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f"/>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5AF6B7C6" w14:textId="77777777" w:rsidTr="007B7453">
        <w:tc>
          <w:tcPr>
            <w:tcW w:w="509" w:type="dxa"/>
          </w:tcPr>
          <w:p w14:paraId="3E1C0289" w14:textId="77777777" w:rsidR="00672BFD" w:rsidRPr="00405884" w:rsidRDefault="00672BFD" w:rsidP="0024666E">
            <w:pPr>
              <w:pStyle w:val="afffc"/>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539A2127" w14:textId="3782ADDE" w:rsidR="00672BFD" w:rsidRPr="00672BFD" w:rsidRDefault="00732A17" w:rsidP="00C94DF2">
            <w:pPr>
              <w:pStyle w:val="afffc"/>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67.080"/>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noProof/>
                <w:sz w:val="21"/>
                <w:szCs w:val="21"/>
              </w:rPr>
              <w:t>67.080</w:t>
            </w:r>
            <w:r>
              <w:rPr>
                <w:rFonts w:ascii="黑体" w:eastAsia="黑体" w:hAnsi="黑体"/>
                <w:sz w:val="21"/>
                <w:szCs w:val="21"/>
              </w:rPr>
              <w:fldChar w:fldCharType="end"/>
            </w:r>
            <w:bookmarkEnd w:id="0"/>
          </w:p>
        </w:tc>
      </w:tr>
      <w:tr w:rsidR="007B7453" w:rsidRPr="00672BFD" w14:paraId="2E3EDE5D" w14:textId="77777777" w:rsidTr="007B7453">
        <w:tc>
          <w:tcPr>
            <w:tcW w:w="509" w:type="dxa"/>
          </w:tcPr>
          <w:p w14:paraId="45F50244" w14:textId="77777777" w:rsidR="00672BFD" w:rsidRPr="00672BFD" w:rsidRDefault="00672BFD" w:rsidP="0024666E">
            <w:pPr>
              <w:pStyle w:val="afffc"/>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6364D4A6" w14:textId="3ADA6C4F" w:rsidR="00FB231D" w:rsidRPr="00672BFD" w:rsidRDefault="00732A17" w:rsidP="0024666E">
            <w:pPr>
              <w:pStyle w:val="afffc"/>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B 31"/>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noProof/>
                <w:sz w:val="21"/>
                <w:szCs w:val="21"/>
              </w:rPr>
              <w:t>B 31</w:t>
            </w:r>
            <w:r>
              <w:rPr>
                <w:rFonts w:ascii="黑体" w:eastAsia="黑体" w:hAnsi="黑体"/>
                <w:sz w:val="21"/>
                <w:szCs w:val="21"/>
              </w:rPr>
              <w:fldChar w:fldCharType="end"/>
            </w:r>
            <w:bookmarkEnd w:id="1"/>
          </w:p>
        </w:tc>
      </w:tr>
    </w:tbl>
    <w:tbl>
      <w:tblPr>
        <w:tblStyle w:val="affffffffff"/>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14:paraId="485A05E9" w14:textId="77777777" w:rsidTr="00DF5F11">
        <w:tc>
          <w:tcPr>
            <w:tcW w:w="6407" w:type="dxa"/>
          </w:tcPr>
          <w:p w14:paraId="3CE56B81" w14:textId="3DBE46B4" w:rsidR="001446C2" w:rsidRDefault="001446C2" w:rsidP="00DF5F11">
            <w:pPr>
              <w:pStyle w:val="affff8"/>
              <w:framePr w:w="0" w:hRule="auto" w:wrap="auto" w:hAnchor="text" w:xAlign="left" w:yAlign="inline" w:anchorLock="0"/>
              <w:rPr>
                <w:rFonts w:ascii="宋体" w:hAnsi="宋体"/>
                <w:sz w:val="28"/>
                <w:szCs w:val="28"/>
              </w:rPr>
            </w:pPr>
            <w:bookmarkStart w:id="2" w:name="_Hlk26473981"/>
            <w:r>
              <w:rPr>
                <w:noProof/>
              </w:rPr>
              <w:drawing>
                <wp:inline distT="0" distB="0" distL="0" distR="0" wp14:anchorId="4231E568" wp14:editId="0F3AA1F9">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sidR="0057462E">
              <w:t>5101</w:t>
            </w:r>
            <w:r>
              <w:fldChar w:fldCharType="end"/>
            </w:r>
            <w:bookmarkEnd w:id="3"/>
          </w:p>
        </w:tc>
      </w:tr>
    </w:tbl>
    <w:p w14:paraId="40A19183" w14:textId="4F4703C4" w:rsidR="0000040A" w:rsidRPr="007B7453" w:rsidRDefault="007B7453" w:rsidP="000107E0">
      <w:pPr>
        <w:pStyle w:val="affff9"/>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57462E">
        <w:rPr>
          <w:rFonts w:ascii="黑体" w:eastAsia="黑体" w:hint="eastAsia"/>
          <w:b w:val="0"/>
          <w:w w:val="100"/>
          <w:sz w:val="48"/>
        </w:rPr>
        <w:t>四川省成都市</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14:paraId="11582E93" w14:textId="336A9A0B" w:rsidR="00AA456B" w:rsidRPr="005F4712" w:rsidRDefault="00634D9E" w:rsidP="00A952D7">
      <w:pPr>
        <w:pStyle w:val="affffffffff6"/>
        <w:framePr w:wrap="auto"/>
        <w:rPr>
          <w:lang w:val="fr-FR"/>
        </w:rPr>
      </w:pPr>
      <w:r w:rsidRPr="005F4712">
        <w:rPr>
          <w:lang w:val="fr-FR"/>
        </w:rPr>
        <w:t>DB</w:t>
      </w:r>
      <w:r w:rsidRPr="005F4712">
        <w:rPr>
          <w:sz w:val="15"/>
          <w:szCs w:val="15"/>
          <w:lang w:val="fr-FR"/>
        </w:rPr>
        <w:t xml:space="preserve"> </w:t>
      </w:r>
      <w:r w:rsidR="005F4712">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5F4712">
        <w:fldChar w:fldCharType="separate"/>
      </w:r>
      <w:r w:rsidR="0057462E">
        <w:rPr>
          <w:lang w:val="fr-FR"/>
        </w:rPr>
        <w:t>5101</w:t>
      </w:r>
      <w:r w:rsidR="005F4712" w:rsidRPr="005F4712">
        <w:rPr>
          <w:lang w:val="fr-FR"/>
        </w:rPr>
        <w:t>/T</w:t>
      </w:r>
      <w:r w:rsidR="005F4712">
        <w:fldChar w:fldCharType="end"/>
      </w:r>
      <w:bookmarkEnd w:id="5"/>
      <w:r w:rsidRPr="005F4712">
        <w:rPr>
          <w:lang w:val="fr-FR"/>
        </w:rPr>
        <w:t xml:space="preserve"> </w:t>
      </w:r>
      <w:r w:rsidR="006E23E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E23EA">
        <w:fldChar w:fldCharType="separate"/>
      </w:r>
      <w:r w:rsidR="006E23EA" w:rsidRPr="0012059C">
        <w:rPr>
          <w:lang w:val="fr-FR"/>
        </w:rPr>
        <w:t>XXXX</w:t>
      </w:r>
      <w:r w:rsidR="006E23EA">
        <w:fldChar w:fldCharType="end"/>
      </w:r>
      <w:bookmarkEnd w:id="6"/>
      <w:r w:rsidR="004644A6" w:rsidRPr="005F471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087A77">
        <w:fldChar w:fldCharType="separate"/>
      </w:r>
      <w:r w:rsidR="0057462E">
        <w:t>2022</w:t>
      </w:r>
      <w:r w:rsidR="00087A77">
        <w:fldChar w:fldCharType="end"/>
      </w:r>
      <w:bookmarkEnd w:id="7"/>
    </w:p>
    <w:p w14:paraId="7EFF8B06" w14:textId="77777777" w:rsidR="00E846C8" w:rsidRPr="001E4882" w:rsidRDefault="00087A77" w:rsidP="00A952D7">
      <w:pPr>
        <w:pStyle w:val="affffffffff7"/>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14:paraId="2C856C47"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5764831B" wp14:editId="46067EBF">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01346"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mc:Fallback>
        </mc:AlternateContent>
      </w:r>
    </w:p>
    <w:p w14:paraId="1597A674" w14:textId="77777777" w:rsidR="006816A4" w:rsidRDefault="006816A4" w:rsidP="0036429C">
      <w:pPr>
        <w:pStyle w:val="affff9"/>
        <w:framePr w:w="9639" w:h="6976" w:hRule="exact" w:hSpace="0" w:vSpace="0" w:wrap="around" w:hAnchor="page" w:y="6408"/>
        <w:jc w:val="center"/>
        <w:rPr>
          <w:rFonts w:ascii="黑体" w:eastAsia="黑体" w:hAnsi="黑体"/>
          <w:b w:val="0"/>
          <w:bCs w:val="0"/>
          <w:w w:val="100"/>
        </w:rPr>
      </w:pPr>
    </w:p>
    <w:p w14:paraId="75D96EA1" w14:textId="1AA23AD0" w:rsidR="006816A4" w:rsidRDefault="00C33BAA" w:rsidP="00463B77">
      <w:pPr>
        <w:pStyle w:val="affffffffff8"/>
        <w:framePr w:h="6974" w:hRule="exact" w:wrap="around" w:x="1419" w:anchorLock="1"/>
      </w:pPr>
      <w:r>
        <w:fldChar w:fldCharType="begin">
          <w:ffData>
            <w:name w:val="CSTD_NAME"/>
            <w:enabled/>
            <w:calcOnExit w:val="0"/>
            <w:textInput>
              <w:default w:val="地理标志产品  安仁葡萄"/>
            </w:textInput>
          </w:ffData>
        </w:fldChar>
      </w:r>
      <w:bookmarkStart w:id="9" w:name="CSTD_NAME"/>
      <w:r>
        <w:instrText xml:space="preserve"> FORMTEXT </w:instrText>
      </w:r>
      <w:r>
        <w:fldChar w:fldCharType="separate"/>
      </w:r>
      <w:r>
        <w:t>地理标志产品  安仁葡萄</w:t>
      </w:r>
      <w:r>
        <w:fldChar w:fldCharType="end"/>
      </w:r>
      <w:bookmarkEnd w:id="9"/>
    </w:p>
    <w:p w14:paraId="31760310" w14:textId="77777777" w:rsidR="00815419" w:rsidRPr="00815419" w:rsidRDefault="00815419" w:rsidP="00324EDD">
      <w:pPr>
        <w:framePr w:w="9639" w:h="6974" w:hRule="exact" w:wrap="around" w:vAnchor="page" w:hAnchor="page" w:x="1419" w:y="6408" w:anchorLock="1"/>
        <w:ind w:left="-1418"/>
      </w:pPr>
    </w:p>
    <w:p w14:paraId="176037EF" w14:textId="5680A08D" w:rsidR="00755402" w:rsidRPr="008B50C8" w:rsidRDefault="00755402" w:rsidP="00463B77">
      <w:pPr>
        <w:pStyle w:val="afffffff8"/>
        <w:framePr w:w="9639" w:h="6974" w:hRule="exact" w:wrap="around" w:vAnchor="page" w:hAnchor="page" w:x="1419" w:y="6408" w:anchorLock="1"/>
        <w:textAlignment w:val="bottom"/>
        <w:rPr>
          <w:rFonts w:eastAsia="黑体"/>
          <w:noProof/>
          <w:szCs w:val="28"/>
        </w:rPr>
      </w:pPr>
    </w:p>
    <w:p w14:paraId="614E8B5D" w14:textId="77777777" w:rsidR="00815419" w:rsidRPr="00324EDD" w:rsidRDefault="00815419" w:rsidP="0057462E">
      <w:pPr>
        <w:framePr w:w="9639" w:h="6974" w:hRule="exact" w:wrap="around" w:vAnchor="page" w:hAnchor="page" w:x="1419" w:y="6408" w:anchorLock="1"/>
        <w:spacing w:line="760" w:lineRule="exact"/>
      </w:pPr>
    </w:p>
    <w:p w14:paraId="1D4549D3" w14:textId="77777777" w:rsidR="00B87131" w:rsidRPr="008B50C8" w:rsidRDefault="00B87131" w:rsidP="00463B77">
      <w:pPr>
        <w:pStyle w:val="afffffff8"/>
        <w:framePr w:w="9639" w:h="6974" w:hRule="exact" w:wrap="around" w:vAnchor="page" w:hAnchor="page" w:x="1419" w:y="6408" w:anchorLock="1"/>
        <w:textAlignment w:val="bottom"/>
        <w:rPr>
          <w:rFonts w:eastAsia="黑体"/>
          <w:noProof/>
          <w:szCs w:val="28"/>
        </w:rPr>
      </w:pPr>
    </w:p>
    <w:p w14:paraId="062DF1BB" w14:textId="0C8A6EA3" w:rsidR="00CA7AFD" w:rsidRPr="00AC4D95" w:rsidRDefault="0057462E" w:rsidP="00463B77">
      <w:pPr>
        <w:pStyle w:val="afffffff8"/>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Pr>
          <w:noProof/>
          <w:sz w:val="24"/>
          <w:szCs w:val="28"/>
        </w:rPr>
        <w:instrText xml:space="preserve"> FORMDROPDOWN </w:instrText>
      </w:r>
      <w:r w:rsidR="00F30CF0">
        <w:rPr>
          <w:noProof/>
          <w:sz w:val="24"/>
          <w:szCs w:val="28"/>
        </w:rPr>
      </w:r>
      <w:r w:rsidR="00F30CF0">
        <w:rPr>
          <w:noProof/>
          <w:sz w:val="24"/>
          <w:szCs w:val="28"/>
        </w:rPr>
        <w:fldChar w:fldCharType="separate"/>
      </w:r>
      <w:r>
        <w:rPr>
          <w:noProof/>
          <w:sz w:val="24"/>
          <w:szCs w:val="28"/>
        </w:rPr>
        <w:fldChar w:fldCharType="end"/>
      </w:r>
      <w:bookmarkEnd w:id="10"/>
    </w:p>
    <w:p w14:paraId="2B9F50C0" w14:textId="718A9189" w:rsidR="0036429C" w:rsidRDefault="00B378E5" w:rsidP="00463B77">
      <w:pPr>
        <w:pStyle w:val="afffffff8"/>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1" w:name="CMPLSH_DATE"/>
      <w:r>
        <w:rPr>
          <w:noProof/>
          <w:sz w:val="21"/>
          <w:szCs w:val="28"/>
        </w:rPr>
        <w:instrText xml:space="preserve"> FORMTEXT </w:instrText>
      </w:r>
      <w:r>
        <w:rPr>
          <w:noProof/>
          <w:sz w:val="21"/>
          <w:szCs w:val="28"/>
        </w:rPr>
      </w:r>
      <w:r>
        <w:rPr>
          <w:noProof/>
          <w:sz w:val="21"/>
          <w:szCs w:val="28"/>
        </w:rPr>
        <w:fldChar w:fldCharType="separate"/>
      </w:r>
      <w:r w:rsidR="0057462E">
        <w:rPr>
          <w:noProof/>
          <w:sz w:val="21"/>
          <w:szCs w:val="28"/>
        </w:rPr>
        <w:t> </w:t>
      </w:r>
      <w:r w:rsidR="0057462E">
        <w:rPr>
          <w:noProof/>
          <w:sz w:val="21"/>
          <w:szCs w:val="28"/>
        </w:rPr>
        <w:t> </w:t>
      </w:r>
      <w:r w:rsidR="0057462E">
        <w:rPr>
          <w:noProof/>
          <w:sz w:val="21"/>
          <w:szCs w:val="28"/>
        </w:rPr>
        <w:t> </w:t>
      </w:r>
      <w:r w:rsidR="0057462E">
        <w:rPr>
          <w:noProof/>
          <w:sz w:val="21"/>
          <w:szCs w:val="28"/>
        </w:rPr>
        <w:t> </w:t>
      </w:r>
      <w:r w:rsidR="0057462E">
        <w:rPr>
          <w:noProof/>
          <w:sz w:val="21"/>
          <w:szCs w:val="28"/>
        </w:rPr>
        <w:t> </w:t>
      </w:r>
      <w:r>
        <w:rPr>
          <w:noProof/>
          <w:sz w:val="21"/>
          <w:szCs w:val="28"/>
        </w:rPr>
        <w:fldChar w:fldCharType="end"/>
      </w:r>
      <w:bookmarkEnd w:id="11"/>
    </w:p>
    <w:p w14:paraId="342A6F3A" w14:textId="39BD0809" w:rsidR="00CD50A1" w:rsidRDefault="00087A77" w:rsidP="00EE7869">
      <w:pPr>
        <w:pStyle w:val="affffffffff4"/>
        <w:framePr w:wrap="around" w:y="14176"/>
      </w:pPr>
      <w:r>
        <w:rPr>
          <w:rFonts w:ascii="黑体"/>
        </w:rPr>
        <w:fldChar w:fldCharType="begin">
          <w:ffData>
            <w:name w:val="PLSH_DATE_Y"/>
            <w:enabled/>
            <w:calcOnExit w:val="0"/>
            <w:textInput>
              <w:default w:val="XXXX"/>
              <w:maxLength w:val="4"/>
            </w:textInput>
          </w:ffData>
        </w:fldChar>
      </w:r>
      <w:bookmarkStart w:id="12" w:name="PLSH_DATE_Y"/>
      <w:r>
        <w:rPr>
          <w:rFonts w:ascii="黑体"/>
        </w:rPr>
        <w:instrText xml:space="preserve"> FORMTEXT </w:instrText>
      </w:r>
      <w:r>
        <w:rPr>
          <w:rFonts w:ascii="黑体"/>
        </w:rPr>
      </w:r>
      <w:r>
        <w:rPr>
          <w:rFonts w:ascii="黑体"/>
        </w:rPr>
        <w:fldChar w:fldCharType="separate"/>
      </w:r>
      <w:r w:rsidR="0057462E">
        <w:rPr>
          <w:rFonts w:ascii="黑体"/>
        </w:rPr>
        <w:t>2022</w:t>
      </w:r>
      <w:r>
        <w:rPr>
          <w:rFonts w:ascii="黑体"/>
        </w:rPr>
        <w:fldChar w:fldCharType="end"/>
      </w:r>
      <w:bookmarkEnd w:id="12"/>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3"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3"/>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4"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4"/>
      <w:r w:rsidR="00CD50A1">
        <w:rPr>
          <w:rFonts w:hint="eastAsia"/>
        </w:rPr>
        <w:t>发布</w:t>
      </w:r>
    </w:p>
    <w:p w14:paraId="5AF9DFA2" w14:textId="193AD5BE" w:rsidR="00CD50A1" w:rsidRDefault="00087A77" w:rsidP="00EE7869">
      <w:pPr>
        <w:pStyle w:val="affffffffff5"/>
        <w:framePr w:wrap="around" w:y="14176"/>
      </w:pPr>
      <w:r>
        <w:rPr>
          <w:rFonts w:ascii="黑体"/>
        </w:rPr>
        <w:fldChar w:fldCharType="begin">
          <w:ffData>
            <w:name w:val="CROT_DATE_Y"/>
            <w:enabled/>
            <w:calcOnExit w:val="0"/>
            <w:textInput>
              <w:default w:val="XXXX"/>
              <w:maxLength w:val="4"/>
            </w:textInput>
          </w:ffData>
        </w:fldChar>
      </w:r>
      <w:bookmarkStart w:id="15" w:name="CROT_DATE_Y"/>
      <w:r>
        <w:rPr>
          <w:rFonts w:ascii="黑体"/>
        </w:rPr>
        <w:instrText xml:space="preserve"> FORMTEXT </w:instrText>
      </w:r>
      <w:r>
        <w:rPr>
          <w:rFonts w:ascii="黑体"/>
        </w:rPr>
      </w:r>
      <w:r>
        <w:rPr>
          <w:rFonts w:ascii="黑体"/>
        </w:rPr>
        <w:fldChar w:fldCharType="separate"/>
      </w:r>
      <w:r w:rsidR="0057462E">
        <w:rPr>
          <w:rFonts w:ascii="黑体"/>
        </w:rPr>
        <w:t>2022</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6"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7"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rPr>
          <w:rFonts w:hint="eastAsia"/>
        </w:rPr>
        <w:t>实施</w:t>
      </w:r>
    </w:p>
    <w:p w14:paraId="3F052258" w14:textId="3672F4D9" w:rsidR="007B7453" w:rsidRPr="004C7E8B" w:rsidRDefault="007B7453" w:rsidP="00A4006C">
      <w:pPr>
        <w:pStyle w:val="affffffff8"/>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18"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57462E">
        <w:rPr>
          <w:rFonts w:hAnsi="黑体" w:hint="eastAsia"/>
          <w:w w:val="100"/>
          <w:sz w:val="28"/>
        </w:rPr>
        <w:t>成都市市场监督管理局</w:t>
      </w:r>
      <w:r w:rsidRPr="004C7E8B">
        <w:rPr>
          <w:rFonts w:hAnsi="黑体"/>
          <w:w w:val="100"/>
          <w:sz w:val="28"/>
        </w:rPr>
        <w:fldChar w:fldCharType="end"/>
      </w:r>
      <w:bookmarkEnd w:id="18"/>
      <w:r w:rsidR="00196EF5" w:rsidRPr="004C7E8B">
        <w:rPr>
          <w:rFonts w:ascii="Times New Roman"/>
          <w:w w:val="100"/>
          <w:sz w:val="28"/>
        </w:rPr>
        <w:t> </w:t>
      </w:r>
      <w:r w:rsidR="00196EF5" w:rsidRPr="004C7E8B">
        <w:rPr>
          <w:rFonts w:ascii="Times New Roman"/>
          <w:w w:val="100"/>
          <w:sz w:val="28"/>
        </w:rPr>
        <w:t> </w:t>
      </w:r>
      <w:r w:rsidRPr="004C7E8B">
        <w:rPr>
          <w:rStyle w:val="afffffffffffd"/>
          <w:rFonts w:hAnsi="黑体" w:hint="eastAsia"/>
          <w:position w:val="0"/>
        </w:rPr>
        <w:t>发</w:t>
      </w:r>
      <w:r w:rsidRPr="004C7E8B">
        <w:rPr>
          <w:rStyle w:val="afffffffffffd"/>
          <w:rFonts w:hAnsi="黑体" w:hint="eastAsia"/>
          <w:spacing w:val="0"/>
          <w:position w:val="0"/>
        </w:rPr>
        <w:t>布</w:t>
      </w:r>
    </w:p>
    <w:p w14:paraId="4303514D" w14:textId="77777777" w:rsidR="00A02BAE" w:rsidRPr="00CD50A1" w:rsidRDefault="006A37B9" w:rsidP="00A02BAE">
      <w:pPr>
        <w:rPr>
          <w:rFonts w:ascii="宋体" w:hAnsi="宋体"/>
          <w:sz w:val="28"/>
          <w:szCs w:val="28"/>
        </w:rPr>
        <w:sectPr w:rsidR="00A02BAE" w:rsidRPr="00CD50A1" w:rsidSect="00F30CF0">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02393A5C" wp14:editId="68808E25">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2AE8E"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mc:Fallback>
        </mc:AlternateContent>
      </w:r>
    </w:p>
    <w:p w14:paraId="14033340" w14:textId="77777777" w:rsidR="00F30CF0" w:rsidRDefault="00F30CF0" w:rsidP="00F30CF0">
      <w:pPr>
        <w:pStyle w:val="affffff5"/>
        <w:spacing w:after="468"/>
        <w:rPr>
          <w:rFonts w:hint="eastAsia"/>
        </w:rPr>
      </w:pPr>
      <w:bookmarkStart w:id="19" w:name="_Toc98925910"/>
      <w:bookmarkStart w:id="20" w:name="_Toc98946234"/>
      <w:bookmarkStart w:id="21" w:name="BookMark1"/>
      <w:r w:rsidRPr="00F30CF0">
        <w:rPr>
          <w:rFonts w:hint="eastAsia"/>
          <w:spacing w:val="320"/>
        </w:rPr>
        <w:lastRenderedPageBreak/>
        <w:t>目</w:t>
      </w:r>
      <w:r>
        <w:rPr>
          <w:rFonts w:hint="eastAsia"/>
        </w:rPr>
        <w:t>次</w:t>
      </w:r>
    </w:p>
    <w:p w14:paraId="729E366F" w14:textId="598526A3" w:rsidR="00F30CF0" w:rsidRPr="00F30CF0" w:rsidRDefault="00F30CF0">
      <w:pPr>
        <w:pStyle w:val="TOC1"/>
        <w:tabs>
          <w:tab w:val="right" w:leader="dot" w:pos="9344"/>
        </w:tabs>
        <w:rPr>
          <w:rFonts w:asciiTheme="minorHAnsi" w:eastAsiaTheme="minorEastAsia" w:hAnsiTheme="minorHAnsi" w:cstheme="minorBidi"/>
          <w:noProof/>
          <w:szCs w:val="22"/>
        </w:rPr>
      </w:pPr>
      <w:r w:rsidRPr="00F30CF0">
        <w:fldChar w:fldCharType="begin"/>
      </w:r>
      <w:r w:rsidRPr="00F30CF0">
        <w:instrText xml:space="preserve"> TOC \o "1-1" \h \t "标准文件_一级条标题,2,标准文件_附录一级条标题,2," </w:instrText>
      </w:r>
      <w:r w:rsidRPr="00F30CF0">
        <w:fldChar w:fldCharType="separate"/>
      </w:r>
      <w:hyperlink w:anchor="_Toc99007990" w:history="1">
        <w:r w:rsidRPr="00F30CF0">
          <w:rPr>
            <w:rStyle w:val="afffffff1"/>
            <w:noProof/>
          </w:rPr>
          <w:t>前言</w:t>
        </w:r>
        <w:r w:rsidRPr="00F30CF0">
          <w:rPr>
            <w:noProof/>
          </w:rPr>
          <w:tab/>
        </w:r>
        <w:r w:rsidRPr="00F30CF0">
          <w:rPr>
            <w:noProof/>
          </w:rPr>
          <w:fldChar w:fldCharType="begin"/>
        </w:r>
        <w:r w:rsidRPr="00F30CF0">
          <w:rPr>
            <w:noProof/>
          </w:rPr>
          <w:instrText xml:space="preserve"> PAGEREF _Toc99007990 \h </w:instrText>
        </w:r>
        <w:r w:rsidRPr="00F30CF0">
          <w:rPr>
            <w:noProof/>
          </w:rPr>
        </w:r>
        <w:r w:rsidRPr="00F30CF0">
          <w:rPr>
            <w:noProof/>
          </w:rPr>
          <w:fldChar w:fldCharType="separate"/>
        </w:r>
        <w:r w:rsidRPr="00F30CF0">
          <w:rPr>
            <w:noProof/>
          </w:rPr>
          <w:t>III</w:t>
        </w:r>
        <w:r w:rsidRPr="00F30CF0">
          <w:rPr>
            <w:noProof/>
          </w:rPr>
          <w:fldChar w:fldCharType="end"/>
        </w:r>
      </w:hyperlink>
    </w:p>
    <w:p w14:paraId="3A9B301E" w14:textId="7B8C661F" w:rsidR="00F30CF0" w:rsidRPr="00F30CF0" w:rsidRDefault="00F30CF0">
      <w:pPr>
        <w:pStyle w:val="TOC1"/>
        <w:tabs>
          <w:tab w:val="right" w:leader="dot" w:pos="9344"/>
        </w:tabs>
        <w:rPr>
          <w:rFonts w:asciiTheme="minorHAnsi" w:eastAsiaTheme="minorEastAsia" w:hAnsiTheme="minorHAnsi" w:cstheme="minorBidi"/>
          <w:noProof/>
          <w:szCs w:val="22"/>
        </w:rPr>
      </w:pPr>
      <w:hyperlink w:anchor="_Toc99007991" w:history="1">
        <w:r w:rsidRPr="00F30CF0">
          <w:rPr>
            <w:rStyle w:val="afffffff1"/>
            <w:noProof/>
          </w:rPr>
          <w:t>1</w:t>
        </w:r>
        <w:r>
          <w:rPr>
            <w:rStyle w:val="afffffff1"/>
            <w:noProof/>
          </w:rPr>
          <w:t xml:space="preserve"> </w:t>
        </w:r>
        <w:r w:rsidRPr="00F30CF0">
          <w:rPr>
            <w:rStyle w:val="afffffff1"/>
            <w:noProof/>
          </w:rPr>
          <w:t xml:space="preserve"> 范围</w:t>
        </w:r>
        <w:r w:rsidRPr="00F30CF0">
          <w:rPr>
            <w:noProof/>
          </w:rPr>
          <w:tab/>
        </w:r>
        <w:r w:rsidRPr="00F30CF0">
          <w:rPr>
            <w:noProof/>
          </w:rPr>
          <w:fldChar w:fldCharType="begin"/>
        </w:r>
        <w:r w:rsidRPr="00F30CF0">
          <w:rPr>
            <w:noProof/>
          </w:rPr>
          <w:instrText xml:space="preserve"> PAGEREF _Toc99007991 \h </w:instrText>
        </w:r>
        <w:r w:rsidRPr="00F30CF0">
          <w:rPr>
            <w:noProof/>
          </w:rPr>
        </w:r>
        <w:r w:rsidRPr="00F30CF0">
          <w:rPr>
            <w:noProof/>
          </w:rPr>
          <w:fldChar w:fldCharType="separate"/>
        </w:r>
        <w:r w:rsidRPr="00F30CF0">
          <w:rPr>
            <w:noProof/>
          </w:rPr>
          <w:t>1</w:t>
        </w:r>
        <w:r w:rsidRPr="00F30CF0">
          <w:rPr>
            <w:noProof/>
          </w:rPr>
          <w:fldChar w:fldCharType="end"/>
        </w:r>
      </w:hyperlink>
    </w:p>
    <w:p w14:paraId="6E91C909" w14:textId="1A7E0F4C" w:rsidR="00F30CF0" w:rsidRPr="00F30CF0" w:rsidRDefault="00F30CF0">
      <w:pPr>
        <w:pStyle w:val="TOC1"/>
        <w:tabs>
          <w:tab w:val="right" w:leader="dot" w:pos="9344"/>
        </w:tabs>
        <w:rPr>
          <w:rFonts w:asciiTheme="minorHAnsi" w:eastAsiaTheme="minorEastAsia" w:hAnsiTheme="minorHAnsi" w:cstheme="minorBidi"/>
          <w:noProof/>
          <w:szCs w:val="22"/>
        </w:rPr>
      </w:pPr>
      <w:hyperlink w:anchor="_Toc99007992" w:history="1">
        <w:r w:rsidRPr="00F30CF0">
          <w:rPr>
            <w:rStyle w:val="afffffff1"/>
            <w:noProof/>
          </w:rPr>
          <w:t>2</w:t>
        </w:r>
        <w:r>
          <w:rPr>
            <w:rStyle w:val="afffffff1"/>
            <w:noProof/>
          </w:rPr>
          <w:t xml:space="preserve"> </w:t>
        </w:r>
        <w:r w:rsidRPr="00F30CF0">
          <w:rPr>
            <w:rStyle w:val="afffffff1"/>
            <w:noProof/>
          </w:rPr>
          <w:t xml:space="preserve"> 规范性引用文件</w:t>
        </w:r>
        <w:r w:rsidRPr="00F30CF0">
          <w:rPr>
            <w:noProof/>
          </w:rPr>
          <w:tab/>
        </w:r>
        <w:r w:rsidRPr="00F30CF0">
          <w:rPr>
            <w:noProof/>
          </w:rPr>
          <w:fldChar w:fldCharType="begin"/>
        </w:r>
        <w:r w:rsidRPr="00F30CF0">
          <w:rPr>
            <w:noProof/>
          </w:rPr>
          <w:instrText xml:space="preserve"> PAGEREF _Toc99007992 \h </w:instrText>
        </w:r>
        <w:r w:rsidRPr="00F30CF0">
          <w:rPr>
            <w:noProof/>
          </w:rPr>
        </w:r>
        <w:r w:rsidRPr="00F30CF0">
          <w:rPr>
            <w:noProof/>
          </w:rPr>
          <w:fldChar w:fldCharType="separate"/>
        </w:r>
        <w:r w:rsidRPr="00F30CF0">
          <w:rPr>
            <w:noProof/>
          </w:rPr>
          <w:t>1</w:t>
        </w:r>
        <w:r w:rsidRPr="00F30CF0">
          <w:rPr>
            <w:noProof/>
          </w:rPr>
          <w:fldChar w:fldCharType="end"/>
        </w:r>
      </w:hyperlink>
    </w:p>
    <w:p w14:paraId="69DA4BD0" w14:textId="79DE4C24" w:rsidR="00F30CF0" w:rsidRPr="00F30CF0" w:rsidRDefault="00F30CF0">
      <w:pPr>
        <w:pStyle w:val="TOC1"/>
        <w:tabs>
          <w:tab w:val="right" w:leader="dot" w:pos="9344"/>
        </w:tabs>
        <w:rPr>
          <w:rFonts w:asciiTheme="minorHAnsi" w:eastAsiaTheme="minorEastAsia" w:hAnsiTheme="minorHAnsi" w:cstheme="minorBidi"/>
          <w:noProof/>
          <w:szCs w:val="22"/>
        </w:rPr>
      </w:pPr>
      <w:hyperlink w:anchor="_Toc99007993" w:history="1">
        <w:r w:rsidRPr="00F30CF0">
          <w:rPr>
            <w:rStyle w:val="afffffff1"/>
            <w:noProof/>
          </w:rPr>
          <w:t>3</w:t>
        </w:r>
        <w:r>
          <w:rPr>
            <w:rStyle w:val="afffffff1"/>
            <w:noProof/>
          </w:rPr>
          <w:t xml:space="preserve"> </w:t>
        </w:r>
        <w:r w:rsidRPr="00F30CF0">
          <w:rPr>
            <w:rStyle w:val="afffffff1"/>
            <w:noProof/>
          </w:rPr>
          <w:t xml:space="preserve"> 地理标志产品保护范围</w:t>
        </w:r>
        <w:r w:rsidRPr="00F30CF0">
          <w:rPr>
            <w:noProof/>
          </w:rPr>
          <w:tab/>
        </w:r>
        <w:r w:rsidRPr="00F30CF0">
          <w:rPr>
            <w:noProof/>
          </w:rPr>
          <w:fldChar w:fldCharType="begin"/>
        </w:r>
        <w:r w:rsidRPr="00F30CF0">
          <w:rPr>
            <w:noProof/>
          </w:rPr>
          <w:instrText xml:space="preserve"> PAGEREF _Toc99007993 \h </w:instrText>
        </w:r>
        <w:r w:rsidRPr="00F30CF0">
          <w:rPr>
            <w:noProof/>
          </w:rPr>
        </w:r>
        <w:r w:rsidRPr="00F30CF0">
          <w:rPr>
            <w:noProof/>
          </w:rPr>
          <w:fldChar w:fldCharType="separate"/>
        </w:r>
        <w:r w:rsidRPr="00F30CF0">
          <w:rPr>
            <w:noProof/>
          </w:rPr>
          <w:t>1</w:t>
        </w:r>
        <w:r w:rsidRPr="00F30CF0">
          <w:rPr>
            <w:noProof/>
          </w:rPr>
          <w:fldChar w:fldCharType="end"/>
        </w:r>
      </w:hyperlink>
    </w:p>
    <w:p w14:paraId="769B59FA" w14:textId="68AD1B83" w:rsidR="00F30CF0" w:rsidRPr="00F30CF0" w:rsidRDefault="00F30CF0">
      <w:pPr>
        <w:pStyle w:val="TOC1"/>
        <w:tabs>
          <w:tab w:val="right" w:leader="dot" w:pos="9344"/>
        </w:tabs>
        <w:rPr>
          <w:rFonts w:asciiTheme="minorHAnsi" w:eastAsiaTheme="minorEastAsia" w:hAnsiTheme="minorHAnsi" w:cstheme="minorBidi"/>
          <w:noProof/>
          <w:szCs w:val="22"/>
        </w:rPr>
      </w:pPr>
      <w:hyperlink w:anchor="_Toc99007994" w:history="1">
        <w:r w:rsidRPr="00F30CF0">
          <w:rPr>
            <w:rStyle w:val="afffffff1"/>
            <w:noProof/>
          </w:rPr>
          <w:t>4</w:t>
        </w:r>
        <w:r>
          <w:rPr>
            <w:rStyle w:val="afffffff1"/>
            <w:noProof/>
          </w:rPr>
          <w:t xml:space="preserve"> </w:t>
        </w:r>
        <w:r w:rsidRPr="00F30CF0">
          <w:rPr>
            <w:rStyle w:val="afffffff1"/>
            <w:noProof/>
          </w:rPr>
          <w:t xml:space="preserve"> 术语和定义</w:t>
        </w:r>
        <w:r w:rsidRPr="00F30CF0">
          <w:rPr>
            <w:noProof/>
          </w:rPr>
          <w:tab/>
        </w:r>
        <w:r w:rsidRPr="00F30CF0">
          <w:rPr>
            <w:noProof/>
          </w:rPr>
          <w:fldChar w:fldCharType="begin"/>
        </w:r>
        <w:r w:rsidRPr="00F30CF0">
          <w:rPr>
            <w:noProof/>
          </w:rPr>
          <w:instrText xml:space="preserve"> PAGEREF _Toc99007994 \h </w:instrText>
        </w:r>
        <w:r w:rsidRPr="00F30CF0">
          <w:rPr>
            <w:noProof/>
          </w:rPr>
        </w:r>
        <w:r w:rsidRPr="00F30CF0">
          <w:rPr>
            <w:noProof/>
          </w:rPr>
          <w:fldChar w:fldCharType="separate"/>
        </w:r>
        <w:r w:rsidRPr="00F30CF0">
          <w:rPr>
            <w:noProof/>
          </w:rPr>
          <w:t>1</w:t>
        </w:r>
        <w:r w:rsidRPr="00F30CF0">
          <w:rPr>
            <w:noProof/>
          </w:rPr>
          <w:fldChar w:fldCharType="end"/>
        </w:r>
      </w:hyperlink>
    </w:p>
    <w:p w14:paraId="5F6B03C0" w14:textId="558693D2" w:rsidR="00F30CF0" w:rsidRPr="00F30CF0" w:rsidRDefault="00F30CF0">
      <w:pPr>
        <w:pStyle w:val="TOC1"/>
        <w:tabs>
          <w:tab w:val="right" w:leader="dot" w:pos="9344"/>
        </w:tabs>
        <w:rPr>
          <w:rFonts w:asciiTheme="minorHAnsi" w:eastAsiaTheme="minorEastAsia" w:hAnsiTheme="minorHAnsi" w:cstheme="minorBidi"/>
          <w:noProof/>
          <w:szCs w:val="22"/>
        </w:rPr>
      </w:pPr>
      <w:hyperlink w:anchor="_Toc99007997" w:history="1">
        <w:r w:rsidRPr="00F30CF0">
          <w:rPr>
            <w:rStyle w:val="afffffff1"/>
            <w:noProof/>
          </w:rPr>
          <w:t>5</w:t>
        </w:r>
        <w:r>
          <w:rPr>
            <w:rStyle w:val="afffffff1"/>
            <w:noProof/>
          </w:rPr>
          <w:t xml:space="preserve"> </w:t>
        </w:r>
        <w:r w:rsidRPr="00F30CF0">
          <w:rPr>
            <w:rStyle w:val="afffffff1"/>
            <w:noProof/>
          </w:rPr>
          <w:t xml:space="preserve"> 品种</w:t>
        </w:r>
        <w:r w:rsidRPr="00F30CF0">
          <w:rPr>
            <w:noProof/>
          </w:rPr>
          <w:tab/>
        </w:r>
        <w:r w:rsidRPr="00F30CF0">
          <w:rPr>
            <w:noProof/>
          </w:rPr>
          <w:fldChar w:fldCharType="begin"/>
        </w:r>
        <w:r w:rsidRPr="00F30CF0">
          <w:rPr>
            <w:noProof/>
          </w:rPr>
          <w:instrText xml:space="preserve"> PAGEREF _Toc99007997 \h </w:instrText>
        </w:r>
        <w:r w:rsidRPr="00F30CF0">
          <w:rPr>
            <w:noProof/>
          </w:rPr>
        </w:r>
        <w:r w:rsidRPr="00F30CF0">
          <w:rPr>
            <w:noProof/>
          </w:rPr>
          <w:fldChar w:fldCharType="separate"/>
        </w:r>
        <w:r w:rsidRPr="00F30CF0">
          <w:rPr>
            <w:noProof/>
          </w:rPr>
          <w:t>1</w:t>
        </w:r>
        <w:r w:rsidRPr="00F30CF0">
          <w:rPr>
            <w:noProof/>
          </w:rPr>
          <w:fldChar w:fldCharType="end"/>
        </w:r>
      </w:hyperlink>
    </w:p>
    <w:p w14:paraId="277BB5D7" w14:textId="7F5D7E0C" w:rsidR="00F30CF0" w:rsidRPr="00F30CF0" w:rsidRDefault="00F30CF0">
      <w:pPr>
        <w:pStyle w:val="TOC1"/>
        <w:tabs>
          <w:tab w:val="right" w:leader="dot" w:pos="9344"/>
        </w:tabs>
        <w:rPr>
          <w:rFonts w:asciiTheme="minorHAnsi" w:eastAsiaTheme="minorEastAsia" w:hAnsiTheme="minorHAnsi" w:cstheme="minorBidi"/>
          <w:noProof/>
          <w:szCs w:val="22"/>
        </w:rPr>
      </w:pPr>
      <w:hyperlink w:anchor="_Toc99007998" w:history="1">
        <w:r w:rsidRPr="00F30CF0">
          <w:rPr>
            <w:rStyle w:val="afffffff1"/>
            <w:noProof/>
          </w:rPr>
          <w:t>6</w:t>
        </w:r>
        <w:r>
          <w:rPr>
            <w:rStyle w:val="afffffff1"/>
            <w:noProof/>
          </w:rPr>
          <w:t xml:space="preserve"> </w:t>
        </w:r>
        <w:r w:rsidRPr="00F30CF0">
          <w:rPr>
            <w:rStyle w:val="afffffff1"/>
            <w:noProof/>
          </w:rPr>
          <w:t xml:space="preserve"> 立地条件</w:t>
        </w:r>
        <w:r w:rsidRPr="00F30CF0">
          <w:rPr>
            <w:noProof/>
          </w:rPr>
          <w:tab/>
        </w:r>
        <w:r w:rsidRPr="00F30CF0">
          <w:rPr>
            <w:noProof/>
          </w:rPr>
          <w:fldChar w:fldCharType="begin"/>
        </w:r>
        <w:r w:rsidRPr="00F30CF0">
          <w:rPr>
            <w:noProof/>
          </w:rPr>
          <w:instrText xml:space="preserve"> PAGEREF _Toc99007998 \h </w:instrText>
        </w:r>
        <w:r w:rsidRPr="00F30CF0">
          <w:rPr>
            <w:noProof/>
          </w:rPr>
        </w:r>
        <w:r w:rsidRPr="00F30CF0">
          <w:rPr>
            <w:noProof/>
          </w:rPr>
          <w:fldChar w:fldCharType="separate"/>
        </w:r>
        <w:r w:rsidRPr="00F30CF0">
          <w:rPr>
            <w:noProof/>
          </w:rPr>
          <w:t>2</w:t>
        </w:r>
        <w:r w:rsidRPr="00F30CF0">
          <w:rPr>
            <w:noProof/>
          </w:rPr>
          <w:fldChar w:fldCharType="end"/>
        </w:r>
      </w:hyperlink>
    </w:p>
    <w:p w14:paraId="4FFBD1D2" w14:textId="1BCEE7A4" w:rsidR="00F30CF0" w:rsidRPr="00F30CF0" w:rsidRDefault="00F30CF0">
      <w:pPr>
        <w:pStyle w:val="TOC1"/>
        <w:tabs>
          <w:tab w:val="right" w:leader="dot" w:pos="9344"/>
        </w:tabs>
        <w:rPr>
          <w:rFonts w:asciiTheme="minorHAnsi" w:eastAsiaTheme="minorEastAsia" w:hAnsiTheme="minorHAnsi" w:cstheme="minorBidi"/>
          <w:noProof/>
          <w:szCs w:val="22"/>
        </w:rPr>
      </w:pPr>
      <w:hyperlink w:anchor="_Toc99007999" w:history="1">
        <w:r w:rsidRPr="00F30CF0">
          <w:rPr>
            <w:rStyle w:val="afffffff1"/>
            <w:noProof/>
          </w:rPr>
          <w:t>7</w:t>
        </w:r>
        <w:r>
          <w:rPr>
            <w:rStyle w:val="afffffff1"/>
            <w:noProof/>
          </w:rPr>
          <w:t xml:space="preserve"> </w:t>
        </w:r>
        <w:r w:rsidRPr="00F30CF0">
          <w:rPr>
            <w:rStyle w:val="afffffff1"/>
            <w:noProof/>
          </w:rPr>
          <w:t xml:space="preserve"> 栽培管理</w:t>
        </w:r>
        <w:r w:rsidRPr="00F30CF0">
          <w:rPr>
            <w:noProof/>
          </w:rPr>
          <w:tab/>
        </w:r>
        <w:r w:rsidRPr="00F30CF0">
          <w:rPr>
            <w:noProof/>
          </w:rPr>
          <w:fldChar w:fldCharType="begin"/>
        </w:r>
        <w:r w:rsidRPr="00F30CF0">
          <w:rPr>
            <w:noProof/>
          </w:rPr>
          <w:instrText xml:space="preserve"> PAGEREF _Toc99007999 \h </w:instrText>
        </w:r>
        <w:r w:rsidRPr="00F30CF0">
          <w:rPr>
            <w:noProof/>
          </w:rPr>
        </w:r>
        <w:r w:rsidRPr="00F30CF0">
          <w:rPr>
            <w:noProof/>
          </w:rPr>
          <w:fldChar w:fldCharType="separate"/>
        </w:r>
        <w:r w:rsidRPr="00F30CF0">
          <w:rPr>
            <w:noProof/>
          </w:rPr>
          <w:t>2</w:t>
        </w:r>
        <w:r w:rsidRPr="00F30CF0">
          <w:rPr>
            <w:noProof/>
          </w:rPr>
          <w:fldChar w:fldCharType="end"/>
        </w:r>
      </w:hyperlink>
    </w:p>
    <w:p w14:paraId="6C1CE764" w14:textId="7B03EC6E" w:rsidR="00F30CF0" w:rsidRPr="00F30CF0" w:rsidRDefault="00F30CF0">
      <w:pPr>
        <w:pStyle w:val="TOC1"/>
        <w:tabs>
          <w:tab w:val="right" w:leader="dot" w:pos="9344"/>
        </w:tabs>
        <w:rPr>
          <w:rFonts w:asciiTheme="minorHAnsi" w:eastAsiaTheme="minorEastAsia" w:hAnsiTheme="minorHAnsi" w:cstheme="minorBidi"/>
          <w:noProof/>
          <w:szCs w:val="22"/>
        </w:rPr>
      </w:pPr>
      <w:hyperlink w:anchor="_Toc99008007" w:history="1">
        <w:r w:rsidRPr="00F30CF0">
          <w:rPr>
            <w:rStyle w:val="afffffff1"/>
            <w:noProof/>
          </w:rPr>
          <w:t>8</w:t>
        </w:r>
        <w:r>
          <w:rPr>
            <w:rStyle w:val="afffffff1"/>
            <w:noProof/>
          </w:rPr>
          <w:t xml:space="preserve"> </w:t>
        </w:r>
        <w:r w:rsidRPr="00F30CF0">
          <w:rPr>
            <w:rStyle w:val="afffffff1"/>
            <w:noProof/>
          </w:rPr>
          <w:t xml:space="preserve"> 采收</w:t>
        </w:r>
        <w:r w:rsidRPr="00F30CF0">
          <w:rPr>
            <w:noProof/>
          </w:rPr>
          <w:tab/>
        </w:r>
        <w:r w:rsidRPr="00F30CF0">
          <w:rPr>
            <w:noProof/>
          </w:rPr>
          <w:fldChar w:fldCharType="begin"/>
        </w:r>
        <w:r w:rsidRPr="00F30CF0">
          <w:rPr>
            <w:noProof/>
          </w:rPr>
          <w:instrText xml:space="preserve"> PAGEREF _Toc99008007 \h </w:instrText>
        </w:r>
        <w:r w:rsidRPr="00F30CF0">
          <w:rPr>
            <w:noProof/>
          </w:rPr>
        </w:r>
        <w:r w:rsidRPr="00F30CF0">
          <w:rPr>
            <w:noProof/>
          </w:rPr>
          <w:fldChar w:fldCharType="separate"/>
        </w:r>
        <w:r w:rsidRPr="00F30CF0">
          <w:rPr>
            <w:noProof/>
          </w:rPr>
          <w:t>2</w:t>
        </w:r>
        <w:r w:rsidRPr="00F30CF0">
          <w:rPr>
            <w:noProof/>
          </w:rPr>
          <w:fldChar w:fldCharType="end"/>
        </w:r>
      </w:hyperlink>
    </w:p>
    <w:p w14:paraId="2BE5DDA4" w14:textId="520A1AA2" w:rsidR="00F30CF0" w:rsidRPr="00F30CF0" w:rsidRDefault="00F30CF0">
      <w:pPr>
        <w:pStyle w:val="TOC1"/>
        <w:tabs>
          <w:tab w:val="right" w:leader="dot" w:pos="9344"/>
        </w:tabs>
        <w:rPr>
          <w:rFonts w:asciiTheme="minorHAnsi" w:eastAsiaTheme="minorEastAsia" w:hAnsiTheme="minorHAnsi" w:cstheme="minorBidi"/>
          <w:noProof/>
          <w:szCs w:val="22"/>
        </w:rPr>
      </w:pPr>
      <w:hyperlink w:anchor="_Toc99008008" w:history="1">
        <w:r w:rsidRPr="00F30CF0">
          <w:rPr>
            <w:rStyle w:val="afffffff1"/>
            <w:noProof/>
          </w:rPr>
          <w:t>9</w:t>
        </w:r>
        <w:r>
          <w:rPr>
            <w:rStyle w:val="afffffff1"/>
            <w:noProof/>
          </w:rPr>
          <w:t xml:space="preserve"> </w:t>
        </w:r>
        <w:r w:rsidRPr="00F30CF0">
          <w:rPr>
            <w:rStyle w:val="afffffff1"/>
            <w:noProof/>
          </w:rPr>
          <w:t xml:space="preserve"> 质量特色</w:t>
        </w:r>
        <w:r w:rsidRPr="00F30CF0">
          <w:rPr>
            <w:noProof/>
          </w:rPr>
          <w:tab/>
        </w:r>
        <w:r w:rsidRPr="00F30CF0">
          <w:rPr>
            <w:noProof/>
          </w:rPr>
          <w:fldChar w:fldCharType="begin"/>
        </w:r>
        <w:r w:rsidRPr="00F30CF0">
          <w:rPr>
            <w:noProof/>
          </w:rPr>
          <w:instrText xml:space="preserve"> PAGEREF _Toc99008008 \h </w:instrText>
        </w:r>
        <w:r w:rsidRPr="00F30CF0">
          <w:rPr>
            <w:noProof/>
          </w:rPr>
        </w:r>
        <w:r w:rsidRPr="00F30CF0">
          <w:rPr>
            <w:noProof/>
          </w:rPr>
          <w:fldChar w:fldCharType="separate"/>
        </w:r>
        <w:r w:rsidRPr="00F30CF0">
          <w:rPr>
            <w:noProof/>
          </w:rPr>
          <w:t>2</w:t>
        </w:r>
        <w:r w:rsidRPr="00F30CF0">
          <w:rPr>
            <w:noProof/>
          </w:rPr>
          <w:fldChar w:fldCharType="end"/>
        </w:r>
      </w:hyperlink>
    </w:p>
    <w:p w14:paraId="6F9185A1" w14:textId="62878533" w:rsidR="00F30CF0" w:rsidRPr="00F30CF0" w:rsidRDefault="00F30CF0">
      <w:pPr>
        <w:pStyle w:val="TOC1"/>
        <w:tabs>
          <w:tab w:val="right" w:leader="dot" w:pos="9344"/>
        </w:tabs>
        <w:rPr>
          <w:rFonts w:asciiTheme="minorHAnsi" w:eastAsiaTheme="minorEastAsia" w:hAnsiTheme="minorHAnsi" w:cstheme="minorBidi"/>
          <w:noProof/>
          <w:szCs w:val="22"/>
        </w:rPr>
      </w:pPr>
      <w:hyperlink w:anchor="_Toc99008013" w:history="1">
        <w:r w:rsidRPr="00F30CF0">
          <w:rPr>
            <w:rStyle w:val="afffffff1"/>
            <w:noProof/>
          </w:rPr>
          <w:t>10</w:t>
        </w:r>
        <w:r>
          <w:rPr>
            <w:rStyle w:val="afffffff1"/>
            <w:noProof/>
          </w:rPr>
          <w:t xml:space="preserve"> </w:t>
        </w:r>
        <w:r w:rsidRPr="00F30CF0">
          <w:rPr>
            <w:rStyle w:val="afffffff1"/>
            <w:noProof/>
          </w:rPr>
          <w:t xml:space="preserve"> 检验方法</w:t>
        </w:r>
        <w:r w:rsidRPr="00F30CF0">
          <w:rPr>
            <w:noProof/>
          </w:rPr>
          <w:tab/>
        </w:r>
        <w:r w:rsidRPr="00F30CF0">
          <w:rPr>
            <w:noProof/>
          </w:rPr>
          <w:fldChar w:fldCharType="begin"/>
        </w:r>
        <w:r w:rsidRPr="00F30CF0">
          <w:rPr>
            <w:noProof/>
          </w:rPr>
          <w:instrText xml:space="preserve"> PAGEREF _Toc99008013 \h </w:instrText>
        </w:r>
        <w:r w:rsidRPr="00F30CF0">
          <w:rPr>
            <w:noProof/>
          </w:rPr>
        </w:r>
        <w:r w:rsidRPr="00F30CF0">
          <w:rPr>
            <w:noProof/>
          </w:rPr>
          <w:fldChar w:fldCharType="separate"/>
        </w:r>
        <w:r w:rsidRPr="00F30CF0">
          <w:rPr>
            <w:noProof/>
          </w:rPr>
          <w:t>3</w:t>
        </w:r>
        <w:r w:rsidRPr="00F30CF0">
          <w:rPr>
            <w:noProof/>
          </w:rPr>
          <w:fldChar w:fldCharType="end"/>
        </w:r>
      </w:hyperlink>
    </w:p>
    <w:p w14:paraId="3D6FE1B0" w14:textId="45CE2362" w:rsidR="00F30CF0" w:rsidRPr="00F30CF0" w:rsidRDefault="00F30CF0">
      <w:pPr>
        <w:pStyle w:val="TOC1"/>
        <w:tabs>
          <w:tab w:val="right" w:leader="dot" w:pos="9344"/>
        </w:tabs>
        <w:rPr>
          <w:rFonts w:asciiTheme="minorHAnsi" w:eastAsiaTheme="minorEastAsia" w:hAnsiTheme="minorHAnsi" w:cstheme="minorBidi"/>
          <w:noProof/>
          <w:szCs w:val="22"/>
        </w:rPr>
      </w:pPr>
      <w:hyperlink w:anchor="_Toc99008018" w:history="1">
        <w:r w:rsidRPr="00F30CF0">
          <w:rPr>
            <w:rStyle w:val="afffffff1"/>
            <w:noProof/>
          </w:rPr>
          <w:t>11</w:t>
        </w:r>
        <w:r>
          <w:rPr>
            <w:rStyle w:val="afffffff1"/>
            <w:noProof/>
          </w:rPr>
          <w:t xml:space="preserve"> </w:t>
        </w:r>
        <w:r w:rsidRPr="00F30CF0">
          <w:rPr>
            <w:rStyle w:val="afffffff1"/>
            <w:noProof/>
          </w:rPr>
          <w:t xml:space="preserve"> 检验规则</w:t>
        </w:r>
        <w:r w:rsidRPr="00F30CF0">
          <w:rPr>
            <w:noProof/>
          </w:rPr>
          <w:tab/>
        </w:r>
        <w:r w:rsidRPr="00F30CF0">
          <w:rPr>
            <w:noProof/>
          </w:rPr>
          <w:fldChar w:fldCharType="begin"/>
        </w:r>
        <w:r w:rsidRPr="00F30CF0">
          <w:rPr>
            <w:noProof/>
          </w:rPr>
          <w:instrText xml:space="preserve"> PAGEREF _Toc99008018 \h </w:instrText>
        </w:r>
        <w:r w:rsidRPr="00F30CF0">
          <w:rPr>
            <w:noProof/>
          </w:rPr>
        </w:r>
        <w:r w:rsidRPr="00F30CF0">
          <w:rPr>
            <w:noProof/>
          </w:rPr>
          <w:fldChar w:fldCharType="separate"/>
        </w:r>
        <w:r w:rsidRPr="00F30CF0">
          <w:rPr>
            <w:noProof/>
          </w:rPr>
          <w:t>3</w:t>
        </w:r>
        <w:r w:rsidRPr="00F30CF0">
          <w:rPr>
            <w:noProof/>
          </w:rPr>
          <w:fldChar w:fldCharType="end"/>
        </w:r>
      </w:hyperlink>
    </w:p>
    <w:p w14:paraId="128218CC" w14:textId="0341121F" w:rsidR="00F30CF0" w:rsidRPr="00F30CF0" w:rsidRDefault="00F30CF0">
      <w:pPr>
        <w:pStyle w:val="TOC1"/>
        <w:tabs>
          <w:tab w:val="right" w:leader="dot" w:pos="9344"/>
        </w:tabs>
        <w:rPr>
          <w:rFonts w:asciiTheme="minorHAnsi" w:eastAsiaTheme="minorEastAsia" w:hAnsiTheme="minorHAnsi" w:cstheme="minorBidi"/>
          <w:noProof/>
          <w:szCs w:val="22"/>
        </w:rPr>
      </w:pPr>
      <w:hyperlink w:anchor="_Toc99008023" w:history="1">
        <w:r w:rsidRPr="00F30CF0">
          <w:rPr>
            <w:rStyle w:val="afffffff1"/>
            <w:noProof/>
          </w:rPr>
          <w:t>12</w:t>
        </w:r>
        <w:r>
          <w:rPr>
            <w:rStyle w:val="afffffff1"/>
            <w:noProof/>
          </w:rPr>
          <w:t xml:space="preserve"> </w:t>
        </w:r>
        <w:r w:rsidRPr="00F30CF0">
          <w:rPr>
            <w:rStyle w:val="afffffff1"/>
            <w:noProof/>
          </w:rPr>
          <w:t xml:space="preserve"> 标志、标签、包装、运输、贮存</w:t>
        </w:r>
        <w:r w:rsidRPr="00F30CF0">
          <w:rPr>
            <w:noProof/>
          </w:rPr>
          <w:tab/>
        </w:r>
        <w:r w:rsidRPr="00F30CF0">
          <w:rPr>
            <w:noProof/>
          </w:rPr>
          <w:fldChar w:fldCharType="begin"/>
        </w:r>
        <w:r w:rsidRPr="00F30CF0">
          <w:rPr>
            <w:noProof/>
          </w:rPr>
          <w:instrText xml:space="preserve"> PAGEREF _Toc99008023 \h </w:instrText>
        </w:r>
        <w:r w:rsidRPr="00F30CF0">
          <w:rPr>
            <w:noProof/>
          </w:rPr>
        </w:r>
        <w:r w:rsidRPr="00F30CF0">
          <w:rPr>
            <w:noProof/>
          </w:rPr>
          <w:fldChar w:fldCharType="separate"/>
        </w:r>
        <w:r w:rsidRPr="00F30CF0">
          <w:rPr>
            <w:noProof/>
          </w:rPr>
          <w:t>4</w:t>
        </w:r>
        <w:r w:rsidRPr="00F30CF0">
          <w:rPr>
            <w:noProof/>
          </w:rPr>
          <w:fldChar w:fldCharType="end"/>
        </w:r>
      </w:hyperlink>
    </w:p>
    <w:p w14:paraId="1FC302BB" w14:textId="35FB6242" w:rsidR="00F30CF0" w:rsidRDefault="00F30CF0">
      <w:pPr>
        <w:pStyle w:val="TOC1"/>
        <w:tabs>
          <w:tab w:val="right" w:leader="dot" w:pos="9344"/>
        </w:tabs>
        <w:rPr>
          <w:rStyle w:val="afffffff1"/>
          <w:noProof/>
        </w:rPr>
      </w:pPr>
      <w:hyperlink w:anchor="_Toc99008026" w:history="1">
        <w:r w:rsidRPr="00F30CF0">
          <w:rPr>
            <w:rStyle w:val="afffffff1"/>
            <w:noProof/>
          </w:rPr>
          <w:t>附录A（规范性）</w:t>
        </w:r>
        <w:r>
          <w:rPr>
            <w:rStyle w:val="afffffff1"/>
            <w:noProof/>
          </w:rPr>
          <w:t xml:space="preserve"> </w:t>
        </w:r>
        <w:r w:rsidRPr="00F30CF0">
          <w:rPr>
            <w:rStyle w:val="afffffff1"/>
            <w:noProof/>
          </w:rPr>
          <w:t xml:space="preserve"> 安仁葡萄地理标志产品保护范围图</w:t>
        </w:r>
        <w:r w:rsidRPr="00F30CF0">
          <w:rPr>
            <w:noProof/>
          </w:rPr>
          <w:tab/>
        </w:r>
        <w:r w:rsidRPr="00F30CF0">
          <w:rPr>
            <w:noProof/>
          </w:rPr>
          <w:fldChar w:fldCharType="begin"/>
        </w:r>
        <w:r w:rsidRPr="00F30CF0">
          <w:rPr>
            <w:noProof/>
          </w:rPr>
          <w:instrText xml:space="preserve"> PAGEREF _Toc99008026 \h </w:instrText>
        </w:r>
        <w:r w:rsidRPr="00F30CF0">
          <w:rPr>
            <w:noProof/>
          </w:rPr>
        </w:r>
        <w:r w:rsidRPr="00F30CF0">
          <w:rPr>
            <w:noProof/>
          </w:rPr>
          <w:fldChar w:fldCharType="separate"/>
        </w:r>
        <w:r w:rsidRPr="00F30CF0">
          <w:rPr>
            <w:noProof/>
          </w:rPr>
          <w:t>5</w:t>
        </w:r>
        <w:r w:rsidRPr="00F30CF0">
          <w:rPr>
            <w:noProof/>
          </w:rPr>
          <w:fldChar w:fldCharType="end"/>
        </w:r>
      </w:hyperlink>
    </w:p>
    <w:p w14:paraId="07F55246" w14:textId="77777777" w:rsidR="00F30CF0" w:rsidRDefault="00F30CF0">
      <w:pPr>
        <w:widowControl/>
        <w:adjustRightInd/>
        <w:spacing w:line="240" w:lineRule="auto"/>
        <w:jc w:val="left"/>
        <w:rPr>
          <w:rStyle w:val="afffffff1"/>
          <w:noProof/>
        </w:rPr>
      </w:pPr>
      <w:r>
        <w:rPr>
          <w:rStyle w:val="afffffff1"/>
          <w:noProof/>
        </w:rPr>
        <w:br w:type="page"/>
      </w:r>
    </w:p>
    <w:p w14:paraId="17D3DE14" w14:textId="77777777" w:rsidR="00F30CF0" w:rsidRPr="00F30CF0" w:rsidRDefault="00F30CF0">
      <w:pPr>
        <w:pStyle w:val="TOC1"/>
        <w:tabs>
          <w:tab w:val="right" w:leader="dot" w:pos="9344"/>
        </w:tabs>
        <w:rPr>
          <w:rFonts w:asciiTheme="minorHAnsi" w:eastAsiaTheme="minorEastAsia" w:hAnsiTheme="minorHAnsi" w:cstheme="minorBidi"/>
          <w:noProof/>
          <w:szCs w:val="22"/>
        </w:rPr>
      </w:pPr>
    </w:p>
    <w:p w14:paraId="6E212A56" w14:textId="174C78A8" w:rsidR="00F30CF0" w:rsidRPr="00F30CF0" w:rsidRDefault="00F30CF0" w:rsidP="00F30CF0">
      <w:pPr>
        <w:pStyle w:val="affffff5"/>
        <w:spacing w:after="468"/>
        <w:sectPr w:rsidR="00F30CF0" w:rsidRPr="00F30CF0" w:rsidSect="00F30CF0">
          <w:headerReference w:type="even" r:id="rId15"/>
          <w:headerReference w:type="default" r:id="rId16"/>
          <w:footerReference w:type="even" r:id="rId17"/>
          <w:footerReference w:type="default" r:id="rId18"/>
          <w:pgSz w:w="11906" w:h="16838" w:code="9"/>
          <w:pgMar w:top="1928" w:right="1134" w:bottom="1134" w:left="1134" w:header="1418" w:footer="1134" w:gutter="284"/>
          <w:pgNumType w:fmt="upperRoman" w:start="1"/>
          <w:cols w:space="425"/>
          <w:formProt w:val="0"/>
          <w:docGrid w:type="lines" w:linePitch="312"/>
        </w:sectPr>
      </w:pPr>
      <w:r w:rsidRPr="00F30CF0">
        <w:fldChar w:fldCharType="end"/>
      </w:r>
    </w:p>
    <w:p w14:paraId="3AE349BC" w14:textId="77777777" w:rsidR="0057462E" w:rsidRDefault="0057462E" w:rsidP="0057462E">
      <w:pPr>
        <w:pStyle w:val="a8"/>
        <w:spacing w:after="468"/>
      </w:pPr>
      <w:bookmarkStart w:id="22" w:name="BookMark2"/>
      <w:bookmarkStart w:id="23" w:name="_Toc99007990"/>
      <w:bookmarkEnd w:id="21"/>
      <w:r w:rsidRPr="0057462E">
        <w:rPr>
          <w:spacing w:val="320"/>
        </w:rPr>
        <w:lastRenderedPageBreak/>
        <w:t>前</w:t>
      </w:r>
      <w:r>
        <w:t>言</w:t>
      </w:r>
      <w:bookmarkEnd w:id="19"/>
      <w:bookmarkEnd w:id="20"/>
      <w:bookmarkEnd w:id="23"/>
    </w:p>
    <w:p w14:paraId="690A132E" w14:textId="77777777" w:rsidR="0057462E" w:rsidRDefault="0057462E" w:rsidP="0057462E">
      <w:pPr>
        <w:pStyle w:val="affffe"/>
        <w:ind w:firstLine="420"/>
      </w:pPr>
      <w:r>
        <w:rPr>
          <w:rFonts w:hint="eastAsia"/>
        </w:rPr>
        <w:t>本文件按照GB/T 1.1—2020《标准化工作导则  第1部分：标准化文件的结构和起草规则》的规定起草。</w:t>
      </w:r>
    </w:p>
    <w:p w14:paraId="01A9BC75" w14:textId="77777777" w:rsidR="0057462E" w:rsidRDefault="0057462E" w:rsidP="0057462E">
      <w:pPr>
        <w:pStyle w:val="affffe"/>
        <w:ind w:firstLine="420"/>
      </w:pPr>
      <w:r>
        <w:rPr>
          <w:rFonts w:hint="eastAsia"/>
        </w:rPr>
        <w:t>本文件根据原国家质量监督检验检疫总局令﹝2005﹞第78号《地理标志产品保护规定》及GB/T 17924—2008《地理标志产品 标准通用要求》制定。</w:t>
      </w:r>
    </w:p>
    <w:p w14:paraId="55426B5F" w14:textId="035D1854" w:rsidR="0057462E" w:rsidRDefault="0057462E" w:rsidP="0057462E">
      <w:pPr>
        <w:pStyle w:val="affffe"/>
        <w:ind w:firstLine="420"/>
      </w:pPr>
      <w:r>
        <w:rPr>
          <w:rFonts w:hint="eastAsia"/>
        </w:rPr>
        <w:t>本文件由成都市知识产权局提出并归口。</w:t>
      </w:r>
    </w:p>
    <w:p w14:paraId="701DFF2A" w14:textId="77BBF0CD" w:rsidR="0057462E" w:rsidRDefault="0057462E" w:rsidP="0057462E">
      <w:pPr>
        <w:pStyle w:val="affffe"/>
        <w:ind w:firstLine="420"/>
      </w:pPr>
      <w:r>
        <w:rPr>
          <w:rFonts w:hint="eastAsia"/>
        </w:rPr>
        <w:t>本文件起草单位：</w:t>
      </w:r>
      <w:r w:rsidR="00732A17">
        <w:rPr>
          <w:rFonts w:hint="eastAsia"/>
        </w:rPr>
        <w:t>大邑县市场监督管理局、大邑县农业农村局、大邑县卫生健康局、成都耘丰农业发展有限公司、四川万豪企业管理咨询有限公司</w:t>
      </w:r>
      <w:r w:rsidR="00547D2B">
        <w:rPr>
          <w:rFonts w:hint="eastAsia"/>
        </w:rPr>
        <w:t>。</w:t>
      </w:r>
    </w:p>
    <w:p w14:paraId="4EB62E58" w14:textId="6D692EB8" w:rsidR="0057462E" w:rsidRPr="002D528B" w:rsidRDefault="0057462E" w:rsidP="0057462E">
      <w:pPr>
        <w:pStyle w:val="affffe"/>
        <w:ind w:firstLine="420"/>
      </w:pPr>
      <w:r>
        <w:rPr>
          <w:rFonts w:hint="eastAsia"/>
        </w:rPr>
        <w:t>本文件主要起草人：</w:t>
      </w:r>
      <w:r w:rsidR="00732A17">
        <w:rPr>
          <w:rFonts w:hAnsi="宋体" w:hint="eastAsia"/>
        </w:rPr>
        <w:t>王长明、徐娟、周平、李保声、刘娟、***</w:t>
      </w:r>
      <w:r w:rsidR="002D528B" w:rsidRPr="002D528B">
        <w:rPr>
          <w:rFonts w:hAnsi="宋体" w:hint="eastAsia"/>
        </w:rPr>
        <w:t>。</w:t>
      </w:r>
    </w:p>
    <w:p w14:paraId="45D07474" w14:textId="53390D0B" w:rsidR="0057462E" w:rsidRPr="0057462E" w:rsidRDefault="0057462E" w:rsidP="0057462E">
      <w:pPr>
        <w:pStyle w:val="affffe"/>
        <w:ind w:firstLine="420"/>
        <w:sectPr w:rsidR="0057462E" w:rsidRPr="0057462E" w:rsidSect="00F30CF0">
          <w:headerReference w:type="even" r:id="rId19"/>
          <w:headerReference w:type="default" r:id="rId20"/>
          <w:footerReference w:type="even" r:id="rId21"/>
          <w:footerReference w:type="default" r:id="rId22"/>
          <w:pgSz w:w="11906" w:h="16838" w:code="9"/>
          <w:pgMar w:top="1928" w:right="1134" w:bottom="1134" w:left="1134" w:header="1418" w:footer="1134" w:gutter="284"/>
          <w:pgNumType w:fmt="upperRoman"/>
          <w:cols w:space="425"/>
          <w:formProt w:val="0"/>
          <w:docGrid w:type="lines" w:linePitch="312"/>
        </w:sectPr>
      </w:pPr>
    </w:p>
    <w:p w14:paraId="7152CDD0" w14:textId="77777777" w:rsidR="00894836" w:rsidRPr="00145D9D" w:rsidRDefault="00894836" w:rsidP="00093D25">
      <w:pPr>
        <w:spacing w:line="20" w:lineRule="exact"/>
        <w:jc w:val="center"/>
        <w:rPr>
          <w:rFonts w:ascii="黑体" w:eastAsia="黑体" w:hAnsi="黑体"/>
          <w:sz w:val="32"/>
          <w:szCs w:val="32"/>
        </w:rPr>
      </w:pPr>
      <w:bookmarkStart w:id="24" w:name="BookMark4"/>
      <w:bookmarkEnd w:id="22"/>
    </w:p>
    <w:p w14:paraId="10AE9269"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1CC44CCEA3F0499382DE0502B830E3E4"/>
        </w:placeholder>
      </w:sdtPr>
      <w:sdtEndPr/>
      <w:sdtContent>
        <w:bookmarkStart w:id="25" w:name="NEW_STAND_NAME" w:displacedByCustomXml="prev"/>
        <w:p w14:paraId="143384B6" w14:textId="52D15F49" w:rsidR="00F26B7E" w:rsidRPr="00F26B7E" w:rsidRDefault="0057462E" w:rsidP="0057462E">
          <w:pPr>
            <w:pStyle w:val="afffffffffb"/>
            <w:spacing w:beforeLines="100" w:before="312" w:afterLines="220" w:after="686"/>
          </w:pPr>
          <w:r>
            <w:rPr>
              <w:rFonts w:hint="eastAsia"/>
            </w:rPr>
            <w:t>地理标志产品</w:t>
          </w:r>
          <w:r>
            <w:t xml:space="preserve"> </w:t>
          </w:r>
          <w:r w:rsidR="00732A17">
            <w:rPr>
              <w:rFonts w:hint="eastAsia"/>
            </w:rPr>
            <w:t>安仁葡萄</w:t>
          </w:r>
        </w:p>
      </w:sdtContent>
    </w:sdt>
    <w:bookmarkEnd w:id="25" w:displacedByCustomXml="prev"/>
    <w:p w14:paraId="1777074C" w14:textId="77777777" w:rsidR="00E2552F" w:rsidRDefault="00E2552F" w:rsidP="00A77CCB">
      <w:pPr>
        <w:pStyle w:val="afff"/>
        <w:spacing w:before="312" w:after="312"/>
      </w:pPr>
      <w:bookmarkStart w:id="26" w:name="_Toc17233325"/>
      <w:bookmarkStart w:id="27" w:name="_Toc17233333"/>
      <w:bookmarkStart w:id="28" w:name="_Toc24884211"/>
      <w:bookmarkStart w:id="29" w:name="_Toc24884218"/>
      <w:bookmarkStart w:id="30" w:name="_Toc26648465"/>
      <w:bookmarkStart w:id="31" w:name="_Toc26718930"/>
      <w:bookmarkStart w:id="32" w:name="_Toc26986530"/>
      <w:bookmarkStart w:id="33" w:name="_Toc26986771"/>
      <w:bookmarkStart w:id="34" w:name="_Toc97191423"/>
      <w:bookmarkStart w:id="35" w:name="_Toc98925911"/>
      <w:bookmarkStart w:id="36" w:name="_Toc98946235"/>
      <w:bookmarkStart w:id="37" w:name="_Toc99007991"/>
      <w:r>
        <w:rPr>
          <w:rFonts w:hint="eastAsia"/>
        </w:rPr>
        <w:t>范围</w:t>
      </w:r>
      <w:bookmarkEnd w:id="26"/>
      <w:bookmarkEnd w:id="27"/>
      <w:bookmarkEnd w:id="28"/>
      <w:bookmarkEnd w:id="29"/>
      <w:bookmarkEnd w:id="30"/>
      <w:bookmarkEnd w:id="31"/>
      <w:bookmarkEnd w:id="32"/>
      <w:bookmarkEnd w:id="33"/>
      <w:bookmarkEnd w:id="34"/>
      <w:bookmarkEnd w:id="35"/>
      <w:bookmarkEnd w:id="36"/>
      <w:bookmarkEnd w:id="37"/>
    </w:p>
    <w:p w14:paraId="155399E1" w14:textId="77777777" w:rsidR="00732A17" w:rsidRDefault="00732A17" w:rsidP="00732A17">
      <w:pPr>
        <w:pStyle w:val="affffe"/>
        <w:ind w:firstLine="420"/>
        <w:rPr>
          <w:rFonts w:hint="eastAsia"/>
        </w:rPr>
      </w:pPr>
      <w:bookmarkStart w:id="38" w:name="_Toc17233326"/>
      <w:bookmarkStart w:id="39" w:name="_Toc17233334"/>
      <w:bookmarkStart w:id="40" w:name="_Toc24884212"/>
      <w:bookmarkStart w:id="41" w:name="_Toc24884219"/>
      <w:bookmarkStart w:id="42" w:name="_Toc26648466"/>
      <w:r>
        <w:rPr>
          <w:rFonts w:hint="eastAsia"/>
        </w:rPr>
        <w:t>本文件规定了地理标志产品 安仁葡萄的保护范围、术语和定义、品种、立地条件、栽培管理、采收、检验方法、检验规则、标志、标签、包装、运输、贮存。</w:t>
      </w:r>
    </w:p>
    <w:p w14:paraId="4C5FA588" w14:textId="43430C6D" w:rsidR="008B0C9C" w:rsidRDefault="00732A17" w:rsidP="00732A17">
      <w:pPr>
        <w:pStyle w:val="affffe"/>
        <w:ind w:firstLine="420"/>
      </w:pPr>
      <w:r>
        <w:rPr>
          <w:rFonts w:hint="eastAsia"/>
        </w:rPr>
        <w:t>本文件适用于原国家质量监督检验检疫总局2013年第184号公告批准保护的安仁葡萄</w:t>
      </w:r>
      <w:r w:rsidR="0057462E">
        <w:rPr>
          <w:rFonts w:hint="eastAsia"/>
        </w:rPr>
        <w:t>。</w:t>
      </w:r>
    </w:p>
    <w:p w14:paraId="0C5E31B8" w14:textId="77777777" w:rsidR="00E2552F" w:rsidRDefault="00E2552F" w:rsidP="00A77CCB">
      <w:pPr>
        <w:pStyle w:val="afff"/>
        <w:spacing w:before="312" w:after="312"/>
      </w:pPr>
      <w:bookmarkStart w:id="43" w:name="_Toc26718931"/>
      <w:bookmarkStart w:id="44" w:name="_Toc26986531"/>
      <w:bookmarkStart w:id="45" w:name="_Toc26986772"/>
      <w:bookmarkStart w:id="46" w:name="_Toc97191424"/>
      <w:bookmarkStart w:id="47" w:name="_Toc98925912"/>
      <w:bookmarkStart w:id="48" w:name="_Toc98946236"/>
      <w:bookmarkStart w:id="49" w:name="_Toc99007992"/>
      <w:r>
        <w:rPr>
          <w:rFonts w:hint="eastAsia"/>
        </w:rPr>
        <w:t>规范性引用文件</w:t>
      </w:r>
      <w:bookmarkEnd w:id="38"/>
      <w:bookmarkEnd w:id="39"/>
      <w:bookmarkEnd w:id="40"/>
      <w:bookmarkEnd w:id="41"/>
      <w:bookmarkEnd w:id="42"/>
      <w:bookmarkEnd w:id="43"/>
      <w:bookmarkEnd w:id="44"/>
      <w:bookmarkEnd w:id="45"/>
      <w:bookmarkEnd w:id="46"/>
      <w:bookmarkEnd w:id="47"/>
      <w:bookmarkEnd w:id="48"/>
      <w:bookmarkEnd w:id="49"/>
    </w:p>
    <w:sdt>
      <w:sdtPr>
        <w:rPr>
          <w:rFonts w:hint="eastAsia"/>
        </w:rPr>
        <w:id w:val="715848253"/>
        <w:placeholder>
          <w:docPart w:val="46C455F50B6540FF99188EB4F6E4FD17"/>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14A6151F" w14:textId="77777777" w:rsidR="008A57E6" w:rsidRDefault="008A57E6" w:rsidP="008A57E6">
          <w:pPr>
            <w:pStyle w:val="affffe"/>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2B4255FC" w14:textId="77777777" w:rsidR="00732A17" w:rsidRDefault="00732A17" w:rsidP="00732A17">
      <w:pPr>
        <w:pStyle w:val="affffe"/>
        <w:ind w:firstLine="420"/>
        <w:rPr>
          <w:rFonts w:hint="eastAsia"/>
          <w:noProof w:val="0"/>
        </w:rPr>
      </w:pPr>
      <w:r>
        <w:rPr>
          <w:rFonts w:hint="eastAsia"/>
          <w:noProof w:val="0"/>
        </w:rPr>
        <w:t>GB 2762  食品安全国家标准 食品中污染物限量</w:t>
      </w:r>
    </w:p>
    <w:p w14:paraId="2AE978FE" w14:textId="77777777" w:rsidR="00732A17" w:rsidRDefault="00732A17" w:rsidP="00732A17">
      <w:pPr>
        <w:pStyle w:val="affffe"/>
        <w:ind w:firstLine="420"/>
        <w:rPr>
          <w:rFonts w:hint="eastAsia"/>
          <w:noProof w:val="0"/>
        </w:rPr>
      </w:pPr>
      <w:r>
        <w:rPr>
          <w:rFonts w:hint="eastAsia"/>
          <w:noProof w:val="0"/>
        </w:rPr>
        <w:t>GB 2763  食品安全国家标准 食品中农药最大残留限量</w:t>
      </w:r>
    </w:p>
    <w:p w14:paraId="59D376F2" w14:textId="77777777" w:rsidR="00732A17" w:rsidRDefault="00732A17" w:rsidP="00732A17">
      <w:pPr>
        <w:pStyle w:val="affffe"/>
        <w:ind w:firstLine="420"/>
        <w:rPr>
          <w:rFonts w:hint="eastAsia"/>
          <w:noProof w:val="0"/>
        </w:rPr>
      </w:pPr>
      <w:r>
        <w:rPr>
          <w:rFonts w:hint="eastAsia"/>
          <w:noProof w:val="0"/>
        </w:rPr>
        <w:t>GB/T 12456  食品中总酸的测定</w:t>
      </w:r>
    </w:p>
    <w:p w14:paraId="2087177B" w14:textId="77777777" w:rsidR="00732A17" w:rsidRDefault="00732A17" w:rsidP="00732A17">
      <w:pPr>
        <w:pStyle w:val="affffe"/>
        <w:ind w:firstLine="420"/>
        <w:rPr>
          <w:rFonts w:hint="eastAsia"/>
          <w:noProof w:val="0"/>
        </w:rPr>
      </w:pPr>
      <w:r>
        <w:rPr>
          <w:rFonts w:hint="eastAsia"/>
          <w:noProof w:val="0"/>
        </w:rPr>
        <w:t>HJ 555  化肥使用环境安全技术导则</w:t>
      </w:r>
    </w:p>
    <w:p w14:paraId="799C7CEE" w14:textId="77777777" w:rsidR="00732A17" w:rsidRDefault="00732A17" w:rsidP="00732A17">
      <w:pPr>
        <w:pStyle w:val="affffe"/>
        <w:ind w:firstLine="420"/>
        <w:rPr>
          <w:rFonts w:hint="eastAsia"/>
          <w:noProof w:val="0"/>
        </w:rPr>
      </w:pPr>
      <w:r>
        <w:rPr>
          <w:rFonts w:hint="eastAsia"/>
          <w:noProof w:val="0"/>
        </w:rPr>
        <w:t>HJ 556  农药使用环境安全技术导则</w:t>
      </w:r>
    </w:p>
    <w:p w14:paraId="0371BFF5" w14:textId="77777777" w:rsidR="00732A17" w:rsidRDefault="00732A17" w:rsidP="00732A17">
      <w:pPr>
        <w:pStyle w:val="affffe"/>
        <w:ind w:firstLine="420"/>
        <w:rPr>
          <w:rFonts w:hint="eastAsia"/>
          <w:noProof w:val="0"/>
        </w:rPr>
      </w:pPr>
      <w:r>
        <w:rPr>
          <w:rFonts w:hint="eastAsia"/>
          <w:noProof w:val="0"/>
        </w:rPr>
        <w:t>JJF 1070  定量包装商品净含量计量检验规则</w:t>
      </w:r>
    </w:p>
    <w:p w14:paraId="3DDDD978" w14:textId="77777777" w:rsidR="00732A17" w:rsidRDefault="00732A17" w:rsidP="00732A17">
      <w:pPr>
        <w:pStyle w:val="affffe"/>
        <w:ind w:firstLine="420"/>
        <w:rPr>
          <w:rFonts w:hint="eastAsia"/>
          <w:noProof w:val="0"/>
        </w:rPr>
      </w:pPr>
      <w:r>
        <w:rPr>
          <w:rFonts w:hint="eastAsia"/>
          <w:noProof w:val="0"/>
        </w:rPr>
        <w:t>NY/T 2637  水果和蔬菜可溶性固形物含量的测定 折射仪法</w:t>
      </w:r>
    </w:p>
    <w:p w14:paraId="02ECA4AB" w14:textId="77777777" w:rsidR="00732A17" w:rsidRDefault="00732A17" w:rsidP="00732A17">
      <w:pPr>
        <w:pStyle w:val="affffe"/>
        <w:ind w:firstLine="420"/>
        <w:rPr>
          <w:rFonts w:hint="eastAsia"/>
          <w:noProof w:val="0"/>
        </w:rPr>
      </w:pPr>
      <w:r>
        <w:rPr>
          <w:rFonts w:hint="eastAsia"/>
          <w:noProof w:val="0"/>
        </w:rPr>
        <w:t>原国家质量监督检验检疫总局令[2005]第75号 《定量包装商品计量监督管理办法》</w:t>
      </w:r>
    </w:p>
    <w:p w14:paraId="4B75DFF4" w14:textId="77777777" w:rsidR="00732A17" w:rsidRDefault="00732A17" w:rsidP="00732A17">
      <w:pPr>
        <w:pStyle w:val="affffe"/>
        <w:ind w:firstLine="420"/>
        <w:rPr>
          <w:rFonts w:hint="eastAsia"/>
          <w:noProof w:val="0"/>
        </w:rPr>
      </w:pPr>
      <w:r>
        <w:rPr>
          <w:rFonts w:hint="eastAsia"/>
          <w:noProof w:val="0"/>
        </w:rPr>
        <w:t>原国家质量监督检验检疫总局令[2005]第78号 《地理标志产品保护规定》</w:t>
      </w:r>
    </w:p>
    <w:p w14:paraId="4284FF5B" w14:textId="232D58FE" w:rsidR="00AA6EC9" w:rsidRDefault="00732A17" w:rsidP="00732A17">
      <w:pPr>
        <w:pStyle w:val="affffe"/>
        <w:ind w:firstLine="420"/>
      </w:pPr>
      <w:r>
        <w:rPr>
          <w:rFonts w:hint="eastAsia"/>
          <w:noProof w:val="0"/>
        </w:rPr>
        <w:t>原中华人民共和国农业部令﹝2006﹞第70号 《农产品包装和标识管理办法</w:t>
      </w:r>
      <w:r w:rsidR="0057462E">
        <w:rPr>
          <w:rFonts w:hint="eastAsia"/>
        </w:rPr>
        <w:t>》</w:t>
      </w:r>
    </w:p>
    <w:p w14:paraId="1DBBD321" w14:textId="57350CA5" w:rsidR="00732A17" w:rsidRDefault="00732A17" w:rsidP="00732A17">
      <w:pPr>
        <w:pStyle w:val="afff"/>
        <w:spacing w:before="312" w:after="312"/>
      </w:pPr>
      <w:bookmarkStart w:id="50" w:name="_Toc99007993"/>
      <w:r>
        <w:rPr>
          <w:rFonts w:hint="eastAsia"/>
        </w:rPr>
        <w:t>地理标志产品保护范围</w:t>
      </w:r>
      <w:bookmarkEnd w:id="50"/>
    </w:p>
    <w:p w14:paraId="2932F999" w14:textId="12933876" w:rsidR="00732A17" w:rsidRPr="00732A17" w:rsidRDefault="00732A17" w:rsidP="00732A17">
      <w:pPr>
        <w:pStyle w:val="affffe"/>
        <w:ind w:firstLine="420"/>
        <w:rPr>
          <w:rFonts w:hint="eastAsia"/>
        </w:rPr>
      </w:pPr>
      <w:r>
        <w:rPr>
          <w:rFonts w:hAnsi="宋体" w:hint="eastAsia"/>
        </w:rPr>
        <w:t>限于原国家质量监督检验检疫总局根据《地理标志产品保护规定》批准保护的范围，</w:t>
      </w:r>
      <w:r>
        <w:rPr>
          <w:rFonts w:hAnsi="宋体" w:cs="宋体" w:hint="eastAsia"/>
          <w:szCs w:val="22"/>
        </w:rPr>
        <w:t>即四川省大邑县安仁镇、</w:t>
      </w:r>
      <w:r>
        <w:rPr>
          <w:rFonts w:hint="eastAsia"/>
        </w:rPr>
        <w:t>韩场镇、董场镇、蔡场镇、苏家镇、上安镇、三岔镇、王泗镇、新场镇共9个</w:t>
      </w:r>
      <w:r>
        <w:rPr>
          <w:rFonts w:hAnsi="宋体" w:cs="宋体" w:hint="eastAsia"/>
          <w:szCs w:val="22"/>
        </w:rPr>
        <w:t>乡镇行政区域范围。见附录A</w:t>
      </w:r>
      <w:r>
        <w:rPr>
          <w:rFonts w:hAnsi="宋体" w:cs="宋体" w:hint="eastAsia"/>
          <w:szCs w:val="22"/>
        </w:rPr>
        <w:t>。</w:t>
      </w:r>
    </w:p>
    <w:p w14:paraId="03452FA3" w14:textId="3ABF887C" w:rsidR="00B265BC" w:rsidRPr="00E030F9" w:rsidRDefault="00FD59EB" w:rsidP="00FD59EB">
      <w:pPr>
        <w:pStyle w:val="afff"/>
        <w:spacing w:before="312" w:after="312"/>
      </w:pPr>
      <w:bookmarkStart w:id="51" w:name="_Toc97191425"/>
      <w:bookmarkStart w:id="52" w:name="_Toc98925913"/>
      <w:bookmarkStart w:id="53" w:name="_Toc98946237"/>
      <w:bookmarkStart w:id="54" w:name="_Toc99007994"/>
      <w:r>
        <w:rPr>
          <w:rFonts w:hint="eastAsia"/>
          <w:szCs w:val="21"/>
        </w:rPr>
        <w:t>术语和定义</w:t>
      </w:r>
      <w:bookmarkEnd w:id="51"/>
      <w:bookmarkEnd w:id="52"/>
      <w:bookmarkEnd w:id="53"/>
      <w:bookmarkEnd w:id="54"/>
    </w:p>
    <w:bookmarkStart w:id="55" w:name="_Toc26986532" w:displacedByCustomXml="next"/>
    <w:bookmarkEnd w:id="55" w:displacedByCustomXml="next"/>
    <w:sdt>
      <w:sdtPr>
        <w:id w:val="-1909835108"/>
        <w:placeholder>
          <w:docPart w:val="C6B277DB5EFA4E80ABCDC0459529A764"/>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10413112" w14:textId="0FD715A5" w:rsidR="003C010C" w:rsidRDefault="0057462E" w:rsidP="00BA263B">
          <w:pPr>
            <w:pStyle w:val="affffe"/>
            <w:ind w:firstLine="420"/>
          </w:pPr>
          <w:r>
            <w:t>下列术语和定义适用于本文件。</w:t>
          </w:r>
        </w:p>
      </w:sdtContent>
    </w:sdt>
    <w:p w14:paraId="56FE6BD4" w14:textId="77777777" w:rsidR="0057462E" w:rsidRDefault="0057462E" w:rsidP="0057462E">
      <w:pPr>
        <w:pStyle w:val="afff0"/>
        <w:spacing w:before="156" w:after="156"/>
      </w:pPr>
      <w:bookmarkStart w:id="56" w:name="_Toc98925914"/>
      <w:bookmarkStart w:id="57" w:name="_Toc98946238"/>
      <w:bookmarkStart w:id="58" w:name="_Toc99007995"/>
      <w:bookmarkEnd w:id="56"/>
      <w:bookmarkEnd w:id="57"/>
      <w:bookmarkEnd w:id="58"/>
    </w:p>
    <w:p w14:paraId="30044381" w14:textId="6D82DF96" w:rsidR="004B3E93" w:rsidRDefault="00732A17" w:rsidP="0057462E">
      <w:pPr>
        <w:pStyle w:val="afff0"/>
        <w:numPr>
          <w:ilvl w:val="0"/>
          <w:numId w:val="0"/>
        </w:numPr>
        <w:spacing w:before="156" w:after="156"/>
        <w:ind w:firstLineChars="200" w:firstLine="420"/>
      </w:pPr>
      <w:bookmarkStart w:id="59" w:name="_Toc99007996"/>
      <w:r>
        <w:rPr>
          <w:rFonts w:hint="eastAsia"/>
        </w:rPr>
        <w:t>安仁葡萄</w:t>
      </w:r>
      <w:bookmarkEnd w:id="59"/>
    </w:p>
    <w:p w14:paraId="3627C696" w14:textId="75824EEE" w:rsidR="0057462E" w:rsidRPr="0057462E" w:rsidRDefault="00732A17" w:rsidP="0057462E">
      <w:pPr>
        <w:pStyle w:val="affffe"/>
        <w:ind w:firstLine="420"/>
      </w:pPr>
      <w:r>
        <w:rPr>
          <w:rFonts w:hint="eastAsia"/>
        </w:rPr>
        <w:t>在本文件规定的保护范围内，按本文件规定的种植技术要求进行生产，产品质量达到本文件要求的葡萄</w:t>
      </w:r>
      <w:r w:rsidR="0057462E" w:rsidRPr="0057462E">
        <w:rPr>
          <w:rFonts w:hint="eastAsia"/>
        </w:rPr>
        <w:t>。</w:t>
      </w:r>
    </w:p>
    <w:p w14:paraId="2E9E6CAD" w14:textId="79C12D75" w:rsidR="002A1260" w:rsidRDefault="00732A17" w:rsidP="0057462E">
      <w:pPr>
        <w:pStyle w:val="afff"/>
        <w:spacing w:before="312" w:after="312"/>
      </w:pPr>
      <w:bookmarkStart w:id="60" w:name="_Toc99007997"/>
      <w:r>
        <w:rPr>
          <w:rFonts w:hint="eastAsia"/>
        </w:rPr>
        <w:t>品种</w:t>
      </w:r>
      <w:bookmarkEnd w:id="60"/>
    </w:p>
    <w:p w14:paraId="0EBC0743" w14:textId="1057E32F" w:rsidR="001D212F" w:rsidRPr="00732A17" w:rsidRDefault="00732A17" w:rsidP="00E60C63">
      <w:pPr>
        <w:pStyle w:val="affffe"/>
        <w:ind w:firstLine="420"/>
      </w:pPr>
      <w:r w:rsidRPr="00732A17">
        <w:rPr>
          <w:rFonts w:hint="eastAsia"/>
        </w:rPr>
        <w:lastRenderedPageBreak/>
        <w:t>夏黑、阳光玫瑰、妮娜女皇、温克、</w:t>
      </w:r>
      <w:r w:rsidRPr="00732A17">
        <w:rPr>
          <w:rFonts w:hint="eastAsia"/>
          <w:szCs w:val="22"/>
        </w:rPr>
        <w:t>摩尔多瓦、金手指、美人指、红地球、紫地球等</w:t>
      </w:r>
      <w:r w:rsidR="000340EB" w:rsidRPr="00732A17">
        <w:rPr>
          <w:rFonts w:hint="eastAsia"/>
        </w:rPr>
        <w:t>。</w:t>
      </w:r>
    </w:p>
    <w:p w14:paraId="1BEBA671" w14:textId="43175FFE" w:rsidR="000340EB" w:rsidRDefault="00732A17" w:rsidP="000340EB">
      <w:pPr>
        <w:pStyle w:val="afff"/>
        <w:spacing w:before="312" w:after="312"/>
      </w:pPr>
      <w:bookmarkStart w:id="61" w:name="_Toc99007998"/>
      <w:r>
        <w:rPr>
          <w:rFonts w:hint="eastAsia"/>
        </w:rPr>
        <w:t>立地条件</w:t>
      </w:r>
      <w:bookmarkEnd w:id="61"/>
    </w:p>
    <w:p w14:paraId="72CA6D8F" w14:textId="3FBAA098" w:rsidR="00732A17" w:rsidRPr="00732A17" w:rsidRDefault="00732A17" w:rsidP="00732A17">
      <w:pPr>
        <w:pStyle w:val="affffe"/>
        <w:ind w:firstLine="420"/>
        <w:rPr>
          <w:rFonts w:hint="eastAsia"/>
        </w:rPr>
      </w:pPr>
      <w:r>
        <w:rPr>
          <w:rFonts w:hint="eastAsia"/>
        </w:rPr>
        <w:t>土壤类型为黄泥水稻土，土壤</w:t>
      </w:r>
      <w:r>
        <w:t>pH</w:t>
      </w:r>
      <w:r>
        <w:rPr>
          <w:rFonts w:hint="eastAsia"/>
        </w:rPr>
        <w:t>值为</w:t>
      </w:r>
      <w:r>
        <w:t>6.5</w:t>
      </w:r>
      <w:r>
        <w:rPr>
          <w:rFonts w:hint="eastAsia"/>
        </w:rPr>
        <w:t>～</w:t>
      </w:r>
      <w:r>
        <w:t>7.5</w:t>
      </w:r>
      <w:r>
        <w:rPr>
          <w:rFonts w:hint="eastAsia"/>
        </w:rPr>
        <w:t>，有机质含量≥</w:t>
      </w:r>
      <w:r>
        <w:t>1.2</w:t>
      </w:r>
      <w:r>
        <w:rPr>
          <w:rFonts w:hAnsi="宋体" w:cs="宋体" w:hint="eastAsia"/>
        </w:rPr>
        <w:t>％</w:t>
      </w:r>
      <w:r>
        <w:rPr>
          <w:rFonts w:hint="eastAsia"/>
        </w:rPr>
        <w:t>，地下水位</w:t>
      </w:r>
      <w:r>
        <w:t>0.75</w:t>
      </w:r>
      <w:r>
        <w:rPr>
          <w:rFonts w:hint="eastAsia"/>
        </w:rPr>
        <w:t xml:space="preserve"> </w:t>
      </w:r>
      <w:r>
        <w:t>m</w:t>
      </w:r>
      <w:r>
        <w:rPr>
          <w:rFonts w:hint="eastAsia"/>
        </w:rPr>
        <w:t>以下</w:t>
      </w:r>
      <w:r>
        <w:rPr>
          <w:rFonts w:hint="eastAsia"/>
        </w:rPr>
        <w:t>。</w:t>
      </w:r>
    </w:p>
    <w:p w14:paraId="13FFADE5" w14:textId="0C1C8B7E" w:rsidR="00792921" w:rsidRDefault="00732A17" w:rsidP="00792921">
      <w:pPr>
        <w:pStyle w:val="afff"/>
        <w:spacing w:before="312" w:after="312"/>
      </w:pPr>
      <w:bookmarkStart w:id="62" w:name="_Toc99007999"/>
      <w:r>
        <w:rPr>
          <w:rFonts w:hint="eastAsia"/>
        </w:rPr>
        <w:t>栽培管理</w:t>
      </w:r>
      <w:bookmarkEnd w:id="62"/>
    </w:p>
    <w:p w14:paraId="3E2005CA" w14:textId="22C3A4DF" w:rsidR="00732A17" w:rsidRPr="00732A17" w:rsidRDefault="00732A17" w:rsidP="00732A17">
      <w:pPr>
        <w:pStyle w:val="afff0"/>
        <w:spacing w:before="156" w:after="156"/>
        <w:rPr>
          <w:rFonts w:hint="eastAsia"/>
        </w:rPr>
      </w:pPr>
      <w:bookmarkStart w:id="63" w:name="_Toc99008000"/>
      <w:r>
        <w:rPr>
          <w:rFonts w:hint="eastAsia"/>
        </w:rPr>
        <w:t>苗木繁育</w:t>
      </w:r>
      <w:bookmarkEnd w:id="63"/>
    </w:p>
    <w:p w14:paraId="32AC9DE9" w14:textId="7BE44DFE" w:rsidR="00792921" w:rsidRDefault="00732A17" w:rsidP="00792921">
      <w:pPr>
        <w:pStyle w:val="affffe"/>
        <w:ind w:firstLine="420"/>
      </w:pPr>
      <w:r>
        <w:rPr>
          <w:rFonts w:hint="eastAsia"/>
        </w:rPr>
        <w:t>采用扦插或嫁接育苗方法</w:t>
      </w:r>
      <w:r w:rsidR="00792921" w:rsidRPr="00792921">
        <w:rPr>
          <w:rFonts w:hint="eastAsia"/>
        </w:rPr>
        <w:t>。</w:t>
      </w:r>
    </w:p>
    <w:p w14:paraId="0090F699" w14:textId="3684A983" w:rsidR="00732A17" w:rsidRDefault="00732A17" w:rsidP="00732A17">
      <w:pPr>
        <w:pStyle w:val="afff0"/>
        <w:spacing w:before="156" w:after="156"/>
      </w:pPr>
      <w:bookmarkStart w:id="64" w:name="_Toc99008001"/>
      <w:r>
        <w:rPr>
          <w:rFonts w:hint="eastAsia"/>
        </w:rPr>
        <w:t>栽培方式</w:t>
      </w:r>
      <w:bookmarkEnd w:id="64"/>
    </w:p>
    <w:p w14:paraId="1A67DFAF" w14:textId="5292ADF5" w:rsidR="00732A17" w:rsidRDefault="00732A17" w:rsidP="00732A17">
      <w:pPr>
        <w:pStyle w:val="affffe"/>
        <w:ind w:firstLine="420"/>
      </w:pPr>
      <w:r>
        <w:rPr>
          <w:rFonts w:hint="eastAsia"/>
        </w:rPr>
        <w:t>避雨栽培</w:t>
      </w:r>
      <w:r>
        <w:rPr>
          <w:rFonts w:hint="eastAsia"/>
        </w:rPr>
        <w:t>。</w:t>
      </w:r>
    </w:p>
    <w:p w14:paraId="602881E5" w14:textId="3848A5CF" w:rsidR="00732A17" w:rsidRDefault="00732A17" w:rsidP="00732A17">
      <w:pPr>
        <w:pStyle w:val="afff0"/>
        <w:spacing w:before="156" w:after="156"/>
      </w:pPr>
      <w:bookmarkStart w:id="65" w:name="_Toc99008002"/>
      <w:r>
        <w:rPr>
          <w:rFonts w:hint="eastAsia"/>
        </w:rPr>
        <w:t>定植</w:t>
      </w:r>
      <w:bookmarkEnd w:id="65"/>
    </w:p>
    <w:p w14:paraId="560DBF8E" w14:textId="61764012" w:rsidR="00732A17" w:rsidRDefault="00732A17" w:rsidP="00732A17">
      <w:pPr>
        <w:pStyle w:val="affffe"/>
        <w:ind w:firstLine="420"/>
      </w:pPr>
      <w:r>
        <w:t>11</w:t>
      </w:r>
      <w:r>
        <w:rPr>
          <w:rFonts w:hint="eastAsia"/>
        </w:rPr>
        <w:t>月下旬至</w:t>
      </w:r>
      <w:r>
        <w:t>12</w:t>
      </w:r>
      <w:r>
        <w:rPr>
          <w:rFonts w:hint="eastAsia"/>
        </w:rPr>
        <w:t>月上旬定植，棚架定植密度≤</w:t>
      </w:r>
      <w:r>
        <w:t>3000</w:t>
      </w:r>
      <w:r>
        <w:rPr>
          <w:rFonts w:hint="eastAsia"/>
        </w:rPr>
        <w:t>株</w:t>
      </w:r>
      <w:r>
        <w:t>/</w:t>
      </w:r>
      <w:r>
        <w:rPr>
          <w:rFonts w:hint="eastAsia"/>
        </w:rPr>
        <w:t>10000m</w:t>
      </w:r>
      <w:r>
        <w:rPr>
          <w:rFonts w:hint="eastAsia"/>
          <w:vertAlign w:val="superscript"/>
        </w:rPr>
        <w:t>2</w:t>
      </w:r>
      <w:r>
        <w:rPr>
          <w:rFonts w:hint="eastAsia"/>
        </w:rPr>
        <w:t>（公顷），篱架定植密度≤</w:t>
      </w:r>
      <w:r>
        <w:t>6000</w:t>
      </w:r>
      <w:r>
        <w:rPr>
          <w:rFonts w:hint="eastAsia"/>
        </w:rPr>
        <w:t>株</w:t>
      </w:r>
      <w:r>
        <w:t>/</w:t>
      </w:r>
      <w:r>
        <w:rPr>
          <w:rFonts w:hint="eastAsia"/>
        </w:rPr>
        <w:t>10000 m</w:t>
      </w:r>
      <w:r>
        <w:rPr>
          <w:rFonts w:hint="eastAsia"/>
          <w:vertAlign w:val="superscript"/>
        </w:rPr>
        <w:t>2</w:t>
      </w:r>
      <w:r>
        <w:rPr>
          <w:rFonts w:hint="eastAsia"/>
        </w:rPr>
        <w:t>（公顷）</w:t>
      </w:r>
      <w:r>
        <w:rPr>
          <w:rFonts w:hint="eastAsia"/>
        </w:rPr>
        <w:t>。</w:t>
      </w:r>
    </w:p>
    <w:p w14:paraId="44C6EBDE" w14:textId="77777777" w:rsidR="00732A17" w:rsidRDefault="00732A17" w:rsidP="00732A17">
      <w:pPr>
        <w:pStyle w:val="afff0"/>
        <w:spacing w:before="156" w:after="156"/>
        <w:rPr>
          <w:rFonts w:hint="eastAsia"/>
        </w:rPr>
      </w:pPr>
      <w:bookmarkStart w:id="66" w:name="_Toc99008003"/>
      <w:r>
        <w:rPr>
          <w:rFonts w:hint="eastAsia"/>
        </w:rPr>
        <w:t>产量控制</w:t>
      </w:r>
      <w:bookmarkEnd w:id="66"/>
    </w:p>
    <w:p w14:paraId="1E538CB3" w14:textId="77777777" w:rsidR="00732A17" w:rsidRDefault="00732A17" w:rsidP="00732A17">
      <w:pPr>
        <w:pStyle w:val="affffffffffff"/>
      </w:pPr>
      <w:r>
        <w:rPr>
          <w:rFonts w:hint="eastAsia"/>
        </w:rPr>
        <w:t>每10000 m</w:t>
      </w:r>
      <w:r>
        <w:rPr>
          <w:rFonts w:hint="eastAsia"/>
          <w:vertAlign w:val="superscript"/>
        </w:rPr>
        <w:t>2</w:t>
      </w:r>
      <w:r>
        <w:rPr>
          <w:rFonts w:hint="eastAsia"/>
        </w:rPr>
        <w:t>（公顷）产量≤</w:t>
      </w:r>
      <w:r>
        <w:t>20000</w:t>
      </w:r>
      <w:r>
        <w:rPr>
          <w:rFonts w:hint="eastAsia"/>
        </w:rPr>
        <w:t xml:space="preserve"> </w:t>
      </w:r>
      <w:r>
        <w:t>kg</w:t>
      </w:r>
      <w:r>
        <w:rPr>
          <w:rFonts w:hint="eastAsia"/>
        </w:rPr>
        <w:t>。</w:t>
      </w:r>
    </w:p>
    <w:p w14:paraId="06497BD5" w14:textId="77777777" w:rsidR="00732A17" w:rsidRDefault="00732A17" w:rsidP="00732A17">
      <w:pPr>
        <w:pStyle w:val="afff0"/>
        <w:spacing w:before="156" w:after="156"/>
        <w:rPr>
          <w:rFonts w:hint="eastAsia"/>
        </w:rPr>
      </w:pPr>
      <w:bookmarkStart w:id="67" w:name="_Toc99008004"/>
      <w:r>
        <w:rPr>
          <w:rFonts w:hint="eastAsia"/>
        </w:rPr>
        <w:t>肥水</w:t>
      </w:r>
      <w:bookmarkEnd w:id="67"/>
    </w:p>
    <w:p w14:paraId="4C2054D3" w14:textId="77777777" w:rsidR="00732A17" w:rsidRDefault="00732A17" w:rsidP="00732A17">
      <w:pPr>
        <w:pStyle w:val="affffffffffff"/>
      </w:pPr>
      <w:r>
        <w:rPr>
          <w:rFonts w:hint="eastAsia"/>
        </w:rPr>
        <w:t>每年每</w:t>
      </w:r>
      <w:r>
        <w:t>667</w:t>
      </w:r>
      <w:r>
        <w:rPr>
          <w:rFonts w:hint="eastAsia"/>
        </w:rPr>
        <w:t xml:space="preserve"> ㎡（亩）施用腐熟有机肥基肥≥</w:t>
      </w:r>
      <w:r>
        <w:t>3000</w:t>
      </w:r>
      <w:r>
        <w:rPr>
          <w:rFonts w:hint="eastAsia"/>
        </w:rPr>
        <w:t xml:space="preserve"> </w:t>
      </w:r>
      <w:r>
        <w:t>kg</w:t>
      </w:r>
      <w:r>
        <w:rPr>
          <w:rFonts w:hint="eastAsia"/>
        </w:rPr>
        <w:t>。采收前</w:t>
      </w:r>
      <w:r>
        <w:t>10</w:t>
      </w:r>
      <w:r>
        <w:rPr>
          <w:rFonts w:hint="eastAsia"/>
        </w:rPr>
        <w:t>天停止灌水。</w:t>
      </w:r>
    </w:p>
    <w:p w14:paraId="0F62F035" w14:textId="77777777" w:rsidR="00732A17" w:rsidRDefault="00732A17" w:rsidP="00732A17">
      <w:pPr>
        <w:pStyle w:val="afff0"/>
        <w:spacing w:before="156" w:after="156"/>
        <w:rPr>
          <w:rFonts w:hint="eastAsia"/>
        </w:rPr>
      </w:pPr>
      <w:bookmarkStart w:id="68" w:name="_Toc99008005"/>
      <w:r>
        <w:rPr>
          <w:rFonts w:hint="eastAsia"/>
        </w:rPr>
        <w:t>环境、安全要求</w:t>
      </w:r>
      <w:bookmarkEnd w:id="68"/>
    </w:p>
    <w:p w14:paraId="61A5D4A7" w14:textId="77777777" w:rsidR="00732A17" w:rsidRDefault="00732A17" w:rsidP="00732A17">
      <w:pPr>
        <w:pStyle w:val="afffffffff4"/>
        <w:rPr>
          <w:rFonts w:hint="eastAsia"/>
        </w:rPr>
      </w:pPr>
      <w:r>
        <w:rPr>
          <w:rFonts w:hint="eastAsia"/>
        </w:rPr>
        <w:t>农药的使用应符合HJ 556的规定</w:t>
      </w:r>
    </w:p>
    <w:p w14:paraId="31DBFBBC" w14:textId="77777777" w:rsidR="00732A17" w:rsidRDefault="00732A17" w:rsidP="00732A17">
      <w:pPr>
        <w:pStyle w:val="afffffffff4"/>
        <w:rPr>
          <w:rFonts w:hint="eastAsia"/>
        </w:rPr>
      </w:pPr>
      <w:r>
        <w:rPr>
          <w:rFonts w:hint="eastAsia"/>
        </w:rPr>
        <w:t>化肥的使用应符合HJ 555的规定。</w:t>
      </w:r>
    </w:p>
    <w:p w14:paraId="5F5538CE" w14:textId="77777777" w:rsidR="00732A17" w:rsidRDefault="00732A17" w:rsidP="00732A17">
      <w:pPr>
        <w:pStyle w:val="afff0"/>
        <w:spacing w:before="156" w:after="156"/>
        <w:rPr>
          <w:rFonts w:hint="eastAsia"/>
        </w:rPr>
      </w:pPr>
      <w:bookmarkStart w:id="69" w:name="_Toc99008006"/>
      <w:r>
        <w:rPr>
          <w:rFonts w:hint="eastAsia"/>
        </w:rPr>
        <w:t>植物生长调节剂</w:t>
      </w:r>
      <w:bookmarkEnd w:id="69"/>
    </w:p>
    <w:p w14:paraId="1084E628" w14:textId="02383492" w:rsidR="00732A17" w:rsidRDefault="00732A17" w:rsidP="00732A17">
      <w:pPr>
        <w:pStyle w:val="affffffffffff"/>
      </w:pPr>
      <w:r>
        <w:rPr>
          <w:rFonts w:hint="eastAsia"/>
        </w:rPr>
        <w:t>不应使用人工合成的植物生长调节剂。</w:t>
      </w:r>
    </w:p>
    <w:p w14:paraId="4145724C" w14:textId="5F22F172" w:rsidR="00AA478C" w:rsidRDefault="00AA478C" w:rsidP="00AA478C">
      <w:pPr>
        <w:pStyle w:val="afff"/>
        <w:spacing w:before="312" w:after="312"/>
      </w:pPr>
      <w:bookmarkStart w:id="70" w:name="_Toc99008007"/>
      <w:r>
        <w:rPr>
          <w:rFonts w:hint="eastAsia"/>
        </w:rPr>
        <w:t>采收</w:t>
      </w:r>
      <w:bookmarkEnd w:id="70"/>
    </w:p>
    <w:p w14:paraId="5A958C70" w14:textId="3FA91B6A" w:rsidR="00AA478C" w:rsidRPr="00AA478C" w:rsidRDefault="00AA478C" w:rsidP="00AA478C">
      <w:pPr>
        <w:pStyle w:val="affffe"/>
        <w:ind w:firstLine="420"/>
        <w:rPr>
          <w:rFonts w:hint="eastAsia"/>
        </w:rPr>
      </w:pPr>
      <w:r>
        <w:rPr>
          <w:rFonts w:hAnsi="宋体" w:cs="宋体" w:hint="eastAsia"/>
        </w:rPr>
        <w:t>6月下旬至9月下旬，依据品种特性，当可溶性固形物含量≥16％，或有核品种种子变褐时，开始采收</w:t>
      </w:r>
      <w:r>
        <w:rPr>
          <w:rFonts w:hAnsi="宋体" w:cs="宋体" w:hint="eastAsia"/>
        </w:rPr>
        <w:t>。</w:t>
      </w:r>
    </w:p>
    <w:p w14:paraId="1C0BD7C7" w14:textId="1B431C61" w:rsidR="00792921" w:rsidRPr="00792921" w:rsidRDefault="00792921" w:rsidP="00792921">
      <w:pPr>
        <w:pStyle w:val="afff"/>
        <w:spacing w:before="312" w:after="312"/>
      </w:pPr>
      <w:bookmarkStart w:id="71" w:name="_Toc98946247"/>
      <w:bookmarkStart w:id="72" w:name="_Toc99008008"/>
      <w:r>
        <w:rPr>
          <w:rFonts w:hint="eastAsia"/>
        </w:rPr>
        <w:t>质量特色</w:t>
      </w:r>
      <w:bookmarkEnd w:id="71"/>
      <w:bookmarkEnd w:id="72"/>
    </w:p>
    <w:p w14:paraId="27F16072" w14:textId="7AA084EC" w:rsidR="000340EB" w:rsidRDefault="000340EB" w:rsidP="00792921">
      <w:pPr>
        <w:pStyle w:val="afff0"/>
        <w:spacing w:before="156" w:after="156"/>
      </w:pPr>
      <w:bookmarkStart w:id="73" w:name="_Toc98946248"/>
      <w:bookmarkStart w:id="74" w:name="_Toc99008009"/>
      <w:r>
        <w:rPr>
          <w:rFonts w:hint="eastAsia"/>
        </w:rPr>
        <w:t>感官特色</w:t>
      </w:r>
      <w:bookmarkEnd w:id="73"/>
      <w:bookmarkEnd w:id="74"/>
    </w:p>
    <w:p w14:paraId="720DC390" w14:textId="4527EB94" w:rsidR="000340EB" w:rsidRDefault="00AA478C" w:rsidP="000340EB">
      <w:pPr>
        <w:pStyle w:val="affffe"/>
        <w:ind w:firstLine="420"/>
      </w:pPr>
      <w:r>
        <w:rPr>
          <w:rFonts w:hint="eastAsia"/>
        </w:rPr>
        <w:t>果穗完整，果粒大小、形状、颜色整齐，果粉完整，果实外观呈现本品种特色；果肉细腻，糖酸比合理，适口性好</w:t>
      </w:r>
      <w:r w:rsidR="000340EB">
        <w:rPr>
          <w:rFonts w:hint="eastAsia"/>
        </w:rPr>
        <w:t>。</w:t>
      </w:r>
    </w:p>
    <w:p w14:paraId="15145677" w14:textId="75F95065" w:rsidR="000340EB" w:rsidRDefault="000340EB" w:rsidP="00792921">
      <w:pPr>
        <w:pStyle w:val="afff0"/>
        <w:spacing w:before="156" w:after="156"/>
      </w:pPr>
      <w:bookmarkStart w:id="75" w:name="_Toc98946249"/>
      <w:bookmarkStart w:id="76" w:name="_Toc99008010"/>
      <w:r>
        <w:rPr>
          <w:rFonts w:hint="eastAsia"/>
        </w:rPr>
        <w:lastRenderedPageBreak/>
        <w:t>理化指标</w:t>
      </w:r>
      <w:bookmarkEnd w:id="75"/>
      <w:bookmarkEnd w:id="76"/>
    </w:p>
    <w:p w14:paraId="788E1DD6" w14:textId="6E664C29" w:rsidR="00AA478C" w:rsidRPr="00AA478C" w:rsidRDefault="00AA478C" w:rsidP="00AA478C">
      <w:pPr>
        <w:pStyle w:val="affffe"/>
        <w:ind w:firstLine="420"/>
        <w:rPr>
          <w:rFonts w:hint="eastAsia"/>
        </w:rPr>
      </w:pPr>
      <w:r>
        <w:rPr>
          <w:rFonts w:hint="eastAsia"/>
        </w:rPr>
        <w:t>可溶性固形物含量≥16</w:t>
      </w:r>
      <w:r>
        <w:rPr>
          <w:rFonts w:hAnsi="宋体" w:cs="宋体" w:hint="eastAsia"/>
        </w:rPr>
        <w:t>％</w:t>
      </w:r>
      <w:r>
        <w:rPr>
          <w:rFonts w:hint="eastAsia"/>
        </w:rPr>
        <w:t>，可滴定酸含量≤0.5</w:t>
      </w:r>
      <w:r>
        <w:rPr>
          <w:rFonts w:hAnsi="宋体" w:cs="宋体" w:hint="eastAsia"/>
        </w:rPr>
        <w:t>％</w:t>
      </w:r>
      <w:r>
        <w:rPr>
          <w:rFonts w:hint="eastAsia"/>
        </w:rPr>
        <w:t>，固酸比≥30：1</w:t>
      </w:r>
      <w:r>
        <w:rPr>
          <w:rFonts w:hint="eastAsia"/>
        </w:rPr>
        <w:t>。</w:t>
      </w:r>
    </w:p>
    <w:p w14:paraId="151D5F71" w14:textId="4B7C0A5B" w:rsidR="00792921" w:rsidRDefault="000340EB" w:rsidP="00AA478C">
      <w:pPr>
        <w:pStyle w:val="afff0"/>
        <w:spacing w:before="156" w:after="156"/>
        <w:rPr>
          <w:rFonts w:hint="eastAsia"/>
        </w:rPr>
      </w:pPr>
      <w:bookmarkStart w:id="77" w:name="_Toc98946250"/>
      <w:bookmarkStart w:id="78" w:name="_Toc99008011"/>
      <w:r>
        <w:rPr>
          <w:rFonts w:hint="eastAsia"/>
        </w:rPr>
        <w:t>安全及其</w:t>
      </w:r>
      <w:proofErr w:type="gramStart"/>
      <w:r>
        <w:rPr>
          <w:rFonts w:hint="eastAsia"/>
        </w:rPr>
        <w:t>他质量</w:t>
      </w:r>
      <w:proofErr w:type="gramEnd"/>
      <w:r>
        <w:rPr>
          <w:rFonts w:hint="eastAsia"/>
        </w:rPr>
        <w:t>技术要求</w:t>
      </w:r>
      <w:bookmarkEnd w:id="77"/>
      <w:bookmarkEnd w:id="78"/>
    </w:p>
    <w:p w14:paraId="22E3344A" w14:textId="77777777" w:rsidR="00792921" w:rsidRDefault="00792921" w:rsidP="00792921">
      <w:pPr>
        <w:pStyle w:val="afffffffff4"/>
      </w:pPr>
      <w:r>
        <w:rPr>
          <w:rFonts w:hint="eastAsia"/>
        </w:rPr>
        <w:t>污染物限量应符合GB 2762的规定。</w:t>
      </w:r>
    </w:p>
    <w:p w14:paraId="47B3C27A" w14:textId="01140CD3" w:rsidR="000340EB" w:rsidRDefault="00AA478C" w:rsidP="00792921">
      <w:pPr>
        <w:pStyle w:val="afffffffff4"/>
      </w:pPr>
      <w:r>
        <w:rPr>
          <w:rFonts w:hAnsi="宋体" w:hint="eastAsia"/>
        </w:rPr>
        <w:t>农药最大残留限量应符合GB 2763规定</w:t>
      </w:r>
      <w:r w:rsidR="00792921">
        <w:rPr>
          <w:rFonts w:hint="eastAsia"/>
        </w:rPr>
        <w:t>。</w:t>
      </w:r>
    </w:p>
    <w:p w14:paraId="56389EB5" w14:textId="377CD8FE" w:rsidR="000340EB" w:rsidRDefault="000340EB" w:rsidP="000340EB">
      <w:pPr>
        <w:pStyle w:val="afff0"/>
        <w:spacing w:before="156" w:after="156"/>
      </w:pPr>
      <w:bookmarkStart w:id="79" w:name="_Toc98925922"/>
      <w:bookmarkStart w:id="80" w:name="_Toc98946251"/>
      <w:bookmarkStart w:id="81" w:name="_Toc99008012"/>
      <w:r>
        <w:rPr>
          <w:rFonts w:hint="eastAsia"/>
        </w:rPr>
        <w:t>净</w:t>
      </w:r>
      <w:proofErr w:type="gramStart"/>
      <w:r>
        <w:rPr>
          <w:rFonts w:hint="eastAsia"/>
        </w:rPr>
        <w:t>含量及允差</w:t>
      </w:r>
      <w:bookmarkEnd w:id="79"/>
      <w:bookmarkEnd w:id="80"/>
      <w:bookmarkEnd w:id="81"/>
      <w:proofErr w:type="gramEnd"/>
    </w:p>
    <w:p w14:paraId="552D5E2B" w14:textId="302C4622" w:rsidR="000340EB" w:rsidRDefault="00AA478C" w:rsidP="000340EB">
      <w:pPr>
        <w:pStyle w:val="affffe"/>
        <w:ind w:firstLine="420"/>
      </w:pPr>
      <w:r>
        <w:rPr>
          <w:rFonts w:ascii="Times New Roman"/>
        </w:rPr>
        <w:t>净含量</w:t>
      </w:r>
      <w:r>
        <w:rPr>
          <w:rFonts w:ascii="Times New Roman" w:hint="eastAsia"/>
        </w:rPr>
        <w:t>及允差</w:t>
      </w:r>
      <w:r w:rsidR="000340EB">
        <w:rPr>
          <w:rFonts w:hint="eastAsia"/>
        </w:rPr>
        <w:t>应符合原国家质量监督检验检疫总局令﹝2005﹞第75号的规定。</w:t>
      </w:r>
    </w:p>
    <w:p w14:paraId="4DD79AE7" w14:textId="77777777" w:rsidR="006B65C0" w:rsidRDefault="006B65C0" w:rsidP="006B65C0">
      <w:pPr>
        <w:pStyle w:val="afff"/>
        <w:spacing w:before="312" w:after="312"/>
        <w:rPr>
          <w:rFonts w:hint="eastAsia"/>
        </w:rPr>
      </w:pPr>
      <w:bookmarkStart w:id="82" w:name="_Toc98925928"/>
      <w:bookmarkStart w:id="83" w:name="_Toc98946257"/>
      <w:bookmarkStart w:id="84" w:name="_Toc3680"/>
      <w:bookmarkStart w:id="85" w:name="_Toc99008013"/>
      <w:r>
        <w:rPr>
          <w:rFonts w:hint="eastAsia"/>
        </w:rPr>
        <w:t>检验方法</w:t>
      </w:r>
      <w:bookmarkEnd w:id="84"/>
      <w:bookmarkEnd w:id="85"/>
    </w:p>
    <w:p w14:paraId="635E7D03" w14:textId="77777777" w:rsidR="006B65C0" w:rsidRDefault="006B65C0" w:rsidP="006B65C0">
      <w:pPr>
        <w:pStyle w:val="afff0"/>
        <w:spacing w:before="156" w:after="156"/>
        <w:rPr>
          <w:rFonts w:hint="eastAsia"/>
        </w:rPr>
      </w:pPr>
      <w:bookmarkStart w:id="86" w:name="_Toc99008014"/>
      <w:r>
        <w:rPr>
          <w:rFonts w:hint="eastAsia"/>
        </w:rPr>
        <w:t>感官特色</w:t>
      </w:r>
      <w:bookmarkEnd w:id="86"/>
    </w:p>
    <w:p w14:paraId="3AEEC7EA" w14:textId="77777777" w:rsidR="006B65C0" w:rsidRDefault="006B65C0" w:rsidP="006B65C0">
      <w:pPr>
        <w:pStyle w:val="affffffffffff"/>
      </w:pPr>
      <w:r>
        <w:rPr>
          <w:rFonts w:hint="eastAsia"/>
        </w:rPr>
        <w:t>用目测、</w:t>
      </w:r>
      <w:r>
        <w:t>品尝</w:t>
      </w:r>
      <w:r>
        <w:rPr>
          <w:rFonts w:hint="eastAsia"/>
        </w:rPr>
        <w:t>的方式进行</w:t>
      </w:r>
      <w:r>
        <w:t>。</w:t>
      </w:r>
    </w:p>
    <w:p w14:paraId="75781E17" w14:textId="77777777" w:rsidR="006B65C0" w:rsidRDefault="006B65C0" w:rsidP="006B65C0">
      <w:pPr>
        <w:pStyle w:val="afff0"/>
        <w:spacing w:before="156" w:after="156"/>
        <w:rPr>
          <w:rFonts w:hint="eastAsia"/>
        </w:rPr>
      </w:pPr>
      <w:bookmarkStart w:id="87" w:name="_Toc99008015"/>
      <w:r>
        <w:rPr>
          <w:rFonts w:hint="eastAsia"/>
        </w:rPr>
        <w:t>理化指标</w:t>
      </w:r>
      <w:bookmarkEnd w:id="87"/>
    </w:p>
    <w:p w14:paraId="1C276081" w14:textId="77777777" w:rsidR="006B65C0" w:rsidRDefault="006B65C0" w:rsidP="006B65C0">
      <w:pPr>
        <w:pStyle w:val="afff1"/>
        <w:spacing w:before="156" w:after="156"/>
        <w:rPr>
          <w:rFonts w:hint="eastAsia"/>
        </w:rPr>
      </w:pPr>
      <w:r>
        <w:t>可溶性固形物</w:t>
      </w:r>
    </w:p>
    <w:p w14:paraId="2DADE9FD" w14:textId="77777777" w:rsidR="006B65C0" w:rsidRDefault="006B65C0" w:rsidP="006B65C0">
      <w:pPr>
        <w:pStyle w:val="affffffffffff"/>
      </w:pPr>
      <w:r>
        <w:t>按</w:t>
      </w:r>
      <w:r>
        <w:rPr>
          <w:rFonts w:hint="eastAsia"/>
        </w:rPr>
        <w:t>NY/T 2637规定的方法测定</w:t>
      </w:r>
      <w:r>
        <w:t>。</w:t>
      </w:r>
    </w:p>
    <w:p w14:paraId="03F66070" w14:textId="77777777" w:rsidR="006B65C0" w:rsidRDefault="006B65C0" w:rsidP="006B65C0">
      <w:pPr>
        <w:pStyle w:val="afff1"/>
        <w:spacing w:before="156" w:after="156"/>
        <w:rPr>
          <w:rFonts w:hint="eastAsia"/>
        </w:rPr>
      </w:pPr>
      <w:r>
        <w:rPr>
          <w:rFonts w:hint="eastAsia"/>
        </w:rPr>
        <w:t>可滴定酸酸</w:t>
      </w:r>
    </w:p>
    <w:p w14:paraId="1DDE4DC8" w14:textId="77777777" w:rsidR="006B65C0" w:rsidRDefault="006B65C0" w:rsidP="006B65C0">
      <w:pPr>
        <w:pStyle w:val="affffffffffff"/>
        <w:rPr>
          <w:rFonts w:hAnsi="宋体" w:cs="宋体" w:hint="eastAsia"/>
          <w:szCs w:val="22"/>
        </w:rPr>
      </w:pPr>
      <w:r>
        <w:rPr>
          <w:rFonts w:hAnsi="宋体" w:cs="宋体" w:hint="eastAsia"/>
          <w:szCs w:val="22"/>
        </w:rPr>
        <w:t>按GB/T 12456</w:t>
      </w:r>
      <w:r>
        <w:rPr>
          <w:rFonts w:hAnsi="宋体" w:cs="宋体" w:hint="eastAsia"/>
        </w:rPr>
        <w:t>规定的方法测定</w:t>
      </w:r>
      <w:r>
        <w:rPr>
          <w:rFonts w:hAnsi="宋体" w:cs="宋体" w:hint="eastAsia"/>
          <w:szCs w:val="22"/>
        </w:rPr>
        <w:t>。</w:t>
      </w:r>
    </w:p>
    <w:p w14:paraId="745AA1C2" w14:textId="77777777" w:rsidR="006B65C0" w:rsidRDefault="006B65C0" w:rsidP="006B65C0">
      <w:pPr>
        <w:pStyle w:val="afff0"/>
        <w:spacing w:before="156" w:after="156"/>
        <w:rPr>
          <w:rFonts w:hint="eastAsia"/>
        </w:rPr>
      </w:pPr>
      <w:bookmarkStart w:id="88" w:name="_Toc99008016"/>
      <w:r>
        <w:rPr>
          <w:rFonts w:hint="eastAsia"/>
        </w:rPr>
        <w:t>安全及其</w:t>
      </w:r>
      <w:proofErr w:type="gramStart"/>
      <w:r>
        <w:rPr>
          <w:rFonts w:hint="eastAsia"/>
        </w:rPr>
        <w:t>他质量</w:t>
      </w:r>
      <w:proofErr w:type="gramEnd"/>
      <w:r>
        <w:rPr>
          <w:rFonts w:hint="eastAsia"/>
        </w:rPr>
        <w:t>技术要求</w:t>
      </w:r>
      <w:bookmarkEnd w:id="88"/>
    </w:p>
    <w:p w14:paraId="53FC80D8" w14:textId="77777777" w:rsidR="006B65C0" w:rsidRDefault="006B65C0" w:rsidP="006B65C0">
      <w:pPr>
        <w:pStyle w:val="afffffffff4"/>
        <w:rPr>
          <w:rFonts w:hint="eastAsia"/>
        </w:rPr>
      </w:pPr>
      <w:r>
        <w:rPr>
          <w:rFonts w:hint="eastAsia"/>
        </w:rPr>
        <w:t>污染物限量应按照GB 2762中规定的方法执行。</w:t>
      </w:r>
    </w:p>
    <w:p w14:paraId="18E7B191" w14:textId="77777777" w:rsidR="006B65C0" w:rsidRDefault="006B65C0" w:rsidP="006B65C0">
      <w:pPr>
        <w:pStyle w:val="afffffffff4"/>
        <w:rPr>
          <w:rFonts w:hint="eastAsia"/>
        </w:rPr>
      </w:pPr>
      <w:r>
        <w:rPr>
          <w:rFonts w:hint="eastAsia"/>
          <w:szCs w:val="22"/>
        </w:rPr>
        <w:t>农药最大残留限量应按照GB 2763中规定的方法执行。</w:t>
      </w:r>
    </w:p>
    <w:p w14:paraId="0B93CC04" w14:textId="77777777" w:rsidR="006B65C0" w:rsidRDefault="006B65C0" w:rsidP="006B65C0">
      <w:pPr>
        <w:pStyle w:val="afff0"/>
        <w:spacing w:before="156" w:after="156"/>
        <w:rPr>
          <w:rFonts w:hint="eastAsia"/>
        </w:rPr>
      </w:pPr>
      <w:bookmarkStart w:id="89" w:name="_Toc22971"/>
      <w:bookmarkStart w:id="90" w:name="_Toc99008017"/>
      <w:r>
        <w:rPr>
          <w:rFonts w:hint="eastAsia"/>
        </w:rPr>
        <w:t>净</w:t>
      </w:r>
      <w:proofErr w:type="gramStart"/>
      <w:r>
        <w:rPr>
          <w:rFonts w:hint="eastAsia"/>
        </w:rPr>
        <w:t>含量</w:t>
      </w:r>
      <w:bookmarkEnd w:id="89"/>
      <w:r>
        <w:rPr>
          <w:rFonts w:hint="eastAsia"/>
        </w:rPr>
        <w:t>及允差</w:t>
      </w:r>
      <w:bookmarkEnd w:id="90"/>
      <w:proofErr w:type="gramEnd"/>
    </w:p>
    <w:p w14:paraId="40065BBE" w14:textId="77777777" w:rsidR="006B65C0" w:rsidRDefault="006B65C0" w:rsidP="006B65C0">
      <w:pPr>
        <w:pStyle w:val="affffffffffff"/>
        <w:ind w:left="108"/>
        <w:rPr>
          <w:rFonts w:hAnsi="宋体" w:cs="宋体"/>
        </w:rPr>
      </w:pPr>
      <w:r>
        <w:rPr>
          <w:rFonts w:hAnsi="宋体" w:cs="宋体" w:hint="eastAsia"/>
        </w:rPr>
        <w:t>按JJF 1070的规定执行。</w:t>
      </w:r>
    </w:p>
    <w:p w14:paraId="723DEE00" w14:textId="77777777" w:rsidR="006B65C0" w:rsidRDefault="006B65C0" w:rsidP="006B65C0">
      <w:pPr>
        <w:pStyle w:val="afff"/>
        <w:spacing w:before="312" w:after="312"/>
        <w:rPr>
          <w:rFonts w:hint="eastAsia"/>
        </w:rPr>
      </w:pPr>
      <w:bookmarkStart w:id="91" w:name="_Toc30304"/>
      <w:bookmarkStart w:id="92" w:name="_Toc99008018"/>
      <w:bookmarkEnd w:id="82"/>
      <w:bookmarkEnd w:id="83"/>
      <w:r>
        <w:rPr>
          <w:rFonts w:hint="eastAsia"/>
        </w:rPr>
        <w:t>检验规则</w:t>
      </w:r>
      <w:bookmarkEnd w:id="91"/>
      <w:bookmarkEnd w:id="92"/>
    </w:p>
    <w:p w14:paraId="4CE07AB3" w14:textId="77777777" w:rsidR="006B65C0" w:rsidRDefault="006B65C0" w:rsidP="006B65C0">
      <w:pPr>
        <w:pStyle w:val="afff0"/>
        <w:spacing w:before="156" w:after="156"/>
        <w:rPr>
          <w:rFonts w:hint="eastAsia"/>
        </w:rPr>
      </w:pPr>
      <w:bookmarkStart w:id="93" w:name="_Toc99008019"/>
      <w:r>
        <w:rPr>
          <w:rFonts w:hint="eastAsia"/>
        </w:rPr>
        <w:t>组批</w:t>
      </w:r>
      <w:bookmarkEnd w:id="93"/>
    </w:p>
    <w:p w14:paraId="5ACFF2E0" w14:textId="77777777" w:rsidR="006B65C0" w:rsidRPr="006B65C0" w:rsidRDefault="006B65C0" w:rsidP="006B65C0">
      <w:pPr>
        <w:pStyle w:val="affffffffffff"/>
      </w:pPr>
      <w:r w:rsidRPr="006B65C0">
        <w:rPr>
          <w:rFonts w:hint="eastAsia"/>
        </w:rPr>
        <w:t>同一生产基地、同一栽培管理条件、同期采收、同一品种的产品为一个检验批次，每批次产品不超过300吨。</w:t>
      </w:r>
    </w:p>
    <w:p w14:paraId="76A57102" w14:textId="77777777" w:rsidR="006B65C0" w:rsidRDefault="006B65C0" w:rsidP="006B65C0">
      <w:pPr>
        <w:pStyle w:val="afff0"/>
        <w:spacing w:before="156" w:after="156"/>
        <w:rPr>
          <w:rFonts w:hint="eastAsia"/>
        </w:rPr>
      </w:pPr>
      <w:bookmarkStart w:id="94" w:name="_Toc99008020"/>
      <w:r>
        <w:rPr>
          <w:rFonts w:hint="eastAsia"/>
        </w:rPr>
        <w:t>抽样</w:t>
      </w:r>
      <w:bookmarkEnd w:id="94"/>
    </w:p>
    <w:p w14:paraId="43ED60AC" w14:textId="77777777" w:rsidR="006B65C0" w:rsidRDefault="006B65C0" w:rsidP="006B65C0">
      <w:pPr>
        <w:pStyle w:val="affffffffffff"/>
      </w:pPr>
      <w:r w:rsidRPr="006B65C0">
        <w:rPr>
          <w:rFonts w:hint="eastAsia"/>
        </w:rPr>
        <w:t>在每一批次产品中随机抽取三个检样，</w:t>
      </w:r>
      <w:proofErr w:type="gramStart"/>
      <w:r w:rsidRPr="006B65C0">
        <w:rPr>
          <w:rFonts w:hint="eastAsia"/>
        </w:rPr>
        <w:t>单个检样重量</w:t>
      </w:r>
      <w:proofErr w:type="gramEnd"/>
      <w:r w:rsidRPr="006B65C0">
        <w:rPr>
          <w:rFonts w:hint="eastAsia"/>
        </w:rPr>
        <w:t>应不少于4 kg。其中一半样品作为制备实验室样品，另一半样品作为备样。</w:t>
      </w:r>
    </w:p>
    <w:p w14:paraId="04A28593" w14:textId="77777777" w:rsidR="006B65C0" w:rsidRDefault="006B65C0" w:rsidP="006B65C0">
      <w:pPr>
        <w:pStyle w:val="afff0"/>
        <w:spacing w:before="156" w:after="156"/>
        <w:rPr>
          <w:rFonts w:hint="eastAsia"/>
        </w:rPr>
      </w:pPr>
      <w:bookmarkStart w:id="95" w:name="_Toc493685326"/>
      <w:bookmarkStart w:id="96" w:name="_Toc12464"/>
      <w:bookmarkStart w:id="97" w:name="_Toc99008021"/>
      <w:r>
        <w:rPr>
          <w:rFonts w:hint="eastAsia"/>
        </w:rPr>
        <w:t>检验分类</w:t>
      </w:r>
      <w:bookmarkEnd w:id="95"/>
      <w:bookmarkEnd w:id="96"/>
      <w:bookmarkEnd w:id="97"/>
    </w:p>
    <w:p w14:paraId="69EAF8C5" w14:textId="77777777" w:rsidR="006B65C0" w:rsidRDefault="006B65C0" w:rsidP="006B65C0">
      <w:pPr>
        <w:pStyle w:val="afff1"/>
        <w:spacing w:before="156" w:after="156"/>
        <w:rPr>
          <w:rFonts w:hint="eastAsia"/>
        </w:rPr>
      </w:pPr>
      <w:r>
        <w:rPr>
          <w:rFonts w:hint="eastAsia"/>
        </w:rPr>
        <w:t>交收检验</w:t>
      </w:r>
    </w:p>
    <w:p w14:paraId="76568963" w14:textId="77777777" w:rsidR="006B65C0" w:rsidRDefault="006B65C0" w:rsidP="006B65C0">
      <w:pPr>
        <w:pStyle w:val="affffffffffff"/>
      </w:pPr>
      <w:r>
        <w:rPr>
          <w:rFonts w:hint="eastAsia"/>
        </w:rPr>
        <w:lastRenderedPageBreak/>
        <w:t>每批次产品交收前，生产单位都应进行交收检验，交收检验内容包括感官特色、净</w:t>
      </w:r>
      <w:proofErr w:type="gramStart"/>
      <w:r>
        <w:rPr>
          <w:rFonts w:hint="eastAsia"/>
        </w:rPr>
        <w:t>含量及允差</w:t>
      </w:r>
      <w:proofErr w:type="gramEnd"/>
      <w:r>
        <w:rPr>
          <w:rFonts w:hint="eastAsia"/>
        </w:rPr>
        <w:t>。理化指标、安全及其</w:t>
      </w:r>
      <w:proofErr w:type="gramStart"/>
      <w:r>
        <w:rPr>
          <w:rFonts w:hint="eastAsia"/>
        </w:rPr>
        <w:t>他质量</w:t>
      </w:r>
      <w:proofErr w:type="gramEnd"/>
      <w:r>
        <w:rPr>
          <w:rFonts w:hint="eastAsia"/>
        </w:rPr>
        <w:t>要求由交易双方根据合同选检，检验合格方可交收。</w:t>
      </w:r>
    </w:p>
    <w:p w14:paraId="70E1836A" w14:textId="77777777" w:rsidR="006B65C0" w:rsidRDefault="006B65C0" w:rsidP="006B65C0">
      <w:pPr>
        <w:pStyle w:val="afff1"/>
        <w:spacing w:before="156" w:after="156"/>
        <w:rPr>
          <w:rFonts w:hint="eastAsia"/>
        </w:rPr>
      </w:pPr>
      <w:r>
        <w:rPr>
          <w:rFonts w:hint="eastAsia"/>
        </w:rPr>
        <w:t>型式检验</w:t>
      </w:r>
    </w:p>
    <w:p w14:paraId="167B5B71" w14:textId="77777777" w:rsidR="006B65C0" w:rsidRDefault="006B65C0" w:rsidP="006B65C0">
      <w:pPr>
        <w:pStyle w:val="affffffffffff"/>
        <w:rPr>
          <w:rFonts w:hint="eastAsia"/>
        </w:rPr>
      </w:pPr>
      <w:r>
        <w:rPr>
          <w:rFonts w:hint="eastAsia"/>
        </w:rPr>
        <w:t>有下列情形之</w:t>
      </w:r>
      <w:proofErr w:type="gramStart"/>
      <w:r>
        <w:rPr>
          <w:rFonts w:hint="eastAsia"/>
        </w:rPr>
        <w:t>一时应</w:t>
      </w:r>
      <w:proofErr w:type="gramEnd"/>
      <w:r>
        <w:rPr>
          <w:rFonts w:hint="eastAsia"/>
        </w:rPr>
        <w:t>进行型式检验：</w:t>
      </w:r>
    </w:p>
    <w:p w14:paraId="156FC11D" w14:textId="77777777" w:rsidR="006B65C0" w:rsidRDefault="006B65C0" w:rsidP="006B65C0">
      <w:pPr>
        <w:pStyle w:val="affffffffffff"/>
        <w:numPr>
          <w:ilvl w:val="0"/>
          <w:numId w:val="39"/>
        </w:numPr>
        <w:rPr>
          <w:rFonts w:hint="eastAsia"/>
          <w:szCs w:val="22"/>
        </w:rPr>
      </w:pPr>
      <w:r>
        <w:rPr>
          <w:rFonts w:hint="eastAsia"/>
        </w:rPr>
        <w:t>前后两次抽样检验结果差异较大；</w:t>
      </w:r>
    </w:p>
    <w:p w14:paraId="7B503ED0" w14:textId="77777777" w:rsidR="006B65C0" w:rsidRDefault="006B65C0" w:rsidP="006B65C0">
      <w:pPr>
        <w:pStyle w:val="affffffffffff"/>
        <w:numPr>
          <w:ilvl w:val="0"/>
          <w:numId w:val="39"/>
        </w:numPr>
        <w:rPr>
          <w:rFonts w:hint="eastAsia"/>
          <w:szCs w:val="22"/>
        </w:rPr>
      </w:pPr>
      <w:r>
        <w:rPr>
          <w:rFonts w:hint="eastAsia"/>
        </w:rPr>
        <w:t>国家质量监督机构或主管部门提出型式检验要求。</w:t>
      </w:r>
    </w:p>
    <w:p w14:paraId="5086A421" w14:textId="77777777" w:rsidR="006B65C0" w:rsidRDefault="006B65C0" w:rsidP="006B65C0">
      <w:pPr>
        <w:pStyle w:val="afff0"/>
        <w:spacing w:before="156" w:after="156"/>
        <w:rPr>
          <w:rFonts w:hint="eastAsia"/>
        </w:rPr>
      </w:pPr>
      <w:bookmarkStart w:id="98" w:name="_Toc99008022"/>
      <w:r>
        <w:rPr>
          <w:rFonts w:hint="eastAsia"/>
        </w:rPr>
        <w:t>判定规则</w:t>
      </w:r>
      <w:bookmarkEnd w:id="98"/>
    </w:p>
    <w:p w14:paraId="5853557C" w14:textId="77777777" w:rsidR="006B65C0" w:rsidRDefault="006B65C0" w:rsidP="006B65C0">
      <w:pPr>
        <w:pStyle w:val="afffffffff4"/>
      </w:pPr>
      <w:r>
        <w:rPr>
          <w:rFonts w:hint="eastAsia"/>
        </w:rPr>
        <w:t>检验项目全部符合本文件规定，则判该批次产品合格。</w:t>
      </w:r>
    </w:p>
    <w:p w14:paraId="10036B8A" w14:textId="77777777" w:rsidR="006B65C0" w:rsidRDefault="006B65C0" w:rsidP="006B65C0">
      <w:pPr>
        <w:pStyle w:val="afffffffff4"/>
      </w:pPr>
      <w:r>
        <w:rPr>
          <w:rFonts w:hint="eastAsia"/>
        </w:rPr>
        <w:t>感官特色、理化指标、净</w:t>
      </w:r>
      <w:proofErr w:type="gramStart"/>
      <w:r>
        <w:rPr>
          <w:rFonts w:hint="eastAsia"/>
        </w:rPr>
        <w:t>含量及允差</w:t>
      </w:r>
      <w:proofErr w:type="gramEnd"/>
      <w:r>
        <w:rPr>
          <w:rFonts w:hint="eastAsia"/>
        </w:rPr>
        <w:t>若有一项指标不合格，允许在该批次产品中加倍抽样，对不合格项进行复检。若复检合格，则判该批次产品合格，反之，则判该批次产品不合格。</w:t>
      </w:r>
    </w:p>
    <w:p w14:paraId="6E41396A" w14:textId="77777777" w:rsidR="006B65C0" w:rsidRDefault="006B65C0" w:rsidP="006B65C0">
      <w:pPr>
        <w:pStyle w:val="afffffffff4"/>
      </w:pPr>
      <w:r>
        <w:rPr>
          <w:rFonts w:hint="eastAsia"/>
        </w:rPr>
        <w:t>污染物及农药最大残留限量，不允许复检。</w:t>
      </w:r>
    </w:p>
    <w:p w14:paraId="57447EC2" w14:textId="77777777" w:rsidR="006B65C0" w:rsidRDefault="006B65C0" w:rsidP="006B65C0">
      <w:pPr>
        <w:pStyle w:val="afff"/>
        <w:spacing w:before="312" w:after="312"/>
        <w:rPr>
          <w:rFonts w:hint="eastAsia"/>
        </w:rPr>
      </w:pPr>
      <w:bookmarkStart w:id="99" w:name="_Toc18277"/>
      <w:bookmarkStart w:id="100" w:name="_Toc99008023"/>
      <w:r>
        <w:rPr>
          <w:rFonts w:hint="eastAsia"/>
        </w:rPr>
        <w:t>标志、标签、包装、运输、贮存</w:t>
      </w:r>
      <w:bookmarkEnd w:id="99"/>
      <w:bookmarkEnd w:id="100"/>
    </w:p>
    <w:p w14:paraId="79BFBE00" w14:textId="77777777" w:rsidR="006B65C0" w:rsidRDefault="006B65C0" w:rsidP="006B65C0">
      <w:pPr>
        <w:pStyle w:val="afff0"/>
        <w:spacing w:before="156" w:after="156"/>
        <w:rPr>
          <w:rFonts w:hint="eastAsia"/>
        </w:rPr>
      </w:pPr>
      <w:bookmarkStart w:id="101" w:name="_Toc99008024"/>
      <w:r>
        <w:rPr>
          <w:rFonts w:hint="eastAsia"/>
        </w:rPr>
        <w:t>标志、标签、包装</w:t>
      </w:r>
      <w:bookmarkEnd w:id="101"/>
    </w:p>
    <w:p w14:paraId="4BE90AEC" w14:textId="77777777" w:rsidR="006B65C0" w:rsidRDefault="006B65C0" w:rsidP="006B65C0">
      <w:pPr>
        <w:pStyle w:val="afffffffff4"/>
      </w:pPr>
      <w:r>
        <w:rPr>
          <w:rFonts w:hint="eastAsia"/>
        </w:rPr>
        <w:t>产品专用标志应符合原国家质量监督检验检疫总局令﹝2005﹞第78号规定。</w:t>
      </w:r>
    </w:p>
    <w:p w14:paraId="4654E291" w14:textId="77777777" w:rsidR="006B65C0" w:rsidRDefault="006B65C0" w:rsidP="006B65C0">
      <w:pPr>
        <w:pStyle w:val="afffffffff4"/>
      </w:pPr>
      <w:r>
        <w:rPr>
          <w:rFonts w:hint="eastAsia"/>
        </w:rPr>
        <w:t>产品标签及包装应符合原中华人民共和国农业部令﹝2006﹞第70号的规定。</w:t>
      </w:r>
    </w:p>
    <w:p w14:paraId="41849E8E" w14:textId="77777777" w:rsidR="006B65C0" w:rsidRDefault="006B65C0" w:rsidP="006B65C0">
      <w:pPr>
        <w:pStyle w:val="afff0"/>
        <w:spacing w:before="156" w:after="156"/>
        <w:rPr>
          <w:rFonts w:hint="eastAsia"/>
        </w:rPr>
      </w:pPr>
      <w:bookmarkStart w:id="102" w:name="_Toc99008025"/>
      <w:r>
        <w:rPr>
          <w:rFonts w:hint="eastAsia"/>
        </w:rPr>
        <w:t>运输、贮存</w:t>
      </w:r>
      <w:bookmarkEnd w:id="102"/>
    </w:p>
    <w:p w14:paraId="17C38B2D" w14:textId="77777777" w:rsidR="006B65C0" w:rsidRDefault="006B65C0" w:rsidP="006B65C0">
      <w:pPr>
        <w:pStyle w:val="afffffffff4"/>
      </w:pPr>
      <w:r>
        <w:t>运输可采用预冷运输、冷藏车或冷藏集装箱等多种运输方式</w:t>
      </w:r>
      <w:r>
        <w:rPr>
          <w:rFonts w:hint="eastAsia"/>
        </w:rPr>
        <w:t>。</w:t>
      </w:r>
    </w:p>
    <w:p w14:paraId="43BEEBCE" w14:textId="77777777" w:rsidR="006B65C0" w:rsidRDefault="006B65C0" w:rsidP="006B65C0">
      <w:pPr>
        <w:pStyle w:val="afffffffff4"/>
      </w:pPr>
      <w:r>
        <w:rPr>
          <w:rFonts w:hint="eastAsia"/>
        </w:rPr>
        <w:t>运输工具应清洁卫生，不得与有毒、有害物品混合运输。产品在运输过程中应轻拿轻放，防止日晒雨淋。</w:t>
      </w:r>
    </w:p>
    <w:p w14:paraId="0E6908FE" w14:textId="77777777" w:rsidR="006B65C0" w:rsidRDefault="006B65C0" w:rsidP="006B65C0">
      <w:pPr>
        <w:pStyle w:val="afffffffff4"/>
        <w:rPr>
          <w:rFonts w:hint="eastAsia"/>
        </w:rPr>
      </w:pPr>
      <w:r>
        <w:t>贮存场所应清洁卫生，不得与有害有毒物品混存混放。</w:t>
      </w:r>
    </w:p>
    <w:p w14:paraId="5E6F43B8" w14:textId="77777777" w:rsidR="00CD561D" w:rsidRPr="006B65C0" w:rsidRDefault="00CD561D" w:rsidP="00CD561D">
      <w:pPr>
        <w:pStyle w:val="affffe"/>
        <w:ind w:firstLine="420"/>
      </w:pPr>
    </w:p>
    <w:p w14:paraId="6D85D464" w14:textId="1747C537" w:rsidR="00CD561D" w:rsidRDefault="00CD561D" w:rsidP="00CD561D">
      <w:pPr>
        <w:pStyle w:val="affffe"/>
        <w:ind w:firstLine="420"/>
      </w:pPr>
    </w:p>
    <w:p w14:paraId="5DE4102F" w14:textId="77777777" w:rsidR="000A252A" w:rsidRDefault="000A252A" w:rsidP="00CD561D">
      <w:pPr>
        <w:pStyle w:val="affffe"/>
        <w:ind w:firstLine="420"/>
        <w:sectPr w:rsidR="000A252A" w:rsidSect="00F30CF0">
          <w:headerReference w:type="even" r:id="rId23"/>
          <w:headerReference w:type="default" r:id="rId24"/>
          <w:footerReference w:type="even" r:id="rId25"/>
          <w:footerReference w:type="default" r:id="rId26"/>
          <w:pgSz w:w="11906" w:h="16838" w:code="9"/>
          <w:pgMar w:top="1928" w:right="1134" w:bottom="1134" w:left="1134" w:header="1418" w:footer="1134" w:gutter="284"/>
          <w:pgNumType w:start="1"/>
          <w:cols w:space="425"/>
          <w:formProt w:val="0"/>
          <w:docGrid w:type="lines" w:linePitch="312"/>
        </w:sectPr>
      </w:pPr>
    </w:p>
    <w:p w14:paraId="37657E90" w14:textId="7265E816" w:rsidR="000A252A" w:rsidRDefault="000A252A" w:rsidP="000A252A">
      <w:pPr>
        <w:pStyle w:val="afb"/>
        <w:rPr>
          <w:vanish w:val="0"/>
        </w:rPr>
      </w:pPr>
      <w:bookmarkStart w:id="103" w:name="BookMark5"/>
      <w:bookmarkEnd w:id="24"/>
    </w:p>
    <w:p w14:paraId="4A859578" w14:textId="068602E5" w:rsidR="000A252A" w:rsidRDefault="000A252A" w:rsidP="000A252A">
      <w:pPr>
        <w:pStyle w:val="aff1"/>
        <w:rPr>
          <w:vanish w:val="0"/>
        </w:rPr>
      </w:pPr>
    </w:p>
    <w:p w14:paraId="5E29AD95" w14:textId="2FE8DB81" w:rsidR="000A252A" w:rsidRDefault="000A252A" w:rsidP="000A252A">
      <w:pPr>
        <w:pStyle w:val="aff6"/>
        <w:spacing w:after="156"/>
      </w:pPr>
      <w:r>
        <w:br/>
      </w:r>
      <w:bookmarkStart w:id="104" w:name="_Toc98925936"/>
      <w:bookmarkStart w:id="105" w:name="_Toc98946267"/>
      <w:bookmarkStart w:id="106" w:name="_Toc99008026"/>
      <w:r>
        <w:rPr>
          <w:rFonts w:hint="eastAsia"/>
        </w:rPr>
        <w:t>（规范性）</w:t>
      </w:r>
      <w:r>
        <w:br/>
      </w:r>
      <w:r w:rsidR="006B65C0">
        <w:rPr>
          <w:rFonts w:hint="eastAsia"/>
        </w:rPr>
        <w:t>安仁葡萄</w:t>
      </w:r>
      <w:r>
        <w:rPr>
          <w:rFonts w:hint="eastAsia"/>
        </w:rPr>
        <w:t>地理标志产品保护范围图</w:t>
      </w:r>
      <w:bookmarkEnd w:id="104"/>
      <w:bookmarkEnd w:id="105"/>
      <w:bookmarkEnd w:id="106"/>
    </w:p>
    <w:p w14:paraId="2C6E55FC" w14:textId="5F1E58E0" w:rsidR="000A252A" w:rsidRPr="000A252A" w:rsidRDefault="006B65C0" w:rsidP="000A252A">
      <w:pPr>
        <w:pStyle w:val="affffe"/>
        <w:ind w:firstLine="420"/>
      </w:pPr>
      <w:r>
        <w:rPr>
          <w:rFonts w:hint="eastAsia"/>
        </w:rPr>
        <w:t>安仁葡萄</w:t>
      </w:r>
      <w:r w:rsidR="000A252A" w:rsidRPr="000A252A">
        <w:rPr>
          <w:rFonts w:hint="eastAsia"/>
        </w:rPr>
        <w:t>地理标志产品保护范围图见图A.1。</w:t>
      </w:r>
    </w:p>
    <w:p w14:paraId="4B5A94E9" w14:textId="68241EAE" w:rsidR="000A252A" w:rsidRPr="000A252A" w:rsidRDefault="006B65C0" w:rsidP="000A252A">
      <w:pPr>
        <w:pStyle w:val="affffe"/>
        <w:ind w:firstLine="420"/>
      </w:pPr>
      <w:r>
        <w:rPr>
          <w:rFonts w:ascii="方正仿宋简体" w:eastAsia="方正仿宋简体" w:hAnsi="方正仿宋简体" w:cs="方正仿宋简体"/>
          <w:szCs w:val="30"/>
          <w:lang w:val="en-US" w:eastAsia="zh-CN"/>
        </w:rPr>
        <w:drawing>
          <wp:inline distT="0" distB="0" distL="0" distR="0" wp14:anchorId="6A2979E5" wp14:editId="0B12B7DC">
            <wp:extent cx="4269740" cy="6663055"/>
            <wp:effectExtent l="0" t="0" r="0" b="4445"/>
            <wp:docPr id="1" name="图片 1" descr="未标题-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未标题-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69740" cy="6663055"/>
                    </a:xfrm>
                    <a:prstGeom prst="rect">
                      <a:avLst/>
                    </a:prstGeom>
                    <a:noFill/>
                    <a:ln>
                      <a:noFill/>
                    </a:ln>
                  </pic:spPr>
                </pic:pic>
              </a:graphicData>
            </a:graphic>
          </wp:inline>
        </w:drawing>
      </w:r>
    </w:p>
    <w:p w14:paraId="1CB060A9" w14:textId="4FC38727" w:rsidR="00B97FEF" w:rsidRDefault="006B65C0" w:rsidP="000A252A">
      <w:pPr>
        <w:pStyle w:val="afc"/>
        <w:spacing w:before="156" w:after="156"/>
        <w:sectPr w:rsidR="00B97FEF" w:rsidSect="00F30CF0">
          <w:headerReference w:type="even" r:id="rId28"/>
          <w:headerReference w:type="default" r:id="rId29"/>
          <w:footerReference w:type="even" r:id="rId30"/>
          <w:footerReference w:type="default" r:id="rId31"/>
          <w:pgSz w:w="11906" w:h="16838" w:code="9"/>
          <w:pgMar w:top="1928" w:right="1134" w:bottom="1134" w:left="1134" w:header="1418" w:footer="1134" w:gutter="284"/>
          <w:cols w:space="425"/>
          <w:formProt w:val="0"/>
          <w:docGrid w:type="lines" w:linePitch="312"/>
        </w:sectPr>
      </w:pPr>
      <w:r>
        <w:rPr>
          <w:rFonts w:hint="eastAsia"/>
        </w:rPr>
        <w:t>安仁葡萄</w:t>
      </w:r>
      <w:r w:rsidR="000A252A">
        <w:rPr>
          <w:rFonts w:hint="eastAsia"/>
        </w:rPr>
        <w:t>地理标志产品保护范围图</w:t>
      </w:r>
    </w:p>
    <w:p w14:paraId="76D9067A" w14:textId="1CC8CB0B" w:rsidR="000A252A" w:rsidRDefault="000A252A" w:rsidP="00B97FEF">
      <w:pPr>
        <w:pStyle w:val="afb"/>
        <w:rPr>
          <w:vanish w:val="0"/>
        </w:rPr>
      </w:pPr>
    </w:p>
    <w:p w14:paraId="5E221EEA" w14:textId="4AF070C2" w:rsidR="00B97FEF" w:rsidRDefault="00B97FEF" w:rsidP="00B97FEF">
      <w:pPr>
        <w:pStyle w:val="aff1"/>
        <w:rPr>
          <w:vanish w:val="0"/>
        </w:rPr>
      </w:pPr>
    </w:p>
    <w:p w14:paraId="7EFAE16E" w14:textId="7E34BE8A" w:rsidR="00B97FEF" w:rsidRDefault="00B97FEF" w:rsidP="00F30CF0">
      <w:pPr>
        <w:pStyle w:val="affffe"/>
        <w:ind w:firstLineChars="0" w:firstLine="0"/>
        <w:jc w:val="center"/>
      </w:pPr>
      <w:bookmarkStart w:id="107" w:name="BookMark8"/>
      <w:bookmarkEnd w:id="103"/>
      <w:r>
        <w:rPr>
          <w:rFonts w:hint="eastAsia"/>
        </w:rPr>
        <w:drawing>
          <wp:inline distT="0" distB="0" distL="0" distR="0" wp14:anchorId="487E9FA8" wp14:editId="652CB3B5">
            <wp:extent cx="1485900" cy="317500"/>
            <wp:effectExtent l="0" t="0" r="0" b="6350"/>
            <wp:docPr id="8" name="图片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32">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07"/>
    </w:p>
    <w:sectPr w:rsidR="00B97FEF" w:rsidSect="00F30CF0">
      <w:headerReference w:type="even" r:id="rId33"/>
      <w:headerReference w:type="default" r:id="rId34"/>
      <w:footerReference w:type="even" r:id="rId35"/>
      <w:footerReference w:type="default" r:id="rId36"/>
      <w:pgSz w:w="11906" w:h="16838" w:code="9"/>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E2896" w14:textId="77777777" w:rsidR="0057462E" w:rsidRDefault="0057462E" w:rsidP="00D86DB7">
      <w:r>
        <w:separator/>
      </w:r>
    </w:p>
    <w:p w14:paraId="2D57ED7E" w14:textId="77777777" w:rsidR="0057462E" w:rsidRDefault="0057462E"/>
    <w:p w14:paraId="213EBCF0" w14:textId="77777777" w:rsidR="0057462E" w:rsidRDefault="0057462E"/>
  </w:endnote>
  <w:endnote w:type="continuationSeparator" w:id="0">
    <w:p w14:paraId="6659AFB1" w14:textId="77777777" w:rsidR="0057462E" w:rsidRDefault="0057462E" w:rsidP="00D86DB7">
      <w:r>
        <w:continuationSeparator/>
      </w:r>
    </w:p>
    <w:p w14:paraId="19B60AAC" w14:textId="77777777" w:rsidR="0057462E" w:rsidRDefault="0057462E"/>
    <w:p w14:paraId="77C41523" w14:textId="77777777" w:rsidR="0057462E" w:rsidRDefault="005746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仿宋简体">
    <w:altName w:val="微软雅黑"/>
    <w:charset w:val="86"/>
    <w:family w:val="script"/>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02C96" w14:textId="77777777" w:rsidR="00145D9D" w:rsidRDefault="00145D9D">
    <w:pPr>
      <w:pStyle w:val="afffe"/>
    </w:pPr>
    <w:r>
      <w:fldChar w:fldCharType="begin"/>
    </w:r>
    <w:r>
      <w:instrText>PAGE   \* MERGEFORMAT</w:instrText>
    </w:r>
    <w:r>
      <w:fldChar w:fldCharType="separate"/>
    </w:r>
    <w:r w:rsidR="00AF47C5" w:rsidRPr="00AF47C5">
      <w:rPr>
        <w:noProof/>
        <w:lang w:val="zh-CN"/>
      </w:rPr>
      <w:t>2</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A9B6" w14:textId="3D38E97A" w:rsidR="000A252A" w:rsidRPr="00F30CF0" w:rsidRDefault="00F30CF0" w:rsidP="00F30CF0">
    <w:pPr>
      <w:pStyle w:val="affffa"/>
    </w:pPr>
    <w:r>
      <w:fldChar w:fldCharType="begin"/>
    </w:r>
    <w:r>
      <w:instrText xml:space="preserve"> PAGE   \* MERGEFORMAT \* MERGEFORMAT </w:instrText>
    </w:r>
    <w:r>
      <w:fldChar w:fldCharType="separate"/>
    </w:r>
    <w:r>
      <w:rPr>
        <w:noProof/>
      </w:rPr>
      <w:t>5</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C696" w14:textId="77777777" w:rsidR="000A252A" w:rsidRDefault="000A252A" w:rsidP="00F30CF0">
    <w:pPr>
      <w:pStyle w:val="affffb"/>
    </w:pPr>
    <w:r>
      <w:fldChar w:fldCharType="begin"/>
    </w:r>
    <w:r>
      <w:instrText>PAGE   \* MERGEFORMAT</w:instrText>
    </w:r>
    <w:r>
      <w:fldChar w:fldCharType="separate"/>
    </w:r>
    <w:r w:rsidRPr="00AB41D5">
      <w:rPr>
        <w:noProof/>
        <w:lang w:val="zh-CN"/>
      </w:rPr>
      <w:t>1</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64313" w14:textId="7FD37F21" w:rsidR="00792921" w:rsidRPr="00F30CF0" w:rsidRDefault="00F30CF0" w:rsidP="00F30CF0">
    <w:pPr>
      <w:pStyle w:val="affffa"/>
    </w:pPr>
    <w:r>
      <w:fldChar w:fldCharType="begin"/>
    </w:r>
    <w:r>
      <w:instrText xml:space="preserve"> PAGE   \* MERGEFORMAT \* MERGEFORMAT </w:instrText>
    </w:r>
    <w:r>
      <w:fldChar w:fldCharType="separate"/>
    </w:r>
    <w:r>
      <w:rPr>
        <w:noProof/>
      </w:rPr>
      <w:t>6</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07216" w14:textId="77777777" w:rsidR="00792921" w:rsidRDefault="00792921" w:rsidP="00F30CF0">
    <w:pPr>
      <w:pStyle w:val="affffb"/>
    </w:pPr>
    <w:r>
      <w:fldChar w:fldCharType="begin"/>
    </w:r>
    <w:r>
      <w:instrText>PAGE   \* MERGEFORMAT</w:instrText>
    </w:r>
    <w:r>
      <w:fldChar w:fldCharType="separate"/>
    </w:r>
    <w:r w:rsidRPr="00AB41D5">
      <w:rPr>
        <w:noProof/>
        <w:lang w:val="zh-CN"/>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0631" w14:textId="77777777" w:rsidR="00C94DF2" w:rsidRDefault="00C94DF2">
    <w:pPr>
      <w:pStyle w:val="aff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5B4E" w14:textId="77777777" w:rsidR="00E77A03" w:rsidRPr="00324EDD" w:rsidRDefault="00E77A03" w:rsidP="00CD50A1">
    <w:pPr>
      <w:pStyle w:val="afffe"/>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86234" w14:textId="5AD6FBDC" w:rsidR="00792921" w:rsidRPr="00F30CF0" w:rsidRDefault="00792921" w:rsidP="00F30CF0">
    <w:pPr>
      <w:pStyle w:val="affff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88057" w14:textId="77777777" w:rsidR="00792921" w:rsidRDefault="00792921" w:rsidP="00F30CF0">
    <w:pPr>
      <w:pStyle w:val="affffb"/>
    </w:pPr>
    <w:r>
      <w:fldChar w:fldCharType="begin"/>
    </w:r>
    <w:r>
      <w:instrText>PAGE   \* MERGEFORMAT</w:instrText>
    </w:r>
    <w:r>
      <w:fldChar w:fldCharType="separate"/>
    </w:r>
    <w:r w:rsidRPr="00AB41D5">
      <w:rPr>
        <w:noProof/>
        <w:lang w:val="zh-CN"/>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E036" w14:textId="26F7EB20" w:rsidR="00F30CF0" w:rsidRPr="00F30CF0" w:rsidRDefault="00F30CF0" w:rsidP="00F30CF0">
    <w:pPr>
      <w:pStyle w:val="affffa"/>
    </w:pPr>
    <w:r>
      <w:fldChar w:fldCharType="begin"/>
    </w:r>
    <w:r>
      <w:instrText xml:space="preserve"> PAGE   \* MERGEFORMAT \* MERGEFORMAT </w:instrText>
    </w:r>
    <w:r>
      <w:fldChar w:fldCharType="separate"/>
    </w:r>
    <w:r>
      <w:rPr>
        <w:noProof/>
      </w:rPr>
      <w:t>III</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03992" w14:textId="77777777" w:rsidR="00F30CF0" w:rsidRDefault="00F30CF0" w:rsidP="00F30CF0">
    <w:pPr>
      <w:pStyle w:val="affffb"/>
    </w:pPr>
    <w:r>
      <w:fldChar w:fldCharType="begin"/>
    </w:r>
    <w:r>
      <w:instrText>PAGE   \* MERGEFORMAT</w:instrText>
    </w:r>
    <w:r>
      <w:fldChar w:fldCharType="separate"/>
    </w:r>
    <w:r w:rsidRPr="00AB41D5">
      <w:rPr>
        <w:noProof/>
        <w:lang w:val="zh-CN"/>
      </w:rPr>
      <w:t>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3CB69" w14:textId="123E297E" w:rsidR="000A252A" w:rsidRPr="00F30CF0" w:rsidRDefault="00F30CF0" w:rsidP="00F30CF0">
    <w:pPr>
      <w:pStyle w:val="affffa"/>
    </w:pPr>
    <w:r>
      <w:fldChar w:fldCharType="begin"/>
    </w:r>
    <w:r>
      <w:instrText xml:space="preserve"> PAGE   \* MERGEFORMAT \* MERGEFORMAT </w:instrText>
    </w:r>
    <w:r>
      <w:fldChar w:fldCharType="separate"/>
    </w:r>
    <w:r>
      <w:rPr>
        <w:noProof/>
      </w:rPr>
      <w:t>4</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1FA2B" w14:textId="77777777" w:rsidR="000A252A" w:rsidRDefault="000A252A" w:rsidP="00F30CF0">
    <w:pPr>
      <w:pStyle w:val="affffb"/>
    </w:pPr>
    <w:r>
      <w:fldChar w:fldCharType="begin"/>
    </w:r>
    <w:r>
      <w:instrText>PAGE   \* MERGEFORMAT</w:instrText>
    </w:r>
    <w:r>
      <w:fldChar w:fldCharType="separate"/>
    </w:r>
    <w:r w:rsidRPr="00AB41D5">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E818F" w14:textId="77777777" w:rsidR="0057462E" w:rsidRDefault="0057462E" w:rsidP="00D86DB7">
      <w:r>
        <w:separator/>
      </w:r>
    </w:p>
  </w:footnote>
  <w:footnote w:type="continuationSeparator" w:id="0">
    <w:p w14:paraId="06B01538" w14:textId="77777777" w:rsidR="0057462E" w:rsidRDefault="0057462E" w:rsidP="00D86DB7">
      <w:r>
        <w:continuationSeparator/>
      </w:r>
    </w:p>
    <w:p w14:paraId="2C2AB91F" w14:textId="77777777" w:rsidR="0057462E" w:rsidRDefault="0057462E"/>
    <w:p w14:paraId="7E0CA171" w14:textId="77777777" w:rsidR="0057462E" w:rsidRDefault="005746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7B0D" w14:textId="77777777" w:rsidR="00C94DF2" w:rsidRDefault="00C94DF2">
    <w:pPr>
      <w:pStyle w:val="afffc"/>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86E61" w14:textId="6943DAA9" w:rsidR="000A252A" w:rsidRPr="00F30CF0" w:rsidRDefault="00F30CF0" w:rsidP="00F30CF0">
    <w:pPr>
      <w:pStyle w:val="afffff4"/>
    </w:pPr>
    <w:r>
      <w:fldChar w:fldCharType="begin"/>
    </w:r>
    <w:r>
      <w:instrText xml:space="preserve"> STYLEREF  标准文件_文件编号 \* MERGEFORMAT </w:instrText>
    </w:r>
    <w:r>
      <w:fldChar w:fldCharType="separate"/>
    </w:r>
    <w:r>
      <w:t>DB 5101/T XXXX</w:t>
    </w:r>
    <w:r>
      <w:t>—</w:t>
    </w:r>
    <w:r>
      <w:t>2022</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9FB5" w14:textId="5470242F" w:rsidR="000A252A" w:rsidRPr="00D84FA1" w:rsidRDefault="000A252A" w:rsidP="00F30CF0">
    <w:pPr>
      <w:pStyle w:val="afffff3"/>
    </w:pPr>
    <w:r>
      <w:fldChar w:fldCharType="begin"/>
    </w:r>
    <w:r>
      <w:instrText xml:space="preserve"> STYLEREF  标准文件_文件编号  \* MERGEFORMAT </w:instrText>
    </w:r>
    <w:r>
      <w:fldChar w:fldCharType="separate"/>
    </w:r>
    <w:r w:rsidR="00F30CF0">
      <w:t>DB 5101/T XXXX</w:t>
    </w:r>
    <w:r w:rsidR="00F30CF0">
      <w:t>—</w:t>
    </w:r>
    <w:r w:rsidR="00F30CF0">
      <w:t>2022</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5A25D" w14:textId="30D11852" w:rsidR="00792921" w:rsidRPr="00F30CF0" w:rsidRDefault="00F30CF0" w:rsidP="00F30CF0">
    <w:pPr>
      <w:pStyle w:val="afffff4"/>
    </w:pPr>
    <w:r>
      <w:fldChar w:fldCharType="begin"/>
    </w:r>
    <w:r>
      <w:instrText xml:space="preserve"> STYLEREF  标准文件_文件编号 \* MERGEFORMAT </w:instrText>
    </w:r>
    <w:r>
      <w:fldChar w:fldCharType="separate"/>
    </w:r>
    <w:r>
      <w:t>DB 5101/T XXXX</w:t>
    </w:r>
    <w:r>
      <w:t>—</w:t>
    </w:r>
    <w:r>
      <w:t>2022</w:t>
    </w:r>
    <w: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BC98" w14:textId="5CDCB4D2" w:rsidR="00792921" w:rsidRPr="00D84FA1" w:rsidRDefault="00792921" w:rsidP="00F30CF0">
    <w:pPr>
      <w:pStyle w:val="afffff3"/>
    </w:pPr>
    <w:r>
      <w:fldChar w:fldCharType="begin"/>
    </w:r>
    <w:r>
      <w:instrText xml:space="preserve"> STYLEREF  标准文件_文件编号  \* MERGEFORMAT </w:instrText>
    </w:r>
    <w:r>
      <w:fldChar w:fldCharType="separate"/>
    </w:r>
    <w:r w:rsidR="006B65C0">
      <w:t>DB 5101/T XXXX</w:t>
    </w:r>
    <w:r w:rsidR="006B65C0">
      <w:t>—</w:t>
    </w:r>
    <w:r w:rsidR="006B65C0">
      <w:t>2022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8F7D8" w14:textId="77777777" w:rsidR="00145D9D" w:rsidRPr="00E70388" w:rsidRDefault="00145D9D" w:rsidP="00617387">
    <w:pPr>
      <w:pStyle w:val="afffc"/>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0530" w14:textId="77777777" w:rsidR="00145D9D" w:rsidRPr="00324EDD" w:rsidRDefault="00145D9D" w:rsidP="00E846C8">
    <w:pPr>
      <w:pStyle w:val="afffc"/>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BB68" w14:textId="009D4CC5" w:rsidR="00792921" w:rsidRPr="00F30CF0" w:rsidRDefault="00792921" w:rsidP="00F30CF0">
    <w:pPr>
      <w:pStyle w:val="afffff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7907D" w14:textId="6D89C51B" w:rsidR="00792921" w:rsidRPr="00D84FA1" w:rsidRDefault="00792921" w:rsidP="00F30CF0">
    <w:pPr>
      <w:pStyle w:val="afffff3"/>
    </w:pPr>
    <w:r>
      <w:fldChar w:fldCharType="begin"/>
    </w:r>
    <w:r>
      <w:instrText xml:space="preserve"> STYLEREF  标准文件_文件编号  \* MERGEFORMAT </w:instrText>
    </w:r>
    <w:r>
      <w:fldChar w:fldCharType="separate"/>
    </w:r>
    <w:r w:rsidR="00F30CF0">
      <w:t>DB 5101/T XXXX</w:t>
    </w:r>
    <w:r w:rsidR="00F30CF0">
      <w:t>—</w:t>
    </w:r>
    <w:r w:rsidR="00F30CF0">
      <w:t>2022</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4A3CD" w14:textId="7A23A0D6" w:rsidR="00F30CF0" w:rsidRPr="00F30CF0" w:rsidRDefault="00F30CF0" w:rsidP="00F30CF0">
    <w:pPr>
      <w:pStyle w:val="afffff4"/>
    </w:pPr>
    <w:r>
      <w:fldChar w:fldCharType="begin"/>
    </w:r>
    <w:r>
      <w:instrText xml:space="preserve"> STYLEREF  标准文件_文件编号 \* MERGEFORMAT </w:instrText>
    </w:r>
    <w:r>
      <w:fldChar w:fldCharType="separate"/>
    </w:r>
    <w:r>
      <w:t>DB 5101/T XXXX</w:t>
    </w:r>
    <w:r>
      <w:t>—</w:t>
    </w:r>
    <w:r>
      <w:t>2022</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60DE5" w14:textId="5E82A719" w:rsidR="00F30CF0" w:rsidRPr="00D84FA1" w:rsidRDefault="00F30CF0" w:rsidP="00F30CF0">
    <w:pPr>
      <w:pStyle w:val="afffff3"/>
    </w:pPr>
    <w:r>
      <w:fldChar w:fldCharType="begin"/>
    </w:r>
    <w:r>
      <w:instrText xml:space="preserve"> STYLEREF  标准文件_文件编号  \* MERGEFORMAT </w:instrText>
    </w:r>
    <w:r>
      <w:fldChar w:fldCharType="separate"/>
    </w:r>
    <w:r>
      <w:t>DB 5101/T XXXX</w:t>
    </w:r>
    <w:r>
      <w:t>—</w:t>
    </w:r>
    <w:r>
      <w:t>2022</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29466" w14:textId="323E494C" w:rsidR="000A252A" w:rsidRPr="00F30CF0" w:rsidRDefault="00F30CF0" w:rsidP="00F30CF0">
    <w:pPr>
      <w:pStyle w:val="afffff4"/>
    </w:pPr>
    <w:r>
      <w:fldChar w:fldCharType="begin"/>
    </w:r>
    <w:r>
      <w:instrText xml:space="preserve"> STYLEREF  标准文件_文件编号 \* MERGEFORMAT </w:instrText>
    </w:r>
    <w:r>
      <w:fldChar w:fldCharType="separate"/>
    </w:r>
    <w:r>
      <w:t>DB 5101/T XXXX</w:t>
    </w:r>
    <w:r>
      <w:t>—</w:t>
    </w:r>
    <w:r>
      <w:t>2022</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3B6C5" w14:textId="7CB4AE8F" w:rsidR="000A252A" w:rsidRPr="00D84FA1" w:rsidRDefault="000A252A" w:rsidP="00F30CF0">
    <w:pPr>
      <w:pStyle w:val="afffff3"/>
    </w:pPr>
    <w:r>
      <w:fldChar w:fldCharType="begin"/>
    </w:r>
    <w:r>
      <w:instrText xml:space="preserve"> STYLEREF  标准文件_文件编号  \* MERGEFORMAT </w:instrText>
    </w:r>
    <w:r>
      <w:fldChar w:fldCharType="separate"/>
    </w:r>
    <w:r w:rsidR="00F30CF0">
      <w:t>DB 5101/T XXXX</w:t>
    </w:r>
    <w:r w:rsidR="00F30CF0">
      <w:t>—</w:t>
    </w:r>
    <w:r w:rsidR="00F30CF0">
      <w:t>2022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lvl w:ilvl="0">
      <w:start w:val="1"/>
      <w:numFmt w:val="lowerLetter"/>
      <w:lvlText w:val="%1)"/>
      <w:lvlJc w:val="left"/>
      <w:pPr>
        <w:tabs>
          <w:tab w:val="num" w:pos="839"/>
        </w:tabs>
        <w:ind w:left="839" w:hanging="419"/>
      </w:pPr>
      <w:rPr>
        <w:rFonts w:ascii="宋体" w:eastAsia="宋体" w:hAnsi="宋体" w:hint="eastAsia"/>
        <w:b w:val="0"/>
        <w:i w:val="0"/>
        <w:sz w:val="20"/>
        <w:szCs w:val="21"/>
      </w:rPr>
    </w:lvl>
    <w:lvl w:ilvl="1">
      <w:start w:val="1"/>
      <w:numFmt w:val="decimal"/>
      <w:lvlText w:val="%2)"/>
      <w:lvlJc w:val="left"/>
      <w:pPr>
        <w:tabs>
          <w:tab w:val="num" w:pos="1259"/>
        </w:tabs>
        <w:ind w:left="1259" w:hanging="420"/>
      </w:pPr>
      <w:rPr>
        <w:rFonts w:ascii="宋体" w:eastAsia="宋体" w:hAnsi="宋体" w:hint="eastAsia"/>
        <w:b w:val="0"/>
        <w:i w:val="0"/>
        <w:sz w:val="20"/>
      </w:rPr>
    </w:lvl>
    <w:lvl w:ilvl="2">
      <w:start w:val="1"/>
      <w:numFmt w:val="decimal"/>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1" w15:restartNumberingAfterBreak="0">
    <w:nsid w:val="00000010"/>
    <w:multiLevelType w:val="multilevel"/>
    <w:tmpl w:val="00000010"/>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02837933"/>
    <w:multiLevelType w:val="hybridMultilevel"/>
    <w:tmpl w:val="EEE098BC"/>
    <w:lvl w:ilvl="0" w:tplc="313642F2">
      <w:start w:val="1"/>
      <w:numFmt w:val="decimal"/>
      <w:pStyle w:val="a"/>
      <w:lvlText w:val="[%1]"/>
      <w:lvlJc w:val="left"/>
      <w:pPr>
        <w:tabs>
          <w:tab w:val="num" w:pos="1646"/>
        </w:tabs>
        <w:ind w:left="1646" w:hanging="648"/>
      </w:pPr>
    </w:lvl>
    <w:lvl w:ilvl="1" w:tplc="04090019" w:tentative="1">
      <w:start w:val="1"/>
      <w:numFmt w:val="lowerLetter"/>
      <w:pStyle w:val="a0"/>
      <w:lvlText w:val="%2)"/>
      <w:lvlJc w:val="left"/>
      <w:pPr>
        <w:tabs>
          <w:tab w:val="num" w:pos="1838"/>
        </w:tabs>
        <w:ind w:left="1838" w:hanging="420"/>
      </w:pPr>
    </w:lvl>
    <w:lvl w:ilvl="2" w:tplc="0409001B" w:tentative="1">
      <w:start w:val="1"/>
      <w:numFmt w:val="lowerRoman"/>
      <w:pStyle w:val="a1"/>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3" w15:restartNumberingAfterBreak="0">
    <w:nsid w:val="040A15CD"/>
    <w:multiLevelType w:val="multilevel"/>
    <w:tmpl w:val="764A6A3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2"/>
      <w:suff w:val="nothing"/>
      <w:lvlText w:val="%1%2.%3　"/>
      <w:lvlJc w:val="left"/>
      <w:pPr>
        <w:ind w:left="0" w:firstLine="0"/>
      </w:pPr>
    </w:lvl>
    <w:lvl w:ilvl="3">
      <w:start w:val="1"/>
      <w:numFmt w:val="decimal"/>
      <w:pStyle w:val="a3"/>
      <w:suff w:val="nothing"/>
      <w:lvlText w:val="%1%2.%3.%4　"/>
      <w:lvlJc w:val="left"/>
      <w:pPr>
        <w:ind w:left="0" w:firstLine="0"/>
      </w:pPr>
    </w:lvl>
    <w:lvl w:ilvl="4">
      <w:start w:val="1"/>
      <w:numFmt w:val="decimal"/>
      <w:pStyle w:val="a4"/>
      <w:suff w:val="nothing"/>
      <w:lvlText w:val="%1%2.%3.%4.%5　"/>
      <w:lvlJc w:val="left"/>
      <w:pPr>
        <w:ind w:left="0" w:firstLine="0"/>
      </w:pPr>
    </w:lvl>
    <w:lvl w:ilvl="5">
      <w:start w:val="1"/>
      <w:numFmt w:val="decimal"/>
      <w:pStyle w:val="a5"/>
      <w:suff w:val="nothing"/>
      <w:lvlText w:val="%1%2.%3.%4.%5.%6　"/>
      <w:lvlJc w:val="left"/>
      <w:pPr>
        <w:ind w:left="0" w:firstLine="0"/>
      </w:pPr>
    </w:lvl>
    <w:lvl w:ilvl="6">
      <w:start w:val="1"/>
      <w:numFmt w:val="decimal"/>
      <w:pStyle w:val="a6"/>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15:restartNumberingAfterBreak="0">
    <w:nsid w:val="079102AD"/>
    <w:multiLevelType w:val="multilevel"/>
    <w:tmpl w:val="03E6F85E"/>
    <w:lvl w:ilvl="0">
      <w:start w:val="1"/>
      <w:numFmt w:val="decimal"/>
      <w:pStyle w:val="a7"/>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5" w15:restartNumberingAfterBreak="0">
    <w:nsid w:val="07ED3FEA"/>
    <w:multiLevelType w:val="multilevel"/>
    <w:tmpl w:val="B484DA86"/>
    <w:lvl w:ilvl="0">
      <w:start w:val="1"/>
      <w:numFmt w:val="none"/>
      <w:pStyle w:val="a8"/>
      <w:lvlText w:val="%1"/>
      <w:lvlJc w:val="left"/>
      <w:pPr>
        <w:ind w:left="425" w:hanging="425"/>
      </w:pPr>
      <w:rPr>
        <w:rFonts w:hint="eastAsia"/>
      </w:rPr>
    </w:lvl>
    <w:lvl w:ilvl="1">
      <w:start w:val="1"/>
      <w:numFmt w:val="decimal"/>
      <w:pStyle w:val="a9"/>
      <w:suff w:val="nothing"/>
      <w:lvlText w:val="%10.%2 "/>
      <w:lvlJc w:val="left"/>
      <w:pPr>
        <w:ind w:left="0" w:firstLine="0"/>
      </w:pPr>
      <w:rPr>
        <w:rFonts w:ascii="黑体" w:eastAsia="黑体" w:hAnsiTheme="minorHAnsi" w:hint="eastAsia"/>
        <w:b w:val="0"/>
        <w:i w:val="0"/>
        <w:sz w:val="21"/>
      </w:rPr>
    </w:lvl>
    <w:lvl w:ilvl="2">
      <w:start w:val="1"/>
      <w:numFmt w:val="decimal"/>
      <w:pStyle w:val="aa"/>
      <w:suff w:val="nothing"/>
      <w:lvlText w:val="%10.%2.%3 "/>
      <w:lvlJc w:val="left"/>
      <w:pPr>
        <w:ind w:left="0" w:firstLine="0"/>
      </w:pPr>
      <w:rPr>
        <w:rFonts w:ascii="黑体" w:eastAsia="黑体" w:hAnsiTheme="minorHAnsi" w:hint="eastAsia"/>
        <w:b w:val="0"/>
        <w:i w:val="0"/>
        <w:sz w:val="21"/>
      </w:rPr>
    </w:lvl>
    <w:lvl w:ilvl="3">
      <w:start w:val="1"/>
      <w:numFmt w:val="decimal"/>
      <w:pStyle w:val="ab"/>
      <w:suff w:val="nothing"/>
      <w:lvlText w:val="%10.%2.%3.%4 "/>
      <w:lvlJc w:val="left"/>
      <w:pPr>
        <w:ind w:left="0" w:firstLine="0"/>
      </w:pPr>
      <w:rPr>
        <w:rFonts w:ascii="黑体" w:eastAsia="黑体" w:hAnsiTheme="minorHAnsi" w:hint="eastAsia"/>
        <w:b w:val="0"/>
        <w:i w:val="0"/>
        <w:sz w:val="21"/>
      </w:rPr>
    </w:lvl>
    <w:lvl w:ilvl="4">
      <w:start w:val="1"/>
      <w:numFmt w:val="decimal"/>
      <w:pStyle w:val="ac"/>
      <w:suff w:val="nothing"/>
      <w:lvlText w:val="%10.%2.%3.%4.%5 "/>
      <w:lvlJc w:val="left"/>
      <w:pPr>
        <w:ind w:left="0" w:firstLine="0"/>
      </w:pPr>
      <w:rPr>
        <w:rFonts w:ascii="黑体" w:eastAsia="黑体" w:hAnsiTheme="minorHAnsi" w:hint="eastAsia"/>
        <w:b w:val="0"/>
        <w:i w:val="0"/>
        <w:sz w:val="21"/>
      </w:rPr>
    </w:lvl>
    <w:lvl w:ilvl="5">
      <w:start w:val="1"/>
      <w:numFmt w:val="decimal"/>
      <w:pStyle w:val="ad"/>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0AE367E9"/>
    <w:multiLevelType w:val="multilevel"/>
    <w:tmpl w:val="14788DE8"/>
    <w:lvl w:ilvl="0">
      <w:start w:val="1"/>
      <w:numFmt w:val="none"/>
      <w:pStyle w:val="ae"/>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7" w15:restartNumberingAfterBreak="0">
    <w:nsid w:val="0BDC1670"/>
    <w:multiLevelType w:val="hybridMultilevel"/>
    <w:tmpl w:val="3B1E595C"/>
    <w:lvl w:ilvl="0" w:tplc="AFA24982">
      <w:start w:val="1"/>
      <w:numFmt w:val="decimal"/>
      <w:pStyle w:val="af"/>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pStyle w:val="af0"/>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0D051F45"/>
    <w:multiLevelType w:val="multilevel"/>
    <w:tmpl w:val="F21CA29A"/>
    <w:lvl w:ilvl="0">
      <w:start w:val="1"/>
      <w:numFmt w:val="lowerRoman"/>
      <w:pStyle w:val="a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9" w15:restartNumberingAfterBreak="0">
    <w:nsid w:val="1AD20F90"/>
    <w:multiLevelType w:val="hybridMultilevel"/>
    <w:tmpl w:val="9F2CF9B2"/>
    <w:lvl w:ilvl="0" w:tplc="2DF45D80">
      <w:start w:val="1"/>
      <w:numFmt w:val="none"/>
      <w:lvlRestart w:val="0"/>
      <w:pStyle w:val="af2"/>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1AF15012"/>
    <w:multiLevelType w:val="multilevel"/>
    <w:tmpl w:val="6974EF3C"/>
    <w:lvl w:ilvl="0">
      <w:start w:val="1"/>
      <w:numFmt w:val="upperLetter"/>
      <w:lvlRestart w:val="0"/>
      <w:pStyle w:val="af3"/>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1EAA1992"/>
    <w:multiLevelType w:val="multilevel"/>
    <w:tmpl w:val="98C2EE34"/>
    <w:lvl w:ilvl="0">
      <w:start w:val="1"/>
      <w:numFmt w:val="none"/>
      <w:pStyle w:val="af4"/>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2"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3" w15:restartNumberingAfterBreak="0">
    <w:nsid w:val="2A8F7113"/>
    <w:multiLevelType w:val="multilevel"/>
    <w:tmpl w:val="2A8F7113"/>
    <w:lvl w:ilvl="0">
      <w:start w:val="1"/>
      <w:numFmt w:val="upperLetter"/>
      <w:suff w:val="space"/>
      <w:lvlText w:val="%1"/>
      <w:lvlJc w:val="left"/>
      <w:pPr>
        <w:ind w:left="623" w:hanging="425"/>
      </w:pPr>
      <w:rPr>
        <w:rFonts w:hint="eastAsia"/>
      </w:rPr>
    </w:lvl>
    <w:lvl w:ilvl="1">
      <w:start w:val="1"/>
      <w:numFmt w:val="decimal"/>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4" w15:restartNumberingAfterBreak="0">
    <w:nsid w:val="2C5917C3"/>
    <w:multiLevelType w:val="multilevel"/>
    <w:tmpl w:val="9AFE7BCA"/>
    <w:lvl w:ilvl="0">
      <w:start w:val="1"/>
      <w:numFmt w:val="none"/>
      <w:pStyle w:val="af5"/>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6"/>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5" w15:restartNumberingAfterBreak="0">
    <w:nsid w:val="32F04FB2"/>
    <w:multiLevelType w:val="multilevel"/>
    <w:tmpl w:val="9CE0CC44"/>
    <w:lvl w:ilvl="0">
      <w:start w:val="1"/>
      <w:numFmt w:val="lowerLetter"/>
      <w:pStyle w:val="af7"/>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15:restartNumberingAfterBreak="0">
    <w:nsid w:val="44C50F90"/>
    <w:multiLevelType w:val="multilevel"/>
    <w:tmpl w:val="CA1AF706"/>
    <w:lvl w:ilvl="0">
      <w:start w:val="1"/>
      <w:numFmt w:val="lowerLetter"/>
      <w:pStyle w:val="af8"/>
      <w:lvlText w:val="%1)"/>
      <w:lvlJc w:val="left"/>
      <w:pPr>
        <w:tabs>
          <w:tab w:val="num" w:pos="851"/>
        </w:tabs>
        <w:ind w:left="851" w:hanging="426"/>
      </w:pPr>
      <w:rPr>
        <w:rFonts w:ascii="宋体" w:eastAsia="宋体" w:hAnsi="Times New Roman" w:hint="eastAsia"/>
        <w:sz w:val="21"/>
      </w:rPr>
    </w:lvl>
    <w:lvl w:ilvl="1">
      <w:start w:val="1"/>
      <w:numFmt w:val="decimal"/>
      <w:pStyle w:val="af9"/>
      <w:lvlText w:val="%2)"/>
      <w:lvlJc w:val="left"/>
      <w:pPr>
        <w:tabs>
          <w:tab w:val="num" w:pos="1276"/>
        </w:tabs>
        <w:ind w:left="1276" w:hanging="425"/>
      </w:pPr>
      <w:rPr>
        <w:rFonts w:ascii="宋体" w:eastAsia="宋体" w:hAnsi="Times New Roman" w:hint="eastAsia"/>
        <w:sz w:val="21"/>
      </w:rPr>
    </w:lvl>
    <w:lvl w:ilvl="2">
      <w:start w:val="1"/>
      <w:numFmt w:val="decimal"/>
      <w:pStyle w:val="afa"/>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7" w15:restartNumberingAfterBreak="0">
    <w:nsid w:val="48802D1C"/>
    <w:multiLevelType w:val="multilevel"/>
    <w:tmpl w:val="76A4F106"/>
    <w:lvl w:ilvl="0">
      <w:start w:val="1"/>
      <w:numFmt w:val="upperLetter"/>
      <w:pStyle w:val="afb"/>
      <w:lvlText w:val="%1"/>
      <w:lvlJc w:val="left"/>
      <w:pPr>
        <w:ind w:left="420" w:hanging="420"/>
      </w:pPr>
      <w:rPr>
        <w:rFonts w:hint="eastAsia"/>
      </w:rPr>
    </w:lvl>
    <w:lvl w:ilvl="1">
      <w:start w:val="1"/>
      <w:numFmt w:val="decimal"/>
      <w:pStyle w:val="afc"/>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15:restartNumberingAfterBreak="0">
    <w:nsid w:val="49104173"/>
    <w:multiLevelType w:val="multilevel"/>
    <w:tmpl w:val="49104173"/>
    <w:lvl w:ilvl="0">
      <w:start w:val="1"/>
      <w:numFmt w:val="none"/>
      <w:suff w:val="nothing"/>
      <w:lvlText w:val="%1"/>
      <w:lvlJc w:val="left"/>
      <w:pPr>
        <w:ind w:left="0" w:firstLine="0"/>
      </w:pPr>
      <w:rPr>
        <w:rFonts w:ascii="Times New Roman" w:hAnsi="Times New Roman" w:cs="Times New Roman" w:hint="default"/>
        <w:b/>
        <w:bCs/>
        <w:i w:val="0"/>
        <w:iCs w:val="0"/>
        <w:sz w:val="21"/>
        <w:szCs w:val="21"/>
      </w:rPr>
    </w:lvl>
    <w:lvl w:ilvl="1">
      <w:start w:val="1"/>
      <w:numFmt w:val="decimal"/>
      <w:suff w:val="nothing"/>
      <w:lvlText w:val="%1%2　"/>
      <w:lvlJc w:val="left"/>
      <w:pPr>
        <w:ind w:left="0" w:firstLine="0"/>
      </w:pPr>
      <w:rPr>
        <w:rFonts w:ascii="黑体" w:eastAsia="黑体" w:hAnsi="Times New Roman" w:hint="eastAsia"/>
        <w:b w:val="0"/>
        <w:bCs w:val="0"/>
        <w:i w:val="0"/>
        <w:iCs w:val="0"/>
        <w:sz w:val="21"/>
        <w:szCs w:val="21"/>
      </w:rPr>
    </w:lvl>
    <w:lvl w:ilvl="2">
      <w:start w:val="1"/>
      <w:numFmt w:val="decimal"/>
      <w:suff w:val="nothing"/>
      <w:lvlText w:val="%1%2.%3　"/>
      <w:lvlJc w:val="left"/>
      <w:pPr>
        <w:ind w:left="0" w:firstLine="0"/>
      </w:pPr>
      <w:rPr>
        <w:rFonts w:ascii="黑体" w:eastAsia="黑体" w:hAnsi="Times New Roman" w:hint="eastAsia"/>
        <w:b w:val="0"/>
        <w:bCs w:val="0"/>
        <w:i w:val="0"/>
        <w:iCs w:val="0"/>
        <w:color w:val="auto"/>
        <w:sz w:val="21"/>
        <w:szCs w:val="21"/>
      </w:rPr>
    </w:lvl>
    <w:lvl w:ilvl="3">
      <w:start w:val="1"/>
      <w:numFmt w:val="decimal"/>
      <w:suff w:val="nothing"/>
      <w:lvlText w:val="%1%2.%3.%4　"/>
      <w:lvlJc w:val="left"/>
      <w:pPr>
        <w:ind w:left="0" w:firstLine="0"/>
      </w:pPr>
      <w:rPr>
        <w:rFonts w:ascii="黑体" w:eastAsia="黑体" w:hAnsi="Times New Roman" w:hint="eastAsia"/>
        <w:b w:val="0"/>
        <w:bCs w:val="0"/>
        <w:i w:val="0"/>
        <w:iCs w:val="0"/>
        <w:sz w:val="21"/>
        <w:szCs w:val="21"/>
      </w:rPr>
    </w:lvl>
    <w:lvl w:ilvl="4">
      <w:start w:val="1"/>
      <w:numFmt w:val="decimal"/>
      <w:suff w:val="nothing"/>
      <w:lvlText w:val="%1%2.%3.%4.%5　"/>
      <w:lvlJc w:val="left"/>
      <w:pPr>
        <w:ind w:left="0" w:firstLine="0"/>
      </w:pPr>
      <w:rPr>
        <w:rFonts w:ascii="黑体" w:eastAsia="黑体" w:hAnsi="Times New Roman" w:hint="eastAsia"/>
        <w:b w:val="0"/>
        <w:bCs w:val="0"/>
        <w:i w:val="0"/>
        <w:iCs w:val="0"/>
        <w:sz w:val="21"/>
        <w:szCs w:val="21"/>
      </w:rPr>
    </w:lvl>
    <w:lvl w:ilvl="5">
      <w:start w:val="1"/>
      <w:numFmt w:val="decimal"/>
      <w:suff w:val="nothing"/>
      <w:lvlText w:val="%1%2.%3.%4.%5.%6　"/>
      <w:lvlJc w:val="left"/>
      <w:pPr>
        <w:ind w:left="0" w:firstLine="0"/>
      </w:pPr>
      <w:rPr>
        <w:rFonts w:ascii="黑体" w:eastAsia="黑体" w:hAnsi="Times New Roman" w:hint="eastAsia"/>
        <w:b w:val="0"/>
        <w:bCs w:val="0"/>
        <w:i w:val="0"/>
        <w:iCs w:val="0"/>
        <w:sz w:val="21"/>
        <w:szCs w:val="21"/>
      </w:rPr>
    </w:lvl>
    <w:lvl w:ilvl="6">
      <w:start w:val="1"/>
      <w:numFmt w:val="decimal"/>
      <w:suff w:val="nothing"/>
      <w:lvlText w:val="%1%2.%3.%4.%5.%6.%7　"/>
      <w:lvlJc w:val="left"/>
      <w:pPr>
        <w:ind w:left="0" w:firstLine="0"/>
      </w:pPr>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ascii="宋体" w:eastAsia="宋体" w:hAnsi="宋体" w:hint="eastAsia"/>
      </w:rPr>
    </w:lvl>
    <w:lvl w:ilvl="8">
      <w:start w:val="1"/>
      <w:numFmt w:val="decimal"/>
      <w:lvlText w:val="%1.%2.%3.%4.%5.%6.%7.%8.%9"/>
      <w:lvlJc w:val="left"/>
      <w:pPr>
        <w:tabs>
          <w:tab w:val="num" w:pos="4777"/>
        </w:tabs>
        <w:ind w:left="4677" w:hanging="1700"/>
      </w:pPr>
      <w:rPr>
        <w:rFonts w:ascii="宋体" w:eastAsia="宋体" w:hAnsi="宋体" w:hint="eastAsia"/>
      </w:rPr>
    </w:lvl>
  </w:abstractNum>
  <w:abstractNum w:abstractNumId="19" w15:restartNumberingAfterBreak="0">
    <w:nsid w:val="4B733A5F"/>
    <w:multiLevelType w:val="multilevel"/>
    <w:tmpl w:val="86DADC0E"/>
    <w:lvl w:ilvl="0">
      <w:start w:val="1"/>
      <w:numFmt w:val="decimal"/>
      <w:lvlRestart w:val="0"/>
      <w:pStyle w:val="afd"/>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0" w15:restartNumberingAfterBreak="0">
    <w:nsid w:val="4E5D0534"/>
    <w:multiLevelType w:val="multilevel"/>
    <w:tmpl w:val="07E64A72"/>
    <w:lvl w:ilvl="0">
      <w:start w:val="1"/>
      <w:numFmt w:val="decimal"/>
      <w:lvlRestart w:val="0"/>
      <w:pStyle w:val="afe"/>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1" w15:restartNumberingAfterBreak="0">
    <w:nsid w:val="54632751"/>
    <w:multiLevelType w:val="multilevel"/>
    <w:tmpl w:val="C58C42CC"/>
    <w:lvl w:ilvl="0">
      <w:start w:val="1"/>
      <w:numFmt w:val="none"/>
      <w:pStyle w:val="aff"/>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2" w15:restartNumberingAfterBreak="0">
    <w:nsid w:val="557C2AF5"/>
    <w:multiLevelType w:val="multilevel"/>
    <w:tmpl w:val="EC7C0D34"/>
    <w:lvl w:ilvl="0">
      <w:start w:val="1"/>
      <w:numFmt w:val="decimal"/>
      <w:lvlRestart w:val="0"/>
      <w:pStyle w:val="aff0"/>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3" w15:restartNumberingAfterBreak="0">
    <w:nsid w:val="5603797C"/>
    <w:multiLevelType w:val="multilevel"/>
    <w:tmpl w:val="0CC2F2B8"/>
    <w:lvl w:ilvl="0">
      <w:start w:val="1"/>
      <w:numFmt w:val="upperLetter"/>
      <w:pStyle w:val="aff1"/>
      <w:suff w:val="space"/>
      <w:lvlText w:val="%1"/>
      <w:lvlJc w:val="left"/>
      <w:pPr>
        <w:ind w:left="425" w:hanging="425"/>
      </w:pPr>
      <w:rPr>
        <w:rFonts w:hint="eastAsia"/>
      </w:rPr>
    </w:lvl>
    <w:lvl w:ilvl="1">
      <w:start w:val="1"/>
      <w:numFmt w:val="decimal"/>
      <w:pStyle w:val="aff2"/>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564D2089"/>
    <w:multiLevelType w:val="hybridMultilevel"/>
    <w:tmpl w:val="DCEC092A"/>
    <w:lvl w:ilvl="0" w:tplc="9878D09C">
      <w:start w:val="1"/>
      <w:numFmt w:val="none"/>
      <w:lvlRestart w:val="0"/>
      <w:pStyle w:val="aff3"/>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5EA52EE3"/>
    <w:multiLevelType w:val="singleLevel"/>
    <w:tmpl w:val="5EA52EE3"/>
    <w:lvl w:ilvl="0">
      <w:start w:val="1"/>
      <w:numFmt w:val="lowerLetter"/>
      <w:suff w:val="nothing"/>
      <w:lvlText w:val="%1）"/>
      <w:lvlJc w:val="left"/>
    </w:lvl>
  </w:abstractNum>
  <w:abstractNum w:abstractNumId="26" w15:restartNumberingAfterBreak="0">
    <w:nsid w:val="644622F9"/>
    <w:multiLevelType w:val="multilevel"/>
    <w:tmpl w:val="FE3CC7D6"/>
    <w:lvl w:ilvl="0">
      <w:start w:val="1"/>
      <w:numFmt w:val="upperRoman"/>
      <w:pStyle w:val="aff4"/>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7" w15:restartNumberingAfterBreak="0">
    <w:nsid w:val="646260FA"/>
    <w:multiLevelType w:val="multilevel"/>
    <w:tmpl w:val="EF5ADDA6"/>
    <w:lvl w:ilvl="0">
      <w:start w:val="1"/>
      <w:numFmt w:val="decimal"/>
      <w:lvlRestart w:val="0"/>
      <w:pStyle w:val="aff5"/>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8" w15:restartNumberingAfterBreak="0">
    <w:nsid w:val="654A26C9"/>
    <w:multiLevelType w:val="multilevel"/>
    <w:tmpl w:val="8F90FEA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9" w15:restartNumberingAfterBreak="0">
    <w:nsid w:val="657D3FBC"/>
    <w:multiLevelType w:val="multilevel"/>
    <w:tmpl w:val="D78CB1D2"/>
    <w:lvl w:ilvl="0">
      <w:start w:val="1"/>
      <w:numFmt w:val="upperLetter"/>
      <w:lvlRestart w:val="0"/>
      <w:pStyle w:val="aff6"/>
      <w:suff w:val="nothing"/>
      <w:lvlText w:val="附录%1"/>
      <w:lvlJc w:val="left"/>
      <w:pPr>
        <w:ind w:left="4819" w:firstLine="0"/>
      </w:pPr>
      <w:rPr>
        <w:rFonts w:hint="eastAsia"/>
        <w:spacing w:val="100"/>
      </w:rPr>
    </w:lvl>
    <w:lvl w:ilvl="1">
      <w:start w:val="1"/>
      <w:numFmt w:val="decimal"/>
      <w:pStyle w:val="aff7"/>
      <w:suff w:val="nothing"/>
      <w:lvlText w:val="%1.%2　"/>
      <w:lvlJc w:val="left"/>
      <w:pPr>
        <w:ind w:left="0" w:firstLine="0"/>
      </w:pPr>
      <w:rPr>
        <w:rFonts w:ascii="黑体" w:eastAsia="黑体" w:hint="eastAsia"/>
        <w:b w:val="0"/>
        <w:i w:val="0"/>
        <w:sz w:val="21"/>
      </w:rPr>
    </w:lvl>
    <w:lvl w:ilvl="2">
      <w:start w:val="1"/>
      <w:numFmt w:val="decimal"/>
      <w:pStyle w:val="aff8"/>
      <w:suff w:val="nothing"/>
      <w:lvlText w:val="%1.%2.%3　"/>
      <w:lvlJc w:val="left"/>
      <w:pPr>
        <w:ind w:left="0" w:firstLine="0"/>
      </w:pPr>
      <w:rPr>
        <w:rFonts w:ascii="黑体" w:eastAsia="黑体" w:hint="eastAsia"/>
        <w:b w:val="0"/>
        <w:i w:val="0"/>
        <w:sz w:val="21"/>
      </w:rPr>
    </w:lvl>
    <w:lvl w:ilvl="3">
      <w:start w:val="1"/>
      <w:numFmt w:val="decimal"/>
      <w:pStyle w:val="aff9"/>
      <w:suff w:val="nothing"/>
      <w:lvlText w:val="%1.%2.%3.%4　"/>
      <w:lvlJc w:val="left"/>
      <w:pPr>
        <w:ind w:left="0" w:firstLine="0"/>
      </w:pPr>
      <w:rPr>
        <w:rFonts w:ascii="黑体" w:eastAsia="黑体" w:hint="eastAsia"/>
        <w:b w:val="0"/>
        <w:i w:val="0"/>
        <w:sz w:val="21"/>
      </w:rPr>
    </w:lvl>
    <w:lvl w:ilvl="4">
      <w:start w:val="1"/>
      <w:numFmt w:val="decimal"/>
      <w:pStyle w:val="affa"/>
      <w:suff w:val="nothing"/>
      <w:lvlText w:val="%1.%2.%3.%4.%5　"/>
      <w:lvlJc w:val="left"/>
      <w:pPr>
        <w:ind w:left="0" w:firstLine="0"/>
      </w:pPr>
      <w:rPr>
        <w:rFonts w:ascii="黑体" w:eastAsia="黑体" w:hint="eastAsia"/>
        <w:b w:val="0"/>
        <w:i w:val="0"/>
        <w:sz w:val="21"/>
      </w:rPr>
    </w:lvl>
    <w:lvl w:ilvl="5">
      <w:start w:val="1"/>
      <w:numFmt w:val="decimal"/>
      <w:pStyle w:val="affb"/>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0" w15:restartNumberingAfterBreak="0">
    <w:nsid w:val="69506ABF"/>
    <w:multiLevelType w:val="multilevel"/>
    <w:tmpl w:val="2C506C96"/>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1" w15:restartNumberingAfterBreak="0">
    <w:nsid w:val="6CA41985"/>
    <w:multiLevelType w:val="hybridMultilevel"/>
    <w:tmpl w:val="D2B86C3E"/>
    <w:lvl w:ilvl="0" w:tplc="621C3562">
      <w:start w:val="1"/>
      <w:numFmt w:val="decimal"/>
      <w:pStyle w:val="affc"/>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6CE42AC1"/>
    <w:multiLevelType w:val="hybridMultilevel"/>
    <w:tmpl w:val="F4A640A8"/>
    <w:lvl w:ilvl="0" w:tplc="C0B8CA6E">
      <w:start w:val="1"/>
      <w:numFmt w:val="lowerLetter"/>
      <w:pStyle w:val="aff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CEA2025"/>
    <w:multiLevelType w:val="multilevel"/>
    <w:tmpl w:val="6C800AEE"/>
    <w:lvl w:ilvl="0">
      <w:start w:val="1"/>
      <w:numFmt w:val="none"/>
      <w:pStyle w:val="affe"/>
      <w:suff w:val="nothing"/>
      <w:lvlText w:val="%1"/>
      <w:lvlJc w:val="left"/>
      <w:pPr>
        <w:ind w:left="0" w:firstLine="0"/>
      </w:pPr>
      <w:rPr>
        <w:rFonts w:hint="eastAsia"/>
      </w:rPr>
    </w:lvl>
    <w:lvl w:ilvl="1">
      <w:start w:val="1"/>
      <w:numFmt w:val="decimal"/>
      <w:pStyle w:val="afff"/>
      <w:suff w:val="nothing"/>
      <w:lvlText w:val="%1%2　"/>
      <w:lvlJc w:val="left"/>
      <w:pPr>
        <w:ind w:left="0" w:firstLine="0"/>
      </w:pPr>
      <w:rPr>
        <w:rFonts w:ascii="黑体" w:eastAsia="黑体" w:hint="eastAsia"/>
        <w:b w:val="0"/>
        <w:i w:val="0"/>
        <w:sz w:val="21"/>
      </w:rPr>
    </w:lvl>
    <w:lvl w:ilvl="2">
      <w:start w:val="1"/>
      <w:numFmt w:val="decimal"/>
      <w:pStyle w:val="afff0"/>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f1"/>
      <w:suff w:val="nothing"/>
      <w:lvlText w:val="%1%2.%3.%4　"/>
      <w:lvlJc w:val="left"/>
      <w:pPr>
        <w:ind w:left="0" w:firstLine="0"/>
      </w:pPr>
      <w:rPr>
        <w:rFonts w:ascii="黑体" w:eastAsia="黑体" w:hint="eastAsia"/>
        <w:b w:val="0"/>
        <w:i w:val="0"/>
        <w:sz w:val="21"/>
      </w:rPr>
    </w:lvl>
    <w:lvl w:ilvl="4">
      <w:start w:val="1"/>
      <w:numFmt w:val="decimal"/>
      <w:pStyle w:val="afff2"/>
      <w:suff w:val="nothing"/>
      <w:lvlText w:val="%1%2.%3.%4.%5　"/>
      <w:lvlJc w:val="left"/>
      <w:pPr>
        <w:ind w:left="0" w:firstLine="0"/>
      </w:pPr>
      <w:rPr>
        <w:rFonts w:ascii="黑体" w:eastAsia="黑体" w:hint="eastAsia"/>
        <w:b w:val="0"/>
        <w:i w:val="0"/>
        <w:sz w:val="21"/>
      </w:rPr>
    </w:lvl>
    <w:lvl w:ilvl="5">
      <w:start w:val="1"/>
      <w:numFmt w:val="decimal"/>
      <w:pStyle w:val="afff3"/>
      <w:suff w:val="nothing"/>
      <w:lvlText w:val="%1%2.%3.%4.%5.%6　"/>
      <w:lvlJc w:val="left"/>
      <w:pPr>
        <w:ind w:left="0" w:firstLine="0"/>
      </w:pPr>
      <w:rPr>
        <w:rFonts w:ascii="黑体" w:eastAsia="黑体" w:hint="eastAsia"/>
        <w:b w:val="0"/>
        <w:i w:val="0"/>
        <w:sz w:val="21"/>
      </w:rPr>
    </w:lvl>
    <w:lvl w:ilvl="6">
      <w:start w:val="1"/>
      <w:numFmt w:val="decimal"/>
      <w:pStyle w:val="afff4"/>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4" w15:restartNumberingAfterBreak="0">
    <w:nsid w:val="6DBF04F4"/>
    <w:multiLevelType w:val="multilevel"/>
    <w:tmpl w:val="898E6EE0"/>
    <w:lvl w:ilvl="0">
      <w:start w:val="1"/>
      <w:numFmt w:val="none"/>
      <w:pStyle w:val="afff5"/>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5" w15:restartNumberingAfterBreak="0">
    <w:nsid w:val="6DF35F19"/>
    <w:multiLevelType w:val="multilevel"/>
    <w:tmpl w:val="E60631FC"/>
    <w:lvl w:ilvl="0">
      <w:start w:val="1"/>
      <w:numFmt w:val="decimal"/>
      <w:lvlRestart w:val="0"/>
      <w:pStyle w:val="afff6"/>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6" w15:restartNumberingAfterBreak="0">
    <w:nsid w:val="76933334"/>
    <w:multiLevelType w:val="hybridMultilevel"/>
    <w:tmpl w:val="26B44FA2"/>
    <w:lvl w:ilvl="0" w:tplc="11600844">
      <w:start w:val="1"/>
      <w:numFmt w:val="none"/>
      <w:lvlRestart w:val="0"/>
      <w:pStyle w:val="afff7"/>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2"/>
  </w:num>
  <w:num w:numId="2">
    <w:abstractNumId w:val="26"/>
  </w:num>
  <w:num w:numId="3">
    <w:abstractNumId w:val="7"/>
  </w:num>
  <w:num w:numId="4">
    <w:abstractNumId w:val="23"/>
  </w:num>
  <w:num w:numId="5">
    <w:abstractNumId w:val="17"/>
  </w:num>
  <w:num w:numId="6">
    <w:abstractNumId w:val="29"/>
  </w:num>
  <w:num w:numId="7">
    <w:abstractNumId w:val="10"/>
  </w:num>
  <w:num w:numId="8">
    <w:abstractNumId w:val="11"/>
  </w:num>
  <w:num w:numId="9">
    <w:abstractNumId w:val="21"/>
  </w:num>
  <w:num w:numId="10">
    <w:abstractNumId w:val="30"/>
  </w:num>
  <w:num w:numId="11">
    <w:abstractNumId w:val="6"/>
  </w:num>
  <w:num w:numId="12">
    <w:abstractNumId w:val="19"/>
  </w:num>
  <w:num w:numId="13">
    <w:abstractNumId w:val="31"/>
  </w:num>
  <w:num w:numId="14">
    <w:abstractNumId w:val="15"/>
  </w:num>
  <w:num w:numId="15">
    <w:abstractNumId w:val="8"/>
  </w:num>
  <w:num w:numId="16">
    <w:abstractNumId w:val="14"/>
  </w:num>
  <w:num w:numId="17">
    <w:abstractNumId w:val="28"/>
  </w:num>
  <w:num w:numId="18">
    <w:abstractNumId w:val="5"/>
  </w:num>
  <w:num w:numId="19">
    <w:abstractNumId w:val="9"/>
  </w:num>
  <w:num w:numId="20">
    <w:abstractNumId w:val="24"/>
  </w:num>
  <w:num w:numId="21">
    <w:abstractNumId w:val="27"/>
  </w:num>
  <w:num w:numId="22">
    <w:abstractNumId w:val="22"/>
  </w:num>
  <w:num w:numId="23">
    <w:abstractNumId w:val="35"/>
  </w:num>
  <w:num w:numId="24">
    <w:abstractNumId w:val="20"/>
  </w:num>
  <w:num w:numId="25">
    <w:abstractNumId w:val="34"/>
  </w:num>
  <w:num w:numId="26">
    <w:abstractNumId w:val="4"/>
  </w:num>
  <w:num w:numId="27">
    <w:abstractNumId w:val="16"/>
  </w:num>
  <w:num w:numId="28">
    <w:abstractNumId w:val="36"/>
  </w:num>
  <w:num w:numId="29">
    <w:abstractNumId w:val="33"/>
  </w:num>
  <w:num w:numId="30">
    <w:abstractNumId w:val="32"/>
  </w:num>
  <w:num w:numId="31">
    <w:abstractNumId w:val="3"/>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stylePaneSortMethod w:val="0000"/>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62E"/>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0EB"/>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52A"/>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07126"/>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528B"/>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5CEB"/>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47D2B"/>
    <w:rsid w:val="0055013B"/>
    <w:rsid w:val="00551F6F"/>
    <w:rsid w:val="00555044"/>
    <w:rsid w:val="00561475"/>
    <w:rsid w:val="0056487B"/>
    <w:rsid w:val="00564FB9"/>
    <w:rsid w:val="00573D9E"/>
    <w:rsid w:val="0057462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105"/>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B65C0"/>
    <w:rsid w:val="006C1BBA"/>
    <w:rsid w:val="006C2079"/>
    <w:rsid w:val="006C5A62"/>
    <w:rsid w:val="006C5D68"/>
    <w:rsid w:val="006C6976"/>
    <w:rsid w:val="006C6DD0"/>
    <w:rsid w:val="006D04EA"/>
    <w:rsid w:val="006D0AB7"/>
    <w:rsid w:val="006D16C4"/>
    <w:rsid w:val="006D2EAC"/>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A17"/>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2921"/>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478C"/>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97FEF"/>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BAA"/>
    <w:rsid w:val="00C33E50"/>
    <w:rsid w:val="00C34C20"/>
    <w:rsid w:val="00C35A3E"/>
    <w:rsid w:val="00C42130"/>
    <w:rsid w:val="00C423A4"/>
    <w:rsid w:val="00C44BF5"/>
    <w:rsid w:val="00C465E9"/>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0CF0"/>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0BE1"/>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27A56"/>
  <w15:docId w15:val="{50F8D5FE-11A0-49F2-ABAC-0EC28F92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8">
    <w:name w:val="Normal"/>
    <w:qFormat/>
    <w:rsid w:val="009B46F9"/>
    <w:pPr>
      <w:widowControl w:val="0"/>
      <w:adjustRightInd w:val="0"/>
      <w:spacing w:line="400" w:lineRule="exact"/>
      <w:jc w:val="both"/>
    </w:pPr>
    <w:rPr>
      <w:kern w:val="2"/>
      <w:sz w:val="21"/>
      <w:szCs w:val="21"/>
    </w:rPr>
  </w:style>
  <w:style w:type="paragraph" w:styleId="1">
    <w:name w:val="heading 1"/>
    <w:basedOn w:val="afff8"/>
    <w:next w:val="afff8"/>
    <w:link w:val="10"/>
    <w:qFormat/>
    <w:rsid w:val="009B46F9"/>
    <w:pPr>
      <w:keepNext/>
      <w:keepLines/>
      <w:spacing w:before="340" w:after="330" w:line="578" w:lineRule="auto"/>
      <w:outlineLvl w:val="0"/>
    </w:pPr>
    <w:rPr>
      <w:b/>
      <w:bCs/>
      <w:kern w:val="44"/>
      <w:sz w:val="44"/>
      <w:szCs w:val="44"/>
    </w:rPr>
  </w:style>
  <w:style w:type="paragraph" w:styleId="22">
    <w:name w:val="heading 2"/>
    <w:basedOn w:val="afff8"/>
    <w:next w:val="afff8"/>
    <w:link w:val="23"/>
    <w:qFormat/>
    <w:rsid w:val="009B46F9"/>
    <w:pPr>
      <w:keepNext/>
      <w:keepLines/>
      <w:spacing w:before="260" w:after="260" w:line="416" w:lineRule="auto"/>
      <w:outlineLvl w:val="1"/>
    </w:pPr>
    <w:rPr>
      <w:rFonts w:ascii="Arial" w:eastAsia="黑体" w:hAnsi="Arial"/>
      <w:b/>
      <w:bCs/>
      <w:sz w:val="32"/>
      <w:szCs w:val="32"/>
    </w:rPr>
  </w:style>
  <w:style w:type="paragraph" w:styleId="3">
    <w:name w:val="heading 3"/>
    <w:basedOn w:val="afff8"/>
    <w:next w:val="afff8"/>
    <w:link w:val="30"/>
    <w:qFormat/>
    <w:rsid w:val="009B46F9"/>
    <w:pPr>
      <w:keepNext/>
      <w:keepLines/>
      <w:spacing w:before="260" w:after="260" w:line="416" w:lineRule="auto"/>
      <w:outlineLvl w:val="2"/>
    </w:pPr>
    <w:rPr>
      <w:b/>
      <w:bCs/>
      <w:sz w:val="32"/>
      <w:szCs w:val="32"/>
    </w:rPr>
  </w:style>
  <w:style w:type="paragraph" w:styleId="4">
    <w:name w:val="heading 4"/>
    <w:basedOn w:val="afff8"/>
    <w:next w:val="afff8"/>
    <w:link w:val="40"/>
    <w:qFormat/>
    <w:rsid w:val="009B46F9"/>
    <w:pPr>
      <w:keepNext/>
      <w:keepLines/>
      <w:spacing w:before="280" w:after="290" w:line="376" w:lineRule="auto"/>
      <w:outlineLvl w:val="3"/>
    </w:pPr>
    <w:rPr>
      <w:rFonts w:ascii="Arial" w:eastAsia="黑体" w:hAnsi="Arial"/>
      <w:b/>
      <w:bCs/>
      <w:sz w:val="28"/>
      <w:szCs w:val="28"/>
    </w:rPr>
  </w:style>
  <w:style w:type="paragraph" w:styleId="5">
    <w:name w:val="heading 5"/>
    <w:basedOn w:val="afff8"/>
    <w:next w:val="afff8"/>
    <w:link w:val="50"/>
    <w:qFormat/>
    <w:rsid w:val="009B46F9"/>
    <w:pPr>
      <w:keepNext/>
      <w:keepLines/>
      <w:adjustRightInd/>
      <w:spacing w:before="280" w:after="290" w:line="376" w:lineRule="auto"/>
      <w:outlineLvl w:val="4"/>
    </w:pPr>
    <w:rPr>
      <w:b/>
      <w:bCs/>
      <w:sz w:val="28"/>
      <w:szCs w:val="28"/>
    </w:rPr>
  </w:style>
  <w:style w:type="paragraph" w:styleId="6">
    <w:name w:val="heading 6"/>
    <w:basedOn w:val="afff8"/>
    <w:next w:val="afff8"/>
    <w:link w:val="60"/>
    <w:qFormat/>
    <w:rsid w:val="009B46F9"/>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8"/>
    <w:next w:val="afff8"/>
    <w:link w:val="70"/>
    <w:qFormat/>
    <w:rsid w:val="009B46F9"/>
    <w:pPr>
      <w:keepNext/>
      <w:keepLines/>
      <w:adjustRightInd/>
      <w:spacing w:before="240" w:after="64" w:line="320" w:lineRule="auto"/>
      <w:outlineLvl w:val="6"/>
    </w:pPr>
    <w:rPr>
      <w:b/>
      <w:bCs/>
      <w:sz w:val="24"/>
      <w:szCs w:val="24"/>
    </w:rPr>
  </w:style>
  <w:style w:type="paragraph" w:styleId="8">
    <w:name w:val="heading 8"/>
    <w:basedOn w:val="afff8"/>
    <w:next w:val="afff8"/>
    <w:link w:val="80"/>
    <w:qFormat/>
    <w:rsid w:val="009B46F9"/>
    <w:pPr>
      <w:keepNext/>
      <w:keepLines/>
      <w:adjustRightInd/>
      <w:spacing w:before="240" w:after="64" w:line="320" w:lineRule="auto"/>
      <w:outlineLvl w:val="7"/>
    </w:pPr>
    <w:rPr>
      <w:rFonts w:ascii="Arial" w:eastAsia="黑体" w:hAnsi="Arial"/>
      <w:sz w:val="24"/>
      <w:szCs w:val="24"/>
    </w:rPr>
  </w:style>
  <w:style w:type="paragraph" w:styleId="9">
    <w:name w:val="heading 9"/>
    <w:basedOn w:val="afff8"/>
    <w:next w:val="afff8"/>
    <w:link w:val="90"/>
    <w:qFormat/>
    <w:rsid w:val="009B46F9"/>
    <w:pPr>
      <w:keepNext/>
      <w:keepLines/>
      <w:adjustRightInd/>
      <w:spacing w:before="240" w:after="64" w:line="320" w:lineRule="auto"/>
      <w:outlineLvl w:val="8"/>
    </w:pPr>
    <w:rPr>
      <w:rFonts w:ascii="Arial" w:eastAsia="黑体" w:hAnsi="Arial"/>
    </w:rPr>
  </w:style>
  <w:style w:type="character" w:default="1" w:styleId="afff9">
    <w:name w:val="Default Paragraph Font"/>
    <w:uiPriority w:val="1"/>
    <w:semiHidden/>
    <w:unhideWhenUsed/>
  </w:style>
  <w:style w:type="table" w:default="1" w:styleId="afffa">
    <w:name w:val="Normal Table"/>
    <w:uiPriority w:val="99"/>
    <w:semiHidden/>
    <w:unhideWhenUsed/>
    <w:tblPr>
      <w:tblInd w:w="0" w:type="dxa"/>
      <w:tblCellMar>
        <w:top w:w="0" w:type="dxa"/>
        <w:left w:w="108" w:type="dxa"/>
        <w:bottom w:w="0" w:type="dxa"/>
        <w:right w:w="108" w:type="dxa"/>
      </w:tblCellMar>
    </w:tblPr>
  </w:style>
  <w:style w:type="numbering" w:default="1" w:styleId="afffb">
    <w:name w:val="No List"/>
    <w:uiPriority w:val="99"/>
    <w:semiHidden/>
    <w:unhideWhenUsed/>
  </w:style>
  <w:style w:type="character" w:customStyle="1" w:styleId="10">
    <w:name w:val="标题 1 字符"/>
    <w:link w:val="1"/>
    <w:rsid w:val="009B46F9"/>
    <w:rPr>
      <w:b/>
      <w:bCs/>
      <w:kern w:val="44"/>
      <w:sz w:val="44"/>
      <w:szCs w:val="44"/>
    </w:rPr>
  </w:style>
  <w:style w:type="character" w:customStyle="1" w:styleId="23">
    <w:name w:val="标题 2 字符"/>
    <w:link w:val="22"/>
    <w:rsid w:val="009B46F9"/>
    <w:rPr>
      <w:rFonts w:ascii="Arial" w:eastAsia="黑体" w:hAnsi="Arial"/>
      <w:b/>
      <w:bCs/>
      <w:kern w:val="2"/>
      <w:sz w:val="32"/>
      <w:szCs w:val="32"/>
    </w:rPr>
  </w:style>
  <w:style w:type="character" w:customStyle="1" w:styleId="30">
    <w:name w:val="标题 3 字符"/>
    <w:link w:val="3"/>
    <w:rsid w:val="009B46F9"/>
    <w:rPr>
      <w:b/>
      <w:bCs/>
      <w:kern w:val="2"/>
      <w:sz w:val="32"/>
      <w:szCs w:val="32"/>
    </w:rPr>
  </w:style>
  <w:style w:type="character" w:customStyle="1" w:styleId="40">
    <w:name w:val="标题 4 字符"/>
    <w:link w:val="4"/>
    <w:rsid w:val="009B46F9"/>
    <w:rPr>
      <w:rFonts w:ascii="Arial" w:eastAsia="黑体" w:hAnsi="Arial"/>
      <w:b/>
      <w:bCs/>
      <w:kern w:val="2"/>
      <w:sz w:val="28"/>
      <w:szCs w:val="28"/>
    </w:rPr>
  </w:style>
  <w:style w:type="character" w:customStyle="1" w:styleId="50">
    <w:name w:val="标题 5 字符"/>
    <w:link w:val="5"/>
    <w:rsid w:val="009B46F9"/>
    <w:rPr>
      <w:b/>
      <w:bCs/>
      <w:kern w:val="2"/>
      <w:sz w:val="28"/>
      <w:szCs w:val="28"/>
    </w:rPr>
  </w:style>
  <w:style w:type="character" w:customStyle="1" w:styleId="60">
    <w:name w:val="标题 6 字符"/>
    <w:link w:val="6"/>
    <w:rsid w:val="009B46F9"/>
    <w:rPr>
      <w:rFonts w:ascii="Arial" w:eastAsia="黑体" w:hAnsi="Arial"/>
      <w:b/>
      <w:bCs/>
      <w:kern w:val="2"/>
      <w:sz w:val="24"/>
      <w:szCs w:val="24"/>
    </w:rPr>
  </w:style>
  <w:style w:type="character" w:customStyle="1" w:styleId="70">
    <w:name w:val="标题 7 字符"/>
    <w:link w:val="7"/>
    <w:rsid w:val="009B46F9"/>
    <w:rPr>
      <w:b/>
      <w:bCs/>
      <w:kern w:val="2"/>
      <w:sz w:val="24"/>
      <w:szCs w:val="24"/>
    </w:rPr>
  </w:style>
  <w:style w:type="character" w:customStyle="1" w:styleId="80">
    <w:name w:val="标题 8 字符"/>
    <w:link w:val="8"/>
    <w:rsid w:val="009B46F9"/>
    <w:rPr>
      <w:rFonts w:ascii="Arial" w:eastAsia="黑体" w:hAnsi="Arial"/>
      <w:kern w:val="2"/>
      <w:sz w:val="24"/>
      <w:szCs w:val="24"/>
    </w:rPr>
  </w:style>
  <w:style w:type="character" w:customStyle="1" w:styleId="90">
    <w:name w:val="标题 9 字符"/>
    <w:link w:val="9"/>
    <w:rsid w:val="009B46F9"/>
    <w:rPr>
      <w:rFonts w:ascii="Arial" w:eastAsia="黑体" w:hAnsi="Arial"/>
      <w:kern w:val="2"/>
      <w:sz w:val="21"/>
      <w:szCs w:val="21"/>
    </w:rPr>
  </w:style>
  <w:style w:type="paragraph" w:styleId="afffc">
    <w:name w:val="header"/>
    <w:basedOn w:val="afff8"/>
    <w:link w:val="afffd"/>
    <w:uiPriority w:val="99"/>
    <w:rsid w:val="009B46F9"/>
    <w:pPr>
      <w:tabs>
        <w:tab w:val="center" w:pos="4153"/>
        <w:tab w:val="right" w:pos="8306"/>
      </w:tabs>
      <w:adjustRightInd/>
      <w:snapToGrid w:val="0"/>
      <w:jc w:val="center"/>
    </w:pPr>
    <w:rPr>
      <w:sz w:val="18"/>
      <w:szCs w:val="18"/>
    </w:rPr>
  </w:style>
  <w:style w:type="character" w:customStyle="1" w:styleId="afffd">
    <w:name w:val="页眉 字符"/>
    <w:link w:val="afffc"/>
    <w:uiPriority w:val="99"/>
    <w:rsid w:val="009B46F9"/>
    <w:rPr>
      <w:kern w:val="2"/>
      <w:sz w:val="18"/>
      <w:szCs w:val="18"/>
    </w:rPr>
  </w:style>
  <w:style w:type="paragraph" w:styleId="afffe">
    <w:name w:val="footer"/>
    <w:basedOn w:val="afff8"/>
    <w:link w:val="affff"/>
    <w:uiPriority w:val="99"/>
    <w:rsid w:val="009B46F9"/>
    <w:pPr>
      <w:tabs>
        <w:tab w:val="center" w:pos="4153"/>
        <w:tab w:val="right" w:pos="8306"/>
      </w:tabs>
      <w:adjustRightInd/>
      <w:snapToGrid w:val="0"/>
      <w:spacing w:line="240" w:lineRule="auto"/>
      <w:jc w:val="right"/>
    </w:pPr>
    <w:rPr>
      <w:rFonts w:ascii="宋体"/>
      <w:sz w:val="18"/>
      <w:szCs w:val="18"/>
    </w:rPr>
  </w:style>
  <w:style w:type="character" w:customStyle="1" w:styleId="affff">
    <w:name w:val="页脚 字符"/>
    <w:link w:val="afffe"/>
    <w:uiPriority w:val="99"/>
    <w:rsid w:val="009B46F9"/>
    <w:rPr>
      <w:rFonts w:ascii="宋体"/>
      <w:kern w:val="2"/>
      <w:sz w:val="18"/>
      <w:szCs w:val="18"/>
    </w:rPr>
  </w:style>
  <w:style w:type="paragraph" w:styleId="affff0">
    <w:name w:val="Balloon Text"/>
    <w:basedOn w:val="afff8"/>
    <w:link w:val="affff1"/>
    <w:uiPriority w:val="99"/>
    <w:semiHidden/>
    <w:unhideWhenUsed/>
    <w:rsid w:val="009B46F9"/>
    <w:rPr>
      <w:sz w:val="18"/>
      <w:szCs w:val="18"/>
    </w:rPr>
  </w:style>
  <w:style w:type="character" w:customStyle="1" w:styleId="affff1">
    <w:name w:val="批注框文本 字符"/>
    <w:link w:val="affff0"/>
    <w:uiPriority w:val="99"/>
    <w:semiHidden/>
    <w:rsid w:val="009B46F9"/>
    <w:rPr>
      <w:kern w:val="2"/>
      <w:sz w:val="18"/>
      <w:szCs w:val="18"/>
    </w:rPr>
  </w:style>
  <w:style w:type="paragraph" w:styleId="affff2">
    <w:name w:val="Quote"/>
    <w:basedOn w:val="afff8"/>
    <w:next w:val="afff8"/>
    <w:link w:val="affff3"/>
    <w:uiPriority w:val="29"/>
    <w:qFormat/>
    <w:rsid w:val="009B46F9"/>
    <w:rPr>
      <w:i/>
      <w:iCs/>
      <w:color w:val="000000"/>
    </w:rPr>
  </w:style>
  <w:style w:type="character" w:customStyle="1" w:styleId="affff3">
    <w:name w:val="引用 字符"/>
    <w:link w:val="affff2"/>
    <w:uiPriority w:val="29"/>
    <w:rsid w:val="009B46F9"/>
    <w:rPr>
      <w:i/>
      <w:iCs/>
      <w:color w:val="000000"/>
      <w:kern w:val="2"/>
      <w:sz w:val="21"/>
      <w:szCs w:val="21"/>
    </w:rPr>
  </w:style>
  <w:style w:type="character" w:styleId="affff4">
    <w:name w:val="Strong"/>
    <w:uiPriority w:val="22"/>
    <w:qFormat/>
    <w:rsid w:val="009B46F9"/>
    <w:rPr>
      <w:b/>
      <w:bCs/>
    </w:rPr>
  </w:style>
  <w:style w:type="character" w:styleId="affff5">
    <w:name w:val="Emphasis"/>
    <w:uiPriority w:val="20"/>
    <w:qFormat/>
    <w:rsid w:val="009B46F9"/>
    <w:rPr>
      <w:i/>
      <w:iCs/>
    </w:rPr>
  </w:style>
  <w:style w:type="paragraph" w:styleId="affff6">
    <w:name w:val="Title"/>
    <w:basedOn w:val="afff8"/>
    <w:link w:val="affff7"/>
    <w:qFormat/>
    <w:rsid w:val="009B46F9"/>
    <w:pPr>
      <w:spacing w:before="240" w:after="60"/>
      <w:jc w:val="center"/>
      <w:outlineLvl w:val="0"/>
    </w:pPr>
    <w:rPr>
      <w:rFonts w:ascii="Arial" w:hAnsi="Arial" w:cs="Arial"/>
      <w:b/>
      <w:bCs/>
      <w:sz w:val="32"/>
      <w:szCs w:val="32"/>
    </w:rPr>
  </w:style>
  <w:style w:type="character" w:customStyle="1" w:styleId="affff7">
    <w:name w:val="标题 字符"/>
    <w:link w:val="affff6"/>
    <w:rsid w:val="009B46F9"/>
    <w:rPr>
      <w:rFonts w:ascii="Arial" w:hAnsi="Arial" w:cs="Arial"/>
      <w:b/>
      <w:bCs/>
      <w:kern w:val="2"/>
      <w:sz w:val="32"/>
      <w:szCs w:val="32"/>
    </w:rPr>
  </w:style>
  <w:style w:type="paragraph" w:customStyle="1" w:styleId="affff8">
    <w:name w:val="标准标志"/>
    <w:next w:val="afff8"/>
    <w:rsid w:val="009B46F9"/>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9">
    <w:name w:val="标准称谓"/>
    <w:next w:val="afff8"/>
    <w:rsid w:val="009B46F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a">
    <w:name w:val="标准文件_页脚偶数页"/>
    <w:rsid w:val="009B46F9"/>
    <w:pPr>
      <w:ind w:left="198"/>
    </w:pPr>
    <w:rPr>
      <w:rFonts w:ascii="宋体" w:hAnsi="Times New Roman"/>
      <w:sz w:val="18"/>
    </w:rPr>
  </w:style>
  <w:style w:type="paragraph" w:customStyle="1" w:styleId="affffb">
    <w:name w:val="标准文件_页脚奇数页"/>
    <w:rsid w:val="009B46F9"/>
    <w:pPr>
      <w:ind w:right="227"/>
      <w:jc w:val="right"/>
    </w:pPr>
    <w:rPr>
      <w:rFonts w:ascii="宋体" w:hAnsi="Times New Roman"/>
      <w:sz w:val="18"/>
    </w:rPr>
  </w:style>
  <w:style w:type="paragraph" w:customStyle="1" w:styleId="affffc">
    <w:name w:val="标准书眉一"/>
    <w:rsid w:val="009B46F9"/>
    <w:pPr>
      <w:jc w:val="both"/>
    </w:pPr>
    <w:rPr>
      <w:rFonts w:ascii="Times New Roman" w:hAnsi="Times New Roman"/>
    </w:rPr>
  </w:style>
  <w:style w:type="paragraph" w:customStyle="1" w:styleId="ICS">
    <w:name w:val="标准文件_ICS"/>
    <w:basedOn w:val="afff8"/>
    <w:rsid w:val="009B46F9"/>
    <w:pPr>
      <w:spacing w:line="0" w:lineRule="atLeast"/>
    </w:pPr>
    <w:rPr>
      <w:rFonts w:ascii="黑体" w:eastAsia="黑体" w:hAnsi="宋体"/>
    </w:rPr>
  </w:style>
  <w:style w:type="paragraph" w:customStyle="1" w:styleId="affffd">
    <w:name w:val="标准文件_标准正文"/>
    <w:basedOn w:val="afff8"/>
    <w:next w:val="affffe"/>
    <w:rsid w:val="009B46F9"/>
    <w:pPr>
      <w:snapToGrid w:val="0"/>
      <w:ind w:firstLineChars="200" w:firstLine="200"/>
    </w:pPr>
    <w:rPr>
      <w:kern w:val="0"/>
    </w:rPr>
  </w:style>
  <w:style w:type="paragraph" w:customStyle="1" w:styleId="afffff">
    <w:name w:val="标准文件_版本"/>
    <w:basedOn w:val="affffd"/>
    <w:rsid w:val="009B46F9"/>
    <w:pPr>
      <w:adjustRightInd/>
      <w:snapToGrid/>
      <w:ind w:firstLineChars="0" w:firstLine="0"/>
    </w:pPr>
    <w:rPr>
      <w:rFonts w:ascii="宋体" w:hAnsi="宋体"/>
      <w:kern w:val="2"/>
    </w:rPr>
  </w:style>
  <w:style w:type="paragraph" w:customStyle="1" w:styleId="afffff0">
    <w:name w:val="标准文件_标准部门"/>
    <w:basedOn w:val="afff8"/>
    <w:rsid w:val="009B46F9"/>
    <w:pPr>
      <w:jc w:val="center"/>
    </w:pPr>
    <w:rPr>
      <w:rFonts w:ascii="黑体" w:eastAsia="黑体"/>
      <w:kern w:val="0"/>
      <w:sz w:val="44"/>
    </w:rPr>
  </w:style>
  <w:style w:type="paragraph" w:customStyle="1" w:styleId="afffff1">
    <w:name w:val="标准文件_标准代替"/>
    <w:basedOn w:val="afff8"/>
    <w:next w:val="afff8"/>
    <w:rsid w:val="009B46F9"/>
    <w:pPr>
      <w:spacing w:line="310" w:lineRule="exact"/>
      <w:jc w:val="right"/>
    </w:pPr>
    <w:rPr>
      <w:rFonts w:ascii="宋体" w:hAnsi="宋体"/>
      <w:kern w:val="0"/>
    </w:rPr>
  </w:style>
  <w:style w:type="paragraph" w:customStyle="1" w:styleId="afffff2">
    <w:name w:val="标准文件_标准名称标题"/>
    <w:basedOn w:val="afff8"/>
    <w:next w:val="afff8"/>
    <w:rsid w:val="009B46F9"/>
    <w:pPr>
      <w:widowControl/>
      <w:shd w:val="clear" w:color="FFFFFF" w:fill="FFFFFF"/>
      <w:adjustRightInd/>
      <w:spacing w:before="640" w:after="100"/>
      <w:jc w:val="center"/>
    </w:pPr>
    <w:rPr>
      <w:rFonts w:ascii="黑体" w:eastAsia="黑体"/>
      <w:kern w:val="0"/>
      <w:sz w:val="32"/>
    </w:rPr>
  </w:style>
  <w:style w:type="paragraph" w:customStyle="1" w:styleId="afffff3">
    <w:name w:val="标准文件_页眉奇数页"/>
    <w:next w:val="afff8"/>
    <w:rsid w:val="009B46F9"/>
    <w:pPr>
      <w:tabs>
        <w:tab w:val="center" w:pos="4154"/>
        <w:tab w:val="right" w:pos="8306"/>
      </w:tabs>
      <w:spacing w:after="120"/>
      <w:jc w:val="right"/>
    </w:pPr>
    <w:rPr>
      <w:rFonts w:ascii="黑体" w:eastAsia="黑体" w:hAnsi="宋体"/>
      <w:noProof/>
      <w:sz w:val="21"/>
    </w:rPr>
  </w:style>
  <w:style w:type="paragraph" w:customStyle="1" w:styleId="afffff4">
    <w:name w:val="标准文件_页眉偶数页"/>
    <w:basedOn w:val="afffff3"/>
    <w:next w:val="afff8"/>
    <w:rsid w:val="009B46F9"/>
    <w:pPr>
      <w:jc w:val="left"/>
    </w:pPr>
  </w:style>
  <w:style w:type="paragraph" w:customStyle="1" w:styleId="afffff5">
    <w:name w:val="标准文件_参考文献标题"/>
    <w:basedOn w:val="afff8"/>
    <w:next w:val="afff8"/>
    <w:rsid w:val="00CD561D"/>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rsid w:val="009B46F9"/>
    <w:pPr>
      <w:numPr>
        <w:numId w:val="1"/>
      </w:numPr>
    </w:pPr>
    <w:rPr>
      <w:rFonts w:ascii="宋体" w:hAnsi="Times New Roman"/>
    </w:rPr>
  </w:style>
  <w:style w:type="paragraph" w:customStyle="1" w:styleId="affffe">
    <w:name w:val="标准文件_段"/>
    <w:link w:val="Char"/>
    <w:rsid w:val="009B46F9"/>
    <w:pPr>
      <w:autoSpaceDE w:val="0"/>
      <w:autoSpaceDN w:val="0"/>
      <w:ind w:firstLineChars="200" w:firstLine="200"/>
      <w:jc w:val="both"/>
    </w:pPr>
    <w:rPr>
      <w:rFonts w:ascii="宋体" w:hAnsi="Times New Roman"/>
      <w:noProof/>
      <w:sz w:val="21"/>
    </w:rPr>
  </w:style>
  <w:style w:type="paragraph" w:customStyle="1" w:styleId="afff1">
    <w:name w:val="标准文件_二级条标题"/>
    <w:next w:val="affffe"/>
    <w:rsid w:val="009B46F9"/>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f6">
    <w:name w:val="标准文件_发布"/>
    <w:rsid w:val="009B46F9"/>
    <w:rPr>
      <w:rFonts w:ascii="黑体" w:eastAsia="黑体"/>
      <w:spacing w:val="0"/>
      <w:w w:val="100"/>
      <w:position w:val="3"/>
      <w:sz w:val="28"/>
    </w:rPr>
  </w:style>
  <w:style w:type="paragraph" w:customStyle="1" w:styleId="af">
    <w:name w:val="标准文件_方框数字列项"/>
    <w:basedOn w:val="affffe"/>
    <w:rsid w:val="009B46F9"/>
    <w:pPr>
      <w:numPr>
        <w:numId w:val="3"/>
      </w:numPr>
      <w:ind w:firstLineChars="0" w:firstLine="0"/>
    </w:pPr>
  </w:style>
  <w:style w:type="paragraph" w:customStyle="1" w:styleId="afffff7">
    <w:name w:val="标准文件_封面标准编号"/>
    <w:basedOn w:val="afff8"/>
    <w:next w:val="afffff1"/>
    <w:rsid w:val="009B46F9"/>
    <w:pPr>
      <w:spacing w:line="310" w:lineRule="exact"/>
      <w:jc w:val="right"/>
    </w:pPr>
    <w:rPr>
      <w:rFonts w:ascii="黑体" w:eastAsia="黑体"/>
      <w:kern w:val="0"/>
      <w:sz w:val="28"/>
    </w:rPr>
  </w:style>
  <w:style w:type="paragraph" w:customStyle="1" w:styleId="afffff8">
    <w:name w:val="标准文件_封面标准分类号"/>
    <w:basedOn w:val="afff8"/>
    <w:rsid w:val="009B46F9"/>
    <w:rPr>
      <w:rFonts w:ascii="黑体" w:eastAsia="黑体"/>
      <w:b/>
      <w:kern w:val="0"/>
      <w:sz w:val="28"/>
    </w:rPr>
  </w:style>
  <w:style w:type="paragraph" w:customStyle="1" w:styleId="afffff9">
    <w:name w:val="标准文件_封面标准名称"/>
    <w:basedOn w:val="afff8"/>
    <w:rsid w:val="009B46F9"/>
    <w:pPr>
      <w:spacing w:line="240" w:lineRule="auto"/>
      <w:jc w:val="center"/>
    </w:pPr>
    <w:rPr>
      <w:rFonts w:ascii="黑体" w:eastAsia="黑体"/>
      <w:kern w:val="0"/>
      <w:sz w:val="52"/>
    </w:rPr>
  </w:style>
  <w:style w:type="paragraph" w:customStyle="1" w:styleId="afffffa">
    <w:name w:val="标准文件_封面标准英文名称"/>
    <w:basedOn w:val="afff8"/>
    <w:rsid w:val="009B46F9"/>
    <w:pPr>
      <w:spacing w:line="240" w:lineRule="auto"/>
      <w:jc w:val="center"/>
    </w:pPr>
    <w:rPr>
      <w:rFonts w:ascii="黑体" w:eastAsia="黑体"/>
      <w:b/>
      <w:sz w:val="28"/>
    </w:rPr>
  </w:style>
  <w:style w:type="paragraph" w:customStyle="1" w:styleId="afffffb">
    <w:name w:val="标准文件_封面发布日期"/>
    <w:basedOn w:val="afff8"/>
    <w:rsid w:val="009B46F9"/>
    <w:pPr>
      <w:spacing w:line="310" w:lineRule="exact"/>
    </w:pPr>
    <w:rPr>
      <w:rFonts w:ascii="黑体" w:eastAsia="黑体"/>
      <w:kern w:val="0"/>
      <w:sz w:val="28"/>
    </w:rPr>
  </w:style>
  <w:style w:type="paragraph" w:customStyle="1" w:styleId="afffffc">
    <w:name w:val="标准文件_封面密级"/>
    <w:basedOn w:val="afff8"/>
    <w:rsid w:val="009B46F9"/>
    <w:rPr>
      <w:rFonts w:eastAsia="黑体"/>
      <w:sz w:val="32"/>
    </w:rPr>
  </w:style>
  <w:style w:type="paragraph" w:customStyle="1" w:styleId="afffffd">
    <w:name w:val="标准文件_封面实施日期"/>
    <w:basedOn w:val="afff8"/>
    <w:rsid w:val="009B46F9"/>
    <w:pPr>
      <w:spacing w:line="310" w:lineRule="exact"/>
      <w:jc w:val="right"/>
    </w:pPr>
    <w:rPr>
      <w:rFonts w:ascii="黑体" w:eastAsia="黑体"/>
      <w:sz w:val="28"/>
    </w:rPr>
  </w:style>
  <w:style w:type="paragraph" w:customStyle="1" w:styleId="afffffe">
    <w:name w:val="标准文件_封面抬头"/>
    <w:basedOn w:val="affffe"/>
    <w:rsid w:val="009B46F9"/>
    <w:pPr>
      <w:adjustRightInd w:val="0"/>
      <w:spacing w:line="800" w:lineRule="exact"/>
      <w:ind w:firstLineChars="0" w:firstLine="0"/>
      <w:jc w:val="distribute"/>
    </w:pPr>
    <w:rPr>
      <w:rFonts w:ascii="黑体" w:eastAsia="黑体"/>
      <w:b/>
      <w:sz w:val="64"/>
    </w:rPr>
  </w:style>
  <w:style w:type="paragraph" w:customStyle="1" w:styleId="aff6">
    <w:name w:val="标准文件_附录标识"/>
    <w:next w:val="affffe"/>
    <w:rsid w:val="009B46F9"/>
    <w:pPr>
      <w:numPr>
        <w:numId w:val="6"/>
      </w:numPr>
      <w:shd w:val="clear" w:color="FFFFFF" w:fill="FFFFFF"/>
      <w:tabs>
        <w:tab w:val="left" w:pos="6406"/>
      </w:tabs>
      <w:spacing w:before="560" w:afterLines="50" w:after="50"/>
      <w:ind w:left="0"/>
      <w:jc w:val="center"/>
      <w:outlineLvl w:val="0"/>
    </w:pPr>
    <w:rPr>
      <w:rFonts w:ascii="黑体" w:eastAsia="黑体" w:hAnsi="Times New Roman"/>
      <w:noProof/>
      <w:sz w:val="21"/>
    </w:rPr>
  </w:style>
  <w:style w:type="paragraph" w:customStyle="1" w:styleId="aff2">
    <w:name w:val="标准文件_附录表标题"/>
    <w:next w:val="affffe"/>
    <w:rsid w:val="009B46F9"/>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7">
    <w:name w:val="标准文件_附录一级条标题"/>
    <w:next w:val="affffe"/>
    <w:rsid w:val="009B46F9"/>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8">
    <w:name w:val="标准文件_附录二级条标题"/>
    <w:basedOn w:val="aff7"/>
    <w:next w:val="affffe"/>
    <w:rsid w:val="009B46F9"/>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rsid w:val="009B46F9"/>
    <w:pPr>
      <w:tabs>
        <w:tab w:val="center" w:pos="4678"/>
        <w:tab w:val="right" w:leader="middleDot" w:pos="9356"/>
      </w:tabs>
      <w:spacing w:line="240" w:lineRule="auto"/>
      <w:ind w:right="-51" w:firstLineChars="0" w:firstLine="0"/>
    </w:pPr>
    <w:rPr>
      <w:rFonts w:ascii="宋体" w:hAnsi="宋体"/>
    </w:rPr>
  </w:style>
  <w:style w:type="paragraph" w:customStyle="1" w:styleId="aff9">
    <w:name w:val="标准文件_附录三级条标题"/>
    <w:next w:val="affffe"/>
    <w:rsid w:val="009B46F9"/>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a">
    <w:name w:val="标准文件_附录四级条标题"/>
    <w:next w:val="affffe"/>
    <w:rsid w:val="009B46F9"/>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c">
    <w:name w:val="标准文件_附录图标题"/>
    <w:next w:val="affffe"/>
    <w:rsid w:val="009B46F9"/>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b">
    <w:name w:val="标准文件_附录五级条标题"/>
    <w:next w:val="affffe"/>
    <w:rsid w:val="009B46F9"/>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3">
    <w:name w:val="标准文件_附录英文标识"/>
    <w:next w:val="affffff0"/>
    <w:rsid w:val="009B46F9"/>
    <w:pPr>
      <w:numPr>
        <w:numId w:val="7"/>
      </w:numPr>
      <w:tabs>
        <w:tab w:val="left" w:pos="6406"/>
      </w:tabs>
      <w:spacing w:before="220" w:after="320"/>
      <w:jc w:val="center"/>
      <w:outlineLvl w:val="0"/>
    </w:pPr>
    <w:rPr>
      <w:rFonts w:ascii="黑体" w:eastAsia="黑体" w:hAnsi="Times New Roman"/>
      <w:sz w:val="21"/>
    </w:rPr>
  </w:style>
  <w:style w:type="paragraph" w:styleId="affffff0">
    <w:name w:val="Body Text"/>
    <w:basedOn w:val="afff8"/>
    <w:link w:val="affffff1"/>
    <w:rsid w:val="009B46F9"/>
    <w:pPr>
      <w:spacing w:after="120"/>
    </w:pPr>
  </w:style>
  <w:style w:type="character" w:customStyle="1" w:styleId="affffff1">
    <w:name w:val="正文文本 字符"/>
    <w:link w:val="affffff0"/>
    <w:rsid w:val="009B46F9"/>
    <w:rPr>
      <w:kern w:val="2"/>
      <w:sz w:val="21"/>
      <w:szCs w:val="21"/>
    </w:rPr>
  </w:style>
  <w:style w:type="paragraph" w:customStyle="1" w:styleId="affffff2">
    <w:name w:val="标准文件_附录章标题"/>
    <w:next w:val="affffe"/>
    <w:rsid w:val="009B46F9"/>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3">
    <w:name w:val="标准文件_公式后的破折号"/>
    <w:basedOn w:val="affffe"/>
    <w:next w:val="affffe"/>
    <w:rsid w:val="009B46F9"/>
    <w:pPr>
      <w:ind w:leftChars="200" w:left="488" w:hangingChars="290" w:hanging="289"/>
    </w:pPr>
  </w:style>
  <w:style w:type="paragraph" w:customStyle="1" w:styleId="a8">
    <w:name w:val="标准文件_前言、引言标题"/>
    <w:next w:val="afff8"/>
    <w:rsid w:val="00CD561D"/>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f4">
    <w:name w:val="标准文件_目次、标准名称标题"/>
    <w:basedOn w:val="a8"/>
    <w:next w:val="affffe"/>
    <w:rsid w:val="009B46F9"/>
    <w:pPr>
      <w:spacing w:line="460" w:lineRule="exact"/>
      <w:ind w:left="0" w:firstLine="0"/>
    </w:pPr>
  </w:style>
  <w:style w:type="paragraph" w:customStyle="1" w:styleId="affffff5">
    <w:name w:val="标准文件_目录标题"/>
    <w:basedOn w:val="afff8"/>
    <w:rsid w:val="00CD561D"/>
    <w:pPr>
      <w:spacing w:before="480" w:afterLines="150" w:after="150" w:line="240" w:lineRule="auto"/>
      <w:jc w:val="center"/>
    </w:pPr>
    <w:rPr>
      <w:rFonts w:ascii="黑体" w:eastAsia="黑体"/>
      <w:sz w:val="32"/>
    </w:rPr>
  </w:style>
  <w:style w:type="paragraph" w:customStyle="1" w:styleId="af4">
    <w:name w:val="标准文件_破折号列项"/>
    <w:rsid w:val="009B46F9"/>
    <w:pPr>
      <w:numPr>
        <w:numId w:val="8"/>
      </w:numPr>
      <w:adjustRightInd w:val="0"/>
      <w:snapToGrid w:val="0"/>
      <w:ind w:firstLineChars="200" w:firstLine="200"/>
    </w:pPr>
    <w:rPr>
      <w:rFonts w:ascii="Times New Roman" w:hAnsi="Times New Roman"/>
      <w:sz w:val="21"/>
    </w:rPr>
  </w:style>
  <w:style w:type="paragraph" w:customStyle="1" w:styleId="aff">
    <w:name w:val="标准文件_破折号列项（二级）"/>
    <w:basedOn w:val="af4"/>
    <w:rsid w:val="009B46F9"/>
    <w:pPr>
      <w:numPr>
        <w:numId w:val="9"/>
      </w:numPr>
    </w:pPr>
  </w:style>
  <w:style w:type="paragraph" w:customStyle="1" w:styleId="afff2">
    <w:name w:val="标准文件_三级条标题"/>
    <w:basedOn w:val="afff1"/>
    <w:next w:val="affffe"/>
    <w:rsid w:val="009B46F9"/>
    <w:pPr>
      <w:widowControl/>
      <w:numPr>
        <w:ilvl w:val="4"/>
      </w:numPr>
      <w:outlineLvl w:val="3"/>
    </w:pPr>
  </w:style>
  <w:style w:type="character" w:styleId="affffff6">
    <w:name w:val="Subtle Reference"/>
    <w:uiPriority w:val="31"/>
    <w:qFormat/>
    <w:rsid w:val="009B46F9"/>
    <w:rPr>
      <w:smallCaps/>
      <w:color w:val="C0504D"/>
      <w:u w:val="single"/>
    </w:rPr>
  </w:style>
  <w:style w:type="paragraph" w:customStyle="1" w:styleId="affffff7">
    <w:name w:val="标准文件_示例后续"/>
    <w:basedOn w:val="afff8"/>
    <w:rsid w:val="009B46F9"/>
    <w:pPr>
      <w:adjustRightInd/>
      <w:spacing w:line="240" w:lineRule="auto"/>
      <w:ind w:firstLineChars="200" w:firstLine="200"/>
    </w:pPr>
    <w:rPr>
      <w:sz w:val="18"/>
      <w:szCs w:val="24"/>
    </w:rPr>
  </w:style>
  <w:style w:type="paragraph" w:customStyle="1" w:styleId="affc">
    <w:name w:val="标准文件_数字编号列项"/>
    <w:rsid w:val="009B46F9"/>
    <w:pPr>
      <w:numPr>
        <w:numId w:val="13"/>
      </w:numPr>
      <w:jc w:val="both"/>
    </w:pPr>
    <w:rPr>
      <w:rFonts w:ascii="宋体" w:hAnsi="宋体"/>
      <w:sz w:val="21"/>
    </w:rPr>
  </w:style>
  <w:style w:type="paragraph" w:customStyle="1" w:styleId="afff3">
    <w:name w:val="标准文件_四级条标题"/>
    <w:next w:val="affffe"/>
    <w:rsid w:val="009B46F9"/>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8">
    <w:name w:val="footnote text"/>
    <w:basedOn w:val="afff8"/>
    <w:next w:val="afff8"/>
    <w:link w:val="affffff9"/>
    <w:semiHidden/>
    <w:rsid w:val="009B46F9"/>
    <w:pPr>
      <w:adjustRightInd/>
      <w:snapToGrid w:val="0"/>
      <w:spacing w:line="300" w:lineRule="exact"/>
      <w:ind w:leftChars="200" w:left="400" w:hangingChars="200" w:hanging="200"/>
      <w:jc w:val="left"/>
    </w:pPr>
    <w:rPr>
      <w:rFonts w:ascii="宋体"/>
      <w:sz w:val="18"/>
      <w:szCs w:val="18"/>
    </w:rPr>
  </w:style>
  <w:style w:type="character" w:customStyle="1" w:styleId="affffff9">
    <w:name w:val="脚注文本 字符"/>
    <w:link w:val="affffff8"/>
    <w:semiHidden/>
    <w:rsid w:val="009B46F9"/>
    <w:rPr>
      <w:rFonts w:ascii="宋体"/>
      <w:kern w:val="2"/>
      <w:sz w:val="18"/>
      <w:szCs w:val="18"/>
    </w:rPr>
  </w:style>
  <w:style w:type="paragraph" w:customStyle="1" w:styleId="affffffa">
    <w:name w:val="标准文件_条文脚注"/>
    <w:basedOn w:val="affffff8"/>
    <w:rsid w:val="009B46F9"/>
    <w:pPr>
      <w:adjustRightInd w:val="0"/>
      <w:spacing w:line="240" w:lineRule="auto"/>
      <w:ind w:leftChars="0" w:left="0" w:firstLineChars="200" w:firstLine="200"/>
      <w:jc w:val="both"/>
    </w:pPr>
    <w:rPr>
      <w:rFonts w:hAnsi="宋体"/>
    </w:rPr>
  </w:style>
  <w:style w:type="paragraph" w:customStyle="1" w:styleId="af7">
    <w:name w:val="标准文件_图表脚注"/>
    <w:basedOn w:val="afff8"/>
    <w:next w:val="affffe"/>
    <w:rsid w:val="009B46F9"/>
    <w:pPr>
      <w:numPr>
        <w:numId w:val="14"/>
      </w:numPr>
      <w:spacing w:line="240" w:lineRule="auto"/>
      <w:jc w:val="left"/>
    </w:pPr>
    <w:rPr>
      <w:rFonts w:ascii="宋体" w:hAnsi="宋体"/>
      <w:sz w:val="18"/>
    </w:rPr>
  </w:style>
  <w:style w:type="character" w:styleId="affffffb">
    <w:name w:val="footnote reference"/>
    <w:aliases w:val="标准文件_脚注引用"/>
    <w:semiHidden/>
    <w:rsid w:val="009B46F9"/>
    <w:rPr>
      <w:rFonts w:ascii="宋体" w:eastAsia="宋体" w:hAnsi="宋体" w:cs="Times New Roman"/>
      <w:spacing w:val="0"/>
      <w:sz w:val="18"/>
      <w:vertAlign w:val="superscript"/>
    </w:rPr>
  </w:style>
  <w:style w:type="character" w:customStyle="1" w:styleId="affffffc">
    <w:name w:val="标准文件_图表脚注内容"/>
    <w:rsid w:val="009B46F9"/>
    <w:rPr>
      <w:rFonts w:ascii="宋体" w:eastAsia="宋体" w:hAnsi="宋体" w:cs="Times New Roman"/>
      <w:spacing w:val="0"/>
      <w:sz w:val="18"/>
      <w:vertAlign w:val="superscript"/>
    </w:rPr>
  </w:style>
  <w:style w:type="paragraph" w:customStyle="1" w:styleId="afff4">
    <w:name w:val="标准文件_五级条标题"/>
    <w:next w:val="affffe"/>
    <w:rsid w:val="009B46F9"/>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f">
    <w:name w:val="标准文件_章标题"/>
    <w:next w:val="affffe"/>
    <w:rsid w:val="009B46F9"/>
    <w:pPr>
      <w:numPr>
        <w:ilvl w:val="1"/>
        <w:numId w:val="29"/>
      </w:numPr>
      <w:spacing w:beforeLines="100" w:before="100" w:afterLines="100" w:after="100"/>
      <w:jc w:val="both"/>
      <w:outlineLvl w:val="0"/>
    </w:pPr>
    <w:rPr>
      <w:rFonts w:ascii="黑体" w:eastAsia="黑体" w:hAnsi="Times New Roman"/>
      <w:sz w:val="21"/>
    </w:rPr>
  </w:style>
  <w:style w:type="paragraph" w:customStyle="1" w:styleId="afff0">
    <w:name w:val="标准文件_一级条标题"/>
    <w:basedOn w:val="afff"/>
    <w:next w:val="affffe"/>
    <w:rsid w:val="009B46F9"/>
    <w:pPr>
      <w:numPr>
        <w:ilvl w:val="2"/>
      </w:numPr>
      <w:spacing w:beforeLines="50" w:before="50" w:afterLines="50" w:after="50"/>
      <w:outlineLvl w:val="1"/>
    </w:pPr>
  </w:style>
  <w:style w:type="paragraph" w:customStyle="1" w:styleId="affffffd">
    <w:name w:val="标准文件_一致程度"/>
    <w:basedOn w:val="afff8"/>
    <w:rsid w:val="009B46F9"/>
    <w:pPr>
      <w:spacing w:line="440" w:lineRule="exact"/>
      <w:jc w:val="center"/>
    </w:pPr>
    <w:rPr>
      <w:sz w:val="28"/>
    </w:rPr>
  </w:style>
  <w:style w:type="paragraph" w:customStyle="1" w:styleId="affffffe">
    <w:name w:val="标准文件_引言标题"/>
    <w:next w:val="afff8"/>
    <w:rsid w:val="009B46F9"/>
    <w:pPr>
      <w:shd w:val="clear" w:color="FFFFFF" w:fill="FFFFFF"/>
      <w:spacing w:before="540" w:after="600"/>
      <w:jc w:val="center"/>
      <w:outlineLvl w:val="0"/>
    </w:pPr>
    <w:rPr>
      <w:rFonts w:ascii="黑体" w:eastAsia="黑体" w:hAnsi="Times New Roman"/>
      <w:sz w:val="32"/>
    </w:rPr>
  </w:style>
  <w:style w:type="paragraph" w:customStyle="1" w:styleId="afffffff">
    <w:name w:val="标准文件_英文图表脚注"/>
    <w:basedOn w:val="affffd"/>
    <w:rsid w:val="009B46F9"/>
    <w:pPr>
      <w:widowControl/>
      <w:adjustRightInd/>
      <w:snapToGrid/>
      <w:spacing w:line="240" w:lineRule="auto"/>
      <w:ind w:left="79" w:hangingChars="80" w:hanging="79"/>
    </w:pPr>
    <w:rPr>
      <w:rFonts w:ascii="宋体" w:hAnsi="宋体"/>
    </w:rPr>
  </w:style>
  <w:style w:type="paragraph" w:customStyle="1" w:styleId="af9">
    <w:name w:val="标准文件_数字编号列项（二级）"/>
    <w:rsid w:val="009B46F9"/>
    <w:pPr>
      <w:numPr>
        <w:ilvl w:val="1"/>
        <w:numId w:val="27"/>
      </w:numPr>
      <w:jc w:val="both"/>
    </w:pPr>
    <w:rPr>
      <w:rFonts w:ascii="宋体" w:hAnsi="Times New Roman"/>
      <w:sz w:val="21"/>
    </w:rPr>
  </w:style>
  <w:style w:type="paragraph" w:customStyle="1" w:styleId="af2">
    <w:name w:val="标准文件_英文注："/>
    <w:basedOn w:val="afff8"/>
    <w:next w:val="affffe"/>
    <w:rsid w:val="009B46F9"/>
    <w:pPr>
      <w:numPr>
        <w:numId w:val="19"/>
      </w:numPr>
      <w:tabs>
        <w:tab w:val="left" w:pos="420"/>
      </w:tabs>
      <w:autoSpaceDE w:val="0"/>
      <w:autoSpaceDN w:val="0"/>
      <w:spacing w:line="240" w:lineRule="auto"/>
    </w:pPr>
    <w:rPr>
      <w:rFonts w:ascii="宋体" w:hAnsi="宋体"/>
      <w:kern w:val="0"/>
      <w:sz w:val="18"/>
      <w:szCs w:val="20"/>
    </w:rPr>
  </w:style>
  <w:style w:type="paragraph" w:customStyle="1" w:styleId="aff3">
    <w:name w:val="标准文件_英文注×："/>
    <w:basedOn w:val="afff8"/>
    <w:rsid w:val="009B46F9"/>
    <w:pPr>
      <w:numPr>
        <w:numId w:val="20"/>
      </w:numPr>
      <w:tabs>
        <w:tab w:val="left" w:pos="210"/>
      </w:tabs>
      <w:autoSpaceDE w:val="0"/>
      <w:autoSpaceDN w:val="0"/>
      <w:spacing w:line="240" w:lineRule="auto"/>
    </w:pPr>
    <w:rPr>
      <w:rFonts w:ascii="宋体" w:hAnsi="宋体"/>
      <w:kern w:val="0"/>
      <w:szCs w:val="20"/>
    </w:rPr>
  </w:style>
  <w:style w:type="paragraph" w:customStyle="1" w:styleId="aff5">
    <w:name w:val="标准文件_正文表标题"/>
    <w:next w:val="affffe"/>
    <w:rsid w:val="009B46F9"/>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f0">
    <w:name w:val="标准文件_正文公式"/>
    <w:basedOn w:val="afff8"/>
    <w:next w:val="affffd"/>
    <w:rsid w:val="009B46F9"/>
    <w:pPr>
      <w:tabs>
        <w:tab w:val="center" w:pos="4678"/>
        <w:tab w:val="right" w:leader="middleDot" w:pos="9356"/>
      </w:tabs>
      <w:spacing w:line="240" w:lineRule="auto"/>
    </w:pPr>
    <w:rPr>
      <w:rFonts w:ascii="宋体" w:hAnsi="宋体"/>
    </w:rPr>
  </w:style>
  <w:style w:type="paragraph" w:customStyle="1" w:styleId="aff0">
    <w:name w:val="标准文件_正文图标题"/>
    <w:next w:val="affffe"/>
    <w:rsid w:val="009B46F9"/>
    <w:pPr>
      <w:numPr>
        <w:numId w:val="22"/>
      </w:numPr>
      <w:spacing w:beforeLines="50" w:before="50" w:afterLines="50" w:after="50"/>
      <w:jc w:val="center"/>
    </w:pPr>
    <w:rPr>
      <w:rFonts w:ascii="黑体" w:eastAsia="黑体" w:hAnsi="Times New Roman"/>
      <w:sz w:val="21"/>
    </w:rPr>
  </w:style>
  <w:style w:type="paragraph" w:customStyle="1" w:styleId="afff6">
    <w:name w:val="标准文件_正文英文表标题"/>
    <w:next w:val="affffe"/>
    <w:rsid w:val="009B46F9"/>
    <w:pPr>
      <w:numPr>
        <w:numId w:val="23"/>
      </w:numPr>
      <w:jc w:val="center"/>
    </w:pPr>
    <w:rPr>
      <w:rFonts w:ascii="黑体" w:eastAsia="黑体" w:hAnsi="Times New Roman"/>
      <w:sz w:val="21"/>
    </w:rPr>
  </w:style>
  <w:style w:type="paragraph" w:customStyle="1" w:styleId="afe">
    <w:name w:val="标准文件_正文英文图标题"/>
    <w:next w:val="affffe"/>
    <w:rsid w:val="009B46F9"/>
    <w:pPr>
      <w:numPr>
        <w:numId w:val="24"/>
      </w:numPr>
      <w:jc w:val="center"/>
    </w:pPr>
    <w:rPr>
      <w:rFonts w:ascii="黑体" w:eastAsia="黑体" w:hAnsi="Times New Roman"/>
      <w:sz w:val="21"/>
    </w:rPr>
  </w:style>
  <w:style w:type="paragraph" w:customStyle="1" w:styleId="afa">
    <w:name w:val="标准文件_编号列项（三级）"/>
    <w:rsid w:val="009B46F9"/>
    <w:pPr>
      <w:numPr>
        <w:ilvl w:val="2"/>
        <w:numId w:val="27"/>
      </w:numPr>
    </w:pPr>
    <w:rPr>
      <w:rFonts w:ascii="宋体" w:hAnsi="Times New Roman"/>
      <w:sz w:val="21"/>
    </w:rPr>
  </w:style>
  <w:style w:type="character" w:styleId="afffffff1">
    <w:name w:val="Hyperlink"/>
    <w:uiPriority w:val="99"/>
    <w:rsid w:val="009B46F9"/>
    <w:rPr>
      <w:rFonts w:ascii="宋体" w:eastAsia="宋体" w:hAnsi="Times New Roman"/>
      <w:dstrike w:val="0"/>
      <w:color w:val="auto"/>
      <w:spacing w:val="0"/>
      <w:w w:val="100"/>
      <w:position w:val="0"/>
      <w:sz w:val="21"/>
      <w:u w:val="none"/>
      <w:vertAlign w:val="baseline"/>
    </w:rPr>
  </w:style>
  <w:style w:type="paragraph" w:customStyle="1" w:styleId="a3">
    <w:name w:val="二级无标题条"/>
    <w:basedOn w:val="afff8"/>
    <w:rsid w:val="009B46F9"/>
    <w:pPr>
      <w:numPr>
        <w:ilvl w:val="3"/>
        <w:numId w:val="31"/>
      </w:numPr>
      <w:adjustRightInd/>
      <w:spacing w:line="240" w:lineRule="auto"/>
    </w:pPr>
    <w:rPr>
      <w:rFonts w:ascii="宋体" w:hAnsi="宋体"/>
      <w:szCs w:val="24"/>
    </w:rPr>
  </w:style>
  <w:style w:type="paragraph" w:customStyle="1" w:styleId="afffffff2">
    <w:name w:val="发布部门"/>
    <w:next w:val="affffe"/>
    <w:rsid w:val="009B46F9"/>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3">
    <w:name w:val="发布日期"/>
    <w:rsid w:val="009B46F9"/>
    <w:pPr>
      <w:framePr w:w="4000" w:h="473" w:hRule="exact" w:hSpace="180" w:vSpace="180" w:wrap="around" w:hAnchor="margin" w:y="13511" w:anchorLock="1"/>
    </w:pPr>
    <w:rPr>
      <w:rFonts w:ascii="Times New Roman" w:eastAsia="黑体" w:hAnsi="Times New Roman"/>
      <w:sz w:val="28"/>
    </w:rPr>
  </w:style>
  <w:style w:type="paragraph" w:customStyle="1" w:styleId="afffffff4">
    <w:name w:val="封面标准代替信息"/>
    <w:basedOn w:val="afff8"/>
    <w:rsid w:val="009B46F9"/>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rsid w:val="009B46F9"/>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6">
    <w:name w:val="封面标准文稿编辑信息"/>
    <w:rsid w:val="009B46F9"/>
    <w:pPr>
      <w:spacing w:before="180" w:line="180" w:lineRule="exact"/>
      <w:jc w:val="center"/>
    </w:pPr>
    <w:rPr>
      <w:rFonts w:ascii="宋体" w:hAnsi="Times New Roman"/>
      <w:sz w:val="21"/>
    </w:rPr>
  </w:style>
  <w:style w:type="paragraph" w:customStyle="1" w:styleId="afffffff7">
    <w:name w:val="封面标准文稿类别"/>
    <w:rsid w:val="009B46F9"/>
    <w:pPr>
      <w:spacing w:before="440" w:line="400" w:lineRule="exact"/>
      <w:jc w:val="center"/>
    </w:pPr>
    <w:rPr>
      <w:rFonts w:ascii="宋体" w:hAnsi="Times New Roman"/>
      <w:sz w:val="24"/>
    </w:rPr>
  </w:style>
  <w:style w:type="paragraph" w:customStyle="1" w:styleId="afffffff8">
    <w:name w:val="封面标准英文名称"/>
    <w:rsid w:val="009B46F9"/>
    <w:pPr>
      <w:widowControl w:val="0"/>
      <w:spacing w:line="360" w:lineRule="exact"/>
      <w:jc w:val="center"/>
    </w:pPr>
    <w:rPr>
      <w:rFonts w:ascii="Times New Roman" w:hAnsi="Times New Roman"/>
      <w:sz w:val="28"/>
    </w:rPr>
  </w:style>
  <w:style w:type="paragraph" w:customStyle="1" w:styleId="afffffff9">
    <w:name w:val="封面一致性程度标识"/>
    <w:rsid w:val="009B46F9"/>
    <w:pPr>
      <w:spacing w:before="440" w:line="440" w:lineRule="exact"/>
      <w:jc w:val="center"/>
    </w:pPr>
    <w:rPr>
      <w:rFonts w:ascii="Times New Roman" w:hAnsi="Times New Roman"/>
      <w:sz w:val="28"/>
    </w:rPr>
  </w:style>
  <w:style w:type="paragraph" w:customStyle="1" w:styleId="afffffffa">
    <w:name w:val="封面正文"/>
    <w:rsid w:val="009B46F9"/>
    <w:pPr>
      <w:jc w:val="both"/>
    </w:pPr>
    <w:rPr>
      <w:rFonts w:ascii="Times New Roman" w:hAnsi="Times New Roman"/>
    </w:rPr>
  </w:style>
  <w:style w:type="paragraph" w:customStyle="1" w:styleId="afffffffb">
    <w:name w:val="附录二级无标题条"/>
    <w:basedOn w:val="afff8"/>
    <w:next w:val="affffe"/>
    <w:rsid w:val="009B46F9"/>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e"/>
    <w:rsid w:val="009B46F9"/>
    <w:pPr>
      <w:outlineLvl w:val="4"/>
    </w:pPr>
  </w:style>
  <w:style w:type="paragraph" w:customStyle="1" w:styleId="afffffffd">
    <w:name w:val="附录四级无标题条"/>
    <w:basedOn w:val="afffffffc"/>
    <w:next w:val="affffe"/>
    <w:rsid w:val="009B46F9"/>
    <w:pPr>
      <w:outlineLvl w:val="5"/>
    </w:pPr>
  </w:style>
  <w:style w:type="paragraph" w:customStyle="1" w:styleId="afffffffe">
    <w:name w:val="附录图"/>
    <w:next w:val="affffe"/>
    <w:rsid w:val="009B46F9"/>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5">
    <w:name w:val="标准文件_一级项"/>
    <w:rsid w:val="009B46F9"/>
    <w:pPr>
      <w:numPr>
        <w:numId w:val="16"/>
      </w:numPr>
    </w:pPr>
    <w:rPr>
      <w:rFonts w:ascii="宋体" w:hAnsi="Times New Roman"/>
      <w:sz w:val="21"/>
    </w:rPr>
  </w:style>
  <w:style w:type="paragraph" w:customStyle="1" w:styleId="affffffff">
    <w:name w:val="附录五级无标题条"/>
    <w:basedOn w:val="afffffffd"/>
    <w:next w:val="affffe"/>
    <w:rsid w:val="009B46F9"/>
    <w:pPr>
      <w:outlineLvl w:val="6"/>
    </w:pPr>
  </w:style>
  <w:style w:type="paragraph" w:customStyle="1" w:styleId="affffffff0">
    <w:name w:val="附录性质"/>
    <w:basedOn w:val="afff8"/>
    <w:rsid w:val="009B46F9"/>
    <w:pPr>
      <w:widowControl/>
      <w:adjustRightInd/>
      <w:jc w:val="center"/>
    </w:pPr>
    <w:rPr>
      <w:rFonts w:ascii="黑体" w:eastAsia="黑体"/>
    </w:rPr>
  </w:style>
  <w:style w:type="paragraph" w:customStyle="1" w:styleId="affffffff1">
    <w:name w:val="附录一级无标题条"/>
    <w:basedOn w:val="affffff2"/>
    <w:next w:val="affffe"/>
    <w:rsid w:val="009B46F9"/>
    <w:pPr>
      <w:autoSpaceDN w:val="0"/>
      <w:outlineLvl w:val="2"/>
    </w:pPr>
    <w:rPr>
      <w:rFonts w:ascii="宋体" w:eastAsia="宋体" w:hAnsi="宋体"/>
    </w:rPr>
  </w:style>
  <w:style w:type="character" w:customStyle="1" w:styleId="affffffff2">
    <w:name w:val="个人答复风格"/>
    <w:rsid w:val="009B46F9"/>
    <w:rPr>
      <w:rFonts w:ascii="Arial" w:eastAsia="宋体" w:hAnsi="Arial" w:cs="Arial"/>
      <w:color w:val="auto"/>
      <w:spacing w:val="0"/>
      <w:sz w:val="20"/>
    </w:rPr>
  </w:style>
  <w:style w:type="character" w:customStyle="1" w:styleId="affffffff3">
    <w:name w:val="个人撰写风格"/>
    <w:rsid w:val="009B46F9"/>
    <w:rPr>
      <w:rFonts w:ascii="Arial" w:eastAsia="宋体" w:hAnsi="Arial" w:cs="Arial"/>
      <w:color w:val="auto"/>
      <w:spacing w:val="0"/>
      <w:sz w:val="20"/>
    </w:rPr>
  </w:style>
  <w:style w:type="paragraph" w:customStyle="1" w:styleId="affffffff4">
    <w:name w:val="脚注后续"/>
    <w:rsid w:val="009B46F9"/>
    <w:pPr>
      <w:ind w:leftChars="350" w:left="350"/>
      <w:jc w:val="both"/>
    </w:pPr>
    <w:rPr>
      <w:rFonts w:ascii="宋体" w:hAnsi="Times New Roman"/>
      <w:sz w:val="18"/>
    </w:rPr>
  </w:style>
  <w:style w:type="paragraph" w:customStyle="1" w:styleId="afff7">
    <w:name w:val="列项——"/>
    <w:rsid w:val="009B46F9"/>
    <w:pPr>
      <w:widowControl w:val="0"/>
      <w:numPr>
        <w:numId w:val="28"/>
      </w:numPr>
      <w:jc w:val="both"/>
    </w:pPr>
    <w:rPr>
      <w:rFonts w:ascii="宋体" w:hAnsi="宋体"/>
      <w:sz w:val="21"/>
    </w:rPr>
  </w:style>
  <w:style w:type="paragraph" w:customStyle="1" w:styleId="affffffff5">
    <w:name w:val="列项·"/>
    <w:basedOn w:val="affffe"/>
    <w:rsid w:val="009B46F9"/>
    <w:pPr>
      <w:tabs>
        <w:tab w:val="left" w:pos="840"/>
      </w:tabs>
    </w:pPr>
  </w:style>
  <w:style w:type="paragraph" w:customStyle="1" w:styleId="affffffff6">
    <w:name w:val="目次、索引正文"/>
    <w:rsid w:val="009B46F9"/>
    <w:pPr>
      <w:spacing w:line="320" w:lineRule="exact"/>
      <w:jc w:val="both"/>
    </w:pPr>
    <w:rPr>
      <w:rFonts w:ascii="宋体" w:hAnsi="Times New Roman"/>
      <w:sz w:val="21"/>
    </w:rPr>
  </w:style>
  <w:style w:type="paragraph" w:customStyle="1" w:styleId="210">
    <w:name w:val="目录 21"/>
    <w:basedOn w:val="afff8"/>
    <w:next w:val="afff8"/>
    <w:autoRedefine/>
    <w:semiHidden/>
    <w:rsid w:val="009B46F9"/>
    <w:pPr>
      <w:adjustRightInd/>
      <w:spacing w:line="240" w:lineRule="auto"/>
      <w:jc w:val="left"/>
    </w:pPr>
    <w:rPr>
      <w:bCs/>
      <w:iCs/>
    </w:rPr>
  </w:style>
  <w:style w:type="paragraph" w:customStyle="1" w:styleId="31">
    <w:name w:val="目录 31"/>
    <w:basedOn w:val="afff8"/>
    <w:next w:val="afff8"/>
    <w:autoRedefine/>
    <w:semiHidden/>
    <w:rsid w:val="009B46F9"/>
    <w:pPr>
      <w:spacing w:line="240" w:lineRule="auto"/>
    </w:pPr>
    <w:rPr>
      <w:rFonts w:ascii="宋体" w:hAnsi="宋体"/>
      <w:iCs/>
    </w:rPr>
  </w:style>
  <w:style w:type="paragraph" w:customStyle="1" w:styleId="41">
    <w:name w:val="目录 41"/>
    <w:basedOn w:val="afff8"/>
    <w:next w:val="afff8"/>
    <w:autoRedefine/>
    <w:semiHidden/>
    <w:rsid w:val="009B46F9"/>
    <w:pPr>
      <w:adjustRightInd/>
      <w:spacing w:line="240" w:lineRule="auto"/>
      <w:jc w:val="left"/>
    </w:pPr>
  </w:style>
  <w:style w:type="paragraph" w:customStyle="1" w:styleId="51">
    <w:name w:val="目录 51"/>
    <w:basedOn w:val="afff8"/>
    <w:next w:val="afff8"/>
    <w:autoRedefine/>
    <w:semiHidden/>
    <w:rsid w:val="009B46F9"/>
    <w:pPr>
      <w:spacing w:line="240" w:lineRule="auto"/>
    </w:pPr>
    <w:rPr>
      <w:rFonts w:ascii="宋体" w:hAnsi="宋体"/>
    </w:rPr>
  </w:style>
  <w:style w:type="paragraph" w:customStyle="1" w:styleId="61">
    <w:name w:val="目录 61"/>
    <w:basedOn w:val="afff8"/>
    <w:next w:val="afff8"/>
    <w:autoRedefine/>
    <w:semiHidden/>
    <w:rsid w:val="009B46F9"/>
    <w:pPr>
      <w:adjustRightInd/>
      <w:spacing w:line="240" w:lineRule="auto"/>
      <w:jc w:val="left"/>
    </w:pPr>
  </w:style>
  <w:style w:type="paragraph" w:customStyle="1" w:styleId="71">
    <w:name w:val="目录 71"/>
    <w:basedOn w:val="61"/>
    <w:autoRedefine/>
    <w:semiHidden/>
    <w:rsid w:val="009B46F9"/>
    <w:pPr>
      <w:ind w:left="1260"/>
    </w:pPr>
  </w:style>
  <w:style w:type="paragraph" w:customStyle="1" w:styleId="81">
    <w:name w:val="目录 81"/>
    <w:basedOn w:val="71"/>
    <w:autoRedefine/>
    <w:semiHidden/>
    <w:rsid w:val="009B46F9"/>
    <w:pPr>
      <w:ind w:left="1470"/>
    </w:pPr>
  </w:style>
  <w:style w:type="paragraph" w:customStyle="1" w:styleId="91">
    <w:name w:val="目录 91"/>
    <w:basedOn w:val="81"/>
    <w:autoRedefine/>
    <w:semiHidden/>
    <w:rsid w:val="009B46F9"/>
    <w:pPr>
      <w:ind w:left="1680"/>
    </w:pPr>
  </w:style>
  <w:style w:type="paragraph" w:customStyle="1" w:styleId="affffffff7">
    <w:name w:val="其他标准称谓"/>
    <w:rsid w:val="009B46F9"/>
    <w:pPr>
      <w:spacing w:line="0" w:lineRule="atLeast"/>
      <w:jc w:val="distribute"/>
    </w:pPr>
    <w:rPr>
      <w:rFonts w:ascii="黑体" w:eastAsia="黑体" w:hAnsi="宋体"/>
      <w:sz w:val="52"/>
    </w:rPr>
  </w:style>
  <w:style w:type="paragraph" w:customStyle="1" w:styleId="affffffff8">
    <w:name w:val="其他发布部门"/>
    <w:basedOn w:val="afffffff2"/>
    <w:rsid w:val="009B46F9"/>
    <w:pPr>
      <w:framePr w:wrap="around"/>
      <w:spacing w:line="0" w:lineRule="atLeast"/>
    </w:pPr>
    <w:rPr>
      <w:rFonts w:ascii="黑体" w:eastAsia="黑体"/>
      <w:b w:val="0"/>
    </w:rPr>
  </w:style>
  <w:style w:type="paragraph" w:customStyle="1" w:styleId="affe">
    <w:name w:val="前言标题"/>
    <w:next w:val="afff8"/>
    <w:rsid w:val="009B46F9"/>
    <w:pPr>
      <w:numPr>
        <w:numId w:val="29"/>
      </w:numPr>
      <w:shd w:val="clear" w:color="FFFFFF" w:fill="FFFFFF"/>
      <w:spacing w:before="540" w:after="600"/>
      <w:jc w:val="center"/>
      <w:outlineLvl w:val="0"/>
    </w:pPr>
    <w:rPr>
      <w:rFonts w:ascii="黑体" w:eastAsia="黑体" w:hAnsi="Times New Roman"/>
      <w:sz w:val="32"/>
    </w:rPr>
  </w:style>
  <w:style w:type="paragraph" w:customStyle="1" w:styleId="a4">
    <w:name w:val="三级无标题条"/>
    <w:basedOn w:val="afff8"/>
    <w:rsid w:val="009B46F9"/>
    <w:pPr>
      <w:numPr>
        <w:ilvl w:val="4"/>
        <w:numId w:val="31"/>
      </w:numPr>
      <w:adjustRightInd/>
      <w:spacing w:line="240" w:lineRule="auto"/>
    </w:pPr>
    <w:rPr>
      <w:rFonts w:ascii="宋体" w:hAnsi="宋体"/>
      <w:szCs w:val="24"/>
    </w:rPr>
  </w:style>
  <w:style w:type="paragraph" w:customStyle="1" w:styleId="affffffff9">
    <w:name w:val="实施日期"/>
    <w:basedOn w:val="afffffff3"/>
    <w:rsid w:val="009B46F9"/>
    <w:pPr>
      <w:framePr w:hSpace="0" w:wrap="around" w:xAlign="right"/>
      <w:jc w:val="right"/>
    </w:pPr>
  </w:style>
  <w:style w:type="paragraph" w:customStyle="1" w:styleId="a5">
    <w:name w:val="四级无标题条"/>
    <w:basedOn w:val="afff8"/>
    <w:rsid w:val="009B46F9"/>
    <w:pPr>
      <w:numPr>
        <w:ilvl w:val="5"/>
        <w:numId w:val="31"/>
      </w:numPr>
      <w:adjustRightInd/>
      <w:spacing w:line="240" w:lineRule="auto"/>
    </w:pPr>
    <w:rPr>
      <w:rFonts w:ascii="宋体" w:hAnsi="宋体"/>
      <w:szCs w:val="24"/>
    </w:rPr>
  </w:style>
  <w:style w:type="paragraph" w:styleId="affffffffa">
    <w:name w:val="table of figures"/>
    <w:basedOn w:val="afff8"/>
    <w:next w:val="afff8"/>
    <w:semiHidden/>
    <w:rsid w:val="009B46F9"/>
    <w:pPr>
      <w:adjustRightInd/>
      <w:spacing w:line="240" w:lineRule="auto"/>
      <w:jc w:val="left"/>
    </w:pPr>
    <w:rPr>
      <w:szCs w:val="24"/>
    </w:rPr>
  </w:style>
  <w:style w:type="paragraph" w:customStyle="1" w:styleId="affffffffb">
    <w:name w:val="文献分类号"/>
    <w:rsid w:val="009B46F9"/>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c">
    <w:name w:val="无标题条"/>
    <w:next w:val="affffe"/>
    <w:rsid w:val="009B46F9"/>
    <w:pPr>
      <w:jc w:val="both"/>
    </w:pPr>
    <w:rPr>
      <w:rFonts w:ascii="宋体" w:hAnsi="宋体"/>
      <w:sz w:val="21"/>
    </w:rPr>
  </w:style>
  <w:style w:type="paragraph" w:customStyle="1" w:styleId="a6">
    <w:name w:val="五级无标题条"/>
    <w:basedOn w:val="afff8"/>
    <w:rsid w:val="009B46F9"/>
    <w:pPr>
      <w:numPr>
        <w:ilvl w:val="6"/>
        <w:numId w:val="31"/>
      </w:numPr>
      <w:adjustRightInd/>
    </w:pPr>
    <w:rPr>
      <w:szCs w:val="24"/>
    </w:rPr>
  </w:style>
  <w:style w:type="character" w:styleId="affffffffd">
    <w:name w:val="page number"/>
    <w:rsid w:val="009B46F9"/>
    <w:rPr>
      <w:rFonts w:ascii="宋体" w:eastAsia="宋体" w:hAnsi="Times New Roman"/>
      <w:sz w:val="18"/>
    </w:rPr>
  </w:style>
  <w:style w:type="paragraph" w:customStyle="1" w:styleId="a2">
    <w:name w:val="一级无标题条"/>
    <w:basedOn w:val="afff8"/>
    <w:rsid w:val="009B46F9"/>
    <w:pPr>
      <w:numPr>
        <w:ilvl w:val="2"/>
        <w:numId w:val="31"/>
      </w:numPr>
      <w:adjustRightInd/>
      <w:spacing w:before="10" w:after="10" w:line="240" w:lineRule="auto"/>
    </w:pPr>
    <w:rPr>
      <w:rFonts w:ascii="宋体" w:hAnsi="宋体"/>
      <w:szCs w:val="24"/>
    </w:rPr>
  </w:style>
  <w:style w:type="paragraph" w:styleId="affffffffe">
    <w:name w:val="Normal Indent"/>
    <w:basedOn w:val="afff8"/>
    <w:rsid w:val="009B46F9"/>
    <w:pPr>
      <w:ind w:firstLine="420"/>
    </w:pPr>
  </w:style>
  <w:style w:type="paragraph" w:customStyle="1" w:styleId="afffffffff">
    <w:name w:val="注:后续"/>
    <w:rsid w:val="009B46F9"/>
    <w:pPr>
      <w:spacing w:line="300" w:lineRule="exact"/>
      <w:ind w:leftChars="400" w:left="600" w:hangingChars="200" w:hanging="200"/>
      <w:jc w:val="both"/>
    </w:pPr>
    <w:rPr>
      <w:rFonts w:ascii="宋体" w:hAnsi="Times New Roman"/>
      <w:sz w:val="18"/>
    </w:rPr>
  </w:style>
  <w:style w:type="paragraph" w:customStyle="1" w:styleId="afffffffff0">
    <w:name w:val="注×:后续"/>
    <w:basedOn w:val="afffffffff"/>
    <w:rsid w:val="009B46F9"/>
    <w:pPr>
      <w:ind w:leftChars="0" w:left="1406" w:firstLineChars="0" w:hanging="499"/>
    </w:pPr>
  </w:style>
  <w:style w:type="paragraph" w:customStyle="1" w:styleId="afffffffff1">
    <w:name w:val="标准文件_一级无标题"/>
    <w:basedOn w:val="afff0"/>
    <w:qFormat/>
    <w:rsid w:val="009B46F9"/>
    <w:pPr>
      <w:spacing w:beforeLines="0" w:before="0" w:afterLines="0" w:after="0"/>
      <w:outlineLvl w:val="9"/>
    </w:pPr>
    <w:rPr>
      <w:rFonts w:ascii="宋体" w:eastAsia="宋体"/>
    </w:rPr>
  </w:style>
  <w:style w:type="paragraph" w:customStyle="1" w:styleId="afffffffff2">
    <w:name w:val="标准文件_五级无标题"/>
    <w:basedOn w:val="afff4"/>
    <w:qFormat/>
    <w:rsid w:val="009B46F9"/>
    <w:pPr>
      <w:spacing w:beforeLines="0" w:before="0" w:afterLines="0" w:after="0"/>
      <w:outlineLvl w:val="9"/>
    </w:pPr>
    <w:rPr>
      <w:rFonts w:ascii="宋体" w:eastAsia="宋体"/>
    </w:rPr>
  </w:style>
  <w:style w:type="paragraph" w:customStyle="1" w:styleId="afffffffff3">
    <w:name w:val="标准文件_三级无标题"/>
    <w:basedOn w:val="afff2"/>
    <w:qFormat/>
    <w:rsid w:val="009B46F9"/>
    <w:pPr>
      <w:spacing w:beforeLines="0" w:before="0" w:afterLines="0" w:after="0"/>
      <w:outlineLvl w:val="9"/>
    </w:pPr>
    <w:rPr>
      <w:rFonts w:ascii="宋体" w:eastAsia="宋体"/>
    </w:rPr>
  </w:style>
  <w:style w:type="paragraph" w:customStyle="1" w:styleId="afffffffff4">
    <w:name w:val="标准文件_二级无标题"/>
    <w:basedOn w:val="afff1"/>
    <w:qFormat/>
    <w:rsid w:val="009B46F9"/>
    <w:pPr>
      <w:spacing w:beforeLines="0" w:before="0" w:afterLines="0" w:after="0"/>
      <w:outlineLvl w:val="9"/>
    </w:pPr>
    <w:rPr>
      <w:rFonts w:ascii="宋体" w:eastAsia="宋体"/>
    </w:rPr>
  </w:style>
  <w:style w:type="paragraph" w:customStyle="1" w:styleId="afffffffff5">
    <w:name w:val="标准_四级无标题"/>
    <w:basedOn w:val="afff3"/>
    <w:next w:val="affffe"/>
    <w:qFormat/>
    <w:rsid w:val="009B46F9"/>
    <w:rPr>
      <w:rFonts w:eastAsia="宋体"/>
    </w:rPr>
  </w:style>
  <w:style w:type="paragraph" w:customStyle="1" w:styleId="afffffffff6">
    <w:name w:val="标准文件_四级无标题"/>
    <w:basedOn w:val="afff3"/>
    <w:qFormat/>
    <w:rsid w:val="009B46F9"/>
    <w:pPr>
      <w:spacing w:beforeLines="0" w:before="0" w:afterLines="0" w:after="0"/>
      <w:outlineLvl w:val="9"/>
    </w:pPr>
    <w:rPr>
      <w:rFonts w:ascii="宋体" w:eastAsia="宋体" w:hAnsi="黑体"/>
      <w:szCs w:val="52"/>
    </w:rPr>
  </w:style>
  <w:style w:type="paragraph" w:customStyle="1" w:styleId="aff4">
    <w:name w:val="标准文件_大写罗马数字编号列项"/>
    <w:basedOn w:val="affffe"/>
    <w:rsid w:val="009B46F9"/>
    <w:pPr>
      <w:numPr>
        <w:numId w:val="2"/>
      </w:numPr>
      <w:ind w:firstLineChars="0" w:firstLine="0"/>
    </w:pPr>
    <w:rPr>
      <w:rFonts w:ascii="Times New Roman" w:cs="Arial"/>
      <w:szCs w:val="28"/>
    </w:rPr>
  </w:style>
  <w:style w:type="paragraph" w:customStyle="1" w:styleId="af1">
    <w:name w:val="标准文件_小写罗马数字编号列项"/>
    <w:basedOn w:val="affffe"/>
    <w:rsid w:val="009B46F9"/>
    <w:pPr>
      <w:numPr>
        <w:numId w:val="15"/>
      </w:numPr>
      <w:ind w:firstLineChars="0" w:firstLine="0"/>
    </w:pPr>
    <w:rPr>
      <w:rFonts w:cs="Arial"/>
      <w:szCs w:val="28"/>
    </w:rPr>
  </w:style>
  <w:style w:type="paragraph" w:customStyle="1" w:styleId="afffffffff7">
    <w:name w:val="标准文件_附录标题"/>
    <w:basedOn w:val="aff6"/>
    <w:qFormat/>
    <w:rsid w:val="009B46F9"/>
    <w:pPr>
      <w:numPr>
        <w:numId w:val="0"/>
      </w:numPr>
      <w:spacing w:after="280"/>
      <w:outlineLvl w:val="9"/>
    </w:pPr>
  </w:style>
  <w:style w:type="paragraph" w:customStyle="1" w:styleId="afffffffff8">
    <w:name w:val="标准文件_二级项"/>
    <w:rsid w:val="009B46F9"/>
    <w:rPr>
      <w:rFonts w:ascii="宋体" w:hAnsi="Times New Roman"/>
      <w:sz w:val="21"/>
    </w:rPr>
  </w:style>
  <w:style w:type="paragraph" w:customStyle="1" w:styleId="af6">
    <w:name w:val="标准文件_三级项"/>
    <w:basedOn w:val="afff8"/>
    <w:rsid w:val="009B46F9"/>
    <w:pPr>
      <w:numPr>
        <w:ilvl w:val="2"/>
        <w:numId w:val="16"/>
      </w:numPr>
      <w:spacing w:line="-300" w:lineRule="auto"/>
    </w:pPr>
    <w:rPr>
      <w:rFonts w:ascii="Times New Roman" w:hAnsi="Times New Roman"/>
    </w:rPr>
  </w:style>
  <w:style w:type="paragraph" w:customStyle="1" w:styleId="affd">
    <w:name w:val="图表脚注说明"/>
    <w:basedOn w:val="afff8"/>
    <w:next w:val="affffe"/>
    <w:rsid w:val="009B46F9"/>
    <w:pPr>
      <w:numPr>
        <w:numId w:val="30"/>
      </w:numPr>
      <w:adjustRightInd/>
      <w:spacing w:line="240" w:lineRule="auto"/>
    </w:pPr>
    <w:rPr>
      <w:rFonts w:ascii="宋体" w:hAnsi="Times New Roman"/>
      <w:sz w:val="18"/>
      <w:szCs w:val="18"/>
    </w:rPr>
  </w:style>
  <w:style w:type="paragraph" w:customStyle="1" w:styleId="af8">
    <w:name w:val="标准文件_字母编号列项（一级）"/>
    <w:rsid w:val="009B46F9"/>
    <w:pPr>
      <w:numPr>
        <w:numId w:val="27"/>
      </w:numPr>
      <w:jc w:val="both"/>
    </w:pPr>
    <w:rPr>
      <w:rFonts w:ascii="宋体" w:hAnsi="Times New Roman"/>
      <w:sz w:val="21"/>
    </w:rPr>
  </w:style>
  <w:style w:type="paragraph" w:customStyle="1" w:styleId="afffffffff9">
    <w:name w:val="标准文件_索引字母"/>
    <w:next w:val="affffe"/>
    <w:qFormat/>
    <w:rsid w:val="009B46F9"/>
    <w:pPr>
      <w:jc w:val="center"/>
    </w:pPr>
    <w:rPr>
      <w:rFonts w:ascii="宋体" w:eastAsia="Times New Roman" w:hAnsi="宋体"/>
      <w:b/>
      <w:kern w:val="2"/>
      <w:sz w:val="21"/>
    </w:rPr>
  </w:style>
  <w:style w:type="paragraph" w:customStyle="1" w:styleId="afffffffffa">
    <w:name w:val="标准文件_附录前"/>
    <w:next w:val="affffe"/>
    <w:qFormat/>
    <w:rsid w:val="009B46F9"/>
    <w:pPr>
      <w:spacing w:line="20" w:lineRule="atLeast"/>
      <w:ind w:firstLine="200"/>
    </w:pPr>
    <w:rPr>
      <w:rFonts w:ascii="宋体" w:hAnsi="宋体"/>
      <w:kern w:val="2"/>
      <w:sz w:val="10"/>
    </w:rPr>
  </w:style>
  <w:style w:type="paragraph" w:customStyle="1" w:styleId="afffffffffb">
    <w:name w:val="标准文件_正文标准名称"/>
    <w:qFormat/>
    <w:rsid w:val="009B46F9"/>
    <w:pPr>
      <w:spacing w:before="560" w:after="640" w:line="400" w:lineRule="exact"/>
      <w:jc w:val="center"/>
    </w:pPr>
    <w:rPr>
      <w:rFonts w:ascii="黑体" w:eastAsia="黑体" w:hAnsi="黑体"/>
      <w:kern w:val="2"/>
      <w:sz w:val="32"/>
      <w:szCs w:val="32"/>
    </w:rPr>
  </w:style>
  <w:style w:type="paragraph" w:customStyle="1" w:styleId="afffffffffc">
    <w:name w:val="标准文件_表格"/>
    <w:basedOn w:val="affffe"/>
    <w:qFormat/>
    <w:rsid w:val="009B46F9"/>
    <w:pPr>
      <w:ind w:firstLineChars="0" w:firstLine="0"/>
      <w:jc w:val="center"/>
    </w:pPr>
    <w:rPr>
      <w:sz w:val="18"/>
    </w:rPr>
  </w:style>
  <w:style w:type="paragraph" w:customStyle="1" w:styleId="afff5">
    <w:name w:val="标准文件_注："/>
    <w:next w:val="affffe"/>
    <w:rsid w:val="009B46F9"/>
    <w:pPr>
      <w:widowControl w:val="0"/>
      <w:numPr>
        <w:numId w:val="25"/>
      </w:numPr>
      <w:autoSpaceDE w:val="0"/>
      <w:autoSpaceDN w:val="0"/>
      <w:jc w:val="both"/>
    </w:pPr>
    <w:rPr>
      <w:rFonts w:ascii="宋体" w:hAnsi="Times New Roman"/>
      <w:sz w:val="18"/>
      <w:szCs w:val="18"/>
    </w:rPr>
  </w:style>
  <w:style w:type="paragraph" w:customStyle="1" w:styleId="a7">
    <w:name w:val="标准文件_注×："/>
    <w:rsid w:val="009B46F9"/>
    <w:pPr>
      <w:widowControl w:val="0"/>
      <w:numPr>
        <w:numId w:val="26"/>
      </w:numPr>
      <w:autoSpaceDE w:val="0"/>
      <w:autoSpaceDN w:val="0"/>
      <w:jc w:val="both"/>
    </w:pPr>
    <w:rPr>
      <w:rFonts w:ascii="宋体" w:hAnsi="Times New Roman"/>
      <w:sz w:val="18"/>
      <w:szCs w:val="18"/>
    </w:rPr>
  </w:style>
  <w:style w:type="paragraph" w:customStyle="1" w:styleId="ae">
    <w:name w:val="标准文件_示例："/>
    <w:next w:val="afffffffffd"/>
    <w:rsid w:val="009B46F9"/>
    <w:pPr>
      <w:widowControl w:val="0"/>
      <w:numPr>
        <w:numId w:val="11"/>
      </w:numPr>
      <w:jc w:val="both"/>
    </w:pPr>
    <w:rPr>
      <w:rFonts w:ascii="宋体" w:hAnsi="Times New Roman"/>
      <w:sz w:val="18"/>
      <w:szCs w:val="18"/>
    </w:rPr>
  </w:style>
  <w:style w:type="paragraph" w:customStyle="1" w:styleId="afd">
    <w:name w:val="标准文件_示例×："/>
    <w:basedOn w:val="afff8"/>
    <w:next w:val="afffffffffd"/>
    <w:qFormat/>
    <w:rsid w:val="009B46F9"/>
    <w:pPr>
      <w:widowControl/>
      <w:numPr>
        <w:numId w:val="12"/>
      </w:numPr>
      <w:adjustRightInd/>
      <w:spacing w:line="240" w:lineRule="auto"/>
    </w:pPr>
    <w:rPr>
      <w:rFonts w:ascii="宋体" w:hAnsi="Times New Roman"/>
      <w:kern w:val="0"/>
      <w:sz w:val="18"/>
      <w:szCs w:val="18"/>
    </w:rPr>
  </w:style>
  <w:style w:type="character" w:customStyle="1" w:styleId="Char">
    <w:name w:val="标准文件_段 Char"/>
    <w:link w:val="affffe"/>
    <w:rsid w:val="009B46F9"/>
    <w:rPr>
      <w:rFonts w:ascii="宋体" w:hAnsi="Times New Roman"/>
      <w:noProof/>
      <w:sz w:val="21"/>
    </w:rPr>
  </w:style>
  <w:style w:type="paragraph" w:customStyle="1" w:styleId="afffffffffe">
    <w:name w:val="标准文件_表格续"/>
    <w:basedOn w:val="affffe"/>
    <w:next w:val="affffe"/>
    <w:qFormat/>
    <w:rsid w:val="009B46F9"/>
    <w:pPr>
      <w:jc w:val="center"/>
    </w:pPr>
    <w:rPr>
      <w:rFonts w:ascii="黑体" w:eastAsia="黑体" w:hAnsi="黑体"/>
    </w:rPr>
  </w:style>
  <w:style w:type="paragraph" w:styleId="TOC1">
    <w:name w:val="toc 1"/>
    <w:basedOn w:val="afff8"/>
    <w:next w:val="afff8"/>
    <w:autoRedefine/>
    <w:uiPriority w:val="39"/>
    <w:unhideWhenUsed/>
    <w:rsid w:val="009B46F9"/>
    <w:rPr>
      <w:rFonts w:ascii="宋体"/>
    </w:rPr>
  </w:style>
  <w:style w:type="table" w:styleId="affffffffff">
    <w:name w:val="Table Grid"/>
    <w:basedOn w:val="afffa"/>
    <w:uiPriority w:val="39"/>
    <w:rsid w:val="009B4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0">
    <w:name w:val="Placeholder Text"/>
    <w:basedOn w:val="afff9"/>
    <w:uiPriority w:val="99"/>
    <w:semiHidden/>
    <w:rsid w:val="009B46F9"/>
    <w:rPr>
      <w:color w:val="808080"/>
    </w:rPr>
  </w:style>
  <w:style w:type="paragraph" w:customStyle="1" w:styleId="2">
    <w:name w:val="标准文件_二级项2"/>
    <w:basedOn w:val="affffe"/>
    <w:qFormat/>
    <w:rsid w:val="009B46F9"/>
    <w:pPr>
      <w:numPr>
        <w:ilvl w:val="1"/>
        <w:numId w:val="16"/>
      </w:numPr>
      <w:ind w:firstLineChars="0" w:firstLine="0"/>
    </w:pPr>
  </w:style>
  <w:style w:type="paragraph" w:customStyle="1" w:styleId="21">
    <w:name w:val="标准文件_三级项2"/>
    <w:basedOn w:val="affffe"/>
    <w:qFormat/>
    <w:rsid w:val="009B46F9"/>
    <w:pPr>
      <w:numPr>
        <w:numId w:val="10"/>
      </w:numPr>
      <w:spacing w:line="300" w:lineRule="exact"/>
      <w:ind w:firstLineChars="0"/>
    </w:pPr>
    <w:rPr>
      <w:rFonts w:ascii="Times New Roman"/>
    </w:rPr>
  </w:style>
  <w:style w:type="paragraph" w:customStyle="1" w:styleId="20">
    <w:name w:val="标准文件_一级项2"/>
    <w:basedOn w:val="affffe"/>
    <w:qFormat/>
    <w:rsid w:val="009B46F9"/>
    <w:pPr>
      <w:numPr>
        <w:numId w:val="17"/>
      </w:numPr>
      <w:spacing w:line="300" w:lineRule="exact"/>
      <w:ind w:firstLineChars="0"/>
    </w:pPr>
    <w:rPr>
      <w:rFonts w:ascii="Times New Roman"/>
    </w:rPr>
  </w:style>
  <w:style w:type="paragraph" w:customStyle="1" w:styleId="affffffffff1">
    <w:name w:val="标准文件_提示"/>
    <w:basedOn w:val="affffe"/>
    <w:next w:val="affffe"/>
    <w:qFormat/>
    <w:rsid w:val="009B46F9"/>
    <w:pPr>
      <w:ind w:firstLine="420"/>
    </w:pPr>
    <w:rPr>
      <w:rFonts w:ascii="黑体" w:eastAsia="黑体"/>
    </w:rPr>
  </w:style>
  <w:style w:type="character" w:customStyle="1" w:styleId="affffffffff2">
    <w:name w:val="标准文件_来源"/>
    <w:basedOn w:val="afff9"/>
    <w:uiPriority w:val="1"/>
    <w:qFormat/>
    <w:rsid w:val="009B46F9"/>
    <w:rPr>
      <w:rFonts w:eastAsia="宋体"/>
      <w:sz w:val="21"/>
    </w:rPr>
  </w:style>
  <w:style w:type="paragraph" w:customStyle="1" w:styleId="affffffffff3">
    <w:name w:val="标准文件_图表说明"/>
    <w:qFormat/>
    <w:rsid w:val="009B46F9"/>
    <w:pPr>
      <w:spacing w:line="276" w:lineRule="auto"/>
      <w:ind w:firstLine="420"/>
    </w:pPr>
    <w:rPr>
      <w:rFonts w:ascii="宋体" w:hAnsi="宋体"/>
      <w:kern w:val="2"/>
      <w:sz w:val="18"/>
    </w:rPr>
  </w:style>
  <w:style w:type="paragraph" w:customStyle="1" w:styleId="affffffffff4">
    <w:name w:val="其他发布日期"/>
    <w:basedOn w:val="afffffff3"/>
    <w:rsid w:val="009B46F9"/>
    <w:pPr>
      <w:framePr w:w="3997" w:h="471" w:hRule="exact" w:hSpace="0" w:vSpace="181" w:wrap="around" w:vAnchor="page" w:hAnchor="page" w:x="1419" w:y="14097"/>
    </w:pPr>
  </w:style>
  <w:style w:type="paragraph" w:customStyle="1" w:styleId="affffffffff5">
    <w:name w:val="其他实施日期"/>
    <w:basedOn w:val="affffffff9"/>
    <w:rsid w:val="009B46F9"/>
    <w:pPr>
      <w:framePr w:w="3997" w:h="471" w:hRule="exact" w:vSpace="181" w:wrap="around" w:vAnchor="page" w:hAnchor="page" w:x="7089" w:y="14097"/>
    </w:pPr>
  </w:style>
  <w:style w:type="paragraph" w:customStyle="1" w:styleId="affffffffff6">
    <w:name w:val="标准文件_文件编号"/>
    <w:basedOn w:val="affffe"/>
    <w:qFormat/>
    <w:rsid w:val="009B46F9"/>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7">
    <w:name w:val="标准文件_替换文件编号"/>
    <w:basedOn w:val="affffffffff6"/>
    <w:qFormat/>
    <w:rsid w:val="009B46F9"/>
    <w:pPr>
      <w:framePr w:wrap="auto"/>
      <w:spacing w:before="57"/>
    </w:pPr>
    <w:rPr>
      <w:sz w:val="21"/>
    </w:rPr>
  </w:style>
  <w:style w:type="paragraph" w:customStyle="1" w:styleId="affffffffff8">
    <w:name w:val="标准文件_文件名称"/>
    <w:basedOn w:val="affffe"/>
    <w:next w:val="affffe"/>
    <w:qFormat/>
    <w:rsid w:val="009B46F9"/>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8"/>
    <w:next w:val="afff8"/>
    <w:autoRedefine/>
    <w:uiPriority w:val="39"/>
    <w:unhideWhenUsed/>
    <w:rsid w:val="009B46F9"/>
    <w:pPr>
      <w:spacing w:line="300" w:lineRule="exact"/>
      <w:ind w:left="420"/>
    </w:pPr>
    <w:rPr>
      <w:rFonts w:ascii="宋体"/>
    </w:rPr>
  </w:style>
  <w:style w:type="paragraph" w:styleId="TOC4">
    <w:name w:val="toc 4"/>
    <w:basedOn w:val="afff8"/>
    <w:next w:val="afff8"/>
    <w:autoRedefine/>
    <w:uiPriority w:val="39"/>
    <w:unhideWhenUsed/>
    <w:rsid w:val="009B46F9"/>
    <w:pPr>
      <w:tabs>
        <w:tab w:val="right" w:leader="dot" w:pos="9344"/>
      </w:tabs>
      <w:spacing w:line="300" w:lineRule="exact"/>
      <w:ind w:left="629"/>
    </w:pPr>
    <w:rPr>
      <w:rFonts w:ascii="宋体"/>
    </w:rPr>
  </w:style>
  <w:style w:type="paragraph" w:styleId="TOC5">
    <w:name w:val="toc 5"/>
    <w:basedOn w:val="afff8"/>
    <w:next w:val="afff8"/>
    <w:autoRedefine/>
    <w:uiPriority w:val="39"/>
    <w:unhideWhenUsed/>
    <w:rsid w:val="009B46F9"/>
    <w:pPr>
      <w:ind w:left="839"/>
    </w:pPr>
    <w:rPr>
      <w:rFonts w:ascii="宋体"/>
    </w:rPr>
  </w:style>
  <w:style w:type="paragraph" w:styleId="TOC6">
    <w:name w:val="toc 6"/>
    <w:basedOn w:val="afff8"/>
    <w:next w:val="afff8"/>
    <w:autoRedefine/>
    <w:uiPriority w:val="39"/>
    <w:unhideWhenUsed/>
    <w:rsid w:val="009B46F9"/>
    <w:pPr>
      <w:spacing w:line="300" w:lineRule="exact"/>
      <w:ind w:left="1049"/>
    </w:pPr>
    <w:rPr>
      <w:rFonts w:ascii="宋体"/>
    </w:rPr>
  </w:style>
  <w:style w:type="paragraph" w:styleId="TOC7">
    <w:name w:val="toc 7"/>
    <w:basedOn w:val="afff8"/>
    <w:next w:val="afff8"/>
    <w:autoRedefine/>
    <w:uiPriority w:val="39"/>
    <w:unhideWhenUsed/>
    <w:rsid w:val="009B46F9"/>
    <w:pPr>
      <w:tabs>
        <w:tab w:val="right" w:leader="dot" w:pos="9344"/>
      </w:tabs>
      <w:spacing w:line="300" w:lineRule="exact"/>
      <w:ind w:left="1259"/>
    </w:pPr>
    <w:rPr>
      <w:rFonts w:ascii="宋体"/>
    </w:rPr>
  </w:style>
  <w:style w:type="paragraph" w:customStyle="1" w:styleId="afb">
    <w:name w:val="标准文件_附录图标号"/>
    <w:basedOn w:val="affffe"/>
    <w:next w:val="affffe"/>
    <w:qFormat/>
    <w:rsid w:val="009B46F9"/>
    <w:pPr>
      <w:numPr>
        <w:numId w:val="5"/>
      </w:numPr>
      <w:spacing w:line="14" w:lineRule="exact"/>
      <w:ind w:firstLineChars="0" w:firstLine="0"/>
      <w:jc w:val="center"/>
    </w:pPr>
    <w:rPr>
      <w:rFonts w:ascii="黑体" w:eastAsia="黑体" w:hAnsi="黑体"/>
      <w:vanish/>
      <w:sz w:val="2"/>
      <w:szCs w:val="21"/>
    </w:rPr>
  </w:style>
  <w:style w:type="paragraph" w:customStyle="1" w:styleId="aff1">
    <w:name w:val="标准文件_附录表标号"/>
    <w:basedOn w:val="affffe"/>
    <w:next w:val="affffe"/>
    <w:qFormat/>
    <w:rsid w:val="009B46F9"/>
    <w:pPr>
      <w:numPr>
        <w:numId w:val="4"/>
      </w:numPr>
      <w:spacing w:line="14" w:lineRule="exact"/>
      <w:ind w:firstLineChars="0" w:firstLine="0"/>
      <w:jc w:val="center"/>
    </w:pPr>
    <w:rPr>
      <w:rFonts w:eastAsia="黑体"/>
      <w:vanish/>
      <w:sz w:val="2"/>
    </w:rPr>
  </w:style>
  <w:style w:type="paragraph" w:styleId="TOC2">
    <w:name w:val="toc 2"/>
    <w:basedOn w:val="afff8"/>
    <w:next w:val="afff8"/>
    <w:autoRedefine/>
    <w:uiPriority w:val="39"/>
    <w:unhideWhenUsed/>
    <w:rsid w:val="009B46F9"/>
    <w:pPr>
      <w:tabs>
        <w:tab w:val="right" w:leader="dot" w:pos="9344"/>
      </w:tabs>
      <w:spacing w:line="300" w:lineRule="exact"/>
      <w:ind w:left="210"/>
    </w:pPr>
    <w:rPr>
      <w:rFonts w:ascii="宋体"/>
    </w:rPr>
  </w:style>
  <w:style w:type="paragraph" w:customStyle="1" w:styleId="a9">
    <w:name w:val="标准文件_引言一级条标题"/>
    <w:basedOn w:val="affffe"/>
    <w:next w:val="affffe"/>
    <w:qFormat/>
    <w:rsid w:val="009B46F9"/>
    <w:pPr>
      <w:numPr>
        <w:ilvl w:val="1"/>
        <w:numId w:val="18"/>
      </w:numPr>
      <w:spacing w:beforeLines="50" w:before="50" w:afterLines="50" w:after="50"/>
      <w:ind w:firstLineChars="0"/>
    </w:pPr>
    <w:rPr>
      <w:rFonts w:ascii="黑体" w:eastAsia="黑体"/>
    </w:rPr>
  </w:style>
  <w:style w:type="paragraph" w:customStyle="1" w:styleId="aa">
    <w:name w:val="标准文件_引言二级条标题"/>
    <w:basedOn w:val="affffe"/>
    <w:next w:val="affffe"/>
    <w:qFormat/>
    <w:rsid w:val="009B46F9"/>
    <w:pPr>
      <w:numPr>
        <w:ilvl w:val="2"/>
        <w:numId w:val="18"/>
      </w:numPr>
      <w:spacing w:beforeLines="50" w:before="50" w:afterLines="50" w:after="50"/>
      <w:ind w:firstLineChars="0"/>
    </w:pPr>
    <w:rPr>
      <w:rFonts w:ascii="黑体" w:eastAsia="黑体"/>
    </w:rPr>
  </w:style>
  <w:style w:type="paragraph" w:customStyle="1" w:styleId="ab">
    <w:name w:val="标准文件_引言三级条标题"/>
    <w:basedOn w:val="affffe"/>
    <w:next w:val="affffe"/>
    <w:qFormat/>
    <w:rsid w:val="009B46F9"/>
    <w:pPr>
      <w:numPr>
        <w:ilvl w:val="3"/>
        <w:numId w:val="18"/>
      </w:numPr>
      <w:spacing w:beforeLines="50" w:before="50" w:afterLines="50" w:after="50"/>
      <w:ind w:firstLineChars="0"/>
    </w:pPr>
    <w:rPr>
      <w:rFonts w:ascii="黑体" w:eastAsia="黑体"/>
    </w:rPr>
  </w:style>
  <w:style w:type="paragraph" w:customStyle="1" w:styleId="ac">
    <w:name w:val="标准文件_引言四级条标题"/>
    <w:basedOn w:val="affffe"/>
    <w:next w:val="affffe"/>
    <w:qFormat/>
    <w:rsid w:val="009B46F9"/>
    <w:pPr>
      <w:numPr>
        <w:ilvl w:val="4"/>
        <w:numId w:val="18"/>
      </w:numPr>
      <w:spacing w:beforeLines="50" w:before="50" w:afterLines="50" w:after="50"/>
      <w:ind w:firstLineChars="0"/>
    </w:pPr>
    <w:rPr>
      <w:rFonts w:ascii="黑体" w:eastAsia="黑体"/>
    </w:rPr>
  </w:style>
  <w:style w:type="paragraph" w:customStyle="1" w:styleId="ad">
    <w:name w:val="标准文件_引言五级条标题"/>
    <w:basedOn w:val="affffe"/>
    <w:next w:val="affffe"/>
    <w:qFormat/>
    <w:rsid w:val="009B46F9"/>
    <w:pPr>
      <w:numPr>
        <w:ilvl w:val="5"/>
        <w:numId w:val="18"/>
      </w:numPr>
      <w:spacing w:beforeLines="50" w:before="50" w:afterLines="50" w:after="50"/>
      <w:ind w:firstLineChars="0"/>
    </w:pPr>
    <w:rPr>
      <w:rFonts w:ascii="黑体" w:eastAsia="黑体"/>
    </w:rPr>
  </w:style>
  <w:style w:type="paragraph" w:customStyle="1" w:styleId="affffffffff9">
    <w:name w:val="标准文件_注后"/>
    <w:basedOn w:val="affffe"/>
    <w:qFormat/>
    <w:rsid w:val="009B46F9"/>
    <w:pPr>
      <w:ind w:left="811" w:firstLineChars="0" w:firstLine="0"/>
    </w:pPr>
    <w:rPr>
      <w:sz w:val="18"/>
    </w:rPr>
  </w:style>
  <w:style w:type="paragraph" w:customStyle="1" w:styleId="X">
    <w:name w:val="标准文件_注X后"/>
    <w:basedOn w:val="affffe"/>
    <w:qFormat/>
    <w:rsid w:val="009B46F9"/>
    <w:pPr>
      <w:ind w:left="811" w:firstLineChars="0" w:firstLine="0"/>
    </w:pPr>
    <w:rPr>
      <w:sz w:val="18"/>
    </w:rPr>
  </w:style>
  <w:style w:type="paragraph" w:customStyle="1" w:styleId="affffffffffa">
    <w:name w:val="标准文件_示例后"/>
    <w:basedOn w:val="affffe"/>
    <w:qFormat/>
    <w:rsid w:val="009B46F9"/>
    <w:pPr>
      <w:ind w:left="964" w:firstLineChars="0" w:firstLine="0"/>
    </w:pPr>
    <w:rPr>
      <w:sz w:val="18"/>
    </w:rPr>
  </w:style>
  <w:style w:type="paragraph" w:customStyle="1" w:styleId="X0">
    <w:name w:val="标准文件_示例X后"/>
    <w:basedOn w:val="affffe"/>
    <w:link w:val="X1"/>
    <w:qFormat/>
    <w:rsid w:val="009B46F9"/>
    <w:pPr>
      <w:ind w:left="1049" w:firstLineChars="0" w:firstLine="0"/>
    </w:pPr>
    <w:rPr>
      <w:sz w:val="18"/>
    </w:rPr>
  </w:style>
  <w:style w:type="character" w:customStyle="1" w:styleId="X1">
    <w:name w:val="标准文件_示例X后 字符"/>
    <w:basedOn w:val="Char"/>
    <w:link w:val="X0"/>
    <w:rsid w:val="009B46F9"/>
    <w:rPr>
      <w:rFonts w:ascii="宋体" w:hAnsi="Times New Roman"/>
      <w:noProof/>
      <w:sz w:val="18"/>
    </w:rPr>
  </w:style>
  <w:style w:type="paragraph" w:customStyle="1" w:styleId="affffffffffb">
    <w:name w:val="标准文件_索引项"/>
    <w:basedOn w:val="affffe"/>
    <w:next w:val="affffe"/>
    <w:qFormat/>
    <w:rsid w:val="009B46F9"/>
    <w:pPr>
      <w:tabs>
        <w:tab w:val="right" w:leader="dot" w:pos="9356"/>
      </w:tabs>
      <w:ind w:left="210" w:firstLineChars="0" w:hanging="210"/>
      <w:jc w:val="left"/>
    </w:pPr>
  </w:style>
  <w:style w:type="paragraph" w:customStyle="1" w:styleId="affffffffffc">
    <w:name w:val="标准文件_附录一级无标题"/>
    <w:basedOn w:val="aff7"/>
    <w:qFormat/>
    <w:rsid w:val="009B46F9"/>
    <w:pPr>
      <w:spacing w:beforeLines="0" w:before="0" w:afterLines="0" w:after="0" w:line="276" w:lineRule="auto"/>
      <w:outlineLvl w:val="9"/>
    </w:pPr>
    <w:rPr>
      <w:rFonts w:ascii="宋体" w:eastAsia="宋体"/>
    </w:rPr>
  </w:style>
  <w:style w:type="paragraph" w:customStyle="1" w:styleId="affffffffffd">
    <w:name w:val="标准文件_附录二级无标题"/>
    <w:basedOn w:val="aff8"/>
    <w:rsid w:val="009B46F9"/>
    <w:pPr>
      <w:spacing w:beforeLines="0" w:before="0" w:afterLines="0" w:after="0" w:line="276" w:lineRule="auto"/>
      <w:outlineLvl w:val="9"/>
    </w:pPr>
    <w:rPr>
      <w:rFonts w:ascii="宋体" w:eastAsia="宋体"/>
    </w:rPr>
  </w:style>
  <w:style w:type="paragraph" w:customStyle="1" w:styleId="affffffffffe">
    <w:name w:val="标准文件_附录三级无标题"/>
    <w:basedOn w:val="aff9"/>
    <w:qFormat/>
    <w:rsid w:val="009B46F9"/>
    <w:pPr>
      <w:spacing w:beforeLines="0" w:before="0" w:afterLines="0" w:after="0" w:line="276" w:lineRule="auto"/>
      <w:outlineLvl w:val="9"/>
    </w:pPr>
    <w:rPr>
      <w:rFonts w:ascii="宋体" w:eastAsia="宋体"/>
    </w:rPr>
  </w:style>
  <w:style w:type="paragraph" w:customStyle="1" w:styleId="afffffffffff">
    <w:name w:val="标准文件_附录四级无标题"/>
    <w:basedOn w:val="affa"/>
    <w:qFormat/>
    <w:rsid w:val="009B46F9"/>
    <w:pPr>
      <w:spacing w:beforeLines="0" w:before="0" w:afterLines="0" w:after="0" w:line="276" w:lineRule="auto"/>
      <w:outlineLvl w:val="9"/>
    </w:pPr>
    <w:rPr>
      <w:rFonts w:ascii="宋体" w:eastAsia="宋体"/>
    </w:rPr>
  </w:style>
  <w:style w:type="paragraph" w:customStyle="1" w:styleId="afffffffffff0">
    <w:name w:val="标准文件_附录五级无标题"/>
    <w:basedOn w:val="affb"/>
    <w:qFormat/>
    <w:rsid w:val="009B46F9"/>
    <w:pPr>
      <w:spacing w:beforeLines="0" w:before="0" w:afterLines="0" w:after="0" w:line="276" w:lineRule="auto"/>
      <w:outlineLvl w:val="9"/>
    </w:pPr>
    <w:rPr>
      <w:rFonts w:ascii="宋体" w:eastAsia="宋体"/>
    </w:rPr>
  </w:style>
  <w:style w:type="paragraph" w:customStyle="1" w:styleId="afffffffffd">
    <w:name w:val="标准文件_示例内容"/>
    <w:basedOn w:val="affffe"/>
    <w:qFormat/>
    <w:rsid w:val="009B46F9"/>
    <w:pPr>
      <w:ind w:firstLine="420"/>
    </w:pPr>
    <w:rPr>
      <w:sz w:val="18"/>
    </w:rPr>
  </w:style>
  <w:style w:type="paragraph" w:customStyle="1" w:styleId="afffffffffff1">
    <w:name w:val="标准文件_引言一级无标题"/>
    <w:basedOn w:val="a9"/>
    <w:next w:val="affffe"/>
    <w:qFormat/>
    <w:rsid w:val="009B46F9"/>
    <w:pPr>
      <w:spacing w:beforeLines="0" w:before="0" w:afterLines="0" w:after="0" w:line="276" w:lineRule="auto"/>
    </w:pPr>
    <w:rPr>
      <w:rFonts w:ascii="宋体" w:eastAsia="宋体"/>
    </w:rPr>
  </w:style>
  <w:style w:type="paragraph" w:customStyle="1" w:styleId="afffffffffff2">
    <w:name w:val="标准文件_引言二级无标题"/>
    <w:basedOn w:val="aa"/>
    <w:next w:val="affffe"/>
    <w:qFormat/>
    <w:rsid w:val="009B46F9"/>
    <w:pPr>
      <w:spacing w:beforeLines="0" w:before="0" w:afterLines="0" w:after="0" w:line="276" w:lineRule="auto"/>
    </w:pPr>
    <w:rPr>
      <w:rFonts w:ascii="宋体" w:eastAsia="宋体"/>
    </w:rPr>
  </w:style>
  <w:style w:type="paragraph" w:customStyle="1" w:styleId="afffffffffff3">
    <w:name w:val="标准文件_引言三级无标题"/>
    <w:basedOn w:val="ab"/>
    <w:qFormat/>
    <w:rsid w:val="009B46F9"/>
    <w:pPr>
      <w:spacing w:beforeLines="0" w:before="0" w:afterLines="0" w:after="0" w:line="276" w:lineRule="auto"/>
    </w:pPr>
    <w:rPr>
      <w:rFonts w:ascii="宋体" w:eastAsia="宋体"/>
    </w:rPr>
  </w:style>
  <w:style w:type="paragraph" w:customStyle="1" w:styleId="afffffffffff4">
    <w:name w:val="标准文件_引言四级无标题"/>
    <w:basedOn w:val="ac"/>
    <w:next w:val="affffe"/>
    <w:qFormat/>
    <w:rsid w:val="009B46F9"/>
    <w:pPr>
      <w:spacing w:beforeLines="0" w:before="0" w:afterLines="0" w:after="0" w:line="276" w:lineRule="auto"/>
    </w:pPr>
    <w:rPr>
      <w:rFonts w:ascii="宋体" w:eastAsia="宋体"/>
    </w:rPr>
  </w:style>
  <w:style w:type="paragraph" w:customStyle="1" w:styleId="afffffffffff5">
    <w:name w:val="标准文件_引言五级无标题"/>
    <w:basedOn w:val="ad"/>
    <w:next w:val="affffe"/>
    <w:qFormat/>
    <w:rsid w:val="009B46F9"/>
    <w:pPr>
      <w:spacing w:beforeLines="0" w:before="0" w:afterLines="0" w:after="0" w:line="276" w:lineRule="auto"/>
    </w:pPr>
    <w:rPr>
      <w:rFonts w:ascii="宋体" w:eastAsia="宋体"/>
    </w:rPr>
  </w:style>
  <w:style w:type="paragraph" w:customStyle="1" w:styleId="afffffffffff6">
    <w:name w:val="标准文件_索引标题"/>
    <w:basedOn w:val="afffff5"/>
    <w:next w:val="affffe"/>
    <w:qFormat/>
    <w:rsid w:val="00CD561D"/>
    <w:rPr>
      <w:rFonts w:hAnsi="黑体"/>
    </w:rPr>
  </w:style>
  <w:style w:type="paragraph" w:customStyle="1" w:styleId="afffffffffff7">
    <w:name w:val="标准文件_脚注内容"/>
    <w:basedOn w:val="affffe"/>
    <w:qFormat/>
    <w:rsid w:val="009B46F9"/>
    <w:pPr>
      <w:ind w:leftChars="200" w:left="400" w:hangingChars="200" w:hanging="200"/>
    </w:pPr>
    <w:rPr>
      <w:sz w:val="15"/>
    </w:rPr>
  </w:style>
  <w:style w:type="paragraph" w:customStyle="1" w:styleId="afffffffffff8">
    <w:name w:val="标准文件_术语条一"/>
    <w:basedOn w:val="afffffffff1"/>
    <w:next w:val="affffe"/>
    <w:qFormat/>
    <w:rsid w:val="009B46F9"/>
  </w:style>
  <w:style w:type="paragraph" w:customStyle="1" w:styleId="afffffffffff9">
    <w:name w:val="标准文件_术语条二"/>
    <w:basedOn w:val="afffffffff4"/>
    <w:next w:val="affffe"/>
    <w:qFormat/>
    <w:rsid w:val="009B46F9"/>
  </w:style>
  <w:style w:type="paragraph" w:customStyle="1" w:styleId="afffffffffffa">
    <w:name w:val="标准文件_术语条三"/>
    <w:basedOn w:val="afffffffff3"/>
    <w:next w:val="affffe"/>
    <w:qFormat/>
    <w:rsid w:val="009B46F9"/>
  </w:style>
  <w:style w:type="paragraph" w:customStyle="1" w:styleId="afffffffffffb">
    <w:name w:val="标准文件_术语条四"/>
    <w:basedOn w:val="afffffffff6"/>
    <w:next w:val="affffe"/>
    <w:qFormat/>
    <w:rsid w:val="009B46F9"/>
  </w:style>
  <w:style w:type="paragraph" w:customStyle="1" w:styleId="afffffffffffc">
    <w:name w:val="标准文件_术语条五"/>
    <w:basedOn w:val="afffffffff2"/>
    <w:next w:val="affffe"/>
    <w:qFormat/>
    <w:rsid w:val="009B46F9"/>
  </w:style>
  <w:style w:type="paragraph" w:customStyle="1" w:styleId="Default">
    <w:name w:val="Default"/>
    <w:rsid w:val="009B46F9"/>
    <w:pPr>
      <w:widowControl w:val="0"/>
      <w:autoSpaceDE w:val="0"/>
      <w:autoSpaceDN w:val="0"/>
      <w:adjustRightInd w:val="0"/>
    </w:pPr>
    <w:rPr>
      <w:rFonts w:ascii="宋体" w:cs="宋体"/>
      <w:color w:val="000000"/>
      <w:sz w:val="24"/>
      <w:szCs w:val="24"/>
    </w:rPr>
  </w:style>
  <w:style w:type="character" w:customStyle="1" w:styleId="afffffffffffd">
    <w:name w:val="发布"/>
    <w:basedOn w:val="afff9"/>
    <w:rsid w:val="007B7453"/>
    <w:rPr>
      <w:rFonts w:ascii="黑体" w:eastAsia="黑体"/>
      <w:spacing w:val="85"/>
      <w:w w:val="100"/>
      <w:position w:val="3"/>
      <w:sz w:val="28"/>
      <w:szCs w:val="28"/>
    </w:rPr>
  </w:style>
  <w:style w:type="paragraph" w:customStyle="1" w:styleId="afffffffffffe">
    <w:name w:val="正文表标题"/>
    <w:next w:val="afff8"/>
    <w:rsid w:val="000340EB"/>
    <w:pPr>
      <w:tabs>
        <w:tab w:val="left" w:pos="360"/>
      </w:tabs>
      <w:spacing w:beforeLines="50" w:afterLines="50"/>
      <w:jc w:val="center"/>
    </w:pPr>
    <w:rPr>
      <w:rFonts w:ascii="黑体" w:eastAsia="黑体" w:hAnsi="Times New Roman"/>
      <w:sz w:val="21"/>
    </w:rPr>
  </w:style>
  <w:style w:type="paragraph" w:customStyle="1" w:styleId="affffffffffff">
    <w:name w:val="段"/>
    <w:link w:val="Char0"/>
    <w:qFormat/>
    <w:rsid w:val="00B97FEF"/>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0">
    <w:name w:val="段 Char"/>
    <w:link w:val="affffffffffff"/>
    <w:qFormat/>
    <w:rsid w:val="00B97FEF"/>
    <w:rPr>
      <w:rFonts w:ascii="宋体" w:hAnsi="Times New Roman"/>
      <w:sz w:val="21"/>
    </w:rPr>
  </w:style>
  <w:style w:type="paragraph" w:customStyle="1" w:styleId="affffffffffff0">
    <w:name w:val="附录章标题"/>
    <w:next w:val="affffffffffff"/>
    <w:rsid w:val="00B97FEF"/>
    <w:pPr>
      <w:wordWrap w:val="0"/>
      <w:overflowPunct w:val="0"/>
      <w:autoSpaceDE w:val="0"/>
      <w:spacing w:beforeLines="100" w:before="100" w:afterLines="100" w:after="100"/>
      <w:textAlignment w:val="baseline"/>
      <w:outlineLvl w:val="1"/>
    </w:pPr>
    <w:rPr>
      <w:rFonts w:ascii="黑体" w:eastAsia="黑体" w:hAnsi="黑体"/>
      <w:kern w:val="21"/>
      <w:sz w:val="21"/>
    </w:rPr>
  </w:style>
  <w:style w:type="paragraph" w:customStyle="1" w:styleId="af0">
    <w:name w:val="附录章标题二级"/>
    <w:basedOn w:val="afff8"/>
    <w:rsid w:val="00B97FEF"/>
    <w:pPr>
      <w:numPr>
        <w:ilvl w:val="2"/>
        <w:numId w:val="3"/>
      </w:numPr>
      <w:wordWrap w:val="0"/>
      <w:overflowPunct w:val="0"/>
      <w:autoSpaceDE w:val="0"/>
      <w:adjustRightInd/>
      <w:spacing w:beforeLines="50" w:before="50" w:afterLines="50" w:after="50" w:line="240" w:lineRule="auto"/>
      <w:jc w:val="left"/>
      <w:textAlignment w:val="baseline"/>
      <w:outlineLvl w:val="1"/>
    </w:pPr>
    <w:rPr>
      <w:rFonts w:ascii="黑体" w:eastAsia="黑体" w:hAnsi="黑体" w:hint="eastAsia"/>
      <w:kern w:val="21"/>
      <w:szCs w:val="24"/>
    </w:rPr>
  </w:style>
  <w:style w:type="paragraph" w:customStyle="1" w:styleId="affffffffffff1">
    <w:name w:val="注：（正文）"/>
    <w:basedOn w:val="afff8"/>
    <w:next w:val="affffffffffff"/>
    <w:qFormat/>
    <w:rsid w:val="002D528B"/>
    <w:pPr>
      <w:autoSpaceDE w:val="0"/>
      <w:autoSpaceDN w:val="0"/>
      <w:adjustRightInd/>
      <w:spacing w:line="240" w:lineRule="auto"/>
      <w:ind w:left="425" w:hanging="425"/>
    </w:pPr>
    <w:rPr>
      <w:rFonts w:ascii="宋体" w:hAnsi="Times New Roman"/>
      <w:kern w:val="0"/>
      <w:sz w:val="18"/>
      <w:szCs w:val="18"/>
    </w:rPr>
  </w:style>
  <w:style w:type="paragraph" w:customStyle="1" w:styleId="a1">
    <w:name w:val="二级无"/>
    <w:basedOn w:val="afff8"/>
    <w:qFormat/>
    <w:rsid w:val="00792921"/>
    <w:pPr>
      <w:widowControl/>
      <w:numPr>
        <w:ilvl w:val="2"/>
        <w:numId w:val="1"/>
      </w:numPr>
      <w:adjustRightInd/>
      <w:spacing w:before="50" w:after="50" w:line="240" w:lineRule="auto"/>
      <w:jc w:val="left"/>
      <w:outlineLvl w:val="3"/>
    </w:pPr>
    <w:rPr>
      <w:rFonts w:ascii="宋体" w:hAnsi="Times New Roman"/>
      <w:kern w:val="0"/>
    </w:rPr>
  </w:style>
  <w:style w:type="paragraph" w:customStyle="1" w:styleId="affffffffffff2">
    <w:name w:val="字母编号列项（一级）"/>
    <w:rsid w:val="00792921"/>
    <w:pPr>
      <w:tabs>
        <w:tab w:val="left" w:pos="840"/>
      </w:tabs>
      <w:ind w:left="794" w:hanging="397"/>
      <w:jc w:val="both"/>
    </w:pPr>
    <w:rPr>
      <w:rFonts w:ascii="宋体" w:hAnsi="Times New Roman"/>
      <w:sz w:val="21"/>
    </w:rPr>
  </w:style>
  <w:style w:type="paragraph" w:customStyle="1" w:styleId="a0">
    <w:name w:val="一级条标题"/>
    <w:next w:val="affffffffffff"/>
    <w:qFormat/>
    <w:rsid w:val="00792921"/>
    <w:pPr>
      <w:numPr>
        <w:ilvl w:val="1"/>
        <w:numId w:val="1"/>
      </w:numPr>
      <w:spacing w:beforeLines="50" w:afterLines="50"/>
      <w:outlineLvl w:val="2"/>
    </w:pPr>
    <w:rPr>
      <w:rFonts w:ascii="黑体" w:eastAsia="黑体" w:hAnsi="Times New Roman"/>
      <w:sz w:val="21"/>
      <w:szCs w:val="21"/>
    </w:rPr>
  </w:style>
  <w:style w:type="paragraph" w:customStyle="1" w:styleId="affffffffffff3">
    <w:name w:val="二级条标题"/>
    <w:basedOn w:val="a0"/>
    <w:next w:val="affffffffffff"/>
    <w:qFormat/>
    <w:rsid w:val="00792921"/>
    <w:pPr>
      <w:numPr>
        <w:ilvl w:val="0"/>
        <w:numId w:val="0"/>
      </w:numPr>
      <w:tabs>
        <w:tab w:val="num" w:pos="2258"/>
      </w:tabs>
      <w:spacing w:before="50" w:after="50"/>
      <w:ind w:left="2258" w:hanging="420"/>
      <w:outlineLvl w:val="3"/>
    </w:pPr>
  </w:style>
  <w:style w:type="paragraph" w:customStyle="1" w:styleId="affffffffffff4">
    <w:name w:val="章标题"/>
    <w:next w:val="affffffffffff"/>
    <w:qFormat/>
    <w:rsid w:val="006B65C0"/>
    <w:pPr>
      <w:numPr>
        <w:numId w:val="3"/>
      </w:numPr>
      <w:spacing w:beforeLines="100" w:before="312" w:afterLines="100" w:after="312"/>
      <w:jc w:val="both"/>
      <w:outlineLvl w:val="1"/>
    </w:pPr>
    <w:rPr>
      <w:rFonts w:ascii="黑体" w:eastAsia="黑体"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227303125">
      <w:bodyDiv w:val="1"/>
      <w:marLeft w:val="0"/>
      <w:marRight w:val="0"/>
      <w:marTop w:val="0"/>
      <w:marBottom w:val="0"/>
      <w:divBdr>
        <w:top w:val="none" w:sz="0" w:space="0" w:color="auto"/>
        <w:left w:val="none" w:sz="0" w:space="0" w:color="auto"/>
        <w:bottom w:val="none" w:sz="0" w:space="0" w:color="auto"/>
        <w:right w:val="none" w:sz="0" w:space="0" w:color="auto"/>
      </w:divBdr>
    </w:div>
    <w:div w:id="344064693">
      <w:bodyDiv w:val="1"/>
      <w:marLeft w:val="0"/>
      <w:marRight w:val="0"/>
      <w:marTop w:val="0"/>
      <w:marBottom w:val="0"/>
      <w:divBdr>
        <w:top w:val="none" w:sz="0" w:space="0" w:color="auto"/>
        <w:left w:val="none" w:sz="0" w:space="0" w:color="auto"/>
        <w:bottom w:val="none" w:sz="0" w:space="0" w:color="auto"/>
        <w:right w:val="none" w:sz="0" w:space="0" w:color="auto"/>
      </w:divBdr>
    </w:div>
    <w:div w:id="451245000">
      <w:bodyDiv w:val="1"/>
      <w:marLeft w:val="0"/>
      <w:marRight w:val="0"/>
      <w:marTop w:val="0"/>
      <w:marBottom w:val="0"/>
      <w:divBdr>
        <w:top w:val="none" w:sz="0" w:space="0" w:color="auto"/>
        <w:left w:val="none" w:sz="0" w:space="0" w:color="auto"/>
        <w:bottom w:val="none" w:sz="0" w:space="0" w:color="auto"/>
        <w:right w:val="none" w:sz="0" w:space="0" w:color="auto"/>
      </w:divBdr>
    </w:div>
    <w:div w:id="643588678">
      <w:bodyDiv w:val="1"/>
      <w:marLeft w:val="0"/>
      <w:marRight w:val="0"/>
      <w:marTop w:val="0"/>
      <w:marBottom w:val="0"/>
      <w:divBdr>
        <w:top w:val="none" w:sz="0" w:space="0" w:color="auto"/>
        <w:left w:val="none" w:sz="0" w:space="0" w:color="auto"/>
        <w:bottom w:val="none" w:sz="0" w:space="0" w:color="auto"/>
        <w:right w:val="none" w:sz="0" w:space="0" w:color="auto"/>
      </w:divBdr>
    </w:div>
    <w:div w:id="782653460">
      <w:bodyDiv w:val="1"/>
      <w:marLeft w:val="0"/>
      <w:marRight w:val="0"/>
      <w:marTop w:val="0"/>
      <w:marBottom w:val="0"/>
      <w:divBdr>
        <w:top w:val="none" w:sz="0" w:space="0" w:color="auto"/>
        <w:left w:val="none" w:sz="0" w:space="0" w:color="auto"/>
        <w:bottom w:val="none" w:sz="0" w:space="0" w:color="auto"/>
        <w:right w:val="none" w:sz="0" w:space="0" w:color="auto"/>
      </w:divBdr>
    </w:div>
    <w:div w:id="803960756">
      <w:bodyDiv w:val="1"/>
      <w:marLeft w:val="0"/>
      <w:marRight w:val="0"/>
      <w:marTop w:val="0"/>
      <w:marBottom w:val="0"/>
      <w:divBdr>
        <w:top w:val="none" w:sz="0" w:space="0" w:color="auto"/>
        <w:left w:val="none" w:sz="0" w:space="0" w:color="auto"/>
        <w:bottom w:val="none" w:sz="0" w:space="0" w:color="auto"/>
        <w:right w:val="none" w:sz="0" w:space="0" w:color="auto"/>
      </w:divBdr>
    </w:div>
    <w:div w:id="911162479">
      <w:bodyDiv w:val="1"/>
      <w:marLeft w:val="0"/>
      <w:marRight w:val="0"/>
      <w:marTop w:val="0"/>
      <w:marBottom w:val="0"/>
      <w:divBdr>
        <w:top w:val="none" w:sz="0" w:space="0" w:color="auto"/>
        <w:left w:val="none" w:sz="0" w:space="0" w:color="auto"/>
        <w:bottom w:val="none" w:sz="0" w:space="0" w:color="auto"/>
        <w:right w:val="none" w:sz="0" w:space="0" w:color="auto"/>
      </w:divBdr>
    </w:div>
    <w:div w:id="1046611004">
      <w:bodyDiv w:val="1"/>
      <w:marLeft w:val="0"/>
      <w:marRight w:val="0"/>
      <w:marTop w:val="0"/>
      <w:marBottom w:val="0"/>
      <w:divBdr>
        <w:top w:val="none" w:sz="0" w:space="0" w:color="auto"/>
        <w:left w:val="none" w:sz="0" w:space="0" w:color="auto"/>
        <w:bottom w:val="none" w:sz="0" w:space="0" w:color="auto"/>
        <w:right w:val="none" w:sz="0" w:space="0" w:color="auto"/>
      </w:divBdr>
    </w:div>
    <w:div w:id="1435788089">
      <w:bodyDiv w:val="1"/>
      <w:marLeft w:val="0"/>
      <w:marRight w:val="0"/>
      <w:marTop w:val="0"/>
      <w:marBottom w:val="0"/>
      <w:divBdr>
        <w:top w:val="none" w:sz="0" w:space="0" w:color="auto"/>
        <w:left w:val="none" w:sz="0" w:space="0" w:color="auto"/>
        <w:bottom w:val="none" w:sz="0" w:space="0" w:color="auto"/>
        <w:right w:val="none" w:sz="0" w:space="0" w:color="auto"/>
      </w:divBdr>
    </w:div>
    <w:div w:id="180473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2.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image" Target="media/image3.jp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image" Target="media/image2.jpeg"/><Relationship Id="rId30" Type="http://schemas.openxmlformats.org/officeDocument/2006/relationships/footer" Target="footer10.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C44CCEA3F0499382DE0502B830E3E4"/>
        <w:category>
          <w:name w:val="常规"/>
          <w:gallery w:val="placeholder"/>
        </w:category>
        <w:types>
          <w:type w:val="bbPlcHdr"/>
        </w:types>
        <w:behaviors>
          <w:behavior w:val="content"/>
        </w:behaviors>
        <w:guid w:val="{10C62F81-4AAE-4C82-8245-2706FA4CF373}"/>
      </w:docPartPr>
      <w:docPartBody>
        <w:p w:rsidR="007D7775" w:rsidRDefault="007D7775">
          <w:pPr>
            <w:pStyle w:val="1CC44CCEA3F0499382DE0502B830E3E4"/>
          </w:pPr>
          <w:r w:rsidRPr="00751A05">
            <w:rPr>
              <w:rStyle w:val="a3"/>
              <w:rFonts w:hint="eastAsia"/>
            </w:rPr>
            <w:t>单击或点击此处输入文字。</w:t>
          </w:r>
        </w:p>
      </w:docPartBody>
    </w:docPart>
    <w:docPart>
      <w:docPartPr>
        <w:name w:val="46C455F50B6540FF99188EB4F6E4FD17"/>
        <w:category>
          <w:name w:val="常规"/>
          <w:gallery w:val="placeholder"/>
        </w:category>
        <w:types>
          <w:type w:val="bbPlcHdr"/>
        </w:types>
        <w:behaviors>
          <w:behavior w:val="content"/>
        </w:behaviors>
        <w:guid w:val="{07E8B84A-159D-4DD2-A75A-373FC8B54A62}"/>
      </w:docPartPr>
      <w:docPartBody>
        <w:p w:rsidR="007D7775" w:rsidRDefault="007D7775">
          <w:pPr>
            <w:pStyle w:val="46C455F50B6540FF99188EB4F6E4FD17"/>
          </w:pPr>
          <w:r w:rsidRPr="00FB6243">
            <w:rPr>
              <w:rStyle w:val="a3"/>
              <w:rFonts w:hint="eastAsia"/>
            </w:rPr>
            <w:t>选择一项。</w:t>
          </w:r>
        </w:p>
      </w:docPartBody>
    </w:docPart>
    <w:docPart>
      <w:docPartPr>
        <w:name w:val="C6B277DB5EFA4E80ABCDC0459529A764"/>
        <w:category>
          <w:name w:val="常规"/>
          <w:gallery w:val="placeholder"/>
        </w:category>
        <w:types>
          <w:type w:val="bbPlcHdr"/>
        </w:types>
        <w:behaviors>
          <w:behavior w:val="content"/>
        </w:behaviors>
        <w:guid w:val="{B4EC3643-81BC-42AD-AEAE-8E5C1ED85F9E}"/>
      </w:docPartPr>
      <w:docPartBody>
        <w:p w:rsidR="007D7775" w:rsidRDefault="007D7775">
          <w:pPr>
            <w:pStyle w:val="C6B277DB5EFA4E80ABCDC0459529A764"/>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仿宋简体">
    <w:altName w:val="微软雅黑"/>
    <w:charset w:val="86"/>
    <w:family w:val="script"/>
    <w:pitch w:val="default"/>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775"/>
    <w:rsid w:val="007D7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1CC44CCEA3F0499382DE0502B830E3E4">
    <w:name w:val="1CC44CCEA3F0499382DE0502B830E3E4"/>
    <w:pPr>
      <w:widowControl w:val="0"/>
      <w:jc w:val="both"/>
    </w:pPr>
  </w:style>
  <w:style w:type="paragraph" w:customStyle="1" w:styleId="46C455F50B6540FF99188EB4F6E4FD17">
    <w:name w:val="46C455F50B6540FF99188EB4F6E4FD17"/>
    <w:pPr>
      <w:widowControl w:val="0"/>
      <w:jc w:val="both"/>
    </w:pPr>
  </w:style>
  <w:style w:type="paragraph" w:customStyle="1" w:styleId="C6B277DB5EFA4E80ABCDC0459529A764">
    <w:name w:val="C6B277DB5EFA4E80ABCDC0459529A76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03465-9310-430F-A8A0-DFC80D2CA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14</TotalTime>
  <Pages>12</Pages>
  <Words>584</Words>
  <Characters>3330</Characters>
  <Application>Microsoft Office Word</Application>
  <DocSecurity>0</DocSecurity>
  <Lines>27</Lines>
  <Paragraphs>7</Paragraphs>
  <ScaleCrop>false</ScaleCrop>
  <Company>PCMI</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BZH-BZFW-ZL</dc:creator>
  <cp:keywords/>
  <dc:description>&lt;config cover="true" show_menu="true" version="1.0.0" doctype="SDKXY"&gt;_x000d_
&lt;/config&gt;</dc:description>
  <cp:lastModifiedBy>BZH-BZFW-ZL</cp:lastModifiedBy>
  <cp:revision>4</cp:revision>
  <cp:lastPrinted>2020-08-30T10:00:00Z</cp:lastPrinted>
  <dcterms:created xsi:type="dcterms:W3CDTF">2022-03-24T01:38:00Z</dcterms:created>
  <dcterms:modified xsi:type="dcterms:W3CDTF">2022-03-24T01:53:00Z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