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81" w:rsidRPr="00EE7D52" w:rsidRDefault="00EE7D52" w:rsidP="00EE7D52">
      <w:pPr>
        <w:jc w:val="left"/>
        <w:rPr>
          <w:rFonts w:ascii="方正仿宋简体" w:eastAsia="方正仿宋简体"/>
          <w:sz w:val="28"/>
          <w:szCs w:val="28"/>
        </w:rPr>
      </w:pPr>
      <w:r w:rsidRPr="00EE7D52">
        <w:rPr>
          <w:rFonts w:ascii="方正仿宋简体" w:eastAsia="方正仿宋简体" w:hint="eastAsia"/>
          <w:sz w:val="28"/>
          <w:szCs w:val="28"/>
        </w:rPr>
        <w:t>附件1</w:t>
      </w:r>
      <w:r>
        <w:rPr>
          <w:rFonts w:ascii="方正仿宋简体" w:eastAsia="方正仿宋简体" w:hint="eastAsia"/>
          <w:sz w:val="28"/>
          <w:szCs w:val="28"/>
        </w:rPr>
        <w:t>:</w:t>
      </w:r>
    </w:p>
    <w:p w:rsidR="0040507F" w:rsidRPr="00900FFB" w:rsidRDefault="0040507F" w:rsidP="00601A8F">
      <w:pPr>
        <w:jc w:val="center"/>
        <w:rPr>
          <w:rFonts w:ascii="方正小标宋简体" w:eastAsia="方正小标宋简体"/>
          <w:sz w:val="36"/>
          <w:szCs w:val="36"/>
        </w:rPr>
      </w:pPr>
      <w:r w:rsidRPr="00900FFB">
        <w:rPr>
          <w:rFonts w:ascii="方正小标宋简体" w:eastAsia="方正小标宋简体" w:hint="eastAsia"/>
          <w:sz w:val="36"/>
          <w:szCs w:val="36"/>
        </w:rPr>
        <w:t>GB 10789-2007《饮料通则》国家标准</w:t>
      </w:r>
    </w:p>
    <w:p w:rsidR="0040507F" w:rsidRPr="00900FFB" w:rsidRDefault="0040507F" w:rsidP="00601A8F">
      <w:pPr>
        <w:jc w:val="center"/>
        <w:rPr>
          <w:rFonts w:ascii="方正小标宋简体" w:eastAsia="方正小标宋简体"/>
          <w:sz w:val="36"/>
          <w:szCs w:val="36"/>
        </w:rPr>
      </w:pPr>
      <w:r w:rsidRPr="00900FFB">
        <w:rPr>
          <w:rFonts w:ascii="方正小标宋简体" w:eastAsia="方正小标宋简体" w:hint="eastAsia"/>
          <w:sz w:val="36"/>
          <w:szCs w:val="36"/>
        </w:rPr>
        <w:t>第1号修改单</w:t>
      </w:r>
      <w:r w:rsidR="00935488">
        <w:rPr>
          <w:rFonts w:ascii="方正小标宋简体" w:eastAsia="方正小标宋简体" w:hint="eastAsia"/>
          <w:sz w:val="36"/>
          <w:szCs w:val="36"/>
        </w:rPr>
        <w:t>（报批稿）</w:t>
      </w:r>
    </w:p>
    <w:p w:rsidR="009C329E" w:rsidRDefault="009C329E" w:rsidP="003F00D5">
      <w:pPr>
        <w:spacing w:line="50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40507F" w:rsidRPr="00900FFB" w:rsidRDefault="0040507F" w:rsidP="009C329E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900FFB">
        <w:rPr>
          <w:rFonts w:ascii="方正仿宋简体" w:eastAsia="方正仿宋简体" w:hint="eastAsia"/>
          <w:sz w:val="28"/>
          <w:szCs w:val="28"/>
        </w:rPr>
        <w:t>增加</w:t>
      </w:r>
      <w:r w:rsidR="00900FFB">
        <w:rPr>
          <w:rFonts w:ascii="方正仿宋简体" w:eastAsia="方正仿宋简体" w:hint="eastAsia"/>
          <w:sz w:val="28"/>
          <w:szCs w:val="28"/>
        </w:rPr>
        <w:t>条款</w:t>
      </w:r>
      <w:r w:rsidR="009D68F6" w:rsidRPr="00900FFB">
        <w:rPr>
          <w:rFonts w:ascii="方正仿宋简体" w:eastAsia="方正仿宋简体" w:hint="eastAsia"/>
          <w:sz w:val="28"/>
          <w:szCs w:val="28"/>
        </w:rPr>
        <w:t>7</w:t>
      </w:r>
      <w:r w:rsidR="009C329E">
        <w:rPr>
          <w:rFonts w:ascii="方正仿宋简体" w:eastAsia="方正仿宋简体" w:hint="eastAsia"/>
          <w:sz w:val="28"/>
          <w:szCs w:val="28"/>
        </w:rPr>
        <w:t>“</w:t>
      </w:r>
      <w:r w:rsidR="009D68F6" w:rsidRPr="00900FFB">
        <w:rPr>
          <w:rFonts w:ascii="方正仿宋简体" w:eastAsia="方正仿宋简体" w:hint="eastAsia"/>
          <w:sz w:val="28"/>
          <w:szCs w:val="28"/>
        </w:rPr>
        <w:t>瓶装饮用水消费者识别标识要求</w:t>
      </w:r>
      <w:r w:rsidR="009C329E">
        <w:rPr>
          <w:rFonts w:ascii="方正仿宋简体" w:eastAsia="方正仿宋简体" w:hint="eastAsia"/>
          <w:sz w:val="28"/>
          <w:szCs w:val="28"/>
        </w:rPr>
        <w:t xml:space="preserve">  </w:t>
      </w:r>
      <w:r w:rsidR="009D68F6" w:rsidRPr="00900FFB">
        <w:rPr>
          <w:rFonts w:ascii="方正仿宋简体" w:eastAsia="方正仿宋简体" w:hint="eastAsia"/>
          <w:sz w:val="28"/>
          <w:szCs w:val="28"/>
        </w:rPr>
        <w:t>鼓励通过打码、印制、连接、粘贴、喷涂或其他方式，在容量小于</w:t>
      </w:r>
      <w:bookmarkStart w:id="0" w:name="_GoBack"/>
      <w:bookmarkEnd w:id="0"/>
      <w:r w:rsidR="009D68F6" w:rsidRPr="00900FFB">
        <w:rPr>
          <w:rFonts w:ascii="方正仿宋简体" w:eastAsia="方正仿宋简体" w:hint="eastAsia"/>
          <w:sz w:val="28"/>
          <w:szCs w:val="28"/>
        </w:rPr>
        <w:t>600mL的瓶装饮用水包装上设置使消费者能够辨认自己饮用产品的数字、文字、图形、符号或用于标记的涂层、区域等。</w:t>
      </w:r>
      <w:r w:rsidR="009C329E">
        <w:rPr>
          <w:rFonts w:ascii="方正仿宋简体" w:eastAsia="方正仿宋简体" w:hint="eastAsia"/>
          <w:sz w:val="28"/>
          <w:szCs w:val="28"/>
        </w:rPr>
        <w:t>”</w:t>
      </w:r>
    </w:p>
    <w:sectPr w:rsidR="0040507F" w:rsidRPr="00900FFB" w:rsidSect="00506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45" w:rsidRDefault="00A63545" w:rsidP="003E1540">
      <w:r>
        <w:separator/>
      </w:r>
    </w:p>
  </w:endnote>
  <w:endnote w:type="continuationSeparator" w:id="0">
    <w:p w:rsidR="00A63545" w:rsidRDefault="00A63545" w:rsidP="003E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45" w:rsidRDefault="00A63545" w:rsidP="003E1540">
      <w:r>
        <w:separator/>
      </w:r>
    </w:p>
  </w:footnote>
  <w:footnote w:type="continuationSeparator" w:id="0">
    <w:p w:rsidR="00A63545" w:rsidRDefault="00A63545" w:rsidP="003E1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540"/>
    <w:rsid w:val="00071FA7"/>
    <w:rsid w:val="0010104C"/>
    <w:rsid w:val="002221B6"/>
    <w:rsid w:val="00303A26"/>
    <w:rsid w:val="00330381"/>
    <w:rsid w:val="003602BF"/>
    <w:rsid w:val="003901F1"/>
    <w:rsid w:val="003E1540"/>
    <w:rsid w:val="003F00D5"/>
    <w:rsid w:val="003F3AC5"/>
    <w:rsid w:val="0040507F"/>
    <w:rsid w:val="00436647"/>
    <w:rsid w:val="00444E04"/>
    <w:rsid w:val="00452035"/>
    <w:rsid w:val="005066C9"/>
    <w:rsid w:val="00566292"/>
    <w:rsid w:val="00601A8F"/>
    <w:rsid w:val="00640B98"/>
    <w:rsid w:val="006C7FD5"/>
    <w:rsid w:val="007E06D6"/>
    <w:rsid w:val="00880150"/>
    <w:rsid w:val="00900FFB"/>
    <w:rsid w:val="00935488"/>
    <w:rsid w:val="009C329E"/>
    <w:rsid w:val="009D68F6"/>
    <w:rsid w:val="009E29CE"/>
    <w:rsid w:val="00A63545"/>
    <w:rsid w:val="00B17EAC"/>
    <w:rsid w:val="00B61F1D"/>
    <w:rsid w:val="00BA43F2"/>
    <w:rsid w:val="00BB54B3"/>
    <w:rsid w:val="00C14E00"/>
    <w:rsid w:val="00C82AEF"/>
    <w:rsid w:val="00CE3A33"/>
    <w:rsid w:val="00D579C5"/>
    <w:rsid w:val="00D8695D"/>
    <w:rsid w:val="00E33DB2"/>
    <w:rsid w:val="00EC0054"/>
    <w:rsid w:val="00EE7D52"/>
    <w:rsid w:val="00F52F54"/>
    <w:rsid w:val="00FB0287"/>
    <w:rsid w:val="00FE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C7FD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6C7FD5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rsid w:val="003E1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3E1540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3E1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3E1540"/>
    <w:rPr>
      <w:rFonts w:cs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3F3AC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B090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</Words>
  <Characters>128</Characters>
  <Application>Microsoft Office Word</Application>
  <DocSecurity>0</DocSecurity>
  <Lines>1</Lines>
  <Paragraphs>1</Paragraphs>
  <ScaleCrop>false</ScaleCrop>
  <Company>Sky123.Org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王晓燕</cp:lastModifiedBy>
  <cp:revision>51</cp:revision>
  <dcterms:created xsi:type="dcterms:W3CDTF">2014-03-04T09:35:00Z</dcterms:created>
  <dcterms:modified xsi:type="dcterms:W3CDTF">2014-03-19T07:34:00Z</dcterms:modified>
</cp:coreProperties>
</file>