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83" w:rsidRDefault="00613483" w:rsidP="00613483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附件：</w:t>
      </w:r>
    </w:p>
    <w:p w:rsidR="00613483" w:rsidRDefault="00613483" w:rsidP="00613483">
      <w:pPr>
        <w:ind w:firstLineChars="200" w:firstLine="643"/>
        <w:jc w:val="center"/>
        <w:rPr>
          <w:rFonts w:ascii="方正仿宋简体" w:eastAsia="方正仿宋简体"/>
          <w:b/>
          <w:sz w:val="32"/>
          <w:szCs w:val="32"/>
        </w:rPr>
      </w:pPr>
      <w:r w:rsidRPr="00BF1761">
        <w:rPr>
          <w:rFonts w:ascii="方正仿宋简体" w:eastAsia="方正仿宋简体" w:hint="eastAsia"/>
          <w:b/>
          <w:sz w:val="32"/>
          <w:szCs w:val="32"/>
        </w:rPr>
        <w:t>废止的</w:t>
      </w:r>
      <w:r>
        <w:rPr>
          <w:rFonts w:ascii="方正仿宋简体" w:eastAsia="方正仿宋简体" w:hint="eastAsia"/>
          <w:b/>
          <w:sz w:val="32"/>
          <w:szCs w:val="32"/>
        </w:rPr>
        <w:t>139项</w:t>
      </w:r>
      <w:r w:rsidRPr="00BF1761">
        <w:rPr>
          <w:rFonts w:ascii="方正仿宋简体" w:eastAsia="方正仿宋简体" w:hint="eastAsia"/>
          <w:b/>
          <w:sz w:val="32"/>
          <w:szCs w:val="32"/>
        </w:rPr>
        <w:t>省级地方标准目录</w:t>
      </w:r>
    </w:p>
    <w:p w:rsidR="00613483" w:rsidRPr="00BF1761" w:rsidRDefault="00613483" w:rsidP="00613483">
      <w:pPr>
        <w:ind w:firstLineChars="200" w:firstLine="643"/>
        <w:jc w:val="center"/>
        <w:rPr>
          <w:rFonts w:ascii="方正仿宋简体" w:eastAsia="方正仿宋简体"/>
          <w:b/>
          <w:sz w:val="32"/>
          <w:szCs w:val="32"/>
        </w:rPr>
      </w:pP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600"/>
        <w:gridCol w:w="2280"/>
        <w:gridCol w:w="4820"/>
      </w:tblGrid>
      <w:tr w:rsidR="00613483" w:rsidRPr="00A309FC" w:rsidTr="00F92F86">
        <w:trPr>
          <w:trHeight w:val="28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标准代号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标准名称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1-1991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铁路工程建设企业能量计算方法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2-1991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贵州省乡村公路工程技术标准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5-1991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海棉钛工艺电耗考核标准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6-1991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镁电解直流电耗考核标准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9-1991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精铝锭工艺交流电耗考核标准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12-1999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贵州省环境污染物排放标准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17-1987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涂料产品验收规则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26-1991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倒焰窑热效率测算方法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27-2003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施工能源消耗定额编制和管理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30-1991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企业标准制修订程序规定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33-1991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企业电能平衡导则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34-1991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企业电能平衡技术考核验收标准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35-1991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热处理电阻加热炉电能平衡测算方法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36-1991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中小型三相异步电动机和直流电动机测试方法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37-1991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机械加工设备电能利用率测算方法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38-1991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企业电力变压器及配电网络电能平衡测算方法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39-1991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球磨机机组运行电能利用率测试与计算方法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51-1991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冲天炉热效率测算方法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98-1991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筑路养路机械能源消耗量（一）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100-1991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贵州省船舶油耗计量仪表配备标准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101-2000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贵州省船舶修造厂分级技术标准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109-1991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筑路、养路机械能源消耗量（二）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116-1994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贵州省汽车、摩托车维修企业开业技术条件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DB52/T127-1991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特级硅熔炼电耗考核标准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DB52/T128-1991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普硅熔炼电耗考核标准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187-1991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贵州省烟叶密封降氧储存技术规程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188-1991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熟红麻（品种）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189-1991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水牛冷冻精液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190-1991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贵农金黄鸡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193-1991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杂交水稻汕优63号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199-1991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杂交水稻不育系威20号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200-1991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杂交水稻保持系威20B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201-1991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杂交水稻不育系珍汕97A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202-1991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杂交水稻保持系珍汕97B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233-1991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玉米单交种中单2号（莫17×自330）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234-1991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玉米单交种73单交（77×自330）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240-1991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玉米自交系莫17（m017）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241-1991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玉米自交系自330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242-1991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玉米自交系77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245-1991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玉米自交系木6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246-1991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玉米自交系木4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259-1991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油菜籽芥酸快速测定方法薄层层分析法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261-1991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茶园土壤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262-1991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茶树密植免耕快速高产栽培技术规程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266-1991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主要木材名称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270-1991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漆树种子质量分级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271-1991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漆树种子检验方法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273-1991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漆树品种肤烟皮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274-1991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漆树品种红尖大木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275-1991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漆树品种官大木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276-1991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漆树品种红漆大木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277-1991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漆树品种灯台大木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278-1991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漆树品种小大木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279-1991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漆树品种粉红皮小大木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280-1991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漆树品种红尖小木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281-1991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漆树优树选择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282-1991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漆树优良品种解剖学标准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286-1991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漆树造林技术规程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287-1991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割漆技术规程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DB52/T302-1991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养鸡生产技术、祖代种鸡场验收标准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DB52/T303-1991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养鸡生产技术、种用鸡蛋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DB52/T304-1991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养鸡生产技术、机器孵鸡技术规程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DB52/T305-1991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养鸡生产技术、蛋用鸡的饲养管理技术规程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DB52/T306-1991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养鸡生产技术、肉用鸡的饲养管理技术规程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307-1991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养鸡生产技术、肉用仔鸡的饲养管理技术规程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DB52/T308-1991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养鸡生产技术、鸡的人工授精操作技术规程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DB52/309-1991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养鸡生产技术、养鸡场环境卫生标准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DB52/T310-1991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养鸡生产技术、鸡场防疫措施及主要传染病免疫程序和监测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DB52/T322-1991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疏水阀的监测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DB52/323-1991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冲天炉热能利用监测指标及方法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325-1991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冶炼电炉电能利用监测指标及方法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DB52/328-1991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杂交水稻和杂交玉米种子田间检验规程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332-1991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红碎茶全转子机初制工艺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DB52/T335-1991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卷烟简易防潮保质贮存技术操作规程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DB52/T340-1991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中小叶种丰产茶园树冠群体结构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344-1992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般舶技术状况分类标准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345-1992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柑桔溃疡病根治技术规范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348-1992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三相同步电动机测算方法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349-1992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管道内烟气和空气测算方法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DB52/351-1992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贵州省木质船舶检验标准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DB52/360-1992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玉米交三单交种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DB52/361-1992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杂交玉米亲本交51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DB52/T364-1992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烤烟烤房技术性能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DB52/T365-1992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烤烟烤房建筑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DB52/T370-1993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优质烤烟烘烤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DB52/T376-1993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县级造林绿化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DB52/377-1993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手提式干粉灭火器维修安全技术条件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DB52/378-1993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手提式泡沫灭火器维修安全技术条件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379-1993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热法黄磷电能平衡测算方法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DB52/T381-1993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D85A-18推土机状态监测技术条件及测试方法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DB52/T382-1993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UH181挖掘机状态监测技术条件及测试方法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DB52/T383-1993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966D装载机状态监测技术条件及测试方法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DB52/T384-1993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WS16S-2自行式铲运机状态监测技术条件及测试方法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DB52/T385-1993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GD605R-2平地机状态监测技术条件及测试方法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DB52/T386-1993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油样磨损金属测定方法与评价机械状态技术条件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DB52/T387-1993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烤烟40级分级标准（实物图片）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DB52/T388-1994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镁精炼交流电耗考核标准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DB52/391-1994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手提式二氧化碳灭火器维修安全技术条件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DB52/392-1994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手提式1211灭火器维修安全技术条件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DB52/T393-1994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工程机械燃油消耗量试验方法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DB52/T394-2003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施工材料消耗定额编制和管理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402-1996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制订肥料企业标准的规定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403-1996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汽车一、二级维护竣工出厂技术条件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405-1996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贵州南部意蜂饲养管理技术规范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DB52/T407-1996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汽车综合性能检测标准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DB52/T408-1996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贵州省企业节能降耗上水平工作考核及评分标准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DB52/T409-1996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干姜检验规程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DB52/T410-1996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家用炉灶通用技术条件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DB52/T411-1996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型炉煤灶技术条件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DB52/T412-1996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黄金饰品的无损检验方法 X射线荧光光普法 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DB52/T413-1996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黄金饰品的无损检验方法 密度法 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DB52/T418-1998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贵州省汽车综合性能检测站开业技术考核条件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DB52/T420-1998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贵州省汽车（摩托车）驾驶员培训业户开业条件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DB52/T421-1996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工业锅炉经济运行等级标准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DB52/T422-1999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贵州常用汽车维护工艺规范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432-2001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白肋烟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DB52/437-2002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床罩、枕套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DB52/438-2002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枕芯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DB52/T443.1-2003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花溪旅游服务 第1部分：质量通则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DB52/T443.2-2003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花溪旅游服务 第2部分：质量标准体系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DB52/T443.3-2003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花溪旅游服务 第3部分：质量标准、质量管理规范 和</w:t>
            </w: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岗位作业规范编制指南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DB52/T443.4-2003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花溪旅游服务 第4部分：服务质量考核评审通用细则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DB52/446-2003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贵州省装饰工程质量检验评定规范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DB52/T450-2004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贵州省节能监测规程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DB52/456-2004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贵州油辣椒质量安全标准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DB52/T472—2004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无公害农产品农药使用准则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DB52/T473—2004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无公害农产品生产技术规程 茶叶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DB52/494—2005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酱卤肉制品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DB52/T496-2006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美容美发企业等级评定标准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DB52/T502-2006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核桃嫁接苗生产技术规范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DB52/T504-2007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山羊冷冻精液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DB52/557-2008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柴草气化炉灶具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573-2009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磷铵单位产品能源消耗限额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 574-2009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重过磷酸钙单位产品能源消耗限额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716-2011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加工用耐热高强韧铝合金扁铸锭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717-2011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耐热高强韧铸造铝合金锭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734-2011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贵州省家庭装饰装修工程质量标准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744-2012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燃气汽车改装技术要求 液化天然气客车</w:t>
            </w:r>
          </w:p>
        </w:tc>
      </w:tr>
      <w:tr w:rsidR="00613483" w:rsidRPr="00A309FC" w:rsidTr="00F92F86">
        <w:trPr>
          <w:trHeight w:val="4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DB52/T 847.1-2013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83" w:rsidRPr="00A309FC" w:rsidRDefault="00613483" w:rsidP="00F92F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09F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施秉太子参标准 总则</w:t>
            </w:r>
          </w:p>
        </w:tc>
      </w:tr>
    </w:tbl>
    <w:p w:rsidR="00FA394C" w:rsidRDefault="00FA394C">
      <w:bookmarkStart w:id="0" w:name="_GoBack"/>
      <w:bookmarkEnd w:id="0"/>
    </w:p>
    <w:sectPr w:rsidR="00FA3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D4" w:rsidRDefault="00DD5FD4" w:rsidP="00613483">
      <w:r>
        <w:separator/>
      </w:r>
    </w:p>
  </w:endnote>
  <w:endnote w:type="continuationSeparator" w:id="0">
    <w:p w:rsidR="00DD5FD4" w:rsidRDefault="00DD5FD4" w:rsidP="0061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83" w:rsidRDefault="0061348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83" w:rsidRDefault="0061348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83" w:rsidRDefault="006134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D4" w:rsidRDefault="00DD5FD4" w:rsidP="00613483">
      <w:r>
        <w:separator/>
      </w:r>
    </w:p>
  </w:footnote>
  <w:footnote w:type="continuationSeparator" w:id="0">
    <w:p w:rsidR="00DD5FD4" w:rsidRDefault="00DD5FD4" w:rsidP="00613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83" w:rsidRDefault="006134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83" w:rsidRDefault="00613483" w:rsidP="0061348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83" w:rsidRDefault="006134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49"/>
    <w:rsid w:val="00005325"/>
    <w:rsid w:val="000122F8"/>
    <w:rsid w:val="0001545D"/>
    <w:rsid w:val="000173B3"/>
    <w:rsid w:val="00021E10"/>
    <w:rsid w:val="000258FA"/>
    <w:rsid w:val="0003094A"/>
    <w:rsid w:val="000353AF"/>
    <w:rsid w:val="00041E32"/>
    <w:rsid w:val="000433BE"/>
    <w:rsid w:val="00055CFA"/>
    <w:rsid w:val="0005667B"/>
    <w:rsid w:val="0006268C"/>
    <w:rsid w:val="00082753"/>
    <w:rsid w:val="00091F71"/>
    <w:rsid w:val="00092ED6"/>
    <w:rsid w:val="000B2ABD"/>
    <w:rsid w:val="000C144A"/>
    <w:rsid w:val="000E247B"/>
    <w:rsid w:val="000F056C"/>
    <w:rsid w:val="00112CE0"/>
    <w:rsid w:val="0012581D"/>
    <w:rsid w:val="001369E2"/>
    <w:rsid w:val="0015032E"/>
    <w:rsid w:val="0016022C"/>
    <w:rsid w:val="00170037"/>
    <w:rsid w:val="001707E9"/>
    <w:rsid w:val="001715E9"/>
    <w:rsid w:val="0018050D"/>
    <w:rsid w:val="00185675"/>
    <w:rsid w:val="00186B25"/>
    <w:rsid w:val="001A0E05"/>
    <w:rsid w:val="001B1D97"/>
    <w:rsid w:val="001C08BE"/>
    <w:rsid w:val="001C22D4"/>
    <w:rsid w:val="001D4B1C"/>
    <w:rsid w:val="001E722B"/>
    <w:rsid w:val="001F668D"/>
    <w:rsid w:val="0020207D"/>
    <w:rsid w:val="00210848"/>
    <w:rsid w:val="00233507"/>
    <w:rsid w:val="00241AC7"/>
    <w:rsid w:val="002466E2"/>
    <w:rsid w:val="002557F8"/>
    <w:rsid w:val="00271E89"/>
    <w:rsid w:val="002908A7"/>
    <w:rsid w:val="00292102"/>
    <w:rsid w:val="002B393A"/>
    <w:rsid w:val="002D712C"/>
    <w:rsid w:val="002E3647"/>
    <w:rsid w:val="002E4CE1"/>
    <w:rsid w:val="002F0315"/>
    <w:rsid w:val="002F52FF"/>
    <w:rsid w:val="003003C8"/>
    <w:rsid w:val="00301651"/>
    <w:rsid w:val="003262A8"/>
    <w:rsid w:val="003309C7"/>
    <w:rsid w:val="003310E3"/>
    <w:rsid w:val="00332FFB"/>
    <w:rsid w:val="00352BA8"/>
    <w:rsid w:val="00380AFD"/>
    <w:rsid w:val="00380F2B"/>
    <w:rsid w:val="00390FDA"/>
    <w:rsid w:val="00391E1C"/>
    <w:rsid w:val="00396419"/>
    <w:rsid w:val="003B709E"/>
    <w:rsid w:val="003B7528"/>
    <w:rsid w:val="003B783D"/>
    <w:rsid w:val="003C53DE"/>
    <w:rsid w:val="00406513"/>
    <w:rsid w:val="0041728F"/>
    <w:rsid w:val="00424906"/>
    <w:rsid w:val="0042789F"/>
    <w:rsid w:val="004364E3"/>
    <w:rsid w:val="00442272"/>
    <w:rsid w:val="004542F3"/>
    <w:rsid w:val="0045751A"/>
    <w:rsid w:val="00465ADE"/>
    <w:rsid w:val="00474E07"/>
    <w:rsid w:val="0049286A"/>
    <w:rsid w:val="00495D30"/>
    <w:rsid w:val="004C1CBB"/>
    <w:rsid w:val="004C4357"/>
    <w:rsid w:val="004C6897"/>
    <w:rsid w:val="004D6E59"/>
    <w:rsid w:val="004E0F21"/>
    <w:rsid w:val="004E23DF"/>
    <w:rsid w:val="004E3267"/>
    <w:rsid w:val="004E44CD"/>
    <w:rsid w:val="004E4F2A"/>
    <w:rsid w:val="004E5B1B"/>
    <w:rsid w:val="00515783"/>
    <w:rsid w:val="0052058C"/>
    <w:rsid w:val="00527410"/>
    <w:rsid w:val="00527F3B"/>
    <w:rsid w:val="005302E3"/>
    <w:rsid w:val="00531C09"/>
    <w:rsid w:val="005359FA"/>
    <w:rsid w:val="00542868"/>
    <w:rsid w:val="005450A7"/>
    <w:rsid w:val="005459BF"/>
    <w:rsid w:val="00551889"/>
    <w:rsid w:val="00554FE7"/>
    <w:rsid w:val="00556248"/>
    <w:rsid w:val="00565089"/>
    <w:rsid w:val="005700AD"/>
    <w:rsid w:val="005772C3"/>
    <w:rsid w:val="005835C1"/>
    <w:rsid w:val="0059474B"/>
    <w:rsid w:val="00597038"/>
    <w:rsid w:val="005A0224"/>
    <w:rsid w:val="005A02EE"/>
    <w:rsid w:val="005D00E6"/>
    <w:rsid w:val="005D1D59"/>
    <w:rsid w:val="005E2A5B"/>
    <w:rsid w:val="006128F6"/>
    <w:rsid w:val="00613483"/>
    <w:rsid w:val="006306F3"/>
    <w:rsid w:val="00630CC2"/>
    <w:rsid w:val="0063228B"/>
    <w:rsid w:val="00643802"/>
    <w:rsid w:val="0064696F"/>
    <w:rsid w:val="00652075"/>
    <w:rsid w:val="00662E98"/>
    <w:rsid w:val="00675605"/>
    <w:rsid w:val="006947CB"/>
    <w:rsid w:val="0069486F"/>
    <w:rsid w:val="00695DDC"/>
    <w:rsid w:val="006B4289"/>
    <w:rsid w:val="006C0908"/>
    <w:rsid w:val="006C36EA"/>
    <w:rsid w:val="006C66A7"/>
    <w:rsid w:val="006D459A"/>
    <w:rsid w:val="006E124C"/>
    <w:rsid w:val="006E78DA"/>
    <w:rsid w:val="006F3C8B"/>
    <w:rsid w:val="006F7F27"/>
    <w:rsid w:val="00703CB1"/>
    <w:rsid w:val="00704382"/>
    <w:rsid w:val="00705CC1"/>
    <w:rsid w:val="007127A3"/>
    <w:rsid w:val="00717CA8"/>
    <w:rsid w:val="00731833"/>
    <w:rsid w:val="00731B68"/>
    <w:rsid w:val="00736C21"/>
    <w:rsid w:val="0076389F"/>
    <w:rsid w:val="00775A97"/>
    <w:rsid w:val="00775F1F"/>
    <w:rsid w:val="00780D84"/>
    <w:rsid w:val="00784522"/>
    <w:rsid w:val="007866D2"/>
    <w:rsid w:val="007B2ADC"/>
    <w:rsid w:val="007B4EB6"/>
    <w:rsid w:val="007C70B9"/>
    <w:rsid w:val="007D79E9"/>
    <w:rsid w:val="007F22AA"/>
    <w:rsid w:val="007F300B"/>
    <w:rsid w:val="00811C93"/>
    <w:rsid w:val="00812C3A"/>
    <w:rsid w:val="00813433"/>
    <w:rsid w:val="00813971"/>
    <w:rsid w:val="00827B94"/>
    <w:rsid w:val="008408F7"/>
    <w:rsid w:val="00840A0E"/>
    <w:rsid w:val="008508C0"/>
    <w:rsid w:val="008576EF"/>
    <w:rsid w:val="00874300"/>
    <w:rsid w:val="0087564F"/>
    <w:rsid w:val="00884DB6"/>
    <w:rsid w:val="008A6D9D"/>
    <w:rsid w:val="008B0AE0"/>
    <w:rsid w:val="008B6634"/>
    <w:rsid w:val="008C5C6B"/>
    <w:rsid w:val="008D129A"/>
    <w:rsid w:val="008D43FF"/>
    <w:rsid w:val="008F0B89"/>
    <w:rsid w:val="009009BB"/>
    <w:rsid w:val="00913BE3"/>
    <w:rsid w:val="00922AA1"/>
    <w:rsid w:val="00944C5C"/>
    <w:rsid w:val="00955690"/>
    <w:rsid w:val="00957F01"/>
    <w:rsid w:val="00967E2C"/>
    <w:rsid w:val="009700F2"/>
    <w:rsid w:val="00976FD0"/>
    <w:rsid w:val="009818D2"/>
    <w:rsid w:val="00982344"/>
    <w:rsid w:val="009828F9"/>
    <w:rsid w:val="009831A6"/>
    <w:rsid w:val="009875A3"/>
    <w:rsid w:val="009A0DF0"/>
    <w:rsid w:val="009A6CFF"/>
    <w:rsid w:val="009B1409"/>
    <w:rsid w:val="009B77F6"/>
    <w:rsid w:val="009C559B"/>
    <w:rsid w:val="009E2E3A"/>
    <w:rsid w:val="00A120BC"/>
    <w:rsid w:val="00A127D0"/>
    <w:rsid w:val="00A22CC2"/>
    <w:rsid w:val="00A24705"/>
    <w:rsid w:val="00A33769"/>
    <w:rsid w:val="00A37E7F"/>
    <w:rsid w:val="00A4297E"/>
    <w:rsid w:val="00A437F4"/>
    <w:rsid w:val="00A543F7"/>
    <w:rsid w:val="00A73F0C"/>
    <w:rsid w:val="00A751CA"/>
    <w:rsid w:val="00A7799A"/>
    <w:rsid w:val="00A92E6F"/>
    <w:rsid w:val="00AB3D53"/>
    <w:rsid w:val="00AB3F7F"/>
    <w:rsid w:val="00AC5255"/>
    <w:rsid w:val="00AC542D"/>
    <w:rsid w:val="00AD5A7B"/>
    <w:rsid w:val="00AF0BAB"/>
    <w:rsid w:val="00AF58E2"/>
    <w:rsid w:val="00AF7A8F"/>
    <w:rsid w:val="00B03144"/>
    <w:rsid w:val="00B17E0E"/>
    <w:rsid w:val="00B36E7B"/>
    <w:rsid w:val="00B45115"/>
    <w:rsid w:val="00B47C24"/>
    <w:rsid w:val="00B7134E"/>
    <w:rsid w:val="00B723DB"/>
    <w:rsid w:val="00B91950"/>
    <w:rsid w:val="00B95E92"/>
    <w:rsid w:val="00BA15AB"/>
    <w:rsid w:val="00BA347C"/>
    <w:rsid w:val="00BB1EA3"/>
    <w:rsid w:val="00BC4E74"/>
    <w:rsid w:val="00BE5F98"/>
    <w:rsid w:val="00BF2636"/>
    <w:rsid w:val="00C17DDC"/>
    <w:rsid w:val="00C510D6"/>
    <w:rsid w:val="00C63B89"/>
    <w:rsid w:val="00C80558"/>
    <w:rsid w:val="00C87CF4"/>
    <w:rsid w:val="00C9487A"/>
    <w:rsid w:val="00C95F6D"/>
    <w:rsid w:val="00C97B4C"/>
    <w:rsid w:val="00CA5B0F"/>
    <w:rsid w:val="00CC4701"/>
    <w:rsid w:val="00CC6821"/>
    <w:rsid w:val="00CD1C37"/>
    <w:rsid w:val="00CD45DF"/>
    <w:rsid w:val="00CD4FE0"/>
    <w:rsid w:val="00CD5105"/>
    <w:rsid w:val="00CD61AD"/>
    <w:rsid w:val="00CE108E"/>
    <w:rsid w:val="00CE2143"/>
    <w:rsid w:val="00CE5CA9"/>
    <w:rsid w:val="00CF3541"/>
    <w:rsid w:val="00D07F59"/>
    <w:rsid w:val="00D11D97"/>
    <w:rsid w:val="00D1754A"/>
    <w:rsid w:val="00D22D22"/>
    <w:rsid w:val="00D24314"/>
    <w:rsid w:val="00D256A9"/>
    <w:rsid w:val="00D26CA2"/>
    <w:rsid w:val="00D51447"/>
    <w:rsid w:val="00D5386A"/>
    <w:rsid w:val="00D65407"/>
    <w:rsid w:val="00D738A6"/>
    <w:rsid w:val="00D74308"/>
    <w:rsid w:val="00D85601"/>
    <w:rsid w:val="00D87222"/>
    <w:rsid w:val="00D94865"/>
    <w:rsid w:val="00D9777A"/>
    <w:rsid w:val="00DA5D57"/>
    <w:rsid w:val="00DA678C"/>
    <w:rsid w:val="00DB41D6"/>
    <w:rsid w:val="00DD5FD4"/>
    <w:rsid w:val="00DD72B3"/>
    <w:rsid w:val="00DE7F5A"/>
    <w:rsid w:val="00DF1BAD"/>
    <w:rsid w:val="00E03DB9"/>
    <w:rsid w:val="00E04FF8"/>
    <w:rsid w:val="00E3260A"/>
    <w:rsid w:val="00E360EC"/>
    <w:rsid w:val="00E60EC3"/>
    <w:rsid w:val="00E7581B"/>
    <w:rsid w:val="00E96102"/>
    <w:rsid w:val="00EA4985"/>
    <w:rsid w:val="00EB3976"/>
    <w:rsid w:val="00EC4978"/>
    <w:rsid w:val="00EC7704"/>
    <w:rsid w:val="00EF6403"/>
    <w:rsid w:val="00F00B04"/>
    <w:rsid w:val="00F11097"/>
    <w:rsid w:val="00F175A7"/>
    <w:rsid w:val="00F24B2A"/>
    <w:rsid w:val="00F31FA5"/>
    <w:rsid w:val="00F44537"/>
    <w:rsid w:val="00F51ADE"/>
    <w:rsid w:val="00F546BA"/>
    <w:rsid w:val="00F55E28"/>
    <w:rsid w:val="00F60F59"/>
    <w:rsid w:val="00F62CA9"/>
    <w:rsid w:val="00F844FF"/>
    <w:rsid w:val="00F92787"/>
    <w:rsid w:val="00F92949"/>
    <w:rsid w:val="00F92A04"/>
    <w:rsid w:val="00FA078C"/>
    <w:rsid w:val="00FA394C"/>
    <w:rsid w:val="00FB3418"/>
    <w:rsid w:val="00FD72D0"/>
    <w:rsid w:val="00FD7F2C"/>
    <w:rsid w:val="00FE3A37"/>
    <w:rsid w:val="00FE7583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4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4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4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4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4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4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</Words>
  <Characters>3941</Characters>
  <Application>Microsoft Office Word</Application>
  <DocSecurity>0</DocSecurity>
  <Lines>32</Lines>
  <Paragraphs>9</Paragraphs>
  <ScaleCrop>false</ScaleCrop>
  <Company>贵州省质量技术监督局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2</cp:revision>
  <dcterms:created xsi:type="dcterms:W3CDTF">2014-11-17T07:54:00Z</dcterms:created>
  <dcterms:modified xsi:type="dcterms:W3CDTF">2014-11-17T07:54:00Z</dcterms:modified>
</cp:coreProperties>
</file>