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96" w:rsidRDefault="00546D96">
      <w:pPr>
        <w:rPr>
          <w:rFonts w:ascii="仿宋GB_2312" w:eastAsia="仿宋GB_2312" w:cs="仿宋GB_2312"/>
          <w:sz w:val="30"/>
          <w:szCs w:val="30"/>
        </w:rPr>
      </w:pPr>
      <w:bookmarkStart w:id="0" w:name="SectionMark0"/>
      <w:bookmarkStart w:id="1" w:name="_Toc289087710"/>
      <w:r>
        <w:rPr>
          <w:rFonts w:ascii="仿宋GB_2312" w:eastAsia="仿宋GB_2312" w:cs="仿宋GB_2312" w:hint="eastAsia"/>
          <w:sz w:val="30"/>
          <w:szCs w:val="30"/>
        </w:rPr>
        <w:t>附件</w:t>
      </w:r>
      <w:r>
        <w:rPr>
          <w:rFonts w:ascii="仿宋GB_2312" w:eastAsia="仿宋GB_2312" w:cs="仿宋GB_2312"/>
          <w:sz w:val="30"/>
          <w:szCs w:val="30"/>
        </w:rPr>
        <w:t>2</w:t>
      </w:r>
    </w:p>
    <w:p w:rsidR="00546D96" w:rsidRDefault="00546D96">
      <w:pPr>
        <w:sectPr w:rsidR="00546D96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AndChars" w:linePitch="312"/>
        </w:sectPr>
      </w:pPr>
      <w:r>
        <w:rPr>
          <w:noProof/>
        </w:rPr>
        <w:pict>
          <v:line id="直接连接符 10" o:spid="_x0000_s1028" style="position:absolute;left:0;text-align:left;z-index:251660800" from="0,634.95pt" to="482pt,634.95pt" strokecolor="#080000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29" type="#_x0000_t202" style="position:absolute;left:0;text-align:left;margin-left:.5pt;margin-top:58.65pt;width:200pt;height:51.8pt;z-index:251661824;mso-position-horizontal-relative:margin;mso-position-vertical-relative:margin" stroked="f">
            <v:textbox inset="0,0,0,0">
              <w:txbxContent>
                <w:p w:rsidR="00546D96" w:rsidRDefault="00546D96">
                  <w:pPr>
                    <w:pStyle w:val="ae"/>
                    <w:rPr>
                      <w:rFonts w:ascii="黑体" w:cs="黑体"/>
                    </w:rPr>
                  </w:pPr>
                  <w:r>
                    <w:rPr>
                      <w:rFonts w:ascii="黑体" w:cs="黑体"/>
                    </w:rPr>
                    <w:t>ICS 65. 100</w:t>
                  </w:r>
                </w:p>
                <w:p w:rsidR="00546D96" w:rsidRDefault="00546D96">
                  <w:pPr>
                    <w:pStyle w:val="ae"/>
                  </w:pPr>
                  <w:r>
                    <w:t>G 25</w:t>
                  </w:r>
                </w:p>
                <w:p w:rsidR="00546D96" w:rsidRDefault="00546D96">
                  <w:pPr>
                    <w:pStyle w:val="ae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line id="直接连接符 9" o:spid="_x0000_s1030" style="position:absolute;left:0;text-align:left;z-index:251659776" from="0,179pt" to="482pt,179pt" strokecolor="#080000" strokeweight="1pt">
            <w10:anchorlock/>
          </v:line>
        </w:pict>
      </w:r>
      <w:r>
        <w:rPr>
          <w:noProof/>
        </w:rPr>
        <w:pict>
          <v:shape id="文本框 8" o:spid="_x0000_s1031" type="#_x0000_t202" style="position:absolute;left:0;text-align:left;margin-left:0;margin-top:670.8pt;width:481.9pt;height:85.8pt;z-index:251658752;mso-position-horizontal-relative:margin;mso-position-vertical-relative:margin" stroked="f">
            <v:textbox inset="0,0,0,0">
              <w:txbxContent>
                <w:p w:rsidR="00546D96" w:rsidRDefault="00546D96">
                  <w:pPr>
                    <w:pStyle w:val="ad"/>
                    <w:rPr>
                      <w:rFonts w:cs="Times New Roman"/>
                      <w:b/>
                      <w:bCs/>
                    </w:rPr>
                  </w:pPr>
                  <w:r w:rsidRPr="0025216F">
                    <w:rPr>
                      <w:rFonts w:ascii="宋体" w:eastAsia="宋体" w:hAnsi="宋体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1" o:spid="_x0000_i1026" type="#_x0000_t75" style="width:480pt;height:75pt;visibility:visible">
                        <v:imagedata r:id="rId11" o:title=""/>
                      </v:shape>
                    </w:pict>
                  </w:r>
                </w:p>
                <w:p w:rsidR="00546D96" w:rsidRDefault="00546D96"/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6" o:spid="_x0000_s1032" type="#_x0000_t202" style="position:absolute;left:0;text-align:left;margin-left:320.25pt;margin-top:631.8pt;width:159pt;height:24.6pt;z-index:251657728;mso-position-horizontal-relative:margin;mso-position-vertical-relative:margin" stroked="f">
            <v:textbox inset="0,0,0,0">
              <w:txbxContent>
                <w:p w:rsidR="00546D96" w:rsidRDefault="00546D96">
                  <w:pPr>
                    <w:pStyle w:val="a4"/>
                  </w:pPr>
                  <w:r>
                    <w:t>xxxx-xx-xx</w:t>
                  </w:r>
                  <w:r>
                    <w:rPr>
                      <w:rFonts w:cs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5" o:spid="_x0000_s1033" type="#_x0000_t202" style="position:absolute;left:0;text-align:left;margin-left:0;margin-top:631.8pt;width:159pt;height:24.6pt;z-index:251656704;mso-position-horizontal-relative:margin;mso-position-vertical-relative:margin" stroked="f">
            <v:textbox inset="0,0,0,0">
              <w:txbxContent>
                <w:p w:rsidR="00546D96" w:rsidRDefault="00546D96">
                  <w:pPr>
                    <w:pStyle w:val="a7"/>
                  </w:pPr>
                  <w:r>
                    <w:t>xxxx-xx-xx</w:t>
                  </w:r>
                  <w:r>
                    <w:rPr>
                      <w:rFonts w:cs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4" o:spid="_x0000_s1034" type="#_x0000_t202" style="position:absolute;left:0;text-align:left;margin-left:0;margin-top:286.25pt;width:470pt;height:322.15pt;z-index:251655680;mso-position-horizontal-relative:margin;mso-position-vertical-relative:margin" stroked="f">
            <v:textbox inset="0,0,0,0">
              <w:txbxContent>
                <w:p w:rsidR="00546D96" w:rsidRDefault="00546D96">
                  <w:pPr>
                    <w:pStyle w:val="a8"/>
                    <w:spacing w:after="240" w:line="360" w:lineRule="auto"/>
                    <w:rPr>
                      <w:rFonts w:ascii="Times New Roman" w:cs="Times New Roma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食品安全国家标准</w:t>
                  </w:r>
                </w:p>
                <w:p w:rsidR="00546D96" w:rsidRDefault="00546D96">
                  <w:pPr>
                    <w:pStyle w:val="a8"/>
                    <w:spacing w:after="240"/>
                    <w:rPr>
                      <w:rFonts w:cs="Times New Roma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食品中</w:t>
                  </w:r>
                  <w:bookmarkStart w:id="2" w:name="OLE_LINK14"/>
                  <w:r>
                    <w:rPr>
                      <w:rFonts w:ascii="Times New Roman" w:cs="Times New Roman"/>
                      <w:b/>
                      <w:bCs/>
                      <w:sz w:val="44"/>
                      <w:szCs w:val="44"/>
                    </w:rPr>
                    <w:t>2,4-</w:t>
                  </w:r>
                  <w:r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滴二甲铵盐等</w:t>
                  </w:r>
                  <w:r>
                    <w:rPr>
                      <w:rFonts w:ascii="Times New Roman" w:cs="Times New Roman"/>
                      <w:b/>
                      <w:bCs/>
                      <w:sz w:val="44"/>
                      <w:szCs w:val="44"/>
                    </w:rPr>
                    <w:t>90</w:t>
                  </w:r>
                  <w:r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种</w:t>
                  </w:r>
                  <w:bookmarkEnd w:id="2"/>
                  <w:r>
                    <w:rPr>
                      <w:rFonts w:ascii="Times New Roman" w:hint="eastAsia"/>
                      <w:b/>
                      <w:bCs/>
                      <w:sz w:val="44"/>
                      <w:szCs w:val="44"/>
                    </w:rPr>
                    <w:t>农药最大残留限量</w:t>
                  </w:r>
                </w:p>
                <w:p w:rsidR="00546D96" w:rsidRDefault="00546D96">
                  <w:pPr>
                    <w:pStyle w:val="aa"/>
                    <w:rPr>
                      <w:rFonts w:ascii="黑体" w:eastAsia="黑体" w:cs="黑体"/>
                      <w:b/>
                      <w:bCs/>
                    </w:rPr>
                  </w:pPr>
                  <w:r>
                    <w:rPr>
                      <w:rFonts w:ascii="黑体" w:eastAsia="黑体" w:cs="黑体"/>
                      <w:b/>
                      <w:bCs/>
                    </w:rPr>
                    <w:t>National food safety standard</w:t>
                  </w:r>
                </w:p>
                <w:p w:rsidR="00546D96" w:rsidRDefault="00546D96">
                  <w:pPr>
                    <w:pStyle w:val="aa"/>
                    <w:rPr>
                      <w:rFonts w:ascii="黑体" w:eastAsia="黑体" w:cs="黑体"/>
                      <w:b/>
                      <w:bCs/>
                    </w:rPr>
                  </w:pPr>
                  <w:r>
                    <w:rPr>
                      <w:rFonts w:ascii="黑体" w:eastAsia="黑体" w:cs="黑体"/>
                      <w:b/>
                      <w:bCs/>
                    </w:rPr>
                    <w:t>Maximum residue limits for 90 pesticides in food</w:t>
                  </w:r>
                </w:p>
                <w:p w:rsidR="00546D96" w:rsidRDefault="00546D96">
                  <w:pPr>
                    <w:pStyle w:val="ab"/>
                    <w:rPr>
                      <w:rFonts w:cs="Times New Roman"/>
                    </w:rPr>
                  </w:pPr>
                </w:p>
                <w:p w:rsidR="00546D96" w:rsidRDefault="00546D96">
                  <w:pPr>
                    <w:spacing w:line="360" w:lineRule="auto"/>
                    <w:jc w:val="center"/>
                  </w:pPr>
                  <w:r>
                    <w:rPr>
                      <w:rFonts w:ascii="黑体" w:eastAsia="黑体" w:cs="黑体" w:hint="eastAsia"/>
                      <w:b/>
                      <w:bCs/>
                      <w:sz w:val="28"/>
                      <w:szCs w:val="28"/>
                    </w:rPr>
                    <w:t>（征求意见稿）</w:t>
                  </w:r>
                </w:p>
                <w:p w:rsidR="00546D96" w:rsidRDefault="00546D96">
                  <w:pPr>
                    <w:pStyle w:val="a9"/>
                    <w:rPr>
                      <w:rFonts w:cs="Times New Roman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3" o:spid="_x0000_s1035" type="#_x0000_t202" style="position:absolute;left:0;text-align:left;margin-left:173.25pt;margin-top:8.45pt;width:315pt;height:56.7pt;z-index:251654656;mso-position-horizontal-relative:margin;mso-position-vertical-relative:margin" stroked="f">
            <v:textbox inset="0,0,0,0">
              <w:txbxContent>
                <w:p w:rsidR="00546D96" w:rsidRDefault="00546D96" w:rsidP="0084227A">
                  <w:pPr>
                    <w:ind w:firstLineChars="450" w:firstLine="31680"/>
                    <w:jc w:val="left"/>
                    <w:rPr>
                      <w:rFonts w:ascii="黑体" w:eastAsia="黑体"/>
                      <w:sz w:val="96"/>
                      <w:szCs w:val="96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2" o:spid="_x0000_s1036" type="#_x0000_t202" style="position:absolute;left:0;text-align:left;margin-left:0;margin-top:102.65pt;width:481.9pt;height:69.7pt;z-index:251653632;mso-position-horizontal-relative:margin;mso-position-vertical-relative:margin" stroked="f">
            <v:textbox inset="0,0,0,0">
              <w:txbxContent>
                <w:p w:rsidR="00546D96" w:rsidRDefault="00546D96">
                  <w:pPr>
                    <w:pStyle w:val="ac"/>
                    <w:rPr>
                      <w:rFonts w:ascii="宋体" w:eastAsia="宋体" w:cs="Times New Roman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Times New Roman" w:eastAsia="宋体" w:hAnsi="Times New Roman" w:cs="宋体" w:hint="eastAsia"/>
                      <w:b/>
                      <w:bCs/>
                      <w:kern w:val="21"/>
                      <w:sz w:val="72"/>
                      <w:szCs w:val="72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t xml:space="preserve"> </w:t>
      </w:r>
    </w:p>
    <w:bookmarkEnd w:id="0"/>
    <w:p w:rsidR="00546D96" w:rsidRDefault="00546D96">
      <w:pPr>
        <w:pStyle w:val="TOCHeading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cs="宋体" w:hint="eastAsia"/>
          <w:color w:val="auto"/>
          <w:lang w:val="zh-CN"/>
        </w:rPr>
        <w:t>目次</w:t>
      </w:r>
    </w:p>
    <w:p w:rsidR="00546D96" w:rsidRDefault="00546D96">
      <w:pPr>
        <w:pStyle w:val="TOC1"/>
        <w:rPr>
          <w:rFonts w:ascii="Calibri" w:hAnsi="Calibri" w:cs="Calibri"/>
          <w:kern w:val="2"/>
        </w:rPr>
      </w:pP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TOC \o "1-3" \h \z \u </w:instrText>
      </w:r>
      <w:r>
        <w:rPr>
          <w:rFonts w:ascii="Times New Roman" w:cs="Times New Roman"/>
        </w:rPr>
        <w:fldChar w:fldCharType="separate"/>
      </w:r>
      <w:hyperlink w:anchor="_Toc433722317" w:history="1">
        <w:r>
          <w:rPr>
            <w:rStyle w:val="Hyperlink"/>
            <w:rFonts w:eastAsia="黑体"/>
            <w:kern w:val="44"/>
          </w:rPr>
          <w:t xml:space="preserve">1 </w:t>
        </w:r>
        <w:r>
          <w:rPr>
            <w:rStyle w:val="Hyperlink"/>
            <w:rFonts w:eastAsia="黑体" w:cs="黑体" w:hint="eastAsia"/>
            <w:kern w:val="44"/>
          </w:rPr>
          <w:t>范围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_Toc433722317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18" w:history="1">
        <w:r>
          <w:rPr>
            <w:rStyle w:val="Hyperlink"/>
            <w:rFonts w:eastAsia="黑体"/>
            <w:kern w:val="44"/>
          </w:rPr>
          <w:t xml:space="preserve">2 </w:t>
        </w:r>
        <w:r>
          <w:rPr>
            <w:rStyle w:val="Hyperlink"/>
            <w:rFonts w:eastAsia="黑体" w:cs="黑体" w:hint="eastAsia"/>
            <w:kern w:val="44"/>
          </w:rPr>
          <w:t>规范性引用文件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_Toc433722318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19" w:history="1">
        <w:r>
          <w:rPr>
            <w:rStyle w:val="Hyperlink"/>
            <w:rFonts w:eastAsia="黑体"/>
            <w:kern w:val="44"/>
          </w:rPr>
          <w:t xml:space="preserve">3 </w:t>
        </w:r>
        <w:r>
          <w:rPr>
            <w:rStyle w:val="Hyperlink"/>
            <w:rFonts w:eastAsia="黑体" w:cs="黑体" w:hint="eastAsia"/>
            <w:kern w:val="44"/>
          </w:rPr>
          <w:t>术语和定义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_Toc433722319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20" w:history="1">
        <w:r>
          <w:rPr>
            <w:rStyle w:val="Hyperlink"/>
            <w:rFonts w:eastAsia="黑体"/>
            <w:kern w:val="44"/>
          </w:rPr>
          <w:t xml:space="preserve">3.1 </w:t>
        </w:r>
        <w:r>
          <w:rPr>
            <w:rStyle w:val="Hyperlink"/>
            <w:rFonts w:eastAsia="黑体" w:cs="黑体" w:hint="eastAsia"/>
            <w:kern w:val="44"/>
          </w:rPr>
          <w:t>残留物</w:t>
        </w:r>
        <w:r>
          <w:rPr>
            <w:rStyle w:val="Hyperlink"/>
            <w:rFonts w:eastAsia="黑体"/>
            <w:kern w:val="44"/>
          </w:rPr>
          <w:t xml:space="preserve">  residue definition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_Toc433722320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21" w:history="1">
        <w:r>
          <w:rPr>
            <w:rStyle w:val="Hyperlink"/>
            <w:rFonts w:eastAsia="黑体"/>
            <w:kern w:val="44"/>
          </w:rPr>
          <w:t xml:space="preserve">3.2 </w:t>
        </w:r>
        <w:r>
          <w:rPr>
            <w:rStyle w:val="Hyperlink"/>
            <w:rFonts w:eastAsia="黑体" w:cs="黑体" w:hint="eastAsia"/>
            <w:kern w:val="44"/>
          </w:rPr>
          <w:t>最大残留限量</w:t>
        </w:r>
        <w:r>
          <w:rPr>
            <w:rStyle w:val="Hyperlink"/>
            <w:rFonts w:eastAsia="黑体"/>
            <w:kern w:val="44"/>
          </w:rPr>
          <w:t xml:space="preserve">  maximum residue limit(MRL)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_Toc433722321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22" w:history="1">
        <w:r>
          <w:rPr>
            <w:rStyle w:val="Hyperlink"/>
            <w:rFonts w:eastAsia="黑体"/>
            <w:kern w:val="44"/>
          </w:rPr>
          <w:t>3.3</w:t>
        </w:r>
        <w:r>
          <w:rPr>
            <w:rStyle w:val="Hyperlink"/>
            <w:rFonts w:eastAsia="黑体" w:cs="黑体" w:hint="eastAsia"/>
            <w:kern w:val="44"/>
          </w:rPr>
          <w:t>每日允许摄入量</w:t>
        </w:r>
        <w:r>
          <w:rPr>
            <w:rStyle w:val="Hyperlink"/>
            <w:rFonts w:eastAsia="黑体"/>
            <w:kern w:val="44"/>
          </w:rPr>
          <w:t>acceptable daily intake (ADI)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_Toc433722322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23" w:history="1">
        <w:r>
          <w:rPr>
            <w:rStyle w:val="Hyperlink"/>
            <w:rFonts w:eastAsia="黑体"/>
            <w:kern w:val="44"/>
          </w:rPr>
          <w:t xml:space="preserve">4 </w:t>
        </w:r>
        <w:r>
          <w:rPr>
            <w:rStyle w:val="Hyperlink"/>
            <w:rFonts w:eastAsia="黑体" w:cs="黑体" w:hint="eastAsia"/>
            <w:kern w:val="44"/>
          </w:rPr>
          <w:t>技术要求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_Toc433722323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24" w:history="1">
        <w:r>
          <w:rPr>
            <w:rStyle w:val="Hyperlink"/>
            <w:rFonts w:eastAsia="黑体"/>
          </w:rPr>
          <w:t>4.1 2,4-</w:t>
        </w:r>
        <w:r>
          <w:rPr>
            <w:rStyle w:val="Hyperlink"/>
            <w:rFonts w:eastAsia="黑体" w:cs="黑体" w:hint="eastAsia"/>
          </w:rPr>
          <w:t>滴二甲铵盐（</w:t>
        </w:r>
        <w:r>
          <w:rPr>
            <w:rStyle w:val="Hyperlink"/>
            <w:rFonts w:eastAsia="黑体"/>
          </w:rPr>
          <w:t>2,4-D-dimethylammonium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_Toc433722324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25" w:history="1">
        <w:r>
          <w:rPr>
            <w:rStyle w:val="Hyperlink"/>
            <w:rFonts w:eastAsia="黑体"/>
          </w:rPr>
          <w:t>4.2 2</w:t>
        </w:r>
        <w:r>
          <w:rPr>
            <w:rStyle w:val="Hyperlink"/>
            <w:rFonts w:eastAsia="黑体" w:cs="黑体" w:hint="eastAsia"/>
          </w:rPr>
          <w:t>甲</w:t>
        </w:r>
        <w:r>
          <w:rPr>
            <w:rStyle w:val="Hyperlink"/>
            <w:rFonts w:eastAsia="黑体"/>
          </w:rPr>
          <w:t>4</w:t>
        </w:r>
        <w:r>
          <w:rPr>
            <w:rStyle w:val="Hyperlink"/>
            <w:rFonts w:eastAsia="黑体" w:cs="黑体" w:hint="eastAsia"/>
          </w:rPr>
          <w:t>氯二甲铵盐（</w:t>
        </w:r>
        <w:r>
          <w:rPr>
            <w:rStyle w:val="Hyperlink"/>
            <w:rFonts w:eastAsia="黑体"/>
          </w:rPr>
          <w:t>MCPA-dimethylammonium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_Toc433722325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26" w:history="1">
        <w:r>
          <w:rPr>
            <w:rStyle w:val="Hyperlink"/>
            <w:rFonts w:eastAsia="黑体"/>
          </w:rPr>
          <w:t>4.3 2</w:t>
        </w:r>
        <w:r>
          <w:rPr>
            <w:rStyle w:val="Hyperlink"/>
            <w:rFonts w:eastAsia="黑体" w:cs="黑体" w:hint="eastAsia"/>
          </w:rPr>
          <w:t>甲</w:t>
        </w:r>
        <w:r>
          <w:rPr>
            <w:rStyle w:val="Hyperlink"/>
            <w:rFonts w:eastAsia="黑体"/>
          </w:rPr>
          <w:t>4</w:t>
        </w:r>
        <w:r>
          <w:rPr>
            <w:rStyle w:val="Hyperlink"/>
            <w:rFonts w:eastAsia="黑体" w:cs="黑体" w:hint="eastAsia"/>
          </w:rPr>
          <w:t>氯异辛酯（</w:t>
        </w:r>
        <w:r>
          <w:rPr>
            <w:rStyle w:val="Hyperlink"/>
            <w:rFonts w:eastAsia="黑体"/>
          </w:rPr>
          <w:t>MCPA-isooctyl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_Toc433722326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27" w:history="1">
        <w:r>
          <w:rPr>
            <w:rStyle w:val="Hyperlink"/>
            <w:rFonts w:eastAsia="黑体"/>
          </w:rPr>
          <w:t>4.4</w:t>
        </w:r>
        <w:r>
          <w:rPr>
            <w:rStyle w:val="Hyperlink"/>
            <w:rFonts w:eastAsia="黑体" w:cs="黑体" w:hint="eastAsia"/>
          </w:rPr>
          <w:t>阿维菌素（</w:t>
        </w:r>
        <w:r>
          <w:rPr>
            <w:rStyle w:val="Hyperlink"/>
            <w:rFonts w:eastAsia="黑体"/>
          </w:rPr>
          <w:t>abamectin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_Toc433722327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28" w:history="1">
        <w:r>
          <w:rPr>
            <w:rStyle w:val="Hyperlink"/>
            <w:rFonts w:eastAsia="黑体"/>
            <w:kern w:val="44"/>
          </w:rPr>
          <w:t xml:space="preserve">4.5 </w:t>
        </w:r>
        <w:r>
          <w:rPr>
            <w:rStyle w:val="Hyperlink"/>
            <w:rFonts w:eastAsia="黑体" w:cs="黑体" w:hint="eastAsia"/>
            <w:kern w:val="44"/>
          </w:rPr>
          <w:t>氨氯吡啶酸三异丙醇铵盐（</w:t>
        </w:r>
        <w:r>
          <w:rPr>
            <w:rStyle w:val="Hyperlink"/>
            <w:rFonts w:eastAsia="黑体"/>
            <w:kern w:val="44"/>
          </w:rPr>
          <w:t>picloram-tris(2-hydroxypropyl)ammonium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_Toc433722328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29" w:history="1">
        <w:r>
          <w:rPr>
            <w:rStyle w:val="Hyperlink"/>
            <w:rFonts w:eastAsia="黑体"/>
            <w:kern w:val="44"/>
          </w:rPr>
          <w:t xml:space="preserve">4.6 </w:t>
        </w:r>
        <w:r>
          <w:rPr>
            <w:rStyle w:val="Hyperlink"/>
            <w:rFonts w:eastAsia="黑体" w:cs="黑体" w:hint="eastAsia"/>
            <w:kern w:val="44"/>
          </w:rPr>
          <w:t>胺唑草酮（</w:t>
        </w:r>
        <w:r>
          <w:rPr>
            <w:rStyle w:val="Hyperlink"/>
            <w:rFonts w:eastAsia="黑体"/>
            <w:kern w:val="44"/>
          </w:rPr>
          <w:t>amicarbazone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_Toc433722329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30" w:history="1">
        <w:r>
          <w:rPr>
            <w:rStyle w:val="Hyperlink"/>
            <w:rFonts w:eastAsia="黑体"/>
            <w:kern w:val="44"/>
          </w:rPr>
          <w:t xml:space="preserve">4.7 </w:t>
        </w:r>
        <w:r>
          <w:rPr>
            <w:rStyle w:val="Hyperlink"/>
            <w:rFonts w:eastAsia="黑体" w:cs="黑体" w:hint="eastAsia"/>
            <w:kern w:val="44"/>
          </w:rPr>
          <w:t>倍硫磷（</w:t>
        </w:r>
        <w:r>
          <w:rPr>
            <w:rStyle w:val="Hyperlink"/>
            <w:rFonts w:eastAsia="黑体"/>
            <w:kern w:val="44"/>
          </w:rPr>
          <w:t>fenthion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_Toc433722330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31" w:history="1">
        <w:r>
          <w:rPr>
            <w:rStyle w:val="Hyperlink"/>
            <w:rFonts w:eastAsia="黑体"/>
            <w:kern w:val="44"/>
          </w:rPr>
          <w:t xml:space="preserve">4.8 </w:t>
        </w:r>
        <w:r>
          <w:rPr>
            <w:rStyle w:val="Hyperlink"/>
            <w:rFonts w:eastAsia="黑体" w:cs="黑体" w:hint="eastAsia"/>
            <w:kern w:val="44"/>
          </w:rPr>
          <w:t>苯醚甲环唑（</w:t>
        </w:r>
        <w:r>
          <w:rPr>
            <w:rStyle w:val="Hyperlink"/>
            <w:rFonts w:eastAsia="黑体"/>
            <w:kern w:val="44"/>
          </w:rPr>
          <w:t>difenoconazole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_Toc433722331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32" w:history="1">
        <w:r>
          <w:rPr>
            <w:rStyle w:val="Hyperlink"/>
            <w:rFonts w:eastAsia="黑体"/>
            <w:kern w:val="44"/>
          </w:rPr>
          <w:t xml:space="preserve">4.9 </w:t>
        </w:r>
        <w:r>
          <w:rPr>
            <w:rStyle w:val="Hyperlink"/>
            <w:rFonts w:eastAsia="黑体" w:cs="黑体" w:hint="eastAsia"/>
            <w:kern w:val="44"/>
          </w:rPr>
          <w:t>吡虫啉（</w:t>
        </w:r>
        <w:r>
          <w:rPr>
            <w:rStyle w:val="Hyperlink"/>
            <w:rFonts w:eastAsia="黑体"/>
            <w:kern w:val="44"/>
          </w:rPr>
          <w:t>lmidacloprid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_Toc433722332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33" w:history="1">
        <w:r>
          <w:rPr>
            <w:rStyle w:val="Hyperlink"/>
            <w:rFonts w:eastAsia="黑体"/>
            <w:kern w:val="44"/>
          </w:rPr>
          <w:t xml:space="preserve">4.10 </w:t>
        </w:r>
        <w:r>
          <w:rPr>
            <w:rStyle w:val="Hyperlink"/>
            <w:rFonts w:eastAsia="黑体" w:cs="黑体" w:hint="eastAsia"/>
            <w:kern w:val="44"/>
          </w:rPr>
          <w:t>吡蚜酮（</w:t>
        </w:r>
        <w:r>
          <w:rPr>
            <w:rStyle w:val="Hyperlink"/>
            <w:rFonts w:eastAsia="黑体"/>
            <w:kern w:val="44"/>
          </w:rPr>
          <w:t>pymetrozine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_Toc433722333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34" w:history="1">
        <w:r>
          <w:rPr>
            <w:rStyle w:val="Hyperlink"/>
            <w:rFonts w:eastAsia="黑体"/>
            <w:kern w:val="44"/>
          </w:rPr>
          <w:t xml:space="preserve">4.11 </w:t>
        </w:r>
        <w:r>
          <w:rPr>
            <w:rStyle w:val="Hyperlink"/>
            <w:rFonts w:eastAsia="黑体" w:cs="黑体" w:hint="eastAsia"/>
            <w:kern w:val="44"/>
          </w:rPr>
          <w:t>吡唑醚菌酯（</w:t>
        </w:r>
        <w:r>
          <w:rPr>
            <w:rStyle w:val="Hyperlink"/>
            <w:rFonts w:eastAsia="黑体"/>
            <w:kern w:val="44"/>
          </w:rPr>
          <w:t>pyraclostrobin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_Toc433722334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35" w:history="1">
        <w:r>
          <w:rPr>
            <w:rStyle w:val="Hyperlink"/>
            <w:rFonts w:eastAsia="黑体"/>
            <w:kern w:val="44"/>
          </w:rPr>
          <w:t xml:space="preserve">4.12 </w:t>
        </w:r>
        <w:r>
          <w:rPr>
            <w:rStyle w:val="Hyperlink"/>
            <w:rFonts w:eastAsia="黑体" w:cs="黑体" w:hint="eastAsia"/>
            <w:kern w:val="44"/>
          </w:rPr>
          <w:t>吡唑萘菌胺（</w:t>
        </w:r>
        <w:r>
          <w:rPr>
            <w:rStyle w:val="Hyperlink"/>
            <w:rFonts w:eastAsia="黑体"/>
            <w:kern w:val="44"/>
          </w:rPr>
          <w:t>isopyrazam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_Toc433722335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36" w:history="1">
        <w:r>
          <w:rPr>
            <w:rStyle w:val="Hyperlink"/>
            <w:rFonts w:eastAsia="黑体"/>
            <w:kern w:val="44"/>
          </w:rPr>
          <w:t xml:space="preserve">4.13 </w:t>
        </w:r>
        <w:r>
          <w:rPr>
            <w:rStyle w:val="Hyperlink"/>
            <w:rFonts w:eastAsia="黑体" w:cs="黑体" w:hint="eastAsia"/>
            <w:kern w:val="44"/>
          </w:rPr>
          <w:t>丙环唑（</w:t>
        </w:r>
        <w:r>
          <w:rPr>
            <w:rStyle w:val="Hyperlink"/>
            <w:rFonts w:eastAsia="黑体"/>
            <w:kern w:val="44"/>
          </w:rPr>
          <w:t>propiconazole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_Toc433722336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37" w:history="1">
        <w:r>
          <w:rPr>
            <w:rStyle w:val="Hyperlink"/>
            <w:rFonts w:eastAsia="黑体"/>
            <w:kern w:val="44"/>
          </w:rPr>
          <w:t xml:space="preserve">4.14 </w:t>
        </w:r>
        <w:r>
          <w:rPr>
            <w:rStyle w:val="Hyperlink"/>
            <w:rFonts w:eastAsia="黑体" w:cs="黑体" w:hint="eastAsia"/>
            <w:kern w:val="44"/>
          </w:rPr>
          <w:t>丙硫多菌灵（</w:t>
        </w:r>
        <w:r>
          <w:rPr>
            <w:rStyle w:val="Hyperlink"/>
            <w:rFonts w:eastAsia="黑体"/>
            <w:kern w:val="44"/>
          </w:rPr>
          <w:t>albendazole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_Toc433722337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38" w:history="1">
        <w:r>
          <w:rPr>
            <w:rStyle w:val="Hyperlink"/>
            <w:rFonts w:eastAsia="黑体"/>
            <w:kern w:val="44"/>
          </w:rPr>
          <w:t xml:space="preserve">4.15 </w:t>
        </w:r>
        <w:r>
          <w:rPr>
            <w:rStyle w:val="Hyperlink"/>
            <w:rFonts w:eastAsia="黑体" w:cs="黑体" w:hint="eastAsia"/>
            <w:kern w:val="44"/>
          </w:rPr>
          <w:t>丙嗪嘧磺隆（</w:t>
        </w:r>
        <w:r>
          <w:rPr>
            <w:rStyle w:val="Hyperlink"/>
            <w:rFonts w:eastAsia="黑体"/>
            <w:kern w:val="44"/>
          </w:rPr>
          <w:t>propyrisulfuron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_Toc433722338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39" w:history="1">
        <w:r>
          <w:rPr>
            <w:rStyle w:val="Hyperlink"/>
            <w:rFonts w:eastAsia="黑体"/>
          </w:rPr>
          <w:t xml:space="preserve">4.16 </w:t>
        </w:r>
        <w:r>
          <w:rPr>
            <w:rStyle w:val="Hyperlink"/>
            <w:rFonts w:eastAsia="黑体" w:cs="黑体" w:hint="eastAsia"/>
          </w:rPr>
          <w:t>丙溴磷（</w:t>
        </w:r>
        <w:r>
          <w:rPr>
            <w:rStyle w:val="Hyperlink"/>
            <w:rFonts w:eastAsia="黑体"/>
          </w:rPr>
          <w:t>profenofos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_Toc433722339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40" w:history="1">
        <w:r>
          <w:rPr>
            <w:rStyle w:val="Hyperlink"/>
            <w:rFonts w:eastAsia="黑体"/>
          </w:rPr>
          <w:t xml:space="preserve">4.17 </w:t>
        </w:r>
        <w:r>
          <w:rPr>
            <w:rStyle w:val="Hyperlink"/>
            <w:rFonts w:eastAsia="黑体" w:cs="黑体" w:hint="eastAsia"/>
          </w:rPr>
          <w:t>草铵膦（</w:t>
        </w:r>
        <w:r>
          <w:rPr>
            <w:rStyle w:val="Hyperlink"/>
            <w:rFonts w:eastAsia="黑体"/>
          </w:rPr>
          <w:t>glufosinate-ammonium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_Toc433722340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41" w:history="1">
        <w:r>
          <w:rPr>
            <w:rStyle w:val="Hyperlink"/>
            <w:rFonts w:eastAsia="黑体"/>
          </w:rPr>
          <w:t xml:space="preserve">4.18 </w:t>
        </w:r>
        <w:r>
          <w:rPr>
            <w:rStyle w:val="Hyperlink"/>
            <w:rFonts w:eastAsia="黑体" w:cs="黑体" w:hint="eastAsia"/>
          </w:rPr>
          <w:t>除虫脲（</w:t>
        </w:r>
        <w:r>
          <w:rPr>
            <w:rStyle w:val="Hyperlink"/>
            <w:rFonts w:eastAsia="黑体"/>
          </w:rPr>
          <w:t>diflubenzuron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_Toc433722341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42" w:history="1">
        <w:r>
          <w:rPr>
            <w:rStyle w:val="Hyperlink"/>
            <w:rFonts w:eastAsia="黑体"/>
          </w:rPr>
          <w:t xml:space="preserve">4.19 </w:t>
        </w:r>
        <w:r>
          <w:rPr>
            <w:rStyle w:val="Hyperlink"/>
            <w:rFonts w:eastAsia="黑体" w:cs="黑体" w:hint="eastAsia"/>
          </w:rPr>
          <w:t>哒螨灵（</w:t>
        </w:r>
        <w:r>
          <w:rPr>
            <w:rStyle w:val="Hyperlink"/>
            <w:rFonts w:eastAsia="黑体"/>
          </w:rPr>
          <w:t>pyridaben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_Toc433722342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43" w:history="1">
        <w:r>
          <w:rPr>
            <w:rStyle w:val="Hyperlink"/>
            <w:rFonts w:eastAsia="黑体"/>
          </w:rPr>
          <w:t xml:space="preserve">4.20 </w:t>
        </w:r>
        <w:r>
          <w:rPr>
            <w:rStyle w:val="Hyperlink"/>
            <w:rFonts w:eastAsia="黑体" w:cs="黑体" w:hint="eastAsia"/>
          </w:rPr>
          <w:t>代森锌（</w:t>
        </w:r>
        <w:r>
          <w:rPr>
            <w:rStyle w:val="Hyperlink"/>
            <w:rFonts w:eastAsia="黑体"/>
          </w:rPr>
          <w:t>zineb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_Toc433722343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44" w:history="1">
        <w:r>
          <w:rPr>
            <w:rStyle w:val="Hyperlink"/>
            <w:rFonts w:eastAsia="黑体"/>
          </w:rPr>
          <w:t xml:space="preserve">4.21 </w:t>
        </w:r>
        <w:r>
          <w:rPr>
            <w:rStyle w:val="Hyperlink"/>
            <w:rFonts w:eastAsia="黑体" w:cs="黑体" w:hint="eastAsia"/>
          </w:rPr>
          <w:t>敌草快（</w:t>
        </w:r>
        <w:r>
          <w:rPr>
            <w:rStyle w:val="Hyperlink"/>
            <w:rFonts w:eastAsia="黑体"/>
          </w:rPr>
          <w:t>diquat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_Toc433722344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45" w:history="1">
        <w:r>
          <w:rPr>
            <w:rStyle w:val="Hyperlink"/>
            <w:rFonts w:eastAsia="黑体"/>
          </w:rPr>
          <w:t xml:space="preserve">4.22 </w:t>
        </w:r>
        <w:r>
          <w:rPr>
            <w:rStyle w:val="Hyperlink"/>
            <w:rFonts w:eastAsia="黑体" w:cs="黑体" w:hint="eastAsia"/>
          </w:rPr>
          <w:t>丁噻隆</w:t>
        </w:r>
        <w:r>
          <w:rPr>
            <w:rStyle w:val="Hyperlink"/>
            <w:rFonts w:eastAsia="黑体"/>
          </w:rPr>
          <w:t>(tebuthiuron)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_Toc433722345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46" w:history="1">
        <w:r>
          <w:rPr>
            <w:rStyle w:val="Hyperlink"/>
            <w:rFonts w:eastAsia="黑体"/>
          </w:rPr>
          <w:t>4.23</w:t>
        </w:r>
        <w:r>
          <w:rPr>
            <w:rStyle w:val="Hyperlink"/>
            <w:rFonts w:eastAsia="黑体" w:cs="黑体" w:hint="eastAsia"/>
          </w:rPr>
          <w:t>啶虫脒（</w:t>
        </w:r>
        <w:r>
          <w:rPr>
            <w:rStyle w:val="Hyperlink"/>
            <w:rFonts w:eastAsia="黑体"/>
          </w:rPr>
          <w:t>acetamiprid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_Toc433722346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47" w:history="1">
        <w:r>
          <w:rPr>
            <w:rStyle w:val="Hyperlink"/>
            <w:rFonts w:eastAsia="黑体"/>
          </w:rPr>
          <w:t>4.24</w:t>
        </w:r>
        <w:r>
          <w:rPr>
            <w:rStyle w:val="Hyperlink"/>
            <w:rFonts w:eastAsia="黑体" w:cs="黑体" w:hint="eastAsia"/>
          </w:rPr>
          <w:t>多菌灵（</w:t>
        </w:r>
        <w:r>
          <w:rPr>
            <w:rStyle w:val="Hyperlink"/>
            <w:rFonts w:eastAsia="黑体"/>
          </w:rPr>
          <w:t>carbendazim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_Toc433722347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48" w:history="1">
        <w:r>
          <w:rPr>
            <w:rStyle w:val="Hyperlink"/>
            <w:rFonts w:eastAsia="黑体"/>
          </w:rPr>
          <w:t xml:space="preserve">4.25 </w:t>
        </w:r>
        <w:r>
          <w:rPr>
            <w:rStyle w:val="Hyperlink"/>
            <w:rFonts w:eastAsia="黑体" w:cs="黑体" w:hint="eastAsia"/>
          </w:rPr>
          <w:t>多抗霉素（</w:t>
        </w:r>
        <w:r>
          <w:rPr>
            <w:rStyle w:val="Hyperlink"/>
            <w:rFonts w:eastAsia="黑体"/>
          </w:rPr>
          <w:t>polyoxins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_Toc433722348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49" w:history="1">
        <w:r>
          <w:rPr>
            <w:rStyle w:val="Hyperlink"/>
            <w:rFonts w:eastAsia="黑体"/>
            <w:kern w:val="44"/>
          </w:rPr>
          <w:t xml:space="preserve">4.26 </w:t>
        </w:r>
        <w:r>
          <w:rPr>
            <w:rStyle w:val="Hyperlink"/>
            <w:rFonts w:eastAsia="黑体" w:cs="黑体" w:hint="eastAsia"/>
            <w:kern w:val="44"/>
          </w:rPr>
          <w:t>多杀霉素（</w:t>
        </w:r>
        <w:r>
          <w:rPr>
            <w:rStyle w:val="Hyperlink"/>
            <w:rFonts w:eastAsia="黑体"/>
            <w:kern w:val="44"/>
          </w:rPr>
          <w:t>spinosad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_Toc433722349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50" w:history="1">
        <w:r>
          <w:rPr>
            <w:rStyle w:val="Hyperlink"/>
            <w:rFonts w:eastAsia="黑体"/>
            <w:kern w:val="44"/>
          </w:rPr>
          <w:t xml:space="preserve">4.27 </w:t>
        </w:r>
        <w:r>
          <w:rPr>
            <w:rStyle w:val="Hyperlink"/>
            <w:rFonts w:eastAsia="黑体" w:cs="黑体" w:hint="eastAsia"/>
            <w:kern w:val="44"/>
          </w:rPr>
          <w:t>噁霉灵（</w:t>
        </w:r>
        <w:r>
          <w:rPr>
            <w:rStyle w:val="Hyperlink"/>
            <w:rFonts w:eastAsia="黑体"/>
            <w:kern w:val="44"/>
          </w:rPr>
          <w:t>hymexazol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_Toc433722350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51" w:history="1">
        <w:r>
          <w:rPr>
            <w:rStyle w:val="Hyperlink"/>
            <w:rFonts w:eastAsia="黑体"/>
            <w:kern w:val="44"/>
          </w:rPr>
          <w:t xml:space="preserve">4.28 </w:t>
        </w:r>
        <w:r>
          <w:rPr>
            <w:rStyle w:val="Hyperlink"/>
            <w:rFonts w:eastAsia="黑体" w:cs="黑体" w:hint="eastAsia"/>
            <w:kern w:val="44"/>
          </w:rPr>
          <w:t>噁唑禾草灵（</w:t>
        </w:r>
        <w:r>
          <w:rPr>
            <w:rStyle w:val="Hyperlink"/>
            <w:rFonts w:eastAsia="黑体"/>
            <w:kern w:val="44"/>
          </w:rPr>
          <w:t>fenoxaprop-ethyl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_Toc433722351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52" w:history="1">
        <w:r>
          <w:rPr>
            <w:rStyle w:val="Hyperlink"/>
            <w:rFonts w:eastAsia="黑体"/>
            <w:kern w:val="44"/>
          </w:rPr>
          <w:t xml:space="preserve">4.29 </w:t>
        </w:r>
        <w:r>
          <w:rPr>
            <w:rStyle w:val="Hyperlink"/>
            <w:rFonts w:eastAsia="黑体" w:cs="黑体" w:hint="eastAsia"/>
            <w:kern w:val="44"/>
          </w:rPr>
          <w:t>二甲戊灵（</w:t>
        </w:r>
        <w:r>
          <w:rPr>
            <w:rStyle w:val="Hyperlink"/>
            <w:rFonts w:eastAsia="黑体"/>
            <w:kern w:val="44"/>
          </w:rPr>
          <w:t>pendimethalin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_Toc433722352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53" w:history="1">
        <w:r>
          <w:rPr>
            <w:rStyle w:val="Hyperlink"/>
            <w:rFonts w:eastAsia="黑体"/>
            <w:kern w:val="44"/>
          </w:rPr>
          <w:t xml:space="preserve">4.30 </w:t>
        </w:r>
        <w:r>
          <w:rPr>
            <w:rStyle w:val="Hyperlink"/>
            <w:rFonts w:eastAsia="黑体" w:cs="黑体" w:hint="eastAsia"/>
            <w:kern w:val="44"/>
          </w:rPr>
          <w:t>二氯喹啉酸（</w:t>
        </w:r>
        <w:r>
          <w:rPr>
            <w:rStyle w:val="Hyperlink"/>
            <w:rFonts w:eastAsia="黑体"/>
            <w:kern w:val="44"/>
          </w:rPr>
          <w:t>quinclorac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_Toc433722353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54" w:history="1">
        <w:r>
          <w:rPr>
            <w:rStyle w:val="Hyperlink"/>
            <w:rFonts w:eastAsia="黑体"/>
            <w:kern w:val="44"/>
          </w:rPr>
          <w:t xml:space="preserve">4.31 </w:t>
        </w:r>
        <w:r>
          <w:rPr>
            <w:rStyle w:val="Hyperlink"/>
            <w:rFonts w:eastAsia="黑体" w:cs="黑体" w:hint="eastAsia"/>
            <w:kern w:val="44"/>
          </w:rPr>
          <w:t>二嗪磷（</w:t>
        </w:r>
        <w:r>
          <w:rPr>
            <w:rStyle w:val="Hyperlink"/>
            <w:rFonts w:eastAsia="黑体"/>
            <w:kern w:val="44"/>
          </w:rPr>
          <w:t>diazinon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_Toc433722354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55" w:history="1">
        <w:r>
          <w:rPr>
            <w:rStyle w:val="Hyperlink"/>
            <w:rFonts w:eastAsia="黑体"/>
            <w:kern w:val="44"/>
          </w:rPr>
          <w:t xml:space="preserve">4.32 </w:t>
        </w:r>
        <w:r>
          <w:rPr>
            <w:rStyle w:val="Hyperlink"/>
            <w:rFonts w:eastAsia="黑体" w:cs="黑体" w:hint="eastAsia"/>
            <w:kern w:val="44"/>
          </w:rPr>
          <w:t>粉唑醇（</w:t>
        </w:r>
        <w:r>
          <w:rPr>
            <w:rStyle w:val="Hyperlink"/>
            <w:rFonts w:eastAsia="黑体"/>
            <w:kern w:val="44"/>
          </w:rPr>
          <w:t>flutriafol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_Toc433722355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56" w:history="1">
        <w:r>
          <w:rPr>
            <w:rStyle w:val="Hyperlink"/>
            <w:rFonts w:eastAsia="黑体"/>
            <w:kern w:val="44"/>
          </w:rPr>
          <w:t xml:space="preserve">4.33 </w:t>
        </w:r>
        <w:r>
          <w:rPr>
            <w:rStyle w:val="Hyperlink"/>
            <w:rFonts w:eastAsia="黑体" w:cs="黑体" w:hint="eastAsia"/>
            <w:kern w:val="44"/>
          </w:rPr>
          <w:t>氟胺磺隆（</w:t>
        </w:r>
        <w:r>
          <w:rPr>
            <w:rStyle w:val="Hyperlink"/>
            <w:rFonts w:eastAsia="黑体"/>
            <w:kern w:val="44"/>
          </w:rPr>
          <w:t>triflusulfuron-methyl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_Toc433722356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57" w:history="1">
        <w:r>
          <w:rPr>
            <w:rStyle w:val="Hyperlink"/>
            <w:rFonts w:eastAsia="黑体"/>
            <w:kern w:val="44"/>
          </w:rPr>
          <w:t>4.34</w:t>
        </w:r>
        <w:r>
          <w:rPr>
            <w:rStyle w:val="Hyperlink"/>
            <w:rFonts w:eastAsia="黑体" w:cs="黑体" w:hint="eastAsia"/>
            <w:kern w:val="44"/>
          </w:rPr>
          <w:t>氟啶虫酰胺（</w:t>
        </w:r>
        <w:r>
          <w:rPr>
            <w:rStyle w:val="Hyperlink"/>
            <w:rFonts w:eastAsia="黑体"/>
            <w:kern w:val="44"/>
          </w:rPr>
          <w:t>flonicamid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_Toc433722357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58" w:history="1">
        <w:r>
          <w:rPr>
            <w:rStyle w:val="Hyperlink"/>
            <w:rFonts w:eastAsia="黑体"/>
            <w:kern w:val="44"/>
          </w:rPr>
          <w:t xml:space="preserve">4.35 </w:t>
        </w:r>
        <w:r>
          <w:rPr>
            <w:rStyle w:val="Hyperlink"/>
            <w:rFonts w:eastAsia="黑体" w:cs="黑体" w:hint="eastAsia"/>
            <w:kern w:val="44"/>
          </w:rPr>
          <w:t>氟啶脲（</w:t>
        </w:r>
        <w:r>
          <w:rPr>
            <w:rStyle w:val="Hyperlink"/>
            <w:rFonts w:eastAsia="黑体"/>
            <w:kern w:val="44"/>
          </w:rPr>
          <w:t>Chlorluazuron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_Toc433722358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59" w:history="1">
        <w:r>
          <w:rPr>
            <w:rStyle w:val="Hyperlink"/>
            <w:rFonts w:eastAsia="黑体"/>
            <w:kern w:val="44"/>
          </w:rPr>
          <w:t xml:space="preserve">4.36 </w:t>
        </w:r>
        <w:r>
          <w:rPr>
            <w:rStyle w:val="Hyperlink"/>
            <w:rFonts w:eastAsia="黑体" w:cs="黑体" w:hint="eastAsia"/>
            <w:kern w:val="44"/>
          </w:rPr>
          <w:t>氟环唑（</w:t>
        </w:r>
        <w:r>
          <w:rPr>
            <w:rStyle w:val="Hyperlink"/>
            <w:rFonts w:eastAsia="黑体"/>
            <w:kern w:val="44"/>
          </w:rPr>
          <w:t>epoxiconazole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_Toc433722359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60" w:history="1">
        <w:r>
          <w:rPr>
            <w:rStyle w:val="Hyperlink"/>
            <w:rFonts w:eastAsia="黑体"/>
            <w:kern w:val="44"/>
          </w:rPr>
          <w:t xml:space="preserve">4.37 </w:t>
        </w:r>
        <w:r>
          <w:rPr>
            <w:rStyle w:val="Hyperlink"/>
            <w:rFonts w:eastAsia="黑体" w:cs="黑体" w:hint="eastAsia"/>
            <w:kern w:val="44"/>
          </w:rPr>
          <w:t>氟节胺（</w:t>
        </w:r>
        <w:r>
          <w:rPr>
            <w:rStyle w:val="Hyperlink"/>
            <w:rFonts w:eastAsia="黑体"/>
            <w:kern w:val="44"/>
          </w:rPr>
          <w:t>flumetralin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_Toc433722360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61" w:history="1">
        <w:r>
          <w:rPr>
            <w:rStyle w:val="Hyperlink"/>
            <w:rFonts w:eastAsia="黑体"/>
          </w:rPr>
          <w:t xml:space="preserve">4.38 </w:t>
        </w:r>
        <w:r>
          <w:rPr>
            <w:rStyle w:val="Hyperlink"/>
            <w:rFonts w:eastAsia="黑体" w:cs="黑体" w:hint="eastAsia"/>
          </w:rPr>
          <w:t>氟菌唑（</w:t>
        </w:r>
        <w:r>
          <w:rPr>
            <w:rStyle w:val="Hyperlink"/>
            <w:rFonts w:eastAsia="黑体"/>
          </w:rPr>
          <w:t>triflumizole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_Toc433722361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62" w:history="1">
        <w:r>
          <w:rPr>
            <w:rStyle w:val="Hyperlink"/>
            <w:rFonts w:eastAsia="黑体"/>
          </w:rPr>
          <w:t xml:space="preserve">4.39 </w:t>
        </w:r>
        <w:r>
          <w:rPr>
            <w:rStyle w:val="Hyperlink"/>
            <w:rFonts w:eastAsia="黑体" w:cs="黑体" w:hint="eastAsia"/>
          </w:rPr>
          <w:t>氟氯氰菊酯（</w:t>
        </w:r>
        <w:r>
          <w:rPr>
            <w:rStyle w:val="Hyperlink"/>
            <w:rFonts w:eastAsia="黑体"/>
          </w:rPr>
          <w:t>cyfluthrin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_Toc433722362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63" w:history="1">
        <w:r>
          <w:rPr>
            <w:rStyle w:val="Hyperlink"/>
            <w:rFonts w:eastAsia="黑体"/>
          </w:rPr>
          <w:t xml:space="preserve">4.40 </w:t>
        </w:r>
        <w:r>
          <w:rPr>
            <w:rStyle w:val="Hyperlink"/>
            <w:rFonts w:eastAsia="黑体" w:cs="黑体" w:hint="eastAsia"/>
          </w:rPr>
          <w:t>咯菌腈（</w:t>
        </w:r>
        <w:r>
          <w:rPr>
            <w:rStyle w:val="Hyperlink"/>
            <w:rFonts w:eastAsia="黑体"/>
          </w:rPr>
          <w:t>fludioxonil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_Toc433722363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64" w:history="1">
        <w:r>
          <w:rPr>
            <w:rStyle w:val="Hyperlink"/>
            <w:rFonts w:eastAsia="黑体"/>
          </w:rPr>
          <w:t xml:space="preserve">4.41 </w:t>
        </w:r>
        <w:r>
          <w:rPr>
            <w:rStyle w:val="Hyperlink"/>
            <w:rFonts w:eastAsia="黑体" w:cs="黑体" w:hint="eastAsia"/>
          </w:rPr>
          <w:t>甲氨基阿维菌素苯甲酸盐（</w:t>
        </w:r>
        <w:r>
          <w:rPr>
            <w:rStyle w:val="Hyperlink"/>
            <w:rFonts w:eastAsia="黑体"/>
          </w:rPr>
          <w:t>emamectin benzoate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_Toc433722364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65" w:history="1">
        <w:r>
          <w:rPr>
            <w:rStyle w:val="Hyperlink"/>
            <w:rFonts w:eastAsia="黑体"/>
          </w:rPr>
          <w:t xml:space="preserve">4.42 </w:t>
        </w:r>
        <w:r>
          <w:rPr>
            <w:rStyle w:val="Hyperlink"/>
            <w:rFonts w:eastAsia="黑体" w:cs="黑体" w:hint="eastAsia"/>
          </w:rPr>
          <w:t>甲基硫菌灵（</w:t>
        </w:r>
        <w:r>
          <w:rPr>
            <w:rStyle w:val="Hyperlink"/>
            <w:rFonts w:eastAsia="黑体"/>
          </w:rPr>
          <w:t>thiophanate-methyl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_Toc433722365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66" w:history="1">
        <w:r>
          <w:rPr>
            <w:rStyle w:val="Hyperlink"/>
            <w:rFonts w:eastAsia="黑体"/>
          </w:rPr>
          <w:t>4.43</w:t>
        </w:r>
        <w:r>
          <w:rPr>
            <w:rStyle w:val="Hyperlink"/>
            <w:rFonts w:eastAsia="黑体" w:cs="黑体" w:hint="eastAsia"/>
          </w:rPr>
          <w:t>甲萘威（</w:t>
        </w:r>
        <w:r>
          <w:rPr>
            <w:rStyle w:val="Hyperlink"/>
            <w:rFonts w:eastAsia="黑体"/>
          </w:rPr>
          <w:t>carbaryl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_Toc433722366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67" w:history="1">
        <w:r>
          <w:rPr>
            <w:rStyle w:val="Hyperlink"/>
            <w:rFonts w:eastAsia="黑体"/>
          </w:rPr>
          <w:t xml:space="preserve">4.44 </w:t>
        </w:r>
        <w:r>
          <w:rPr>
            <w:rStyle w:val="Hyperlink"/>
            <w:rFonts w:eastAsia="黑体" w:cs="黑体" w:hint="eastAsia"/>
          </w:rPr>
          <w:t>甲氰菊酯（</w:t>
        </w:r>
        <w:r>
          <w:rPr>
            <w:rStyle w:val="Hyperlink"/>
            <w:rFonts w:eastAsia="黑体"/>
          </w:rPr>
          <w:t>fenpropathrin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_Toc433722367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68" w:history="1">
        <w:r>
          <w:rPr>
            <w:rStyle w:val="Hyperlink"/>
            <w:rFonts w:eastAsia="黑体"/>
          </w:rPr>
          <w:t>4.45</w:t>
        </w:r>
        <w:r>
          <w:rPr>
            <w:rStyle w:val="Hyperlink"/>
            <w:rFonts w:eastAsia="黑体" w:cs="黑体" w:hint="eastAsia"/>
          </w:rPr>
          <w:t>井冈霉素（</w:t>
        </w:r>
        <w:r>
          <w:rPr>
            <w:rStyle w:val="Hyperlink"/>
            <w:rFonts w:eastAsia="黑体"/>
          </w:rPr>
          <w:t>validamycin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_Toc433722368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69" w:history="1">
        <w:r>
          <w:rPr>
            <w:rStyle w:val="Hyperlink"/>
            <w:rFonts w:eastAsia="黑体"/>
          </w:rPr>
          <w:t xml:space="preserve">4.46 </w:t>
        </w:r>
        <w:r>
          <w:rPr>
            <w:rStyle w:val="Hyperlink"/>
            <w:rFonts w:eastAsia="黑体" w:cs="黑体" w:hint="eastAsia"/>
          </w:rPr>
          <w:t>喹啉铜（</w:t>
        </w:r>
        <w:r>
          <w:rPr>
            <w:rStyle w:val="Hyperlink"/>
            <w:rFonts w:eastAsia="黑体"/>
          </w:rPr>
          <w:t>oxine-copper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_Toc433722369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70" w:history="1">
        <w:r>
          <w:rPr>
            <w:rStyle w:val="Hyperlink"/>
            <w:rFonts w:eastAsia="黑体"/>
          </w:rPr>
          <w:t xml:space="preserve">4.47 </w:t>
        </w:r>
        <w:r>
          <w:rPr>
            <w:rStyle w:val="Hyperlink"/>
            <w:rFonts w:eastAsia="黑体" w:cs="黑体" w:hint="eastAsia"/>
          </w:rPr>
          <w:t>联苯菊酯（</w:t>
        </w:r>
        <w:r>
          <w:rPr>
            <w:rStyle w:val="Hyperlink"/>
            <w:rFonts w:eastAsia="黑体"/>
          </w:rPr>
          <w:t>bifenthrin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_Toc433722370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71" w:history="1">
        <w:r>
          <w:rPr>
            <w:rStyle w:val="Hyperlink"/>
            <w:rFonts w:eastAsia="黑体"/>
          </w:rPr>
          <w:t xml:space="preserve">4.48 </w:t>
        </w:r>
        <w:r>
          <w:rPr>
            <w:rStyle w:val="Hyperlink"/>
            <w:rFonts w:eastAsia="黑体" w:cs="黑体" w:hint="eastAsia"/>
          </w:rPr>
          <w:t>硫酰氟（</w:t>
        </w:r>
        <w:r>
          <w:rPr>
            <w:rStyle w:val="Hyperlink"/>
            <w:rFonts w:eastAsia="黑体"/>
          </w:rPr>
          <w:t>sulfuryl fluoride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_Toc433722371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72" w:history="1">
        <w:r>
          <w:rPr>
            <w:rStyle w:val="Hyperlink"/>
            <w:rFonts w:eastAsia="黑体"/>
          </w:rPr>
          <w:t xml:space="preserve">4.49 </w:t>
        </w:r>
        <w:r>
          <w:rPr>
            <w:rStyle w:val="Hyperlink"/>
            <w:rFonts w:eastAsia="黑体" w:cs="黑体" w:hint="eastAsia"/>
          </w:rPr>
          <w:t>螺虫乙酯（</w:t>
        </w:r>
        <w:r>
          <w:rPr>
            <w:rStyle w:val="Hyperlink"/>
            <w:rFonts w:eastAsia="黑体"/>
          </w:rPr>
          <w:t>spirotetramat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_Toc433722372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73" w:history="1">
        <w:r>
          <w:rPr>
            <w:rStyle w:val="Hyperlink"/>
            <w:rFonts w:eastAsia="黑体"/>
          </w:rPr>
          <w:t>4.50</w:t>
        </w:r>
        <w:r>
          <w:rPr>
            <w:rStyle w:val="Hyperlink"/>
            <w:rFonts w:eastAsia="黑体" w:cs="黑体" w:hint="eastAsia"/>
          </w:rPr>
          <w:t>氯虫苯甲酰胺（</w:t>
        </w:r>
        <w:r>
          <w:rPr>
            <w:rStyle w:val="Hyperlink"/>
            <w:rFonts w:eastAsia="黑体"/>
          </w:rPr>
          <w:t>chlorantraniliprole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_Toc433722373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74" w:history="1">
        <w:r>
          <w:rPr>
            <w:rStyle w:val="Hyperlink"/>
            <w:rFonts w:eastAsia="黑体"/>
          </w:rPr>
          <w:t xml:space="preserve">4.51 </w:t>
        </w:r>
        <w:r>
          <w:rPr>
            <w:rStyle w:val="Hyperlink"/>
            <w:rFonts w:eastAsia="黑体" w:cs="黑体" w:hint="eastAsia"/>
          </w:rPr>
          <w:t>氯氟氰菊酯（</w:t>
        </w:r>
        <w:r>
          <w:rPr>
            <w:rStyle w:val="Hyperlink"/>
            <w:rFonts w:eastAsia="黑体"/>
          </w:rPr>
          <w:t>cyhalothrin</w:t>
        </w:r>
        <w:r>
          <w:rPr>
            <w:rStyle w:val="Hyperlink"/>
            <w:rFonts w:eastAsia="黑体" w:cs="黑体" w:hint="eastAsia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_Toc433722374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75" w:history="1">
        <w:r>
          <w:rPr>
            <w:rStyle w:val="Hyperlink"/>
            <w:rFonts w:eastAsia="黑体"/>
            <w:kern w:val="44"/>
          </w:rPr>
          <w:t>4.52</w:t>
        </w:r>
        <w:r>
          <w:rPr>
            <w:rStyle w:val="Hyperlink"/>
            <w:rFonts w:eastAsia="黑体" w:cs="黑体" w:hint="eastAsia"/>
            <w:kern w:val="44"/>
          </w:rPr>
          <w:t>咪鲜胺（</w:t>
        </w:r>
        <w:r>
          <w:rPr>
            <w:rStyle w:val="Hyperlink"/>
            <w:spacing w:val="6"/>
          </w:rPr>
          <w:t>prochloraz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_Toc433722375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76" w:history="1">
        <w:r>
          <w:rPr>
            <w:rStyle w:val="Hyperlink"/>
            <w:rFonts w:eastAsia="黑体"/>
            <w:kern w:val="44"/>
          </w:rPr>
          <w:t>4.53</w:t>
        </w:r>
        <w:r>
          <w:rPr>
            <w:rStyle w:val="Hyperlink"/>
            <w:rFonts w:eastAsia="黑体" w:cs="黑体" w:hint="eastAsia"/>
            <w:kern w:val="44"/>
          </w:rPr>
          <w:t>萘乙酸（</w:t>
        </w:r>
        <w:r>
          <w:rPr>
            <w:rStyle w:val="Hyperlink"/>
            <w:spacing w:val="6"/>
          </w:rPr>
          <w:t>1-naphthyl acetic acid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_Toc433722376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77" w:history="1">
        <w:r>
          <w:rPr>
            <w:rStyle w:val="Hyperlink"/>
            <w:rFonts w:eastAsia="黑体"/>
            <w:kern w:val="44"/>
          </w:rPr>
          <w:t>4.54</w:t>
        </w:r>
        <w:r>
          <w:rPr>
            <w:rStyle w:val="Hyperlink"/>
            <w:rFonts w:eastAsia="黑体" w:cs="黑体" w:hint="eastAsia"/>
            <w:kern w:val="44"/>
          </w:rPr>
          <w:t>扑草净（</w:t>
        </w:r>
        <w:r>
          <w:rPr>
            <w:rStyle w:val="Hyperlink"/>
            <w:rFonts w:eastAsia="黑体"/>
            <w:kern w:val="44"/>
          </w:rPr>
          <w:t>prometryn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_Toc433722377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78" w:history="1">
        <w:r>
          <w:rPr>
            <w:rStyle w:val="Hyperlink"/>
            <w:rFonts w:eastAsia="黑体"/>
            <w:kern w:val="44"/>
          </w:rPr>
          <w:t>4.55</w:t>
        </w:r>
        <w:r>
          <w:rPr>
            <w:rStyle w:val="Hyperlink"/>
            <w:rFonts w:eastAsia="黑体" w:cs="黑体" w:hint="eastAsia"/>
            <w:kern w:val="44"/>
          </w:rPr>
          <w:t>嗪吡嘧磺隆（</w:t>
        </w:r>
        <w:r>
          <w:rPr>
            <w:rStyle w:val="Hyperlink"/>
            <w:rFonts w:eastAsia="黑体"/>
            <w:kern w:val="44"/>
          </w:rPr>
          <w:t>metazosulfuron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_Toc433722378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79" w:history="1">
        <w:r>
          <w:rPr>
            <w:rStyle w:val="Hyperlink"/>
            <w:rFonts w:eastAsia="黑体"/>
            <w:kern w:val="44"/>
          </w:rPr>
          <w:t xml:space="preserve">4.56 </w:t>
        </w:r>
        <w:r>
          <w:rPr>
            <w:rStyle w:val="Hyperlink"/>
            <w:rFonts w:eastAsia="黑体" w:cs="黑体" w:hint="eastAsia"/>
            <w:kern w:val="44"/>
          </w:rPr>
          <w:t>氰氟虫腙（</w:t>
        </w:r>
        <w:r>
          <w:rPr>
            <w:rStyle w:val="Hyperlink"/>
            <w:rFonts w:eastAsia="黑体"/>
            <w:kern w:val="44"/>
          </w:rPr>
          <w:t>metaflumizone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_Toc433722379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80" w:history="1">
        <w:r>
          <w:rPr>
            <w:rStyle w:val="Hyperlink"/>
            <w:rFonts w:eastAsia="黑体"/>
            <w:kern w:val="44"/>
          </w:rPr>
          <w:t xml:space="preserve">4.57 </w:t>
        </w:r>
        <w:r>
          <w:rPr>
            <w:rStyle w:val="Hyperlink"/>
            <w:rFonts w:eastAsia="黑体" w:hAnsi="Calibri" w:cs="黑体" w:hint="eastAsia"/>
            <w:kern w:val="44"/>
          </w:rPr>
          <w:t>噻虫胺（</w:t>
        </w:r>
        <w:r>
          <w:rPr>
            <w:rStyle w:val="Hyperlink"/>
            <w:rFonts w:eastAsia="黑体"/>
            <w:kern w:val="44"/>
          </w:rPr>
          <w:t>clothianidin</w:t>
        </w:r>
        <w:r>
          <w:rPr>
            <w:rStyle w:val="Hyperlink"/>
            <w:rFonts w:eastAsia="黑体" w:hAnsi="Calibri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_Toc433722380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81" w:history="1">
        <w:r>
          <w:rPr>
            <w:rStyle w:val="Hyperlink"/>
            <w:rFonts w:eastAsia="黑体"/>
            <w:kern w:val="44"/>
          </w:rPr>
          <w:t>4.58</w:t>
        </w:r>
        <w:r>
          <w:rPr>
            <w:rStyle w:val="Hyperlink"/>
            <w:rFonts w:eastAsia="黑体" w:hAnsi="Calibri" w:cs="黑体" w:hint="eastAsia"/>
            <w:kern w:val="44"/>
          </w:rPr>
          <w:t>噻虫嗪（</w:t>
        </w:r>
        <w:r>
          <w:rPr>
            <w:rStyle w:val="Hyperlink"/>
            <w:rFonts w:eastAsia="黑体"/>
            <w:kern w:val="44"/>
          </w:rPr>
          <w:t>thiamethoxam</w:t>
        </w:r>
        <w:r>
          <w:rPr>
            <w:rStyle w:val="Hyperlink"/>
            <w:rFonts w:eastAsia="黑体" w:hAnsi="Calibri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_Toc433722381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82" w:history="1">
        <w:r>
          <w:rPr>
            <w:rStyle w:val="Hyperlink"/>
            <w:rFonts w:eastAsia="黑体"/>
            <w:kern w:val="44"/>
          </w:rPr>
          <w:t xml:space="preserve">4.59 </w:t>
        </w:r>
        <w:r>
          <w:rPr>
            <w:rStyle w:val="Hyperlink"/>
            <w:rFonts w:eastAsia="黑体" w:hAnsi="Calibri" w:cs="黑体" w:hint="eastAsia"/>
            <w:kern w:val="44"/>
          </w:rPr>
          <w:t>噻霉酮（</w:t>
        </w:r>
        <w:r>
          <w:rPr>
            <w:rStyle w:val="Hyperlink"/>
            <w:rFonts w:eastAsia="黑体"/>
            <w:kern w:val="44"/>
          </w:rPr>
          <w:t>benziothiazolinone</w:t>
        </w:r>
        <w:r>
          <w:rPr>
            <w:rStyle w:val="Hyperlink"/>
            <w:rFonts w:eastAsia="黑体" w:hAnsi="Calibri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_Toc433722382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83" w:history="1">
        <w:r>
          <w:rPr>
            <w:rStyle w:val="Hyperlink"/>
            <w:rFonts w:eastAsia="黑体"/>
            <w:kern w:val="44"/>
          </w:rPr>
          <w:t>4.60</w:t>
        </w:r>
        <w:r>
          <w:rPr>
            <w:rStyle w:val="Hyperlink"/>
            <w:rFonts w:eastAsia="黑体" w:hAnsi="Calibri" w:cs="黑体" w:hint="eastAsia"/>
            <w:kern w:val="44"/>
          </w:rPr>
          <w:t>噻酮磺隆（</w:t>
        </w:r>
        <w:r>
          <w:rPr>
            <w:rStyle w:val="Hyperlink"/>
          </w:rPr>
          <w:t>thiencarbazone-methyl</w:t>
        </w:r>
        <w:r>
          <w:rPr>
            <w:rStyle w:val="Hyperlink"/>
            <w:rFonts w:eastAsia="黑体" w:hAnsi="Calibri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_Toc433722383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84" w:history="1">
        <w:r>
          <w:rPr>
            <w:rStyle w:val="Hyperlink"/>
            <w:rFonts w:eastAsia="黑体"/>
            <w:kern w:val="44"/>
          </w:rPr>
          <w:t xml:space="preserve">4.61 </w:t>
        </w:r>
        <w:r>
          <w:rPr>
            <w:rStyle w:val="Hyperlink"/>
            <w:rFonts w:eastAsia="黑体" w:cs="黑体" w:hint="eastAsia"/>
            <w:kern w:val="44"/>
          </w:rPr>
          <w:t>噻唑磷（</w:t>
        </w:r>
        <w:r>
          <w:rPr>
            <w:rStyle w:val="Hyperlink"/>
            <w:rFonts w:eastAsia="黑体"/>
            <w:kern w:val="44"/>
          </w:rPr>
          <w:t>fosthiazate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_Toc433722384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85" w:history="1">
        <w:r>
          <w:rPr>
            <w:rStyle w:val="Hyperlink"/>
            <w:rFonts w:eastAsia="黑体"/>
            <w:kern w:val="44"/>
          </w:rPr>
          <w:t xml:space="preserve">4.62 </w:t>
        </w:r>
        <w:r>
          <w:rPr>
            <w:rStyle w:val="Hyperlink"/>
            <w:rFonts w:eastAsia="黑体" w:hAnsi="Calibri" w:cs="黑体" w:hint="eastAsia"/>
            <w:kern w:val="44"/>
          </w:rPr>
          <w:t>三甲苯草酮（</w:t>
        </w:r>
        <w:r>
          <w:rPr>
            <w:rStyle w:val="Hyperlink"/>
            <w:rFonts w:eastAsia="黑体"/>
            <w:kern w:val="44"/>
          </w:rPr>
          <w:t>tralkoxydim</w:t>
        </w:r>
        <w:r>
          <w:rPr>
            <w:rStyle w:val="Hyperlink"/>
            <w:rFonts w:eastAsia="黑体" w:hAnsi="Calibri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_Toc433722385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86" w:history="1">
        <w:r>
          <w:rPr>
            <w:rStyle w:val="Hyperlink"/>
            <w:rFonts w:eastAsia="黑体"/>
            <w:kern w:val="44"/>
          </w:rPr>
          <w:t xml:space="preserve">4.63 </w:t>
        </w:r>
        <w:r>
          <w:rPr>
            <w:rStyle w:val="Hyperlink"/>
            <w:rFonts w:eastAsia="黑体" w:hAnsi="Calibri" w:cs="黑体" w:hint="eastAsia"/>
            <w:kern w:val="44"/>
          </w:rPr>
          <w:t>三唑磷（</w:t>
        </w:r>
        <w:r>
          <w:rPr>
            <w:rStyle w:val="Hyperlink"/>
            <w:rFonts w:eastAsia="黑体"/>
            <w:kern w:val="44"/>
          </w:rPr>
          <w:t>triazophos</w:t>
        </w:r>
        <w:r>
          <w:rPr>
            <w:rStyle w:val="Hyperlink"/>
            <w:rFonts w:eastAsia="黑体" w:hAnsi="Calibri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_Toc433722386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87" w:history="1">
        <w:r>
          <w:rPr>
            <w:rStyle w:val="Hyperlink"/>
            <w:rFonts w:eastAsia="黑体"/>
            <w:kern w:val="44"/>
          </w:rPr>
          <w:t>4.64</w:t>
        </w:r>
        <w:r>
          <w:rPr>
            <w:rStyle w:val="Hyperlink"/>
            <w:rFonts w:eastAsia="黑体" w:cs="黑体" w:hint="eastAsia"/>
            <w:kern w:val="44"/>
          </w:rPr>
          <w:t>杀虫环（</w:t>
        </w:r>
        <w:r>
          <w:rPr>
            <w:rStyle w:val="Hyperlink"/>
            <w:rFonts w:eastAsia="黑体"/>
            <w:kern w:val="44"/>
          </w:rPr>
          <w:t>thiocyclam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_Toc433722387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88" w:history="1">
        <w:r>
          <w:rPr>
            <w:rStyle w:val="Hyperlink"/>
            <w:rFonts w:eastAsia="黑体"/>
            <w:kern w:val="44"/>
          </w:rPr>
          <w:t xml:space="preserve">4.65 </w:t>
        </w:r>
        <w:r>
          <w:rPr>
            <w:rStyle w:val="Hyperlink"/>
            <w:rFonts w:eastAsia="黑体" w:cs="黑体" w:hint="eastAsia"/>
            <w:kern w:val="44"/>
          </w:rPr>
          <w:t>杀虫双（</w:t>
        </w:r>
        <w:r>
          <w:rPr>
            <w:rStyle w:val="Hyperlink"/>
            <w:rFonts w:eastAsia="黑体"/>
            <w:kern w:val="44"/>
          </w:rPr>
          <w:t>thiosultap-disodium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_Toc433722388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89" w:history="1">
        <w:r>
          <w:rPr>
            <w:rStyle w:val="Hyperlink"/>
            <w:rFonts w:eastAsia="黑体"/>
            <w:kern w:val="44"/>
          </w:rPr>
          <w:t xml:space="preserve">4.66 </w:t>
        </w:r>
        <w:r>
          <w:rPr>
            <w:rStyle w:val="Hyperlink"/>
            <w:rFonts w:eastAsia="黑体" w:cs="黑体" w:hint="eastAsia"/>
            <w:kern w:val="44"/>
          </w:rPr>
          <w:t>杀铃脲（</w:t>
        </w:r>
        <w:r>
          <w:rPr>
            <w:rStyle w:val="Hyperlink"/>
            <w:rFonts w:eastAsia="黑体"/>
            <w:kern w:val="44"/>
          </w:rPr>
          <w:t>triflumuron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_Toc433722389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90" w:history="1">
        <w:r>
          <w:rPr>
            <w:rStyle w:val="Hyperlink"/>
            <w:rFonts w:eastAsia="黑体"/>
            <w:kern w:val="44"/>
          </w:rPr>
          <w:t xml:space="preserve">4.67 </w:t>
        </w:r>
        <w:r>
          <w:rPr>
            <w:rStyle w:val="Hyperlink"/>
            <w:rFonts w:eastAsia="黑体" w:cs="黑体" w:hint="eastAsia"/>
            <w:kern w:val="44"/>
          </w:rPr>
          <w:t>虱螨脲（</w:t>
        </w:r>
        <w:r>
          <w:rPr>
            <w:rStyle w:val="Hyperlink"/>
            <w:rFonts w:eastAsia="黑体"/>
            <w:kern w:val="44"/>
          </w:rPr>
          <w:t>lufenuron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_Toc433722390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91" w:history="1">
        <w:r>
          <w:rPr>
            <w:rStyle w:val="Hyperlink"/>
            <w:rFonts w:eastAsia="黑体"/>
            <w:kern w:val="44"/>
          </w:rPr>
          <w:t xml:space="preserve">4.68 </w:t>
        </w:r>
        <w:r>
          <w:rPr>
            <w:rStyle w:val="Hyperlink"/>
            <w:rFonts w:eastAsia="黑体" w:cs="黑体" w:hint="eastAsia"/>
            <w:kern w:val="44"/>
          </w:rPr>
          <w:t>双草醚（</w:t>
        </w:r>
        <w:r>
          <w:rPr>
            <w:rStyle w:val="Hyperlink"/>
            <w:rFonts w:eastAsia="黑体"/>
            <w:kern w:val="44"/>
          </w:rPr>
          <w:t>bispyribac-sodium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_Toc433722391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92" w:history="1">
        <w:r>
          <w:rPr>
            <w:rStyle w:val="Hyperlink"/>
            <w:rFonts w:eastAsia="黑体"/>
            <w:kern w:val="44"/>
          </w:rPr>
          <w:t>4.69</w:t>
        </w:r>
        <w:r>
          <w:rPr>
            <w:rStyle w:val="Hyperlink"/>
            <w:rFonts w:eastAsia="黑体" w:cs="黑体" w:hint="eastAsia"/>
            <w:kern w:val="44"/>
          </w:rPr>
          <w:t>霜脲氰（</w:t>
        </w:r>
        <w:r>
          <w:rPr>
            <w:rStyle w:val="Hyperlink"/>
            <w:rFonts w:eastAsia="黑体"/>
            <w:kern w:val="44"/>
          </w:rPr>
          <w:t>cymoxanil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_Toc433722392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93" w:history="1">
        <w:r>
          <w:rPr>
            <w:rStyle w:val="Hyperlink"/>
            <w:rFonts w:eastAsia="黑体"/>
            <w:kern w:val="44"/>
          </w:rPr>
          <w:t xml:space="preserve">4.70 </w:t>
        </w:r>
        <w:r>
          <w:rPr>
            <w:rStyle w:val="Hyperlink"/>
            <w:rFonts w:eastAsia="黑体" w:cs="黑体" w:hint="eastAsia"/>
            <w:kern w:val="44"/>
          </w:rPr>
          <w:t>四聚乙醛（</w:t>
        </w:r>
        <w:r>
          <w:rPr>
            <w:rStyle w:val="Hyperlink"/>
            <w:rFonts w:eastAsia="黑体"/>
            <w:kern w:val="44"/>
          </w:rPr>
          <w:t>metaldehyde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_Toc433722393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94" w:history="1">
        <w:r>
          <w:rPr>
            <w:rStyle w:val="Hyperlink"/>
            <w:rFonts w:eastAsia="黑体"/>
            <w:kern w:val="44"/>
          </w:rPr>
          <w:t xml:space="preserve">4.71 </w:t>
        </w:r>
        <w:r>
          <w:rPr>
            <w:rStyle w:val="Hyperlink"/>
            <w:rFonts w:eastAsia="黑体" w:cs="黑体" w:hint="eastAsia"/>
            <w:kern w:val="44"/>
          </w:rPr>
          <w:t>四氯虫酰胺（无）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_Toc433722394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95" w:history="1">
        <w:r>
          <w:rPr>
            <w:rStyle w:val="Hyperlink"/>
            <w:rFonts w:eastAsia="黑体"/>
            <w:kern w:val="44"/>
          </w:rPr>
          <w:t xml:space="preserve">4.72 </w:t>
        </w:r>
        <w:r>
          <w:rPr>
            <w:rStyle w:val="Hyperlink"/>
            <w:rFonts w:eastAsia="黑体" w:cs="黑体" w:hint="eastAsia"/>
            <w:kern w:val="44"/>
          </w:rPr>
          <w:t>特丁津（</w:t>
        </w:r>
        <w:r>
          <w:rPr>
            <w:rStyle w:val="Hyperlink"/>
            <w:rFonts w:eastAsia="黑体"/>
            <w:kern w:val="44"/>
          </w:rPr>
          <w:t>terbuthylazine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_Toc433722395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96" w:history="1">
        <w:r>
          <w:rPr>
            <w:rStyle w:val="Hyperlink"/>
            <w:rFonts w:eastAsia="黑体"/>
            <w:kern w:val="44"/>
          </w:rPr>
          <w:t xml:space="preserve">4.73 </w:t>
        </w:r>
        <w:r>
          <w:rPr>
            <w:rStyle w:val="Hyperlink"/>
            <w:rFonts w:eastAsia="黑体" w:cs="黑体" w:hint="eastAsia"/>
            <w:kern w:val="44"/>
          </w:rPr>
          <w:t>戊唑醇（</w:t>
        </w:r>
        <w:r>
          <w:rPr>
            <w:rStyle w:val="Hyperlink"/>
            <w:rFonts w:eastAsia="黑体"/>
            <w:kern w:val="44"/>
          </w:rPr>
          <w:t>tebuconazole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_Toc433722396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97" w:history="1">
        <w:r>
          <w:rPr>
            <w:rStyle w:val="Hyperlink"/>
            <w:rFonts w:eastAsia="黑体"/>
            <w:kern w:val="44"/>
          </w:rPr>
          <w:t>4.74</w:t>
        </w:r>
        <w:r>
          <w:rPr>
            <w:rStyle w:val="Hyperlink"/>
            <w:rFonts w:eastAsia="黑体" w:cs="黑体" w:hint="eastAsia"/>
            <w:kern w:val="44"/>
          </w:rPr>
          <w:t>烯酰吗啉（</w:t>
        </w:r>
        <w:r>
          <w:rPr>
            <w:rStyle w:val="Hyperlink"/>
            <w:rFonts w:eastAsia="黑体"/>
            <w:kern w:val="44"/>
          </w:rPr>
          <w:t>dimethomorph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_Toc433722397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98" w:history="1">
        <w:r>
          <w:rPr>
            <w:rStyle w:val="Hyperlink"/>
            <w:rFonts w:eastAsia="黑体"/>
            <w:kern w:val="44"/>
          </w:rPr>
          <w:t>4.75</w:t>
        </w:r>
        <w:r>
          <w:rPr>
            <w:rStyle w:val="Hyperlink"/>
            <w:rFonts w:eastAsia="黑体" w:cs="黑体" w:hint="eastAsia"/>
            <w:kern w:val="44"/>
          </w:rPr>
          <w:t>烯唑醇（</w:t>
        </w:r>
        <w:r>
          <w:rPr>
            <w:rStyle w:val="Hyperlink"/>
            <w:rFonts w:eastAsia="黑体"/>
            <w:kern w:val="44"/>
          </w:rPr>
          <w:t>diniconazole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_Toc433722398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399" w:history="1">
        <w:r>
          <w:rPr>
            <w:rStyle w:val="Hyperlink"/>
            <w:rFonts w:eastAsia="黑体"/>
            <w:kern w:val="44"/>
          </w:rPr>
          <w:t>4.76</w:t>
        </w:r>
        <w:r>
          <w:rPr>
            <w:rStyle w:val="Hyperlink"/>
            <w:rFonts w:eastAsia="黑体" w:cs="黑体" w:hint="eastAsia"/>
            <w:kern w:val="44"/>
          </w:rPr>
          <w:t>硝苯菌酯（</w:t>
        </w:r>
        <w:r>
          <w:rPr>
            <w:rStyle w:val="Hyperlink"/>
            <w:rFonts w:eastAsia="黑体"/>
            <w:kern w:val="44"/>
          </w:rPr>
          <w:t>meptyldinocap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_Toc433722399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00" w:history="1">
        <w:r>
          <w:rPr>
            <w:rStyle w:val="Hyperlink"/>
            <w:rFonts w:eastAsia="黑体"/>
            <w:kern w:val="44"/>
          </w:rPr>
          <w:t xml:space="preserve">4.77 </w:t>
        </w:r>
        <w:r>
          <w:rPr>
            <w:rStyle w:val="Hyperlink"/>
            <w:rFonts w:eastAsia="黑体" w:cs="黑体" w:hint="eastAsia"/>
            <w:kern w:val="44"/>
          </w:rPr>
          <w:t>辛硫磷（</w:t>
        </w:r>
        <w:r>
          <w:rPr>
            <w:rStyle w:val="Hyperlink"/>
            <w:rFonts w:eastAsia="黑体"/>
            <w:kern w:val="44"/>
          </w:rPr>
          <w:t>phoxim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_Toc433722400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01" w:history="1">
        <w:r>
          <w:rPr>
            <w:rStyle w:val="Hyperlink"/>
            <w:rFonts w:eastAsia="黑体"/>
            <w:kern w:val="44"/>
          </w:rPr>
          <w:t xml:space="preserve">4.78 </w:t>
        </w:r>
        <w:r>
          <w:rPr>
            <w:rStyle w:val="Hyperlink"/>
            <w:rFonts w:eastAsia="黑体" w:cs="黑体" w:hint="eastAsia"/>
            <w:kern w:val="44"/>
          </w:rPr>
          <w:t>溴菌腈（</w:t>
        </w:r>
        <w:r>
          <w:rPr>
            <w:rStyle w:val="Hyperlink"/>
            <w:rFonts w:eastAsia="黑体"/>
            <w:kern w:val="44"/>
          </w:rPr>
          <w:t>bromothalonil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_Toc433722401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02" w:history="1">
        <w:r>
          <w:rPr>
            <w:rStyle w:val="Hyperlink"/>
            <w:rFonts w:eastAsia="黑体"/>
            <w:kern w:val="44"/>
          </w:rPr>
          <w:t xml:space="preserve">4.79 </w:t>
        </w:r>
        <w:r>
          <w:rPr>
            <w:rStyle w:val="Hyperlink"/>
            <w:rFonts w:eastAsia="黑体" w:cs="黑体" w:hint="eastAsia"/>
            <w:kern w:val="44"/>
          </w:rPr>
          <w:t>烟碱（</w:t>
        </w:r>
        <w:r>
          <w:rPr>
            <w:rStyle w:val="Hyperlink"/>
            <w:rFonts w:eastAsia="黑体"/>
            <w:kern w:val="44"/>
          </w:rPr>
          <w:t>nicotine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_Toc433722402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03" w:history="1">
        <w:r>
          <w:rPr>
            <w:rStyle w:val="Hyperlink"/>
            <w:rFonts w:eastAsia="黑体"/>
            <w:lang w:val="es-ES"/>
          </w:rPr>
          <w:t>4.80</w:t>
        </w:r>
        <w:r>
          <w:rPr>
            <w:rStyle w:val="Hyperlink"/>
            <w:rFonts w:eastAsia="黑体" w:cs="黑体" w:hint="eastAsia"/>
          </w:rPr>
          <w:t>乙草胺</w:t>
        </w:r>
        <w:r>
          <w:rPr>
            <w:rStyle w:val="Hyperlink"/>
            <w:rFonts w:eastAsia="黑体" w:cs="黑体" w:hint="eastAsia"/>
            <w:lang w:val="es-ES"/>
          </w:rPr>
          <w:t>（</w:t>
        </w:r>
        <w:r>
          <w:rPr>
            <w:rStyle w:val="Hyperlink"/>
            <w:rFonts w:eastAsia="仿宋_GB2312"/>
            <w:spacing w:val="6"/>
          </w:rPr>
          <w:t>acetochlor</w:t>
        </w:r>
        <w:r>
          <w:rPr>
            <w:rStyle w:val="Hyperlink"/>
            <w:rFonts w:eastAsia="黑体" w:cs="黑体" w:hint="eastAsia"/>
            <w:lang w:val="es-ES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_Toc433722403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04" w:history="1">
        <w:r>
          <w:rPr>
            <w:rStyle w:val="Hyperlink"/>
            <w:rFonts w:eastAsia="黑体"/>
            <w:kern w:val="44"/>
          </w:rPr>
          <w:t xml:space="preserve">4.81 </w:t>
        </w:r>
        <w:r>
          <w:rPr>
            <w:rStyle w:val="Hyperlink"/>
            <w:rFonts w:eastAsia="黑体" w:cs="黑体" w:hint="eastAsia"/>
            <w:kern w:val="44"/>
          </w:rPr>
          <w:t>乙螨唑（</w:t>
        </w:r>
        <w:r>
          <w:rPr>
            <w:rStyle w:val="Hyperlink"/>
            <w:rFonts w:eastAsia="黑体"/>
            <w:kern w:val="44"/>
          </w:rPr>
          <w:t>etoxazole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_Toc433722404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05" w:history="1">
        <w:r>
          <w:rPr>
            <w:rStyle w:val="Hyperlink"/>
            <w:rFonts w:eastAsia="黑体"/>
            <w:lang w:val="es-ES"/>
          </w:rPr>
          <w:t xml:space="preserve">4.82 </w:t>
        </w:r>
        <w:r>
          <w:rPr>
            <w:rStyle w:val="Hyperlink"/>
            <w:rFonts w:eastAsia="黑体" w:cs="黑体" w:hint="eastAsia"/>
            <w:lang w:val="es-ES"/>
          </w:rPr>
          <w:t>乙嘧酚（</w:t>
        </w:r>
        <w:r>
          <w:rPr>
            <w:rStyle w:val="Hyperlink"/>
            <w:rFonts w:eastAsia="黑体"/>
            <w:lang w:val="es-ES"/>
          </w:rPr>
          <w:t>ethirimol</w:t>
        </w:r>
        <w:r>
          <w:rPr>
            <w:rStyle w:val="Hyperlink"/>
            <w:rFonts w:eastAsia="黑体" w:cs="黑体" w:hint="eastAsia"/>
            <w:lang w:val="es-ES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_Toc433722405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06" w:history="1">
        <w:r>
          <w:rPr>
            <w:rStyle w:val="Hyperlink"/>
            <w:rFonts w:eastAsia="黑体"/>
            <w:kern w:val="44"/>
          </w:rPr>
          <w:t xml:space="preserve">4.83 </w:t>
        </w:r>
        <w:r>
          <w:rPr>
            <w:rStyle w:val="Hyperlink"/>
            <w:rFonts w:eastAsia="黑体" w:cs="黑体" w:hint="eastAsia"/>
            <w:kern w:val="44"/>
          </w:rPr>
          <w:t>异丙甲草胺（</w:t>
        </w:r>
        <w:r>
          <w:rPr>
            <w:rStyle w:val="Hyperlink"/>
            <w:rFonts w:eastAsia="黑体"/>
            <w:kern w:val="44"/>
          </w:rPr>
          <w:t>metolachlor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_Toc433722406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07" w:history="1">
        <w:r>
          <w:rPr>
            <w:rStyle w:val="Hyperlink"/>
            <w:rFonts w:eastAsia="黑体"/>
            <w:kern w:val="44"/>
          </w:rPr>
          <w:t xml:space="preserve">4.84 </w:t>
        </w:r>
        <w:r>
          <w:rPr>
            <w:rStyle w:val="Hyperlink"/>
            <w:rFonts w:eastAsia="黑体" w:cs="黑体" w:hint="eastAsia"/>
            <w:kern w:val="44"/>
          </w:rPr>
          <w:t>异噁唑草酮（</w:t>
        </w:r>
        <w:r>
          <w:rPr>
            <w:rStyle w:val="Hyperlink"/>
            <w:rFonts w:eastAsia="黑体"/>
            <w:kern w:val="44"/>
          </w:rPr>
          <w:t>isoxaflutole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_Toc433722407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08" w:history="1">
        <w:r>
          <w:rPr>
            <w:rStyle w:val="Hyperlink"/>
            <w:rFonts w:eastAsia="黑体"/>
            <w:kern w:val="44"/>
          </w:rPr>
          <w:t xml:space="preserve">4.85 </w:t>
        </w:r>
        <w:r>
          <w:rPr>
            <w:rStyle w:val="Hyperlink"/>
            <w:rFonts w:eastAsia="黑体" w:cs="黑体" w:hint="eastAsia"/>
            <w:kern w:val="44"/>
          </w:rPr>
          <w:t>抑霉唑（</w:t>
        </w:r>
        <w:r>
          <w:rPr>
            <w:rStyle w:val="Hyperlink"/>
            <w:rFonts w:eastAsia="黑体"/>
            <w:kern w:val="44"/>
          </w:rPr>
          <w:t>imazalil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_Toc433722408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09" w:history="1">
        <w:r>
          <w:rPr>
            <w:rStyle w:val="Hyperlink"/>
            <w:rFonts w:eastAsia="黑体"/>
            <w:kern w:val="44"/>
          </w:rPr>
          <w:t xml:space="preserve">4.86 </w:t>
        </w:r>
        <w:r>
          <w:rPr>
            <w:rStyle w:val="Hyperlink"/>
            <w:rFonts w:eastAsia="黑体" w:cs="黑体" w:hint="eastAsia"/>
            <w:kern w:val="44"/>
          </w:rPr>
          <w:t>莠去津（</w:t>
        </w:r>
        <w:r>
          <w:rPr>
            <w:rStyle w:val="Hyperlink"/>
            <w:rFonts w:eastAsia="黑体"/>
            <w:kern w:val="44"/>
          </w:rPr>
          <w:t>atrazine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_Toc433722409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10" w:history="1">
        <w:r>
          <w:rPr>
            <w:rStyle w:val="Hyperlink"/>
            <w:rFonts w:eastAsia="黑体"/>
            <w:kern w:val="44"/>
          </w:rPr>
          <w:t>4.87</w:t>
        </w:r>
        <w:r>
          <w:rPr>
            <w:rStyle w:val="Hyperlink"/>
            <w:rFonts w:eastAsia="黑体" w:cs="黑体" w:hint="eastAsia"/>
            <w:kern w:val="44"/>
          </w:rPr>
          <w:t>仲丁灵（</w:t>
        </w:r>
        <w:r>
          <w:rPr>
            <w:rStyle w:val="Hyperlink"/>
            <w:rFonts w:eastAsia="黑体"/>
            <w:kern w:val="44"/>
          </w:rPr>
          <w:t>butralin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_Toc433722410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11" w:history="1">
        <w:r>
          <w:rPr>
            <w:rStyle w:val="Hyperlink"/>
            <w:rFonts w:eastAsia="黑体"/>
            <w:kern w:val="44"/>
          </w:rPr>
          <w:t xml:space="preserve">4.88 </w:t>
        </w:r>
        <w:r>
          <w:rPr>
            <w:rStyle w:val="Hyperlink"/>
            <w:rFonts w:eastAsia="黑体" w:cs="黑体" w:hint="eastAsia"/>
            <w:kern w:val="44"/>
          </w:rPr>
          <w:t>仲丁威（</w:t>
        </w:r>
        <w:r>
          <w:rPr>
            <w:rStyle w:val="Hyperlink"/>
            <w:rFonts w:eastAsia="黑体"/>
            <w:kern w:val="44"/>
          </w:rPr>
          <w:t>fenobucard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_Toc433722411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12" w:history="1">
        <w:r>
          <w:rPr>
            <w:rStyle w:val="Hyperlink"/>
            <w:rFonts w:eastAsia="黑体"/>
            <w:kern w:val="44"/>
          </w:rPr>
          <w:t xml:space="preserve">4.89 </w:t>
        </w:r>
        <w:r>
          <w:rPr>
            <w:rStyle w:val="Hyperlink"/>
            <w:rFonts w:eastAsia="黑体" w:cs="黑体" w:hint="eastAsia"/>
            <w:kern w:val="44"/>
          </w:rPr>
          <w:t>唑虫酰胺（</w:t>
        </w:r>
        <w:r>
          <w:rPr>
            <w:rStyle w:val="Hyperlink"/>
            <w:rFonts w:eastAsia="黑体"/>
            <w:kern w:val="44"/>
          </w:rPr>
          <w:t>tolfenpyrad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_Toc433722412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hyperlink>
    </w:p>
    <w:p w:rsidR="00546D96" w:rsidRDefault="00546D96">
      <w:pPr>
        <w:pStyle w:val="TOC1"/>
        <w:rPr>
          <w:rFonts w:ascii="Calibri" w:hAnsi="Calibri" w:cs="Calibri"/>
          <w:kern w:val="2"/>
        </w:rPr>
      </w:pPr>
      <w:hyperlink w:anchor="_Toc433722413" w:history="1">
        <w:r>
          <w:rPr>
            <w:rStyle w:val="Hyperlink"/>
            <w:rFonts w:eastAsia="黑体"/>
            <w:kern w:val="44"/>
          </w:rPr>
          <w:t>4.90</w:t>
        </w:r>
        <w:r>
          <w:rPr>
            <w:rStyle w:val="Hyperlink"/>
            <w:rFonts w:eastAsia="黑体" w:cs="黑体" w:hint="eastAsia"/>
            <w:kern w:val="44"/>
          </w:rPr>
          <w:t>唑嘧磺草胺（</w:t>
        </w:r>
        <w:r>
          <w:rPr>
            <w:rStyle w:val="Hyperlink"/>
            <w:rFonts w:eastAsia="黑体"/>
            <w:kern w:val="44"/>
          </w:rPr>
          <w:t>flumetsulam</w:t>
        </w:r>
        <w:r>
          <w:rPr>
            <w:rStyle w:val="Hyperlink"/>
            <w:rFonts w:eastAsia="黑体" w:cs="黑体" w:hint="eastAsia"/>
            <w:kern w:val="44"/>
          </w:rPr>
          <w:t>）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_Toc433722413 \h </w:instrText>
        </w:r>
        <w:r>
          <w:rPr>
            <w:rFonts w:cs="Times New Roman"/>
          </w:rPr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hyperlink>
    </w:p>
    <w:p w:rsidR="00546D96" w:rsidRDefault="00546D96">
      <w:r>
        <w:fldChar w:fldCharType="end"/>
      </w:r>
    </w:p>
    <w:p w:rsidR="00546D96" w:rsidRDefault="00546D96">
      <w:pPr>
        <w:widowControl/>
        <w:ind w:firstLine="0"/>
        <w:jc w:val="left"/>
        <w:rPr>
          <w:rFonts w:eastAsia="黑体"/>
          <w:kern w:val="0"/>
        </w:rPr>
      </w:pPr>
    </w:p>
    <w:p w:rsidR="00546D96" w:rsidRDefault="00546D96">
      <w:pPr>
        <w:widowControl/>
        <w:ind w:firstLine="0"/>
        <w:jc w:val="left"/>
        <w:rPr>
          <w:rFonts w:eastAsia="黑体"/>
        </w:rPr>
        <w:sectPr w:rsidR="00546D96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bookmarkStart w:id="3" w:name="_GoBack"/>
      <w:bookmarkEnd w:id="3"/>
    </w:p>
    <w:p w:rsidR="00546D96" w:rsidRDefault="00546D96">
      <w:pPr>
        <w:ind w:firstLine="0"/>
        <w:jc w:val="center"/>
        <w:rPr>
          <w:rFonts w:eastAsia="黑体"/>
        </w:rPr>
      </w:pPr>
      <w:r>
        <w:rPr>
          <w:rFonts w:eastAsia="黑体" w:cs="黑体" w:hint="eastAsia"/>
        </w:rPr>
        <w:t>食品安全国家标准</w:t>
      </w:r>
      <w:r>
        <w:rPr>
          <w:rFonts w:eastAsia="黑体"/>
        </w:rPr>
        <w:t xml:space="preserve"> </w:t>
      </w:r>
      <w:r>
        <w:rPr>
          <w:rFonts w:eastAsia="黑体" w:cs="黑体" w:hint="eastAsia"/>
        </w:rPr>
        <w:t>食品中农药最大残留量</w:t>
      </w:r>
    </w:p>
    <w:p w:rsidR="00546D96" w:rsidRDefault="00546D96" w:rsidP="0084227A">
      <w:pPr>
        <w:keepNext/>
        <w:keepLines/>
        <w:spacing w:beforeLines="50" w:afterLines="50"/>
        <w:ind w:leftChars="67" w:left="31680" w:firstLine="0"/>
        <w:outlineLvl w:val="0"/>
        <w:rPr>
          <w:rFonts w:eastAsia="黑体"/>
          <w:kern w:val="44"/>
        </w:rPr>
      </w:pPr>
      <w:bookmarkStart w:id="4" w:name="_Toc345589480"/>
      <w:bookmarkStart w:id="5" w:name="_Toc392408218"/>
      <w:bookmarkStart w:id="6" w:name="_Toc433722317"/>
      <w:r>
        <w:rPr>
          <w:rFonts w:eastAsia="黑体"/>
          <w:kern w:val="44"/>
        </w:rPr>
        <w:t xml:space="preserve">1 </w:t>
      </w:r>
      <w:r>
        <w:rPr>
          <w:rFonts w:eastAsia="黑体" w:cs="黑体" w:hint="eastAsia"/>
          <w:kern w:val="44"/>
        </w:rPr>
        <w:t>范围</w:t>
      </w:r>
      <w:bookmarkEnd w:id="4"/>
      <w:bookmarkEnd w:id="5"/>
      <w:bookmarkEnd w:id="6"/>
    </w:p>
    <w:p w:rsidR="00546D96" w:rsidRDefault="00546D96" w:rsidP="0084227A">
      <w:pPr>
        <w:adjustRightInd w:val="0"/>
        <w:snapToGrid w:val="0"/>
        <w:spacing w:beforeLines="50" w:afterLines="50"/>
        <w:ind w:leftChars="67" w:left="31680" w:firstLineChars="200" w:firstLine="31680"/>
        <w:rPr>
          <w:rFonts w:eastAsia="宋体"/>
        </w:rPr>
      </w:pPr>
      <w:r>
        <w:rPr>
          <w:rFonts w:eastAsia="宋体" w:cs="宋体" w:hint="eastAsia"/>
        </w:rPr>
        <w:t>本标准规定了食品中</w:t>
      </w:r>
      <w:r>
        <w:rPr>
          <w:rFonts w:eastAsia="宋体"/>
        </w:rPr>
        <w:t>2,4-</w:t>
      </w:r>
      <w:r>
        <w:rPr>
          <w:rFonts w:eastAsia="宋体" w:cs="宋体" w:hint="eastAsia"/>
        </w:rPr>
        <w:t>滴二甲铵盐等</w:t>
      </w:r>
      <w:r>
        <w:rPr>
          <w:rFonts w:eastAsia="宋体"/>
        </w:rPr>
        <w:t>90</w:t>
      </w:r>
      <w:r>
        <w:rPr>
          <w:rFonts w:eastAsia="宋体" w:cs="宋体" w:hint="eastAsia"/>
        </w:rPr>
        <w:t>种农药</w:t>
      </w:r>
      <w:r>
        <w:rPr>
          <w:rFonts w:eastAsia="宋体"/>
        </w:rPr>
        <w:t>122</w:t>
      </w:r>
      <w:r>
        <w:rPr>
          <w:rFonts w:eastAsia="宋体" w:cs="宋体" w:hint="eastAsia"/>
        </w:rPr>
        <w:t>项最大农药残留限量标准。</w:t>
      </w:r>
    </w:p>
    <w:p w:rsidR="00546D96" w:rsidRDefault="00546D96" w:rsidP="0084227A">
      <w:pPr>
        <w:adjustRightInd w:val="0"/>
        <w:snapToGrid w:val="0"/>
        <w:spacing w:beforeLines="50" w:afterLines="50"/>
        <w:ind w:leftChars="67" w:left="31680" w:firstLine="0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 w:cs="宋体" w:hint="eastAsia"/>
        </w:rPr>
        <w:t>本标准适用于与限量相关的食品。</w:t>
      </w:r>
    </w:p>
    <w:p w:rsidR="00546D96" w:rsidRDefault="00546D96" w:rsidP="0084227A">
      <w:pPr>
        <w:keepNext/>
        <w:keepLines/>
        <w:spacing w:beforeLines="50" w:afterLines="50"/>
        <w:ind w:leftChars="67" w:left="31680" w:firstLine="0"/>
        <w:outlineLvl w:val="0"/>
        <w:rPr>
          <w:rFonts w:eastAsia="黑体"/>
          <w:kern w:val="44"/>
        </w:rPr>
      </w:pPr>
      <w:bookmarkStart w:id="7" w:name="_Toc345589481"/>
      <w:bookmarkStart w:id="8" w:name="_Toc392408219"/>
      <w:bookmarkStart w:id="9" w:name="_Toc433722318"/>
      <w:r>
        <w:rPr>
          <w:rFonts w:eastAsia="黑体"/>
          <w:kern w:val="44"/>
        </w:rPr>
        <w:t xml:space="preserve">2 </w:t>
      </w:r>
      <w:r>
        <w:rPr>
          <w:rFonts w:eastAsia="黑体" w:cs="黑体" w:hint="eastAsia"/>
          <w:kern w:val="44"/>
        </w:rPr>
        <w:t>规范性引用文件</w:t>
      </w:r>
      <w:bookmarkEnd w:id="7"/>
      <w:bookmarkEnd w:id="8"/>
      <w:bookmarkEnd w:id="9"/>
      <w:r>
        <w:rPr>
          <w:rFonts w:eastAsia="黑体"/>
          <w:kern w:val="44"/>
        </w:rPr>
        <w:t xml:space="preserve"> </w:t>
      </w:r>
    </w:p>
    <w:p w:rsidR="00546D96" w:rsidRDefault="00546D96" w:rsidP="0084227A">
      <w:pPr>
        <w:adjustRightInd w:val="0"/>
        <w:snapToGrid w:val="0"/>
        <w:spacing w:beforeLines="50" w:afterLines="50" w:line="360" w:lineRule="auto"/>
        <w:ind w:leftChars="67" w:left="31680" w:firstLine="0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 w:cs="宋体" w:hint="eastAsia"/>
        </w:rPr>
        <w:t>本标准中引用的文件对本标准的应用是必不可少的。凡是注日期的引用文件，仅所注日期的版本适用于本标准。凡是不注日期的引用文件，其最新版本（包括所有的修改单）适用于本文件。</w:t>
      </w:r>
    </w:p>
    <w:p w:rsidR="00546D96" w:rsidRDefault="00546D96" w:rsidP="0084227A">
      <w:pPr>
        <w:keepNext/>
        <w:keepLines/>
        <w:spacing w:beforeLines="50" w:afterLines="50"/>
        <w:ind w:leftChars="67" w:left="31680" w:firstLine="0"/>
        <w:outlineLvl w:val="0"/>
        <w:rPr>
          <w:rFonts w:eastAsia="黑体"/>
          <w:kern w:val="44"/>
        </w:rPr>
      </w:pPr>
      <w:bookmarkStart w:id="10" w:name="_Toc345589482"/>
      <w:bookmarkStart w:id="11" w:name="_Toc392408220"/>
      <w:bookmarkStart w:id="12" w:name="_Toc433722319"/>
      <w:r>
        <w:rPr>
          <w:rFonts w:eastAsia="黑体"/>
          <w:kern w:val="44"/>
        </w:rPr>
        <w:t xml:space="preserve">3 </w:t>
      </w:r>
      <w:r>
        <w:rPr>
          <w:rFonts w:eastAsia="黑体" w:cs="黑体" w:hint="eastAsia"/>
          <w:kern w:val="44"/>
        </w:rPr>
        <w:t>术语和定义</w:t>
      </w:r>
      <w:bookmarkEnd w:id="10"/>
      <w:bookmarkEnd w:id="11"/>
      <w:bookmarkEnd w:id="12"/>
    </w:p>
    <w:p w:rsidR="00546D96" w:rsidRDefault="00546D96" w:rsidP="0084227A">
      <w:pPr>
        <w:ind w:leftChars="67" w:left="31680" w:firstLineChars="150" w:firstLine="31680"/>
        <w:rPr>
          <w:rFonts w:eastAsia="宋体"/>
        </w:rPr>
      </w:pPr>
      <w:r>
        <w:rPr>
          <w:rFonts w:eastAsia="宋体" w:cs="宋体" w:hint="eastAsia"/>
        </w:rPr>
        <w:t>下列术语和定义适用于本文件。</w:t>
      </w:r>
    </w:p>
    <w:p w:rsidR="00546D96" w:rsidRDefault="00546D96" w:rsidP="0084227A">
      <w:pPr>
        <w:keepNext/>
        <w:keepLines/>
        <w:spacing w:beforeLines="50" w:afterLines="50"/>
        <w:ind w:leftChars="67" w:left="31680" w:firstLine="0"/>
        <w:outlineLvl w:val="0"/>
        <w:rPr>
          <w:rFonts w:eastAsia="黑体"/>
          <w:kern w:val="44"/>
        </w:rPr>
      </w:pPr>
      <w:bookmarkStart w:id="13" w:name="_Toc345589483"/>
      <w:bookmarkStart w:id="14" w:name="_Toc392408221"/>
      <w:bookmarkStart w:id="15" w:name="_Toc433722320"/>
      <w:r>
        <w:rPr>
          <w:rFonts w:eastAsia="黑体"/>
          <w:kern w:val="44"/>
        </w:rPr>
        <w:t xml:space="preserve">3.1 </w:t>
      </w:r>
      <w:r>
        <w:rPr>
          <w:rFonts w:eastAsia="黑体" w:cs="黑体" w:hint="eastAsia"/>
          <w:kern w:val="44"/>
        </w:rPr>
        <w:t>残留物</w:t>
      </w:r>
      <w:r>
        <w:rPr>
          <w:rFonts w:eastAsia="黑体"/>
          <w:kern w:val="44"/>
        </w:rPr>
        <w:t xml:space="preserve">  </w:t>
      </w:r>
      <w:bookmarkEnd w:id="13"/>
      <w:r>
        <w:rPr>
          <w:rFonts w:eastAsia="黑体"/>
          <w:kern w:val="44"/>
        </w:rPr>
        <w:t>residue definition</w:t>
      </w:r>
      <w:bookmarkEnd w:id="14"/>
      <w:bookmarkEnd w:id="15"/>
    </w:p>
    <w:p w:rsidR="00546D96" w:rsidRDefault="00546D96" w:rsidP="0025216F">
      <w:pPr>
        <w:adjustRightInd w:val="0"/>
        <w:snapToGrid w:val="0"/>
        <w:spacing w:beforeLines="50" w:afterLines="50" w:line="360" w:lineRule="auto"/>
        <w:ind w:firstLine="420"/>
        <w:rPr>
          <w:rFonts w:eastAsia="宋体"/>
        </w:rPr>
      </w:pPr>
      <w:r>
        <w:rPr>
          <w:rFonts w:eastAsia="宋体" w:cs="宋体" w:hint="eastAsia"/>
        </w:rPr>
        <w:t>由于使用农药而在食品、农产品和动物饲料中出现的任何特定物质，包括被认为具有毒理学意义的农药衍生物，如农药转化物、代谢物、反应产物及杂质等。</w:t>
      </w:r>
    </w:p>
    <w:p w:rsidR="00546D96" w:rsidRDefault="00546D96" w:rsidP="0084227A">
      <w:pPr>
        <w:keepNext/>
        <w:keepLines/>
        <w:spacing w:beforeLines="50" w:afterLines="50"/>
        <w:ind w:leftChars="67" w:left="31680" w:firstLine="0"/>
        <w:outlineLvl w:val="0"/>
        <w:rPr>
          <w:rFonts w:eastAsia="黑体"/>
          <w:kern w:val="44"/>
        </w:rPr>
      </w:pPr>
      <w:bookmarkStart w:id="16" w:name="_Toc392408222"/>
      <w:bookmarkStart w:id="17" w:name="_Toc345589484"/>
      <w:bookmarkStart w:id="18" w:name="_Toc433722321"/>
      <w:r>
        <w:rPr>
          <w:rFonts w:eastAsia="黑体"/>
          <w:kern w:val="44"/>
        </w:rPr>
        <w:t xml:space="preserve">3.2 </w:t>
      </w:r>
      <w:r>
        <w:rPr>
          <w:rFonts w:eastAsia="黑体" w:cs="黑体" w:hint="eastAsia"/>
          <w:kern w:val="44"/>
        </w:rPr>
        <w:t>最大残留限量</w:t>
      </w:r>
      <w:r>
        <w:rPr>
          <w:rFonts w:eastAsia="黑体"/>
          <w:kern w:val="44"/>
        </w:rPr>
        <w:t xml:space="preserve">  maximum residue limit(MRL)</w:t>
      </w:r>
      <w:bookmarkEnd w:id="16"/>
      <w:bookmarkEnd w:id="17"/>
      <w:bookmarkEnd w:id="18"/>
    </w:p>
    <w:p w:rsidR="00546D96" w:rsidRDefault="00546D96" w:rsidP="0084227A">
      <w:pPr>
        <w:adjustRightInd w:val="0"/>
        <w:snapToGrid w:val="0"/>
        <w:spacing w:beforeLines="50" w:afterLines="50" w:line="360" w:lineRule="auto"/>
        <w:ind w:leftChars="67" w:left="31680" w:firstLine="0"/>
        <w:rPr>
          <w:rFonts w:eastAsia="宋体"/>
        </w:rPr>
      </w:pPr>
      <w:r>
        <w:rPr>
          <w:rFonts w:eastAsia="宋体"/>
        </w:rPr>
        <w:t xml:space="preserve">    </w:t>
      </w:r>
      <w:r>
        <w:rPr>
          <w:rFonts w:eastAsia="宋体" w:cs="宋体" w:hint="eastAsia"/>
          <w:kern w:val="0"/>
        </w:rPr>
        <w:t>在食品或农产品内部或表面法定允许的农药最大浓度，以每千克食品或农产品中农药残留的毫克数表示（</w:t>
      </w:r>
      <w:r>
        <w:rPr>
          <w:rFonts w:eastAsia="宋体"/>
          <w:kern w:val="0"/>
        </w:rPr>
        <w:t>mg/kg</w:t>
      </w:r>
      <w:r>
        <w:rPr>
          <w:rFonts w:eastAsia="宋体" w:cs="宋体" w:hint="eastAsia"/>
          <w:kern w:val="0"/>
        </w:rPr>
        <w:t>）。</w:t>
      </w:r>
    </w:p>
    <w:p w:rsidR="00546D96" w:rsidRDefault="00546D96" w:rsidP="0084227A">
      <w:pPr>
        <w:keepNext/>
        <w:keepLines/>
        <w:spacing w:beforeLines="50" w:afterLines="50"/>
        <w:ind w:leftChars="67" w:left="31680" w:firstLine="0"/>
        <w:outlineLvl w:val="0"/>
        <w:rPr>
          <w:rFonts w:eastAsia="黑体"/>
          <w:kern w:val="44"/>
        </w:rPr>
      </w:pPr>
      <w:bookmarkStart w:id="19" w:name="_Toc345589485"/>
      <w:bookmarkStart w:id="20" w:name="_Toc392408223"/>
      <w:bookmarkStart w:id="21" w:name="_Toc433722322"/>
      <w:r>
        <w:rPr>
          <w:rFonts w:eastAsia="黑体"/>
          <w:kern w:val="44"/>
        </w:rPr>
        <w:t>3.3</w:t>
      </w:r>
      <w:r>
        <w:rPr>
          <w:rFonts w:eastAsia="黑体" w:cs="黑体" w:hint="eastAsia"/>
          <w:kern w:val="44"/>
        </w:rPr>
        <w:t>每日允许摄入量</w:t>
      </w:r>
      <w:r>
        <w:rPr>
          <w:rFonts w:eastAsia="黑体"/>
          <w:kern w:val="44"/>
        </w:rPr>
        <w:t>acceptable daily intake (ADI)</w:t>
      </w:r>
      <w:bookmarkEnd w:id="19"/>
      <w:bookmarkEnd w:id="20"/>
      <w:bookmarkEnd w:id="21"/>
    </w:p>
    <w:p w:rsidR="00546D96" w:rsidRDefault="00546D96" w:rsidP="00AB7246">
      <w:pPr>
        <w:adjustRightInd w:val="0"/>
        <w:snapToGrid w:val="0"/>
        <w:spacing w:beforeLines="50" w:afterLines="50" w:line="360" w:lineRule="auto"/>
        <w:ind w:leftChars="67" w:left="31680" w:firstLineChars="200" w:firstLine="31680"/>
        <w:rPr>
          <w:rFonts w:eastAsia="宋体"/>
          <w:kern w:val="0"/>
        </w:rPr>
      </w:pPr>
      <w:bookmarkStart w:id="22" w:name="_Toc372454144"/>
      <w:bookmarkStart w:id="23" w:name="_Toc384739021"/>
      <w:bookmarkStart w:id="24" w:name="_Toc345589486"/>
      <w:r>
        <w:rPr>
          <w:rFonts w:eastAsia="宋体" w:cs="宋体" w:hint="eastAsia"/>
          <w:kern w:val="0"/>
        </w:rPr>
        <w:t>人类终生每日摄入某物质，而不产生可检测到的危害健康的估计量，以每千克体重可摄入的量表示（</w:t>
      </w:r>
      <w:r>
        <w:rPr>
          <w:rFonts w:eastAsia="宋体"/>
          <w:kern w:val="0"/>
        </w:rPr>
        <w:t>mg/kg bw</w:t>
      </w:r>
      <w:r>
        <w:rPr>
          <w:rFonts w:eastAsia="宋体" w:cs="宋体" w:hint="eastAsia"/>
          <w:kern w:val="0"/>
        </w:rPr>
        <w:t>）。</w:t>
      </w:r>
      <w:bookmarkEnd w:id="22"/>
      <w:bookmarkEnd w:id="23"/>
    </w:p>
    <w:p w:rsidR="00546D96" w:rsidRDefault="00546D96" w:rsidP="0084227A">
      <w:pPr>
        <w:keepNext/>
        <w:keepLines/>
        <w:spacing w:beforeLines="50" w:afterLines="50"/>
        <w:ind w:leftChars="67" w:left="31680" w:firstLine="0"/>
        <w:outlineLvl w:val="0"/>
        <w:rPr>
          <w:rFonts w:eastAsia="黑体"/>
          <w:kern w:val="44"/>
        </w:rPr>
      </w:pPr>
      <w:bookmarkStart w:id="25" w:name="_Toc392408224"/>
      <w:bookmarkStart w:id="26" w:name="_Toc433722323"/>
      <w:r>
        <w:rPr>
          <w:rFonts w:eastAsia="黑体"/>
          <w:kern w:val="44"/>
        </w:rPr>
        <w:t xml:space="preserve">4 </w:t>
      </w:r>
      <w:r>
        <w:rPr>
          <w:rFonts w:eastAsia="黑体" w:cs="黑体" w:hint="eastAsia"/>
          <w:kern w:val="44"/>
        </w:rPr>
        <w:t>技术要求</w:t>
      </w:r>
      <w:bookmarkEnd w:id="24"/>
      <w:bookmarkEnd w:id="25"/>
      <w:bookmarkEnd w:id="26"/>
    </w:p>
    <w:p w:rsidR="00546D96" w:rsidRDefault="00546D96" w:rsidP="0084227A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200" w:firstLine="31680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对于某一农药，如果检测方法的适用范围涵盖最大残留限量的食品类别，则在标准文本中标注</w:t>
      </w:r>
      <w:r>
        <w:rPr>
          <w:rFonts w:eastAsia="宋体"/>
          <w:kern w:val="0"/>
        </w:rPr>
        <w:t>“</w:t>
      </w:r>
      <w:r>
        <w:rPr>
          <w:rFonts w:eastAsia="宋体" w:cs="宋体" w:hint="eastAsia"/>
          <w:kern w:val="0"/>
        </w:rPr>
        <w:t>按照</w:t>
      </w:r>
      <w:r>
        <w:rPr>
          <w:rFonts w:eastAsia="宋体"/>
          <w:kern w:val="0"/>
        </w:rPr>
        <w:t>”</w:t>
      </w:r>
      <w:r>
        <w:rPr>
          <w:rFonts w:eastAsia="宋体" w:cs="宋体" w:hint="eastAsia"/>
          <w:kern w:val="0"/>
        </w:rPr>
        <w:t>该检测方法；对于某一农药，如果没有涵盖最大残留限量的食品类别，但有其他食品分类的检测方法，经验证后符合要求，则在标准文本标注</w:t>
      </w:r>
      <w:r>
        <w:rPr>
          <w:rFonts w:eastAsia="宋体"/>
          <w:kern w:val="0"/>
        </w:rPr>
        <w:t>“</w:t>
      </w:r>
      <w:r>
        <w:rPr>
          <w:rFonts w:eastAsia="宋体" w:cs="宋体" w:hint="eastAsia"/>
          <w:kern w:val="0"/>
        </w:rPr>
        <w:t>参照</w:t>
      </w:r>
      <w:r>
        <w:rPr>
          <w:rFonts w:eastAsia="宋体"/>
          <w:kern w:val="0"/>
        </w:rPr>
        <w:t>”</w:t>
      </w:r>
      <w:r>
        <w:rPr>
          <w:rFonts w:eastAsia="宋体" w:cs="宋体" w:hint="eastAsia"/>
          <w:kern w:val="0"/>
        </w:rPr>
        <w:t>该检测方法。</w:t>
      </w:r>
    </w:p>
    <w:p w:rsidR="00546D96" w:rsidRDefault="00546D96" w:rsidP="0084227A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firstLineChars="200" w:firstLine="31680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每种农药的最大残留限量规定如下。</w:t>
      </w:r>
    </w:p>
    <w:p w:rsidR="00546D96" w:rsidRDefault="00546D96">
      <w:pPr>
        <w:widowControl/>
        <w:ind w:firstLine="0"/>
        <w:jc w:val="left"/>
        <w:rPr>
          <w:rFonts w:eastAsia="黑体"/>
          <w:kern w:val="0"/>
        </w:rPr>
      </w:pPr>
    </w:p>
    <w:p w:rsidR="00546D96" w:rsidRDefault="00546D96" w:rsidP="0025216F">
      <w:pPr>
        <w:pStyle w:val="Heading1"/>
        <w:numPr>
          <w:ilvl w:val="1"/>
          <w:numId w:val="0"/>
        </w:numPr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</w:p>
    <w:p w:rsidR="00546D96" w:rsidRDefault="00546D96" w:rsidP="0025216F">
      <w:pPr>
        <w:pStyle w:val="Heading1"/>
        <w:numPr>
          <w:ilvl w:val="1"/>
          <w:numId w:val="0"/>
        </w:numPr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</w:p>
    <w:p w:rsidR="00546D96" w:rsidRDefault="00546D96" w:rsidP="0025216F">
      <w:pPr>
        <w:pStyle w:val="Heading1"/>
        <w:numPr>
          <w:ilvl w:val="1"/>
          <w:numId w:val="0"/>
        </w:numPr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</w:p>
    <w:p w:rsidR="00546D96" w:rsidRDefault="00546D96" w:rsidP="0025216F">
      <w:pPr>
        <w:pStyle w:val="Heading1"/>
        <w:numPr>
          <w:ilvl w:val="1"/>
          <w:numId w:val="0"/>
        </w:numPr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</w:p>
    <w:bookmarkEnd w:id="1"/>
    <w:p w:rsidR="00546D96" w:rsidRDefault="00546D96" w:rsidP="0084227A">
      <w:pPr>
        <w:pStyle w:val="a0"/>
        <w:ind w:left="31680" w:hangingChars="270" w:firstLine="31680"/>
        <w:rPr>
          <w:rFonts w:ascii="Times New Roman" w:cs="Times New Roman"/>
          <w:color w:val="000000"/>
          <w:kern w:val="2"/>
        </w:rPr>
      </w:pPr>
    </w:p>
    <w:p w:rsidR="00546D96" w:rsidRDefault="00546D96" w:rsidP="0025216F">
      <w:pPr>
        <w:pStyle w:val="Heading1"/>
        <w:numPr>
          <w:ilvl w:val="1"/>
          <w:numId w:val="0"/>
        </w:numPr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27" w:name="_Toc433722324"/>
      <w:r>
        <w:rPr>
          <w:rFonts w:eastAsia="黑体"/>
          <w:b w:val="0"/>
          <w:bCs w:val="0"/>
          <w:sz w:val="21"/>
          <w:szCs w:val="21"/>
        </w:rPr>
        <w:t>4.1 2,4-</w:t>
      </w:r>
      <w:r>
        <w:rPr>
          <w:rFonts w:eastAsia="黑体" w:cs="黑体" w:hint="eastAsia"/>
          <w:b w:val="0"/>
          <w:bCs w:val="0"/>
          <w:sz w:val="21"/>
          <w:szCs w:val="21"/>
        </w:rPr>
        <w:t>滴二甲铵盐（</w:t>
      </w:r>
      <w:r>
        <w:rPr>
          <w:rFonts w:eastAsia="黑体"/>
          <w:b w:val="0"/>
          <w:bCs w:val="0"/>
          <w:sz w:val="21"/>
          <w:szCs w:val="21"/>
        </w:rPr>
        <w:t>2,4-D-</w:t>
      </w:r>
      <w:bookmarkStart w:id="28" w:name="OLE_LINK4"/>
      <w:bookmarkStart w:id="29" w:name="OLE_LINK3"/>
      <w:r>
        <w:rPr>
          <w:rFonts w:eastAsia="黑体"/>
          <w:b w:val="0"/>
          <w:bCs w:val="0"/>
          <w:sz w:val="21"/>
          <w:szCs w:val="21"/>
        </w:rPr>
        <w:t>dimethylammonium</w:t>
      </w:r>
      <w:bookmarkEnd w:id="28"/>
      <w:bookmarkEnd w:id="29"/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27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4.1.1 </w:t>
      </w:r>
      <w:r>
        <w:rPr>
          <w:rFonts w:eastAsia="宋体" w:cs="宋体" w:hint="eastAsia"/>
          <w:color w:val="000000"/>
          <w:kern w:val="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4.1.2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0.01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4.1.3 </w:t>
      </w:r>
      <w:r>
        <w:rPr>
          <w:rFonts w:eastAsia="宋体" w:cs="宋体" w:hint="eastAsia"/>
          <w:color w:val="000000"/>
          <w:kern w:val="0"/>
        </w:rPr>
        <w:t>残留物：</w:t>
      </w:r>
      <w:r>
        <w:rPr>
          <w:rFonts w:eastAsia="宋体"/>
          <w:color w:val="000000"/>
          <w:kern w:val="0"/>
        </w:rPr>
        <w:t>2,4-</w:t>
      </w:r>
      <w:r>
        <w:rPr>
          <w:rFonts w:eastAsia="宋体" w:cs="宋体" w:hint="eastAsia"/>
          <w:color w:val="000000"/>
          <w:kern w:val="0"/>
        </w:rPr>
        <w:t>滴。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1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</w:tr>
    </w:tbl>
    <w:p w:rsidR="00546D96" w:rsidRDefault="00546D96" w:rsidP="00546D96">
      <w:pPr>
        <w:pStyle w:val="a0"/>
        <w:ind w:left="31680" w:hangingChars="270" w:firstLine="31680"/>
        <w:rPr>
          <w:rFonts w:ascii="Times New Roman" w:cs="Times New Roman"/>
          <w:color w:val="000000"/>
          <w:kern w:val="2"/>
        </w:rPr>
      </w:pPr>
      <w:r>
        <w:rPr>
          <w:rFonts w:ascii="Times New Roman" w:cs="Times New Roman"/>
          <w:color w:val="000000"/>
          <w:kern w:val="2"/>
        </w:rPr>
        <w:t xml:space="preserve">4.1.5 </w:t>
      </w:r>
      <w:r>
        <w:rPr>
          <w:rFonts w:ascii="Times New Roman" w:hint="eastAsia"/>
          <w:color w:val="000000"/>
          <w:kern w:val="2"/>
        </w:rPr>
        <w:t>检测方法：谷物按照</w:t>
      </w:r>
      <w:r>
        <w:rPr>
          <w:rFonts w:ascii="Times New Roman" w:cs="Times New Roman"/>
          <w:color w:val="000000"/>
          <w:kern w:val="2"/>
        </w:rPr>
        <w:t>SN/T 2228</w:t>
      </w:r>
      <w:r>
        <w:rPr>
          <w:rFonts w:ascii="Times New Roman" w:hint="eastAsia"/>
          <w:color w:val="000000"/>
          <w:kern w:val="2"/>
        </w:rPr>
        <w:t>规定的方法测定。</w:t>
      </w:r>
    </w:p>
    <w:p w:rsidR="00546D96" w:rsidRDefault="00546D96" w:rsidP="0025216F">
      <w:pPr>
        <w:pStyle w:val="Heading1"/>
        <w:numPr>
          <w:ilvl w:val="1"/>
          <w:numId w:val="0"/>
        </w:numPr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30" w:name="_Toc433722325"/>
      <w:r>
        <w:rPr>
          <w:rFonts w:eastAsia="黑体"/>
          <w:b w:val="0"/>
          <w:bCs w:val="0"/>
          <w:sz w:val="21"/>
          <w:szCs w:val="21"/>
        </w:rPr>
        <w:t>4.2 2</w:t>
      </w:r>
      <w:r>
        <w:rPr>
          <w:rFonts w:eastAsia="黑体" w:cs="黑体" w:hint="eastAsia"/>
          <w:b w:val="0"/>
          <w:bCs w:val="0"/>
          <w:sz w:val="21"/>
          <w:szCs w:val="21"/>
        </w:rPr>
        <w:t>甲</w:t>
      </w:r>
      <w:r>
        <w:rPr>
          <w:rFonts w:eastAsia="黑体"/>
          <w:b w:val="0"/>
          <w:bCs w:val="0"/>
          <w:sz w:val="21"/>
          <w:szCs w:val="21"/>
        </w:rPr>
        <w:t>4</w:t>
      </w:r>
      <w:r>
        <w:rPr>
          <w:rFonts w:eastAsia="黑体" w:cs="黑体" w:hint="eastAsia"/>
          <w:b w:val="0"/>
          <w:bCs w:val="0"/>
          <w:sz w:val="21"/>
          <w:szCs w:val="21"/>
        </w:rPr>
        <w:t>氯二甲铵盐（</w:t>
      </w:r>
      <w:r>
        <w:rPr>
          <w:rFonts w:eastAsia="黑体"/>
          <w:b w:val="0"/>
          <w:bCs w:val="0"/>
          <w:sz w:val="21"/>
          <w:szCs w:val="21"/>
        </w:rPr>
        <w:t>MCPA-dimethylammonium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30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4.2.1</w:t>
      </w:r>
      <w:r>
        <w:rPr>
          <w:rFonts w:eastAsia="宋体" w:cs="宋体" w:hint="eastAsia"/>
          <w:color w:val="000000"/>
          <w:kern w:val="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4.2.2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0.1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4.2.3 </w:t>
      </w:r>
      <w:r>
        <w:rPr>
          <w:rFonts w:eastAsia="宋体" w:cs="宋体" w:hint="eastAsia"/>
          <w:color w:val="000000"/>
          <w:kern w:val="0"/>
        </w:rPr>
        <w:t>残留物：</w:t>
      </w:r>
      <w:r>
        <w:rPr>
          <w:rFonts w:eastAsia="宋体"/>
          <w:color w:val="000000"/>
          <w:kern w:val="0"/>
        </w:rPr>
        <w:t>2</w:t>
      </w:r>
      <w:r>
        <w:rPr>
          <w:rFonts w:eastAsia="宋体" w:cs="宋体" w:hint="eastAsia"/>
          <w:color w:val="000000"/>
          <w:kern w:val="0"/>
        </w:rPr>
        <w:t>甲</w:t>
      </w:r>
      <w:r>
        <w:rPr>
          <w:rFonts w:eastAsia="宋体"/>
          <w:color w:val="000000"/>
          <w:kern w:val="0"/>
        </w:rPr>
        <w:t>4</w:t>
      </w:r>
      <w:r>
        <w:rPr>
          <w:rFonts w:eastAsia="宋体" w:cs="宋体" w:hint="eastAsia"/>
          <w:color w:val="000000"/>
          <w:kern w:val="0"/>
        </w:rPr>
        <w:t>氯。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4.2.4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2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甘蔗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0.02</w:t>
            </w:r>
          </w:p>
        </w:tc>
      </w:tr>
    </w:tbl>
    <w:p w:rsidR="00546D96" w:rsidRDefault="00546D96" w:rsidP="00546D96">
      <w:pPr>
        <w:pStyle w:val="a0"/>
        <w:ind w:left="31680" w:hangingChars="270" w:firstLine="31680"/>
        <w:rPr>
          <w:rFonts w:ascii="Times New Roman" w:cs="Times New Roman"/>
          <w:color w:val="000000"/>
          <w:kern w:val="2"/>
        </w:rPr>
      </w:pPr>
      <w:r>
        <w:rPr>
          <w:rFonts w:ascii="Times New Roman" w:cs="Times New Roman"/>
          <w:color w:val="000000"/>
          <w:kern w:val="2"/>
        </w:rPr>
        <w:t xml:space="preserve">4.2.5 </w:t>
      </w:r>
      <w:r>
        <w:rPr>
          <w:rFonts w:ascii="Times New Roman" w:hint="eastAsia"/>
          <w:color w:val="000000"/>
          <w:kern w:val="2"/>
        </w:rPr>
        <w:t>检测方法：糖料参照</w:t>
      </w:r>
      <w:r>
        <w:rPr>
          <w:rFonts w:ascii="Times New Roman" w:cs="Times New Roman"/>
          <w:color w:val="000000"/>
          <w:kern w:val="2"/>
        </w:rPr>
        <w:t>SN/T 2228</w:t>
      </w:r>
      <w:r>
        <w:rPr>
          <w:rFonts w:ascii="Times New Roman" w:hint="eastAsia"/>
          <w:color w:val="000000"/>
          <w:kern w:val="2"/>
        </w:rPr>
        <w:t>规定的方法测定。</w:t>
      </w:r>
    </w:p>
    <w:p w:rsidR="00546D96" w:rsidRDefault="00546D96" w:rsidP="0025216F">
      <w:pPr>
        <w:pStyle w:val="Heading1"/>
        <w:numPr>
          <w:ilvl w:val="1"/>
          <w:numId w:val="0"/>
        </w:numPr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31" w:name="_Toc433722326"/>
      <w:bookmarkStart w:id="32" w:name="_Toc407376541"/>
      <w:r>
        <w:rPr>
          <w:rFonts w:eastAsia="黑体"/>
          <w:b w:val="0"/>
          <w:bCs w:val="0"/>
          <w:sz w:val="21"/>
          <w:szCs w:val="21"/>
        </w:rPr>
        <w:t>4.3 2</w:t>
      </w:r>
      <w:r>
        <w:rPr>
          <w:rFonts w:eastAsia="黑体" w:cs="黑体" w:hint="eastAsia"/>
          <w:b w:val="0"/>
          <w:bCs w:val="0"/>
          <w:sz w:val="21"/>
          <w:szCs w:val="21"/>
        </w:rPr>
        <w:t>甲</w:t>
      </w:r>
      <w:r>
        <w:rPr>
          <w:rFonts w:eastAsia="黑体"/>
          <w:b w:val="0"/>
          <w:bCs w:val="0"/>
          <w:sz w:val="21"/>
          <w:szCs w:val="21"/>
        </w:rPr>
        <w:t>4</w:t>
      </w:r>
      <w:r>
        <w:rPr>
          <w:rFonts w:eastAsia="黑体" w:cs="黑体" w:hint="eastAsia"/>
          <w:b w:val="0"/>
          <w:bCs w:val="0"/>
          <w:sz w:val="21"/>
          <w:szCs w:val="21"/>
        </w:rPr>
        <w:t>氯异辛酯（</w:t>
      </w:r>
      <w:r>
        <w:rPr>
          <w:rFonts w:eastAsia="黑体"/>
          <w:b w:val="0"/>
          <w:bCs w:val="0"/>
          <w:sz w:val="21"/>
          <w:szCs w:val="21"/>
        </w:rPr>
        <w:t>MCPA-isooctyl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31"/>
      <w:bookmarkEnd w:id="32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4.3.1 </w:t>
      </w:r>
      <w:r>
        <w:rPr>
          <w:rFonts w:eastAsia="宋体" w:cs="宋体" w:hint="eastAsia"/>
          <w:color w:val="000000"/>
          <w:kern w:val="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4.3.2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0.1mg/kg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4.3.3 </w:t>
      </w:r>
      <w:r>
        <w:rPr>
          <w:rFonts w:eastAsia="宋体" w:cs="宋体" w:hint="eastAsia"/>
          <w:color w:val="000000"/>
          <w:kern w:val="0"/>
        </w:rPr>
        <w:t>残留物：</w:t>
      </w:r>
      <w:r>
        <w:rPr>
          <w:rFonts w:eastAsia="宋体"/>
          <w:color w:val="000000"/>
          <w:kern w:val="0"/>
        </w:rPr>
        <w:t>2</w:t>
      </w:r>
      <w:r>
        <w:rPr>
          <w:rFonts w:eastAsia="宋体" w:cs="宋体" w:hint="eastAsia"/>
          <w:color w:val="000000"/>
          <w:kern w:val="0"/>
        </w:rPr>
        <w:t>甲</w:t>
      </w:r>
      <w:r>
        <w:rPr>
          <w:rFonts w:eastAsia="宋体"/>
          <w:color w:val="000000"/>
          <w:kern w:val="0"/>
        </w:rPr>
        <w:t>4</w:t>
      </w:r>
      <w:r>
        <w:rPr>
          <w:rFonts w:eastAsia="宋体" w:cs="宋体" w:hint="eastAsia"/>
          <w:color w:val="000000"/>
          <w:kern w:val="0"/>
        </w:rPr>
        <w:t>氯异辛酯。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4.3.4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3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糙米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</w:tc>
      </w:tr>
      <w:tr w:rsidR="00546D96">
        <w:trPr>
          <w:trHeight w:val="322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 w:rsidP="00546D96">
            <w:pPr>
              <w:ind w:firstLineChars="100" w:firstLine="3168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pStyle w:val="Heading1"/>
        <w:numPr>
          <w:ilvl w:val="1"/>
          <w:numId w:val="0"/>
        </w:numPr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33" w:name="_Toc433722327"/>
      <w:r>
        <w:rPr>
          <w:rFonts w:eastAsia="黑体"/>
          <w:b w:val="0"/>
          <w:bCs w:val="0"/>
          <w:sz w:val="21"/>
          <w:szCs w:val="21"/>
        </w:rPr>
        <w:t>4.4</w:t>
      </w:r>
      <w:r>
        <w:rPr>
          <w:rFonts w:eastAsia="黑体" w:cs="黑体" w:hint="eastAsia"/>
          <w:b w:val="0"/>
          <w:bCs w:val="0"/>
          <w:sz w:val="21"/>
          <w:szCs w:val="21"/>
        </w:rPr>
        <w:t>阿维菌素（</w:t>
      </w:r>
      <w:r>
        <w:rPr>
          <w:rFonts w:eastAsia="黑体"/>
          <w:b w:val="0"/>
          <w:bCs w:val="0"/>
          <w:sz w:val="21"/>
          <w:szCs w:val="21"/>
        </w:rPr>
        <w:t>abamectin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33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4.4.1 </w:t>
      </w:r>
      <w:r>
        <w:rPr>
          <w:rFonts w:eastAsia="宋体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4.4.2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0.002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4.4.3 </w:t>
      </w:r>
      <w:r>
        <w:rPr>
          <w:rFonts w:eastAsia="宋体" w:cs="宋体" w:hint="eastAsia"/>
          <w:color w:val="000000"/>
          <w:kern w:val="0"/>
        </w:rPr>
        <w:t>残留物：阿维菌素（</w:t>
      </w:r>
      <w:r>
        <w:rPr>
          <w:rFonts w:eastAsia="宋体"/>
          <w:color w:val="000000"/>
          <w:kern w:val="0"/>
        </w:rPr>
        <w:t>B1a</w:t>
      </w:r>
      <w:r>
        <w:rPr>
          <w:rFonts w:eastAsia="宋体" w:cs="宋体" w:hint="eastAsia"/>
          <w:color w:val="000000"/>
          <w:kern w:val="0"/>
        </w:rPr>
        <w:t>和</w:t>
      </w:r>
      <w:r>
        <w:rPr>
          <w:rFonts w:eastAsia="宋体"/>
          <w:color w:val="000000"/>
          <w:kern w:val="0"/>
        </w:rPr>
        <w:t>B1b</w:t>
      </w:r>
      <w:r>
        <w:rPr>
          <w:rFonts w:eastAsia="宋体" w:cs="宋体" w:hint="eastAsia"/>
          <w:color w:val="000000"/>
          <w:kern w:val="0"/>
        </w:rPr>
        <w:t>之和）。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4.4.4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4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546D96">
        <w:trPr>
          <w:jc w:val="center"/>
        </w:trPr>
        <w:tc>
          <w:tcPr>
            <w:tcW w:w="3970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546D96" w:rsidRDefault="00546D96">
            <w:pPr>
              <w:tabs>
                <w:tab w:val="left" w:pos="630"/>
              </w:tabs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</w:t>
            </w:r>
            <w:r>
              <w:rPr>
                <w:rFonts w:eastAsia="宋体"/>
                <w:color w:val="000000"/>
                <w:kern w:val="0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g</w:t>
            </w:r>
          </w:p>
        </w:tc>
      </w:tr>
      <w:tr w:rsidR="00546D96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油料和油脂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546D96" w:rsidRDefault="00546D96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花生仁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</w:p>
        </w:tc>
      </w:tr>
      <w:tr w:rsidR="00546D96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546D96" w:rsidRDefault="00546D96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茭白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0.3</w:t>
            </w:r>
          </w:p>
        </w:tc>
      </w:tr>
    </w:tbl>
    <w:p w:rsidR="00546D96" w:rsidRDefault="00546D96" w:rsidP="00546D96">
      <w:pPr>
        <w:pStyle w:val="a0"/>
        <w:ind w:left="31680" w:hangingChars="270" w:firstLine="31680"/>
        <w:rPr>
          <w:rFonts w:ascii="Times New Roman" w:cs="Times New Roman"/>
          <w:color w:val="000000"/>
          <w:kern w:val="2"/>
        </w:rPr>
      </w:pPr>
      <w:r>
        <w:rPr>
          <w:rFonts w:ascii="Times New Roman" w:cs="Times New Roman"/>
          <w:color w:val="000000"/>
          <w:kern w:val="2"/>
        </w:rPr>
        <w:t xml:space="preserve">4.4.5 </w:t>
      </w:r>
      <w:r>
        <w:rPr>
          <w:rFonts w:ascii="Times New Roman" w:hint="eastAsia"/>
          <w:color w:val="000000"/>
          <w:kern w:val="2"/>
        </w:rPr>
        <w:t>检测方法：油料和油脂参照</w:t>
      </w:r>
      <w:r>
        <w:rPr>
          <w:rFonts w:ascii="Times New Roman" w:cs="Times New Roman"/>
          <w:color w:val="000000"/>
          <w:kern w:val="2"/>
        </w:rPr>
        <w:t xml:space="preserve"> SN/T 1973 </w:t>
      </w:r>
      <w:r>
        <w:rPr>
          <w:rFonts w:ascii="Times New Roman" w:hint="eastAsia"/>
          <w:color w:val="000000"/>
          <w:kern w:val="2"/>
        </w:rPr>
        <w:t>规定的方法测定；蔬菜按照</w:t>
      </w:r>
      <w:r>
        <w:rPr>
          <w:rFonts w:ascii="Times New Roman" w:cs="Times New Roman"/>
          <w:color w:val="000000"/>
          <w:kern w:val="2"/>
        </w:rPr>
        <w:t xml:space="preserve"> SN/T 1973 </w:t>
      </w:r>
      <w:r>
        <w:rPr>
          <w:rFonts w:ascii="Times New Roman" w:hint="eastAsia"/>
          <w:color w:val="000000"/>
          <w:kern w:val="2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34" w:name="_Toc433722328"/>
      <w:r>
        <w:rPr>
          <w:rFonts w:eastAsia="黑体"/>
          <w:kern w:val="44"/>
        </w:rPr>
        <w:t>4</w:t>
      </w:r>
      <w:bookmarkStart w:id="35" w:name="OLE_LINK19"/>
      <w:bookmarkStart w:id="36" w:name="OLE_LINK20"/>
      <w:r>
        <w:rPr>
          <w:rFonts w:eastAsia="黑体"/>
          <w:kern w:val="44"/>
        </w:rPr>
        <w:t xml:space="preserve">.5 </w:t>
      </w:r>
      <w:r>
        <w:rPr>
          <w:rFonts w:eastAsia="黑体" w:cs="黑体" w:hint="eastAsia"/>
          <w:kern w:val="44"/>
        </w:rPr>
        <w:t>氨氯吡啶酸三异丙醇铵盐</w:t>
      </w:r>
      <w:bookmarkEnd w:id="35"/>
      <w:bookmarkEnd w:id="36"/>
      <w:r>
        <w:rPr>
          <w:rFonts w:eastAsia="黑体" w:cs="黑体" w:hint="eastAsia"/>
          <w:kern w:val="44"/>
        </w:rPr>
        <w:t>（</w:t>
      </w:r>
      <w:r>
        <w:rPr>
          <w:rFonts w:eastAsia="黑体"/>
          <w:kern w:val="44"/>
        </w:rPr>
        <w:t>picloram-tris(2-hydroxypropyl)ammonium</w:t>
      </w:r>
      <w:r>
        <w:rPr>
          <w:rFonts w:eastAsia="黑体" w:cs="黑体" w:hint="eastAsia"/>
          <w:kern w:val="44"/>
        </w:rPr>
        <w:t>）</w:t>
      </w:r>
      <w:bookmarkEnd w:id="34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4.5.1 </w:t>
      </w:r>
      <w:r>
        <w:rPr>
          <w:rFonts w:eastAsia="宋体" w:cs="宋体" w:hint="eastAsia"/>
          <w:color w:val="000000"/>
          <w:kern w:val="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4.5.2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0.3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4.5.3 </w:t>
      </w:r>
      <w:r>
        <w:rPr>
          <w:rFonts w:eastAsia="宋体" w:cs="宋体" w:hint="eastAsia"/>
          <w:color w:val="000000"/>
          <w:kern w:val="0"/>
        </w:rPr>
        <w:t>残留物：氨氯吡啶酸。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5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color w:val="000000"/>
          <w:kern w:val="0"/>
        </w:rPr>
      </w:pPr>
      <w:r>
        <w:rPr>
          <w:rFonts w:eastAsia="宋体" w:cs="宋体" w:hint="eastAsia"/>
          <w:color w:val="000000"/>
          <w:kern w:val="0"/>
        </w:rPr>
        <w:t>表</w:t>
      </w:r>
      <w:r>
        <w:rPr>
          <w:rFonts w:eastAsia="宋体"/>
          <w:color w:val="000000"/>
          <w:kern w:val="0"/>
        </w:rPr>
        <w:t xml:space="preserve"> 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0.2</w:t>
            </w:r>
          </w:p>
        </w:tc>
      </w:tr>
    </w:tbl>
    <w:p w:rsidR="00546D96" w:rsidRDefault="00546D96" w:rsidP="00546D96">
      <w:pPr>
        <w:pStyle w:val="a0"/>
        <w:ind w:left="31680" w:hangingChars="270" w:firstLine="31680"/>
        <w:rPr>
          <w:rFonts w:ascii="Times New Roman" w:cs="Times New Roman"/>
          <w:color w:val="000000"/>
          <w:kern w:val="2"/>
        </w:rPr>
      </w:pPr>
      <w:r>
        <w:rPr>
          <w:rFonts w:ascii="Times New Roman" w:cs="Times New Roman"/>
          <w:color w:val="000000"/>
          <w:kern w:val="2"/>
        </w:rPr>
        <w:t xml:space="preserve">4.5.5 </w:t>
      </w:r>
      <w:r>
        <w:rPr>
          <w:rFonts w:ascii="Times New Roman" w:hint="eastAsia"/>
          <w:color w:val="000000"/>
          <w:kern w:val="2"/>
        </w:rPr>
        <w:t>检测方法：谷物按照</w:t>
      </w:r>
      <w:r>
        <w:rPr>
          <w:rFonts w:ascii="Times New Roman" w:cs="Times New Roman"/>
          <w:color w:val="000000"/>
          <w:kern w:val="2"/>
        </w:rPr>
        <w:t>SN/T 2228</w:t>
      </w:r>
      <w:r>
        <w:rPr>
          <w:rFonts w:ascii="Times New Roman" w:hint="eastAsia"/>
          <w:color w:val="000000"/>
          <w:kern w:val="2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37" w:name="_Toc433722329"/>
      <w:r>
        <w:rPr>
          <w:rFonts w:eastAsia="黑体"/>
          <w:kern w:val="44"/>
        </w:rPr>
        <w:t xml:space="preserve">4.6 </w:t>
      </w:r>
      <w:r>
        <w:rPr>
          <w:rFonts w:eastAsia="黑体" w:cs="黑体" w:hint="eastAsia"/>
          <w:kern w:val="44"/>
        </w:rPr>
        <w:t>胺唑草酮（</w:t>
      </w:r>
      <w:r>
        <w:rPr>
          <w:rFonts w:eastAsia="黑体"/>
          <w:kern w:val="44"/>
        </w:rPr>
        <w:t>amicarbazone</w:t>
      </w:r>
      <w:r>
        <w:rPr>
          <w:rFonts w:eastAsia="黑体" w:cs="黑体" w:hint="eastAsia"/>
          <w:kern w:val="44"/>
        </w:rPr>
        <w:t>）</w:t>
      </w:r>
      <w:bookmarkEnd w:id="37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4.6.1 </w:t>
      </w:r>
      <w:r>
        <w:rPr>
          <w:rFonts w:eastAsia="宋体" w:cs="宋体" w:hint="eastAsia"/>
          <w:color w:val="000000"/>
          <w:kern w:val="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4.6.2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0.016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4.6.3 </w:t>
      </w:r>
      <w:r>
        <w:rPr>
          <w:rFonts w:eastAsia="宋体" w:cs="宋体" w:hint="eastAsia"/>
          <w:color w:val="000000"/>
          <w:kern w:val="0"/>
        </w:rPr>
        <w:t>残留物：胺唑草酮。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6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谷物</w:t>
            </w:r>
          </w:p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  <w:vertAlign w:val="superscript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</w:tc>
      </w:tr>
      <w:tr w:rsidR="00546D96">
        <w:trPr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鲜食玉米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38" w:name="_Toc433722330"/>
      <w:r>
        <w:rPr>
          <w:rFonts w:eastAsia="黑体"/>
          <w:kern w:val="44"/>
        </w:rPr>
        <w:t xml:space="preserve">4.7 </w:t>
      </w:r>
      <w:r>
        <w:rPr>
          <w:rFonts w:eastAsia="黑体" w:cs="黑体" w:hint="eastAsia"/>
          <w:kern w:val="44"/>
        </w:rPr>
        <w:t>倍硫磷（</w:t>
      </w:r>
      <w:r>
        <w:rPr>
          <w:rFonts w:eastAsia="黑体"/>
          <w:kern w:val="44"/>
        </w:rPr>
        <w:t>fenthion</w:t>
      </w:r>
      <w:r>
        <w:rPr>
          <w:rFonts w:eastAsia="黑体" w:cs="黑体" w:hint="eastAsia"/>
          <w:kern w:val="44"/>
        </w:rPr>
        <w:t>）</w:t>
      </w:r>
      <w:bookmarkEnd w:id="38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4.7.1 </w:t>
      </w:r>
      <w:r>
        <w:rPr>
          <w:rFonts w:eastAsia="宋体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4.7.2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0.007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4.7.3 </w:t>
      </w:r>
      <w:r>
        <w:rPr>
          <w:rFonts w:eastAsia="宋体" w:cs="宋体" w:hint="eastAsia"/>
          <w:color w:val="000000"/>
          <w:kern w:val="0"/>
        </w:rPr>
        <w:t>残留物：倍硫磷及其氧类似物（亚砜、砜化合物）之和，以倍硫磷计。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7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甘蓝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</w:tr>
    </w:tbl>
    <w:p w:rsidR="00546D96" w:rsidRDefault="00546D96" w:rsidP="00546D96">
      <w:pPr>
        <w:pStyle w:val="a0"/>
        <w:ind w:left="31680" w:hangingChars="270" w:firstLine="31680"/>
        <w:rPr>
          <w:rFonts w:ascii="Times New Roman" w:cs="Times New Roman"/>
          <w:color w:val="000000"/>
          <w:kern w:val="2"/>
        </w:rPr>
      </w:pPr>
      <w:r>
        <w:rPr>
          <w:rFonts w:ascii="Times New Roman" w:cs="Times New Roman"/>
          <w:color w:val="000000"/>
          <w:kern w:val="2"/>
        </w:rPr>
        <w:t xml:space="preserve">4.7.5 </w:t>
      </w:r>
      <w:r>
        <w:rPr>
          <w:rFonts w:ascii="Times New Roman" w:hint="eastAsia"/>
          <w:color w:val="000000"/>
          <w:kern w:val="2"/>
        </w:rPr>
        <w:t>检测方法：蔬菜参照</w:t>
      </w:r>
      <w:r>
        <w:rPr>
          <w:rFonts w:ascii="Times New Roman" w:cs="Times New Roman"/>
          <w:color w:val="000000"/>
          <w:kern w:val="2"/>
        </w:rPr>
        <w:t>GB/T 20769</w:t>
      </w:r>
      <w:r>
        <w:rPr>
          <w:rFonts w:ascii="Times New Roman" w:hint="eastAsia"/>
          <w:color w:val="000000"/>
          <w:kern w:val="2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39" w:name="_Toc433722331"/>
      <w:r>
        <w:rPr>
          <w:rFonts w:eastAsia="黑体"/>
          <w:kern w:val="44"/>
        </w:rPr>
        <w:t xml:space="preserve">4.8 </w:t>
      </w:r>
      <w:r>
        <w:rPr>
          <w:rFonts w:eastAsia="黑体" w:cs="黑体" w:hint="eastAsia"/>
          <w:kern w:val="44"/>
        </w:rPr>
        <w:t>苯醚甲环唑（</w:t>
      </w:r>
      <w:r>
        <w:rPr>
          <w:rFonts w:eastAsia="黑体"/>
          <w:kern w:val="44"/>
        </w:rPr>
        <w:t>difenoconazole</w:t>
      </w:r>
      <w:r>
        <w:rPr>
          <w:rFonts w:eastAsia="黑体" w:cs="黑体" w:hint="eastAsia"/>
          <w:kern w:val="44"/>
        </w:rPr>
        <w:t>）</w:t>
      </w:r>
      <w:bookmarkEnd w:id="39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4.8.1 </w:t>
      </w:r>
      <w:r>
        <w:rPr>
          <w:rFonts w:eastAsia="宋体" w:cs="宋体" w:hint="eastAsia"/>
          <w:color w:val="000000"/>
          <w:kern w:val="0"/>
        </w:rPr>
        <w:t>主要用途：杀菌剂。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4.8.2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0.01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4.8.3 </w:t>
      </w:r>
      <w:r>
        <w:rPr>
          <w:rFonts w:eastAsia="宋体" w:cs="宋体" w:hint="eastAsia"/>
          <w:color w:val="000000"/>
          <w:kern w:val="0"/>
        </w:rPr>
        <w:t>残留物：苯醚甲环唑。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4.8.4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8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b/>
          <w:bCs/>
          <w:color w:val="000000"/>
          <w:kern w:val="0"/>
        </w:rPr>
      </w:pPr>
      <w:r>
        <w:rPr>
          <w:rFonts w:eastAsia="宋体" w:hAnsi="宋体" w:cs="宋体" w:hint="eastAsia"/>
          <w:kern w:val="0"/>
        </w:rPr>
        <w:t>表</w:t>
      </w:r>
      <w:r>
        <w:rPr>
          <w:rFonts w:eastAsia="宋体"/>
          <w:kern w:val="0"/>
        </w:rPr>
        <w:t xml:space="preserve"> 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芹菜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辣椒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菜豆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</w:tr>
    </w:tbl>
    <w:p w:rsidR="00546D96" w:rsidRDefault="00546D96" w:rsidP="00546D96">
      <w:pPr>
        <w:pStyle w:val="a0"/>
        <w:ind w:left="31680" w:hangingChars="270" w:firstLine="31680"/>
        <w:rPr>
          <w:rFonts w:ascii="Times New Roman" w:cs="Times New Roman"/>
          <w:color w:val="000000"/>
          <w:kern w:val="2"/>
        </w:rPr>
      </w:pPr>
      <w:r>
        <w:rPr>
          <w:rFonts w:ascii="Times New Roman" w:cs="Times New Roman"/>
          <w:color w:val="000000"/>
          <w:kern w:val="2"/>
        </w:rPr>
        <w:t xml:space="preserve">4.8.5 </w:t>
      </w:r>
      <w:r>
        <w:rPr>
          <w:rFonts w:ascii="Times New Roman" w:hint="eastAsia"/>
          <w:color w:val="000000"/>
          <w:kern w:val="2"/>
        </w:rPr>
        <w:t>检测方法：蔬菜中参照</w:t>
      </w:r>
      <w:r>
        <w:rPr>
          <w:rFonts w:ascii="Times New Roman" w:cs="Times New Roman"/>
          <w:color w:val="000000"/>
          <w:kern w:val="2"/>
        </w:rPr>
        <w:t xml:space="preserve"> GB/T 19648 </w:t>
      </w:r>
      <w:r>
        <w:rPr>
          <w:rFonts w:ascii="Times New Roman" w:hint="eastAsia"/>
          <w:color w:val="000000"/>
          <w:kern w:val="2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40" w:name="_Toc433722332"/>
      <w:r>
        <w:rPr>
          <w:rFonts w:eastAsia="黑体"/>
          <w:kern w:val="44"/>
        </w:rPr>
        <w:t xml:space="preserve">4.9 </w:t>
      </w:r>
      <w:r>
        <w:rPr>
          <w:rFonts w:eastAsia="黑体" w:cs="黑体" w:hint="eastAsia"/>
          <w:kern w:val="44"/>
        </w:rPr>
        <w:t>吡虫啉（</w:t>
      </w:r>
      <w:r>
        <w:rPr>
          <w:rFonts w:eastAsia="黑体"/>
          <w:kern w:val="44"/>
        </w:rPr>
        <w:t>lmidacloprid</w:t>
      </w:r>
      <w:r>
        <w:rPr>
          <w:rFonts w:eastAsia="黑体" w:cs="黑体" w:hint="eastAsia"/>
          <w:kern w:val="44"/>
        </w:rPr>
        <w:t>）</w:t>
      </w:r>
      <w:bookmarkEnd w:id="40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4.9.1 </w:t>
      </w:r>
      <w:r>
        <w:rPr>
          <w:rFonts w:eastAsia="宋体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4.9.2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0.06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4.9.3 </w:t>
      </w:r>
      <w:r>
        <w:rPr>
          <w:rFonts w:eastAsia="宋体" w:cs="宋体" w:hint="eastAsia"/>
          <w:color w:val="000000"/>
          <w:kern w:val="0"/>
        </w:rPr>
        <w:t>残留物：吡虫啉。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4.9.4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9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 w:hAnsi="宋体"/>
          <w:kern w:val="0"/>
        </w:rPr>
      </w:pPr>
      <w:r>
        <w:rPr>
          <w:rFonts w:eastAsia="宋体" w:hAnsi="宋体" w:cs="宋体" w:hint="eastAsia"/>
          <w:kern w:val="0"/>
        </w:rPr>
        <w:t>表</w:t>
      </w:r>
      <w:r>
        <w:rPr>
          <w:rFonts w:eastAsia="宋体" w:hAnsi="宋体"/>
          <w:kern w:val="0"/>
        </w:rPr>
        <w:t xml:space="preserve"> 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饮料类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杭白菊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</w:tbl>
    <w:p w:rsidR="00546D96" w:rsidRDefault="00546D96" w:rsidP="00546D96">
      <w:pPr>
        <w:pStyle w:val="a0"/>
        <w:ind w:left="31680" w:hangingChars="270" w:firstLine="31680"/>
        <w:rPr>
          <w:rFonts w:ascii="Times New Roman" w:cs="Times New Roman"/>
          <w:color w:val="000000"/>
          <w:kern w:val="2"/>
        </w:rPr>
      </w:pPr>
      <w:r>
        <w:rPr>
          <w:rFonts w:ascii="Times New Roman" w:cs="Times New Roman"/>
          <w:color w:val="000000"/>
          <w:kern w:val="2"/>
        </w:rPr>
        <w:t xml:space="preserve">4.9.5 </w:t>
      </w:r>
      <w:r>
        <w:rPr>
          <w:rFonts w:ascii="Times New Roman" w:hint="eastAsia"/>
          <w:color w:val="000000"/>
          <w:kern w:val="2"/>
        </w:rPr>
        <w:t>检测方法：饮料类按照</w:t>
      </w:r>
      <w:r>
        <w:rPr>
          <w:rFonts w:ascii="Times New Roman" w:cs="Times New Roman"/>
          <w:color w:val="000000"/>
          <w:kern w:val="2"/>
        </w:rPr>
        <w:t>GB/T 23379</w:t>
      </w:r>
      <w:r>
        <w:rPr>
          <w:rFonts w:ascii="Times New Roman" w:hint="eastAsia"/>
          <w:color w:val="000000"/>
          <w:kern w:val="2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41" w:name="_Toc433722333"/>
      <w:r>
        <w:rPr>
          <w:rFonts w:eastAsia="黑体"/>
          <w:kern w:val="44"/>
        </w:rPr>
        <w:t xml:space="preserve">4.10 </w:t>
      </w:r>
      <w:r>
        <w:rPr>
          <w:rFonts w:eastAsia="黑体" w:cs="黑体" w:hint="eastAsia"/>
          <w:kern w:val="44"/>
        </w:rPr>
        <w:t>吡蚜酮（</w:t>
      </w:r>
      <w:bookmarkStart w:id="42" w:name="OLE_LINK7"/>
      <w:bookmarkStart w:id="43" w:name="OLE_LINK1"/>
      <w:r>
        <w:rPr>
          <w:rFonts w:eastAsia="黑体"/>
          <w:kern w:val="44"/>
        </w:rPr>
        <w:t>pymetrozine</w:t>
      </w:r>
      <w:bookmarkEnd w:id="42"/>
      <w:bookmarkEnd w:id="43"/>
      <w:r>
        <w:rPr>
          <w:rFonts w:eastAsia="黑体" w:cs="黑体" w:hint="eastAsia"/>
          <w:kern w:val="44"/>
        </w:rPr>
        <w:t>）</w:t>
      </w:r>
      <w:bookmarkEnd w:id="41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4.10.1 </w:t>
      </w:r>
      <w:r>
        <w:rPr>
          <w:rFonts w:eastAsia="宋体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4.10.2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0.03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4.10.3 </w:t>
      </w:r>
      <w:r>
        <w:rPr>
          <w:rFonts w:eastAsia="宋体" w:cs="宋体" w:hint="eastAsia"/>
          <w:color w:val="000000"/>
          <w:kern w:val="0"/>
        </w:rPr>
        <w:t>残留物：吡蚜酮。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4.10.4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10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color w:val="000000"/>
          <w:kern w:val="0"/>
        </w:rPr>
      </w:pPr>
      <w:r>
        <w:rPr>
          <w:rFonts w:eastAsia="宋体" w:cs="宋体" w:hint="eastAsia"/>
          <w:color w:val="000000"/>
          <w:kern w:val="0"/>
        </w:rPr>
        <w:t>表</w:t>
      </w:r>
      <w:r>
        <w:rPr>
          <w:rFonts w:eastAsia="宋体"/>
          <w:color w:val="000000"/>
          <w:kern w:val="0"/>
        </w:rPr>
        <w:t xml:space="preserve"> 10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黄瓜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</w:tr>
    </w:tbl>
    <w:p w:rsidR="00546D96" w:rsidRDefault="00546D96" w:rsidP="00546D96">
      <w:pPr>
        <w:pStyle w:val="a0"/>
        <w:ind w:left="31680" w:hangingChars="270" w:firstLine="31680"/>
        <w:rPr>
          <w:rFonts w:ascii="Times New Roman" w:cs="Times New Roman"/>
          <w:color w:val="000000"/>
          <w:kern w:val="2"/>
        </w:rPr>
      </w:pPr>
      <w:r>
        <w:rPr>
          <w:rFonts w:ascii="Times New Roman" w:cs="Times New Roman"/>
          <w:color w:val="000000"/>
          <w:kern w:val="2"/>
        </w:rPr>
        <w:t xml:space="preserve">4.10.5 </w:t>
      </w:r>
      <w:r>
        <w:rPr>
          <w:rFonts w:ascii="Times New Roman" w:hint="eastAsia"/>
          <w:color w:val="000000"/>
          <w:kern w:val="2"/>
        </w:rPr>
        <w:t>检测方法：蔬菜参照</w:t>
      </w:r>
      <w:r>
        <w:rPr>
          <w:rFonts w:ascii="Times New Roman" w:cs="Times New Roman"/>
          <w:color w:val="000000"/>
          <w:kern w:val="2"/>
        </w:rPr>
        <w:t>SN/T 3860</w:t>
      </w:r>
      <w:r>
        <w:rPr>
          <w:rFonts w:ascii="Times New Roman" w:hint="eastAsia"/>
          <w:color w:val="000000"/>
          <w:kern w:val="2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44" w:name="_Toc433722334"/>
      <w:r>
        <w:rPr>
          <w:rFonts w:eastAsia="黑体"/>
          <w:kern w:val="44"/>
        </w:rPr>
        <w:t xml:space="preserve">4.11 </w:t>
      </w:r>
      <w:r>
        <w:rPr>
          <w:rFonts w:eastAsia="黑体" w:cs="黑体" w:hint="eastAsia"/>
          <w:kern w:val="44"/>
        </w:rPr>
        <w:t>吡唑醚菌酯（</w:t>
      </w:r>
      <w:r>
        <w:rPr>
          <w:rFonts w:eastAsia="黑体"/>
          <w:kern w:val="44"/>
        </w:rPr>
        <w:t>pyraclostrobin</w:t>
      </w:r>
      <w:r>
        <w:rPr>
          <w:rFonts w:eastAsia="黑体" w:cs="黑体" w:hint="eastAsia"/>
          <w:kern w:val="44"/>
        </w:rPr>
        <w:t>）</w:t>
      </w:r>
      <w:bookmarkEnd w:id="44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4.11.1 </w:t>
      </w:r>
      <w:r>
        <w:rPr>
          <w:rFonts w:eastAsia="宋体" w:cs="宋体" w:hint="eastAsia"/>
          <w:color w:val="000000"/>
          <w:kern w:val="0"/>
        </w:rPr>
        <w:t>主要用途：杀菌剂。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4.11.2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0.03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4.11.3 </w:t>
      </w:r>
      <w:r>
        <w:rPr>
          <w:rFonts w:eastAsia="宋体" w:cs="宋体" w:hint="eastAsia"/>
          <w:color w:val="000000"/>
          <w:kern w:val="0"/>
        </w:rPr>
        <w:t>残留物：吡唑醚菌酯。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4.11.4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11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color w:val="000000"/>
          <w:kern w:val="0"/>
        </w:rPr>
      </w:pPr>
      <w:r>
        <w:rPr>
          <w:rFonts w:eastAsia="宋体" w:cs="宋体" w:hint="eastAsia"/>
          <w:color w:val="000000"/>
          <w:kern w:val="0"/>
        </w:rPr>
        <w:t>表</w:t>
      </w:r>
      <w:r>
        <w:rPr>
          <w:rFonts w:eastAsia="宋体"/>
          <w:color w:val="000000"/>
          <w:kern w:val="0"/>
        </w:rPr>
        <w:t xml:space="preserve"> 11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枣</w:t>
            </w:r>
            <w:r>
              <w:rPr>
                <w:rFonts w:eastAsia="宋体"/>
                <w:sz w:val="18"/>
                <w:szCs w:val="18"/>
              </w:rPr>
              <w:t>(</w:t>
            </w:r>
            <w:r>
              <w:rPr>
                <w:rFonts w:eastAsia="宋体" w:hAnsi="宋体" w:cs="宋体" w:hint="eastAsia"/>
                <w:sz w:val="18"/>
                <w:szCs w:val="18"/>
              </w:rPr>
              <w:t>鲜</w:t>
            </w:r>
            <w:r>
              <w:rPr>
                <w:rFonts w:eastAsia="宋体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</w:tbl>
    <w:p w:rsidR="00546D96" w:rsidRDefault="00546D96" w:rsidP="00546D96">
      <w:pPr>
        <w:pStyle w:val="a0"/>
        <w:ind w:left="31680" w:hangingChars="270" w:firstLine="31680"/>
        <w:rPr>
          <w:rFonts w:ascii="Times New Roman" w:cs="Times New Roman"/>
          <w:color w:val="000000"/>
          <w:kern w:val="2"/>
        </w:rPr>
      </w:pPr>
      <w:r>
        <w:rPr>
          <w:rFonts w:ascii="Times New Roman" w:cs="Times New Roman"/>
          <w:color w:val="000000"/>
          <w:kern w:val="2"/>
        </w:rPr>
        <w:t xml:space="preserve">4.11.5 </w:t>
      </w:r>
      <w:r>
        <w:rPr>
          <w:rFonts w:ascii="Times New Roman" w:hint="eastAsia"/>
          <w:color w:val="000000"/>
          <w:kern w:val="2"/>
        </w:rPr>
        <w:t>检测方法：水果参照</w:t>
      </w:r>
      <w:r>
        <w:rPr>
          <w:rFonts w:ascii="Times New Roman" w:cs="Times New Roman"/>
          <w:color w:val="000000"/>
          <w:kern w:val="2"/>
        </w:rPr>
        <w:t>GB/T 20769</w:t>
      </w:r>
      <w:r>
        <w:rPr>
          <w:rFonts w:ascii="Times New Roman" w:hint="eastAsia"/>
          <w:color w:val="000000"/>
          <w:kern w:val="2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45" w:name="_Toc433722335"/>
      <w:r>
        <w:rPr>
          <w:rFonts w:eastAsia="黑体"/>
          <w:kern w:val="44"/>
        </w:rPr>
        <w:t xml:space="preserve">4.12 </w:t>
      </w:r>
      <w:r>
        <w:rPr>
          <w:rFonts w:eastAsia="黑体" w:cs="黑体" w:hint="eastAsia"/>
          <w:kern w:val="44"/>
        </w:rPr>
        <w:t>吡唑萘菌胺（</w:t>
      </w:r>
      <w:r>
        <w:rPr>
          <w:rFonts w:eastAsia="黑体"/>
          <w:kern w:val="44"/>
        </w:rPr>
        <w:t>isopyrazam</w:t>
      </w:r>
      <w:r>
        <w:rPr>
          <w:rFonts w:eastAsia="黑体" w:cs="黑体" w:hint="eastAsia"/>
          <w:kern w:val="44"/>
        </w:rPr>
        <w:t>）</w:t>
      </w:r>
      <w:bookmarkEnd w:id="45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4.12.1 </w:t>
      </w:r>
      <w:r>
        <w:rPr>
          <w:rFonts w:eastAsia="宋体" w:cs="宋体" w:hint="eastAsia"/>
          <w:color w:val="000000"/>
          <w:kern w:val="0"/>
        </w:rPr>
        <w:t>主要用途：杀菌剂。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4.12.2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0.06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4.12.3 </w:t>
      </w:r>
      <w:r>
        <w:rPr>
          <w:rFonts w:eastAsia="宋体" w:cs="宋体" w:hint="eastAsia"/>
          <w:color w:val="000000"/>
          <w:kern w:val="0"/>
        </w:rPr>
        <w:t>残留物：吡唑萘菌胺（异构体之和）。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4.12.4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12</w:t>
      </w:r>
      <w:r>
        <w:rPr>
          <w:rFonts w:eastAsia="宋体" w:cs="宋体" w:hint="eastAsia"/>
          <w:color w:val="000000"/>
          <w:kern w:val="0"/>
        </w:rPr>
        <w:t>的规定。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color w:val="000000"/>
          <w:kern w:val="0"/>
        </w:rPr>
      </w:pPr>
      <w:r>
        <w:rPr>
          <w:rFonts w:eastAsia="宋体" w:cs="宋体" w:hint="eastAsia"/>
          <w:color w:val="000000"/>
          <w:kern w:val="0"/>
        </w:rPr>
        <w:t>表</w:t>
      </w:r>
      <w:r>
        <w:rPr>
          <w:rFonts w:eastAsia="宋体"/>
          <w:color w:val="000000"/>
          <w:kern w:val="0"/>
        </w:rPr>
        <w:t xml:space="preserve"> 12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黄瓜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 w:rsidP="00546D96">
            <w:pPr>
              <w:ind w:firstLineChars="100" w:firstLine="3168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46" w:name="_Toc433722336"/>
      <w:r>
        <w:rPr>
          <w:rFonts w:eastAsia="黑体"/>
          <w:kern w:val="44"/>
        </w:rPr>
        <w:t xml:space="preserve">4.13 </w:t>
      </w:r>
      <w:r>
        <w:rPr>
          <w:rFonts w:eastAsia="黑体" w:cs="黑体" w:hint="eastAsia"/>
          <w:kern w:val="44"/>
        </w:rPr>
        <w:t>丙环唑（</w:t>
      </w:r>
      <w:r>
        <w:rPr>
          <w:rFonts w:eastAsia="黑体"/>
          <w:kern w:val="44"/>
        </w:rPr>
        <w:t>propiconazole</w:t>
      </w:r>
      <w:r>
        <w:rPr>
          <w:rFonts w:eastAsia="黑体" w:cs="黑体" w:hint="eastAsia"/>
          <w:kern w:val="44"/>
        </w:rPr>
        <w:t>）</w:t>
      </w:r>
      <w:bookmarkEnd w:id="46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4.13.1 </w:t>
      </w:r>
      <w:r>
        <w:rPr>
          <w:rFonts w:eastAsia="宋体" w:cs="宋体" w:hint="eastAsia"/>
          <w:color w:val="000000"/>
          <w:kern w:val="0"/>
        </w:rPr>
        <w:t>主要用途：杀菌剂。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4.13.2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0.07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4.13.3 </w:t>
      </w:r>
      <w:r>
        <w:rPr>
          <w:rFonts w:eastAsia="宋体" w:cs="宋体" w:hint="eastAsia"/>
          <w:color w:val="000000"/>
          <w:kern w:val="0"/>
        </w:rPr>
        <w:t>残留物：丙环唑。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4.13.4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13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color w:val="000000"/>
          <w:kern w:val="0"/>
        </w:rPr>
      </w:pPr>
      <w:r>
        <w:rPr>
          <w:rFonts w:eastAsia="宋体" w:cs="宋体" w:hint="eastAsia"/>
          <w:color w:val="000000"/>
          <w:kern w:val="0"/>
        </w:rPr>
        <w:t>表</w:t>
      </w:r>
      <w:r>
        <w:rPr>
          <w:rFonts w:eastAsia="宋体"/>
          <w:color w:val="000000"/>
          <w:kern w:val="0"/>
        </w:rPr>
        <w:t xml:space="preserve"> 13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茭白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0.2</w:t>
            </w:r>
          </w:p>
        </w:tc>
      </w:tr>
    </w:tbl>
    <w:p w:rsidR="00546D96" w:rsidRDefault="00546D96" w:rsidP="00546D96">
      <w:pPr>
        <w:pStyle w:val="a0"/>
        <w:ind w:left="31680" w:hangingChars="270" w:firstLine="31680"/>
        <w:rPr>
          <w:rFonts w:ascii="Times New Roman" w:cs="Times New Roman"/>
          <w:color w:val="000000"/>
          <w:kern w:val="2"/>
        </w:rPr>
      </w:pPr>
      <w:r>
        <w:rPr>
          <w:rFonts w:ascii="Times New Roman" w:cs="Times New Roman"/>
          <w:color w:val="000000"/>
          <w:kern w:val="2"/>
        </w:rPr>
        <w:t xml:space="preserve">4.13.5 </w:t>
      </w:r>
      <w:r>
        <w:rPr>
          <w:rFonts w:ascii="Times New Roman" w:hint="eastAsia"/>
          <w:color w:val="000000"/>
          <w:kern w:val="2"/>
        </w:rPr>
        <w:t>检测方法：蔬菜按照</w:t>
      </w:r>
      <w:r>
        <w:rPr>
          <w:rFonts w:ascii="Times New Roman" w:cs="Times New Roman"/>
          <w:color w:val="000000"/>
          <w:kern w:val="2"/>
        </w:rPr>
        <w:t>GB/T 20769</w:t>
      </w:r>
      <w:r>
        <w:rPr>
          <w:rFonts w:ascii="Times New Roman" w:hint="eastAsia"/>
          <w:color w:val="000000"/>
          <w:kern w:val="2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47" w:name="_Toc303253957"/>
      <w:bookmarkStart w:id="48" w:name="_Toc303842149"/>
      <w:bookmarkStart w:id="49" w:name="_Toc303254674"/>
      <w:bookmarkStart w:id="50" w:name="_Toc433722337"/>
      <w:bookmarkStart w:id="51" w:name="_Toc313024815"/>
      <w:r>
        <w:rPr>
          <w:rFonts w:eastAsia="黑体"/>
          <w:kern w:val="44"/>
        </w:rPr>
        <w:t xml:space="preserve">4.14 </w:t>
      </w:r>
      <w:r>
        <w:rPr>
          <w:rFonts w:eastAsia="黑体" w:cs="黑体" w:hint="eastAsia"/>
          <w:kern w:val="44"/>
        </w:rPr>
        <w:t>丙硫多菌灵（</w:t>
      </w:r>
      <w:bookmarkEnd w:id="47"/>
      <w:bookmarkEnd w:id="48"/>
      <w:bookmarkEnd w:id="49"/>
      <w:r>
        <w:rPr>
          <w:rFonts w:eastAsia="黑体"/>
          <w:kern w:val="44"/>
        </w:rPr>
        <w:t>albendazole</w:t>
      </w:r>
      <w:r>
        <w:rPr>
          <w:rFonts w:eastAsia="黑体" w:cs="黑体" w:hint="eastAsia"/>
          <w:kern w:val="44"/>
        </w:rPr>
        <w:t>）</w:t>
      </w:r>
      <w:bookmarkEnd w:id="50"/>
      <w:bookmarkEnd w:id="51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4.14.1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4.14.2 ADI</w:t>
      </w:r>
      <w:r>
        <w:rPr>
          <w:rFonts w:ascii="Times New Roman" w:hint="eastAsia"/>
        </w:rPr>
        <w:t>：无。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4.14.3 </w:t>
      </w:r>
      <w:r>
        <w:rPr>
          <w:rFonts w:ascii="Times New Roman" w:hint="eastAsia"/>
        </w:rPr>
        <w:t>残留物：丙硫多菌灵。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4.14.4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14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14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                                        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西瓜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0.1*</w:t>
            </w:r>
          </w:p>
        </w:tc>
      </w:tr>
      <w:tr w:rsidR="00546D96">
        <w:trPr>
          <w:trHeight w:val="42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52" w:name="_Toc433722338"/>
      <w:r>
        <w:rPr>
          <w:rFonts w:eastAsia="黑体"/>
          <w:kern w:val="44"/>
        </w:rPr>
        <w:t xml:space="preserve">4.15 </w:t>
      </w:r>
      <w:bookmarkStart w:id="53" w:name="OLE_LINK2"/>
      <w:r>
        <w:rPr>
          <w:rFonts w:eastAsia="黑体" w:cs="黑体" w:hint="eastAsia"/>
          <w:kern w:val="44"/>
        </w:rPr>
        <w:t>丙嗪嘧磺隆</w:t>
      </w:r>
      <w:bookmarkEnd w:id="53"/>
      <w:r>
        <w:rPr>
          <w:rFonts w:eastAsia="黑体" w:cs="黑体" w:hint="eastAsia"/>
          <w:kern w:val="44"/>
        </w:rPr>
        <w:t>（</w:t>
      </w:r>
      <w:r>
        <w:rPr>
          <w:rFonts w:eastAsia="黑体"/>
          <w:kern w:val="44"/>
        </w:rPr>
        <w:t>propyrisulfuron</w:t>
      </w:r>
      <w:r>
        <w:rPr>
          <w:rFonts w:eastAsia="黑体" w:cs="黑体" w:hint="eastAsia"/>
          <w:kern w:val="44"/>
        </w:rPr>
        <w:t>）</w:t>
      </w:r>
      <w:bookmarkEnd w:id="52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4.15.1 </w:t>
      </w:r>
      <w:r>
        <w:rPr>
          <w:rFonts w:ascii="Times New Roman" w:hint="eastAsia"/>
        </w:rPr>
        <w:t>主要用途：除草剂。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4.15.2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0.011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4.15.3 </w:t>
      </w:r>
      <w:r>
        <w:rPr>
          <w:rFonts w:ascii="Times New Roman" w:hint="eastAsia"/>
        </w:rPr>
        <w:t>残留物：丙嗪嘧磺隆。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4.15.4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15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</w:rPr>
        <w:t xml:space="preserve">                                     </w:t>
      </w: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15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955"/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稻谷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糙米</w:t>
            </w:r>
          </w:p>
        </w:tc>
        <w:tc>
          <w:tcPr>
            <w:tcW w:w="3969" w:type="dxa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>
      <w:pPr>
        <w:adjustRightInd w:val="0"/>
        <w:snapToGrid w:val="0"/>
        <w:rPr>
          <w:kern w:val="0"/>
        </w:rPr>
      </w:pP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color w:val="000000"/>
          <w:kern w:val="0"/>
          <w:sz w:val="21"/>
          <w:szCs w:val="21"/>
        </w:rPr>
      </w:pPr>
      <w:bookmarkStart w:id="54" w:name="_Toc433722339"/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 xml:space="preserve">4.16 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丙溴磷（</w:t>
      </w:r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>profenofos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）</w:t>
      </w:r>
      <w:bookmarkEnd w:id="54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4.16.1 </w:t>
      </w:r>
      <w:r>
        <w:rPr>
          <w:rFonts w:ascii="Times New Roman" w:hint="eastAsia"/>
        </w:rPr>
        <w:t>主要用途：杀虫剂</w:t>
      </w:r>
      <w:r>
        <w:rPr>
          <w:rFonts w:ascii="Times New Roman" w:cs="Times New Roman"/>
        </w:rPr>
        <w:t>/</w:t>
      </w:r>
      <w:r>
        <w:rPr>
          <w:rFonts w:ascii="Times New Roman" w:hint="eastAsia"/>
        </w:rPr>
        <w:t>杀螨剂。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4.16.2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0.03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4.16.3 </w:t>
      </w:r>
      <w:r>
        <w:rPr>
          <w:rFonts w:ascii="Times New Roman" w:hint="eastAsia"/>
        </w:rPr>
        <w:t>残留物：丙溴磷。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4.16.4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16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16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0.02</w:t>
            </w:r>
          </w:p>
        </w:tc>
      </w:tr>
    </w:tbl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4.16.5 </w:t>
      </w:r>
      <w:r>
        <w:rPr>
          <w:rFonts w:ascii="Times New Roman" w:hint="eastAsia"/>
        </w:rPr>
        <w:t>检测方法：油料和油脂参照</w:t>
      </w:r>
      <w:r>
        <w:rPr>
          <w:rFonts w:ascii="Times New Roman" w:cs="Times New Roman"/>
        </w:rPr>
        <w:t>SN/T 2234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color w:val="000000"/>
          <w:kern w:val="0"/>
          <w:sz w:val="21"/>
          <w:szCs w:val="21"/>
        </w:rPr>
      </w:pPr>
      <w:bookmarkStart w:id="55" w:name="_Toc433722340"/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 xml:space="preserve">4.17 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草铵膦（</w:t>
      </w:r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>glufosinate-ammonium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）</w:t>
      </w:r>
      <w:bookmarkEnd w:id="55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4.17.1 </w:t>
      </w:r>
      <w:r>
        <w:rPr>
          <w:rFonts w:ascii="Times New Roman" w:hint="eastAsia"/>
        </w:rPr>
        <w:t>主要用途：除草剂。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4.17.2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0.01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4.17.3 </w:t>
      </w:r>
      <w:r>
        <w:rPr>
          <w:rFonts w:ascii="Times New Roman" w:hint="eastAsia"/>
        </w:rPr>
        <w:t>残留物：草铵膦。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4.17.4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17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  <w:sz w:val="22"/>
          <w:szCs w:val="22"/>
        </w:rPr>
      </w:pPr>
      <w:r>
        <w:rPr>
          <w:rFonts w:ascii="Times New Roman" w:hint="eastAsia"/>
          <w:sz w:val="20"/>
          <w:szCs w:val="20"/>
        </w:rPr>
        <w:t>表</w:t>
      </w:r>
      <w:r>
        <w:rPr>
          <w:rFonts w:ascii="Times New Roman" w:cs="Times New Roman"/>
          <w:sz w:val="20"/>
          <w:szCs w:val="20"/>
        </w:rPr>
        <w:t xml:space="preserve"> 17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饮料类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咖啡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0.2*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color w:val="000000"/>
          <w:kern w:val="0"/>
          <w:sz w:val="21"/>
          <w:szCs w:val="21"/>
        </w:rPr>
      </w:pPr>
      <w:bookmarkStart w:id="56" w:name="_Toc433722341"/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 xml:space="preserve">4.18 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除虫脲（</w:t>
      </w:r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>diflubenzuron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）</w:t>
      </w:r>
      <w:bookmarkEnd w:id="56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4.18.1 </w:t>
      </w:r>
      <w:r>
        <w:rPr>
          <w:rFonts w:eastAsia="宋体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4.18.2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0.02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4.18.3 </w:t>
      </w:r>
      <w:r>
        <w:rPr>
          <w:rFonts w:eastAsia="宋体" w:cs="宋体" w:hint="eastAsia"/>
          <w:color w:val="000000"/>
          <w:kern w:val="0"/>
        </w:rPr>
        <w:t>残留物：除虫脲。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4.18.4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18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18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苹果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4.18.5 </w:t>
      </w:r>
      <w:r>
        <w:rPr>
          <w:rFonts w:eastAsia="宋体" w:cs="宋体" w:hint="eastAsia"/>
          <w:color w:val="000000"/>
        </w:rPr>
        <w:t>检测方法：水果按照</w:t>
      </w:r>
      <w:r>
        <w:rPr>
          <w:rFonts w:eastAsia="宋体"/>
          <w:color w:val="000000"/>
        </w:rPr>
        <w:t>GB/T 5009.147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color w:val="000000"/>
          <w:kern w:val="0"/>
          <w:sz w:val="21"/>
          <w:szCs w:val="21"/>
        </w:rPr>
      </w:pPr>
      <w:bookmarkStart w:id="57" w:name="_Toc433722342"/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 xml:space="preserve">4.19 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哒螨灵（</w:t>
      </w:r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>pyridaben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）</w:t>
      </w:r>
      <w:bookmarkEnd w:id="57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4.19.1 </w:t>
      </w:r>
      <w:r>
        <w:rPr>
          <w:rFonts w:ascii="Times New Roman" w:hint="eastAsia"/>
        </w:rPr>
        <w:t>主要用途：杀螨剂。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4.19.2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0.01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4.19.3 </w:t>
      </w:r>
      <w:r>
        <w:rPr>
          <w:rFonts w:ascii="Times New Roman" w:hint="eastAsia"/>
        </w:rPr>
        <w:t>残留物：哒螨灵。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4.19.4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19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</w:rPr>
        <w:t xml:space="preserve">                                   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</w:rPr>
        <w:t xml:space="preserve"> </w:t>
      </w: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19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955"/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稻谷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糙米</w:t>
            </w:r>
          </w:p>
        </w:tc>
        <w:tc>
          <w:tcPr>
            <w:tcW w:w="3969" w:type="dxa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4.19.5 </w:t>
      </w:r>
      <w:r>
        <w:rPr>
          <w:rFonts w:eastAsia="宋体" w:cs="宋体" w:hint="eastAsia"/>
          <w:color w:val="000000"/>
        </w:rPr>
        <w:t>检测方法：谷物按照</w:t>
      </w:r>
      <w:r>
        <w:rPr>
          <w:rFonts w:eastAsia="宋体"/>
          <w:color w:val="000000"/>
        </w:rPr>
        <w:t>GB/T 19649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color w:val="000000"/>
          <w:kern w:val="0"/>
          <w:sz w:val="21"/>
          <w:szCs w:val="21"/>
        </w:rPr>
      </w:pPr>
      <w:bookmarkStart w:id="58" w:name="_Toc433722343"/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 xml:space="preserve">4.20 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代森锌（</w:t>
      </w:r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>zineb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）</w:t>
      </w:r>
      <w:bookmarkEnd w:id="58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4.20.1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4.20.2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0.03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4.20.3 </w:t>
      </w:r>
      <w:r>
        <w:rPr>
          <w:rFonts w:ascii="Times New Roman" w:hint="eastAsia"/>
        </w:rPr>
        <w:t>残留物：二硫代氨基甲酸盐（或酯），以二硫化碳表示。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4.20.4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20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20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  <w:r>
              <w:rPr>
                <w:rFonts w:eastAsia="宋体"/>
                <w:sz w:val="18"/>
                <w:szCs w:val="18"/>
              </w:rPr>
              <w:t xml:space="preserve">                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黄瓜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4.20.5 </w:t>
      </w:r>
      <w:r>
        <w:rPr>
          <w:rFonts w:eastAsia="宋体" w:cs="宋体" w:hint="eastAsia"/>
          <w:color w:val="000000"/>
        </w:rPr>
        <w:t>检测方法：蔬菜参照</w:t>
      </w:r>
      <w:r>
        <w:rPr>
          <w:rFonts w:eastAsia="宋体"/>
          <w:color w:val="000000"/>
        </w:rPr>
        <w:t>SN 0157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color w:val="000000"/>
          <w:kern w:val="0"/>
          <w:sz w:val="21"/>
          <w:szCs w:val="21"/>
        </w:rPr>
      </w:pPr>
      <w:bookmarkStart w:id="59" w:name="_Toc433722344"/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 xml:space="preserve">4.21 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敌草快（</w:t>
      </w:r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>diquat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）</w:t>
      </w:r>
      <w:bookmarkEnd w:id="59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4.21.1 </w:t>
      </w:r>
      <w:r>
        <w:rPr>
          <w:rFonts w:ascii="Times New Roman" w:hint="eastAsia"/>
        </w:rPr>
        <w:t>主要用途：除草剂。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4.21.2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0.006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4.21.3 </w:t>
      </w:r>
      <w:r>
        <w:rPr>
          <w:rFonts w:ascii="Times New Roman" w:hint="eastAsia"/>
        </w:rPr>
        <w:t>残留物：敌草快阳离子，以二溴化合物表示。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4.21.4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21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21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ind w:firstLine="0"/>
              <w:jc w:val="center"/>
              <w:rPr>
                <w:rFonts w:eastAsia="宋体"/>
              </w:rPr>
            </w:pPr>
            <w:r>
              <w:rPr>
                <w:rFonts w:eastAsia="宋体"/>
                <w:sz w:val="18"/>
                <w:szCs w:val="18"/>
              </w:rPr>
              <w:t>0.2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</w:rPr>
      </w:pPr>
      <w:r>
        <w:rPr>
          <w:rFonts w:eastAsia="宋体"/>
          <w:color w:val="000000"/>
        </w:rPr>
        <w:t xml:space="preserve">4.21.5 </w:t>
      </w:r>
      <w:r>
        <w:rPr>
          <w:rFonts w:eastAsia="宋体" w:cs="宋体" w:hint="eastAsia"/>
          <w:color w:val="000000"/>
        </w:rPr>
        <w:t>检测方法：</w:t>
      </w:r>
      <w:r>
        <w:rPr>
          <w:rFonts w:eastAsia="宋体" w:cs="宋体" w:hint="eastAsia"/>
        </w:rPr>
        <w:t>油料和油脂按照</w:t>
      </w:r>
      <w:r>
        <w:rPr>
          <w:rFonts w:eastAsia="宋体"/>
        </w:rPr>
        <w:t>SN/T 0293</w:t>
      </w:r>
      <w:r>
        <w:rPr>
          <w:rFonts w:eastAsia="宋体" w:cs="宋体" w:hint="eastAsia"/>
        </w:rPr>
        <w:t>规定的方法测定，参照</w:t>
      </w:r>
      <w:r>
        <w:rPr>
          <w:rFonts w:eastAsia="宋体"/>
        </w:rPr>
        <w:t>GB/T 5009.221</w:t>
      </w:r>
      <w:r>
        <w:rPr>
          <w:rFonts w:eastAsia="宋体" w:cs="宋体" w:hint="eastAsia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color w:val="000000"/>
          <w:kern w:val="0"/>
          <w:sz w:val="21"/>
          <w:szCs w:val="21"/>
        </w:rPr>
      </w:pPr>
      <w:bookmarkStart w:id="60" w:name="_Toc433722345"/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 xml:space="preserve">4.22 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丁噻隆</w:t>
      </w:r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>(tebuthiuron)</w:t>
      </w:r>
      <w:bookmarkEnd w:id="60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4.22.1  </w:t>
      </w:r>
      <w:r>
        <w:rPr>
          <w:rFonts w:ascii="Times New Roman" w:hint="eastAsia"/>
        </w:rPr>
        <w:t>主要用途：除草剂。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  <w:color w:val="FF0000"/>
        </w:rPr>
      </w:pPr>
      <w:r>
        <w:rPr>
          <w:rFonts w:ascii="Times New Roman" w:cs="Times New Roman"/>
        </w:rPr>
        <w:t xml:space="preserve">4.22.2  ADI 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0.14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4.22.3  </w:t>
      </w:r>
      <w:r>
        <w:rPr>
          <w:rFonts w:ascii="Times New Roman" w:hint="eastAsia"/>
        </w:rPr>
        <w:t>残留物：丁噻隆。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4.22.4 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22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22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trHeight w:val="545"/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甘蔗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0.2*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vAlign w:val="center"/>
          </w:tcPr>
          <w:p w:rsidR="00546D96" w:rsidRDefault="00546D96" w:rsidP="00546D96">
            <w:pPr>
              <w:ind w:firstLineChars="100" w:firstLine="3168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sz w:val="18"/>
                <w:szCs w:val="18"/>
              </w:rPr>
              <w:t>该限量为临时限量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color w:val="000000"/>
          <w:kern w:val="0"/>
          <w:sz w:val="21"/>
          <w:szCs w:val="21"/>
        </w:rPr>
      </w:pPr>
      <w:bookmarkStart w:id="61" w:name="_Toc433722346"/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>4.23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啶虫脒（</w:t>
      </w:r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>acetamiprid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）</w:t>
      </w:r>
      <w:bookmarkEnd w:id="61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4.23.1 </w:t>
      </w:r>
      <w:r>
        <w:rPr>
          <w:rFonts w:ascii="Times New Roman" w:hint="eastAsia"/>
        </w:rPr>
        <w:t>主要用途：杀虫剂。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4.23.2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0.07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4.23.3 </w:t>
      </w:r>
      <w:r>
        <w:rPr>
          <w:rFonts w:ascii="Times New Roman" w:hint="eastAsia"/>
        </w:rPr>
        <w:t>残留物：啶虫脒。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4.23.4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23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23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西瓜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0.2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4.23.5 </w:t>
      </w:r>
      <w:r>
        <w:rPr>
          <w:rFonts w:eastAsia="宋体" w:cs="宋体" w:hint="eastAsia"/>
          <w:color w:val="000000"/>
        </w:rPr>
        <w:t>检测方法：水果按照</w:t>
      </w:r>
      <w:r>
        <w:rPr>
          <w:rFonts w:eastAsia="宋体"/>
          <w:color w:val="000000"/>
        </w:rPr>
        <w:t>GB/T 20769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color w:val="000000"/>
          <w:kern w:val="0"/>
          <w:sz w:val="21"/>
          <w:szCs w:val="21"/>
        </w:rPr>
      </w:pPr>
      <w:bookmarkStart w:id="62" w:name="_Toc433722347"/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>4.24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多菌灵（</w:t>
      </w:r>
      <w:bookmarkStart w:id="63" w:name="OLE_LINK8"/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>carbendazim</w:t>
      </w:r>
      <w:bookmarkEnd w:id="63"/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）</w:t>
      </w:r>
      <w:bookmarkEnd w:id="62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4.24.1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4.24.2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0.03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4.24.3 </w:t>
      </w:r>
      <w:r>
        <w:rPr>
          <w:rFonts w:ascii="Times New Roman" w:hint="eastAsia"/>
        </w:rPr>
        <w:t>残留物：多菌灵。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4.24.4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24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24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莲藕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0.2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lef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药用植物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FF0000"/>
                <w:sz w:val="18"/>
                <w:szCs w:val="18"/>
              </w:rPr>
              <w:t>莲子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4.24.5 </w:t>
      </w:r>
      <w:r>
        <w:rPr>
          <w:rFonts w:eastAsia="宋体" w:cs="宋体" w:hint="eastAsia"/>
          <w:color w:val="000000"/>
        </w:rPr>
        <w:t>检测方法：</w:t>
      </w:r>
      <w:r>
        <w:rPr>
          <w:rFonts w:eastAsia="宋体" w:cs="宋体" w:hint="eastAsia"/>
          <w:color w:val="FF0000"/>
        </w:rPr>
        <w:t>蔬菜、莲子参照</w:t>
      </w:r>
      <w:r>
        <w:rPr>
          <w:rFonts w:eastAsia="宋体"/>
          <w:color w:val="FF0000"/>
        </w:rPr>
        <w:t>GB/T 20769</w:t>
      </w:r>
      <w:r>
        <w:rPr>
          <w:rFonts w:eastAsia="宋体" w:cs="宋体" w:hint="eastAsia"/>
          <w:color w:val="FF0000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color w:val="000000"/>
          <w:kern w:val="0"/>
          <w:sz w:val="21"/>
          <w:szCs w:val="21"/>
        </w:rPr>
      </w:pPr>
      <w:bookmarkStart w:id="64" w:name="_Toc433722348"/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 xml:space="preserve">4.25 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多抗霉素（</w:t>
      </w:r>
      <w:r>
        <w:rPr>
          <w:rFonts w:eastAsia="黑体"/>
          <w:b w:val="0"/>
          <w:bCs w:val="0"/>
          <w:color w:val="000000"/>
          <w:kern w:val="0"/>
          <w:sz w:val="21"/>
          <w:szCs w:val="21"/>
        </w:rPr>
        <w:t>polyoxins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</w:rPr>
        <w:t>）</w:t>
      </w:r>
      <w:bookmarkEnd w:id="64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4.25.1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4.25.2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10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4.25.3 </w:t>
      </w:r>
      <w:r>
        <w:rPr>
          <w:rFonts w:ascii="Times New Roman" w:hint="eastAsia"/>
        </w:rPr>
        <w:t>残留物：多抗霉素</w:t>
      </w:r>
      <w:r>
        <w:rPr>
          <w:rFonts w:ascii="Times New Roman" w:cs="Times New Roman"/>
        </w:rPr>
        <w:t>B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4.25.4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25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</w:rPr>
        <w:t xml:space="preserve">                                   </w:t>
      </w:r>
      <w:r>
        <w:rPr>
          <w:rFonts w:ascii="Times New Roman" w:cs="Times New Roman"/>
          <w:sz w:val="18"/>
          <w:szCs w:val="18"/>
        </w:rPr>
        <w:t xml:space="preserve">  </w:t>
      </w: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25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65" w:name="_Toc433722349"/>
      <w:r>
        <w:rPr>
          <w:rFonts w:eastAsia="黑体"/>
          <w:kern w:val="44"/>
        </w:rPr>
        <w:t xml:space="preserve">4.26 </w:t>
      </w:r>
      <w:r>
        <w:rPr>
          <w:rFonts w:eastAsia="黑体" w:cs="黑体" w:hint="eastAsia"/>
          <w:kern w:val="44"/>
        </w:rPr>
        <w:t>多杀霉素（</w:t>
      </w:r>
      <w:r>
        <w:rPr>
          <w:rFonts w:eastAsia="黑体"/>
          <w:kern w:val="44"/>
        </w:rPr>
        <w:t>spinosad</w:t>
      </w:r>
      <w:r>
        <w:rPr>
          <w:rFonts w:eastAsia="黑体" w:cs="黑体" w:hint="eastAsia"/>
          <w:kern w:val="44"/>
        </w:rPr>
        <w:t>）</w:t>
      </w:r>
      <w:bookmarkEnd w:id="65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4.26.1 </w:t>
      </w:r>
      <w:r>
        <w:rPr>
          <w:rFonts w:ascii="Times New Roman" w:hint="eastAsia"/>
        </w:rPr>
        <w:t>主要用途：杀虫剂。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4.26.2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0.02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4.26.3 </w:t>
      </w:r>
      <w:r>
        <w:rPr>
          <w:rFonts w:ascii="Times New Roman" w:hint="eastAsia"/>
        </w:rPr>
        <w:t>残留物：多杀霉素</w:t>
      </w:r>
      <w:r>
        <w:rPr>
          <w:rFonts w:ascii="Times New Roman" w:cs="Times New Roman"/>
        </w:rPr>
        <w:t>A</w:t>
      </w:r>
      <w:r>
        <w:rPr>
          <w:rFonts w:ascii="Times New Roman" w:hint="eastAsia"/>
        </w:rPr>
        <w:t>和多杀霉素</w:t>
      </w:r>
      <w:r>
        <w:rPr>
          <w:rFonts w:ascii="Times New Roman" w:cs="Times New Roman"/>
        </w:rPr>
        <w:t>D</w:t>
      </w:r>
      <w:r>
        <w:rPr>
          <w:rFonts w:ascii="Times New Roman" w:hint="eastAsia"/>
        </w:rPr>
        <w:t>之和。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4.26.4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26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26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稻谷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糙米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4.26.5 </w:t>
      </w:r>
      <w:r>
        <w:rPr>
          <w:rFonts w:eastAsia="宋体" w:cs="宋体" w:hint="eastAsia"/>
          <w:color w:val="000000"/>
        </w:rPr>
        <w:t>检测方法：谷物参照</w:t>
      </w:r>
      <w:r>
        <w:rPr>
          <w:rFonts w:eastAsia="宋体"/>
          <w:color w:val="000000"/>
        </w:rPr>
        <w:t>GB/T 20769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66" w:name="_Toc433722350"/>
      <w:r>
        <w:rPr>
          <w:rFonts w:eastAsia="黑体"/>
          <w:kern w:val="44"/>
        </w:rPr>
        <w:t xml:space="preserve">4.27 </w:t>
      </w:r>
      <w:r>
        <w:rPr>
          <w:rFonts w:eastAsia="黑体" w:cs="黑体" w:hint="eastAsia"/>
          <w:kern w:val="44"/>
        </w:rPr>
        <w:t>噁霉灵（</w:t>
      </w:r>
      <w:r>
        <w:rPr>
          <w:rFonts w:eastAsia="黑体"/>
          <w:kern w:val="44"/>
        </w:rPr>
        <w:t>hymexazol</w:t>
      </w:r>
      <w:r>
        <w:rPr>
          <w:rFonts w:eastAsia="黑体" w:cs="黑体" w:hint="eastAsia"/>
          <w:kern w:val="44"/>
        </w:rPr>
        <w:t>）</w:t>
      </w:r>
      <w:bookmarkEnd w:id="66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4.27.1  </w:t>
      </w:r>
      <w:r>
        <w:rPr>
          <w:rFonts w:ascii="Times New Roman" w:hint="eastAsia"/>
        </w:rPr>
        <w:t>主要用途：除草剂。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4.27.2  ADI 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0.2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4.27.3  </w:t>
      </w:r>
      <w:r>
        <w:rPr>
          <w:rFonts w:ascii="Times New Roman" w:hint="eastAsia"/>
        </w:rPr>
        <w:t>残留物：噁霉灵。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4.27.4 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27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27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trHeight w:val="545"/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color w:val="FF0000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辣椒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1*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vAlign w:val="center"/>
          </w:tcPr>
          <w:p w:rsidR="00546D96" w:rsidRDefault="00546D96" w:rsidP="00546D96">
            <w:pPr>
              <w:ind w:firstLineChars="100" w:firstLine="3168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cs="宋体" w:hint="eastAsia"/>
                <w:sz w:val="18"/>
                <w:szCs w:val="18"/>
              </w:rPr>
              <w:t>该限量为临时限量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67" w:name="_Toc433722351"/>
      <w:r>
        <w:rPr>
          <w:rFonts w:eastAsia="黑体"/>
          <w:kern w:val="44"/>
        </w:rPr>
        <w:t xml:space="preserve">4.28 </w:t>
      </w:r>
      <w:r>
        <w:rPr>
          <w:rFonts w:eastAsia="黑体" w:cs="黑体" w:hint="eastAsia"/>
          <w:kern w:val="44"/>
        </w:rPr>
        <w:t>噁唑禾草灵（</w:t>
      </w:r>
      <w:r>
        <w:rPr>
          <w:rFonts w:eastAsia="黑体"/>
          <w:kern w:val="44"/>
        </w:rPr>
        <w:t>fenoxaprop-ethyl</w:t>
      </w:r>
      <w:r>
        <w:rPr>
          <w:rFonts w:eastAsia="黑体" w:cs="黑体" w:hint="eastAsia"/>
          <w:kern w:val="44"/>
        </w:rPr>
        <w:t>）</w:t>
      </w:r>
      <w:bookmarkEnd w:id="67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4.28.1 </w:t>
      </w:r>
      <w:r>
        <w:rPr>
          <w:rFonts w:ascii="Times New Roman" w:hint="eastAsia"/>
        </w:rPr>
        <w:t>主要用途：除草剂。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4.28.2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0.0025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4.28.3 </w:t>
      </w:r>
      <w:r>
        <w:rPr>
          <w:rFonts w:ascii="Times New Roman" w:hint="eastAsia"/>
        </w:rPr>
        <w:t>残留物：噁唑禾草灵。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4.28.4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28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28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</w:p>
        </w:tc>
      </w:tr>
    </w:tbl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4.28.5 </w:t>
      </w:r>
      <w:r>
        <w:rPr>
          <w:rFonts w:ascii="Times New Roman" w:hint="eastAsia"/>
        </w:rPr>
        <w:t>检测方法：谷物参照</w:t>
      </w:r>
      <w:r>
        <w:rPr>
          <w:rFonts w:ascii="Times New Roman" w:cs="Times New Roman"/>
        </w:rPr>
        <w:t>NY/T 1379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68" w:name="_Toc433722352"/>
      <w:r>
        <w:rPr>
          <w:rFonts w:eastAsia="黑体"/>
          <w:kern w:val="44"/>
        </w:rPr>
        <w:t xml:space="preserve">4.29 </w:t>
      </w:r>
      <w:r>
        <w:rPr>
          <w:rFonts w:eastAsia="黑体" w:cs="黑体" w:hint="eastAsia"/>
          <w:kern w:val="44"/>
        </w:rPr>
        <w:t>二甲戊灵（</w:t>
      </w:r>
      <w:r>
        <w:rPr>
          <w:rFonts w:eastAsia="黑体"/>
          <w:kern w:val="44"/>
        </w:rPr>
        <w:t>pendimethalin</w:t>
      </w:r>
      <w:r>
        <w:rPr>
          <w:rFonts w:eastAsia="黑体" w:cs="黑体" w:hint="eastAsia"/>
          <w:kern w:val="44"/>
        </w:rPr>
        <w:t>）</w:t>
      </w:r>
      <w:bookmarkEnd w:id="68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4.29.1 </w:t>
      </w:r>
      <w:r>
        <w:rPr>
          <w:rFonts w:ascii="Times New Roman" w:hint="eastAsia"/>
        </w:rPr>
        <w:t>主要用途：除草剂。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4.29.2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0.03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4.29.3 </w:t>
      </w:r>
      <w:r>
        <w:rPr>
          <w:rFonts w:ascii="Times New Roman" w:hint="eastAsia"/>
        </w:rPr>
        <w:t>残留物：二甲戊灵。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4.29.4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29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29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花生仁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</w:tbl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4.29.5 </w:t>
      </w:r>
      <w:r>
        <w:rPr>
          <w:rFonts w:ascii="Times New Roman" w:hint="eastAsia"/>
        </w:rPr>
        <w:t>检测方法：油料和油脂参照</w:t>
      </w:r>
      <w:r>
        <w:rPr>
          <w:rFonts w:ascii="Times New Roman" w:cs="Times New Roman"/>
        </w:rPr>
        <w:t>GB/T 19649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69" w:name="_Toc433722353"/>
      <w:r>
        <w:rPr>
          <w:rFonts w:eastAsia="黑体"/>
          <w:kern w:val="44"/>
        </w:rPr>
        <w:t xml:space="preserve">4.30 </w:t>
      </w:r>
      <w:r>
        <w:rPr>
          <w:rFonts w:eastAsia="黑体" w:cs="黑体" w:hint="eastAsia"/>
          <w:kern w:val="44"/>
        </w:rPr>
        <w:t>二氯喹啉酸（</w:t>
      </w:r>
      <w:r>
        <w:rPr>
          <w:rFonts w:eastAsia="黑体"/>
          <w:kern w:val="44"/>
        </w:rPr>
        <w:t>quinclorac</w:t>
      </w:r>
      <w:r>
        <w:rPr>
          <w:rFonts w:eastAsia="黑体" w:cs="黑体" w:hint="eastAsia"/>
          <w:kern w:val="44"/>
        </w:rPr>
        <w:t>）</w:t>
      </w:r>
      <w:bookmarkEnd w:id="69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4.30.1 </w:t>
      </w:r>
      <w:r>
        <w:rPr>
          <w:rFonts w:ascii="Times New Roman" w:hint="eastAsia"/>
        </w:rPr>
        <w:t>主要用途：除草剂。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4.30.2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0.3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4.30.3 </w:t>
      </w:r>
      <w:r>
        <w:rPr>
          <w:rFonts w:ascii="Times New Roman" w:hint="eastAsia"/>
        </w:rPr>
        <w:t>残留物：二氯喹啉酸。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4.30.4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30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30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最大残留限量（</w:t>
            </w:r>
            <w:r>
              <w:rPr>
                <w:rFonts w:eastAsia="宋体"/>
                <w:sz w:val="18"/>
                <w:szCs w:val="18"/>
              </w:rPr>
              <w:t>mg/kg</w:t>
            </w:r>
            <w:r>
              <w:rPr>
                <w:rFonts w:eastAsia="宋体" w:cs="宋体" w:hint="eastAsia"/>
                <w:sz w:val="18"/>
                <w:szCs w:val="18"/>
              </w:rPr>
              <w:t>）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70" w:name="_Toc433722354"/>
      <w:r>
        <w:rPr>
          <w:rFonts w:eastAsia="黑体"/>
          <w:kern w:val="44"/>
        </w:rPr>
        <w:t xml:space="preserve">4.31 </w:t>
      </w:r>
      <w:r>
        <w:rPr>
          <w:rFonts w:eastAsia="黑体" w:cs="黑体" w:hint="eastAsia"/>
          <w:kern w:val="44"/>
        </w:rPr>
        <w:t>二嗪磷（</w:t>
      </w:r>
      <w:r>
        <w:rPr>
          <w:rFonts w:eastAsia="黑体"/>
          <w:kern w:val="44"/>
        </w:rPr>
        <w:t>diazinon</w:t>
      </w:r>
      <w:r>
        <w:rPr>
          <w:rFonts w:eastAsia="黑体" w:cs="黑体" w:hint="eastAsia"/>
          <w:kern w:val="44"/>
        </w:rPr>
        <w:t>）</w:t>
      </w:r>
      <w:bookmarkEnd w:id="70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4.31.1 </w:t>
      </w:r>
      <w:r>
        <w:rPr>
          <w:rFonts w:ascii="Times New Roman" w:hint="eastAsia"/>
        </w:rPr>
        <w:t>主要用途：杀虫剂。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4.31.2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0.005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4.31.3 </w:t>
      </w:r>
      <w:r>
        <w:rPr>
          <w:rFonts w:ascii="Times New Roman" w:hint="eastAsia"/>
        </w:rPr>
        <w:t>残留物：二嗪磷。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4.31.4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31</w:t>
      </w:r>
      <w:r>
        <w:rPr>
          <w:rFonts w:ascii="Times New Roman" w:hint="eastAsia"/>
        </w:rPr>
        <w:t>的规定。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31 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 xml:space="preserve">mg/kg </w:t>
            </w:r>
          </w:p>
        </w:tc>
      </w:tr>
      <w:tr w:rsidR="00546D96">
        <w:trPr>
          <w:trHeight w:val="483"/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花椰菜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</w:tbl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4.31.5 </w:t>
      </w:r>
      <w:r>
        <w:rPr>
          <w:rFonts w:ascii="Times New Roman" w:hint="eastAsia"/>
        </w:rPr>
        <w:t>检测方法：蔬菜按照</w:t>
      </w:r>
      <w:r>
        <w:rPr>
          <w:rFonts w:ascii="Times New Roman" w:cs="Times New Roman"/>
        </w:rPr>
        <w:t>NY/T 761</w:t>
      </w:r>
      <w:r>
        <w:rPr>
          <w:rFonts w:ascii="Times New Roman" w:hint="eastAsia"/>
        </w:rPr>
        <w:t>规定的方法测定。</w:t>
      </w:r>
      <w:r>
        <w:rPr>
          <w:rFonts w:ascii="Times New Roman" w:cs="Times New Roman"/>
        </w:rPr>
        <w:t xml:space="preserve"> 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71" w:name="_Toc433722355"/>
      <w:r>
        <w:rPr>
          <w:rFonts w:eastAsia="黑体"/>
          <w:kern w:val="44"/>
        </w:rPr>
        <w:t xml:space="preserve">4.32 </w:t>
      </w:r>
      <w:r>
        <w:rPr>
          <w:rFonts w:eastAsia="黑体" w:cs="黑体" w:hint="eastAsia"/>
          <w:kern w:val="44"/>
        </w:rPr>
        <w:t>粉唑醇（</w:t>
      </w:r>
      <w:r>
        <w:rPr>
          <w:rFonts w:eastAsia="黑体"/>
          <w:kern w:val="44"/>
        </w:rPr>
        <w:t>flutriafol</w:t>
      </w:r>
      <w:r>
        <w:rPr>
          <w:rFonts w:eastAsia="黑体" w:cs="黑体" w:hint="eastAsia"/>
          <w:kern w:val="44"/>
        </w:rPr>
        <w:t>）</w:t>
      </w:r>
      <w:bookmarkEnd w:id="71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4.32.1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4.32.2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0.01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4.32.3 </w:t>
      </w:r>
      <w:r>
        <w:rPr>
          <w:rFonts w:ascii="Times New Roman" w:hint="eastAsia"/>
        </w:rPr>
        <w:t>残留物：粉唑醇。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4.32.4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32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32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                                       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糙米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</w:tr>
    </w:tbl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4.32.5 </w:t>
      </w:r>
      <w:r>
        <w:rPr>
          <w:rFonts w:ascii="Times New Roman" w:hint="eastAsia"/>
        </w:rPr>
        <w:t>检测方法：谷物按照</w:t>
      </w:r>
      <w:r>
        <w:rPr>
          <w:rFonts w:ascii="Times New Roman" w:cs="Times New Roman"/>
        </w:rPr>
        <w:t>GB/T 20770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72" w:name="_Toc433722356"/>
      <w:r>
        <w:rPr>
          <w:rFonts w:eastAsia="黑体"/>
          <w:kern w:val="44"/>
        </w:rPr>
        <w:t xml:space="preserve">4.33 </w:t>
      </w:r>
      <w:r>
        <w:rPr>
          <w:rFonts w:eastAsia="黑体" w:cs="黑体" w:hint="eastAsia"/>
          <w:kern w:val="44"/>
        </w:rPr>
        <w:t>氟胺磺隆（</w:t>
      </w:r>
      <w:r>
        <w:rPr>
          <w:rFonts w:eastAsia="黑体"/>
          <w:kern w:val="44"/>
        </w:rPr>
        <w:t>triflusulfuron-methyl</w:t>
      </w:r>
      <w:r>
        <w:rPr>
          <w:rFonts w:eastAsia="黑体" w:cs="黑体" w:hint="eastAsia"/>
          <w:kern w:val="44"/>
        </w:rPr>
        <w:t>）</w:t>
      </w:r>
      <w:bookmarkEnd w:id="72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4.33.1 </w:t>
      </w:r>
      <w:r>
        <w:rPr>
          <w:rFonts w:ascii="Times New Roman" w:hint="eastAsia"/>
        </w:rPr>
        <w:t>主要用途：除草剂。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4.33.2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0.04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4.33.3 </w:t>
      </w:r>
      <w:r>
        <w:rPr>
          <w:rFonts w:ascii="Times New Roman" w:hint="eastAsia"/>
        </w:rPr>
        <w:t>残留物：氟胺磺隆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4.33.4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33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33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color w:val="FF0000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甜菜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73" w:name="_Toc433722357"/>
      <w:r>
        <w:rPr>
          <w:rFonts w:eastAsia="黑体"/>
          <w:kern w:val="44"/>
        </w:rPr>
        <w:t>4.34</w:t>
      </w:r>
      <w:r>
        <w:rPr>
          <w:rFonts w:eastAsia="黑体" w:cs="黑体" w:hint="eastAsia"/>
          <w:kern w:val="44"/>
        </w:rPr>
        <w:t>氟啶虫酰胺（</w:t>
      </w:r>
      <w:r>
        <w:rPr>
          <w:rFonts w:eastAsia="黑体"/>
          <w:kern w:val="44"/>
        </w:rPr>
        <w:t>flonicamid</w:t>
      </w:r>
      <w:r>
        <w:rPr>
          <w:rFonts w:eastAsia="黑体" w:cs="黑体" w:hint="eastAsia"/>
          <w:kern w:val="44"/>
        </w:rPr>
        <w:t>）</w:t>
      </w:r>
      <w:bookmarkEnd w:id="73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bookmarkStart w:id="74" w:name="OLE_LINK21"/>
      <w:bookmarkStart w:id="75" w:name="OLE_LINK22"/>
      <w:r>
        <w:rPr>
          <w:rFonts w:ascii="Times New Roman" w:cs="Times New Roman"/>
        </w:rPr>
        <w:t xml:space="preserve">4.34.1 </w:t>
      </w:r>
      <w:r>
        <w:rPr>
          <w:rFonts w:ascii="Times New Roman" w:hint="eastAsia"/>
        </w:rPr>
        <w:t>主要用途：杀虫剂。</w:t>
      </w:r>
    </w:p>
    <w:bookmarkEnd w:id="74"/>
    <w:bookmarkEnd w:id="75"/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4.34.2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0.025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4.34.3 </w:t>
      </w:r>
      <w:r>
        <w:rPr>
          <w:rFonts w:ascii="Times New Roman" w:hint="eastAsia"/>
        </w:rPr>
        <w:t>残留物：氟啶虫酰胺。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4.34.4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34</w:t>
      </w:r>
      <w:r>
        <w:rPr>
          <w:rFonts w:ascii="Times New Roman" w:hint="eastAsia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34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稻谷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糙米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</w:tbl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4.34.5 </w:t>
      </w:r>
      <w:r>
        <w:rPr>
          <w:rFonts w:ascii="Times New Roman" w:hint="eastAsia"/>
        </w:rPr>
        <w:t>检测方法：谷物按照</w:t>
      </w:r>
      <w:r>
        <w:rPr>
          <w:rFonts w:ascii="Times New Roman" w:cs="Times New Roman"/>
        </w:rPr>
        <w:t>SN/T 2796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76" w:name="_Toc433722358"/>
      <w:r>
        <w:rPr>
          <w:rFonts w:eastAsia="黑体"/>
          <w:kern w:val="44"/>
        </w:rPr>
        <w:t xml:space="preserve">4.35 </w:t>
      </w:r>
      <w:r>
        <w:rPr>
          <w:rFonts w:eastAsia="黑体" w:cs="黑体" w:hint="eastAsia"/>
          <w:kern w:val="44"/>
        </w:rPr>
        <w:t>氟啶脲（</w:t>
      </w:r>
      <w:r>
        <w:rPr>
          <w:rFonts w:eastAsia="黑体"/>
          <w:kern w:val="44"/>
        </w:rPr>
        <w:t>Chlorluazuron</w:t>
      </w:r>
      <w:r>
        <w:rPr>
          <w:rFonts w:eastAsia="黑体" w:cs="黑体" w:hint="eastAsia"/>
          <w:kern w:val="44"/>
        </w:rPr>
        <w:t>）</w:t>
      </w:r>
      <w:bookmarkEnd w:id="76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4.35.1 </w:t>
      </w:r>
      <w:r>
        <w:rPr>
          <w:rFonts w:ascii="Times New Roman" w:hint="eastAsia"/>
        </w:rPr>
        <w:t>主要用途：昆虫生长调节剂。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4.35.2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0.005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4.35.3 </w:t>
      </w:r>
      <w:r>
        <w:rPr>
          <w:rFonts w:ascii="Times New Roman" w:hint="eastAsia"/>
        </w:rPr>
        <w:t>残留物：氟啶脲。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4.35.4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35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35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最大残留限量（</w:t>
            </w:r>
            <w:r>
              <w:rPr>
                <w:rFonts w:eastAsia="宋体"/>
                <w:sz w:val="18"/>
                <w:szCs w:val="18"/>
              </w:rPr>
              <w:t>mg/kg</w:t>
            </w:r>
            <w:r>
              <w:rPr>
                <w:rFonts w:eastAsia="宋体" w:cs="宋体" w:hint="eastAsia"/>
                <w:sz w:val="18"/>
                <w:szCs w:val="18"/>
              </w:rPr>
              <w:t>）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韭菜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</w:tbl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4.35.5</w:t>
      </w:r>
      <w:r>
        <w:rPr>
          <w:rFonts w:ascii="Times New Roman" w:hint="eastAsia"/>
        </w:rPr>
        <w:t>检测方法：蔬菜参照</w:t>
      </w:r>
      <w:r>
        <w:rPr>
          <w:rFonts w:ascii="Times New Roman" w:cs="Times New Roman"/>
        </w:rPr>
        <w:t>GB/T 19648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77" w:name="_Toc433722359"/>
      <w:r>
        <w:rPr>
          <w:rFonts w:eastAsia="黑体"/>
          <w:kern w:val="44"/>
        </w:rPr>
        <w:t xml:space="preserve">4.36 </w:t>
      </w:r>
      <w:r>
        <w:rPr>
          <w:rFonts w:eastAsia="黑体" w:cs="黑体" w:hint="eastAsia"/>
          <w:kern w:val="44"/>
        </w:rPr>
        <w:t>氟环唑（</w:t>
      </w:r>
      <w:r>
        <w:rPr>
          <w:rFonts w:eastAsia="黑体"/>
          <w:kern w:val="44"/>
        </w:rPr>
        <w:t>epoxiconazole</w:t>
      </w:r>
      <w:r>
        <w:rPr>
          <w:rFonts w:eastAsia="黑体" w:cs="黑体" w:hint="eastAsia"/>
          <w:kern w:val="44"/>
        </w:rPr>
        <w:t>）</w:t>
      </w:r>
      <w:bookmarkEnd w:id="77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4.36.1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4.36.2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0.02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4.36.3 </w:t>
      </w:r>
      <w:r>
        <w:rPr>
          <w:rFonts w:ascii="Times New Roman" w:hint="eastAsia"/>
        </w:rPr>
        <w:t>残留物：氟环唑。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4.36.4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36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  <w:sz w:val="18"/>
          <w:szCs w:val="18"/>
        </w:rPr>
      </w:pPr>
      <w:r>
        <w:rPr>
          <w:rFonts w:ascii="Times New Roman" w:cs="Times New Roman"/>
        </w:rPr>
        <w:t xml:space="preserve">                             </w:t>
      </w:r>
      <w:r>
        <w:rPr>
          <w:rFonts w:ascii="Times New Roman" w:cs="Times New Roman"/>
          <w:sz w:val="24"/>
          <w:szCs w:val="24"/>
        </w:rPr>
        <w:t xml:space="preserve">       </w:t>
      </w:r>
      <w:r>
        <w:rPr>
          <w:rFonts w:ascii="Times New Roman" w:cs="Times New Roman"/>
        </w:rPr>
        <w:t xml:space="preserve"> </w:t>
      </w: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36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</w:tbl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4.36.5 </w:t>
      </w:r>
      <w:r>
        <w:rPr>
          <w:rFonts w:ascii="Times New Roman" w:hint="eastAsia"/>
        </w:rPr>
        <w:t>检测方法：谷物按照</w:t>
      </w:r>
      <w:r>
        <w:rPr>
          <w:rFonts w:ascii="Times New Roman" w:cs="Times New Roman"/>
        </w:rPr>
        <w:t>GB/T 20770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78" w:name="_Toc433722360"/>
      <w:r>
        <w:rPr>
          <w:rFonts w:eastAsia="黑体"/>
          <w:kern w:val="44"/>
        </w:rPr>
        <w:t xml:space="preserve">4.37 </w:t>
      </w:r>
      <w:r>
        <w:rPr>
          <w:rFonts w:eastAsia="黑体" w:cs="黑体" w:hint="eastAsia"/>
          <w:kern w:val="44"/>
        </w:rPr>
        <w:t>氟节胺（</w:t>
      </w:r>
      <w:r>
        <w:rPr>
          <w:rFonts w:eastAsia="黑体"/>
          <w:kern w:val="44"/>
        </w:rPr>
        <w:t>flumetralin</w:t>
      </w:r>
      <w:r>
        <w:rPr>
          <w:rFonts w:eastAsia="黑体" w:cs="黑体" w:hint="eastAsia"/>
          <w:kern w:val="44"/>
        </w:rPr>
        <w:t>）</w:t>
      </w:r>
      <w:bookmarkEnd w:id="78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4.37.1 </w:t>
      </w:r>
      <w:r>
        <w:rPr>
          <w:rFonts w:ascii="Times New Roman" w:hint="eastAsia"/>
        </w:rPr>
        <w:t>主要用途：杀虫剂。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4.37.2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0.5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4.37.3 </w:t>
      </w:r>
      <w:r>
        <w:rPr>
          <w:rFonts w:ascii="Times New Roman" w:hint="eastAsia"/>
        </w:rPr>
        <w:t>残留物：氟节胺。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4.37.4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37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37</w:t>
      </w:r>
    </w:p>
    <w:tbl>
      <w:tblPr>
        <w:tblW w:w="7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2"/>
        <w:gridCol w:w="3969"/>
      </w:tblGrid>
      <w:tr w:rsidR="00546D96">
        <w:trPr>
          <w:jc w:val="center"/>
        </w:trPr>
        <w:tc>
          <w:tcPr>
            <w:tcW w:w="3822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822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822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</w:tbl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4.37.5 </w:t>
      </w:r>
      <w:r>
        <w:rPr>
          <w:rFonts w:ascii="Times New Roman" w:hint="eastAsia"/>
        </w:rPr>
        <w:t>检测方法：油料和油脂参照</w:t>
      </w:r>
      <w:r>
        <w:rPr>
          <w:rFonts w:ascii="Times New Roman" w:cs="Times New Roman"/>
        </w:rPr>
        <w:t>GB/T 19648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79" w:name="_Toc433722361"/>
      <w:r>
        <w:rPr>
          <w:rFonts w:eastAsia="黑体"/>
          <w:b w:val="0"/>
          <w:bCs w:val="0"/>
          <w:sz w:val="21"/>
          <w:szCs w:val="21"/>
        </w:rPr>
        <w:t xml:space="preserve">4.38 </w:t>
      </w:r>
      <w:r>
        <w:rPr>
          <w:rFonts w:eastAsia="黑体" w:cs="黑体" w:hint="eastAsia"/>
          <w:b w:val="0"/>
          <w:bCs w:val="0"/>
          <w:sz w:val="21"/>
          <w:szCs w:val="21"/>
        </w:rPr>
        <w:t>氟菌唑（</w:t>
      </w:r>
      <w:r>
        <w:rPr>
          <w:rFonts w:eastAsia="黑体"/>
          <w:b w:val="0"/>
          <w:bCs w:val="0"/>
          <w:sz w:val="21"/>
          <w:szCs w:val="21"/>
        </w:rPr>
        <w:t>triflumizole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79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4.38.1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4.38.2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0.035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 w:rsidP="0084227A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4.38.3 </w:t>
      </w:r>
      <w:r>
        <w:rPr>
          <w:rFonts w:ascii="Times New Roman" w:hint="eastAsia"/>
        </w:rPr>
        <w:t>残留物：氟菌唑及其代谢物〔</w:t>
      </w:r>
      <w:r>
        <w:rPr>
          <w:rFonts w:ascii="Times New Roman" w:cs="Times New Roman"/>
        </w:rPr>
        <w:t>4-</w:t>
      </w:r>
      <w:r>
        <w:rPr>
          <w:rFonts w:ascii="Times New Roman" w:hint="eastAsia"/>
        </w:rPr>
        <w:t>氯</w:t>
      </w:r>
      <w:r>
        <w:rPr>
          <w:rFonts w:ascii="Times New Roman" w:cs="Times New Roman"/>
        </w:rPr>
        <w:t>- α,α,α-</w:t>
      </w:r>
      <w:r>
        <w:rPr>
          <w:rFonts w:ascii="Times New Roman" w:hint="eastAsia"/>
        </w:rPr>
        <w:t>三氟</w:t>
      </w:r>
      <w:r>
        <w:rPr>
          <w:rFonts w:ascii="Times New Roman" w:cs="Times New Roman"/>
        </w:rPr>
        <w:t>- N-(1-</w:t>
      </w:r>
      <w:r>
        <w:rPr>
          <w:rFonts w:ascii="Times New Roman" w:hint="eastAsia"/>
        </w:rPr>
        <w:t>氨基</w:t>
      </w:r>
      <w:r>
        <w:rPr>
          <w:rFonts w:ascii="Times New Roman" w:cs="Times New Roman"/>
        </w:rPr>
        <w:t>-2-</w:t>
      </w:r>
      <w:r>
        <w:rPr>
          <w:rFonts w:ascii="Times New Roman" w:hint="eastAsia"/>
        </w:rPr>
        <w:t>丙氧基亚乙基</w:t>
      </w:r>
      <w:r>
        <w:rPr>
          <w:rFonts w:ascii="Times New Roman" w:cs="Times New Roman"/>
        </w:rPr>
        <w:t>)-o-</w:t>
      </w:r>
      <w:r>
        <w:rPr>
          <w:rFonts w:ascii="Times New Roman" w:hint="eastAsia"/>
        </w:rPr>
        <w:t>甲苯胺〕</w:t>
      </w:r>
    </w:p>
    <w:p w:rsidR="00546D96" w:rsidRDefault="00546D96" w:rsidP="0084227A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hint="eastAsia"/>
        </w:rPr>
        <w:t>之和，以氟菌唑表示。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4.38.4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38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38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草莓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</w:tr>
    </w:tbl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4.38.5 </w:t>
      </w:r>
      <w:r>
        <w:rPr>
          <w:rFonts w:ascii="Times New Roman" w:hint="eastAsia"/>
        </w:rPr>
        <w:t>检测方法：水果按照</w:t>
      </w:r>
      <w:r>
        <w:rPr>
          <w:rFonts w:ascii="Times New Roman" w:cs="Times New Roman"/>
        </w:rPr>
        <w:t>NY/T 1453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80" w:name="_Toc433722362"/>
      <w:r>
        <w:rPr>
          <w:rFonts w:eastAsia="黑体"/>
          <w:b w:val="0"/>
          <w:bCs w:val="0"/>
          <w:sz w:val="21"/>
          <w:szCs w:val="21"/>
        </w:rPr>
        <w:t xml:space="preserve">4.39 </w:t>
      </w:r>
      <w:r>
        <w:rPr>
          <w:rFonts w:eastAsia="黑体" w:cs="黑体" w:hint="eastAsia"/>
          <w:b w:val="0"/>
          <w:bCs w:val="0"/>
          <w:sz w:val="21"/>
          <w:szCs w:val="21"/>
        </w:rPr>
        <w:t>氟氯氰菊酯（</w:t>
      </w:r>
      <w:r>
        <w:rPr>
          <w:rFonts w:eastAsia="黑体"/>
          <w:b w:val="0"/>
          <w:bCs w:val="0"/>
          <w:sz w:val="21"/>
          <w:szCs w:val="21"/>
        </w:rPr>
        <w:t>cyfluthrin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80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4.39.1 </w:t>
      </w:r>
      <w:r>
        <w:rPr>
          <w:rFonts w:ascii="Times New Roman" w:hint="eastAsia"/>
        </w:rPr>
        <w:t>主要用途：杀虫剂。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4.39.2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0.04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4.39.3 </w:t>
      </w:r>
      <w:r>
        <w:rPr>
          <w:rFonts w:ascii="Times New Roman" w:hint="eastAsia"/>
        </w:rPr>
        <w:t>残留物：氟氯氰菊酯（异构体之和）。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4.39.4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39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39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节瓜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</w:tr>
    </w:tbl>
    <w:p w:rsidR="00546D96" w:rsidRDefault="00546D96" w:rsidP="00546D96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4.39.5 </w:t>
      </w:r>
      <w:r>
        <w:rPr>
          <w:rFonts w:ascii="Times New Roman" w:hint="eastAsia"/>
        </w:rPr>
        <w:t>检测方法：谷物参照</w:t>
      </w:r>
      <w:r>
        <w:rPr>
          <w:rFonts w:ascii="Times New Roman" w:cs="Times New Roman"/>
        </w:rPr>
        <w:t>NY/T 761</w:t>
      </w:r>
      <w:r>
        <w:rPr>
          <w:rFonts w:ascii="Times New Roman" w:hint="eastAsia"/>
        </w:rPr>
        <w:t>规定的方法进行测定；蔬菜按照</w:t>
      </w:r>
      <w:r>
        <w:rPr>
          <w:rFonts w:ascii="Times New Roman" w:cs="Times New Roman"/>
        </w:rPr>
        <w:t>NY/T 761</w:t>
      </w:r>
      <w:r>
        <w:rPr>
          <w:rFonts w:ascii="Times New Roman" w:hint="eastAsia"/>
        </w:rPr>
        <w:t>规定的方法</w:t>
      </w:r>
    </w:p>
    <w:p w:rsidR="00546D96" w:rsidRDefault="00546D96" w:rsidP="0084227A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hint="eastAsia"/>
        </w:rPr>
        <w:t>进行测定。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81" w:name="_Toc433722363"/>
      <w:r>
        <w:rPr>
          <w:rFonts w:eastAsia="黑体"/>
          <w:b w:val="0"/>
          <w:bCs w:val="0"/>
          <w:sz w:val="21"/>
          <w:szCs w:val="21"/>
        </w:rPr>
        <w:t xml:space="preserve">4.40 </w:t>
      </w:r>
      <w:r>
        <w:rPr>
          <w:rFonts w:eastAsia="黑体" w:cs="黑体" w:hint="eastAsia"/>
          <w:b w:val="0"/>
          <w:bCs w:val="0"/>
          <w:sz w:val="21"/>
          <w:szCs w:val="21"/>
        </w:rPr>
        <w:t>咯菌腈（</w:t>
      </w:r>
      <w:r>
        <w:rPr>
          <w:rFonts w:eastAsia="黑体"/>
          <w:b w:val="0"/>
          <w:bCs w:val="0"/>
          <w:sz w:val="21"/>
          <w:szCs w:val="21"/>
        </w:rPr>
        <w:t>fludioxonil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81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4.40.1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4.40.2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0.4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4.40.3 </w:t>
      </w:r>
      <w:r>
        <w:rPr>
          <w:rFonts w:ascii="Times New Roman" w:hint="eastAsia"/>
        </w:rPr>
        <w:t>残留物：咯菌腈。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4.40.4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40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40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芒果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</w:tr>
    </w:tbl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4.40.5 </w:t>
      </w:r>
      <w:r>
        <w:rPr>
          <w:rFonts w:ascii="Times New Roman" w:hint="eastAsia"/>
        </w:rPr>
        <w:t>检测方法：水果参照</w:t>
      </w:r>
      <w:r>
        <w:rPr>
          <w:rFonts w:ascii="Times New Roman" w:cs="Times New Roman"/>
        </w:rPr>
        <w:t>GB/T 20769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82" w:name="_Toc433722364"/>
      <w:r>
        <w:rPr>
          <w:rFonts w:eastAsia="黑体"/>
          <w:b w:val="0"/>
          <w:bCs w:val="0"/>
          <w:sz w:val="21"/>
          <w:szCs w:val="21"/>
        </w:rPr>
        <w:t xml:space="preserve">4.41 </w:t>
      </w:r>
      <w:r>
        <w:rPr>
          <w:rFonts w:eastAsia="黑体" w:cs="黑体" w:hint="eastAsia"/>
          <w:b w:val="0"/>
          <w:bCs w:val="0"/>
          <w:sz w:val="21"/>
          <w:szCs w:val="21"/>
        </w:rPr>
        <w:t>甲氨基阿维菌素苯甲酸盐（</w:t>
      </w:r>
      <w:r>
        <w:rPr>
          <w:rFonts w:eastAsia="黑体"/>
          <w:b w:val="0"/>
          <w:bCs w:val="0"/>
          <w:sz w:val="21"/>
          <w:szCs w:val="21"/>
        </w:rPr>
        <w:t>emamectin benzoate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82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4.41.1 </w:t>
      </w:r>
      <w:r>
        <w:rPr>
          <w:rFonts w:ascii="Times New Roman" w:hint="eastAsia"/>
        </w:rPr>
        <w:t>主要用途：杀虫剂。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4.41.2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0.0005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4.41.3 </w:t>
      </w:r>
      <w:r>
        <w:rPr>
          <w:rFonts w:ascii="Times New Roman" w:hint="eastAsia"/>
        </w:rPr>
        <w:t>残留物：甲氨基阿维菌素（</w:t>
      </w:r>
      <w:r>
        <w:rPr>
          <w:rFonts w:ascii="Times New Roman" w:cs="Times New Roman"/>
        </w:rPr>
        <w:t>B1a</w:t>
      </w:r>
      <w:r>
        <w:rPr>
          <w:rFonts w:ascii="Times New Roman" w:hint="eastAsia"/>
        </w:rPr>
        <w:t>和</w:t>
      </w:r>
      <w:r>
        <w:rPr>
          <w:rFonts w:ascii="Times New Roman" w:cs="Times New Roman"/>
        </w:rPr>
        <w:t>B1b</w:t>
      </w:r>
      <w:r>
        <w:rPr>
          <w:rFonts w:ascii="Times New Roman" w:hint="eastAsia"/>
        </w:rPr>
        <w:t>之和）。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4.41.4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41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41</w:t>
      </w:r>
    </w:p>
    <w:tbl>
      <w:tblPr>
        <w:tblW w:w="7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50"/>
        <w:gridCol w:w="4048"/>
      </w:tblGrid>
      <w:tr w:rsidR="00546D96">
        <w:trPr>
          <w:jc w:val="center"/>
        </w:trPr>
        <w:tc>
          <w:tcPr>
            <w:tcW w:w="3850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4048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850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油料和油脂</w:t>
            </w:r>
          </w:p>
        </w:tc>
        <w:tc>
          <w:tcPr>
            <w:tcW w:w="4048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850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大豆</w:t>
            </w:r>
          </w:p>
        </w:tc>
        <w:tc>
          <w:tcPr>
            <w:tcW w:w="4048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  <w:tr w:rsidR="00546D96">
        <w:trPr>
          <w:trHeight w:val="104"/>
          <w:jc w:val="center"/>
        </w:trPr>
        <w:tc>
          <w:tcPr>
            <w:tcW w:w="3850" w:type="dxa"/>
            <w:tcBorders>
              <w:bottom w:val="nil"/>
            </w:tcBorders>
            <w:vAlign w:val="center"/>
          </w:tcPr>
          <w:p w:rsidR="00546D96" w:rsidRDefault="00546D96">
            <w:pPr>
              <w:jc w:val="left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4048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850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菜用大豆</w:t>
            </w: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  <w:tr w:rsidR="00546D96">
        <w:trPr>
          <w:trHeight w:val="104"/>
          <w:jc w:val="center"/>
        </w:trPr>
        <w:tc>
          <w:tcPr>
            <w:tcW w:w="3850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 w:hAnsi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茭白</w:t>
            </w:r>
          </w:p>
        </w:tc>
        <w:tc>
          <w:tcPr>
            <w:tcW w:w="4048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0.01</w:t>
            </w:r>
          </w:p>
        </w:tc>
      </w:tr>
    </w:tbl>
    <w:p w:rsidR="00546D96" w:rsidRDefault="00546D96" w:rsidP="00546D96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4.41.5 </w:t>
      </w:r>
      <w:r>
        <w:rPr>
          <w:rFonts w:ascii="Times New Roman" w:hint="eastAsia"/>
        </w:rPr>
        <w:t>检测方法：油脂和油料参照</w:t>
      </w:r>
      <w:r>
        <w:rPr>
          <w:rFonts w:ascii="Times New Roman" w:cs="Times New Roman"/>
        </w:rPr>
        <w:t>GB/T 20769</w:t>
      </w:r>
      <w:r>
        <w:rPr>
          <w:rFonts w:ascii="Times New Roman" w:hint="eastAsia"/>
        </w:rPr>
        <w:t>规定的方法测定；蔬菜参照</w:t>
      </w:r>
      <w:r>
        <w:rPr>
          <w:rFonts w:ascii="Times New Roman" w:cs="Times New Roman"/>
        </w:rPr>
        <w:t>GB/T 20769</w:t>
      </w:r>
      <w:r>
        <w:rPr>
          <w:rFonts w:ascii="Times New Roman" w:hint="eastAsia"/>
        </w:rPr>
        <w:t>规定</w:t>
      </w:r>
    </w:p>
    <w:p w:rsidR="00546D96" w:rsidRDefault="00546D96" w:rsidP="0084227A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hint="eastAsia"/>
        </w:rPr>
        <w:t>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83" w:name="_Toc433722365"/>
      <w:r>
        <w:rPr>
          <w:rFonts w:eastAsia="黑体"/>
          <w:b w:val="0"/>
          <w:bCs w:val="0"/>
          <w:sz w:val="21"/>
          <w:szCs w:val="21"/>
        </w:rPr>
        <w:t xml:space="preserve">4.42 </w:t>
      </w:r>
      <w:r>
        <w:rPr>
          <w:rFonts w:eastAsia="黑体" w:cs="黑体" w:hint="eastAsia"/>
          <w:b w:val="0"/>
          <w:bCs w:val="0"/>
          <w:sz w:val="21"/>
          <w:szCs w:val="21"/>
        </w:rPr>
        <w:t>甲基硫菌灵（</w:t>
      </w:r>
      <w:r>
        <w:rPr>
          <w:rFonts w:eastAsia="黑体"/>
          <w:b w:val="0"/>
          <w:bCs w:val="0"/>
          <w:sz w:val="21"/>
          <w:szCs w:val="21"/>
        </w:rPr>
        <w:t>thiophanate-methyl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83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4.42.1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4.42.2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0.08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4.42.3 </w:t>
      </w:r>
      <w:r>
        <w:rPr>
          <w:rFonts w:ascii="Times New Roman" w:hint="eastAsia"/>
        </w:rPr>
        <w:t>残留物：甲基硫菌灵和多菌灵之和，以多菌灵表示。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4.42.4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42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42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黄瓜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</w:tr>
    </w:tbl>
    <w:p w:rsidR="00546D96" w:rsidRDefault="00546D96" w:rsidP="00546D96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4.42.5 </w:t>
      </w:r>
      <w:r>
        <w:rPr>
          <w:rFonts w:ascii="Times New Roman" w:hint="eastAsia"/>
        </w:rPr>
        <w:t>检测方法：蔬菜参照</w:t>
      </w:r>
      <w:r>
        <w:rPr>
          <w:rFonts w:ascii="Times New Roman" w:cs="Times New Roman"/>
        </w:rPr>
        <w:t>GB/T 20769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84" w:name="_Toc433722366"/>
      <w:r>
        <w:rPr>
          <w:rFonts w:eastAsia="黑体"/>
          <w:b w:val="0"/>
          <w:bCs w:val="0"/>
          <w:sz w:val="21"/>
          <w:szCs w:val="21"/>
        </w:rPr>
        <w:t>4.43</w:t>
      </w:r>
      <w:r>
        <w:rPr>
          <w:rFonts w:eastAsia="黑体" w:cs="黑体" w:hint="eastAsia"/>
          <w:b w:val="0"/>
          <w:bCs w:val="0"/>
          <w:sz w:val="21"/>
          <w:szCs w:val="21"/>
        </w:rPr>
        <w:t>甲萘威（</w:t>
      </w:r>
      <w:r>
        <w:rPr>
          <w:rFonts w:eastAsia="黑体"/>
          <w:b w:val="0"/>
          <w:bCs w:val="0"/>
          <w:sz w:val="21"/>
          <w:szCs w:val="21"/>
        </w:rPr>
        <w:t>carbaryl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84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4.43.1 </w:t>
      </w:r>
      <w:r>
        <w:rPr>
          <w:rFonts w:ascii="Times New Roman" w:hint="eastAsia"/>
        </w:rPr>
        <w:t>主要用途：杀虫剂。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4.43.2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0.008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4.43.3 </w:t>
      </w:r>
      <w:r>
        <w:rPr>
          <w:rFonts w:ascii="Times New Roman" w:hint="eastAsia"/>
        </w:rPr>
        <w:t>残留物：甲萘威。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4.43.4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43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43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085"/>
        <w:gridCol w:w="3853"/>
      </w:tblGrid>
      <w:tr w:rsidR="00546D96">
        <w:trPr>
          <w:jc w:val="center"/>
        </w:trPr>
        <w:tc>
          <w:tcPr>
            <w:tcW w:w="4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408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40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46D96" w:rsidRDefault="00546D96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玉米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0.02</w:t>
            </w:r>
          </w:p>
        </w:tc>
      </w:tr>
      <w:tr w:rsidR="00546D96">
        <w:trPr>
          <w:trHeight w:val="104"/>
          <w:jc w:val="center"/>
        </w:trPr>
        <w:tc>
          <w:tcPr>
            <w:tcW w:w="40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D96" w:rsidRDefault="00546D96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鲜食玉米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0.02</w:t>
            </w:r>
          </w:p>
        </w:tc>
      </w:tr>
      <w:tr w:rsidR="00546D96">
        <w:trPr>
          <w:trHeight w:val="104"/>
          <w:jc w:val="center"/>
        </w:trPr>
        <w:tc>
          <w:tcPr>
            <w:tcW w:w="408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40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普通白菜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</w:tr>
    </w:tbl>
    <w:p w:rsidR="00546D96" w:rsidRDefault="00546D96" w:rsidP="00546D96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4.43.5 </w:t>
      </w:r>
      <w:r>
        <w:rPr>
          <w:rFonts w:ascii="Times New Roman" w:hint="eastAsia"/>
        </w:rPr>
        <w:t>检测方法：谷物参照</w:t>
      </w:r>
      <w:r>
        <w:rPr>
          <w:rFonts w:ascii="Times New Roman" w:cs="Times New Roman"/>
        </w:rPr>
        <w:t xml:space="preserve"> GB/T 5009.145 </w:t>
      </w:r>
      <w:r>
        <w:rPr>
          <w:rFonts w:ascii="Times New Roman" w:hint="eastAsia"/>
        </w:rPr>
        <w:t>规定的方法测定；蔬菜按照</w:t>
      </w:r>
      <w:r>
        <w:rPr>
          <w:rFonts w:ascii="Times New Roman" w:cs="Times New Roman"/>
        </w:rPr>
        <w:t>GB/T 20769</w:t>
      </w:r>
      <w:r>
        <w:rPr>
          <w:rFonts w:ascii="Times New Roman" w:hint="eastAsia"/>
        </w:rPr>
        <w:t>规定的</w:t>
      </w:r>
    </w:p>
    <w:p w:rsidR="00546D96" w:rsidRDefault="00546D96" w:rsidP="0084227A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hint="eastAsia"/>
        </w:rPr>
        <w:t>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85" w:name="_Toc433722367"/>
      <w:r>
        <w:rPr>
          <w:rFonts w:eastAsia="黑体"/>
          <w:b w:val="0"/>
          <w:bCs w:val="0"/>
          <w:sz w:val="21"/>
          <w:szCs w:val="21"/>
        </w:rPr>
        <w:t xml:space="preserve">4.44 </w:t>
      </w:r>
      <w:r>
        <w:rPr>
          <w:rFonts w:eastAsia="黑体" w:cs="黑体" w:hint="eastAsia"/>
          <w:b w:val="0"/>
          <w:bCs w:val="0"/>
          <w:sz w:val="21"/>
          <w:szCs w:val="21"/>
        </w:rPr>
        <w:t>甲氰菊酯（</w:t>
      </w:r>
      <w:r>
        <w:rPr>
          <w:rFonts w:eastAsia="黑体"/>
          <w:b w:val="0"/>
          <w:bCs w:val="0"/>
          <w:sz w:val="21"/>
          <w:szCs w:val="21"/>
        </w:rPr>
        <w:t>fenpropathrin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85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4.44.1 </w:t>
      </w:r>
      <w:r>
        <w:rPr>
          <w:rFonts w:ascii="Times New Roman" w:hint="eastAsia"/>
        </w:rPr>
        <w:t>主要用途：杀虫剂。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4.44.2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0.03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4.44.3 </w:t>
      </w:r>
      <w:r>
        <w:rPr>
          <w:rFonts w:ascii="Times New Roman" w:hint="eastAsia"/>
        </w:rPr>
        <w:t>残留物：甲氰菊酯。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4.44.4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44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44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3968"/>
      </w:tblGrid>
      <w:tr w:rsidR="00546D96">
        <w:trPr>
          <w:jc w:val="center"/>
        </w:trPr>
        <w:tc>
          <w:tcPr>
            <w:tcW w:w="3970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8" w:type="dxa"/>
            <w:vAlign w:val="center"/>
          </w:tcPr>
          <w:p w:rsidR="00546D96" w:rsidRDefault="00546D96">
            <w:pPr>
              <w:tabs>
                <w:tab w:val="left" w:pos="63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70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8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柑橘</w:t>
            </w:r>
          </w:p>
        </w:tc>
        <w:tc>
          <w:tcPr>
            <w:tcW w:w="3968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  <w:tr w:rsidR="00546D96">
        <w:trPr>
          <w:trHeight w:val="104"/>
          <w:jc w:val="center"/>
        </w:trPr>
        <w:tc>
          <w:tcPr>
            <w:tcW w:w="3970" w:type="dxa"/>
            <w:tcBorders>
              <w:top w:val="nil"/>
            </w:tcBorders>
            <w:vAlign w:val="center"/>
          </w:tcPr>
          <w:p w:rsidR="00546D96" w:rsidRDefault="00546D96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苹果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</w:tr>
    </w:tbl>
    <w:p w:rsidR="00546D96" w:rsidRDefault="00546D96" w:rsidP="00546D96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4.44.5 </w:t>
      </w:r>
      <w:r>
        <w:rPr>
          <w:rFonts w:ascii="Times New Roman" w:hint="eastAsia"/>
        </w:rPr>
        <w:t>检测方法：水果按照</w:t>
      </w:r>
      <w:r>
        <w:rPr>
          <w:rFonts w:ascii="Times New Roman" w:cs="Times New Roman"/>
        </w:rPr>
        <w:t xml:space="preserve"> NY/T 761 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86" w:name="_Toc433722368"/>
      <w:r>
        <w:rPr>
          <w:rFonts w:eastAsia="黑体"/>
          <w:b w:val="0"/>
          <w:bCs w:val="0"/>
          <w:sz w:val="21"/>
          <w:szCs w:val="21"/>
        </w:rPr>
        <w:t>4.45</w:t>
      </w:r>
      <w:r>
        <w:rPr>
          <w:rFonts w:eastAsia="黑体" w:cs="黑体" w:hint="eastAsia"/>
          <w:b w:val="0"/>
          <w:bCs w:val="0"/>
          <w:sz w:val="21"/>
          <w:szCs w:val="21"/>
        </w:rPr>
        <w:t>井冈霉素（</w:t>
      </w:r>
      <w:r>
        <w:rPr>
          <w:rFonts w:eastAsia="黑体"/>
          <w:b w:val="0"/>
          <w:bCs w:val="0"/>
          <w:sz w:val="21"/>
          <w:szCs w:val="21"/>
        </w:rPr>
        <w:t>validamycin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86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4.45.1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4.45.2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0.1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4.45.3 </w:t>
      </w:r>
      <w:r>
        <w:rPr>
          <w:rFonts w:ascii="Times New Roman" w:hint="eastAsia"/>
        </w:rPr>
        <w:t>残留物：井冈霉素。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4.45.4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45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45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药用植物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白术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</w:tr>
    </w:tbl>
    <w:p w:rsidR="00546D96" w:rsidRDefault="00546D96" w:rsidP="00546D96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4.45.5 </w:t>
      </w:r>
      <w:r>
        <w:rPr>
          <w:rFonts w:ascii="Times New Roman" w:hint="eastAsia"/>
        </w:rPr>
        <w:t>检测方法：药用植物参照</w:t>
      </w:r>
      <w:r>
        <w:rPr>
          <w:rFonts w:ascii="Times New Roman" w:cs="Times New Roman"/>
        </w:rPr>
        <w:t>NY/T 1456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87" w:name="_Toc433722369"/>
      <w:r>
        <w:rPr>
          <w:rFonts w:eastAsia="黑体"/>
          <w:b w:val="0"/>
          <w:bCs w:val="0"/>
          <w:sz w:val="21"/>
          <w:szCs w:val="21"/>
        </w:rPr>
        <w:t xml:space="preserve">4.46 </w:t>
      </w:r>
      <w:r>
        <w:rPr>
          <w:rFonts w:eastAsia="黑体" w:cs="黑体" w:hint="eastAsia"/>
          <w:b w:val="0"/>
          <w:bCs w:val="0"/>
          <w:sz w:val="21"/>
          <w:szCs w:val="21"/>
        </w:rPr>
        <w:t>喹啉铜（</w:t>
      </w:r>
      <w:r>
        <w:rPr>
          <w:rFonts w:eastAsia="黑体"/>
          <w:b w:val="0"/>
          <w:bCs w:val="0"/>
          <w:sz w:val="21"/>
          <w:szCs w:val="21"/>
        </w:rPr>
        <w:t>oxine-copper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87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4.46.1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4.46.2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0.02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4.46.3 </w:t>
      </w:r>
      <w:r>
        <w:rPr>
          <w:rFonts w:ascii="Times New Roman" w:hint="eastAsia"/>
        </w:rPr>
        <w:t>残留物：喹啉铜。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4.46.4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46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46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88" w:name="_Toc433722370"/>
      <w:r>
        <w:rPr>
          <w:rFonts w:eastAsia="黑体"/>
          <w:b w:val="0"/>
          <w:bCs w:val="0"/>
          <w:sz w:val="21"/>
          <w:szCs w:val="21"/>
        </w:rPr>
        <w:t xml:space="preserve">4.47 </w:t>
      </w:r>
      <w:r>
        <w:rPr>
          <w:rFonts w:eastAsia="黑体" w:cs="黑体" w:hint="eastAsia"/>
          <w:b w:val="0"/>
          <w:bCs w:val="0"/>
          <w:sz w:val="21"/>
          <w:szCs w:val="21"/>
        </w:rPr>
        <w:t>联苯菊酯（</w:t>
      </w:r>
      <w:r>
        <w:rPr>
          <w:rFonts w:eastAsia="黑体"/>
          <w:b w:val="0"/>
          <w:bCs w:val="0"/>
          <w:sz w:val="21"/>
          <w:szCs w:val="21"/>
        </w:rPr>
        <w:t>bifenthrin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88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4.47.1 </w:t>
      </w:r>
      <w:r>
        <w:rPr>
          <w:rFonts w:ascii="Times New Roman" w:hint="eastAsia"/>
        </w:rPr>
        <w:t>主要用途：杀虫、杀螨剂。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4.47.2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0.01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4.47.3 </w:t>
      </w:r>
      <w:r>
        <w:rPr>
          <w:rFonts w:ascii="Times New Roman" w:hint="eastAsia"/>
        </w:rPr>
        <w:t>残留物：联苯菊酯。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4.47.4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47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47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黄瓜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</w:tr>
    </w:tbl>
    <w:p w:rsidR="00546D96" w:rsidRDefault="00546D96" w:rsidP="00546D96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4.47.5 </w:t>
      </w:r>
      <w:r>
        <w:rPr>
          <w:rFonts w:ascii="Times New Roman" w:hint="eastAsia"/>
        </w:rPr>
        <w:t>检测方法：蔬菜按照</w:t>
      </w:r>
      <w:r>
        <w:rPr>
          <w:rFonts w:ascii="Times New Roman" w:cs="Times New Roman"/>
        </w:rPr>
        <w:t>GB/T 5009.146</w:t>
      </w:r>
      <w:r>
        <w:rPr>
          <w:rFonts w:ascii="Times New Roman" w:hint="eastAsia"/>
        </w:rPr>
        <w:t>、</w:t>
      </w:r>
      <w:r>
        <w:rPr>
          <w:rFonts w:ascii="Times New Roman" w:cs="Times New Roman"/>
        </w:rPr>
        <w:t xml:space="preserve"> NY/T 761</w:t>
      </w:r>
      <w:r>
        <w:rPr>
          <w:rFonts w:ascii="Times New Roman" w:hint="eastAsia"/>
        </w:rPr>
        <w:t>、</w:t>
      </w:r>
      <w:r>
        <w:rPr>
          <w:rFonts w:ascii="Times New Roman" w:cs="Times New Roman"/>
        </w:rPr>
        <w:t xml:space="preserve"> SN/T 1969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89" w:name="_Toc433722371"/>
      <w:r>
        <w:rPr>
          <w:rFonts w:eastAsia="黑体"/>
          <w:b w:val="0"/>
          <w:bCs w:val="0"/>
          <w:sz w:val="21"/>
          <w:szCs w:val="21"/>
        </w:rPr>
        <w:t xml:space="preserve">4.48 </w:t>
      </w:r>
      <w:r>
        <w:rPr>
          <w:rFonts w:eastAsia="黑体" w:cs="黑体" w:hint="eastAsia"/>
          <w:b w:val="0"/>
          <w:bCs w:val="0"/>
          <w:sz w:val="21"/>
          <w:szCs w:val="21"/>
        </w:rPr>
        <w:t>硫酰氟（</w:t>
      </w:r>
      <w:r>
        <w:rPr>
          <w:rFonts w:eastAsia="黑体"/>
          <w:b w:val="0"/>
          <w:bCs w:val="0"/>
          <w:sz w:val="21"/>
          <w:szCs w:val="21"/>
        </w:rPr>
        <w:t>sulfuryl fluoride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89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4.48.1 </w:t>
      </w:r>
      <w:r>
        <w:rPr>
          <w:rFonts w:ascii="Times New Roman" w:hint="eastAsia"/>
        </w:rPr>
        <w:t>主要用途：熏蒸剂。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4.48.2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0.01 mg/kg bw</w:t>
      </w:r>
      <w:r>
        <w:rPr>
          <w:rFonts w:ascii="Times New Roman" w:hint="eastAsia"/>
        </w:rPr>
        <w:t>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4.48.3 </w:t>
      </w:r>
      <w:r>
        <w:rPr>
          <w:rFonts w:ascii="Times New Roman" w:hint="eastAsia"/>
        </w:rPr>
        <w:t>残留物：硫酰氟。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4.48.4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48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48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298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黄瓜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sz w:val="18"/>
                <w:szCs w:val="18"/>
              </w:rPr>
              <w:t>该限量为临时限量</w:t>
            </w:r>
          </w:p>
        </w:tc>
      </w:tr>
    </w:tbl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90" w:name="_Toc433722372"/>
      <w:r>
        <w:rPr>
          <w:rFonts w:eastAsia="黑体"/>
          <w:b w:val="0"/>
          <w:bCs w:val="0"/>
          <w:sz w:val="21"/>
          <w:szCs w:val="21"/>
        </w:rPr>
        <w:t xml:space="preserve">4.49 </w:t>
      </w:r>
      <w:r>
        <w:rPr>
          <w:rFonts w:eastAsia="黑体" w:cs="黑体" w:hint="eastAsia"/>
          <w:b w:val="0"/>
          <w:bCs w:val="0"/>
          <w:sz w:val="21"/>
          <w:szCs w:val="21"/>
        </w:rPr>
        <w:t>螺虫乙酯（</w:t>
      </w:r>
      <w:r>
        <w:rPr>
          <w:rFonts w:eastAsia="黑体"/>
          <w:b w:val="0"/>
          <w:bCs w:val="0"/>
          <w:sz w:val="21"/>
          <w:szCs w:val="21"/>
        </w:rPr>
        <w:t>spirotetramat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90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4.49.1 </w:t>
      </w:r>
      <w:r>
        <w:rPr>
          <w:rFonts w:ascii="Times New Roman" w:hint="eastAsia"/>
        </w:rPr>
        <w:t>主要用途：杀虫剂。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4.49.2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0.05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 w:rsidP="0084227A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4.49.3 </w:t>
      </w:r>
      <w:r>
        <w:rPr>
          <w:rFonts w:ascii="Times New Roman" w:hint="eastAsia"/>
        </w:rPr>
        <w:t>残留物：螺虫乙酯及其烯醇类代谢产物（</w:t>
      </w:r>
      <w:r>
        <w:rPr>
          <w:rFonts w:ascii="Times New Roman" w:cs="Times New Roman"/>
        </w:rPr>
        <w:t>B-Keto</w:t>
      </w:r>
      <w:r>
        <w:rPr>
          <w:rFonts w:ascii="Times New Roman" w:hint="eastAsia"/>
        </w:rPr>
        <w:t>，</w:t>
      </w:r>
      <w:r>
        <w:rPr>
          <w:rFonts w:ascii="Times New Roman" w:cs="Times New Roman"/>
        </w:rPr>
        <w:t>B-Enol</w:t>
      </w:r>
      <w:r>
        <w:rPr>
          <w:rFonts w:ascii="Times New Roman" w:hint="eastAsia"/>
        </w:rPr>
        <w:t>，</w:t>
      </w:r>
      <w:r>
        <w:rPr>
          <w:rFonts w:ascii="Times New Roman" w:cs="Times New Roman"/>
        </w:rPr>
        <w:t>B-Mono</w:t>
      </w:r>
      <w:r>
        <w:rPr>
          <w:rFonts w:ascii="Times New Roman" w:hint="eastAsia"/>
        </w:rPr>
        <w:t>，</w:t>
      </w:r>
      <w:r>
        <w:rPr>
          <w:rFonts w:ascii="Times New Roman" w:cs="Times New Roman"/>
        </w:rPr>
        <w:t>B-Glu</w:t>
      </w:r>
      <w:r>
        <w:rPr>
          <w:rFonts w:ascii="Times New Roman" w:hint="eastAsia"/>
        </w:rPr>
        <w:t>）之和，</w:t>
      </w:r>
    </w:p>
    <w:p w:rsidR="00546D96" w:rsidRDefault="00546D96" w:rsidP="0084227A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hint="eastAsia"/>
        </w:rPr>
        <w:t>以螺虫乙酯表示。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4.49.4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49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49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黄瓜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1*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苹果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2*</w:t>
            </w:r>
          </w:p>
        </w:tc>
      </w:tr>
      <w:tr w:rsidR="00546D96">
        <w:trPr>
          <w:trHeight w:val="113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91" w:name="_Toc433722373"/>
      <w:r>
        <w:rPr>
          <w:rFonts w:eastAsia="黑体"/>
          <w:b w:val="0"/>
          <w:bCs w:val="0"/>
          <w:sz w:val="21"/>
          <w:szCs w:val="21"/>
        </w:rPr>
        <w:t>4.50</w:t>
      </w:r>
      <w:r>
        <w:rPr>
          <w:rFonts w:eastAsia="黑体" w:cs="黑体" w:hint="eastAsia"/>
          <w:b w:val="0"/>
          <w:bCs w:val="0"/>
          <w:sz w:val="21"/>
          <w:szCs w:val="21"/>
        </w:rPr>
        <w:t>氯虫苯甲酰胺（</w:t>
      </w:r>
      <w:r>
        <w:rPr>
          <w:rFonts w:eastAsia="黑体"/>
          <w:b w:val="0"/>
          <w:bCs w:val="0"/>
          <w:sz w:val="21"/>
          <w:szCs w:val="21"/>
        </w:rPr>
        <w:t>chlorantraniliprole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91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4.50.1 </w:t>
      </w:r>
      <w:r>
        <w:rPr>
          <w:rFonts w:ascii="Times New Roman" w:hint="eastAsia"/>
        </w:rPr>
        <w:t>主要用途：杀虫剂。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4.50.2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2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4.50.3 </w:t>
      </w:r>
      <w:r>
        <w:rPr>
          <w:rFonts w:ascii="Times New Roman" w:hint="eastAsia"/>
        </w:rPr>
        <w:t>残留物：氯虫苯甲酰胺。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4.50.4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50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50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菜用大豆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sz w:val="21"/>
          <w:szCs w:val="21"/>
        </w:rPr>
      </w:pPr>
      <w:bookmarkStart w:id="92" w:name="_Toc433722374"/>
      <w:r>
        <w:rPr>
          <w:rFonts w:eastAsia="黑体"/>
          <w:b w:val="0"/>
          <w:bCs w:val="0"/>
          <w:sz w:val="21"/>
          <w:szCs w:val="21"/>
        </w:rPr>
        <w:t xml:space="preserve">4.51 </w:t>
      </w:r>
      <w:r>
        <w:rPr>
          <w:rFonts w:eastAsia="黑体" w:cs="黑体" w:hint="eastAsia"/>
          <w:b w:val="0"/>
          <w:bCs w:val="0"/>
          <w:sz w:val="21"/>
          <w:szCs w:val="21"/>
        </w:rPr>
        <w:t>氯氟氰菊酯（</w:t>
      </w:r>
      <w:r>
        <w:rPr>
          <w:rFonts w:eastAsia="黑体"/>
          <w:b w:val="0"/>
          <w:bCs w:val="0"/>
          <w:sz w:val="21"/>
          <w:szCs w:val="21"/>
        </w:rPr>
        <w:t>cyhalothrin</w:t>
      </w:r>
      <w:r>
        <w:rPr>
          <w:rFonts w:eastAsia="黑体" w:cs="黑体" w:hint="eastAsia"/>
          <w:b w:val="0"/>
          <w:bCs w:val="0"/>
          <w:sz w:val="21"/>
          <w:szCs w:val="21"/>
        </w:rPr>
        <w:t>）</w:t>
      </w:r>
      <w:bookmarkEnd w:id="92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4.51.1 </w:t>
      </w:r>
      <w:r>
        <w:rPr>
          <w:rFonts w:ascii="Times New Roman" w:hint="eastAsia"/>
        </w:rPr>
        <w:t>主要用途：杀虫剂。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4.51.2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0.02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4.51.3 </w:t>
      </w:r>
      <w:r>
        <w:rPr>
          <w:rFonts w:ascii="Times New Roman" w:hint="eastAsia"/>
        </w:rPr>
        <w:t>残留物：氯氟氰菊酯（异构体之和）。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4.51.4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51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</w:t>
      </w: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51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最大残留限量（</w:t>
            </w:r>
            <w:r>
              <w:rPr>
                <w:rFonts w:eastAsia="宋体"/>
                <w:sz w:val="18"/>
                <w:szCs w:val="18"/>
              </w:rPr>
              <w:t>mg/kg</w:t>
            </w:r>
            <w:r>
              <w:rPr>
                <w:rFonts w:eastAsia="宋体" w:hAnsi="宋体" w:cs="宋体" w:hint="eastAsia"/>
                <w:sz w:val="18"/>
                <w:szCs w:val="18"/>
              </w:rPr>
              <w:t>）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 w:rsidP="00546D96">
            <w:pPr>
              <w:ind w:leftChars="297" w:left="31680" w:firstLineChars="5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黄瓜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</w:tbl>
    <w:p w:rsidR="00546D96" w:rsidRDefault="00546D96" w:rsidP="00546D96">
      <w:pPr>
        <w:pStyle w:val="a0"/>
        <w:ind w:left="31680" w:hangingChars="300" w:firstLine="31680"/>
        <w:rPr>
          <w:rFonts w:ascii="Times New Roman" w:cs="Times New Roman"/>
        </w:rPr>
      </w:pPr>
      <w:r>
        <w:rPr>
          <w:rFonts w:ascii="Times New Roman" w:cs="Times New Roman"/>
        </w:rPr>
        <w:t xml:space="preserve">4.51.5 </w:t>
      </w:r>
      <w:r>
        <w:rPr>
          <w:rFonts w:ascii="Times New Roman" w:hint="eastAsia"/>
        </w:rPr>
        <w:t>检测方法：蔬菜参照</w:t>
      </w:r>
      <w:r>
        <w:rPr>
          <w:rFonts w:ascii="Times New Roman" w:cs="Times New Roman"/>
        </w:rPr>
        <w:t>NY/T 761</w:t>
      </w:r>
      <w:r>
        <w:rPr>
          <w:rFonts w:ascii="Times New Roman" w:hint="eastAsia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93" w:name="_Toc433722375"/>
      <w:r>
        <w:rPr>
          <w:rFonts w:eastAsia="黑体"/>
          <w:kern w:val="44"/>
        </w:rPr>
        <w:t>4.52</w:t>
      </w:r>
      <w:r>
        <w:rPr>
          <w:rFonts w:eastAsia="黑体" w:cs="黑体" w:hint="eastAsia"/>
          <w:kern w:val="44"/>
        </w:rPr>
        <w:t>咪鲜胺（</w:t>
      </w:r>
      <w:r>
        <w:rPr>
          <w:color w:val="000000"/>
          <w:spacing w:val="6"/>
        </w:rPr>
        <w:t>prochloraz</w:t>
      </w:r>
      <w:r>
        <w:rPr>
          <w:rFonts w:eastAsia="黑体" w:cs="黑体" w:hint="eastAsia"/>
          <w:kern w:val="44"/>
        </w:rPr>
        <w:t>）</w:t>
      </w:r>
      <w:bookmarkEnd w:id="93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4.52.1 </w:t>
      </w:r>
      <w:r>
        <w:rPr>
          <w:rFonts w:eastAsia="宋体" w:cs="宋体" w:hint="eastAsia"/>
          <w:color w:val="000000"/>
          <w:kern w:val="0"/>
        </w:rPr>
        <w:t>主要用途：杀菌剂。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4.52.2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0.01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4.52.3 </w:t>
      </w:r>
      <w:r>
        <w:rPr>
          <w:rFonts w:eastAsia="宋体" w:cs="宋体" w:hint="eastAsia"/>
          <w:color w:val="000000"/>
          <w:kern w:val="0"/>
        </w:rPr>
        <w:t>残留物：</w:t>
      </w:r>
      <w:r>
        <w:rPr>
          <w:rFonts w:eastAsia="宋体" w:cs="宋体" w:hint="eastAsia"/>
          <w:color w:val="000000"/>
        </w:rPr>
        <w:t>咪鲜胺及其含有</w:t>
      </w:r>
      <w:r>
        <w:rPr>
          <w:rFonts w:eastAsia="宋体"/>
          <w:color w:val="000000"/>
        </w:rPr>
        <w:t>2,4,6-</w:t>
      </w:r>
      <w:r>
        <w:rPr>
          <w:rFonts w:eastAsia="宋体" w:cs="宋体" w:hint="eastAsia"/>
          <w:color w:val="000000"/>
        </w:rPr>
        <w:t>三氯苯酚部分的代谢产物之和，以咪鲜胺表示。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4.52.4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52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52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茭白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梨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4.52.5 </w:t>
      </w:r>
      <w:r>
        <w:rPr>
          <w:rFonts w:eastAsia="宋体" w:cs="宋体" w:hint="eastAsia"/>
          <w:color w:val="000000"/>
        </w:rPr>
        <w:t>检测方法：蔬菜参照</w:t>
      </w:r>
      <w:r>
        <w:rPr>
          <w:rFonts w:eastAsia="宋体"/>
          <w:color w:val="000000"/>
        </w:rPr>
        <w:t>NY/T 1456</w:t>
      </w:r>
      <w:r>
        <w:rPr>
          <w:rFonts w:eastAsia="宋体" w:cs="宋体" w:hint="eastAsia"/>
          <w:color w:val="000000"/>
        </w:rPr>
        <w:t>规定的方法测定；水果按照</w:t>
      </w:r>
      <w:r>
        <w:rPr>
          <w:rFonts w:eastAsia="宋体"/>
          <w:color w:val="000000"/>
        </w:rPr>
        <w:t>NY/T 1456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94" w:name="_Toc433722376"/>
      <w:r>
        <w:rPr>
          <w:rFonts w:eastAsia="黑体"/>
          <w:kern w:val="44"/>
        </w:rPr>
        <w:t>4.53</w:t>
      </w:r>
      <w:r>
        <w:rPr>
          <w:rFonts w:eastAsia="黑体" w:cs="黑体" w:hint="eastAsia"/>
          <w:kern w:val="44"/>
        </w:rPr>
        <w:t>萘乙酸（</w:t>
      </w:r>
      <w:bookmarkStart w:id="95" w:name="OLE_LINK10"/>
      <w:bookmarkStart w:id="96" w:name="OLE_LINK11"/>
      <w:bookmarkStart w:id="97" w:name="OLE_LINK13"/>
      <w:r>
        <w:rPr>
          <w:spacing w:val="6"/>
        </w:rPr>
        <w:t>1-</w:t>
      </w:r>
      <w:bookmarkStart w:id="98" w:name="OLE_LINK12"/>
      <w:r>
        <w:rPr>
          <w:spacing w:val="6"/>
        </w:rPr>
        <w:t>naph</w:t>
      </w:r>
      <w:bookmarkEnd w:id="98"/>
      <w:r>
        <w:rPr>
          <w:spacing w:val="6"/>
        </w:rPr>
        <w:t>thyl acetic acid</w:t>
      </w:r>
      <w:bookmarkEnd w:id="95"/>
      <w:bookmarkEnd w:id="96"/>
      <w:bookmarkEnd w:id="97"/>
      <w:r>
        <w:rPr>
          <w:rFonts w:eastAsia="黑体" w:cs="黑体" w:hint="eastAsia"/>
          <w:kern w:val="44"/>
        </w:rPr>
        <w:t>）</w:t>
      </w:r>
      <w:bookmarkEnd w:id="94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4.53.1 </w:t>
      </w:r>
      <w:r>
        <w:rPr>
          <w:rFonts w:eastAsia="宋体" w:cs="宋体" w:hint="eastAsia"/>
          <w:color w:val="000000"/>
          <w:kern w:val="0"/>
        </w:rPr>
        <w:t>主要用途：植物生长调节剂。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4.53.2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0.15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4.53.3 </w:t>
      </w:r>
      <w:r>
        <w:rPr>
          <w:rFonts w:eastAsia="宋体" w:cs="宋体" w:hint="eastAsia"/>
          <w:color w:val="000000"/>
          <w:kern w:val="0"/>
        </w:rPr>
        <w:t>残留物：</w:t>
      </w:r>
      <w:r>
        <w:rPr>
          <w:rFonts w:eastAsia="宋体" w:cs="宋体" w:hint="eastAsia"/>
          <w:color w:val="000000"/>
        </w:rPr>
        <w:t>萘乙酸。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4.53.4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53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53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马铃薯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4.53.5 </w:t>
      </w:r>
      <w:r>
        <w:rPr>
          <w:rFonts w:eastAsia="宋体" w:cs="宋体" w:hint="eastAsia"/>
          <w:color w:val="000000"/>
        </w:rPr>
        <w:t>检测方法：蔬菜参照</w:t>
      </w:r>
      <w:r>
        <w:rPr>
          <w:rFonts w:eastAsia="宋体"/>
          <w:color w:val="000000"/>
        </w:rPr>
        <w:t>SN 0346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99" w:name="_Toc433722377"/>
      <w:r>
        <w:rPr>
          <w:rFonts w:eastAsia="黑体"/>
          <w:kern w:val="44"/>
        </w:rPr>
        <w:t>4.54</w:t>
      </w:r>
      <w:r>
        <w:rPr>
          <w:rFonts w:eastAsia="黑体" w:cs="黑体" w:hint="eastAsia"/>
          <w:kern w:val="44"/>
        </w:rPr>
        <w:t>扑草净（</w:t>
      </w:r>
      <w:r>
        <w:rPr>
          <w:rFonts w:eastAsia="黑体"/>
          <w:kern w:val="44"/>
        </w:rPr>
        <w:t>prometryn</w:t>
      </w:r>
      <w:r>
        <w:rPr>
          <w:rFonts w:eastAsia="黑体" w:cs="黑体" w:hint="eastAsia"/>
          <w:kern w:val="44"/>
        </w:rPr>
        <w:t>）</w:t>
      </w:r>
      <w:bookmarkEnd w:id="99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4.54.1 </w:t>
      </w:r>
      <w:r>
        <w:rPr>
          <w:rFonts w:eastAsia="宋体" w:cs="宋体" w:hint="eastAsia"/>
          <w:color w:val="000000"/>
          <w:kern w:val="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4.54.2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0.04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4.54.3 </w:t>
      </w:r>
      <w:r>
        <w:rPr>
          <w:rFonts w:eastAsia="宋体" w:cs="宋体" w:hint="eastAsia"/>
          <w:color w:val="000000"/>
          <w:kern w:val="0"/>
        </w:rPr>
        <w:t>残留物：扑草净。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4.54.4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54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54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稻谷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糙米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4.54.5 </w:t>
      </w:r>
      <w:r>
        <w:rPr>
          <w:rFonts w:eastAsia="宋体" w:cs="宋体" w:hint="eastAsia"/>
          <w:color w:val="000000"/>
        </w:rPr>
        <w:t>检测方法：谷物按照</w:t>
      </w:r>
      <w:r>
        <w:rPr>
          <w:rFonts w:eastAsia="宋体"/>
          <w:color w:val="000000"/>
        </w:rPr>
        <w:t>SY/T 1968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00" w:name="_Toc433722378"/>
      <w:r>
        <w:rPr>
          <w:rFonts w:eastAsia="黑体"/>
          <w:kern w:val="44"/>
        </w:rPr>
        <w:t>4.55</w:t>
      </w:r>
      <w:r>
        <w:rPr>
          <w:rFonts w:eastAsia="黑体" w:cs="黑体" w:hint="eastAsia"/>
          <w:kern w:val="44"/>
        </w:rPr>
        <w:t>嗪吡嘧磺隆（</w:t>
      </w:r>
      <w:r>
        <w:rPr>
          <w:rFonts w:eastAsia="黑体"/>
          <w:kern w:val="44"/>
        </w:rPr>
        <w:t>metazosulfuron</w:t>
      </w:r>
      <w:r>
        <w:rPr>
          <w:rFonts w:eastAsia="黑体" w:cs="黑体" w:hint="eastAsia"/>
          <w:kern w:val="44"/>
        </w:rPr>
        <w:t>）</w:t>
      </w:r>
      <w:bookmarkEnd w:id="100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</w:rPr>
      </w:pPr>
      <w:r>
        <w:rPr>
          <w:rFonts w:eastAsia="宋体"/>
          <w:color w:val="000000"/>
        </w:rPr>
        <w:t xml:space="preserve">4.55.1 </w:t>
      </w:r>
      <w:r>
        <w:rPr>
          <w:rFonts w:eastAsia="宋体" w:cs="宋体" w:hint="eastAsia"/>
          <w:color w:val="00000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</w:rPr>
      </w:pPr>
      <w:r>
        <w:rPr>
          <w:rFonts w:eastAsia="宋体"/>
          <w:color w:val="000000"/>
        </w:rPr>
        <w:t>4.55.2 ADI</w:t>
      </w:r>
      <w:r>
        <w:rPr>
          <w:rFonts w:eastAsia="宋体" w:cs="宋体" w:hint="eastAsia"/>
          <w:color w:val="000000"/>
        </w:rPr>
        <w:t>：</w:t>
      </w:r>
      <w:r>
        <w:rPr>
          <w:rFonts w:eastAsia="宋体"/>
          <w:color w:val="000000"/>
        </w:rPr>
        <w:t>0.027 mg/kg bw</w:t>
      </w:r>
      <w:r>
        <w:rPr>
          <w:rFonts w:eastAsia="宋体" w:cs="宋体" w:hint="eastAsia"/>
          <w:color w:val="00000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4.55.3 </w:t>
      </w:r>
      <w:r>
        <w:rPr>
          <w:rFonts w:eastAsia="宋体" w:cs="宋体" w:hint="eastAsia"/>
          <w:color w:val="000000"/>
        </w:rPr>
        <w:t>残留物：嗪吡嘧磺隆。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4.55.4 </w:t>
      </w:r>
      <w:r>
        <w:rPr>
          <w:rFonts w:eastAsia="宋体" w:cs="宋体" w:hint="eastAsia"/>
          <w:color w:val="000000"/>
        </w:rPr>
        <w:t>最大残留限量：应符合表</w:t>
      </w:r>
      <w:r>
        <w:rPr>
          <w:rFonts w:eastAsia="宋体"/>
          <w:color w:val="000000"/>
        </w:rPr>
        <w:t>55</w:t>
      </w:r>
      <w:r>
        <w:rPr>
          <w:rFonts w:eastAsia="宋体" w:cs="宋体" w:hint="eastAsia"/>
          <w:color w:val="000000"/>
        </w:rPr>
        <w:t>的规定。</w:t>
      </w:r>
    </w:p>
    <w:p w:rsidR="00546D96" w:rsidRDefault="00546D96">
      <w:pPr>
        <w:jc w:val="center"/>
        <w:rPr>
          <w:rFonts w:eastAsia="宋体"/>
        </w:rPr>
      </w:pPr>
      <w:r>
        <w:rPr>
          <w:rFonts w:eastAsia="宋体" w:cs="宋体" w:hint="eastAsia"/>
        </w:rPr>
        <w:t>表</w:t>
      </w:r>
      <w:r>
        <w:rPr>
          <w:rFonts w:eastAsia="宋体"/>
        </w:rPr>
        <w:t xml:space="preserve"> 55</w:t>
      </w:r>
    </w:p>
    <w:tbl>
      <w:tblPr>
        <w:tblW w:w="793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969"/>
        <w:gridCol w:w="3969"/>
      </w:tblGrid>
      <w:tr w:rsidR="00546D96">
        <w:trPr>
          <w:trHeight w:val="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71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谷物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稻谷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糙米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0.05*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01" w:name="_Toc433722379"/>
      <w:r>
        <w:rPr>
          <w:rFonts w:eastAsia="黑体"/>
          <w:kern w:val="44"/>
        </w:rPr>
        <w:t xml:space="preserve">4.56 </w:t>
      </w:r>
      <w:r>
        <w:rPr>
          <w:rFonts w:eastAsia="黑体" w:cs="黑体" w:hint="eastAsia"/>
          <w:kern w:val="44"/>
        </w:rPr>
        <w:t>氰氟虫腙（</w:t>
      </w:r>
      <w:r>
        <w:rPr>
          <w:rFonts w:eastAsia="黑体"/>
          <w:kern w:val="44"/>
        </w:rPr>
        <w:t>metaflumizone</w:t>
      </w:r>
      <w:r>
        <w:rPr>
          <w:rFonts w:eastAsia="黑体" w:cs="黑体" w:hint="eastAsia"/>
          <w:kern w:val="44"/>
        </w:rPr>
        <w:t>）</w:t>
      </w:r>
      <w:bookmarkEnd w:id="101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4.56.1 </w:t>
      </w:r>
      <w:r>
        <w:rPr>
          <w:rFonts w:eastAsia="宋体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4.56.2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0.1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4.56.3 </w:t>
      </w:r>
      <w:r>
        <w:rPr>
          <w:rFonts w:eastAsia="宋体" w:cs="宋体" w:hint="eastAsia"/>
          <w:color w:val="000000"/>
          <w:kern w:val="0"/>
        </w:rPr>
        <w:t>残留物：氰氟虫腙（</w:t>
      </w:r>
      <w:r>
        <w:rPr>
          <w:rFonts w:eastAsia="宋体"/>
          <w:color w:val="000000"/>
          <w:kern w:val="0"/>
        </w:rPr>
        <w:t>E-</w:t>
      </w:r>
      <w:r>
        <w:rPr>
          <w:rFonts w:eastAsia="宋体" w:cs="宋体" w:hint="eastAsia"/>
          <w:color w:val="000000"/>
          <w:kern w:val="0"/>
        </w:rPr>
        <w:t>异构体和</w:t>
      </w:r>
      <w:r>
        <w:rPr>
          <w:rFonts w:eastAsia="宋体"/>
          <w:color w:val="000000"/>
          <w:kern w:val="0"/>
        </w:rPr>
        <w:t>Z-</w:t>
      </w:r>
      <w:r>
        <w:rPr>
          <w:rFonts w:eastAsia="宋体" w:cs="宋体" w:hint="eastAsia"/>
          <w:color w:val="000000"/>
          <w:kern w:val="0"/>
        </w:rPr>
        <w:t>异构体之和）。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4.56.4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56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56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甘蓝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4.56.5 </w:t>
      </w:r>
      <w:r>
        <w:rPr>
          <w:rFonts w:eastAsia="宋体" w:hAnsi="宋体" w:cs="宋体" w:hint="eastAsia"/>
          <w:color w:val="000000"/>
        </w:rPr>
        <w:t>检测方法：</w:t>
      </w:r>
      <w:r>
        <w:rPr>
          <w:rFonts w:eastAsia="宋体" w:hAnsi="Calibri" w:cs="宋体" w:hint="eastAsia"/>
          <w:color w:val="000000"/>
        </w:rPr>
        <w:t>蔬菜参照</w:t>
      </w:r>
      <w:r>
        <w:rPr>
          <w:rFonts w:eastAsia="宋体"/>
          <w:color w:val="000000"/>
        </w:rPr>
        <w:t>SN/T 3852</w:t>
      </w:r>
      <w:r>
        <w:rPr>
          <w:rFonts w:eastAsia="宋体" w:hAnsi="Calibri" w:cs="宋体" w:hint="eastAsia"/>
          <w:color w:val="000000"/>
        </w:rPr>
        <w:t>规定的方法测定。</w:t>
      </w:r>
      <w:r>
        <w:rPr>
          <w:rFonts w:eastAsia="宋体"/>
          <w:color w:val="000000"/>
        </w:rPr>
        <w:t xml:space="preserve"> 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02" w:name="_Toc433722380"/>
      <w:r>
        <w:rPr>
          <w:rFonts w:eastAsia="黑体"/>
          <w:kern w:val="44"/>
        </w:rPr>
        <w:t xml:space="preserve">4.57 </w:t>
      </w:r>
      <w:r>
        <w:rPr>
          <w:rFonts w:eastAsia="黑体" w:hAnsi="Calibri" w:cs="黑体" w:hint="eastAsia"/>
          <w:kern w:val="44"/>
        </w:rPr>
        <w:t>噻虫胺（</w:t>
      </w:r>
      <w:r>
        <w:rPr>
          <w:rFonts w:eastAsia="黑体"/>
          <w:kern w:val="44"/>
        </w:rPr>
        <w:t>clothianidin</w:t>
      </w:r>
      <w:r>
        <w:rPr>
          <w:rFonts w:eastAsia="黑体" w:hAnsi="Calibri" w:cs="黑体" w:hint="eastAsia"/>
          <w:kern w:val="44"/>
        </w:rPr>
        <w:t>）</w:t>
      </w:r>
      <w:bookmarkEnd w:id="102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4.57.1 </w:t>
      </w:r>
      <w:r>
        <w:rPr>
          <w:rFonts w:eastAsia="宋体" w:hAnsi="Calibri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4.57.2 ADI</w:t>
      </w:r>
      <w:r>
        <w:rPr>
          <w:rFonts w:eastAsia="宋体" w:hAnsi="Calibri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0.1 mg/kg bw</w:t>
      </w:r>
      <w:r>
        <w:rPr>
          <w:rFonts w:eastAsia="宋体" w:hAnsi="Calibri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4.57.3 </w:t>
      </w:r>
      <w:r>
        <w:rPr>
          <w:rFonts w:eastAsia="宋体" w:hAnsi="Calibri" w:cs="宋体" w:hint="eastAsia"/>
          <w:color w:val="000000"/>
          <w:kern w:val="0"/>
        </w:rPr>
        <w:t>残留物：噻虫胺</w:t>
      </w:r>
      <w:r>
        <w:rPr>
          <w:rFonts w:eastAsia="宋体"/>
          <w:color w:val="000000"/>
          <w:kern w:val="0"/>
        </w:rPr>
        <w:t xml:space="preserve"> </w:t>
      </w:r>
      <w:r>
        <w:rPr>
          <w:rFonts w:eastAsia="宋体" w:hAnsi="Calibri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4.57.4 </w:t>
      </w:r>
      <w:r>
        <w:rPr>
          <w:rFonts w:eastAsia="宋体" w:hAnsi="Calibri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57</w:t>
      </w:r>
      <w:r>
        <w:rPr>
          <w:rFonts w:eastAsia="宋体" w:hAnsi="Calibri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hAnsi="Calibri" w:cs="宋体" w:hint="eastAsia"/>
          <w:kern w:val="0"/>
        </w:rPr>
        <w:t>表</w:t>
      </w:r>
      <w:r>
        <w:rPr>
          <w:rFonts w:eastAsia="宋体"/>
          <w:kern w:val="0"/>
        </w:rPr>
        <w:t xml:space="preserve"> 57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Calibri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糖料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甘蔗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</w:p>
        </w:tc>
      </w:tr>
    </w:tbl>
    <w:p w:rsidR="00546D96" w:rsidRDefault="00546D96" w:rsidP="00546D96">
      <w:pPr>
        <w:widowControl/>
        <w:autoSpaceDE w:val="0"/>
        <w:autoSpaceDN w:val="0"/>
        <w:ind w:left="31680" w:hangingChars="270" w:firstLine="3168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4.57.5 </w:t>
      </w:r>
      <w:r>
        <w:rPr>
          <w:rFonts w:eastAsia="宋体" w:hAnsi="Calibri" w:cs="宋体" w:hint="eastAsia"/>
          <w:color w:val="000000"/>
        </w:rPr>
        <w:t>检测方法：糖料参照</w:t>
      </w:r>
      <w:r>
        <w:rPr>
          <w:rFonts w:eastAsia="宋体"/>
          <w:color w:val="000000"/>
        </w:rPr>
        <w:t>GB/T 20769</w:t>
      </w:r>
      <w:r>
        <w:rPr>
          <w:rFonts w:eastAsia="宋体"/>
          <w:b/>
          <w:bCs/>
          <w:color w:val="000000"/>
        </w:rPr>
        <w:t xml:space="preserve"> </w:t>
      </w:r>
      <w:r>
        <w:rPr>
          <w:rFonts w:eastAsia="宋体" w:hAnsi="Calibri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宋体"/>
          <w:color w:val="000000"/>
          <w:sz w:val="16"/>
          <w:szCs w:val="16"/>
          <w:shd w:val="clear" w:color="auto" w:fill="FFFFFF"/>
        </w:rPr>
      </w:pPr>
      <w:bookmarkStart w:id="103" w:name="_Toc433722381"/>
      <w:r>
        <w:rPr>
          <w:rFonts w:eastAsia="黑体"/>
          <w:kern w:val="44"/>
        </w:rPr>
        <w:t>4.58</w:t>
      </w:r>
      <w:r>
        <w:rPr>
          <w:rFonts w:eastAsia="黑体" w:hAnsi="Calibri" w:cs="黑体" w:hint="eastAsia"/>
          <w:kern w:val="44"/>
        </w:rPr>
        <w:t>噻虫嗪（</w:t>
      </w:r>
      <w:r>
        <w:rPr>
          <w:rFonts w:eastAsia="黑体"/>
          <w:kern w:val="44"/>
        </w:rPr>
        <w:t>thiamethoxam</w:t>
      </w:r>
      <w:r>
        <w:rPr>
          <w:rFonts w:eastAsia="黑体" w:hAnsi="Calibri" w:cs="黑体" w:hint="eastAsia"/>
          <w:kern w:val="44"/>
        </w:rPr>
        <w:t>）</w:t>
      </w:r>
      <w:bookmarkEnd w:id="103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黑体"/>
          <w:kern w:val="44"/>
        </w:rPr>
        <w:t>4.58</w:t>
      </w:r>
      <w:r>
        <w:rPr>
          <w:rFonts w:eastAsia="宋体"/>
          <w:color w:val="000000"/>
          <w:kern w:val="0"/>
        </w:rPr>
        <w:t xml:space="preserve">.1 </w:t>
      </w:r>
      <w:r>
        <w:rPr>
          <w:rFonts w:eastAsia="宋体" w:hAnsi="Calibri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黑体"/>
          <w:kern w:val="44"/>
        </w:rPr>
        <w:t>4.58</w:t>
      </w:r>
      <w:r>
        <w:rPr>
          <w:rFonts w:eastAsia="宋体"/>
          <w:color w:val="000000"/>
          <w:kern w:val="0"/>
        </w:rPr>
        <w:t>.2 ADI</w:t>
      </w:r>
      <w:r>
        <w:rPr>
          <w:rFonts w:eastAsia="宋体" w:hAnsi="Calibri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0.08 mg/kg bw</w:t>
      </w:r>
      <w:r>
        <w:rPr>
          <w:rFonts w:eastAsia="宋体" w:hAnsi="Calibri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黑体"/>
          <w:kern w:val="44"/>
        </w:rPr>
        <w:t>4.58</w:t>
      </w:r>
      <w:r>
        <w:rPr>
          <w:rFonts w:eastAsia="宋体"/>
          <w:color w:val="000000"/>
          <w:kern w:val="0"/>
        </w:rPr>
        <w:t xml:space="preserve">.3 </w:t>
      </w:r>
      <w:r>
        <w:rPr>
          <w:rFonts w:eastAsia="宋体" w:hAnsi="Calibri" w:cs="宋体" w:hint="eastAsia"/>
          <w:color w:val="000000"/>
          <w:kern w:val="0"/>
        </w:rPr>
        <w:t>残留物：噻虫嗪。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黑体"/>
          <w:kern w:val="44"/>
        </w:rPr>
        <w:t>4.58</w:t>
      </w:r>
      <w:r>
        <w:rPr>
          <w:rFonts w:eastAsia="宋体"/>
          <w:color w:val="000000"/>
          <w:kern w:val="0"/>
        </w:rPr>
        <w:t xml:space="preserve">.4 </w:t>
      </w:r>
      <w:r>
        <w:rPr>
          <w:rFonts w:eastAsia="宋体" w:hAnsi="Calibri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58</w:t>
      </w:r>
      <w:r>
        <w:rPr>
          <w:rFonts w:eastAsia="宋体" w:hAnsi="Calibri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hAnsi="Calibri" w:cs="宋体" w:hint="eastAsia"/>
          <w:kern w:val="0"/>
        </w:rPr>
        <w:t>表</w:t>
      </w:r>
      <w:r>
        <w:rPr>
          <w:rFonts w:eastAsia="宋体"/>
          <w:kern w:val="0"/>
        </w:rPr>
        <w:t xml:space="preserve"> 58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Calibri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菠菜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</w:t>
            </w:r>
          </w:p>
        </w:tc>
      </w:tr>
    </w:tbl>
    <w:p w:rsidR="00546D96" w:rsidRDefault="00546D96" w:rsidP="00546D96">
      <w:pPr>
        <w:widowControl/>
        <w:autoSpaceDE w:val="0"/>
        <w:autoSpaceDN w:val="0"/>
        <w:ind w:left="31680" w:hangingChars="270" w:firstLine="31680"/>
        <w:rPr>
          <w:rFonts w:eastAsia="宋体"/>
        </w:rPr>
      </w:pPr>
      <w:r>
        <w:rPr>
          <w:rFonts w:eastAsia="黑体"/>
          <w:kern w:val="44"/>
        </w:rPr>
        <w:t>4.58</w:t>
      </w:r>
      <w:r>
        <w:rPr>
          <w:rFonts w:eastAsia="宋体"/>
          <w:color w:val="000000"/>
        </w:rPr>
        <w:t xml:space="preserve">.5 </w:t>
      </w:r>
      <w:r>
        <w:rPr>
          <w:rFonts w:eastAsia="宋体" w:hAnsi="Calibri" w:cs="宋体" w:hint="eastAsia"/>
          <w:color w:val="000000"/>
        </w:rPr>
        <w:t>检测方法：蔬菜按照</w:t>
      </w:r>
      <w:r>
        <w:rPr>
          <w:rFonts w:eastAsia="宋体"/>
          <w:color w:val="000000"/>
        </w:rPr>
        <w:t>GB/T 20769</w:t>
      </w:r>
      <w:r>
        <w:rPr>
          <w:rFonts w:eastAsia="宋体" w:hAnsi="Calibri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04" w:name="_Toc433722382"/>
      <w:r>
        <w:rPr>
          <w:rFonts w:eastAsia="黑体"/>
          <w:kern w:val="44"/>
        </w:rPr>
        <w:t xml:space="preserve">4.59 </w:t>
      </w:r>
      <w:r>
        <w:rPr>
          <w:rFonts w:eastAsia="黑体" w:hAnsi="Calibri" w:cs="黑体" w:hint="eastAsia"/>
          <w:kern w:val="44"/>
        </w:rPr>
        <w:t>噻霉酮（</w:t>
      </w:r>
      <w:r>
        <w:rPr>
          <w:rFonts w:eastAsia="黑体"/>
          <w:kern w:val="44"/>
        </w:rPr>
        <w:t>benziothiazolinone</w:t>
      </w:r>
      <w:r>
        <w:rPr>
          <w:rFonts w:eastAsia="黑体" w:hAnsi="Calibri" w:cs="黑体" w:hint="eastAsia"/>
          <w:kern w:val="44"/>
        </w:rPr>
        <w:t>）</w:t>
      </w:r>
      <w:bookmarkEnd w:id="104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4.59.1 </w:t>
      </w:r>
      <w:r>
        <w:rPr>
          <w:rFonts w:eastAsia="宋体" w:hAnsi="Calibri" w:cs="宋体" w:hint="eastAsia"/>
          <w:color w:val="000000"/>
          <w:kern w:val="0"/>
        </w:rPr>
        <w:t>主要用途：杀菌剂。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4.59.2 ADI</w:t>
      </w:r>
      <w:r>
        <w:rPr>
          <w:rFonts w:eastAsia="宋体" w:hAnsi="Calibri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0.017 mg/kg bw</w:t>
      </w:r>
      <w:r>
        <w:rPr>
          <w:rFonts w:eastAsia="宋体" w:hAnsi="Calibri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4.59.3 </w:t>
      </w:r>
      <w:r>
        <w:rPr>
          <w:rFonts w:eastAsia="宋体" w:hAnsi="Calibri" w:cs="宋体" w:hint="eastAsia"/>
          <w:color w:val="000000"/>
          <w:kern w:val="0"/>
        </w:rPr>
        <w:t>残留物：噻霉酮。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4.59.4 </w:t>
      </w:r>
      <w:r>
        <w:rPr>
          <w:rFonts w:eastAsia="宋体" w:hAnsi="Calibri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59</w:t>
      </w:r>
      <w:r>
        <w:rPr>
          <w:rFonts w:eastAsia="宋体" w:hAnsi="Calibri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hAnsi="Calibri" w:cs="宋体" w:hint="eastAsia"/>
          <w:kern w:val="0"/>
        </w:rPr>
        <w:t>表</w:t>
      </w:r>
      <w:r>
        <w:rPr>
          <w:rFonts w:eastAsia="宋体"/>
          <w:kern w:val="0"/>
        </w:rPr>
        <w:t xml:space="preserve"> 59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Calibri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苹果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 w:rsidP="00546D96">
            <w:pPr>
              <w:widowControl/>
              <w:autoSpaceDE w:val="0"/>
              <w:autoSpaceDN w:val="0"/>
              <w:ind w:leftChars="100" w:left="31680" w:hangingChars="170" w:firstLine="31680"/>
              <w:rPr>
                <w:rFonts w:eastAsia="宋体"/>
                <w:color w:val="000000"/>
              </w:rPr>
            </w:pPr>
            <w:r>
              <w:rPr>
                <w:rFonts w:eastAsia="宋体"/>
                <w:sz w:val="18"/>
                <w:szCs w:val="18"/>
              </w:rPr>
              <w:t>*</w:t>
            </w:r>
            <w:r>
              <w:rPr>
                <w:rFonts w:eastAsia="宋体"/>
                <w:color w:val="000000"/>
              </w:rPr>
              <w:t xml:space="preserve"> </w:t>
            </w:r>
            <w:r>
              <w:rPr>
                <w:rFonts w:eastAsia="宋体" w:hAnsi="Calibri" w:cs="宋体" w:hint="eastAsia"/>
                <w:sz w:val="18"/>
                <w:szCs w:val="18"/>
              </w:rPr>
              <w:t>该限量为临时限量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tabs>
          <w:tab w:val="left" w:pos="8280"/>
        </w:tabs>
        <w:spacing w:beforeLines="50" w:afterLines="50"/>
        <w:outlineLvl w:val="0"/>
        <w:rPr>
          <w:rFonts w:eastAsia="黑体"/>
          <w:kern w:val="44"/>
        </w:rPr>
      </w:pPr>
      <w:bookmarkStart w:id="105" w:name="_Toc433722383"/>
      <w:r>
        <w:rPr>
          <w:rFonts w:eastAsia="黑体"/>
          <w:kern w:val="44"/>
        </w:rPr>
        <w:t>4.60</w:t>
      </w:r>
      <w:r>
        <w:rPr>
          <w:rFonts w:eastAsia="黑体" w:hAnsi="Calibri" w:cs="黑体" w:hint="eastAsia"/>
          <w:kern w:val="44"/>
        </w:rPr>
        <w:t>噻酮磺隆（</w:t>
      </w:r>
      <w:r>
        <w:rPr>
          <w:rFonts w:eastAsia="宋体"/>
          <w:sz w:val="24"/>
          <w:szCs w:val="24"/>
        </w:rPr>
        <w:t>thiencarbazone-methyl</w:t>
      </w:r>
      <w:r>
        <w:rPr>
          <w:rFonts w:eastAsia="黑体" w:hAnsi="Calibri" w:cs="黑体" w:hint="eastAsia"/>
          <w:kern w:val="44"/>
        </w:rPr>
        <w:t>）</w:t>
      </w:r>
      <w:bookmarkEnd w:id="105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4.60.1 </w:t>
      </w:r>
      <w:r>
        <w:rPr>
          <w:rFonts w:eastAsia="宋体" w:hAnsi="Calibri" w:cs="宋体" w:hint="eastAsia"/>
          <w:color w:val="000000"/>
          <w:kern w:val="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4.60.2 ADI</w:t>
      </w:r>
      <w:r>
        <w:rPr>
          <w:rFonts w:eastAsia="宋体" w:hAnsi="Calibri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0.23</w:t>
      </w:r>
      <w:r>
        <w:rPr>
          <w:rFonts w:eastAsia="宋体"/>
        </w:rPr>
        <w:t xml:space="preserve"> mg/kg bw</w:t>
      </w:r>
      <w:r>
        <w:rPr>
          <w:rFonts w:eastAsia="宋体" w:hAnsi="Calibri" w:cs="宋体" w:hint="eastAsia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kern w:val="0"/>
        </w:rPr>
      </w:pPr>
      <w:r>
        <w:rPr>
          <w:rFonts w:eastAsia="宋体"/>
          <w:kern w:val="0"/>
        </w:rPr>
        <w:t xml:space="preserve">4.60.3 </w:t>
      </w:r>
      <w:r>
        <w:rPr>
          <w:rFonts w:eastAsia="宋体" w:hAnsi="Calibri" w:cs="宋体" w:hint="eastAsia"/>
          <w:kern w:val="0"/>
        </w:rPr>
        <w:t>残留物：噻酮磺隆。</w:t>
      </w:r>
    </w:p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4.60.4 </w:t>
      </w:r>
      <w:r>
        <w:rPr>
          <w:rFonts w:eastAsia="宋体" w:hAnsi="Calibri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60</w:t>
      </w:r>
      <w:r>
        <w:rPr>
          <w:rFonts w:eastAsia="宋体" w:hAnsi="Calibri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hAnsi="Calibri" w:cs="宋体" w:hint="eastAsia"/>
          <w:color w:val="000000"/>
          <w:kern w:val="0"/>
        </w:rPr>
        <w:t>表</w:t>
      </w:r>
      <w:r>
        <w:rPr>
          <w:rFonts w:eastAsia="宋体" w:hAnsi="Calibri"/>
          <w:color w:val="000000"/>
          <w:kern w:val="0"/>
        </w:rPr>
        <w:t xml:space="preserve"> </w:t>
      </w:r>
      <w:r>
        <w:rPr>
          <w:rFonts w:eastAsia="宋体"/>
          <w:color w:val="000000"/>
          <w:kern w:val="0"/>
        </w:rPr>
        <w:t>60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085"/>
        <w:gridCol w:w="3853"/>
      </w:tblGrid>
      <w:tr w:rsidR="00546D96">
        <w:trPr>
          <w:jc w:val="center"/>
        </w:trPr>
        <w:tc>
          <w:tcPr>
            <w:tcW w:w="4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408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40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D96" w:rsidRDefault="00546D96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玉米</w:t>
            </w:r>
          </w:p>
          <w:p w:rsidR="00546D96" w:rsidRDefault="00546D96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鲜食玉米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Calibri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06" w:name="_Toc433722384"/>
      <w:r>
        <w:rPr>
          <w:rFonts w:eastAsia="黑体"/>
          <w:kern w:val="44"/>
        </w:rPr>
        <w:t xml:space="preserve">4.61 </w:t>
      </w:r>
      <w:r>
        <w:rPr>
          <w:rFonts w:eastAsia="黑体" w:cs="黑体" w:hint="eastAsia"/>
          <w:kern w:val="44"/>
        </w:rPr>
        <w:t>噻唑磷（</w:t>
      </w:r>
      <w:r>
        <w:rPr>
          <w:rFonts w:eastAsia="黑体"/>
          <w:kern w:val="44"/>
        </w:rPr>
        <w:t>fosthiazate</w:t>
      </w:r>
      <w:r>
        <w:rPr>
          <w:rFonts w:eastAsia="黑体" w:cs="黑体" w:hint="eastAsia"/>
          <w:kern w:val="44"/>
        </w:rPr>
        <w:t>）</w:t>
      </w:r>
      <w:bookmarkEnd w:id="106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4.61.1 </w:t>
      </w:r>
      <w:r>
        <w:rPr>
          <w:rFonts w:eastAsia="宋体" w:cs="宋体" w:hint="eastAsia"/>
          <w:color w:val="000000"/>
          <w:kern w:val="0"/>
        </w:rPr>
        <w:t>主要用途：杀线虫剂。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4.61.2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0.004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4.61.3 </w:t>
      </w:r>
      <w:r>
        <w:rPr>
          <w:rFonts w:eastAsia="宋体" w:cs="宋体" w:hint="eastAsia"/>
          <w:color w:val="000000"/>
          <w:kern w:val="0"/>
        </w:rPr>
        <w:t>残留物：噻唑磷。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4.61.4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61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61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西瓜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</w:tbl>
    <w:p w:rsidR="00546D96" w:rsidRDefault="00546D96" w:rsidP="00546D96">
      <w:pPr>
        <w:widowControl/>
        <w:autoSpaceDE w:val="0"/>
        <w:autoSpaceDN w:val="0"/>
        <w:ind w:left="31680" w:hangingChars="270" w:firstLine="3168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4.61.5 </w:t>
      </w:r>
      <w:r>
        <w:rPr>
          <w:rFonts w:eastAsia="宋体" w:cs="宋体" w:hint="eastAsia"/>
          <w:color w:val="000000"/>
        </w:rPr>
        <w:t>检测方法：水果参照</w:t>
      </w:r>
      <w:r>
        <w:rPr>
          <w:rFonts w:eastAsia="宋体"/>
          <w:color w:val="000000"/>
        </w:rPr>
        <w:t>GB/T 20769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07" w:name="_Toc433722385"/>
      <w:r>
        <w:rPr>
          <w:rFonts w:eastAsia="黑体"/>
          <w:kern w:val="44"/>
        </w:rPr>
        <w:t xml:space="preserve">4.62 </w:t>
      </w:r>
      <w:r>
        <w:rPr>
          <w:rFonts w:eastAsia="黑体" w:hAnsi="Calibri" w:cs="黑体" w:hint="eastAsia"/>
          <w:kern w:val="44"/>
        </w:rPr>
        <w:t>三甲苯草酮（</w:t>
      </w:r>
      <w:r>
        <w:rPr>
          <w:rFonts w:eastAsia="黑体"/>
          <w:kern w:val="44"/>
        </w:rPr>
        <w:t>tralkoxydim</w:t>
      </w:r>
      <w:r>
        <w:rPr>
          <w:rFonts w:eastAsia="黑体" w:hAnsi="Calibri" w:cs="黑体" w:hint="eastAsia"/>
          <w:kern w:val="44"/>
        </w:rPr>
        <w:t>）</w:t>
      </w:r>
      <w:bookmarkEnd w:id="107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4.62.1 </w:t>
      </w:r>
      <w:r>
        <w:rPr>
          <w:rFonts w:eastAsia="宋体" w:hAnsi="宋体" w:cs="宋体" w:hint="eastAsia"/>
          <w:color w:val="000000"/>
          <w:kern w:val="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4.62.2 ADI</w:t>
      </w:r>
      <w:r>
        <w:rPr>
          <w:rFonts w:eastAsia="宋体" w:hAnsi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0.005 mg/kg bw</w:t>
      </w:r>
      <w:r>
        <w:rPr>
          <w:rFonts w:eastAsia="宋体" w:hAnsi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4.62.3 </w:t>
      </w:r>
      <w:r>
        <w:rPr>
          <w:rFonts w:eastAsia="宋体" w:hAnsi="宋体" w:cs="宋体" w:hint="eastAsia"/>
          <w:color w:val="000000"/>
          <w:kern w:val="0"/>
        </w:rPr>
        <w:t>残留物：三甲苯草酮。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4.62.4 </w:t>
      </w:r>
      <w:r>
        <w:rPr>
          <w:rFonts w:eastAsia="宋体" w:hAnsi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62</w:t>
      </w:r>
      <w:r>
        <w:rPr>
          <w:rFonts w:eastAsia="宋体" w:hAnsi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hAnsi="宋体" w:cs="宋体" w:hint="eastAsia"/>
          <w:kern w:val="0"/>
        </w:rPr>
        <w:t>表</w:t>
      </w:r>
      <w:r>
        <w:rPr>
          <w:rFonts w:eastAsia="宋体"/>
          <w:kern w:val="0"/>
        </w:rPr>
        <w:t xml:space="preserve"> 62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0.02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4.62.5 </w:t>
      </w:r>
      <w:r>
        <w:rPr>
          <w:rFonts w:eastAsia="宋体" w:hAnsi="宋体" w:cs="宋体" w:hint="eastAsia"/>
          <w:color w:val="000000"/>
        </w:rPr>
        <w:t>检测方法：谷物按照</w:t>
      </w:r>
      <w:r>
        <w:rPr>
          <w:rFonts w:eastAsia="宋体"/>
          <w:color w:val="000000"/>
        </w:rPr>
        <w:t>SN/T 1737.3</w:t>
      </w:r>
      <w:r>
        <w:rPr>
          <w:rFonts w:eastAsia="宋体" w:hAnsi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08" w:name="_Toc433722386"/>
      <w:r>
        <w:rPr>
          <w:rFonts w:eastAsia="黑体"/>
          <w:kern w:val="44"/>
        </w:rPr>
        <w:t xml:space="preserve">4.63 </w:t>
      </w:r>
      <w:r>
        <w:rPr>
          <w:rFonts w:eastAsia="黑体" w:hAnsi="Calibri" w:cs="黑体" w:hint="eastAsia"/>
          <w:kern w:val="44"/>
        </w:rPr>
        <w:t>三唑磷（</w:t>
      </w:r>
      <w:r>
        <w:rPr>
          <w:rFonts w:eastAsia="黑体"/>
          <w:kern w:val="44"/>
        </w:rPr>
        <w:t>triazophos</w:t>
      </w:r>
      <w:r>
        <w:rPr>
          <w:rFonts w:eastAsia="黑体" w:hAnsi="Calibri" w:cs="黑体" w:hint="eastAsia"/>
          <w:kern w:val="44"/>
        </w:rPr>
        <w:t>）</w:t>
      </w:r>
      <w:bookmarkEnd w:id="108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4.63.1 </w:t>
      </w:r>
      <w:r>
        <w:rPr>
          <w:rFonts w:eastAsia="宋体" w:hAnsi="Calibri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4.63.2 ADI</w:t>
      </w:r>
      <w:r>
        <w:rPr>
          <w:rFonts w:eastAsia="宋体" w:hAnsi="Calibri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0.001 mg/kg bw</w:t>
      </w:r>
      <w:r>
        <w:rPr>
          <w:rFonts w:eastAsia="宋体" w:hAnsi="Calibri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4.63.3 </w:t>
      </w:r>
      <w:r>
        <w:rPr>
          <w:rFonts w:eastAsia="宋体" w:hAnsi="Calibri" w:cs="宋体" w:hint="eastAsia"/>
          <w:color w:val="000000"/>
          <w:kern w:val="0"/>
        </w:rPr>
        <w:t>残留物：三唑磷。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4.63.4 </w:t>
      </w:r>
      <w:r>
        <w:rPr>
          <w:rFonts w:eastAsia="宋体" w:hAnsi="Calibri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63</w:t>
      </w:r>
      <w:r>
        <w:rPr>
          <w:rFonts w:eastAsia="宋体" w:hAnsi="Calibri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hAnsi="Calibri" w:cs="宋体" w:hint="eastAsia"/>
          <w:kern w:val="0"/>
        </w:rPr>
        <w:t>表</w:t>
      </w:r>
      <w:r>
        <w:rPr>
          <w:rFonts w:eastAsia="宋体"/>
          <w:kern w:val="0"/>
        </w:rPr>
        <w:t xml:space="preserve"> 63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Calibri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</w:p>
        </w:tc>
      </w:tr>
    </w:tbl>
    <w:p w:rsidR="00546D96" w:rsidRDefault="00546D96" w:rsidP="00546D96">
      <w:pPr>
        <w:widowControl/>
        <w:autoSpaceDE w:val="0"/>
        <w:autoSpaceDN w:val="0"/>
        <w:ind w:left="31680" w:hangingChars="270" w:firstLine="31680"/>
        <w:rPr>
          <w:rFonts w:eastAsia="宋体"/>
          <w:b/>
          <w:bCs/>
          <w:sz w:val="28"/>
          <w:szCs w:val="28"/>
        </w:rPr>
      </w:pPr>
      <w:r>
        <w:rPr>
          <w:rFonts w:eastAsia="宋体"/>
          <w:color w:val="000000"/>
        </w:rPr>
        <w:t xml:space="preserve">4.63.5 </w:t>
      </w:r>
      <w:r>
        <w:rPr>
          <w:rFonts w:eastAsia="宋体" w:hAnsi="Calibri" w:cs="宋体" w:hint="eastAsia"/>
          <w:color w:val="000000"/>
        </w:rPr>
        <w:t>检测方法</w:t>
      </w:r>
      <w:r>
        <w:rPr>
          <w:rFonts w:eastAsia="宋体" w:hAnsi="Calibri" w:cs="宋体" w:hint="eastAsia"/>
          <w:color w:val="000000"/>
          <w:kern w:val="0"/>
        </w:rPr>
        <w:t>：谷物按照</w:t>
      </w:r>
      <w:r>
        <w:rPr>
          <w:rFonts w:eastAsia="宋体"/>
          <w:color w:val="000000"/>
          <w:kern w:val="0"/>
        </w:rPr>
        <w:t xml:space="preserve">GB/T 20770 </w:t>
      </w:r>
      <w:r>
        <w:rPr>
          <w:rFonts w:eastAsia="宋体" w:hAnsi="Calibri" w:cs="宋体" w:hint="eastAsia"/>
          <w:color w:val="000000"/>
          <w:kern w:val="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09" w:name="_Toc433722387"/>
      <w:r>
        <w:rPr>
          <w:rFonts w:eastAsia="黑体"/>
          <w:kern w:val="44"/>
        </w:rPr>
        <w:t>4.64</w:t>
      </w:r>
      <w:r>
        <w:rPr>
          <w:rFonts w:eastAsia="黑体" w:cs="黑体" w:hint="eastAsia"/>
          <w:kern w:val="44"/>
        </w:rPr>
        <w:t>杀虫环（</w:t>
      </w:r>
      <w:r>
        <w:rPr>
          <w:rFonts w:eastAsia="黑体"/>
          <w:kern w:val="44"/>
        </w:rPr>
        <w:t>thiocyclam</w:t>
      </w:r>
      <w:r>
        <w:rPr>
          <w:rFonts w:eastAsia="黑体" w:cs="黑体" w:hint="eastAsia"/>
          <w:kern w:val="44"/>
        </w:rPr>
        <w:t>）</w:t>
      </w:r>
      <w:bookmarkEnd w:id="109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4.64.1 </w:t>
      </w:r>
      <w:r>
        <w:rPr>
          <w:rFonts w:eastAsia="宋体" w:hAnsi="Calibri" w:cs="宋体" w:hint="eastAsia"/>
          <w:color w:val="000000"/>
          <w:kern w:val="0"/>
        </w:rPr>
        <w:t>主要用途：</w:t>
      </w:r>
      <w:r>
        <w:rPr>
          <w:rFonts w:eastAsia="宋体" w:hAnsi="Calibri" w:cs="宋体" w:hint="eastAsia"/>
        </w:rPr>
        <w:t>杀虫剂</w:t>
      </w:r>
      <w:r>
        <w:rPr>
          <w:rFonts w:eastAsia="宋体" w:hAnsi="Calibri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adjustRightInd w:val="0"/>
        <w:snapToGrid w:val="0"/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4.64.2 ADI</w:t>
      </w:r>
      <w:r>
        <w:rPr>
          <w:rFonts w:eastAsia="宋体" w:hAnsi="Calibri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0.05</w:t>
      </w:r>
      <w:r>
        <w:rPr>
          <w:kern w:val="0"/>
        </w:rPr>
        <w:t xml:space="preserve"> mg/kg bw</w:t>
      </w:r>
      <w:r>
        <w:t xml:space="preserve"> </w:t>
      </w:r>
      <w:r>
        <w:rPr>
          <w:rFonts w:hAnsi="Calibri" w:cs="仿宋_GB2312" w:hint="eastAsia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4.64.3 </w:t>
      </w:r>
      <w:r>
        <w:rPr>
          <w:rFonts w:eastAsia="宋体" w:hAnsi="Calibri" w:cs="宋体" w:hint="eastAsia"/>
          <w:color w:val="000000"/>
          <w:kern w:val="0"/>
        </w:rPr>
        <w:t>残留物：杀虫环。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kern w:val="0"/>
        </w:rPr>
      </w:pPr>
      <w:r>
        <w:rPr>
          <w:rFonts w:eastAsia="宋体"/>
          <w:color w:val="000000"/>
          <w:kern w:val="0"/>
        </w:rPr>
        <w:t xml:space="preserve">4.64.4 </w:t>
      </w:r>
      <w:r>
        <w:rPr>
          <w:rFonts w:eastAsia="宋体" w:hAnsi="Calibri" w:cs="宋体" w:hint="eastAsia"/>
          <w:color w:val="000000"/>
          <w:kern w:val="0"/>
        </w:rPr>
        <w:t>最大残留</w:t>
      </w:r>
      <w:r>
        <w:rPr>
          <w:rFonts w:eastAsia="宋体" w:hAnsi="Calibri" w:cs="宋体" w:hint="eastAsia"/>
          <w:kern w:val="0"/>
        </w:rPr>
        <w:t>限量：应符合表</w:t>
      </w:r>
      <w:r>
        <w:rPr>
          <w:rFonts w:eastAsia="宋体"/>
          <w:kern w:val="0"/>
        </w:rPr>
        <w:t>64</w:t>
      </w:r>
      <w:r>
        <w:rPr>
          <w:rFonts w:eastAsia="宋体" w:hAnsi="Calibri" w:cs="宋体" w:hint="eastAsia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hAnsi="Calibri" w:cs="宋体" w:hint="eastAsia"/>
          <w:kern w:val="0"/>
        </w:rPr>
        <w:t>表</w:t>
      </w:r>
      <w:r>
        <w:rPr>
          <w:rFonts w:eastAsia="宋体"/>
          <w:kern w:val="0"/>
        </w:rPr>
        <w:t xml:space="preserve"> 64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Calibri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甘蓝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Calibri" w:cs="宋体" w:hint="eastAsia"/>
                <w:sz w:val="18"/>
                <w:szCs w:val="18"/>
              </w:rPr>
              <w:t>节瓜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</w:tbl>
    <w:p w:rsidR="00546D96" w:rsidRDefault="00546D96">
      <w:pPr>
        <w:ind w:firstLine="0"/>
        <w:rPr>
          <w:rFonts w:eastAsia="宋体"/>
        </w:rPr>
      </w:pPr>
      <w:r>
        <w:rPr>
          <w:rFonts w:eastAsia="宋体"/>
        </w:rPr>
        <w:t xml:space="preserve">4.64.5 </w:t>
      </w:r>
      <w:r>
        <w:rPr>
          <w:rFonts w:eastAsia="宋体" w:hAnsi="Calibri" w:cs="宋体" w:hint="eastAsia"/>
        </w:rPr>
        <w:t>检测方法：蔬菜中参照</w:t>
      </w:r>
      <w:r>
        <w:rPr>
          <w:rFonts w:eastAsia="宋体"/>
        </w:rPr>
        <w:t>GB/T 5009.113</w:t>
      </w:r>
      <w:r>
        <w:rPr>
          <w:rFonts w:eastAsia="宋体" w:hAnsi="Calibri" w:cs="宋体" w:hint="eastAsia"/>
        </w:rPr>
        <w:t>规定的方法检测。</w:t>
      </w:r>
      <w:r>
        <w:rPr>
          <w:rFonts w:eastAsia="宋体"/>
        </w:rPr>
        <w:t xml:space="preserve"> 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10" w:name="_Toc433722388"/>
      <w:r>
        <w:rPr>
          <w:rFonts w:eastAsia="黑体"/>
          <w:kern w:val="44"/>
        </w:rPr>
        <w:t xml:space="preserve">4.65 </w:t>
      </w:r>
      <w:r>
        <w:rPr>
          <w:rFonts w:eastAsia="黑体" w:cs="黑体" w:hint="eastAsia"/>
          <w:kern w:val="44"/>
        </w:rPr>
        <w:t>杀虫双（</w:t>
      </w:r>
      <w:r>
        <w:rPr>
          <w:rFonts w:eastAsia="黑体"/>
          <w:kern w:val="44"/>
        </w:rPr>
        <w:t>thiosultap-disodium</w:t>
      </w:r>
      <w:r>
        <w:rPr>
          <w:rFonts w:eastAsia="黑体" w:cs="黑体" w:hint="eastAsia"/>
          <w:kern w:val="44"/>
        </w:rPr>
        <w:t>）</w:t>
      </w:r>
      <w:bookmarkEnd w:id="110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4.65.1 </w:t>
      </w:r>
      <w:r>
        <w:rPr>
          <w:rFonts w:eastAsia="宋体" w:cs="宋体" w:hint="eastAsia"/>
          <w:color w:val="000000"/>
          <w:kern w:val="0"/>
        </w:rPr>
        <w:t>主要用途：杀虫剂。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4.65.2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0.01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4.65.3 </w:t>
      </w:r>
      <w:r>
        <w:rPr>
          <w:rFonts w:eastAsia="宋体" w:cs="宋体" w:hint="eastAsia"/>
          <w:color w:val="000000"/>
          <w:kern w:val="0"/>
        </w:rPr>
        <w:t>残留物：沙蚕毒素。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4.65.4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65</w:t>
      </w:r>
      <w:r>
        <w:rPr>
          <w:rFonts w:eastAsia="宋体" w:cs="宋体" w:hint="eastAsia"/>
          <w:color w:val="000000"/>
          <w:kern w:val="0"/>
        </w:rPr>
        <w:t>的规定。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 w:hAnsi="Calibri"/>
          <w:kern w:val="0"/>
        </w:rPr>
      </w:pPr>
      <w:r>
        <w:rPr>
          <w:rFonts w:eastAsia="宋体" w:hAnsi="Calibri" w:cs="宋体" w:hint="eastAsia"/>
          <w:kern w:val="0"/>
        </w:rPr>
        <w:t>表</w:t>
      </w:r>
      <w:r>
        <w:rPr>
          <w:rFonts w:eastAsia="宋体" w:hAnsi="Calibri"/>
          <w:kern w:val="0"/>
        </w:rPr>
        <w:t xml:space="preserve"> 65 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食品类别</w:t>
            </w:r>
            <w:r>
              <w:rPr>
                <w:rFonts w:eastAsia="宋体"/>
                <w:color w:val="000000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名称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最大残留限量，</w:t>
            </w:r>
            <w:r>
              <w:rPr>
                <w:rFonts w:eastAsia="宋体"/>
                <w:color w:val="000000"/>
                <w:sz w:val="18"/>
                <w:szCs w:val="18"/>
              </w:rPr>
              <w:t>mg/kg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</w:t>
            </w:r>
          </w:p>
        </w:tc>
      </w:tr>
    </w:tbl>
    <w:p w:rsidR="00546D96" w:rsidRDefault="00546D96">
      <w:pPr>
        <w:ind w:firstLine="0"/>
        <w:rPr>
          <w:rFonts w:eastAsia="宋体"/>
        </w:rPr>
      </w:pPr>
      <w:r>
        <w:rPr>
          <w:rFonts w:eastAsia="宋体"/>
        </w:rPr>
        <w:t xml:space="preserve">4. 65.5 </w:t>
      </w:r>
      <w:r>
        <w:rPr>
          <w:rFonts w:eastAsia="宋体" w:cs="宋体" w:hint="eastAsia"/>
        </w:rPr>
        <w:t>检测方法：谷物按照</w:t>
      </w:r>
      <w:r>
        <w:rPr>
          <w:rFonts w:eastAsia="宋体"/>
        </w:rPr>
        <w:t>GB/T5009.114</w:t>
      </w:r>
      <w:r>
        <w:rPr>
          <w:rFonts w:eastAsia="宋体" w:cs="宋体" w:hint="eastAsia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11" w:name="_Toc433722389"/>
      <w:r>
        <w:rPr>
          <w:rFonts w:eastAsia="黑体"/>
          <w:kern w:val="44"/>
        </w:rPr>
        <w:t xml:space="preserve">4.66 </w:t>
      </w:r>
      <w:r>
        <w:rPr>
          <w:rFonts w:eastAsia="黑体" w:cs="黑体" w:hint="eastAsia"/>
          <w:kern w:val="44"/>
        </w:rPr>
        <w:t>杀铃脲（</w:t>
      </w:r>
      <w:r>
        <w:rPr>
          <w:rFonts w:eastAsia="黑体"/>
          <w:kern w:val="44"/>
        </w:rPr>
        <w:t>triflumuron</w:t>
      </w:r>
      <w:r>
        <w:rPr>
          <w:rFonts w:eastAsia="黑体" w:cs="黑体" w:hint="eastAsia"/>
          <w:kern w:val="44"/>
        </w:rPr>
        <w:t>）</w:t>
      </w:r>
      <w:bookmarkEnd w:id="111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4.66.1 </w:t>
      </w:r>
      <w:r>
        <w:rPr>
          <w:rFonts w:eastAsia="宋体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4.66.2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0.014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4.66.3 </w:t>
      </w:r>
      <w:r>
        <w:rPr>
          <w:rFonts w:eastAsia="宋体" w:cs="宋体" w:hint="eastAsia"/>
          <w:color w:val="000000"/>
          <w:kern w:val="0"/>
        </w:rPr>
        <w:t>残留物：杀铃脲。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4.66.4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66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 w:hAnsi="Calibri"/>
          <w:kern w:val="0"/>
        </w:rPr>
      </w:pPr>
      <w:r>
        <w:rPr>
          <w:rFonts w:eastAsia="宋体" w:hAnsi="Calibri" w:cs="宋体" w:hint="eastAsia"/>
          <w:kern w:val="0"/>
        </w:rPr>
        <w:t>表</w:t>
      </w:r>
      <w:r>
        <w:rPr>
          <w:rFonts w:eastAsia="宋体" w:hAnsi="Calibri"/>
          <w:kern w:val="0"/>
        </w:rPr>
        <w:t xml:space="preserve"> 66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甘蓝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0.2</w:t>
            </w:r>
          </w:p>
        </w:tc>
      </w:tr>
    </w:tbl>
    <w:p w:rsidR="00546D96" w:rsidRDefault="00546D96">
      <w:pPr>
        <w:ind w:firstLine="0"/>
        <w:rPr>
          <w:rFonts w:eastAsia="宋体"/>
        </w:rPr>
      </w:pPr>
      <w:r>
        <w:rPr>
          <w:rFonts w:eastAsia="宋体"/>
        </w:rPr>
        <w:t xml:space="preserve">4.66.5 </w:t>
      </w:r>
      <w:r>
        <w:rPr>
          <w:rFonts w:eastAsia="宋体" w:cs="宋体" w:hint="eastAsia"/>
        </w:rPr>
        <w:t>检测方法：蔬菜按照</w:t>
      </w:r>
      <w:r>
        <w:rPr>
          <w:rFonts w:eastAsia="宋体"/>
        </w:rPr>
        <w:t>GB/T 20769</w:t>
      </w:r>
      <w:r>
        <w:rPr>
          <w:rFonts w:eastAsia="宋体" w:cs="宋体" w:hint="eastAsia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12" w:name="_Toc433722390"/>
      <w:r>
        <w:rPr>
          <w:rFonts w:eastAsia="黑体"/>
          <w:kern w:val="44"/>
        </w:rPr>
        <w:t xml:space="preserve">4.67 </w:t>
      </w:r>
      <w:r>
        <w:rPr>
          <w:rFonts w:eastAsia="黑体" w:cs="黑体" w:hint="eastAsia"/>
          <w:kern w:val="44"/>
        </w:rPr>
        <w:t>虱螨脲（</w:t>
      </w:r>
      <w:r>
        <w:rPr>
          <w:rFonts w:eastAsia="黑体"/>
          <w:kern w:val="44"/>
        </w:rPr>
        <w:t>lufenuron</w:t>
      </w:r>
      <w:r>
        <w:rPr>
          <w:rFonts w:eastAsia="黑体" w:cs="黑体" w:hint="eastAsia"/>
          <w:kern w:val="44"/>
        </w:rPr>
        <w:t>）</w:t>
      </w:r>
      <w:bookmarkEnd w:id="112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4.67.1 </w:t>
      </w:r>
      <w:r>
        <w:rPr>
          <w:rFonts w:eastAsia="宋体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4.67.2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0.015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4.67.3 </w:t>
      </w:r>
      <w:r>
        <w:rPr>
          <w:rFonts w:eastAsia="宋体" w:cs="宋体" w:hint="eastAsia"/>
          <w:color w:val="000000"/>
          <w:kern w:val="0"/>
        </w:rPr>
        <w:t>残留物：虱螨脲。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4.67.4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67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 w:hAnsi="Calibri"/>
          <w:kern w:val="0"/>
        </w:rPr>
      </w:pPr>
      <w:r>
        <w:rPr>
          <w:rFonts w:eastAsia="宋体" w:hAnsi="Calibri" w:cs="宋体" w:hint="eastAsia"/>
          <w:kern w:val="0"/>
        </w:rPr>
        <w:t>表</w:t>
      </w:r>
      <w:r>
        <w:rPr>
          <w:rFonts w:eastAsia="宋体" w:hAnsi="Calibri"/>
          <w:kern w:val="0"/>
        </w:rPr>
        <w:t xml:space="preserve"> 67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食品类别</w:t>
            </w:r>
            <w:r>
              <w:rPr>
                <w:rFonts w:eastAsia="宋体"/>
                <w:color w:val="000000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最大残留限量，</w:t>
            </w:r>
            <w:r>
              <w:rPr>
                <w:rFonts w:eastAsia="宋体"/>
                <w:color w:val="000000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苹果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</w:t>
            </w:r>
          </w:p>
        </w:tc>
      </w:tr>
    </w:tbl>
    <w:p w:rsidR="00546D96" w:rsidRDefault="00546D96">
      <w:pPr>
        <w:ind w:firstLine="0"/>
        <w:rPr>
          <w:rFonts w:eastAsia="宋体"/>
        </w:rPr>
      </w:pPr>
      <w:r>
        <w:rPr>
          <w:rFonts w:eastAsia="宋体"/>
        </w:rPr>
        <w:t xml:space="preserve">4.67.5 </w:t>
      </w:r>
      <w:r>
        <w:rPr>
          <w:rFonts w:eastAsia="宋体" w:cs="宋体" w:hint="eastAsia"/>
        </w:rPr>
        <w:t>检测方法：蔬菜按照</w:t>
      </w:r>
      <w:r>
        <w:rPr>
          <w:rFonts w:eastAsia="宋体"/>
        </w:rPr>
        <w:t>GB/T 20769</w:t>
      </w:r>
      <w:r>
        <w:rPr>
          <w:rFonts w:eastAsia="宋体" w:cs="宋体" w:hint="eastAsia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13" w:name="_Toc433722391"/>
      <w:r>
        <w:rPr>
          <w:rFonts w:eastAsia="黑体"/>
          <w:kern w:val="44"/>
        </w:rPr>
        <w:t xml:space="preserve">4.68 </w:t>
      </w:r>
      <w:r>
        <w:rPr>
          <w:rFonts w:eastAsia="黑体" w:cs="黑体" w:hint="eastAsia"/>
          <w:kern w:val="44"/>
        </w:rPr>
        <w:t>双草醚（</w:t>
      </w:r>
      <w:r>
        <w:rPr>
          <w:rFonts w:eastAsia="黑体"/>
          <w:kern w:val="44"/>
        </w:rPr>
        <w:t>bispyribac-sodium</w:t>
      </w:r>
      <w:r>
        <w:rPr>
          <w:rFonts w:eastAsia="黑体" w:cs="黑体" w:hint="eastAsia"/>
          <w:kern w:val="44"/>
        </w:rPr>
        <w:t>）</w:t>
      </w:r>
      <w:bookmarkEnd w:id="113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4.68.1 </w:t>
      </w:r>
      <w:r>
        <w:rPr>
          <w:rFonts w:eastAsia="宋体" w:cs="宋体" w:hint="eastAsia"/>
          <w:color w:val="000000"/>
          <w:kern w:val="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4.68.2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0.01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4.68.3 </w:t>
      </w:r>
      <w:r>
        <w:rPr>
          <w:rFonts w:eastAsia="宋体" w:cs="宋体" w:hint="eastAsia"/>
          <w:color w:val="000000"/>
          <w:kern w:val="0"/>
        </w:rPr>
        <w:t>残留物：双草醚。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4.68.4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68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 w:hAnsi="Calibri"/>
          <w:kern w:val="0"/>
        </w:rPr>
      </w:pPr>
      <w:r>
        <w:rPr>
          <w:rFonts w:eastAsia="宋体" w:hAnsi="Calibri" w:cs="宋体" w:hint="eastAsia"/>
          <w:kern w:val="0"/>
        </w:rPr>
        <w:t>表</w:t>
      </w:r>
      <w:r>
        <w:rPr>
          <w:rFonts w:eastAsia="宋体" w:hAnsi="Calibri"/>
          <w:kern w:val="0"/>
        </w:rPr>
        <w:t xml:space="preserve"> 68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食品类别</w:t>
            </w:r>
            <w:r>
              <w:rPr>
                <w:rFonts w:eastAsia="宋体"/>
                <w:color w:val="000000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最大残留限量，</w:t>
            </w:r>
            <w:r>
              <w:rPr>
                <w:rFonts w:eastAsia="宋体"/>
                <w:color w:val="000000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0.1*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0.1*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 w:rsidP="00546D96">
            <w:pPr>
              <w:ind w:firstLineChars="100" w:firstLine="3168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14" w:name="_Toc433722392"/>
      <w:r>
        <w:rPr>
          <w:rFonts w:eastAsia="黑体"/>
          <w:kern w:val="44"/>
        </w:rPr>
        <w:t>4.69</w:t>
      </w:r>
      <w:r>
        <w:rPr>
          <w:rFonts w:eastAsia="黑体" w:cs="黑体" w:hint="eastAsia"/>
          <w:kern w:val="44"/>
        </w:rPr>
        <w:t>霜脲氰（</w:t>
      </w:r>
      <w:r>
        <w:rPr>
          <w:rFonts w:eastAsia="黑体"/>
          <w:kern w:val="44"/>
        </w:rPr>
        <w:t>cymoxanil</w:t>
      </w:r>
      <w:r>
        <w:rPr>
          <w:rFonts w:eastAsia="黑体" w:cs="黑体" w:hint="eastAsia"/>
          <w:kern w:val="44"/>
        </w:rPr>
        <w:t>）</w:t>
      </w:r>
      <w:bookmarkEnd w:id="114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4.69.1 </w:t>
      </w:r>
      <w:r>
        <w:rPr>
          <w:rFonts w:eastAsia="宋体" w:cs="宋体" w:hint="eastAsia"/>
          <w:color w:val="000000"/>
          <w:kern w:val="0"/>
        </w:rPr>
        <w:t>主要用途：杀菌剂。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4.69.2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0.013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4.69.3 </w:t>
      </w:r>
      <w:r>
        <w:rPr>
          <w:rFonts w:eastAsia="宋体" w:cs="宋体" w:hint="eastAsia"/>
          <w:color w:val="000000"/>
          <w:kern w:val="0"/>
        </w:rPr>
        <w:t>残留物：霜脲氰。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4.69.4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69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 w:hAnsi="Calibri"/>
          <w:kern w:val="0"/>
        </w:rPr>
      </w:pPr>
      <w:r>
        <w:rPr>
          <w:rFonts w:eastAsia="宋体" w:hAnsi="Calibri" w:cs="宋体" w:hint="eastAsia"/>
          <w:kern w:val="0"/>
        </w:rPr>
        <w:t>表</w:t>
      </w:r>
      <w:r>
        <w:rPr>
          <w:rFonts w:eastAsia="宋体" w:hAnsi="Calibri"/>
          <w:kern w:val="0"/>
        </w:rPr>
        <w:t xml:space="preserve"> 69</w:t>
      </w:r>
    </w:p>
    <w:tbl>
      <w:tblPr>
        <w:tblW w:w="7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3"/>
        <w:gridCol w:w="3969"/>
      </w:tblGrid>
      <w:tr w:rsidR="00546D96">
        <w:trPr>
          <w:jc w:val="center"/>
        </w:trPr>
        <w:tc>
          <w:tcPr>
            <w:tcW w:w="3973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食品类别</w:t>
            </w:r>
            <w:r>
              <w:rPr>
                <w:rFonts w:eastAsia="宋体"/>
                <w:color w:val="000000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最大残留限量，</w:t>
            </w:r>
            <w:r>
              <w:rPr>
                <w:rFonts w:eastAsia="宋体"/>
                <w:color w:val="000000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73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73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0.5</w:t>
            </w:r>
          </w:p>
        </w:tc>
      </w:tr>
    </w:tbl>
    <w:p w:rsidR="00546D96" w:rsidRDefault="00546D96">
      <w:pPr>
        <w:ind w:firstLine="0"/>
        <w:rPr>
          <w:rFonts w:eastAsia="宋体"/>
        </w:rPr>
      </w:pPr>
      <w:r>
        <w:rPr>
          <w:rFonts w:eastAsia="宋体"/>
        </w:rPr>
        <w:t xml:space="preserve">4.69.5 </w:t>
      </w:r>
      <w:r>
        <w:rPr>
          <w:rFonts w:eastAsia="宋体" w:cs="宋体" w:hint="eastAsia"/>
        </w:rPr>
        <w:t>检测方法：蔬菜按照</w:t>
      </w:r>
      <w:r>
        <w:rPr>
          <w:rFonts w:eastAsia="宋体"/>
        </w:rPr>
        <w:t>GB/T 20769</w:t>
      </w:r>
      <w:r>
        <w:rPr>
          <w:rFonts w:eastAsia="宋体" w:cs="宋体" w:hint="eastAsia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color w:val="000000"/>
          <w:kern w:val="44"/>
        </w:rPr>
      </w:pPr>
      <w:bookmarkStart w:id="115" w:name="_Toc433722393"/>
      <w:r>
        <w:rPr>
          <w:rFonts w:eastAsia="黑体"/>
          <w:color w:val="000000"/>
          <w:kern w:val="44"/>
        </w:rPr>
        <w:t xml:space="preserve">4.70 </w:t>
      </w:r>
      <w:r>
        <w:rPr>
          <w:rFonts w:eastAsia="黑体" w:cs="黑体" w:hint="eastAsia"/>
          <w:color w:val="000000"/>
          <w:kern w:val="44"/>
        </w:rPr>
        <w:t>四聚乙醛（</w:t>
      </w:r>
      <w:r>
        <w:rPr>
          <w:rFonts w:eastAsia="黑体"/>
          <w:color w:val="000000"/>
          <w:kern w:val="44"/>
        </w:rPr>
        <w:t>metaldehyde</w:t>
      </w:r>
      <w:r>
        <w:rPr>
          <w:rFonts w:eastAsia="黑体" w:cs="黑体" w:hint="eastAsia"/>
          <w:color w:val="000000"/>
          <w:kern w:val="44"/>
        </w:rPr>
        <w:t>）</w:t>
      </w:r>
      <w:bookmarkEnd w:id="115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4.70.1 </w:t>
      </w:r>
      <w:r>
        <w:rPr>
          <w:rFonts w:eastAsia="宋体" w:cs="宋体" w:hint="eastAsia"/>
          <w:color w:val="000000"/>
          <w:kern w:val="0"/>
        </w:rPr>
        <w:t>主要用途：杀螺剂。</w:t>
      </w:r>
      <w:r>
        <w:rPr>
          <w:rFonts w:eastAsia="宋体"/>
          <w:b/>
          <w:bCs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4.70.2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0.01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b/>
          <w:bCs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4.70.3 </w:t>
      </w:r>
      <w:r>
        <w:rPr>
          <w:rFonts w:eastAsia="宋体" w:cs="宋体" w:hint="eastAsia"/>
          <w:color w:val="000000"/>
          <w:kern w:val="0"/>
        </w:rPr>
        <w:t>残留物：四聚乙醛。</w:t>
      </w:r>
      <w:r>
        <w:rPr>
          <w:rFonts w:eastAsia="宋体"/>
          <w:b/>
          <w:bCs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4.70.4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70</w:t>
      </w:r>
      <w:r>
        <w:rPr>
          <w:rFonts w:eastAsia="宋体" w:cs="宋体" w:hint="eastAsia"/>
          <w:color w:val="000000"/>
          <w:kern w:val="0"/>
        </w:rPr>
        <w:t>的规定。</w:t>
      </w:r>
      <w:r>
        <w:rPr>
          <w:rFonts w:eastAsia="宋体"/>
          <w:b/>
          <w:bCs/>
          <w:color w:val="000000"/>
          <w:kern w:val="0"/>
        </w:rPr>
        <w:t xml:space="preserve"> 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70</w:t>
      </w:r>
      <w:r>
        <w:rPr>
          <w:rFonts w:eastAsia="宋体"/>
          <w:b/>
          <w:bCs/>
          <w:color w:val="000000"/>
          <w:kern w:val="0"/>
        </w:rPr>
        <w:t xml:space="preserve"> 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  <w:r>
              <w:rPr>
                <w:rFonts w:eastAsia="宋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  <w:r>
              <w:rPr>
                <w:rFonts w:eastAsia="宋体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0.3</w:t>
            </w:r>
            <w:r>
              <w:rPr>
                <w:rFonts w:eastAsia="宋体"/>
                <w:sz w:val="18"/>
                <w:szCs w:val="18"/>
                <w:vertAlign w:val="superscript"/>
              </w:rPr>
              <w:t>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16" w:name="_Toc433722394"/>
      <w:r>
        <w:rPr>
          <w:rFonts w:eastAsia="黑体"/>
          <w:color w:val="000000"/>
          <w:kern w:val="44"/>
        </w:rPr>
        <w:t xml:space="preserve">4.71 </w:t>
      </w:r>
      <w:r>
        <w:rPr>
          <w:rFonts w:eastAsia="黑体" w:cs="黑体" w:hint="eastAsia"/>
          <w:color w:val="000000"/>
          <w:kern w:val="44"/>
        </w:rPr>
        <w:t>四氯虫酰胺</w:t>
      </w:r>
      <w:r>
        <w:rPr>
          <w:rFonts w:eastAsia="黑体" w:cs="黑体" w:hint="eastAsia"/>
          <w:kern w:val="44"/>
        </w:rPr>
        <w:t>（无）</w:t>
      </w:r>
      <w:bookmarkEnd w:id="116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4.71.1 </w:t>
      </w:r>
      <w:r>
        <w:rPr>
          <w:rFonts w:eastAsia="宋体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4.71.2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0.02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4.71.3 </w:t>
      </w:r>
      <w:r>
        <w:rPr>
          <w:rFonts w:eastAsia="宋体" w:cs="宋体" w:hint="eastAsia"/>
          <w:color w:val="000000"/>
          <w:kern w:val="0"/>
        </w:rPr>
        <w:t>残留物：四氯虫酰胺。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4.71.4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71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71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稻谷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5*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糙米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color w:val="000000"/>
          <w:kern w:val="44"/>
        </w:rPr>
      </w:pPr>
      <w:bookmarkStart w:id="117" w:name="_Toc433722395"/>
      <w:r>
        <w:rPr>
          <w:rFonts w:eastAsia="黑体"/>
          <w:color w:val="000000"/>
          <w:kern w:val="44"/>
        </w:rPr>
        <w:t xml:space="preserve">4.72 </w:t>
      </w:r>
      <w:r>
        <w:rPr>
          <w:rFonts w:eastAsia="黑体" w:cs="黑体" w:hint="eastAsia"/>
          <w:color w:val="000000"/>
          <w:kern w:val="44"/>
        </w:rPr>
        <w:t>特丁津（</w:t>
      </w:r>
      <w:r>
        <w:rPr>
          <w:rFonts w:eastAsia="黑体"/>
          <w:color w:val="000000"/>
          <w:kern w:val="44"/>
        </w:rPr>
        <w:t>terbuthylazine</w:t>
      </w:r>
      <w:r>
        <w:rPr>
          <w:rFonts w:eastAsia="黑体" w:cs="黑体" w:hint="eastAsia"/>
          <w:color w:val="000000"/>
          <w:kern w:val="44"/>
        </w:rPr>
        <w:t>）</w:t>
      </w:r>
      <w:bookmarkEnd w:id="117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4.72.1 </w:t>
      </w:r>
      <w:r>
        <w:rPr>
          <w:rFonts w:eastAsia="宋体" w:cs="宋体" w:hint="eastAsia"/>
          <w:color w:val="000000"/>
          <w:kern w:val="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4.72.2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0.004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4.72.3 </w:t>
      </w:r>
      <w:r>
        <w:rPr>
          <w:rFonts w:eastAsia="宋体" w:cs="宋体" w:hint="eastAsia"/>
          <w:color w:val="000000"/>
          <w:kern w:val="0"/>
        </w:rPr>
        <w:t>残留物：特丁津。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4.72.4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72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72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</w:rPr>
      </w:pPr>
      <w:r>
        <w:rPr>
          <w:rFonts w:eastAsia="宋体"/>
          <w:color w:val="000000"/>
        </w:rPr>
        <w:t xml:space="preserve">4.72.5 </w:t>
      </w:r>
      <w:r>
        <w:rPr>
          <w:rFonts w:eastAsia="宋体" w:cs="宋体" w:hint="eastAsia"/>
          <w:color w:val="000000"/>
        </w:rPr>
        <w:t>检测方法：谷物按照</w:t>
      </w:r>
      <w:r>
        <w:rPr>
          <w:rFonts w:eastAsia="宋体"/>
          <w:color w:val="000000"/>
        </w:rPr>
        <w:t>GB/T 20770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18" w:name="_Toc433722396"/>
      <w:r>
        <w:rPr>
          <w:rFonts w:eastAsia="黑体"/>
          <w:kern w:val="44"/>
        </w:rPr>
        <w:t xml:space="preserve">4.73 </w:t>
      </w:r>
      <w:r>
        <w:rPr>
          <w:rFonts w:eastAsia="黑体" w:cs="黑体" w:hint="eastAsia"/>
          <w:kern w:val="44"/>
        </w:rPr>
        <w:t>戊唑醇（</w:t>
      </w:r>
      <w:r>
        <w:rPr>
          <w:rFonts w:eastAsia="黑体"/>
          <w:kern w:val="44"/>
        </w:rPr>
        <w:t>tebuconazole</w:t>
      </w:r>
      <w:r>
        <w:rPr>
          <w:rFonts w:eastAsia="黑体" w:cs="黑体" w:hint="eastAsia"/>
          <w:kern w:val="44"/>
        </w:rPr>
        <w:t>）</w:t>
      </w:r>
      <w:bookmarkEnd w:id="118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4.73.1 </w:t>
      </w:r>
      <w:r>
        <w:rPr>
          <w:rFonts w:eastAsia="宋体" w:cs="宋体" w:hint="eastAsia"/>
          <w:color w:val="000000"/>
          <w:kern w:val="0"/>
        </w:rPr>
        <w:t>主要用途：杀菌剂。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4.73.2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0.03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4.73.3 </w:t>
      </w:r>
      <w:r>
        <w:rPr>
          <w:rFonts w:eastAsia="宋体" w:cs="宋体" w:hint="eastAsia"/>
          <w:color w:val="000000"/>
          <w:kern w:val="0"/>
        </w:rPr>
        <w:t>残留物：戊唑醇。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4.73.4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73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73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西瓜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4.73.5 </w:t>
      </w:r>
      <w:r>
        <w:rPr>
          <w:rFonts w:eastAsia="宋体" w:cs="宋体" w:hint="eastAsia"/>
          <w:color w:val="000000"/>
        </w:rPr>
        <w:t>检测方法：水果按照</w:t>
      </w:r>
      <w:r>
        <w:rPr>
          <w:rFonts w:eastAsia="宋体"/>
          <w:color w:val="000000"/>
        </w:rPr>
        <w:t>GB/T 20769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19" w:name="_Toc433722397"/>
      <w:r>
        <w:rPr>
          <w:rFonts w:eastAsia="黑体"/>
          <w:kern w:val="44"/>
        </w:rPr>
        <w:t>4.74</w:t>
      </w:r>
      <w:r>
        <w:rPr>
          <w:rFonts w:eastAsia="黑体" w:cs="黑体" w:hint="eastAsia"/>
          <w:kern w:val="44"/>
        </w:rPr>
        <w:t>烯酰吗啉（</w:t>
      </w:r>
      <w:bookmarkStart w:id="120" w:name="OLE_LINK16"/>
      <w:r>
        <w:rPr>
          <w:rFonts w:eastAsia="黑体"/>
          <w:kern w:val="44"/>
        </w:rPr>
        <w:t>dimethomorph</w:t>
      </w:r>
      <w:bookmarkEnd w:id="120"/>
      <w:r>
        <w:rPr>
          <w:rFonts w:eastAsia="黑体" w:cs="黑体" w:hint="eastAsia"/>
          <w:kern w:val="44"/>
        </w:rPr>
        <w:t>）</w:t>
      </w:r>
      <w:bookmarkEnd w:id="119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4.74.1 </w:t>
      </w:r>
      <w:r>
        <w:rPr>
          <w:rFonts w:eastAsia="宋体" w:cs="宋体" w:hint="eastAsia"/>
          <w:color w:val="000000"/>
          <w:kern w:val="0"/>
        </w:rPr>
        <w:t>主要用途：杀菌剂。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4.74.2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0.2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4.74.3 </w:t>
      </w:r>
      <w:r>
        <w:rPr>
          <w:rFonts w:eastAsia="宋体" w:cs="宋体" w:hint="eastAsia"/>
          <w:color w:val="000000"/>
          <w:kern w:val="0"/>
        </w:rPr>
        <w:t>残留物：烯酰吗啉。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4.74.4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74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74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4.74.5 </w:t>
      </w:r>
      <w:r>
        <w:rPr>
          <w:rFonts w:eastAsia="宋体" w:cs="宋体" w:hint="eastAsia"/>
          <w:color w:val="000000"/>
        </w:rPr>
        <w:t>检测方法：蔬菜按照</w:t>
      </w:r>
      <w:r>
        <w:rPr>
          <w:rFonts w:eastAsia="宋体"/>
          <w:color w:val="000000"/>
        </w:rPr>
        <w:t>GB/T 20769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21" w:name="_Toc433722398"/>
      <w:r>
        <w:rPr>
          <w:rFonts w:eastAsia="黑体"/>
          <w:kern w:val="44"/>
        </w:rPr>
        <w:t>4.75</w:t>
      </w:r>
      <w:r>
        <w:rPr>
          <w:rFonts w:eastAsia="黑体" w:cs="黑体" w:hint="eastAsia"/>
          <w:kern w:val="44"/>
        </w:rPr>
        <w:t>烯唑醇（</w:t>
      </w:r>
      <w:r>
        <w:rPr>
          <w:rFonts w:eastAsia="黑体"/>
          <w:kern w:val="44"/>
        </w:rPr>
        <w:t>diniconazole</w:t>
      </w:r>
      <w:r>
        <w:rPr>
          <w:rFonts w:eastAsia="黑体" w:cs="黑体" w:hint="eastAsia"/>
          <w:kern w:val="44"/>
        </w:rPr>
        <w:t>）</w:t>
      </w:r>
      <w:bookmarkEnd w:id="121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4.75.1 </w:t>
      </w:r>
      <w:r>
        <w:rPr>
          <w:rFonts w:eastAsia="宋体" w:cs="宋体" w:hint="eastAsia"/>
          <w:color w:val="000000"/>
          <w:kern w:val="0"/>
        </w:rPr>
        <w:t>主要用途：杀菌剂。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4.75.2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0.005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4.75.3 </w:t>
      </w:r>
      <w:r>
        <w:rPr>
          <w:rFonts w:eastAsia="宋体" w:cs="宋体" w:hint="eastAsia"/>
          <w:color w:val="000000"/>
          <w:kern w:val="0"/>
        </w:rPr>
        <w:t>残留物：烯唑醇。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4.75.4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75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75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花生仁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0.5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4.75.5 </w:t>
      </w:r>
      <w:r>
        <w:rPr>
          <w:rFonts w:eastAsia="宋体" w:cs="宋体" w:hint="eastAsia"/>
          <w:color w:val="000000"/>
        </w:rPr>
        <w:t>检测方法：油料和油脂参照</w:t>
      </w:r>
      <w:r>
        <w:rPr>
          <w:rFonts w:eastAsia="宋体"/>
          <w:color w:val="000000"/>
        </w:rPr>
        <w:t>GB/T 20770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22" w:name="_Toc433722399"/>
      <w:r>
        <w:rPr>
          <w:rFonts w:eastAsia="黑体"/>
          <w:kern w:val="44"/>
        </w:rPr>
        <w:t>4.76</w:t>
      </w:r>
      <w:r>
        <w:rPr>
          <w:rFonts w:eastAsia="黑体" w:cs="黑体" w:hint="eastAsia"/>
          <w:kern w:val="44"/>
        </w:rPr>
        <w:t>硝苯菌酯（</w:t>
      </w:r>
      <w:r>
        <w:rPr>
          <w:rFonts w:eastAsia="黑体"/>
          <w:kern w:val="44"/>
        </w:rPr>
        <w:t>meptyldinocap</w:t>
      </w:r>
      <w:r>
        <w:rPr>
          <w:rFonts w:eastAsia="黑体" w:cs="黑体" w:hint="eastAsia"/>
          <w:kern w:val="44"/>
        </w:rPr>
        <w:t>）</w:t>
      </w:r>
      <w:bookmarkEnd w:id="122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4.76.1 </w:t>
      </w:r>
      <w:r>
        <w:rPr>
          <w:rFonts w:eastAsia="宋体" w:cs="宋体" w:hint="eastAsia"/>
          <w:color w:val="000000"/>
          <w:kern w:val="0"/>
        </w:rPr>
        <w:t>主要用途：杀菌剂。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4.76.2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0.02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4.76.3 </w:t>
      </w:r>
      <w:r>
        <w:rPr>
          <w:rFonts w:eastAsia="宋体" w:cs="宋体" w:hint="eastAsia"/>
          <w:color w:val="000000"/>
          <w:kern w:val="0"/>
        </w:rPr>
        <w:t>残留物：硝苯菌酯。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4.76.4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76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76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黄瓜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23" w:name="_Toc433722400"/>
      <w:r>
        <w:rPr>
          <w:rFonts w:eastAsia="黑体"/>
          <w:kern w:val="44"/>
        </w:rPr>
        <w:t xml:space="preserve">4.77 </w:t>
      </w:r>
      <w:r>
        <w:rPr>
          <w:rFonts w:eastAsia="黑体" w:cs="黑体" w:hint="eastAsia"/>
          <w:kern w:val="44"/>
        </w:rPr>
        <w:t>辛硫磷（</w:t>
      </w:r>
      <w:r>
        <w:rPr>
          <w:rFonts w:eastAsia="黑体"/>
          <w:kern w:val="44"/>
        </w:rPr>
        <w:t>phoxim</w:t>
      </w:r>
      <w:r>
        <w:rPr>
          <w:rFonts w:eastAsia="黑体" w:cs="黑体" w:hint="eastAsia"/>
          <w:kern w:val="44"/>
        </w:rPr>
        <w:t>）</w:t>
      </w:r>
      <w:bookmarkEnd w:id="123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4.77.1 </w:t>
      </w:r>
      <w:r>
        <w:rPr>
          <w:rFonts w:eastAsia="宋体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>4.77.2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0.004 mg/kg bw</w:t>
      </w:r>
      <w:r>
        <w:rPr>
          <w:rFonts w:eastAsia="宋体" w:cs="宋体" w:hint="eastAsia"/>
          <w:color w:val="000000"/>
          <w:kern w:val="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4.77.3 </w:t>
      </w:r>
      <w:r>
        <w:rPr>
          <w:rFonts w:eastAsia="宋体" w:cs="宋体" w:hint="eastAsia"/>
          <w:color w:val="000000"/>
          <w:kern w:val="0"/>
        </w:rPr>
        <w:t>残留物：辛硫磷。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4.77.4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77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77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玉米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鲜食玉米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  <w:tr w:rsidR="00546D96">
        <w:trPr>
          <w:trHeight w:val="62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油料和油脂</w:t>
            </w:r>
          </w:p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                  </w:t>
            </w:r>
            <w:r>
              <w:rPr>
                <w:rFonts w:eastAsia="宋体" w:hAnsi="宋体" w:cs="宋体" w:hint="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萝卜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苹果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0.3</w:t>
            </w:r>
          </w:p>
        </w:tc>
      </w:tr>
    </w:tbl>
    <w:p w:rsidR="00546D96" w:rsidRDefault="00546D96">
      <w:pPr>
        <w:widowControl/>
        <w:autoSpaceDE w:val="0"/>
        <w:autoSpaceDN w:val="0"/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4.77.5 </w:t>
      </w:r>
      <w:r>
        <w:rPr>
          <w:rFonts w:eastAsia="宋体" w:cs="宋体" w:hint="eastAsia"/>
          <w:color w:val="000000"/>
        </w:rPr>
        <w:t>检测方法：谷物按照</w:t>
      </w:r>
      <w:r>
        <w:rPr>
          <w:rFonts w:eastAsia="宋体"/>
          <w:color w:val="000000"/>
        </w:rPr>
        <w:t>GB/T 5009.102</w:t>
      </w:r>
      <w:r>
        <w:rPr>
          <w:rFonts w:eastAsia="宋体" w:cs="宋体" w:hint="eastAsia"/>
          <w:color w:val="000000"/>
        </w:rPr>
        <w:t>、</w:t>
      </w:r>
      <w:r>
        <w:rPr>
          <w:rFonts w:eastAsia="宋体"/>
          <w:color w:val="000000"/>
        </w:rPr>
        <w:t>SN/T 3768</w:t>
      </w:r>
      <w:r>
        <w:rPr>
          <w:rFonts w:eastAsia="宋体" w:cs="宋体" w:hint="eastAsia"/>
          <w:color w:val="000000"/>
        </w:rPr>
        <w:t>、</w:t>
      </w:r>
      <w:r>
        <w:rPr>
          <w:rFonts w:eastAsia="宋体"/>
          <w:color w:val="000000"/>
        </w:rPr>
        <w:t>SN/T 3769</w:t>
      </w:r>
      <w:r>
        <w:rPr>
          <w:rFonts w:eastAsia="宋体" w:cs="宋体" w:hint="eastAsia"/>
          <w:color w:val="000000"/>
        </w:rPr>
        <w:t>规定的方法测定；油脂和油料按照</w:t>
      </w:r>
      <w:r>
        <w:rPr>
          <w:rFonts w:eastAsia="宋体"/>
          <w:color w:val="000000"/>
        </w:rPr>
        <w:t>GB/T 5009.102</w:t>
      </w:r>
      <w:r>
        <w:rPr>
          <w:rFonts w:eastAsia="宋体" w:cs="宋体" w:hint="eastAsia"/>
          <w:color w:val="000000"/>
        </w:rPr>
        <w:t>、</w:t>
      </w:r>
      <w:r>
        <w:rPr>
          <w:rFonts w:eastAsia="宋体"/>
          <w:color w:val="000000"/>
        </w:rPr>
        <w:t>SN/T 3768</w:t>
      </w:r>
      <w:r>
        <w:rPr>
          <w:rFonts w:eastAsia="宋体" w:cs="宋体" w:hint="eastAsia"/>
          <w:color w:val="000000"/>
        </w:rPr>
        <w:t>、</w:t>
      </w:r>
      <w:r>
        <w:rPr>
          <w:rFonts w:eastAsia="宋体"/>
          <w:color w:val="000000"/>
        </w:rPr>
        <w:t>SN/T 3769</w:t>
      </w:r>
      <w:r>
        <w:rPr>
          <w:rFonts w:eastAsia="宋体" w:cs="宋体" w:hint="eastAsia"/>
          <w:color w:val="000000"/>
        </w:rPr>
        <w:t>规定的方法测定；蔬菜按照</w:t>
      </w:r>
      <w:r>
        <w:rPr>
          <w:rFonts w:eastAsia="宋体"/>
          <w:color w:val="000000"/>
        </w:rPr>
        <w:t>GB/T 5009.102</w:t>
      </w:r>
      <w:r>
        <w:rPr>
          <w:rFonts w:eastAsia="宋体" w:cs="宋体" w:hint="eastAsia"/>
          <w:color w:val="000000"/>
        </w:rPr>
        <w:t>、</w:t>
      </w:r>
      <w:r>
        <w:rPr>
          <w:rFonts w:eastAsia="宋体"/>
          <w:color w:val="000000"/>
        </w:rPr>
        <w:t>GB/T 20769</w:t>
      </w:r>
      <w:r>
        <w:rPr>
          <w:rFonts w:eastAsia="宋体" w:cs="宋体" w:hint="eastAsia"/>
          <w:color w:val="000000"/>
        </w:rPr>
        <w:t>规定的方法测定；水果按照</w:t>
      </w:r>
      <w:r>
        <w:rPr>
          <w:rFonts w:eastAsia="宋体"/>
          <w:color w:val="000000"/>
        </w:rPr>
        <w:t>GB/T 20769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24" w:name="_Toc433722401"/>
      <w:r>
        <w:rPr>
          <w:rFonts w:eastAsia="黑体"/>
          <w:kern w:val="44"/>
        </w:rPr>
        <w:t xml:space="preserve">4.78 </w:t>
      </w:r>
      <w:r>
        <w:rPr>
          <w:rFonts w:eastAsia="黑体" w:cs="黑体" w:hint="eastAsia"/>
          <w:kern w:val="44"/>
        </w:rPr>
        <w:t>溴菌腈（</w:t>
      </w:r>
      <w:r>
        <w:rPr>
          <w:rFonts w:eastAsia="黑体"/>
          <w:kern w:val="44"/>
        </w:rPr>
        <w:t>bromothalonil</w:t>
      </w:r>
      <w:r>
        <w:rPr>
          <w:rFonts w:eastAsia="黑体" w:cs="黑体" w:hint="eastAsia"/>
          <w:kern w:val="44"/>
        </w:rPr>
        <w:t>）</w:t>
      </w:r>
      <w:bookmarkEnd w:id="124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4.78.1 </w:t>
      </w:r>
      <w:r>
        <w:rPr>
          <w:rFonts w:eastAsia="宋体" w:cs="宋体" w:hint="eastAsia"/>
          <w:color w:val="000000"/>
          <w:kern w:val="0"/>
        </w:rPr>
        <w:t>主要用途：杀菌剂。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4.78.2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0.001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4.78.3 </w:t>
      </w:r>
      <w:r>
        <w:rPr>
          <w:rFonts w:eastAsia="宋体" w:cs="宋体" w:hint="eastAsia"/>
          <w:color w:val="000000"/>
          <w:kern w:val="0"/>
        </w:rPr>
        <w:t>残留物：溴菌腈。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4.78.4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78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78</w:t>
      </w:r>
    </w:p>
    <w:tbl>
      <w:tblPr>
        <w:tblW w:w="7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0"/>
        <w:gridCol w:w="4010"/>
      </w:tblGrid>
      <w:tr w:rsidR="00546D96">
        <w:trPr>
          <w:jc w:val="center"/>
        </w:trPr>
        <w:tc>
          <w:tcPr>
            <w:tcW w:w="3780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4010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780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4010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279"/>
          <w:jc w:val="center"/>
        </w:trPr>
        <w:tc>
          <w:tcPr>
            <w:tcW w:w="3780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柑橘</w:t>
            </w:r>
          </w:p>
        </w:tc>
        <w:tc>
          <w:tcPr>
            <w:tcW w:w="4010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0.5*</w:t>
            </w:r>
          </w:p>
        </w:tc>
      </w:tr>
      <w:tr w:rsidR="00546D96">
        <w:trPr>
          <w:trHeight w:val="312"/>
          <w:jc w:val="center"/>
        </w:trPr>
        <w:tc>
          <w:tcPr>
            <w:tcW w:w="7790" w:type="dxa"/>
            <w:gridSpan w:val="2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25" w:name="_Toc433722402"/>
      <w:r>
        <w:rPr>
          <w:rFonts w:eastAsia="黑体"/>
          <w:kern w:val="44"/>
        </w:rPr>
        <w:t xml:space="preserve">4.79 </w:t>
      </w:r>
      <w:r>
        <w:rPr>
          <w:rFonts w:eastAsia="黑体" w:cs="黑体" w:hint="eastAsia"/>
          <w:kern w:val="44"/>
        </w:rPr>
        <w:t>烟碱（</w:t>
      </w:r>
      <w:r>
        <w:rPr>
          <w:rFonts w:eastAsia="黑体"/>
          <w:kern w:val="44"/>
        </w:rPr>
        <w:t>nicotine</w:t>
      </w:r>
      <w:r>
        <w:rPr>
          <w:rFonts w:eastAsia="黑体" w:cs="黑体" w:hint="eastAsia"/>
          <w:kern w:val="44"/>
        </w:rPr>
        <w:t>）</w:t>
      </w:r>
      <w:bookmarkEnd w:id="125"/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4.79.1 </w:t>
      </w:r>
      <w:r>
        <w:rPr>
          <w:rFonts w:eastAsia="宋体" w:cs="宋体" w:hint="eastAsia"/>
          <w:color w:val="000000"/>
          <w:kern w:val="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4.79.2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0.0008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4.79.3 </w:t>
      </w:r>
      <w:r>
        <w:rPr>
          <w:rFonts w:eastAsia="宋体" w:cs="宋体" w:hint="eastAsia"/>
          <w:color w:val="000000"/>
          <w:kern w:val="0"/>
        </w:rPr>
        <w:t>残留物：烟碱。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4.79.4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79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79</w:t>
      </w:r>
    </w:p>
    <w:tbl>
      <w:tblPr>
        <w:tblW w:w="7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2"/>
        <w:gridCol w:w="3969"/>
      </w:tblGrid>
      <w:tr w:rsidR="00546D96">
        <w:trPr>
          <w:jc w:val="center"/>
        </w:trPr>
        <w:tc>
          <w:tcPr>
            <w:tcW w:w="3822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822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油料和油脂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275"/>
          <w:jc w:val="center"/>
        </w:trPr>
        <w:tc>
          <w:tcPr>
            <w:tcW w:w="3822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棉籽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0.1*</w:t>
            </w:r>
          </w:p>
        </w:tc>
      </w:tr>
      <w:tr w:rsidR="00546D96">
        <w:trPr>
          <w:trHeight w:val="313"/>
          <w:jc w:val="center"/>
        </w:trPr>
        <w:tc>
          <w:tcPr>
            <w:tcW w:w="7791" w:type="dxa"/>
            <w:gridSpan w:val="2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color w:val="000000"/>
          <w:kern w:val="0"/>
          <w:sz w:val="21"/>
          <w:szCs w:val="21"/>
          <w:lang w:val="es-ES"/>
        </w:rPr>
      </w:pPr>
      <w:bookmarkStart w:id="126" w:name="_Toc433722403"/>
      <w:r>
        <w:rPr>
          <w:rFonts w:eastAsia="黑体"/>
          <w:b w:val="0"/>
          <w:bCs w:val="0"/>
          <w:color w:val="000000"/>
          <w:kern w:val="0"/>
          <w:sz w:val="21"/>
          <w:szCs w:val="21"/>
          <w:lang w:val="es-ES"/>
        </w:rPr>
        <w:t>4.80</w:t>
      </w:r>
      <w:r>
        <w:rPr>
          <w:rFonts w:eastAsia="黑体" w:cs="黑体" w:hint="eastAsia"/>
          <w:b w:val="0"/>
          <w:bCs w:val="0"/>
          <w:sz w:val="21"/>
          <w:szCs w:val="21"/>
        </w:rPr>
        <w:t>乙草胺</w:t>
      </w:r>
      <w:r>
        <w:rPr>
          <w:rFonts w:eastAsia="黑体" w:cs="黑体" w:hint="eastAsia"/>
          <w:b w:val="0"/>
          <w:bCs w:val="0"/>
          <w:sz w:val="21"/>
          <w:szCs w:val="21"/>
          <w:lang w:val="es-ES"/>
        </w:rPr>
        <w:t>（</w:t>
      </w:r>
      <w:r>
        <w:rPr>
          <w:rFonts w:eastAsia="仿宋_GB2312"/>
          <w:b w:val="0"/>
          <w:bCs w:val="0"/>
          <w:spacing w:val="6"/>
          <w:sz w:val="21"/>
          <w:szCs w:val="21"/>
        </w:rPr>
        <w:t>acetochlor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  <w:lang w:val="es-ES"/>
        </w:rPr>
        <w:t>）</w:t>
      </w:r>
      <w:bookmarkEnd w:id="126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4.80.1 </w:t>
      </w:r>
      <w:r>
        <w:rPr>
          <w:rFonts w:ascii="Times New Roman" w:hint="eastAsia"/>
        </w:rPr>
        <w:t>主要用途：除草剂。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4.80.2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0.02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4.80.3 </w:t>
      </w:r>
      <w:r>
        <w:rPr>
          <w:rFonts w:ascii="Times New Roman" w:hint="eastAsia"/>
        </w:rPr>
        <w:t>残留物：乙草胺。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4.80.4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80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</w:t>
      </w: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80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最大残留限量（</w:t>
            </w:r>
            <w:r>
              <w:rPr>
                <w:rFonts w:eastAsia="宋体"/>
                <w:sz w:val="18"/>
                <w:szCs w:val="18"/>
              </w:rPr>
              <w:t>mg/kg</w:t>
            </w:r>
            <w:r>
              <w:rPr>
                <w:rFonts w:eastAsia="宋体" w:cs="宋体" w:hint="eastAsia"/>
                <w:sz w:val="18"/>
                <w:szCs w:val="18"/>
              </w:rPr>
              <w:t>）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 w:rsidP="00546D96">
            <w:pPr>
              <w:ind w:leftChars="297" w:left="31680" w:firstLineChars="5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大蒜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</w:p>
        </w:tc>
      </w:tr>
    </w:tbl>
    <w:p w:rsidR="00546D96" w:rsidRDefault="00546D96" w:rsidP="0025216F">
      <w:pPr>
        <w:spacing w:beforeLines="50" w:afterLines="50"/>
        <w:ind w:firstLine="0"/>
        <w:rPr>
          <w:b/>
          <w:bCs/>
          <w:color w:val="000000"/>
        </w:rPr>
      </w:pPr>
      <w:r>
        <w:rPr>
          <w:rFonts w:eastAsia="宋体"/>
          <w:kern w:val="0"/>
        </w:rPr>
        <w:t xml:space="preserve">4.80.5 </w:t>
      </w:r>
      <w:r>
        <w:rPr>
          <w:rFonts w:eastAsia="宋体" w:cs="宋体" w:hint="eastAsia"/>
          <w:kern w:val="0"/>
        </w:rPr>
        <w:t>检测方法：蔬菜参照</w:t>
      </w:r>
      <w:r>
        <w:rPr>
          <w:kern w:val="0"/>
        </w:rPr>
        <w:t>GB/T 20769</w:t>
      </w:r>
      <w:r>
        <w:rPr>
          <w:rFonts w:eastAsia="宋体" w:cs="宋体" w:hint="eastAsia"/>
          <w:kern w:val="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27" w:name="_Toc433722404"/>
      <w:r>
        <w:rPr>
          <w:rFonts w:eastAsia="黑体"/>
          <w:kern w:val="44"/>
        </w:rPr>
        <w:t xml:space="preserve">4.81 </w:t>
      </w:r>
      <w:r>
        <w:rPr>
          <w:rFonts w:eastAsia="黑体" w:cs="黑体" w:hint="eastAsia"/>
          <w:kern w:val="44"/>
        </w:rPr>
        <w:t>乙螨唑（</w:t>
      </w:r>
      <w:bookmarkStart w:id="128" w:name="OLE_LINK15"/>
      <w:r>
        <w:rPr>
          <w:rFonts w:eastAsia="黑体"/>
          <w:kern w:val="44"/>
        </w:rPr>
        <w:t>etoxazole</w:t>
      </w:r>
      <w:bookmarkEnd w:id="128"/>
      <w:r>
        <w:rPr>
          <w:rFonts w:eastAsia="黑体" w:cs="黑体" w:hint="eastAsia"/>
          <w:kern w:val="44"/>
        </w:rPr>
        <w:t>）</w:t>
      </w:r>
      <w:bookmarkEnd w:id="127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4.81.1 </w:t>
      </w:r>
      <w:r>
        <w:rPr>
          <w:rFonts w:ascii="Times New Roman" w:hint="eastAsia"/>
        </w:rPr>
        <w:t>主要用途：杀螨剂。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4.81.2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0.05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4.81.3 </w:t>
      </w:r>
      <w:r>
        <w:rPr>
          <w:rFonts w:ascii="Times New Roman" w:hint="eastAsia"/>
        </w:rPr>
        <w:t>残留物：乙螨唑。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4.81.4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81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</w:t>
      </w: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81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最大残留限量（</w:t>
            </w:r>
            <w:r>
              <w:rPr>
                <w:rFonts w:eastAsia="宋体"/>
                <w:sz w:val="18"/>
                <w:szCs w:val="18"/>
              </w:rPr>
              <w:t>mg/kg</w:t>
            </w:r>
            <w:r>
              <w:rPr>
                <w:rFonts w:eastAsia="宋体" w:cs="宋体" w:hint="eastAsia"/>
                <w:sz w:val="18"/>
                <w:szCs w:val="18"/>
              </w:rPr>
              <w:t>）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 w:rsidP="00546D96">
            <w:pPr>
              <w:ind w:leftChars="297" w:left="31680" w:firstLineChars="5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苹果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</w:tbl>
    <w:p w:rsidR="00546D96" w:rsidRDefault="00546D96" w:rsidP="0025216F">
      <w:pPr>
        <w:spacing w:beforeLines="50" w:afterLines="50"/>
        <w:ind w:firstLine="0"/>
        <w:rPr>
          <w:b/>
          <w:bCs/>
          <w:color w:val="000000"/>
        </w:rPr>
      </w:pPr>
      <w:r>
        <w:rPr>
          <w:rFonts w:eastAsia="宋体"/>
          <w:kern w:val="0"/>
        </w:rPr>
        <w:t xml:space="preserve">4.81.5 </w:t>
      </w:r>
      <w:r>
        <w:rPr>
          <w:rFonts w:eastAsia="宋体" w:cs="宋体" w:hint="eastAsia"/>
          <w:kern w:val="0"/>
        </w:rPr>
        <w:t>检测方法：水果按照</w:t>
      </w:r>
      <w:r>
        <w:rPr>
          <w:kern w:val="0"/>
        </w:rPr>
        <w:t>GB/T 19648</w:t>
      </w:r>
      <w:r>
        <w:rPr>
          <w:rFonts w:eastAsia="宋体" w:cs="宋体" w:hint="eastAsia"/>
          <w:kern w:val="0"/>
        </w:rPr>
        <w:t>规定的方法测定。</w:t>
      </w:r>
    </w:p>
    <w:p w:rsidR="00546D96" w:rsidRDefault="00546D96" w:rsidP="0025216F">
      <w:pPr>
        <w:pStyle w:val="Heading1"/>
        <w:spacing w:beforeLines="50" w:afterLines="50" w:line="240" w:lineRule="auto"/>
        <w:rPr>
          <w:rFonts w:eastAsia="黑体"/>
          <w:b w:val="0"/>
          <w:bCs w:val="0"/>
          <w:color w:val="000000"/>
          <w:kern w:val="0"/>
          <w:sz w:val="21"/>
          <w:szCs w:val="21"/>
          <w:lang w:val="es-ES"/>
        </w:rPr>
      </w:pPr>
      <w:bookmarkStart w:id="129" w:name="_Toc433722405"/>
      <w:r>
        <w:rPr>
          <w:rFonts w:eastAsia="黑体"/>
          <w:b w:val="0"/>
          <w:bCs w:val="0"/>
          <w:color w:val="000000"/>
          <w:kern w:val="0"/>
          <w:sz w:val="21"/>
          <w:szCs w:val="21"/>
          <w:lang w:val="es-ES"/>
        </w:rPr>
        <w:t xml:space="preserve">4.82 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  <w:lang w:val="es-ES"/>
        </w:rPr>
        <w:t>乙嘧酚（</w:t>
      </w:r>
      <w:r>
        <w:rPr>
          <w:rFonts w:eastAsia="黑体"/>
          <w:b w:val="0"/>
          <w:bCs w:val="0"/>
          <w:color w:val="000000"/>
          <w:kern w:val="0"/>
          <w:sz w:val="21"/>
          <w:szCs w:val="21"/>
          <w:lang w:val="es-ES"/>
        </w:rPr>
        <w:t>ethirimol</w:t>
      </w:r>
      <w:r>
        <w:rPr>
          <w:rFonts w:eastAsia="黑体" w:cs="黑体" w:hint="eastAsia"/>
          <w:b w:val="0"/>
          <w:bCs w:val="0"/>
          <w:color w:val="000000"/>
          <w:kern w:val="0"/>
          <w:sz w:val="21"/>
          <w:szCs w:val="21"/>
          <w:lang w:val="es-ES"/>
        </w:rPr>
        <w:t>）</w:t>
      </w:r>
      <w:bookmarkEnd w:id="129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4.82.1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4.82.2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0.035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4.82.3 </w:t>
      </w:r>
      <w:r>
        <w:rPr>
          <w:rFonts w:ascii="Times New Roman" w:hint="eastAsia"/>
        </w:rPr>
        <w:t>残留物：乙嘧酚。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4.82.4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82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                                     </w:t>
      </w: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82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最大残留限量（</w:t>
            </w:r>
            <w:r>
              <w:rPr>
                <w:rFonts w:eastAsia="宋体"/>
                <w:sz w:val="18"/>
                <w:szCs w:val="18"/>
              </w:rPr>
              <w:t>mg/kg</w:t>
            </w:r>
            <w:r>
              <w:rPr>
                <w:rFonts w:eastAsia="宋体" w:cs="宋体" w:hint="eastAsia"/>
                <w:sz w:val="18"/>
                <w:szCs w:val="18"/>
              </w:rPr>
              <w:t>）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 w:rsidP="00546D96">
            <w:pPr>
              <w:ind w:leftChars="297" w:left="31680" w:firstLineChars="500" w:firstLine="31680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苹果</w:t>
            </w:r>
          </w:p>
        </w:tc>
        <w:tc>
          <w:tcPr>
            <w:tcW w:w="3969" w:type="dxa"/>
            <w:tcBorders>
              <w:top w:val="nil"/>
            </w:tcBorders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</w:tbl>
    <w:p w:rsidR="00546D96" w:rsidRDefault="00546D96" w:rsidP="0025216F">
      <w:pPr>
        <w:spacing w:beforeLines="50" w:afterLines="50"/>
        <w:ind w:firstLine="0"/>
        <w:rPr>
          <w:b/>
          <w:bCs/>
          <w:color w:val="000000"/>
        </w:rPr>
      </w:pPr>
      <w:r>
        <w:rPr>
          <w:rFonts w:eastAsia="宋体"/>
          <w:kern w:val="0"/>
        </w:rPr>
        <w:t xml:space="preserve">4.82.5 </w:t>
      </w:r>
      <w:r>
        <w:rPr>
          <w:rFonts w:eastAsia="宋体" w:cs="宋体" w:hint="eastAsia"/>
          <w:kern w:val="0"/>
        </w:rPr>
        <w:t>检测方法：水果按照</w:t>
      </w:r>
      <w:r>
        <w:rPr>
          <w:kern w:val="0"/>
        </w:rPr>
        <w:t>GB/T 20769</w:t>
      </w:r>
      <w:r>
        <w:rPr>
          <w:rFonts w:eastAsia="宋体" w:cs="宋体" w:hint="eastAsia"/>
          <w:kern w:val="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30" w:name="_Toc433722406"/>
      <w:r>
        <w:rPr>
          <w:rFonts w:eastAsia="黑体"/>
          <w:kern w:val="44"/>
        </w:rPr>
        <w:t xml:space="preserve">4.83 </w:t>
      </w:r>
      <w:r>
        <w:rPr>
          <w:rFonts w:eastAsia="黑体" w:cs="黑体" w:hint="eastAsia"/>
          <w:kern w:val="44"/>
        </w:rPr>
        <w:t>异丙甲草胺（</w:t>
      </w:r>
      <w:r>
        <w:rPr>
          <w:rFonts w:eastAsia="黑体"/>
          <w:kern w:val="44"/>
        </w:rPr>
        <w:t>metolachlor</w:t>
      </w:r>
      <w:r>
        <w:rPr>
          <w:rFonts w:eastAsia="黑体" w:cs="黑体" w:hint="eastAsia"/>
          <w:kern w:val="44"/>
        </w:rPr>
        <w:t>）</w:t>
      </w:r>
      <w:bookmarkEnd w:id="130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4.83.1 </w:t>
      </w:r>
      <w:r>
        <w:rPr>
          <w:rFonts w:ascii="Times New Roman" w:hint="eastAsia"/>
        </w:rPr>
        <w:t>主要用途：除草剂。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4.83.2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0.1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4.83.3 </w:t>
      </w:r>
      <w:r>
        <w:rPr>
          <w:rFonts w:ascii="Times New Roman" w:hint="eastAsia"/>
        </w:rPr>
        <w:t>残留物：异丙甲草胺。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4.83.4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83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83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南瓜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</w:tbl>
    <w:p w:rsidR="00546D96" w:rsidRDefault="00546D96">
      <w:pPr>
        <w:ind w:firstLine="0"/>
        <w:rPr>
          <w:rFonts w:eastAsia="宋体"/>
          <w:kern w:val="0"/>
        </w:rPr>
      </w:pPr>
      <w:r>
        <w:rPr>
          <w:rFonts w:eastAsia="宋体"/>
          <w:kern w:val="0"/>
        </w:rPr>
        <w:t xml:space="preserve">4.83.5 </w:t>
      </w:r>
      <w:r>
        <w:rPr>
          <w:rFonts w:eastAsia="宋体" w:cs="宋体" w:hint="eastAsia"/>
          <w:kern w:val="0"/>
        </w:rPr>
        <w:t>检测方法：蔬菜参照</w:t>
      </w:r>
      <w:r>
        <w:rPr>
          <w:rFonts w:eastAsia="宋体"/>
          <w:kern w:val="0"/>
        </w:rPr>
        <w:t>GB/T 19648</w:t>
      </w:r>
      <w:r>
        <w:rPr>
          <w:rFonts w:eastAsia="宋体" w:cs="宋体" w:hint="eastAsia"/>
          <w:kern w:val="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31" w:name="_Toc433722407"/>
      <w:r>
        <w:rPr>
          <w:rFonts w:eastAsia="黑体"/>
          <w:kern w:val="44"/>
        </w:rPr>
        <w:t xml:space="preserve">4.84 </w:t>
      </w:r>
      <w:r>
        <w:rPr>
          <w:rFonts w:eastAsia="黑体" w:cs="黑体" w:hint="eastAsia"/>
          <w:kern w:val="44"/>
        </w:rPr>
        <w:t>异噁唑草酮（</w:t>
      </w:r>
      <w:r>
        <w:rPr>
          <w:rFonts w:eastAsia="黑体"/>
          <w:kern w:val="44"/>
        </w:rPr>
        <w:t>isoxaflutole</w:t>
      </w:r>
      <w:r>
        <w:rPr>
          <w:rFonts w:eastAsia="黑体" w:cs="黑体" w:hint="eastAsia"/>
          <w:kern w:val="44"/>
        </w:rPr>
        <w:t>）</w:t>
      </w:r>
      <w:bookmarkEnd w:id="131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4.84.1 </w:t>
      </w:r>
      <w:r>
        <w:rPr>
          <w:rFonts w:ascii="Times New Roman" w:hint="eastAsia"/>
        </w:rPr>
        <w:t>主要用途：除草剂。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4.84.2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0.02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4.84.3 </w:t>
      </w:r>
      <w:r>
        <w:rPr>
          <w:rFonts w:ascii="Times New Roman" w:hint="eastAsia"/>
        </w:rPr>
        <w:t>残留物：异噁唑草酮及其代谢物</w:t>
      </w:r>
      <w:r>
        <w:rPr>
          <w:rFonts w:ascii="Times New Roman" w:cs="Times New Roman"/>
        </w:rPr>
        <w:t>RPA20248</w:t>
      </w:r>
      <w:r>
        <w:rPr>
          <w:rFonts w:ascii="Times New Roman" w:hint="eastAsia"/>
        </w:rPr>
        <w:t>之和。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4.84.4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84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84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玉米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鲜食玉米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</w:p>
        </w:tc>
      </w:tr>
    </w:tbl>
    <w:p w:rsidR="00546D96" w:rsidRDefault="00546D96">
      <w:pPr>
        <w:ind w:firstLine="0"/>
      </w:pPr>
      <w:r>
        <w:rPr>
          <w:rFonts w:eastAsia="宋体"/>
          <w:kern w:val="0"/>
        </w:rPr>
        <w:t xml:space="preserve">4.84.5 </w:t>
      </w:r>
      <w:r>
        <w:rPr>
          <w:rFonts w:eastAsia="宋体" w:cs="宋体" w:hint="eastAsia"/>
          <w:kern w:val="0"/>
        </w:rPr>
        <w:t>检测方法：谷物按照</w:t>
      </w:r>
      <w:r>
        <w:rPr>
          <w:rFonts w:eastAsia="宋体"/>
          <w:kern w:val="0"/>
        </w:rPr>
        <w:t>GB/T</w:t>
      </w:r>
      <w:r>
        <w:rPr>
          <w:rFonts w:eastAsia="仿宋"/>
        </w:rPr>
        <w:t>20770</w:t>
      </w:r>
      <w:r>
        <w:rPr>
          <w:rFonts w:eastAsia="宋体" w:cs="宋体" w:hint="eastAsia"/>
          <w:kern w:val="0"/>
        </w:rPr>
        <w:t>规定的方法测定，参照</w:t>
      </w:r>
      <w:r>
        <w:rPr>
          <w:rFonts w:eastAsia="宋体"/>
          <w:kern w:val="0"/>
        </w:rPr>
        <w:t>GB/T</w:t>
      </w:r>
      <w:r>
        <w:rPr>
          <w:rFonts w:eastAsia="仿宋"/>
        </w:rPr>
        <w:t>20769</w:t>
      </w:r>
      <w:r>
        <w:rPr>
          <w:rFonts w:eastAsia="宋体" w:cs="宋体" w:hint="eastAsia"/>
          <w:kern w:val="0"/>
        </w:rPr>
        <w:t>规定的方法测定。</w:t>
      </w:r>
      <w:r>
        <w:t xml:space="preserve"> 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32" w:name="_Toc433722408"/>
      <w:r>
        <w:rPr>
          <w:rFonts w:eastAsia="黑体"/>
          <w:kern w:val="44"/>
        </w:rPr>
        <w:t xml:space="preserve">4.85 </w:t>
      </w:r>
      <w:r>
        <w:rPr>
          <w:rFonts w:eastAsia="黑体" w:cs="黑体" w:hint="eastAsia"/>
          <w:kern w:val="44"/>
        </w:rPr>
        <w:t>抑霉唑（</w:t>
      </w:r>
      <w:r>
        <w:rPr>
          <w:rFonts w:eastAsia="黑体"/>
          <w:kern w:val="44"/>
        </w:rPr>
        <w:t>imazalil</w:t>
      </w:r>
      <w:r>
        <w:rPr>
          <w:rFonts w:eastAsia="黑体" w:cs="黑体" w:hint="eastAsia"/>
          <w:kern w:val="44"/>
        </w:rPr>
        <w:t>）</w:t>
      </w:r>
      <w:bookmarkEnd w:id="132"/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4.85.1 </w:t>
      </w:r>
      <w:r>
        <w:rPr>
          <w:rFonts w:ascii="Times New Roman" w:hint="eastAsia"/>
        </w:rPr>
        <w:t>主要用途：杀菌剂。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>4.85.2 ADI</w:t>
      </w:r>
      <w:r>
        <w:rPr>
          <w:rFonts w:ascii="Times New Roman" w:hint="eastAsia"/>
        </w:rPr>
        <w:t>：</w:t>
      </w:r>
      <w:r>
        <w:rPr>
          <w:rFonts w:ascii="Times New Roman" w:cs="Times New Roman"/>
        </w:rPr>
        <w:t>0.03 mg/kg bw</w:t>
      </w:r>
      <w:r>
        <w:rPr>
          <w:rFonts w:ascii="Times New Roman" w:hint="eastAsia"/>
        </w:rPr>
        <w:t>。</w:t>
      </w:r>
      <w:r>
        <w:rPr>
          <w:rFonts w:ascii="Times New Roman" w:cs="Times New Roman"/>
        </w:rPr>
        <w:t xml:space="preserve"> 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4.85.3 </w:t>
      </w:r>
      <w:r>
        <w:rPr>
          <w:rFonts w:ascii="Times New Roman" w:hint="eastAsia"/>
        </w:rPr>
        <w:t>残留物：抑霉唑。</w:t>
      </w:r>
    </w:p>
    <w:p w:rsidR="00546D96" w:rsidRDefault="00546D96">
      <w:pPr>
        <w:pStyle w:val="a0"/>
        <w:ind w:firstLineChars="0" w:firstLine="0"/>
        <w:rPr>
          <w:rFonts w:ascii="Times New Roman" w:cs="Times New Roman"/>
        </w:rPr>
      </w:pPr>
      <w:r>
        <w:rPr>
          <w:rFonts w:ascii="Times New Roman" w:cs="Times New Roman"/>
        </w:rPr>
        <w:t xml:space="preserve">4.85.4 </w:t>
      </w:r>
      <w:r>
        <w:rPr>
          <w:rFonts w:ascii="Times New Roman" w:hint="eastAsia"/>
        </w:rPr>
        <w:t>最大残留限量：应符合表</w:t>
      </w:r>
      <w:r>
        <w:rPr>
          <w:rFonts w:ascii="Times New Roman" w:cs="Times New Roman"/>
        </w:rPr>
        <w:t>85</w:t>
      </w:r>
      <w:r>
        <w:rPr>
          <w:rFonts w:ascii="Times New Roman" w:hint="eastAsia"/>
        </w:rPr>
        <w:t>的规定。</w:t>
      </w:r>
    </w:p>
    <w:p w:rsidR="00546D96" w:rsidRDefault="00546D96">
      <w:pPr>
        <w:pStyle w:val="a0"/>
        <w:ind w:firstLineChars="0" w:firstLine="0"/>
        <w:jc w:val="center"/>
        <w:rPr>
          <w:rFonts w:ascii="Times New Roman" w:cs="Times New Roman"/>
        </w:rPr>
      </w:pPr>
      <w:r>
        <w:rPr>
          <w:rFonts w:ascii="Times New Roman" w:hint="eastAsia"/>
        </w:rPr>
        <w:t>表</w:t>
      </w:r>
      <w:r>
        <w:rPr>
          <w:rFonts w:ascii="Times New Roman" w:cs="Times New Roman"/>
        </w:rPr>
        <w:t xml:space="preserve"> 85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蔬菜</w:t>
            </w: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0.5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水果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葡萄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</w:t>
            </w:r>
          </w:p>
        </w:tc>
      </w:tr>
    </w:tbl>
    <w:p w:rsidR="00546D96" w:rsidRDefault="00546D96">
      <w:pPr>
        <w:ind w:firstLine="0"/>
      </w:pPr>
      <w:r>
        <w:rPr>
          <w:rFonts w:eastAsia="宋体"/>
          <w:kern w:val="0"/>
        </w:rPr>
        <w:t xml:space="preserve">4.85.5 </w:t>
      </w:r>
      <w:r>
        <w:rPr>
          <w:rFonts w:eastAsia="宋体" w:cs="宋体" w:hint="eastAsia"/>
          <w:kern w:val="0"/>
        </w:rPr>
        <w:t>检测方法：蔬菜按照</w:t>
      </w:r>
      <w:r>
        <w:rPr>
          <w:rFonts w:eastAsia="宋体"/>
          <w:kern w:val="0"/>
        </w:rPr>
        <w:t>GB/T</w:t>
      </w:r>
      <w:r>
        <w:rPr>
          <w:rFonts w:eastAsia="仿宋"/>
        </w:rPr>
        <w:t>20769</w:t>
      </w:r>
      <w:r>
        <w:rPr>
          <w:rFonts w:eastAsia="宋体" w:cs="宋体" w:hint="eastAsia"/>
          <w:kern w:val="0"/>
        </w:rPr>
        <w:t>规定的方法测定；水果参照</w:t>
      </w:r>
      <w:r>
        <w:rPr>
          <w:rFonts w:eastAsia="宋体"/>
          <w:kern w:val="0"/>
        </w:rPr>
        <w:t>GB/T</w:t>
      </w:r>
      <w:r>
        <w:rPr>
          <w:rFonts w:eastAsia="仿宋"/>
        </w:rPr>
        <w:t>20769</w:t>
      </w:r>
      <w:r>
        <w:rPr>
          <w:rFonts w:eastAsia="宋体" w:cs="宋体" w:hint="eastAsia"/>
          <w:kern w:val="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33" w:name="_Toc433722409"/>
      <w:r>
        <w:rPr>
          <w:rFonts w:eastAsia="黑体"/>
          <w:kern w:val="44"/>
        </w:rPr>
        <w:t xml:space="preserve">4.86 </w:t>
      </w:r>
      <w:r>
        <w:rPr>
          <w:rFonts w:eastAsia="黑体" w:cs="黑体" w:hint="eastAsia"/>
          <w:kern w:val="44"/>
        </w:rPr>
        <w:t>莠去津（</w:t>
      </w:r>
      <w:r>
        <w:rPr>
          <w:rFonts w:eastAsia="黑体"/>
          <w:kern w:val="44"/>
        </w:rPr>
        <w:t>atrazine</w:t>
      </w:r>
      <w:r>
        <w:rPr>
          <w:rFonts w:eastAsia="黑体" w:cs="黑体" w:hint="eastAsia"/>
          <w:kern w:val="44"/>
        </w:rPr>
        <w:t>）</w:t>
      </w:r>
      <w:bookmarkEnd w:id="133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4.86.1 </w:t>
      </w:r>
      <w:r>
        <w:rPr>
          <w:rFonts w:eastAsia="宋体" w:cs="宋体" w:hint="eastAsia"/>
          <w:color w:val="00000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>4.86.2 ADI</w:t>
      </w:r>
      <w:r>
        <w:rPr>
          <w:rFonts w:eastAsia="宋体" w:cs="宋体" w:hint="eastAsia"/>
          <w:color w:val="000000"/>
        </w:rPr>
        <w:t>：</w:t>
      </w:r>
      <w:r>
        <w:rPr>
          <w:rFonts w:eastAsia="宋体"/>
          <w:color w:val="000000"/>
        </w:rPr>
        <w:t>0.02 mg/kg bw</w:t>
      </w:r>
      <w:r>
        <w:rPr>
          <w:rFonts w:eastAsia="宋体" w:cs="宋体" w:hint="eastAsia"/>
          <w:color w:val="00000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4.86.3 </w:t>
      </w:r>
      <w:r>
        <w:rPr>
          <w:rFonts w:eastAsia="宋体" w:cs="宋体" w:hint="eastAsia"/>
          <w:color w:val="000000"/>
        </w:rPr>
        <w:t>残留物：莠去津。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4.86.4 </w:t>
      </w:r>
      <w:r>
        <w:rPr>
          <w:rFonts w:eastAsia="宋体" w:cs="宋体" w:hint="eastAsia"/>
          <w:color w:val="000000"/>
        </w:rPr>
        <w:t>最大残留限量：应符合表</w:t>
      </w:r>
      <w:r>
        <w:rPr>
          <w:rFonts w:eastAsia="宋体"/>
          <w:color w:val="000000"/>
        </w:rPr>
        <w:t>86</w:t>
      </w:r>
      <w:r>
        <w:rPr>
          <w:rFonts w:eastAsia="宋体" w:cs="宋体" w:hint="eastAsia"/>
          <w:color w:val="000000"/>
        </w:rPr>
        <w:t>的规定。</w:t>
      </w:r>
    </w:p>
    <w:p w:rsidR="00546D96" w:rsidRDefault="00546D96">
      <w:pPr>
        <w:jc w:val="center"/>
        <w:rPr>
          <w:rFonts w:eastAsia="宋体"/>
        </w:rPr>
      </w:pPr>
      <w:r>
        <w:rPr>
          <w:rFonts w:eastAsia="宋体" w:cs="宋体" w:hint="eastAsia"/>
        </w:rPr>
        <w:t>表</w:t>
      </w:r>
      <w:r>
        <w:rPr>
          <w:rFonts w:eastAsia="宋体"/>
        </w:rPr>
        <w:t xml:space="preserve"> 86</w:t>
      </w:r>
    </w:p>
    <w:tbl>
      <w:tblPr>
        <w:tblW w:w="793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969"/>
        <w:gridCol w:w="3969"/>
      </w:tblGrid>
      <w:tr w:rsidR="00546D96">
        <w:trPr>
          <w:trHeight w:val="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51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rPr>
                <w:rFonts w:eastAsia="宋体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谷物</w:t>
            </w:r>
          </w:p>
          <w:p w:rsidR="00546D96" w:rsidRDefault="00546D96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高粱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  <w:p w:rsidR="00546D96" w:rsidRDefault="00546D96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18"/>
                <w:szCs w:val="18"/>
              </w:rPr>
              <w:t>0.05</w:t>
            </w:r>
          </w:p>
        </w:tc>
      </w:tr>
    </w:tbl>
    <w:p w:rsidR="00546D96" w:rsidRDefault="00546D96">
      <w:pPr>
        <w:ind w:left="567" w:hanging="567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4.86.5 </w:t>
      </w:r>
      <w:r>
        <w:rPr>
          <w:rFonts w:eastAsia="宋体" w:cs="宋体" w:hint="eastAsia"/>
          <w:color w:val="000000"/>
        </w:rPr>
        <w:t>检测方法：谷物按照</w:t>
      </w:r>
      <w:r>
        <w:rPr>
          <w:rFonts w:eastAsia="宋体"/>
          <w:color w:val="000000"/>
        </w:rPr>
        <w:t>GB/T 5009.132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34" w:name="_Toc433722410"/>
      <w:r>
        <w:rPr>
          <w:rFonts w:eastAsia="黑体"/>
          <w:kern w:val="44"/>
        </w:rPr>
        <w:t>4.87</w:t>
      </w:r>
      <w:r>
        <w:rPr>
          <w:rFonts w:eastAsia="黑体" w:cs="黑体" w:hint="eastAsia"/>
          <w:kern w:val="44"/>
        </w:rPr>
        <w:t>仲丁灵（</w:t>
      </w:r>
      <w:r>
        <w:rPr>
          <w:rFonts w:eastAsia="黑体"/>
          <w:kern w:val="44"/>
        </w:rPr>
        <w:t>butralin</w:t>
      </w:r>
      <w:r>
        <w:rPr>
          <w:rFonts w:eastAsia="黑体" w:cs="黑体" w:hint="eastAsia"/>
          <w:kern w:val="44"/>
        </w:rPr>
        <w:t>）</w:t>
      </w:r>
      <w:bookmarkEnd w:id="134"/>
    </w:p>
    <w:p w:rsidR="00546D96" w:rsidRDefault="00546D96">
      <w:pPr>
        <w:tabs>
          <w:tab w:val="left" w:pos="630"/>
        </w:tabs>
        <w:ind w:firstLine="0"/>
        <w:jc w:val="left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4.87.1 </w:t>
      </w:r>
      <w:r>
        <w:rPr>
          <w:rFonts w:eastAsia="宋体" w:cs="宋体" w:hint="eastAsia"/>
          <w:color w:val="000000"/>
          <w:kern w:val="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jc w:val="left"/>
        <w:rPr>
          <w:rFonts w:eastAsia="宋体"/>
          <w:b/>
          <w:bCs/>
          <w:color w:val="000000"/>
          <w:kern w:val="0"/>
        </w:rPr>
      </w:pPr>
      <w:r>
        <w:rPr>
          <w:rFonts w:eastAsia="宋体"/>
          <w:color w:val="000000"/>
          <w:kern w:val="0"/>
        </w:rPr>
        <w:t>4.87.2 ADI</w:t>
      </w:r>
      <w:r>
        <w:rPr>
          <w:rFonts w:eastAsia="宋体" w:cs="宋体" w:hint="eastAsia"/>
          <w:color w:val="000000"/>
          <w:kern w:val="0"/>
        </w:rPr>
        <w:t>：</w:t>
      </w:r>
      <w:r>
        <w:rPr>
          <w:rFonts w:eastAsia="宋体"/>
          <w:color w:val="000000"/>
          <w:kern w:val="0"/>
        </w:rPr>
        <w:t>0.2 mg/kg bw</w:t>
      </w:r>
      <w:r>
        <w:rPr>
          <w:rFonts w:eastAsia="宋体" w:cs="宋体" w:hint="eastAsia"/>
          <w:color w:val="000000"/>
          <w:kern w:val="0"/>
        </w:rPr>
        <w:t>。</w:t>
      </w:r>
      <w:r>
        <w:rPr>
          <w:rFonts w:eastAsia="宋体"/>
          <w:color w:val="000000"/>
          <w:kern w:val="0"/>
        </w:rPr>
        <w:t xml:space="preserve"> </w:t>
      </w:r>
    </w:p>
    <w:p w:rsidR="00546D96" w:rsidRDefault="00546D96">
      <w:pPr>
        <w:tabs>
          <w:tab w:val="left" w:pos="630"/>
        </w:tabs>
        <w:ind w:firstLine="0"/>
        <w:jc w:val="left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4.87.3 </w:t>
      </w:r>
      <w:r>
        <w:rPr>
          <w:rFonts w:eastAsia="宋体" w:cs="宋体" w:hint="eastAsia"/>
          <w:color w:val="000000"/>
          <w:kern w:val="0"/>
        </w:rPr>
        <w:t>残留物：仲丁灵。</w:t>
      </w:r>
    </w:p>
    <w:p w:rsidR="00546D96" w:rsidRDefault="00546D96">
      <w:pPr>
        <w:tabs>
          <w:tab w:val="left" w:pos="630"/>
        </w:tabs>
        <w:ind w:firstLine="0"/>
        <w:jc w:val="left"/>
        <w:rPr>
          <w:rFonts w:eastAsia="宋体"/>
          <w:color w:val="000000"/>
          <w:kern w:val="0"/>
        </w:rPr>
      </w:pPr>
      <w:r>
        <w:rPr>
          <w:rFonts w:eastAsia="宋体"/>
          <w:color w:val="000000"/>
          <w:kern w:val="0"/>
        </w:rPr>
        <w:t xml:space="preserve">4.87.4 </w:t>
      </w:r>
      <w:r>
        <w:rPr>
          <w:rFonts w:eastAsia="宋体" w:cs="宋体" w:hint="eastAsia"/>
          <w:color w:val="000000"/>
          <w:kern w:val="0"/>
        </w:rPr>
        <w:t>最大残留限量：应符合表</w:t>
      </w:r>
      <w:r>
        <w:rPr>
          <w:rFonts w:eastAsia="宋体"/>
          <w:color w:val="000000"/>
          <w:kern w:val="0"/>
        </w:rPr>
        <w:t>87</w:t>
      </w:r>
      <w:r>
        <w:rPr>
          <w:rFonts w:eastAsia="宋体" w:cs="宋体" w:hint="eastAsia"/>
          <w:color w:val="000000"/>
          <w:kern w:val="0"/>
        </w:rPr>
        <w:t>的规定。</w:t>
      </w:r>
    </w:p>
    <w:p w:rsidR="00546D96" w:rsidRDefault="00546D96">
      <w:pPr>
        <w:widowControl/>
        <w:autoSpaceDE w:val="0"/>
        <w:autoSpaceDN w:val="0"/>
        <w:jc w:val="center"/>
        <w:rPr>
          <w:rFonts w:eastAsia="宋体"/>
          <w:kern w:val="0"/>
        </w:rPr>
      </w:pPr>
      <w:r>
        <w:rPr>
          <w:rFonts w:eastAsia="宋体" w:cs="宋体" w:hint="eastAsia"/>
          <w:kern w:val="0"/>
        </w:rPr>
        <w:t>表</w:t>
      </w:r>
      <w:r>
        <w:rPr>
          <w:rFonts w:eastAsia="宋体"/>
          <w:kern w:val="0"/>
        </w:rPr>
        <w:t xml:space="preserve"> 87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蔬菜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番茄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0.1</w:t>
            </w:r>
          </w:p>
        </w:tc>
      </w:tr>
    </w:tbl>
    <w:p w:rsidR="00546D96" w:rsidRDefault="00546D96" w:rsidP="00546D96">
      <w:pPr>
        <w:widowControl/>
        <w:autoSpaceDE w:val="0"/>
        <w:autoSpaceDN w:val="0"/>
        <w:ind w:left="31680" w:hangingChars="270" w:firstLine="31680"/>
        <w:rPr>
          <w:b/>
          <w:bCs/>
          <w:color w:val="000000"/>
        </w:rPr>
      </w:pPr>
      <w:r>
        <w:rPr>
          <w:rFonts w:eastAsia="宋体"/>
          <w:color w:val="000000"/>
        </w:rPr>
        <w:t xml:space="preserve">4.87.5 </w:t>
      </w:r>
      <w:r>
        <w:rPr>
          <w:rFonts w:eastAsia="宋体" w:cs="宋体" w:hint="eastAsia"/>
          <w:color w:val="000000"/>
        </w:rPr>
        <w:t>检测方法：蔬菜按照</w:t>
      </w:r>
      <w:r>
        <w:rPr>
          <w:rFonts w:eastAsia="宋体"/>
          <w:color w:val="000000"/>
        </w:rPr>
        <w:t>GB/T 20769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35" w:name="_Toc433722411"/>
      <w:r>
        <w:rPr>
          <w:rFonts w:eastAsia="黑体"/>
          <w:kern w:val="44"/>
        </w:rPr>
        <w:t xml:space="preserve">4.88 </w:t>
      </w:r>
      <w:r>
        <w:rPr>
          <w:rFonts w:eastAsia="黑体" w:cs="黑体" w:hint="eastAsia"/>
          <w:kern w:val="44"/>
        </w:rPr>
        <w:t>仲丁威（</w:t>
      </w:r>
      <w:r>
        <w:rPr>
          <w:rFonts w:eastAsia="黑体"/>
          <w:kern w:val="44"/>
        </w:rPr>
        <w:t>fenobucard</w:t>
      </w:r>
      <w:r>
        <w:rPr>
          <w:rFonts w:eastAsia="黑体" w:cs="黑体" w:hint="eastAsia"/>
          <w:kern w:val="44"/>
        </w:rPr>
        <w:t>）</w:t>
      </w:r>
      <w:bookmarkEnd w:id="135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4.88.1 </w:t>
      </w:r>
      <w:r>
        <w:rPr>
          <w:rFonts w:eastAsia="宋体" w:cs="宋体" w:hint="eastAsia"/>
          <w:color w:val="00000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>4.88.2 ADI</w:t>
      </w:r>
      <w:r>
        <w:rPr>
          <w:rFonts w:eastAsia="宋体" w:cs="宋体" w:hint="eastAsia"/>
          <w:color w:val="000000"/>
        </w:rPr>
        <w:t>：</w:t>
      </w:r>
      <w:r>
        <w:rPr>
          <w:rFonts w:eastAsia="宋体"/>
          <w:color w:val="000000"/>
        </w:rPr>
        <w:t>0.06 mg/kg bw</w:t>
      </w:r>
      <w:r>
        <w:rPr>
          <w:rFonts w:eastAsia="宋体" w:cs="宋体" w:hint="eastAsia"/>
          <w:color w:val="00000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4.88.3 </w:t>
      </w:r>
      <w:r>
        <w:rPr>
          <w:rFonts w:eastAsia="宋体" w:cs="宋体" w:hint="eastAsia"/>
          <w:color w:val="000000"/>
        </w:rPr>
        <w:t>残留物：仲丁威。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4.88.4 </w:t>
      </w:r>
      <w:r>
        <w:rPr>
          <w:rFonts w:eastAsia="宋体" w:cs="宋体" w:hint="eastAsia"/>
          <w:color w:val="000000"/>
        </w:rPr>
        <w:t>最大残留限量：应符合表</w:t>
      </w:r>
      <w:r>
        <w:rPr>
          <w:rFonts w:eastAsia="宋体"/>
          <w:color w:val="000000"/>
        </w:rPr>
        <w:t>88</w:t>
      </w:r>
      <w:r>
        <w:rPr>
          <w:rFonts w:eastAsia="宋体" w:cs="宋体" w:hint="eastAsia"/>
          <w:color w:val="000000"/>
        </w:rPr>
        <w:t>的规定。</w:t>
      </w:r>
    </w:p>
    <w:p w:rsidR="00546D96" w:rsidRDefault="00546D96">
      <w:pPr>
        <w:jc w:val="center"/>
        <w:rPr>
          <w:rFonts w:eastAsia="宋体"/>
        </w:rPr>
      </w:pPr>
      <w:r>
        <w:rPr>
          <w:rFonts w:eastAsia="宋体" w:cs="宋体" w:hint="eastAsia"/>
        </w:rPr>
        <w:t>表</w:t>
      </w:r>
      <w:r>
        <w:rPr>
          <w:rFonts w:eastAsia="宋体"/>
        </w:rPr>
        <w:t xml:space="preserve"> 88</w:t>
      </w:r>
    </w:p>
    <w:tbl>
      <w:tblPr>
        <w:tblW w:w="793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969"/>
        <w:gridCol w:w="3969"/>
      </w:tblGrid>
      <w:tr w:rsidR="00546D96">
        <w:trPr>
          <w:trHeight w:val="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51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rPr>
                <w:rFonts w:eastAsia="宋体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蔬菜</w:t>
            </w:r>
          </w:p>
          <w:p w:rsidR="00546D96" w:rsidRDefault="00546D96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甘蓝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  <w:p w:rsidR="00546D96" w:rsidRDefault="00546D96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18"/>
                <w:szCs w:val="18"/>
              </w:rPr>
              <w:t>1</w:t>
            </w:r>
          </w:p>
        </w:tc>
      </w:tr>
    </w:tbl>
    <w:p w:rsidR="00546D96" w:rsidRDefault="00546D96">
      <w:pPr>
        <w:ind w:left="567" w:hanging="567"/>
        <w:rPr>
          <w:rFonts w:eastAsia="宋体"/>
        </w:rPr>
      </w:pPr>
      <w:r>
        <w:rPr>
          <w:rFonts w:eastAsia="宋体"/>
          <w:color w:val="000000"/>
        </w:rPr>
        <w:t xml:space="preserve">4.88.5 </w:t>
      </w:r>
      <w:r>
        <w:rPr>
          <w:rFonts w:eastAsia="宋体" w:cs="宋体" w:hint="eastAsia"/>
          <w:color w:val="000000"/>
        </w:rPr>
        <w:t>检测方法：蔬菜按照</w:t>
      </w:r>
      <w:r>
        <w:rPr>
          <w:rFonts w:eastAsia="宋体"/>
          <w:color w:val="000000"/>
        </w:rPr>
        <w:t>NY/T 761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36" w:name="_Toc433722412"/>
      <w:r>
        <w:rPr>
          <w:rFonts w:eastAsia="黑体"/>
          <w:kern w:val="44"/>
        </w:rPr>
        <w:t xml:space="preserve">4.89 </w:t>
      </w:r>
      <w:r>
        <w:rPr>
          <w:rFonts w:eastAsia="黑体" w:cs="黑体" w:hint="eastAsia"/>
          <w:kern w:val="44"/>
        </w:rPr>
        <w:t>唑虫酰胺（</w:t>
      </w:r>
      <w:r>
        <w:rPr>
          <w:rFonts w:eastAsia="黑体"/>
          <w:kern w:val="44"/>
        </w:rPr>
        <w:t>tolfenpyrad</w:t>
      </w:r>
      <w:r>
        <w:rPr>
          <w:rFonts w:eastAsia="黑体" w:cs="黑体" w:hint="eastAsia"/>
          <w:kern w:val="44"/>
        </w:rPr>
        <w:t>）</w:t>
      </w:r>
      <w:bookmarkEnd w:id="136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4.89.1 </w:t>
      </w:r>
      <w:r>
        <w:rPr>
          <w:rFonts w:eastAsia="宋体" w:cs="宋体" w:hint="eastAsia"/>
          <w:color w:val="000000"/>
        </w:rPr>
        <w:t>主要用途：杀虫剂。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>4.89.2 ADI</w:t>
      </w:r>
      <w:r>
        <w:rPr>
          <w:rFonts w:eastAsia="宋体" w:cs="宋体" w:hint="eastAsia"/>
          <w:color w:val="000000"/>
        </w:rPr>
        <w:t>：</w:t>
      </w:r>
      <w:r>
        <w:rPr>
          <w:rFonts w:eastAsia="宋体"/>
          <w:color w:val="000000"/>
        </w:rPr>
        <w:t>0.006 mg/kg bw</w:t>
      </w:r>
      <w:r>
        <w:rPr>
          <w:rFonts w:eastAsia="宋体" w:cs="宋体" w:hint="eastAsia"/>
          <w:color w:val="00000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4.89.3 </w:t>
      </w:r>
      <w:r>
        <w:rPr>
          <w:rFonts w:eastAsia="宋体" w:cs="宋体" w:hint="eastAsia"/>
          <w:color w:val="000000"/>
        </w:rPr>
        <w:t>残留物：唑虫酰胺。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4.89.4 </w:t>
      </w:r>
      <w:r>
        <w:rPr>
          <w:rFonts w:eastAsia="宋体" w:cs="宋体" w:hint="eastAsia"/>
          <w:color w:val="000000"/>
        </w:rPr>
        <w:t>最大残留限量：应符合表</w:t>
      </w:r>
      <w:r>
        <w:rPr>
          <w:rFonts w:eastAsia="宋体"/>
          <w:color w:val="000000"/>
        </w:rPr>
        <w:t>89</w:t>
      </w:r>
      <w:r>
        <w:rPr>
          <w:rFonts w:eastAsia="宋体" w:cs="宋体" w:hint="eastAsia"/>
          <w:color w:val="000000"/>
        </w:rPr>
        <w:t>的规定。</w:t>
      </w:r>
    </w:p>
    <w:p w:rsidR="00546D96" w:rsidRDefault="00546D96">
      <w:pPr>
        <w:jc w:val="center"/>
        <w:rPr>
          <w:rFonts w:eastAsia="宋体"/>
        </w:rPr>
      </w:pPr>
      <w:r>
        <w:rPr>
          <w:rFonts w:eastAsia="宋体" w:cs="宋体" w:hint="eastAsia"/>
        </w:rPr>
        <w:t>表</w:t>
      </w:r>
      <w:r>
        <w:rPr>
          <w:rFonts w:eastAsia="宋体"/>
        </w:rPr>
        <w:t xml:space="preserve"> 89</w:t>
      </w:r>
    </w:p>
    <w:tbl>
      <w:tblPr>
        <w:tblW w:w="793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969"/>
        <w:gridCol w:w="3969"/>
      </w:tblGrid>
      <w:tr w:rsidR="00546D96">
        <w:trPr>
          <w:trHeight w:val="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530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rPr>
                <w:rFonts w:eastAsia="宋体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饮料类</w:t>
            </w:r>
          </w:p>
          <w:p w:rsidR="00546D96" w:rsidRDefault="00546D96">
            <w:pPr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茶叶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  <w:p w:rsidR="00546D96" w:rsidRDefault="00546D96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18"/>
                <w:szCs w:val="18"/>
              </w:rPr>
              <w:t>20</w:t>
            </w:r>
          </w:p>
        </w:tc>
      </w:tr>
    </w:tbl>
    <w:p w:rsidR="00546D96" w:rsidRDefault="00546D96">
      <w:pPr>
        <w:ind w:left="567" w:hanging="567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4.89.5 </w:t>
      </w:r>
      <w:r>
        <w:rPr>
          <w:rFonts w:eastAsia="宋体" w:cs="宋体" w:hint="eastAsia"/>
          <w:color w:val="000000"/>
        </w:rPr>
        <w:t>检测方法：茶叶参照</w:t>
      </w:r>
      <w:r>
        <w:rPr>
          <w:rFonts w:eastAsia="宋体"/>
          <w:color w:val="000000"/>
        </w:rPr>
        <w:t>GB/T 20769</w:t>
      </w:r>
      <w:r>
        <w:rPr>
          <w:rFonts w:eastAsia="宋体" w:cs="宋体" w:hint="eastAsia"/>
          <w:color w:val="000000"/>
        </w:rPr>
        <w:t>规定的方法测定。</w:t>
      </w:r>
    </w:p>
    <w:p w:rsidR="00546D96" w:rsidRDefault="00546D96" w:rsidP="0025216F">
      <w:pPr>
        <w:keepNext/>
        <w:keepLines/>
        <w:numPr>
          <w:ilvl w:val="1"/>
          <w:numId w:val="0"/>
        </w:numPr>
        <w:spacing w:beforeLines="50" w:afterLines="50"/>
        <w:outlineLvl w:val="0"/>
        <w:rPr>
          <w:rFonts w:eastAsia="黑体"/>
          <w:kern w:val="44"/>
        </w:rPr>
      </w:pPr>
      <w:bookmarkStart w:id="137" w:name="_Toc433722413"/>
      <w:r>
        <w:rPr>
          <w:rFonts w:eastAsia="黑体"/>
          <w:kern w:val="44"/>
        </w:rPr>
        <w:t>4.90</w:t>
      </w:r>
      <w:r>
        <w:rPr>
          <w:rFonts w:eastAsia="黑体" w:cs="黑体" w:hint="eastAsia"/>
          <w:kern w:val="44"/>
        </w:rPr>
        <w:t>唑嘧磺草胺（</w:t>
      </w:r>
      <w:r>
        <w:rPr>
          <w:rFonts w:eastAsia="黑体"/>
          <w:kern w:val="44"/>
        </w:rPr>
        <w:t>flumetsulam</w:t>
      </w:r>
      <w:r>
        <w:rPr>
          <w:rFonts w:eastAsia="黑体" w:cs="黑体" w:hint="eastAsia"/>
          <w:kern w:val="44"/>
        </w:rPr>
        <w:t>）</w:t>
      </w:r>
      <w:bookmarkEnd w:id="137"/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4.90.1 </w:t>
      </w:r>
      <w:r>
        <w:rPr>
          <w:rFonts w:eastAsia="宋体" w:cs="宋体" w:hint="eastAsia"/>
          <w:color w:val="000000"/>
        </w:rPr>
        <w:t>主要用途：除草剂。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>4.90.2 ADI</w:t>
      </w:r>
      <w:r>
        <w:rPr>
          <w:rFonts w:eastAsia="宋体" w:cs="宋体" w:hint="eastAsia"/>
          <w:color w:val="000000"/>
        </w:rPr>
        <w:t>：</w:t>
      </w:r>
      <w:r>
        <w:rPr>
          <w:rFonts w:eastAsia="宋体"/>
          <w:color w:val="000000"/>
        </w:rPr>
        <w:t>1 mg/kg bw</w:t>
      </w:r>
      <w:r>
        <w:rPr>
          <w:rFonts w:eastAsia="宋体" w:cs="宋体" w:hint="eastAsia"/>
          <w:color w:val="000000"/>
        </w:rPr>
        <w:t>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4.90.3 </w:t>
      </w:r>
      <w:r>
        <w:rPr>
          <w:rFonts w:eastAsia="宋体" w:cs="宋体" w:hint="eastAsia"/>
          <w:color w:val="000000"/>
        </w:rPr>
        <w:t>残留物：唑嘧磺草胺。</w:t>
      </w:r>
    </w:p>
    <w:p w:rsidR="00546D96" w:rsidRDefault="00546D96">
      <w:pPr>
        <w:tabs>
          <w:tab w:val="left" w:pos="630"/>
        </w:tabs>
        <w:ind w:firstLine="0"/>
        <w:rPr>
          <w:rFonts w:eastAsia="宋体"/>
          <w:color w:val="000000"/>
        </w:rPr>
      </w:pPr>
      <w:r>
        <w:rPr>
          <w:rFonts w:eastAsia="宋体"/>
          <w:color w:val="000000"/>
        </w:rPr>
        <w:t xml:space="preserve">4.90.4 </w:t>
      </w:r>
      <w:r>
        <w:rPr>
          <w:rFonts w:eastAsia="宋体" w:cs="宋体" w:hint="eastAsia"/>
          <w:color w:val="000000"/>
        </w:rPr>
        <w:t>最大残留限量：应符合表</w:t>
      </w:r>
      <w:r>
        <w:rPr>
          <w:rFonts w:eastAsia="宋体"/>
          <w:color w:val="000000"/>
        </w:rPr>
        <w:t>90</w:t>
      </w:r>
      <w:r>
        <w:rPr>
          <w:rFonts w:eastAsia="宋体" w:cs="宋体" w:hint="eastAsia"/>
          <w:color w:val="000000"/>
        </w:rPr>
        <w:t>的规定。</w:t>
      </w:r>
    </w:p>
    <w:p w:rsidR="00546D96" w:rsidRDefault="00546D96">
      <w:pPr>
        <w:jc w:val="center"/>
        <w:rPr>
          <w:rFonts w:eastAsia="宋体"/>
        </w:rPr>
      </w:pPr>
      <w:r>
        <w:rPr>
          <w:rFonts w:eastAsia="宋体" w:cs="宋体" w:hint="eastAsia"/>
        </w:rPr>
        <w:t>表</w:t>
      </w:r>
      <w:r>
        <w:rPr>
          <w:rFonts w:eastAsia="宋体"/>
        </w:rPr>
        <w:t xml:space="preserve"> 90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3969"/>
      </w:tblGrid>
      <w:tr w:rsidR="00546D96">
        <w:trPr>
          <w:jc w:val="center"/>
        </w:trPr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食品类别</w:t>
            </w: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rFonts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最大残留限量，</w:t>
            </w:r>
            <w:r>
              <w:rPr>
                <w:rFonts w:eastAsia="宋体"/>
                <w:sz w:val="18"/>
                <w:szCs w:val="18"/>
              </w:rPr>
              <w:t>mg/kg</w:t>
            </w: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谷物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546D96">
        <w:trPr>
          <w:trHeight w:val="104"/>
          <w:jc w:val="center"/>
        </w:trPr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小麦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46D96" w:rsidRDefault="00546D9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0.05*</w:t>
            </w:r>
          </w:p>
        </w:tc>
      </w:tr>
      <w:tr w:rsidR="00546D96">
        <w:trPr>
          <w:trHeight w:val="104"/>
          <w:jc w:val="center"/>
        </w:trPr>
        <w:tc>
          <w:tcPr>
            <w:tcW w:w="7938" w:type="dxa"/>
            <w:gridSpan w:val="2"/>
            <w:vAlign w:val="center"/>
          </w:tcPr>
          <w:p w:rsidR="00546D96" w:rsidRDefault="00546D96" w:rsidP="00546D96">
            <w:pPr>
              <w:ind w:firstLineChars="100" w:firstLine="3168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* </w:t>
            </w:r>
            <w:r>
              <w:rPr>
                <w:rFonts w:eastAsia="宋体" w:hAnsi="宋体" w:cs="宋体" w:hint="eastAsia"/>
                <w:sz w:val="18"/>
                <w:szCs w:val="18"/>
              </w:rPr>
              <w:t>该限量为临时限量。</w:t>
            </w:r>
          </w:p>
        </w:tc>
      </w:tr>
    </w:tbl>
    <w:p w:rsidR="00546D96" w:rsidRDefault="00546D96" w:rsidP="00546D96">
      <w:pPr>
        <w:pStyle w:val="a0"/>
        <w:ind w:left="31680" w:hangingChars="270" w:firstLine="31680"/>
        <w:rPr>
          <w:rFonts w:cs="Times New Roman"/>
        </w:rPr>
      </w:pPr>
    </w:p>
    <w:sectPr w:rsidR="00546D96" w:rsidSect="005E1A6C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96" w:rsidRDefault="00546D96" w:rsidP="005E1A6C">
      <w:r>
        <w:separator/>
      </w:r>
    </w:p>
  </w:endnote>
  <w:endnote w:type="continuationSeparator" w:id="0">
    <w:p w:rsidR="00546D96" w:rsidRDefault="00546D96" w:rsidP="005E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GB_2312">
    <w:altName w:val="宋体"/>
    <w:panose1 w:val="00000000000000000000"/>
    <w:charset w:val="86"/>
    <w:family w:val="decorative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96" w:rsidRDefault="00546D96">
    <w:pPr>
      <w:pStyle w:val="Footer"/>
      <w:jc w:val="right"/>
    </w:pPr>
    <w:fldSimple w:instr="PAGE   \* MERGEFORMAT">
      <w:r>
        <w:rPr>
          <w:noProof/>
        </w:rPr>
        <w:t>I</w:t>
      </w:r>
    </w:fldSimple>
  </w:p>
  <w:p w:rsidR="00546D96" w:rsidRDefault="00546D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96" w:rsidRDefault="00546D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96" w:rsidRDefault="00546D96">
    <w:pPr>
      <w:pStyle w:val="Footer"/>
      <w:jc w:val="right"/>
    </w:pPr>
    <w:fldSimple w:instr="PAGE   \* MERGEFORMAT">
      <w:r>
        <w:rPr>
          <w:noProof/>
        </w:rPr>
        <w:t>25</w:t>
      </w:r>
    </w:fldSimple>
  </w:p>
  <w:p w:rsidR="00546D96" w:rsidRDefault="00546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96" w:rsidRDefault="00546D96" w:rsidP="005E1A6C">
      <w:r>
        <w:separator/>
      </w:r>
    </w:p>
  </w:footnote>
  <w:footnote w:type="continuationSeparator" w:id="0">
    <w:p w:rsidR="00546D96" w:rsidRDefault="00546D96" w:rsidP="005E1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96" w:rsidRDefault="00546D96">
    <w:pPr>
      <w:pStyle w:val="Header"/>
      <w:pBdr>
        <w:bottom w:val="single" w:sz="6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46663" o:spid="_x0000_s2049" type="#_x0000_t136" style="position:absolute;left:0;text-align:left;margin-left:0;margin-top:0;width:566.15pt;height:113.2pt;rotation:315;z-index:-251656192;mso-position-horizontal:center;mso-position-horizontal-relative:margin;mso-position-vertical:center;mso-position-vertical-relative:margin" o:allowincell="f" fillcolor="#5a5a5a" stroked="f">
          <v:fill opacity=".5"/>
          <v:textpath style="font-family:&quot;仿宋_GB2312&quot;;font-size:1pt" trim="t" fitpath="t" string="征求意见稿"/>
          <w10:wrap anchorx="margin" anchory="margin"/>
        </v:shape>
      </w:pict>
    </w:r>
    <w:r>
      <w:t xml:space="preserve">        GB XXXX—XXXX</w:t>
    </w:r>
  </w:p>
  <w:p w:rsidR="00546D96" w:rsidRDefault="00546D9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96" w:rsidRDefault="00546D9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46661" o:spid="_x0000_s2050" type="#_x0000_t136" style="position:absolute;left:0;text-align:left;margin-left:0;margin-top:0;width:566.15pt;height:113.2pt;rotation:315;z-index:-251654144;mso-position-horizontal:center;mso-position-horizontal-relative:margin;mso-position-vertical:center;mso-position-vertical-relative:margin" o:allowincell="f" fillcolor="#5a5a5a" stroked="f">
          <v:fill opacity=".5"/>
          <v:textpath style="font-family:&quot;仿宋_GB2312&quot;;font-size:1pt" trim="t" fitpath="t" string="征求意见稿"/>
          <w10:wrap anchorx="margin" anchory="margin"/>
        </v:shape>
      </w:pict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96" w:rsidRDefault="00546D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46666" o:spid="_x0000_s2051" type="#_x0000_t136" style="position:absolute;left:0;text-align:left;margin-left:0;margin-top:0;width:566.15pt;height:113.2pt;rotation:315;z-index:-251652096;mso-position-horizontal:center;mso-position-horizontal-relative:margin;mso-position-vertical:center;mso-position-vertical-relative:margin" o:allowincell="f" fillcolor="#5a5a5a" stroked="f">
          <v:fill opacity=".5"/>
          <v:textpath style="font-family:&quot;仿宋_GB2312&quot;;font-size:1pt" trim="t" fitpath="t" string="征求意见稿"/>
          <w10:wrap anchorx="margin" anchory="margin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rPr>
        <w:rFonts w:ascii="Times New Roman" w:hAnsi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525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D11"/>
    <w:rsid w:val="00002140"/>
    <w:rsid w:val="00003E26"/>
    <w:rsid w:val="00021D69"/>
    <w:rsid w:val="00024049"/>
    <w:rsid w:val="00034775"/>
    <w:rsid w:val="00046499"/>
    <w:rsid w:val="000479AB"/>
    <w:rsid w:val="00051C48"/>
    <w:rsid w:val="00057D3A"/>
    <w:rsid w:val="00062F13"/>
    <w:rsid w:val="00072546"/>
    <w:rsid w:val="00077699"/>
    <w:rsid w:val="00077F9B"/>
    <w:rsid w:val="0008049F"/>
    <w:rsid w:val="000842FB"/>
    <w:rsid w:val="000914A5"/>
    <w:rsid w:val="000977BB"/>
    <w:rsid w:val="00097DC2"/>
    <w:rsid w:val="000A713F"/>
    <w:rsid w:val="000C0903"/>
    <w:rsid w:val="000E4743"/>
    <w:rsid w:val="000E5AF7"/>
    <w:rsid w:val="000F34A9"/>
    <w:rsid w:val="00102668"/>
    <w:rsid w:val="0012579F"/>
    <w:rsid w:val="00140A5A"/>
    <w:rsid w:val="00141177"/>
    <w:rsid w:val="0014607E"/>
    <w:rsid w:val="001565DB"/>
    <w:rsid w:val="0018011C"/>
    <w:rsid w:val="001846B1"/>
    <w:rsid w:val="001A0580"/>
    <w:rsid w:val="001B36FA"/>
    <w:rsid w:val="001B6D74"/>
    <w:rsid w:val="001B7A54"/>
    <w:rsid w:val="001D14FE"/>
    <w:rsid w:val="001D4017"/>
    <w:rsid w:val="001F7313"/>
    <w:rsid w:val="0022379C"/>
    <w:rsid w:val="002264F3"/>
    <w:rsid w:val="002310DD"/>
    <w:rsid w:val="00235AB4"/>
    <w:rsid w:val="00236B9D"/>
    <w:rsid w:val="00237035"/>
    <w:rsid w:val="00241E77"/>
    <w:rsid w:val="0025216F"/>
    <w:rsid w:val="0025592E"/>
    <w:rsid w:val="002700AB"/>
    <w:rsid w:val="002740F4"/>
    <w:rsid w:val="0028587F"/>
    <w:rsid w:val="002933DA"/>
    <w:rsid w:val="00294C67"/>
    <w:rsid w:val="00295584"/>
    <w:rsid w:val="002A114F"/>
    <w:rsid w:val="002A3890"/>
    <w:rsid w:val="002B2A42"/>
    <w:rsid w:val="002B5CE2"/>
    <w:rsid w:val="002E17CA"/>
    <w:rsid w:val="002E422F"/>
    <w:rsid w:val="002F0E8D"/>
    <w:rsid w:val="002F40A2"/>
    <w:rsid w:val="00306853"/>
    <w:rsid w:val="00313A81"/>
    <w:rsid w:val="003162E6"/>
    <w:rsid w:val="00316CCC"/>
    <w:rsid w:val="00322A47"/>
    <w:rsid w:val="003300AE"/>
    <w:rsid w:val="00331612"/>
    <w:rsid w:val="003439C0"/>
    <w:rsid w:val="00346723"/>
    <w:rsid w:val="00375107"/>
    <w:rsid w:val="0039357F"/>
    <w:rsid w:val="00393853"/>
    <w:rsid w:val="003B042B"/>
    <w:rsid w:val="003C5E50"/>
    <w:rsid w:val="003D2DF7"/>
    <w:rsid w:val="003D63CE"/>
    <w:rsid w:val="003D7D1E"/>
    <w:rsid w:val="003E3E02"/>
    <w:rsid w:val="003F3BCD"/>
    <w:rsid w:val="0040019A"/>
    <w:rsid w:val="0041114E"/>
    <w:rsid w:val="00412A8C"/>
    <w:rsid w:val="0041655E"/>
    <w:rsid w:val="004169CA"/>
    <w:rsid w:val="004316AB"/>
    <w:rsid w:val="00444A14"/>
    <w:rsid w:val="004452AA"/>
    <w:rsid w:val="00454F99"/>
    <w:rsid w:val="004628A1"/>
    <w:rsid w:val="004837FA"/>
    <w:rsid w:val="00484A4B"/>
    <w:rsid w:val="004909DB"/>
    <w:rsid w:val="004A040D"/>
    <w:rsid w:val="004A6AA4"/>
    <w:rsid w:val="004B7B63"/>
    <w:rsid w:val="004C5DC6"/>
    <w:rsid w:val="004E59CE"/>
    <w:rsid w:val="004F7362"/>
    <w:rsid w:val="005028CD"/>
    <w:rsid w:val="005045A5"/>
    <w:rsid w:val="00504CF2"/>
    <w:rsid w:val="0052697B"/>
    <w:rsid w:val="00526CFB"/>
    <w:rsid w:val="00534E9C"/>
    <w:rsid w:val="00545DFE"/>
    <w:rsid w:val="00546D96"/>
    <w:rsid w:val="00552104"/>
    <w:rsid w:val="0055544A"/>
    <w:rsid w:val="0055574A"/>
    <w:rsid w:val="0057797A"/>
    <w:rsid w:val="005859C6"/>
    <w:rsid w:val="005915DF"/>
    <w:rsid w:val="00592F7D"/>
    <w:rsid w:val="005963FD"/>
    <w:rsid w:val="005A07EF"/>
    <w:rsid w:val="005B3FE9"/>
    <w:rsid w:val="005C4190"/>
    <w:rsid w:val="005E15E2"/>
    <w:rsid w:val="005E1A6C"/>
    <w:rsid w:val="005E5C94"/>
    <w:rsid w:val="005E7530"/>
    <w:rsid w:val="005F4C0C"/>
    <w:rsid w:val="00600CE6"/>
    <w:rsid w:val="006045C0"/>
    <w:rsid w:val="006155E3"/>
    <w:rsid w:val="00631B70"/>
    <w:rsid w:val="00645F7A"/>
    <w:rsid w:val="00654C87"/>
    <w:rsid w:val="00663C0F"/>
    <w:rsid w:val="00671765"/>
    <w:rsid w:val="0067668C"/>
    <w:rsid w:val="00676D24"/>
    <w:rsid w:val="00677B68"/>
    <w:rsid w:val="00692C3B"/>
    <w:rsid w:val="00692C67"/>
    <w:rsid w:val="006A1E00"/>
    <w:rsid w:val="006B3AB2"/>
    <w:rsid w:val="006C35DB"/>
    <w:rsid w:val="006E2F30"/>
    <w:rsid w:val="006F2285"/>
    <w:rsid w:val="00720EDD"/>
    <w:rsid w:val="00725747"/>
    <w:rsid w:val="00732793"/>
    <w:rsid w:val="00760A0A"/>
    <w:rsid w:val="00764981"/>
    <w:rsid w:val="00765411"/>
    <w:rsid w:val="007708EE"/>
    <w:rsid w:val="00787C77"/>
    <w:rsid w:val="007956A4"/>
    <w:rsid w:val="007A7651"/>
    <w:rsid w:val="007B650C"/>
    <w:rsid w:val="007C2B7D"/>
    <w:rsid w:val="007C54CC"/>
    <w:rsid w:val="007D23B8"/>
    <w:rsid w:val="007D63E6"/>
    <w:rsid w:val="007E4BF9"/>
    <w:rsid w:val="007E6049"/>
    <w:rsid w:val="007F18A4"/>
    <w:rsid w:val="0080576C"/>
    <w:rsid w:val="0081349C"/>
    <w:rsid w:val="0082063F"/>
    <w:rsid w:val="0082268E"/>
    <w:rsid w:val="00825A9B"/>
    <w:rsid w:val="00831D59"/>
    <w:rsid w:val="008339FE"/>
    <w:rsid w:val="00835634"/>
    <w:rsid w:val="0084227A"/>
    <w:rsid w:val="00857BA4"/>
    <w:rsid w:val="00857C54"/>
    <w:rsid w:val="00873F9E"/>
    <w:rsid w:val="00874964"/>
    <w:rsid w:val="00884BAC"/>
    <w:rsid w:val="008B37C2"/>
    <w:rsid w:val="008C039A"/>
    <w:rsid w:val="008E71CF"/>
    <w:rsid w:val="00900D11"/>
    <w:rsid w:val="00910DA7"/>
    <w:rsid w:val="00925280"/>
    <w:rsid w:val="00931D9D"/>
    <w:rsid w:val="009338A7"/>
    <w:rsid w:val="009347B4"/>
    <w:rsid w:val="00952033"/>
    <w:rsid w:val="009A6201"/>
    <w:rsid w:val="009E3574"/>
    <w:rsid w:val="00A01547"/>
    <w:rsid w:val="00A02398"/>
    <w:rsid w:val="00A044C0"/>
    <w:rsid w:val="00A04AE4"/>
    <w:rsid w:val="00A0626A"/>
    <w:rsid w:val="00A30887"/>
    <w:rsid w:val="00A3419E"/>
    <w:rsid w:val="00A37C30"/>
    <w:rsid w:val="00A528D6"/>
    <w:rsid w:val="00A6036F"/>
    <w:rsid w:val="00A64394"/>
    <w:rsid w:val="00A80814"/>
    <w:rsid w:val="00A84A0E"/>
    <w:rsid w:val="00A92FC1"/>
    <w:rsid w:val="00AA2201"/>
    <w:rsid w:val="00AB29AB"/>
    <w:rsid w:val="00AB7246"/>
    <w:rsid w:val="00AC1984"/>
    <w:rsid w:val="00AD038E"/>
    <w:rsid w:val="00AD0DC5"/>
    <w:rsid w:val="00AF072A"/>
    <w:rsid w:val="00B00E29"/>
    <w:rsid w:val="00B07079"/>
    <w:rsid w:val="00B11827"/>
    <w:rsid w:val="00B15293"/>
    <w:rsid w:val="00B268FD"/>
    <w:rsid w:val="00B5150E"/>
    <w:rsid w:val="00B629F2"/>
    <w:rsid w:val="00B928E9"/>
    <w:rsid w:val="00BA2179"/>
    <w:rsid w:val="00BC24BA"/>
    <w:rsid w:val="00BD45ED"/>
    <w:rsid w:val="00BD75BC"/>
    <w:rsid w:val="00BE52F1"/>
    <w:rsid w:val="00BF17E8"/>
    <w:rsid w:val="00C015B6"/>
    <w:rsid w:val="00C032C1"/>
    <w:rsid w:val="00C06DB7"/>
    <w:rsid w:val="00C126B4"/>
    <w:rsid w:val="00C23A9F"/>
    <w:rsid w:val="00C43B89"/>
    <w:rsid w:val="00C5733F"/>
    <w:rsid w:val="00C625D1"/>
    <w:rsid w:val="00C70952"/>
    <w:rsid w:val="00C727AE"/>
    <w:rsid w:val="00C83FFD"/>
    <w:rsid w:val="00C85209"/>
    <w:rsid w:val="00CB20A7"/>
    <w:rsid w:val="00CB2CE5"/>
    <w:rsid w:val="00CD0C36"/>
    <w:rsid w:val="00CD0F90"/>
    <w:rsid w:val="00CF23BE"/>
    <w:rsid w:val="00D00EE1"/>
    <w:rsid w:val="00D0345A"/>
    <w:rsid w:val="00D0596E"/>
    <w:rsid w:val="00D07D18"/>
    <w:rsid w:val="00D1525F"/>
    <w:rsid w:val="00D2316D"/>
    <w:rsid w:val="00D33E04"/>
    <w:rsid w:val="00D34B4E"/>
    <w:rsid w:val="00D37EDC"/>
    <w:rsid w:val="00D817D3"/>
    <w:rsid w:val="00D92220"/>
    <w:rsid w:val="00D938DD"/>
    <w:rsid w:val="00D97660"/>
    <w:rsid w:val="00DA4926"/>
    <w:rsid w:val="00DA5F66"/>
    <w:rsid w:val="00DB0927"/>
    <w:rsid w:val="00DB2F07"/>
    <w:rsid w:val="00DB5305"/>
    <w:rsid w:val="00DB71F8"/>
    <w:rsid w:val="00DD01AC"/>
    <w:rsid w:val="00DE1AF8"/>
    <w:rsid w:val="00E03E4F"/>
    <w:rsid w:val="00E11124"/>
    <w:rsid w:val="00E179C7"/>
    <w:rsid w:val="00E25850"/>
    <w:rsid w:val="00E356EC"/>
    <w:rsid w:val="00E52A74"/>
    <w:rsid w:val="00E52C95"/>
    <w:rsid w:val="00E54578"/>
    <w:rsid w:val="00E66237"/>
    <w:rsid w:val="00E76C46"/>
    <w:rsid w:val="00E97309"/>
    <w:rsid w:val="00EA76D0"/>
    <w:rsid w:val="00EB38BB"/>
    <w:rsid w:val="00EC50D6"/>
    <w:rsid w:val="00EC78A3"/>
    <w:rsid w:val="00EE025C"/>
    <w:rsid w:val="00EE158A"/>
    <w:rsid w:val="00EE3169"/>
    <w:rsid w:val="00EE507C"/>
    <w:rsid w:val="00EE5B3D"/>
    <w:rsid w:val="00F06F17"/>
    <w:rsid w:val="00F13674"/>
    <w:rsid w:val="00F16D84"/>
    <w:rsid w:val="00F178C7"/>
    <w:rsid w:val="00F21534"/>
    <w:rsid w:val="00F22802"/>
    <w:rsid w:val="00F2357C"/>
    <w:rsid w:val="00F239AB"/>
    <w:rsid w:val="00F46AFB"/>
    <w:rsid w:val="00F46DA0"/>
    <w:rsid w:val="00F54537"/>
    <w:rsid w:val="00F605D6"/>
    <w:rsid w:val="00F63F81"/>
    <w:rsid w:val="00F66DAE"/>
    <w:rsid w:val="00F70E06"/>
    <w:rsid w:val="00F72573"/>
    <w:rsid w:val="00F8352D"/>
    <w:rsid w:val="00F920B6"/>
    <w:rsid w:val="00F96C28"/>
    <w:rsid w:val="00FA57B4"/>
    <w:rsid w:val="00FA764F"/>
    <w:rsid w:val="00FC6AF4"/>
    <w:rsid w:val="00FF3416"/>
    <w:rsid w:val="0BD702DC"/>
    <w:rsid w:val="72F4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1A6C"/>
    <w:pPr>
      <w:widowControl w:val="0"/>
      <w:ind w:firstLine="200"/>
      <w:jc w:val="both"/>
    </w:pPr>
    <w:rPr>
      <w:rFonts w:eastAsia="仿宋_GB2312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A6C"/>
    <w:pPr>
      <w:keepNext/>
      <w:keepLines/>
      <w:spacing w:before="340" w:after="330" w:line="578" w:lineRule="auto"/>
      <w:ind w:firstLine="0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A6C"/>
    <w:rPr>
      <w:b/>
      <w:bCs/>
      <w:kern w:val="44"/>
      <w:sz w:val="44"/>
      <w:szCs w:val="44"/>
    </w:rPr>
  </w:style>
  <w:style w:type="paragraph" w:styleId="CommentText">
    <w:name w:val="annotation text"/>
    <w:basedOn w:val="Normal"/>
    <w:link w:val="CommentTextChar"/>
    <w:uiPriority w:val="99"/>
    <w:semiHidden/>
    <w:rsid w:val="005E1A6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1A6C"/>
    <w:rPr>
      <w:rFonts w:eastAsia="仿宋_GB2312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1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1A6C"/>
    <w:rPr>
      <w:b/>
      <w:bCs/>
    </w:rPr>
  </w:style>
  <w:style w:type="paragraph" w:styleId="TOC7">
    <w:name w:val="toc 7"/>
    <w:basedOn w:val="Normal"/>
    <w:next w:val="Normal"/>
    <w:autoRedefine/>
    <w:uiPriority w:val="99"/>
    <w:semiHidden/>
    <w:rsid w:val="005E1A6C"/>
    <w:pPr>
      <w:ind w:leftChars="1200" w:left="2520" w:firstLine="0"/>
    </w:pPr>
    <w:rPr>
      <w:rFonts w:ascii="Calibri" w:eastAsia="宋体" w:hAnsi="Calibri" w:cs="Calibri"/>
    </w:rPr>
  </w:style>
  <w:style w:type="paragraph" w:styleId="TOC5">
    <w:name w:val="toc 5"/>
    <w:basedOn w:val="Normal"/>
    <w:next w:val="Normal"/>
    <w:autoRedefine/>
    <w:uiPriority w:val="99"/>
    <w:semiHidden/>
    <w:rsid w:val="005E1A6C"/>
    <w:pPr>
      <w:ind w:leftChars="800" w:left="1680" w:firstLine="0"/>
    </w:pPr>
    <w:rPr>
      <w:rFonts w:ascii="Calibri" w:eastAsia="宋体" w:hAnsi="Calibri" w:cs="Calibri"/>
    </w:rPr>
  </w:style>
  <w:style w:type="paragraph" w:styleId="TOC3">
    <w:name w:val="toc 3"/>
    <w:basedOn w:val="Normal"/>
    <w:next w:val="Normal"/>
    <w:autoRedefine/>
    <w:uiPriority w:val="99"/>
    <w:semiHidden/>
    <w:rsid w:val="005E1A6C"/>
    <w:pPr>
      <w:widowControl/>
      <w:spacing w:after="100" w:line="276" w:lineRule="auto"/>
      <w:ind w:left="440" w:firstLine="0"/>
      <w:jc w:val="left"/>
    </w:pPr>
    <w:rPr>
      <w:rFonts w:ascii="Calibri" w:eastAsia="宋体" w:hAnsi="Calibri" w:cs="Calibri"/>
      <w:kern w:val="0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5E1A6C"/>
    <w:pPr>
      <w:ind w:leftChars="1400" w:left="2940" w:firstLine="0"/>
    </w:pPr>
    <w:rPr>
      <w:rFonts w:ascii="Calibri" w:eastAsia="宋体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5E1A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A6C"/>
    <w:rPr>
      <w:rFonts w:eastAsia="仿宋_GB2312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1A6C"/>
    <w:pPr>
      <w:tabs>
        <w:tab w:val="center" w:pos="4153"/>
        <w:tab w:val="right" w:pos="8306"/>
      </w:tabs>
      <w:snapToGrid w:val="0"/>
      <w:ind w:firstLine="0"/>
      <w:jc w:val="left"/>
    </w:pPr>
    <w:rPr>
      <w:rFonts w:eastAsia="宋体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1A6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E1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5250" w:firstLine="0"/>
      <w:jc w:val="center"/>
    </w:pPr>
    <w:rPr>
      <w:rFonts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A6C"/>
    <w:rPr>
      <w:kern w:val="2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5E1A6C"/>
    <w:pPr>
      <w:widowControl/>
      <w:tabs>
        <w:tab w:val="right" w:leader="dot" w:pos="8789"/>
      </w:tabs>
      <w:ind w:firstLine="0"/>
      <w:jc w:val="center"/>
    </w:pPr>
    <w:rPr>
      <w:rFonts w:ascii="宋体" w:eastAsia="宋体" w:cs="宋体"/>
      <w:kern w:val="0"/>
    </w:rPr>
  </w:style>
  <w:style w:type="paragraph" w:styleId="TOC4">
    <w:name w:val="toc 4"/>
    <w:basedOn w:val="Normal"/>
    <w:next w:val="Normal"/>
    <w:autoRedefine/>
    <w:uiPriority w:val="99"/>
    <w:semiHidden/>
    <w:rsid w:val="005E1A6C"/>
    <w:pPr>
      <w:ind w:leftChars="600" w:left="1260" w:firstLine="0"/>
    </w:pPr>
    <w:rPr>
      <w:rFonts w:ascii="Calibri" w:eastAsia="宋体" w:hAnsi="Calibri" w:cs="Calibri"/>
    </w:rPr>
  </w:style>
  <w:style w:type="paragraph" w:styleId="TOC6">
    <w:name w:val="toc 6"/>
    <w:basedOn w:val="Normal"/>
    <w:next w:val="Normal"/>
    <w:autoRedefine/>
    <w:uiPriority w:val="99"/>
    <w:semiHidden/>
    <w:rsid w:val="005E1A6C"/>
    <w:pPr>
      <w:ind w:leftChars="1000" w:left="2100" w:firstLine="0"/>
    </w:pPr>
    <w:rPr>
      <w:rFonts w:ascii="Calibri" w:eastAsia="宋体" w:hAnsi="Calibri" w:cs="Calibri"/>
    </w:rPr>
  </w:style>
  <w:style w:type="paragraph" w:styleId="TOC2">
    <w:name w:val="toc 2"/>
    <w:basedOn w:val="Normal"/>
    <w:next w:val="Normal"/>
    <w:autoRedefine/>
    <w:uiPriority w:val="99"/>
    <w:semiHidden/>
    <w:rsid w:val="005E1A6C"/>
    <w:pPr>
      <w:widowControl/>
      <w:spacing w:after="100" w:line="276" w:lineRule="auto"/>
      <w:ind w:left="220" w:firstLine="0"/>
      <w:jc w:val="left"/>
    </w:pPr>
    <w:rPr>
      <w:rFonts w:ascii="Calibri" w:eastAsia="宋体" w:hAnsi="Calibri" w:cs="Calibri"/>
      <w:kern w:val="0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5E1A6C"/>
    <w:pPr>
      <w:ind w:leftChars="1600" w:left="3360" w:firstLine="0"/>
    </w:pPr>
    <w:rPr>
      <w:rFonts w:ascii="Calibri" w:eastAsia="宋体" w:hAnsi="Calibri" w:cs="Calibri"/>
    </w:rPr>
  </w:style>
  <w:style w:type="character" w:styleId="Hyperlink">
    <w:name w:val="Hyperlink"/>
    <w:basedOn w:val="DefaultParagraphFont"/>
    <w:uiPriority w:val="99"/>
    <w:rsid w:val="005E1A6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E1A6C"/>
    <w:rPr>
      <w:sz w:val="21"/>
      <w:szCs w:val="21"/>
    </w:rPr>
  </w:style>
  <w:style w:type="paragraph" w:customStyle="1" w:styleId="a0">
    <w:name w:val="段"/>
    <w:uiPriority w:val="99"/>
    <w:rsid w:val="005E1A6C"/>
    <w:pPr>
      <w:autoSpaceDE w:val="0"/>
      <w:autoSpaceDN w:val="0"/>
      <w:ind w:firstLineChars="200" w:firstLine="200"/>
      <w:jc w:val="both"/>
    </w:pPr>
    <w:rPr>
      <w:rFonts w:ascii="宋体" w:cs="宋体"/>
      <w:kern w:val="0"/>
      <w:szCs w:val="21"/>
    </w:rPr>
  </w:style>
  <w:style w:type="paragraph" w:customStyle="1" w:styleId="a">
    <w:name w:val="章标题"/>
    <w:next w:val="a0"/>
    <w:uiPriority w:val="99"/>
    <w:rsid w:val="005E1A6C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kern w:val="0"/>
      <w:szCs w:val="21"/>
    </w:rPr>
  </w:style>
  <w:style w:type="paragraph" w:customStyle="1" w:styleId="a1">
    <w:name w:val="前言、引言标题"/>
    <w:next w:val="Normal"/>
    <w:uiPriority w:val="99"/>
    <w:rsid w:val="005E1A6C"/>
    <w:pPr>
      <w:shd w:val="clear" w:color="FFFFFF" w:fill="FFFFFF"/>
      <w:spacing w:before="640" w:after="560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2">
    <w:name w:val="一级条标题"/>
    <w:next w:val="a0"/>
    <w:uiPriority w:val="99"/>
    <w:rsid w:val="005E1A6C"/>
    <w:pPr>
      <w:outlineLvl w:val="2"/>
    </w:pPr>
    <w:rPr>
      <w:rFonts w:eastAsia="黑体"/>
      <w:kern w:val="0"/>
      <w:szCs w:val="21"/>
    </w:rPr>
  </w:style>
  <w:style w:type="paragraph" w:customStyle="1" w:styleId="a3">
    <w:name w:val="二级条标题"/>
    <w:basedOn w:val="a2"/>
    <w:next w:val="a0"/>
    <w:uiPriority w:val="99"/>
    <w:rsid w:val="005E1A6C"/>
    <w:pPr>
      <w:outlineLvl w:val="3"/>
    </w:pPr>
  </w:style>
  <w:style w:type="paragraph" w:customStyle="1" w:styleId="a4">
    <w:name w:val="实施日期"/>
    <w:basedOn w:val="Normal"/>
    <w:uiPriority w:val="99"/>
    <w:rsid w:val="005E1A6C"/>
    <w:pPr>
      <w:framePr w:w="4000" w:h="473" w:hRule="exact" w:vSpace="180" w:wrap="auto" w:hAnchor="margin" w:xAlign="right" w:y="13511" w:anchorLock="1"/>
      <w:widowControl/>
      <w:ind w:firstLine="0"/>
      <w:jc w:val="right"/>
    </w:pPr>
    <w:rPr>
      <w:rFonts w:eastAsia="黑体"/>
      <w:kern w:val="0"/>
      <w:sz w:val="28"/>
      <w:szCs w:val="28"/>
    </w:rPr>
  </w:style>
  <w:style w:type="paragraph" w:customStyle="1" w:styleId="a5">
    <w:name w:val="图表脚注"/>
    <w:next w:val="a0"/>
    <w:uiPriority w:val="99"/>
    <w:rsid w:val="005E1A6C"/>
    <w:pPr>
      <w:jc w:val="both"/>
    </w:pPr>
    <w:rPr>
      <w:rFonts w:ascii="宋体" w:cs="宋体"/>
      <w:kern w:val="0"/>
      <w:sz w:val="18"/>
      <w:szCs w:val="18"/>
    </w:rPr>
  </w:style>
  <w:style w:type="paragraph" w:customStyle="1" w:styleId="a6">
    <w:name w:val="标准书眉_奇数页"/>
    <w:next w:val="Normal"/>
    <w:uiPriority w:val="99"/>
    <w:rsid w:val="005E1A6C"/>
    <w:pPr>
      <w:tabs>
        <w:tab w:val="center" w:pos="4154"/>
        <w:tab w:val="right" w:pos="8306"/>
      </w:tabs>
      <w:spacing w:after="120"/>
      <w:jc w:val="right"/>
    </w:pPr>
    <w:rPr>
      <w:kern w:val="0"/>
      <w:szCs w:val="21"/>
    </w:rPr>
  </w:style>
  <w:style w:type="paragraph" w:customStyle="1" w:styleId="a7">
    <w:name w:val="发布日期"/>
    <w:uiPriority w:val="99"/>
    <w:rsid w:val="005E1A6C"/>
    <w:pPr>
      <w:framePr w:w="4000" w:h="473" w:hRule="exact" w:hSpace="180" w:vSpace="180" w:wrap="auto" w:hAnchor="margin" w:y="13511" w:anchorLock="1"/>
    </w:pPr>
    <w:rPr>
      <w:rFonts w:eastAsia="黑体"/>
      <w:kern w:val="0"/>
      <w:sz w:val="28"/>
      <w:szCs w:val="28"/>
    </w:rPr>
  </w:style>
  <w:style w:type="paragraph" w:customStyle="1" w:styleId="a8">
    <w:name w:val="封面标准名称"/>
    <w:uiPriority w:val="99"/>
    <w:rsid w:val="005E1A6C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cs="黑体"/>
      <w:kern w:val="0"/>
      <w:sz w:val="52"/>
      <w:szCs w:val="52"/>
    </w:rPr>
  </w:style>
  <w:style w:type="paragraph" w:customStyle="1" w:styleId="a9">
    <w:name w:val="封面标准文稿编辑信息"/>
    <w:uiPriority w:val="99"/>
    <w:rsid w:val="005E1A6C"/>
    <w:pPr>
      <w:spacing w:before="180" w:line="180" w:lineRule="exact"/>
      <w:jc w:val="center"/>
    </w:pPr>
    <w:rPr>
      <w:rFonts w:ascii="宋体" w:cs="宋体"/>
      <w:kern w:val="0"/>
      <w:szCs w:val="21"/>
    </w:rPr>
  </w:style>
  <w:style w:type="paragraph" w:customStyle="1" w:styleId="aa">
    <w:name w:val="封面标准英文名称"/>
    <w:uiPriority w:val="99"/>
    <w:rsid w:val="005E1A6C"/>
    <w:pPr>
      <w:widowControl w:val="0"/>
      <w:spacing w:before="370" w:line="400" w:lineRule="exact"/>
      <w:jc w:val="center"/>
    </w:pPr>
    <w:rPr>
      <w:kern w:val="0"/>
      <w:sz w:val="28"/>
      <w:szCs w:val="28"/>
    </w:rPr>
  </w:style>
  <w:style w:type="paragraph" w:customStyle="1" w:styleId="ab">
    <w:name w:val="封面一致性程度标识"/>
    <w:uiPriority w:val="99"/>
    <w:rsid w:val="005E1A6C"/>
    <w:pPr>
      <w:spacing w:before="440" w:line="400" w:lineRule="exact"/>
      <w:jc w:val="center"/>
    </w:pPr>
    <w:rPr>
      <w:rFonts w:ascii="宋体" w:cs="宋体"/>
      <w:kern w:val="0"/>
      <w:sz w:val="28"/>
      <w:szCs w:val="28"/>
    </w:rPr>
  </w:style>
  <w:style w:type="paragraph" w:customStyle="1" w:styleId="ac">
    <w:name w:val="其他标准称谓"/>
    <w:uiPriority w:val="99"/>
    <w:rsid w:val="005E1A6C"/>
    <w:pPr>
      <w:spacing w:line="240" w:lineRule="atLeast"/>
      <w:jc w:val="distribute"/>
    </w:pPr>
    <w:rPr>
      <w:rFonts w:ascii="黑体" w:eastAsia="黑体" w:hAnsi="宋体" w:cs="黑体"/>
      <w:kern w:val="0"/>
      <w:sz w:val="52"/>
      <w:szCs w:val="52"/>
    </w:rPr>
  </w:style>
  <w:style w:type="paragraph" w:customStyle="1" w:styleId="ad">
    <w:name w:val="其他发布部门"/>
    <w:basedOn w:val="Normal"/>
    <w:uiPriority w:val="99"/>
    <w:rsid w:val="005E1A6C"/>
    <w:pPr>
      <w:framePr w:w="7433" w:h="585" w:hRule="exact" w:hSpace="180" w:vSpace="180" w:wrap="auto" w:hAnchor="margin" w:xAlign="center" w:y="14401" w:anchorLock="1"/>
      <w:widowControl/>
      <w:spacing w:line="240" w:lineRule="atLeast"/>
      <w:ind w:firstLine="0"/>
      <w:jc w:val="center"/>
    </w:pPr>
    <w:rPr>
      <w:rFonts w:ascii="黑体" w:eastAsia="黑体" w:cs="黑体"/>
      <w:spacing w:val="20"/>
      <w:w w:val="135"/>
      <w:kern w:val="0"/>
      <w:sz w:val="36"/>
      <w:szCs w:val="36"/>
    </w:rPr>
  </w:style>
  <w:style w:type="paragraph" w:customStyle="1" w:styleId="ae">
    <w:name w:val="文献分类号"/>
    <w:uiPriority w:val="99"/>
    <w:rsid w:val="005E1A6C"/>
    <w:pPr>
      <w:framePr w:hSpace="180" w:vSpace="180" w:wrap="auto" w:hAnchor="margin" w:y="1" w:anchorLock="1"/>
      <w:widowControl w:val="0"/>
      <w:textAlignment w:val="center"/>
    </w:pPr>
    <w:rPr>
      <w:rFonts w:eastAsia="黑体"/>
      <w:kern w:val="0"/>
      <w:szCs w:val="21"/>
    </w:rPr>
  </w:style>
  <w:style w:type="paragraph" w:customStyle="1" w:styleId="af">
    <w:name w:val="标准书眉一"/>
    <w:uiPriority w:val="99"/>
    <w:rsid w:val="005E1A6C"/>
    <w:pPr>
      <w:jc w:val="both"/>
    </w:pPr>
    <w:rPr>
      <w:kern w:val="0"/>
      <w:sz w:val="20"/>
      <w:szCs w:val="20"/>
    </w:rPr>
  </w:style>
  <w:style w:type="paragraph" w:customStyle="1" w:styleId="af0">
    <w:name w:val="三级条标题"/>
    <w:basedOn w:val="Normal"/>
    <w:next w:val="a0"/>
    <w:uiPriority w:val="99"/>
    <w:rsid w:val="005E1A6C"/>
    <w:pPr>
      <w:widowControl/>
      <w:ind w:firstLine="0"/>
      <w:jc w:val="left"/>
      <w:outlineLvl w:val="4"/>
    </w:pPr>
    <w:rPr>
      <w:rFonts w:eastAsia="黑体"/>
      <w:kern w:val="0"/>
    </w:rPr>
  </w:style>
  <w:style w:type="paragraph" w:customStyle="1" w:styleId="af1">
    <w:name w:val="条文脚注"/>
    <w:basedOn w:val="Normal"/>
    <w:uiPriority w:val="99"/>
    <w:rsid w:val="005E1A6C"/>
    <w:pPr>
      <w:snapToGrid w:val="0"/>
      <w:ind w:leftChars="200" w:left="780" w:hangingChars="200" w:hanging="360"/>
    </w:pPr>
    <w:rPr>
      <w:rFonts w:ascii="宋体" w:eastAsia="宋体" w:cs="宋体"/>
      <w:sz w:val="18"/>
      <w:szCs w:val="18"/>
    </w:rPr>
  </w:style>
  <w:style w:type="paragraph" w:customStyle="1" w:styleId="TOCHeading1">
    <w:name w:val="TOC Heading1"/>
    <w:basedOn w:val="Heading1"/>
    <w:next w:val="Normal"/>
    <w:uiPriority w:val="99"/>
    <w:rsid w:val="005E1A6C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ListParagraph1">
    <w:name w:val="List Paragraph1"/>
    <w:basedOn w:val="Normal"/>
    <w:uiPriority w:val="99"/>
    <w:rsid w:val="005E1A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29</Pages>
  <Words>4024</Words>
  <Characters>22938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qimingfu</dc:creator>
  <cp:keywords/>
  <dc:description/>
  <cp:lastModifiedBy>李文星</cp:lastModifiedBy>
  <cp:revision>6</cp:revision>
  <cp:lastPrinted>2015-11-18T02:13:00Z</cp:lastPrinted>
  <dcterms:created xsi:type="dcterms:W3CDTF">2015-10-29T01:15:00Z</dcterms:created>
  <dcterms:modified xsi:type="dcterms:W3CDTF">2015-11-18T02:13:00Z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