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92" w:rsidRDefault="00422D92" w:rsidP="00422D92">
      <w:bookmarkStart w:id="0" w:name="_GoBack"/>
      <w:bookmarkEnd w:id="0"/>
      <w:r>
        <w:rPr>
          <w:rFonts w:hint="eastAsia"/>
        </w:rPr>
        <w:t>附件：</w:t>
      </w: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527"/>
        <w:gridCol w:w="1942"/>
        <w:gridCol w:w="4774"/>
        <w:gridCol w:w="2077"/>
        <w:gridCol w:w="1417"/>
        <w:gridCol w:w="1418"/>
        <w:gridCol w:w="1878"/>
      </w:tblGrid>
      <w:tr w:rsidR="00422D92" w:rsidRPr="00EA34FE" w:rsidTr="00DC4BB7">
        <w:trPr>
          <w:cantSplit/>
          <w:tblHeader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行业标准编号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行业标准名称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标准主管部门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53342-2016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4201.1-2016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设备安装工程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部分：机泵类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4201.1-2007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53343-2016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4201.2-2016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设备安装工程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塔类</w:t>
            </w:r>
            <w:proofErr w:type="gramEnd"/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4201.2-2007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53344-2016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4201.3-2013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设备安装工程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部分：容器类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4201.3-2007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53345-2016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4201.4-2106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设备安装工程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部分：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炉类</w:t>
            </w:r>
            <w:proofErr w:type="gramEnd"/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4201.4-2007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53346-2016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储罐工程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4202-2007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53347-2016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站内工艺管道工程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4203-2007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53348-2016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油气田集输管道工程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4204-2007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53349-2016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石油天然气建设工程施工质量验收规范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自动化仪表工程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4205-2007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5436-2016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井筒作业用民用爆炸物品安全规范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5436-2008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6279-2016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大型设备吊装安全规程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6279-2008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6303-2016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海洋石油设施热工（动火）作业安全规程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6303-2008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6307-2016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浅海钻井安全规程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6307-2008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6320-2016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陆上油气田油气集输安全规程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6320-2008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6321-2016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浅海采油与井下作业安全规程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6321-2008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6345-2016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海洋石油作业人员安全资格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6345-2008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6346-2016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浅海移动式平台拖带与系泊安全规范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6346-2008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6353-2016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油气田变电站（所）安全管理规程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6353-2008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53359-2016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6354-2016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稠油注汽热力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开采安全技术规程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6354-2008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6360-2016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油田注聚合物、碱液、表面活性剂开采安全规程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6360-2008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6503-2106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石油天然气工程可燃气体检测报警系统安全规范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6503-2008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 7028-2016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钻（修）井井架逃生装置安全规范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0088-2016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钢质储罐罐底外壁阴极保护技术标准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0088-2006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0097-2016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油田采出水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用于注汽锅炉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给水处理设计规范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0097-2000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0308-2016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滩海石油工程注水设计规范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0308-1996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0311-2016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滩海石油工程通信技术规范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0311-1996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0544-2016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石油钻杆内涂层技术条件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0544-2010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0605-2016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凝析气田地面工程设计规范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0605-2008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53369-2016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0609-2016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优质钢制对焊管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件规范</w:t>
            </w:r>
            <w:proofErr w:type="gramEnd"/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0609-2006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4130-2016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玻璃纤维增强热固性树脂现场缠绕立式储罐施工规范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5185-2016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砾石充填防砂水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基携砂液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性能评价方法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5185-2008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5250-2016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油田用背罐车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5250-2008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5252-2016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岩样的自然伽马能谱实验室测量规范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5252-2002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5289-2016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油、气、水井压裂设计与施工及效果评估方法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5289-2008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5337-2016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砾石充填工具技术要求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5337-2008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5347-2016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钻井取心作业规程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5347-2005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5395-2016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粘土阳离子交换容量及盐基分量测定方法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5395-1991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5402-2016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原油水含量的测定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电脱法</w:t>
            </w:r>
            <w:proofErr w:type="gramEnd"/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5402-2008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53379-2016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5412-2016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下套管作业规程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5412-2005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5416.1-2016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定向井测量仪器测量及检验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随钻类</w:t>
            </w:r>
            <w:proofErr w:type="gramEnd"/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5416.1-2006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5416.3-2016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定向井测量仪器测量及检验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部分：陀螺类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5416.3-2007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5426-2016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石油天然气钻井工程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岩石可钻性测定与分级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5426-2000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5490-2016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钻井液试验用土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5444-1992</w:t>
            </w:r>
            <w:r w:rsidR="00AC0A75">
              <w:rPr>
                <w:rFonts w:hint="eastAsia"/>
                <w:color w:val="000000"/>
                <w:sz w:val="22"/>
                <w:szCs w:val="22"/>
              </w:rPr>
              <w:t>,</w:t>
            </w:r>
          </w:p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5490-1993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53384-2016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5523-2016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油田水分析方法</w:t>
            </w:r>
          </w:p>
        </w:tc>
        <w:tc>
          <w:tcPr>
            <w:tcW w:w="2077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5523-2006</w:t>
            </w:r>
          </w:p>
        </w:tc>
        <w:tc>
          <w:tcPr>
            <w:tcW w:w="1417" w:type="dxa"/>
            <w:tcBorders>
              <w:bottom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bottom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626EB6" w:rsidRPr="00EA34FE" w:rsidRDefault="00626EB6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53385-2016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5533-2016</w:t>
            </w: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石油钻机用</w:t>
            </w:r>
            <w:r>
              <w:rPr>
                <w:rFonts w:hint="eastAsia"/>
                <w:color w:val="000000"/>
                <w:sz w:val="22"/>
                <w:szCs w:val="22"/>
              </w:rPr>
              <w:t>DS</w:t>
            </w:r>
            <w:r>
              <w:rPr>
                <w:rFonts w:hint="eastAsia"/>
                <w:color w:val="000000"/>
                <w:sz w:val="22"/>
                <w:szCs w:val="22"/>
              </w:rPr>
              <w:t>系列电磁涡流刹车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5533-2002</w:t>
            </w:r>
            <w:r w:rsidR="00AC0A75">
              <w:rPr>
                <w:rFonts w:hint="eastAsia"/>
                <w:color w:val="000000"/>
                <w:sz w:val="22"/>
                <w:szCs w:val="22"/>
              </w:rPr>
              <w:t>,</w:t>
            </w:r>
          </w:p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5716.7-1995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53386-2016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5536-2016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原油管道运行规范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5536-2004</w:t>
            </w:r>
            <w:r w:rsidR="00FF0967">
              <w:rPr>
                <w:rFonts w:hint="eastAsia"/>
                <w:color w:val="000000"/>
                <w:sz w:val="22"/>
                <w:szCs w:val="22"/>
              </w:rPr>
              <w:t>,</w:t>
            </w:r>
          </w:p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5737-2004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5552-2016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地锚车</w:t>
            </w:r>
            <w:proofErr w:type="gramEnd"/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5552-2009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5562-2016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油气井用射孔枪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5562-2000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53389-2016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5593-2016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井筒取心质量规范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5593-1993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5618-2016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套管用浮箍、浮鞋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5618-2009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5692-2016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电缆式地层测试器作业技术规范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5692-2008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5710-2016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地层测试工具性能检验技术规程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5710-2002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5711-2016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钻具螺纹镀铜和磷化技术条件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5711-1995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5715-2016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石油天然气工业用碳钢、合金钢、不锈钢和镍基合金铸件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5715-1995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5753-2016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油井酸化水井增注用表面活性剂性能评价方法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5753-1995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5754-2016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油田酸化互溶剂性能评价方法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5754-1995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5755-2016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压裂酸化用助排剂性能评价方法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5755-1995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5767-2016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原油管道添加降凝剂输送技术规范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5767-2005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53399-2016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5783.2-2016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注入、产出剖面测井资料处理与解释规范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部分：斜井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5815-2016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岩石孔隙体积压缩系数测定方法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5815-2008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5829-2016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开发井井号命名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规则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5829-1993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5928-2016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地震勘探资料归档规范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5928-2009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5945-2016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测井解释报告编写规范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5945-2004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5971-2016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油气田压裂酸化及注水用粘土稳定剂性能评价方法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5971-1994</w:t>
            </w:r>
            <w:r w:rsidR="00AC64EF">
              <w:rPr>
                <w:rFonts w:hint="eastAsia"/>
                <w:color w:val="000000"/>
                <w:sz w:val="22"/>
                <w:szCs w:val="22"/>
              </w:rPr>
              <w:t>,</w:t>
            </w:r>
          </w:p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5762-1995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5978-2016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含油气盆地构造单元划分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5978-1994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5979-2016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石油天然气藏（田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区）命名规范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5979-1994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5996-2016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水泥胶结组合仪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5996-1994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6110-2016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气藏描述方法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6110-2008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53409-2016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6113-2016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修井用气动卡盘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6113-2008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6213-2016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酸化用氟硼酸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5765-1995</w:t>
            </w:r>
            <w:r w:rsidR="00AC64EF">
              <w:rPr>
                <w:rFonts w:hint="eastAsia"/>
                <w:color w:val="000000"/>
                <w:sz w:val="22"/>
                <w:szCs w:val="22"/>
              </w:rPr>
              <w:t>,</w:t>
            </w:r>
          </w:p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6213-1996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6214-2016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稠化酸用稠化剂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6214-1996</w:t>
            </w:r>
            <w:r w:rsidR="00AC64EF">
              <w:rPr>
                <w:rFonts w:hint="eastAsia"/>
                <w:color w:val="000000"/>
                <w:sz w:val="22"/>
                <w:szCs w:val="22"/>
              </w:rPr>
              <w:t>,</w:t>
            </w:r>
          </w:p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5694-1995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6240-2016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重晶石化学分析推荐作法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6240-2008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6253-2016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水平井射孔作业技术规范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6253-2007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6284-2016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石油企业职业病危害因素监测技术规范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6284-2008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6319-2016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防止静电、雷电和杂散电流引燃的措施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6319-2008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6373-2016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油气田电网经济运行规范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6373-2008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6374-2016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机械采油系统经济运行规范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6374-2008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6381-2016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石油工业用加热炉热工测定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6381-2008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53419-2016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6382-2016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输油管道加热设备技术管理规范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6382-2009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6393-2016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输油管道工程设计节能技术规范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6393-2008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6417-2016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套管、油管和钻杆使用性能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6417-2009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6420-2016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油田地面工程设计节能技术规范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6420-2008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6422-2016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石油企业用节能产品节能效果测定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6422-2008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6464-2016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水平井完井工艺技术要求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6464-2010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6549-2016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复合射孔施工技术规范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6549-2003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6550-2016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地震勘探归档数据转储规范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6550-2003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6573-2016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最低混相压力实验测定方法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细管法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6573-2003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6575-2016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油田提高采收率方法筛选技术规范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6575-2003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53429-2016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6578-2016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输油管道添加减阻剂输送技术规范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6578-2009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6593-2016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核磁共振成像测井仪刻度规范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6593-2004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6617-2016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核磁共振测井资料处理及解释规范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6617-2005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6621-2016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输气管道系统完整性管理规范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6621-2005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53433-2016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6662.7-2016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石油天然气工业用非金属复合管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部分：热塑性塑料内衬玻璃钢复合管</w:t>
            </w:r>
          </w:p>
        </w:tc>
        <w:tc>
          <w:tcPr>
            <w:tcW w:w="2077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bottom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53434-2016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6690-2016</w:t>
            </w: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井下作业井控技术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规程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6690-2008</w:t>
            </w:r>
            <w:r w:rsidR="00AC64EF">
              <w:rPr>
                <w:rFonts w:hint="eastAsia"/>
                <w:color w:val="000000"/>
                <w:sz w:val="22"/>
                <w:szCs w:val="22"/>
              </w:rPr>
              <w:t>,</w:t>
            </w:r>
          </w:p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6120-2013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53435-2016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6707-2016</w:t>
            </w: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海洋井场调查规范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6707-2008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6722-2016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石油企业耗能用水统计指标与计算方法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6722-2008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6741-2016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石油专用计量器具校准方法编写规则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6741-2008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6755-2016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在役油气管道对接接头超声相控阵及多探头检测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6755-2009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53439-2016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6767-2016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石油企业余热资源量测试与计算规范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6767-2009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6858.5-2016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油井管无损检测方法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部分：超声测厚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5447-1992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6858.6-2016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油井管无损检测方法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部分：非铁磁体螺纹渗透检测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6508-2000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6896.3-2016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石油天然气工业特种管材技术规范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部分：钛合金油管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6986.2-2016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液化天然气设备与安装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船用输送系统的设计与测试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部分：输送软管的设计与测试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6986.3-2016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液化天然气设备与安装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船用输送系统的设计与测试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部分：海上输送系统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7029-2016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液化天然气船对船输送作业指南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定方位射孔作业技术规范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油气储运术语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输气管道添加减阻剂输送减阻效果测试方法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53449-2016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钢质油气管道失效抢修技术规范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管道站场用天然气过滤器滤芯性能试验方法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生烃热模拟实验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石油天然气站场管道及设备外防腐层技术规范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油气输送管道监控与数据采集（</w:t>
            </w:r>
            <w:r>
              <w:rPr>
                <w:rFonts w:hint="eastAsia"/>
                <w:color w:val="000000"/>
                <w:sz w:val="22"/>
                <w:szCs w:val="22"/>
              </w:rPr>
              <w:t>SCADA</w:t>
            </w:r>
            <w:r>
              <w:rPr>
                <w:rFonts w:hint="eastAsia"/>
                <w:color w:val="000000"/>
                <w:sz w:val="22"/>
                <w:szCs w:val="22"/>
              </w:rPr>
              <w:t>）系统安全防护规范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油气田及管道专用道路设计规范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7039-2016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油气厂站钢管架结构设计规范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油气输送管道工程地质灾害防治设计规范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钢质管道聚丙烯防腐层技术规范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基于应变设计地区油气管道用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直缝埋弧焊钢管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53459-2016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石油天然气工业用高压玻璃钢油管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海底管道用大口径无缝钢管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离心泵和回转泵轴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封系统</w:t>
            </w:r>
            <w:proofErr w:type="gramEnd"/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制冷系统安全标准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锚链规格书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海洋结构用钢板生产资格预评定推荐作法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7049-2016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滩海海底管道检验技术规范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滩海陆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岸石油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设施检验技术规范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人工岛石油设施检验技术规范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滩海漫水路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及井场结构施工技术规范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53469-2016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海底管道总体屈曲——高温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高压下的结构设计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海底管道维修推荐作法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水下分离器结构设计推荐做法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海底管道自由悬跨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动态立管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海底管道阀门规范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7059-2016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浮式生产系统和张力腿平台的立管设计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7060-2016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海底管道稳定性设计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7061-2016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水下高完整性压力保护系统（</w:t>
            </w:r>
            <w:r>
              <w:rPr>
                <w:rFonts w:hint="eastAsia"/>
                <w:color w:val="000000"/>
                <w:sz w:val="22"/>
                <w:szCs w:val="22"/>
              </w:rPr>
              <w:t>HIPPS</w:t>
            </w:r>
            <w:r>
              <w:rPr>
                <w:rFonts w:hint="eastAsia"/>
                <w:color w:val="000000"/>
                <w:sz w:val="22"/>
                <w:szCs w:val="22"/>
              </w:rPr>
              <w:t>）推荐做法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7062-2016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水下生产系统可靠性及技术风险管理推荐做法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53479-2016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7063-2016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海底管道风险评估推荐作法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7064.5-2016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海洋结构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物特殊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要求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部分：设计和施工过程中的重量控制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7066-2016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气田节能量计算方法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53482-2016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7067-2016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水平井油藏地质设计技术要求</w:t>
            </w:r>
          </w:p>
        </w:tc>
        <w:tc>
          <w:tcPr>
            <w:tcW w:w="2077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bottom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53483-2016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7068-2016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注蒸汽采油二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维比例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物理模拟实验技术要求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53484-2016</w:t>
            </w:r>
          </w:p>
        </w:tc>
        <w:tc>
          <w:tcPr>
            <w:tcW w:w="1942" w:type="dxa"/>
            <w:tcBorders>
              <w:top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7069-2016</w:t>
            </w:r>
          </w:p>
        </w:tc>
        <w:tc>
          <w:tcPr>
            <w:tcW w:w="4774" w:type="dxa"/>
            <w:tcBorders>
              <w:top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天然气净化工程劳动定额</w:t>
            </w:r>
          </w:p>
        </w:tc>
        <w:tc>
          <w:tcPr>
            <w:tcW w:w="2077" w:type="dxa"/>
            <w:tcBorders>
              <w:top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  <w:tcBorders>
              <w:top w:val="nil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7070-2016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微地震井中监测技术规程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7071-2016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陆上节点地震数据采集系统检验项目及技术指标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7072-2016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大地电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磁测深法资料处理解释技术规程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7073-2016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陆上可控源电磁法勘探资料处理解释技术规程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53489-2016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7074-2016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钻井液高温高压滤失量测试仪校准方法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7075-2016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石油钻修井指重表校准方法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JJG</w:t>
            </w:r>
            <w:r>
              <w:rPr>
                <w:rFonts w:hint="eastAsia"/>
                <w:color w:val="000000"/>
                <w:sz w:val="22"/>
                <w:szCs w:val="22"/>
              </w:rPr>
              <w:t>（石油）</w:t>
            </w:r>
            <w:r>
              <w:rPr>
                <w:rFonts w:hint="eastAsia"/>
                <w:color w:val="000000"/>
                <w:sz w:val="22"/>
                <w:szCs w:val="22"/>
              </w:rPr>
              <w:t>03-1999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7077-2016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自然伽马刻度器校准方法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JJG</w:t>
            </w:r>
            <w:r>
              <w:rPr>
                <w:rFonts w:hint="eastAsia"/>
                <w:color w:val="000000"/>
                <w:sz w:val="22"/>
                <w:szCs w:val="22"/>
              </w:rPr>
              <w:t>（石油）</w:t>
            </w:r>
            <w:r>
              <w:rPr>
                <w:rFonts w:hint="eastAsia"/>
                <w:color w:val="000000"/>
                <w:sz w:val="22"/>
                <w:szCs w:val="22"/>
              </w:rPr>
              <w:t>48-1999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7078-2016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中子寿命测井仪校准方法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7079-2016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补偿中子刻度器校准方法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JJG</w:t>
            </w:r>
            <w:r>
              <w:rPr>
                <w:rFonts w:hint="eastAsia"/>
                <w:color w:val="000000"/>
                <w:sz w:val="22"/>
                <w:szCs w:val="22"/>
              </w:rPr>
              <w:t>（石油）</w:t>
            </w:r>
            <w:r>
              <w:rPr>
                <w:rFonts w:hint="eastAsia"/>
                <w:color w:val="000000"/>
                <w:sz w:val="22"/>
                <w:szCs w:val="22"/>
              </w:rPr>
              <w:t>47-1999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抽油机井综合测试仪校准方法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7081-2016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检波器测试仪检定装置校准方法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7082-2016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补偿中子测井仪校准方法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JJG</w:t>
            </w:r>
            <w:r>
              <w:rPr>
                <w:rFonts w:hint="eastAsia"/>
                <w:color w:val="000000"/>
                <w:sz w:val="22"/>
                <w:szCs w:val="22"/>
              </w:rPr>
              <w:t>（石油）</w:t>
            </w:r>
            <w:r>
              <w:rPr>
                <w:rFonts w:hint="eastAsia"/>
                <w:color w:val="000000"/>
                <w:sz w:val="22"/>
                <w:szCs w:val="22"/>
              </w:rPr>
              <w:t>52-2000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7083-2016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特种往复式抽油泵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7084-2016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固井水泥头及常规固井用胶塞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53499-2016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7085-2016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承压设备的设计计算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7086-2016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钻井和采油设备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压裂泵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送设备</w:t>
            </w:r>
            <w:proofErr w:type="gramEnd"/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7087-2016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石油天然气工业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钻井和采油设备液氮泵送设备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钻井泵的安装、使用及维护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7089-2016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海洋平台钻机选型推荐作法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7508-2016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液化石油气中总硫的测定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氧化微库仑法</w:t>
            </w:r>
            <w:proofErr w:type="gramEnd"/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7508-1997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10029-2016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浮式生产系统规划、设计及建造的推荐作法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10029-2004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10008-2016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海上钢质固定石油生产构筑物全浸区的腐蚀控制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10008-2010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10040-2016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浮式结构物定位系统设计与分析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SY/T 10040-2002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2016-01-07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国家能源局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148-2015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中全铁含量测定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148-2009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53509-2016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4188-2015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钢渣中磁性金属铁含量测定方法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4188-2009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4309-2015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钢铁行业链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回转窑焙烧球团系统热平衡测试与计算方法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4484-2015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钢铁行业蓄热式钢包烘烤系统热平衡测试与计算方法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4485-2015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铁矿石采选企业污水处理技术规范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4486-2015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铁矿山排土场复垦指南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4487-2015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铁矿山固体废弃物处置及利用技术规范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4488-2015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沥青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玛蹄脂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碎石混合料用钢渣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4479-2015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铸余渣原料制备工艺技术规范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53517-2016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4480-2015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钢渣中铁磁性物质选取技术规范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53518-2016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4481-2015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粒化高炉矿渣粉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磨工艺技术规范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53519-2016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4482-2015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熔融钢渣热闷操作技术规范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53520-2016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4477-2015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集装箱钢板预处理生产线节能设计规范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53521-2016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4478-2015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彩色涂层钢板辊涂技术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53522-2016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4489-2015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高炉自动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拨风安全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53523-2016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4490-2015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钢铁企业停送燃气作业化学检验安全规范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53524-2016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4491-2015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彩色涂层钢带生产线安全生产技术规范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53525-2016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4492-2015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连续热镀锌钢带生产线安全生产技术规范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EA34FE" w:rsidTr="00DC4BB7">
        <w:trPr>
          <w:cantSplit/>
          <w:jc w:val="center"/>
        </w:trPr>
        <w:tc>
          <w:tcPr>
            <w:tcW w:w="659" w:type="dxa"/>
          </w:tcPr>
          <w:p w:rsidR="00626EB6" w:rsidRPr="00EA34FE" w:rsidRDefault="00626EB6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53526-2016</w:t>
            </w:r>
          </w:p>
        </w:tc>
        <w:tc>
          <w:tcPr>
            <w:tcW w:w="1942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134-2015</w:t>
            </w:r>
          </w:p>
        </w:tc>
        <w:tc>
          <w:tcPr>
            <w:tcW w:w="4774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高温红外辐射环保型涂料</w:t>
            </w:r>
          </w:p>
        </w:tc>
        <w:tc>
          <w:tcPr>
            <w:tcW w:w="2077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YB/T 134-1998</w:t>
            </w:r>
          </w:p>
        </w:tc>
        <w:tc>
          <w:tcPr>
            <w:tcW w:w="1417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7675-2016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往复真空泵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7675-2005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10463-2016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真空磁流体动密封件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10463-2004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53529-2016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12585-2016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真空技术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磁悬浮分子泵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12586-2016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真空技术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湿式罗茨真空泵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53531-2016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9422-2016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16mm</w:t>
            </w:r>
            <w:r>
              <w:rPr>
                <w:rFonts w:hint="eastAsia"/>
                <w:color w:val="000000"/>
                <w:sz w:val="22"/>
                <w:szCs w:val="22"/>
              </w:rPr>
              <w:t>影片在放映机中的使用规范</w:t>
            </w:r>
          </w:p>
        </w:tc>
        <w:tc>
          <w:tcPr>
            <w:tcW w:w="2077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9422-1999</w:t>
            </w:r>
          </w:p>
        </w:tc>
        <w:tc>
          <w:tcPr>
            <w:tcW w:w="1417" w:type="dxa"/>
            <w:tcBorders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DC4BB7" w:rsidRDefault="00DC4BB7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53532-2016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9423-2016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35mm</w:t>
            </w:r>
            <w:r>
              <w:rPr>
                <w:rFonts w:hint="eastAsia"/>
                <w:color w:val="000000"/>
                <w:sz w:val="22"/>
                <w:szCs w:val="22"/>
              </w:rPr>
              <w:t>影片在放映机中的使用规范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9423-1999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DC4BB7" w:rsidRDefault="00DC4BB7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53533-2016</w:t>
            </w:r>
          </w:p>
        </w:tc>
        <w:tc>
          <w:tcPr>
            <w:tcW w:w="1942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9427.1-2016</w:t>
            </w:r>
          </w:p>
        </w:tc>
        <w:tc>
          <w:tcPr>
            <w:tcW w:w="4774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电影检验片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35mm</w:t>
            </w:r>
            <w:r>
              <w:rPr>
                <w:rFonts w:hint="eastAsia"/>
                <w:color w:val="000000"/>
                <w:sz w:val="22"/>
                <w:szCs w:val="22"/>
              </w:rPr>
              <w:t>电影单声道光学声带检验片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9427.1-1999</w:t>
            </w:r>
          </w:p>
        </w:tc>
        <w:tc>
          <w:tcPr>
            <w:tcW w:w="1417" w:type="dxa"/>
            <w:tcBorders>
              <w:top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</w:tcBorders>
          </w:tcPr>
          <w:p w:rsidR="00DC4BB7" w:rsidRDefault="00DC4BB7">
            <w:r w:rsidRPr="00E3754B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9427.2-2016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电影检验片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</w:t>
            </w:r>
            <w:r>
              <w:rPr>
                <w:rFonts w:hint="eastAsia"/>
                <w:color w:val="000000"/>
                <w:sz w:val="22"/>
                <w:szCs w:val="22"/>
              </w:rPr>
              <w:t>16mm</w:t>
            </w:r>
            <w:r>
              <w:rPr>
                <w:rFonts w:hint="eastAsia"/>
                <w:color w:val="000000"/>
                <w:sz w:val="22"/>
                <w:szCs w:val="22"/>
              </w:rPr>
              <w:t>电影单声道光学声带检验片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9427.2-1999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12587-2016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背投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透射硬幕</w:t>
            </w:r>
            <w:proofErr w:type="gramEnd"/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12588-2016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正投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反射硬幕</w:t>
            </w:r>
            <w:proofErr w:type="gramEnd"/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12589-2016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家庭影院用高清银幕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12590-2016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袋式除尘器用防爆电磁脉冲阀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53539-2016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低温电除尘器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低低温高效燃煤烟气处理系统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53541-2016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燃煤烟气湿法脱硫后湿式电除尘器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12594-2016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湿式电除尘器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灰水循环利用装置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光电液位传感器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12596-2016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金属电容式压力传感器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水浸开关传感器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投入式液位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传感器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12599-2016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一体化温度传感器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12600-2016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大型滚珠丝杠副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53549-2016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分离型滚动直线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导轨副</w:t>
            </w:r>
            <w:proofErr w:type="gramEnd"/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滚动交叉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导轨副</w:t>
            </w:r>
            <w:proofErr w:type="gramEnd"/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53551-2016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12603.1-2016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滚柱直线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导轨副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部分：参数与安装连接尺寸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12603.2-2016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滚柱直线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导轨副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部分：精度检验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12603.3-2016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滚柱直线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导轨副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12604-2016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行星滚柱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丝杠副</w:t>
            </w:r>
            <w:proofErr w:type="gramEnd"/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螺母旋转驱动式滚珠丝杠副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安装连接尺寸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12606.1-2016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螺纹旋风铣床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部分：型式与参数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12606.2-2016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螺纹旋风铣床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部分：精度检验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12606.3-2016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螺纹旋风铣床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53559-2016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10179-2016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混流式、轴流式潜水电泵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10179-2000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10415.1-2016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发电机液体内冷空心导线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部分：铜空心导线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10415.1-2005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53561-2016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7700.1-2016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金属旋压带轮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部分：板材旋压</w:t>
            </w:r>
            <w:r>
              <w:rPr>
                <w:rFonts w:hint="eastAsia"/>
                <w:color w:val="000000"/>
                <w:sz w:val="22"/>
                <w:szCs w:val="22"/>
              </w:rPr>
              <w:t>V</w:t>
            </w:r>
            <w:r>
              <w:rPr>
                <w:rFonts w:hint="eastAsia"/>
                <w:color w:val="000000"/>
                <w:sz w:val="22"/>
                <w:szCs w:val="22"/>
              </w:rPr>
              <w:t>带轮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7700.1-1995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7700.2-2016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金属旋压带轮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部分：板材旋压多楔带轮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7700.2-1995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超硬刀具材料性能检测方法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刀具表面微裂纹检测方法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12609-2016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刀具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区形貌检测方法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12610-2016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高速切削刀具安全性评价方法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热装夹头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刀柄检测方法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数控刀具涂层材料性能检测方法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53569-2016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陶瓷刀具材料性能检测方法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12614-2016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液压夹头刀柄检测方法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53571-2016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硬质合金刀具残余应力检测方法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12616-2016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硬质合金刀具基体材料断裂韧性检测方法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充电式电动工具开关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家用和类似用途电器的触摸开关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12619-2016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法兰和对焊连接耐腐闸阀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12620-2016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水轮机进水液动球阀技术条件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液化天然气阀门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液化天然气用阀门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性能试验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53579-2016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液化天然气用蝶阀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53580-2016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12624-2016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液化天然气用截止阀、止回阀</w:t>
            </w:r>
          </w:p>
        </w:tc>
        <w:tc>
          <w:tcPr>
            <w:tcW w:w="2077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53581-2016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12625-2016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液化天然气用球阀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53582-2016</w:t>
            </w:r>
          </w:p>
        </w:tc>
        <w:tc>
          <w:tcPr>
            <w:tcW w:w="1942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12626-2016</w:t>
            </w:r>
          </w:p>
        </w:tc>
        <w:tc>
          <w:tcPr>
            <w:tcW w:w="4774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液化天然气用闸阀</w:t>
            </w:r>
          </w:p>
        </w:tc>
        <w:tc>
          <w:tcPr>
            <w:tcW w:w="2077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转炉煤气干法除尘系统用杯形阀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YBX3</w:t>
            </w:r>
            <w:r>
              <w:rPr>
                <w:rFonts w:hint="eastAsia"/>
                <w:color w:val="000000"/>
                <w:sz w:val="22"/>
                <w:szCs w:val="22"/>
              </w:rPr>
              <w:t>系列高效率隔爆型三相异步电动机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机座号</w:t>
            </w: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  <w:r>
              <w:rPr>
                <w:rFonts w:hint="eastAsia"/>
                <w:color w:val="000000"/>
                <w:sz w:val="22"/>
                <w:szCs w:val="22"/>
              </w:rPr>
              <w:t>355)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12629-2016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静电复印干式墨粉凝集度试验方法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12630-2016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静电复印干式墨粉软化点试验方法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数字式一体化速印机测试版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光纤激光器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53589-2016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5389.1-2016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滚动轴承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轧机用滚子轴承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部分：四列圆柱滚子轴承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5389.1-2005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7751-2016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滚动轴承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推力圆锥滚子轴承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7751-2005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53591-2016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8872-2016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机械密封用碳石墨密封环技术条件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8872-2002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道路施工与养护机械设备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多锤头路面破碎机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12634-2016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建筑施工机械与设备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全套管钻机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建筑施工机械与设备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双动力头钻机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12636-2016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无轴螺旋输送机</w:t>
            </w:r>
            <w:proofErr w:type="gramEnd"/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2989-2016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板厚千分尺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2989-1999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白光三维测量系统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定中心杠杆指示表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53599-2016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12639-2016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闪测影像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测量仪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12640-2016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游标划线圆规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53601-2016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圆柱直齿渐开线花键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量仪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部分：叠铆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模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部分：叠铆凹模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部分：计数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模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12642.4-2016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部分：计数凹模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部分：叠铆顶杆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12642.6-2016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部分：叠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铆压杆</w:t>
            </w:r>
            <w:proofErr w:type="gramEnd"/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部分：圆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模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53609-2016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部分：圆凹模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部分：限位柱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53611-2016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12642.10-2016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部分：导正销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12642.11-2016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部分：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误送检测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销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12642.12-2016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铁芯级进模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零件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部分：浮料块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叠层塑料注射模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结构型式和尺寸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12644-2016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辊压模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辊冲模技术条件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金属型铸造模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12646-2016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连续嵌件塑料注射模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汽车塑料油箱吹塑模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53619-2016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双物料塑料注射模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结构型式和尺寸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12649-2016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塑料注射模热流道系统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53621-2016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12650-2016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引线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框架级进模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5082.3-2016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气缸套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部分：干式铸铁气缸套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5083-2005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5239.3-2016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柴油滤清器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旋装式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柴油滤清器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5241-2006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10505-2016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机油散热器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10505-2005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12651.1-2016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滤清器用滤纸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12651.2-2016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滤清器用滤纸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部分：检测方法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进气道性能试验方法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颗粒氧化催化转化器（</w:t>
            </w:r>
            <w:r>
              <w:rPr>
                <w:rFonts w:hint="eastAsia"/>
                <w:color w:val="000000"/>
                <w:sz w:val="22"/>
                <w:szCs w:val="22"/>
              </w:rPr>
              <w:t>POC</w:t>
            </w:r>
            <w:r>
              <w:rPr>
                <w:rFonts w:hint="eastAsia"/>
                <w:color w:val="000000"/>
                <w:sz w:val="22"/>
                <w:szCs w:val="22"/>
              </w:rPr>
              <w:t>）技术规范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53629-2016</w:t>
            </w:r>
          </w:p>
        </w:tc>
        <w:tc>
          <w:tcPr>
            <w:tcW w:w="1942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12654-2016</w:t>
            </w:r>
          </w:p>
        </w:tc>
        <w:tc>
          <w:tcPr>
            <w:tcW w:w="4774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可变截面涡轮增压器</w:t>
            </w:r>
          </w:p>
        </w:tc>
        <w:tc>
          <w:tcPr>
            <w:tcW w:w="2077" w:type="dxa"/>
            <w:tcBorders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bottom w:val="nil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53630-2016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12655-2016</w:t>
            </w: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柴油机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耐久试验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摩擦副测量方法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53631-2016</w:t>
            </w:r>
          </w:p>
        </w:tc>
        <w:tc>
          <w:tcPr>
            <w:tcW w:w="1942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12656-2016</w:t>
            </w:r>
          </w:p>
        </w:tc>
        <w:tc>
          <w:tcPr>
            <w:tcW w:w="4774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电磁式风扇离合器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top w:val="nil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top w:val="nil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top w:val="nil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电控式硅油风扇离合器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电控式硅油风扇离合器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试验方法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12659-2016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机油冷却滤清模块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12660-2016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塑料进气管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内燃机连杆疲劳试验方法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内燃机曲轴扭转疲劳试验方法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中大功率燃气发动机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进气管防爆安全阀技术条件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53639-2016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5317-2016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环链电动葫芦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5317-2007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10545-2016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平面移动类机械式停车设备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10545-2006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53641-2016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12664-2016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起重机定子调压调速控制装置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53642-2016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6428-2016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无润滑往复活塞高纯氮气压缩机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6428-2000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53643-2016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8058-2016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空气分离设备用活性氧化铝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验收技术条件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8058-1996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53644-2016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8542-2016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小型空气分离设备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8542-1997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53645-2016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8942-2016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提取设备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8942-1999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53646-2016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9073-2016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空气分离设备用离心式低温液体泵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9073-1999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53647-2016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9076-2016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往复式低温液体泵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9076-1999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53648-2016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9081-2016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空气分离设备用低温截止阀和节流阀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9081-1999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53649-2016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12665-2016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真空绝热低温管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EA34FE" w:rsidTr="00DC4BB7">
        <w:trPr>
          <w:cantSplit/>
          <w:jc w:val="center"/>
        </w:trPr>
        <w:tc>
          <w:tcPr>
            <w:tcW w:w="659" w:type="dxa"/>
          </w:tcPr>
          <w:p w:rsidR="00DC4BB7" w:rsidRPr="00EA34FE" w:rsidRDefault="00DC4BB7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53650-2016</w:t>
            </w:r>
          </w:p>
        </w:tc>
        <w:tc>
          <w:tcPr>
            <w:tcW w:w="1942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12666-2016</w:t>
            </w:r>
          </w:p>
        </w:tc>
        <w:tc>
          <w:tcPr>
            <w:tcW w:w="4774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起停用铅酸蓄电池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12667.1-2016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金刚石砂轮电火花修整机床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部分：精度检验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12667.2-2016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金刚石砂轮电火花修整机床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12668.1-2016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超硬刀具数控电火花磨床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部分：精度检验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12668.2-2016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超硬刀具数控电火花磨床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6617-2016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柔性石墨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填料环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6617-1993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6628-2016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柔性石墨复合增强（板）垫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6628-2008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9141.8-2016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柔性石墨板材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部分：滑动摩擦系数测试方法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9141.8-1999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12669-2016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非金属覆盖层波形金属垫片技术条件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53659-2016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非金属覆盖层齿形金属垫片技术条件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2985-2016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工程机械用双金属轴套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2985-2001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8549-2016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履带式装载机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8549-1997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10548-2016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水平定向钻机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10548-2006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土方机械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液力传动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油应用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指南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土方机械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液压油应用指南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轻型履带拖拉机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拖拉机前位灯、后位灯和制动灯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拖拉机液压系统清洁度限值及测量方法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拖拉机用燃油传感器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53669-2016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拖拉机用转速传感器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拖拉机转向信号灯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6761-2016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脉冲测速发电机通用技术条件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6761-1993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7614-2016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交流力矩电动机通用技术条件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7614-1994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8160-2016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CK</w:t>
            </w:r>
            <w:r>
              <w:rPr>
                <w:rFonts w:hint="eastAsia"/>
                <w:color w:val="000000"/>
                <w:sz w:val="22"/>
                <w:szCs w:val="22"/>
              </w:rPr>
              <w:t>系列空心转子异步测速发电机技术条件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8160-1995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8162-2016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控制电机包装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8162-1999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12679-2016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微电机转子用多工位全自动平衡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修正机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2839-2016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电机用刷握及集电环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2839-2005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6217-2016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PB</w:t>
            </w:r>
            <w:r>
              <w:rPr>
                <w:rFonts w:hint="eastAsia"/>
                <w:color w:val="000000"/>
                <w:sz w:val="22"/>
                <w:szCs w:val="22"/>
              </w:rPr>
              <w:t>系列隔爆型屏蔽电动机（带泵）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6217-2005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7842-2016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YZR-Z</w:t>
            </w:r>
            <w:r>
              <w:rPr>
                <w:rFonts w:hint="eastAsia"/>
                <w:color w:val="000000"/>
                <w:sz w:val="22"/>
                <w:szCs w:val="22"/>
              </w:rPr>
              <w:t>系列起重专用绕线转子三相异步电动机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7842-2005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53679-2016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8157-2016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小功率单相串励电动机通用技术条件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8157-1999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9543-2016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小功率齿轮减速异步电动机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9543-1999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9546-2016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YLJ</w:t>
            </w:r>
            <w:r>
              <w:rPr>
                <w:rFonts w:hint="eastAsia"/>
                <w:color w:val="000000"/>
                <w:sz w:val="22"/>
                <w:szCs w:val="22"/>
              </w:rPr>
              <w:t>系列卷绕用力矩三相异步电动机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9546-1999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SRM</w:t>
            </w:r>
            <w:r>
              <w:rPr>
                <w:rFonts w:hint="eastAsia"/>
                <w:color w:val="000000"/>
                <w:sz w:val="22"/>
                <w:szCs w:val="22"/>
              </w:rPr>
              <w:t>系列（</w:t>
            </w:r>
            <w:r>
              <w:rPr>
                <w:rFonts w:hint="eastAsia"/>
                <w:color w:val="000000"/>
                <w:sz w:val="22"/>
                <w:szCs w:val="22"/>
              </w:rPr>
              <w:t>IP55</w:t>
            </w:r>
            <w:r>
              <w:rPr>
                <w:rFonts w:hint="eastAsia"/>
                <w:color w:val="000000"/>
                <w:sz w:val="22"/>
                <w:szCs w:val="22"/>
              </w:rPr>
              <w:t>）开关磁阻调速电动机技术条件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机座号</w:t>
            </w: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  <w:r>
              <w:rPr>
                <w:rFonts w:hint="eastAsia"/>
                <w:color w:val="000000"/>
                <w:sz w:val="22"/>
                <w:szCs w:val="22"/>
              </w:rPr>
              <w:t>355)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TYCKK</w:t>
            </w:r>
            <w:r>
              <w:rPr>
                <w:rFonts w:hint="eastAsia"/>
                <w:color w:val="000000"/>
                <w:sz w:val="22"/>
                <w:szCs w:val="22"/>
              </w:rPr>
              <w:t>系列</w:t>
            </w:r>
            <w:r>
              <w:rPr>
                <w:rFonts w:hint="eastAsia"/>
                <w:color w:val="000000"/>
                <w:sz w:val="22"/>
                <w:szCs w:val="22"/>
              </w:rPr>
              <w:t>(IP44)</w:t>
            </w:r>
            <w:r>
              <w:rPr>
                <w:rFonts w:hint="eastAsia"/>
                <w:color w:val="000000"/>
                <w:sz w:val="22"/>
                <w:szCs w:val="22"/>
              </w:rPr>
              <w:t>高效高压永磁同步电动机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TYC</w:t>
            </w:r>
            <w:r>
              <w:rPr>
                <w:rFonts w:hint="eastAsia"/>
                <w:color w:val="000000"/>
                <w:sz w:val="22"/>
                <w:szCs w:val="22"/>
              </w:rPr>
              <w:t>系列</w:t>
            </w:r>
            <w:r>
              <w:rPr>
                <w:rFonts w:hint="eastAsia"/>
                <w:color w:val="000000"/>
                <w:sz w:val="22"/>
                <w:szCs w:val="22"/>
              </w:rPr>
              <w:t>(IP23)</w:t>
            </w:r>
            <w:r>
              <w:rPr>
                <w:rFonts w:hint="eastAsia"/>
                <w:color w:val="000000"/>
                <w:sz w:val="22"/>
                <w:szCs w:val="22"/>
              </w:rPr>
              <w:t>高效高压永磁同步电动机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YBZPE</w:t>
            </w:r>
            <w:r>
              <w:rPr>
                <w:rFonts w:hint="eastAsia"/>
                <w:color w:val="000000"/>
                <w:sz w:val="22"/>
                <w:szCs w:val="22"/>
              </w:rPr>
              <w:t>系列起重用隔爆型电磁制动变频调速三相异步电动机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技术条件（机座号</w:t>
            </w: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YBZP</w:t>
            </w:r>
            <w:r>
              <w:rPr>
                <w:rFonts w:hint="eastAsia"/>
                <w:color w:val="000000"/>
                <w:sz w:val="22"/>
                <w:szCs w:val="22"/>
              </w:rPr>
              <w:t>系列起重用隔爆型变频调速三相异步电动机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技术条件（机座号</w:t>
            </w: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高压电机定子线圈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推杆电动机通用技术条件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53689-2016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气动消声器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12706.1-2016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液压传动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16 MPa</w:t>
            </w:r>
            <w:r>
              <w:rPr>
                <w:rFonts w:hint="eastAsia"/>
                <w:color w:val="000000"/>
                <w:sz w:val="22"/>
                <w:szCs w:val="22"/>
              </w:rPr>
              <w:t>系列单杆缸的安装尺寸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部分：中型系列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道路监控电子闪光装置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4394-2016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稀土镁硅合金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稀土总量、硅、总镁和氧化镁的化学分析方法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4394-1999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9219-2016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球墨铸铁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超声声速测定方法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9219-1999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4178-2016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印刷机术语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4178-1999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5422-2016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纸张覆膜机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5422-2006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8115-2016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切纸机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8115-2010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10873-2016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覆面机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10873-2008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裁切生产线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53699-2016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单张纸聚氨酯（</w:t>
            </w:r>
            <w:r>
              <w:rPr>
                <w:rFonts w:hint="eastAsia"/>
                <w:color w:val="000000"/>
                <w:sz w:val="22"/>
                <w:szCs w:val="22"/>
              </w:rPr>
              <w:t>PUR</w:t>
            </w:r>
            <w:r>
              <w:rPr>
                <w:rFonts w:hint="eastAsia"/>
                <w:color w:val="000000"/>
                <w:sz w:val="22"/>
                <w:szCs w:val="22"/>
              </w:rPr>
              <w:t>）胶覆膜机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单张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纸平压平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压纹机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封壳机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横向分切机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印刷机械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卷筒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料平压平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轻型模切机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发动机用粉末冶金真空泵转子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空调压缩机烧结法兰、缸体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汽车发动机烧结正时链轮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铜基粉末冶金喷撒摩擦片技术条件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12719-2016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日用管状电热元件加速寿命试验方法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53709-2016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2379-2016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金属管状电热元件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2379-1993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5456-2016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熔体流动速率仪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5456-2005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12720-2016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固体材料原位拉力试验仪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12721-2016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固体材料原位纳米压痕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划痕测试仪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12722-2016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锚固试验机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12723-2016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热变形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维卡软化温度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测定仪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12724-2016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塑料管材耐压爆破试验机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12725-2016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无损检测仪器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超声自动检测系统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7356-2016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列管式油冷却器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7356-2005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8462-2016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双线分配器（</w:t>
            </w:r>
            <w:r>
              <w:rPr>
                <w:rFonts w:hint="eastAsia"/>
                <w:color w:val="000000"/>
                <w:sz w:val="22"/>
                <w:szCs w:val="22"/>
              </w:rPr>
              <w:t>40MPa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8462-1996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53719-2016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8810.1-2016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油脂润滑泵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部分：电动润滑泵（</w:t>
            </w:r>
            <w:r>
              <w:rPr>
                <w:rFonts w:hint="eastAsia"/>
                <w:color w:val="000000"/>
                <w:sz w:val="22"/>
                <w:szCs w:val="22"/>
              </w:rPr>
              <w:t>40MPa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8810.1-1998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8810.3-2016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油脂润滑泵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部分：多点润滑泵（</w:t>
            </w:r>
            <w:r>
              <w:rPr>
                <w:rFonts w:hint="eastAsia"/>
                <w:color w:val="000000"/>
                <w:sz w:val="22"/>
                <w:szCs w:val="22"/>
              </w:rPr>
              <w:t>31.5MPa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8810.3-1998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10465-2016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稀油润滑装置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10465-2004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离心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式洁油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连铸机干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油集中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加油站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12689-2016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连铸机干油润滑装置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气动加油泵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润滑装置用螺杆泵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油气分配器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油气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润滑站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53729-2016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单线分配器</w:t>
            </w:r>
            <w:r>
              <w:rPr>
                <w:rFonts w:hint="eastAsia"/>
                <w:color w:val="000000"/>
                <w:sz w:val="22"/>
                <w:szCs w:val="22"/>
              </w:rPr>
              <w:t>(31.5MPa)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动静压轴承用稀油润滑装置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集中补脂装置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免加脂电动润滑泵</w:t>
            </w:r>
            <w:r>
              <w:rPr>
                <w:rFonts w:hint="eastAsia"/>
                <w:color w:val="000000"/>
                <w:sz w:val="22"/>
                <w:szCs w:val="22"/>
              </w:rPr>
              <w:t>(20MPa)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模块式双线分配器</w:t>
            </w:r>
            <w:r>
              <w:rPr>
                <w:rFonts w:hint="eastAsia"/>
                <w:color w:val="000000"/>
                <w:sz w:val="22"/>
                <w:szCs w:val="22"/>
              </w:rPr>
              <w:t>(40MPa)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12699-2016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润滑系统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电磁截止阀（</w:t>
            </w:r>
            <w:r>
              <w:rPr>
                <w:rFonts w:hint="eastAsia"/>
                <w:color w:val="000000"/>
                <w:sz w:val="22"/>
                <w:szCs w:val="22"/>
              </w:rPr>
              <w:t>31.5MPa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润滑系统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压力控制器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润滑系统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自动换向阀</w:t>
            </w:r>
            <w:r>
              <w:rPr>
                <w:rFonts w:hint="eastAsia"/>
                <w:color w:val="000000"/>
                <w:sz w:val="22"/>
                <w:szCs w:val="22"/>
              </w:rPr>
              <w:t>(40MPa)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双筒网式磁芯过滤器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双柱升降式电动油脂泵</w:t>
            </w:r>
            <w:r>
              <w:rPr>
                <w:rFonts w:hint="eastAsia"/>
                <w:color w:val="000000"/>
                <w:sz w:val="22"/>
                <w:szCs w:val="22"/>
              </w:rPr>
              <w:t>(20MPa)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53739-2016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自动控制润滑泵站</w:t>
            </w:r>
            <w:r>
              <w:rPr>
                <w:rFonts w:hint="eastAsia"/>
                <w:color w:val="000000"/>
                <w:sz w:val="22"/>
                <w:szCs w:val="22"/>
              </w:rPr>
              <w:t>(40MPa)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JB/T 12708-2016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机械通风冷却塔用水轮机技术条件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Default="00DC4BB7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2016-06-01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Default="00DC4BB7">
            <w:r w:rsidRPr="00564D0E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1137-2016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手动卷门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 1137-1991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2511-2016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端金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属卤化物灯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钪钠系列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用</w:t>
            </w:r>
            <w:r>
              <w:rPr>
                <w:rFonts w:hint="eastAsia"/>
                <w:color w:val="000000"/>
                <w:sz w:val="22"/>
                <w:szCs w:val="22"/>
              </w:rPr>
              <w:t>LC</w:t>
            </w:r>
            <w:r>
              <w:rPr>
                <w:rFonts w:hint="eastAsia"/>
                <w:color w:val="000000"/>
                <w:sz w:val="22"/>
                <w:szCs w:val="22"/>
              </w:rPr>
              <w:t>顶峰超前式镇流器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性能要求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2511-2001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1637-2016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日用陶瓷用石英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1637-1992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2264-2016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陶瓷用瓷石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2264-1996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1546-2016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陶瓷釉料熔融温度范围测定方法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1546-1992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1547-2016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陶瓷材料烧结温度范围测定方法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1547-1992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1588.4-2016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轻工机械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涂漆通用技术条件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1588.4-1993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1588.1-2016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轻工机械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焊接件通用技术条件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1588.1-1992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53749-2016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1588.5-2016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轻工机械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包装通用技术条件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1588.5-1996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4902-2016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金属垃圾箱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4903-2016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暖贴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4904-2016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柳编制品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4905-2016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数字放映机用氙灯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4906-2016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竹简工艺品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4907-2016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人造革合成革用水性聚氨酯表面处理剂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4908-2016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人造革用水性聚氨酯粘接浆料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4909-2016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水性聚氨酯超细纤维合成革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太阳能热水器非承压塑料内胆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53759-2016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服装用水性聚氨酯合成革技术条件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再生塑料编织袋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运动鞋用聚氨酯合成革安全要求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水钻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工业用角质酶制剂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伊代欣糖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（浆）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2087-2016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架盘天平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2087-1995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2280-2016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办公家具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办公椅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2280-2007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2508-2016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管子钳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2508-2001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高速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平缝机挑线杆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3557-1999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53769-2016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2633-2016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饮料机械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热灌装生产线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2633-2004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含气饮料玻璃瓶装生产线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3675-1999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4919-2016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塑料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盖制盖机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4294.2-2016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服装机械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直刀式数控裁剪机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部分：数控系统技术条件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锁钮孔缝纫机计算机控制器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工业用刺绣机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噪声声压级试验方法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计算机控制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圆头锁钮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孔缝纫机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计算机控制毛皮拼接缝缝纫机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自动门襟钉钮扣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缝纫单元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锁钮孔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缝纫机旋梭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53779-2016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工业用刺绣机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计算机控制单头台式刺绣机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家用缝纫机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包缝缝纫机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工业用缝纫机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步进电机通用技术条件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4929-2016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称重高温传感器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制革机械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覆膜机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制革机械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悬挂式超载转鼓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制鞋机械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压头移动式液压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裁断机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制鞋机械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液压摇臂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裁断机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连体餐桌椅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办公家具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屏风桌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53789-2016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会展用拆装桌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口腔清洁护理用品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牙膏中维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E</w:t>
            </w:r>
            <w:r>
              <w:rPr>
                <w:rFonts w:hint="eastAsia"/>
                <w:color w:val="000000"/>
                <w:sz w:val="22"/>
                <w:szCs w:val="22"/>
              </w:rPr>
              <w:t>含量的测定方法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口腔清洁护理用品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牙膏中维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含量的测定方法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4939-2016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钢冲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4940-2016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手动陶瓷砖切割机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4941-2016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钢凿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4942-2016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轮式测距仪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4943-2016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普通高度标尺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4944-2016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通用型线缆剪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4945-2016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鹰嘴管子钳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53799-2016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QB/T 4894-2016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纸箱彩盒数控车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铣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2016-07-01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53800-2016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MZ/T 062-2015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两岸婚姻家庭服务术语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2015-12-10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2015-12-10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民政部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53801-2016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MZ/T 063-2015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涉台婚姻登记机关服务规范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2015-12-10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2015-12-10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民政部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53802-2016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MZ/T 064-2016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老年社会工作服务指南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2016-01-08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民政部</w:t>
            </w:r>
          </w:p>
        </w:tc>
      </w:tr>
      <w:tr w:rsidR="00626EB6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626EB6" w:rsidRPr="00EA34FE" w:rsidRDefault="00626EB6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53803-2016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MZ/T 065-2016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自然灾害遥感基本术语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6EB6" w:rsidRDefault="00626EB6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2016-01-08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626EB6" w:rsidRDefault="00626EB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民政部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Pr="007F2700" w:rsidRDefault="00F52BCD">
            <w:pPr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53805-2016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Pr="007F2700" w:rsidRDefault="00F52BCD">
            <w:pPr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LB/T 052-2016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Pr="007F2700" w:rsidRDefault="00F52BCD">
            <w:pPr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旅行社老年旅游服务规范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Pr="007F2700" w:rsidRDefault="00F52BCD">
            <w:pPr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Pr="007F2700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Pr="007F2700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2016-09-01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国家旅游局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53806-2016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WH/T 73-2016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社区图书馆服务规范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2016-03-11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2016-05-01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文化部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53807-2016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1018-2016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城市公共汽电车突发事件应急预案编制规范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53808-2016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1019.1-2016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12328</w:t>
            </w:r>
            <w:r>
              <w:rPr>
                <w:rFonts w:hint="eastAsia"/>
                <w:color w:val="000000"/>
                <w:sz w:val="22"/>
                <w:szCs w:val="22"/>
              </w:rPr>
              <w:t>交通运输服务监督电话系统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部分：业务流程规范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53809-2016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1019.2-2016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12328</w:t>
            </w:r>
            <w:r>
              <w:rPr>
                <w:rFonts w:hint="eastAsia"/>
                <w:color w:val="000000"/>
                <w:sz w:val="22"/>
                <w:szCs w:val="22"/>
              </w:rPr>
              <w:t>交通运输服务监督电话系统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部分：总体技术要求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1019.3-2016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12328</w:t>
            </w:r>
            <w:r>
              <w:rPr>
                <w:rFonts w:hint="eastAsia"/>
                <w:color w:val="000000"/>
                <w:sz w:val="22"/>
                <w:szCs w:val="22"/>
              </w:rPr>
              <w:t>交通运输服务监督电话系统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部分：数据交换与信息共享接口技术要求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交通运输信息系统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数据字典编制规范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交通运输信息系统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基于</w:t>
            </w: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  <w:r>
              <w:rPr>
                <w:rFonts w:hint="eastAsia"/>
                <w:color w:val="000000"/>
                <w:sz w:val="22"/>
                <w:szCs w:val="22"/>
              </w:rPr>
              <w:t>的数据交换通用规则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交通运输管理机构和管理人员信息数据元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交通运输行政许可信息发布规范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海事与港航管理业务信息共享交换数据指标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1025-2016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混合动力城市客车技术条件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纯电动城市客车通用技术条件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客车用阻燃橡胶地板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53819-2016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液化天然气客车技术要求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1029-2016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混合动力电动汽车维护技术规范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客车电磁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击窗器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客车线束用波纹管技术条件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雾天公路行车安全诱导装置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交通分隔栏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公路用聚氨酯复合电缆桥架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1035.1-2016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道路逆反射材料用玻璃珠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部分：通则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1035.2-2016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道路逆反射材料用玻璃珠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部分：反光膜用玻璃珠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1035.3-2016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道路逆反射材料用玻璃珠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部分：反光布用玻璃珠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53829-2016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拼装式沥青储罐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通用技术条件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1037-2016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公路桥梁结构安全监测系统技术规程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1038-2016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斜拉索外置式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滞阻尼器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1039-2016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公路桥梁聚氨酯填充式伸缩装置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1040-2016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海运包装环境有害物质分类方法和评价程序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1041-2016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海运散装有毒液体物质分类方法和运输条件评价程序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1042-2016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堰式收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油机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1043-2016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浮动油囊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1044-2016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港口螺旋式连续卸船机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156-2016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挖泥船泥泵修理技术要求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156.1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rFonts w:hint="eastAsia"/>
                <w:color w:val="000000"/>
                <w:sz w:val="22"/>
                <w:szCs w:val="22"/>
              </w:rPr>
              <w:t>2002,</w:t>
            </w:r>
          </w:p>
          <w:p w:rsidR="00F52BCD" w:rsidRDefault="00F52BCD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156.2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rFonts w:hint="eastAsia"/>
                <w:color w:val="000000"/>
                <w:sz w:val="22"/>
                <w:szCs w:val="22"/>
              </w:rPr>
              <w:t>2002,</w:t>
            </w:r>
          </w:p>
          <w:p w:rsidR="00F52BCD" w:rsidRDefault="00F52BCD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156.3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rFonts w:hint="eastAsia"/>
                <w:color w:val="000000"/>
                <w:sz w:val="22"/>
                <w:szCs w:val="22"/>
              </w:rPr>
              <w:t>2002,</w:t>
            </w:r>
          </w:p>
          <w:p w:rsidR="00F52BCD" w:rsidRDefault="00F52BCD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156.4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rFonts w:hint="eastAsia"/>
                <w:color w:val="000000"/>
                <w:sz w:val="22"/>
                <w:szCs w:val="22"/>
              </w:rPr>
              <w:t>2002,</w:t>
            </w:r>
          </w:p>
          <w:p w:rsidR="00F52BCD" w:rsidRDefault="00F52BCD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156.5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,JT/T 156.6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rFonts w:hint="eastAsi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53839-2016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645.1-2016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公路服务区污水再生利用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部分：水质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 w:rsidP="00AC0A7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645.1-2005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645.2-2016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公路服务区污水再生利用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部分：处理系统技术要求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645.2-2005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645.3-2016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公路服务区污水再生利用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部分：处理系统操作管理要求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645.3-2005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646.1-2016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公路声屏障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部分：分类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646.2-2016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公路声屏障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部分：总体技术要求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646.4-2016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公路声屏障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部分：声学材料技术要求及检测方法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646-2005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697.9-2016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交通信息基础数据元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部分：建设项目信息基础数据元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697.9-2009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697.10-2016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交通信息基础数据元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部分：交通统计信息基础数据元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697.10-2009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697.12-2016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交通信息基础数据元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部分：船载客货信息基础数据元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697.12-2009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697.13-2016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交通信息基础数据元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部分：收费公路信息基础数据元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697.13-2009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F52BCD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F52BCD" w:rsidRPr="00EA34FE" w:rsidRDefault="00F52BCD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53849-2016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643.1-2016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交通运输环境保护术语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部分：公路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F52BCD" w:rsidRDefault="00F52BCD" w:rsidP="00AC0A7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643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rFonts w:hint="eastAsia"/>
                <w:color w:val="000000"/>
                <w:sz w:val="22"/>
                <w:szCs w:val="22"/>
              </w:rPr>
              <w:t>2005,</w:t>
            </w:r>
          </w:p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JT/T 644</w:t>
            </w:r>
            <w:r>
              <w:rPr>
                <w:rFonts w:hint="eastAsia"/>
                <w:color w:val="000000"/>
                <w:sz w:val="22"/>
                <w:szCs w:val="22"/>
              </w:rPr>
              <w:t>－</w:t>
            </w:r>
            <w:r>
              <w:rPr>
                <w:rFonts w:hint="eastAsi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2016-02-02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2BCD" w:rsidRDefault="00F52BCD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2016-04-10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F52BCD" w:rsidRDefault="00F52BC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交通运输部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54180-2016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GA/T 1216-2015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安全防范视频监控网络视音频编解码设备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2015-01-29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54181-2016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GA 1236-2015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非线性结点探测器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2015-01-29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2015-05-01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54182-2016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GA/T 1256-2015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发光</w:t>
            </w:r>
            <w:proofErr w:type="gramStart"/>
            <w:r w:rsidRPr="00D65EC1">
              <w:rPr>
                <w:rFonts w:hint="eastAsia"/>
                <w:color w:val="000000"/>
                <w:sz w:val="22"/>
                <w:szCs w:val="22"/>
              </w:rPr>
              <w:t>式道路</w:t>
            </w:r>
            <w:proofErr w:type="gramEnd"/>
            <w:r w:rsidRPr="00D65EC1">
              <w:rPr>
                <w:rFonts w:hint="eastAsia"/>
                <w:color w:val="000000"/>
                <w:sz w:val="22"/>
                <w:szCs w:val="22"/>
              </w:rPr>
              <w:t>交通指挥棒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2015-05-18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2015-10-01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54183-2016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GA/T 1217-2015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光纤振动入侵探测器技术要求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2015-06-26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2015-10-01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54184-2016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GA/T 947.1-2015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5EC1">
              <w:rPr>
                <w:rFonts w:hint="eastAsia"/>
                <w:color w:val="000000"/>
                <w:sz w:val="22"/>
                <w:szCs w:val="22"/>
              </w:rPr>
              <w:t>单警执法视</w:t>
            </w:r>
            <w:proofErr w:type="gramEnd"/>
            <w:r w:rsidRPr="00D65EC1">
              <w:rPr>
                <w:rFonts w:hint="eastAsia"/>
                <w:color w:val="000000"/>
                <w:sz w:val="22"/>
                <w:szCs w:val="22"/>
              </w:rPr>
              <w:t>音频记录系统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 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部分：基本要求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2015-07-10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2015-12-01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54185-2016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GA/T 947.2-2015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5EC1">
              <w:rPr>
                <w:rFonts w:hint="eastAsia"/>
                <w:color w:val="000000"/>
                <w:sz w:val="22"/>
                <w:szCs w:val="22"/>
              </w:rPr>
              <w:t>单警执法视</w:t>
            </w:r>
            <w:proofErr w:type="gramEnd"/>
            <w:r w:rsidRPr="00D65EC1">
              <w:rPr>
                <w:rFonts w:hint="eastAsia"/>
                <w:color w:val="000000"/>
                <w:sz w:val="22"/>
                <w:szCs w:val="22"/>
              </w:rPr>
              <w:t>音频记录系统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 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部分：执法记录仪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2015-07-10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2015-12-01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54186-2016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GA/T 947.3-2015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5EC1">
              <w:rPr>
                <w:rFonts w:hint="eastAsia"/>
                <w:color w:val="000000"/>
                <w:sz w:val="22"/>
                <w:szCs w:val="22"/>
              </w:rPr>
              <w:t>单警执法视</w:t>
            </w:r>
            <w:proofErr w:type="gramEnd"/>
            <w:r w:rsidRPr="00D65EC1">
              <w:rPr>
                <w:rFonts w:hint="eastAsia"/>
                <w:color w:val="000000"/>
                <w:sz w:val="22"/>
                <w:szCs w:val="22"/>
              </w:rPr>
              <w:t>音频记录系统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 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部分：管理平台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2015-07-10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2015-12-01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54187-2016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GA/T 947.4-2015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proofErr w:type="gramStart"/>
            <w:r w:rsidRPr="00D65EC1">
              <w:rPr>
                <w:rFonts w:hint="eastAsia"/>
                <w:color w:val="000000"/>
                <w:sz w:val="22"/>
                <w:szCs w:val="22"/>
              </w:rPr>
              <w:t>单警执法视</w:t>
            </w:r>
            <w:proofErr w:type="gramEnd"/>
            <w:r w:rsidRPr="00D65EC1">
              <w:rPr>
                <w:rFonts w:hint="eastAsia"/>
                <w:color w:val="000000"/>
                <w:sz w:val="22"/>
                <w:szCs w:val="22"/>
              </w:rPr>
              <w:t>音频记录系统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 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部分：数据接口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2015-07-10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2015-12-01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54188-2016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GA/T 1267-2015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公安物联网感知</w:t>
            </w:r>
            <w:proofErr w:type="gramStart"/>
            <w:r w:rsidRPr="00D65EC1">
              <w:rPr>
                <w:rFonts w:hint="eastAsia"/>
                <w:color w:val="000000"/>
                <w:sz w:val="22"/>
                <w:szCs w:val="22"/>
              </w:rPr>
              <w:t>层信息</w:t>
            </w:r>
            <w:proofErr w:type="gramEnd"/>
            <w:r w:rsidRPr="00D65EC1">
              <w:rPr>
                <w:rFonts w:hint="eastAsia"/>
                <w:color w:val="000000"/>
                <w:sz w:val="22"/>
                <w:szCs w:val="22"/>
              </w:rPr>
              <w:t>安全技术导则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2015-07-16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5EC1" w:rsidRPr="00D65EC1" w:rsidRDefault="00D65E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2015-07-16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C1" w:rsidRPr="00D65EC1" w:rsidRDefault="00D65EC1" w:rsidP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公安部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51540-201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12350-2015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乳化机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51541-201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12351-2015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嫩化机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51542-201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12352-2015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切片分份机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51543-201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12353-2015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切片绞肉机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51544-201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12354-2015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丸子成型机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51545-201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12355-2015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圆盘切割机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51546-201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12356-2015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肉类周转箱清洗机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51548-201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12358-2015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猪肉</w:t>
            </w:r>
            <w:proofErr w:type="gramStart"/>
            <w:r w:rsidRPr="00D65EC1">
              <w:rPr>
                <w:rFonts w:hint="eastAsia"/>
                <w:color w:val="000000"/>
                <w:sz w:val="22"/>
                <w:szCs w:val="22"/>
              </w:rPr>
              <w:t>去皮机</w:t>
            </w:r>
            <w:proofErr w:type="gramEnd"/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51549-201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12359-2015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盐水注射机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51550-201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12360-2015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香肠剪切机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51551-201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12361-2015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骨肉分离机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5EC1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65EC1" w:rsidRPr="00EA34FE" w:rsidRDefault="00D65EC1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51552-201</w:t>
            </w:r>
            <w:r w:rsidR="00DC4BB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JB/T 12362-2015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  <w:r w:rsidRPr="00D65EC1">
              <w:rPr>
                <w:rFonts w:hint="eastAsia"/>
                <w:color w:val="000000"/>
                <w:sz w:val="22"/>
                <w:szCs w:val="22"/>
              </w:rPr>
              <w:t>高速扭结机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EC1" w:rsidRPr="00D65EC1" w:rsidRDefault="00D65EC1">
            <w:pPr>
              <w:rPr>
                <w:color w:val="000000"/>
                <w:sz w:val="22"/>
                <w:szCs w:val="22"/>
              </w:rPr>
            </w:pPr>
            <w:r w:rsidRPr="00D65EC1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65EC1" w:rsidRPr="00D65EC1" w:rsidRDefault="00D65E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65EC1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65EC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51553-201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JB/T 12363-2015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C4BB7">
              <w:rPr>
                <w:color w:val="000000"/>
                <w:sz w:val="22"/>
                <w:szCs w:val="22"/>
              </w:rPr>
              <w:t xml:space="preserve"> </w:t>
            </w:r>
            <w:r w:rsidRPr="00DC4BB7">
              <w:rPr>
                <w:rFonts w:hint="eastAsia"/>
                <w:color w:val="000000"/>
                <w:sz w:val="22"/>
                <w:szCs w:val="22"/>
              </w:rPr>
              <w:t>工业绞肉机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P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C4B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4BB7" w:rsidRPr="003F472C" w:rsidTr="00DC4BB7">
        <w:trPr>
          <w:cantSplit/>
          <w:jc w:val="center"/>
        </w:trPr>
        <w:tc>
          <w:tcPr>
            <w:tcW w:w="659" w:type="dxa"/>
            <w:tcBorders>
              <w:left w:val="single" w:sz="4" w:space="0" w:color="auto"/>
            </w:tcBorders>
          </w:tcPr>
          <w:p w:rsidR="00DC4BB7" w:rsidRPr="00EA34FE" w:rsidRDefault="00DC4BB7" w:rsidP="003D6FF1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51554-201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JB/T 12364-2015</w:t>
            </w:r>
          </w:p>
        </w:tc>
        <w:tc>
          <w:tcPr>
            <w:tcW w:w="4774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>肉类加工机械</w:t>
            </w:r>
            <w:r w:rsidRPr="00DC4BB7">
              <w:rPr>
                <w:color w:val="000000"/>
                <w:sz w:val="22"/>
                <w:szCs w:val="22"/>
              </w:rPr>
              <w:t xml:space="preserve"> </w:t>
            </w:r>
            <w:r w:rsidRPr="00DC4BB7">
              <w:rPr>
                <w:rFonts w:hint="eastAsia"/>
                <w:color w:val="000000"/>
                <w:sz w:val="22"/>
                <w:szCs w:val="22"/>
              </w:rPr>
              <w:t>畜禽肉分割线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2015-10-10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4BB7" w:rsidRPr="00DC4BB7" w:rsidRDefault="00DC4BB7">
            <w:pPr>
              <w:rPr>
                <w:color w:val="000000"/>
                <w:sz w:val="22"/>
                <w:szCs w:val="22"/>
              </w:rPr>
            </w:pPr>
            <w:r w:rsidRPr="00DC4BB7">
              <w:rPr>
                <w:color w:val="000000"/>
                <w:sz w:val="22"/>
                <w:szCs w:val="22"/>
              </w:rPr>
              <w:t>2016-03-01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:rsidR="00DC4BB7" w:rsidRPr="00DC4BB7" w:rsidRDefault="00DC4BB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C4BB7">
              <w:rPr>
                <w:rFonts w:hint="eastAsia"/>
                <w:color w:val="000000"/>
                <w:sz w:val="22"/>
                <w:szCs w:val="22"/>
              </w:rPr>
              <w:t>工业和信息化部</w:t>
            </w:r>
            <w:r w:rsidRPr="00DC4B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FF1" w:rsidRPr="003F472C" w:rsidRDefault="003D6FF1" w:rsidP="005D656B"/>
    <w:sectPr w:rsidR="003D6FF1" w:rsidRPr="003F472C" w:rsidSect="00C75DC8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D7" w:rsidRDefault="00423BD7" w:rsidP="004306D4">
      <w:r>
        <w:separator/>
      </w:r>
    </w:p>
  </w:endnote>
  <w:endnote w:type="continuationSeparator" w:id="0">
    <w:p w:rsidR="00423BD7" w:rsidRDefault="00423BD7" w:rsidP="004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D7" w:rsidRDefault="00423BD7" w:rsidP="004306D4">
      <w:r>
        <w:separator/>
      </w:r>
    </w:p>
  </w:footnote>
  <w:footnote w:type="continuationSeparator" w:id="0">
    <w:p w:rsidR="00423BD7" w:rsidRDefault="00423BD7" w:rsidP="0043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3827"/>
    <w:multiLevelType w:val="hybridMultilevel"/>
    <w:tmpl w:val="DB109BD8"/>
    <w:lvl w:ilvl="0" w:tplc="66D2F07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92"/>
    <w:rsid w:val="000510E9"/>
    <w:rsid w:val="00056CF7"/>
    <w:rsid w:val="000821C7"/>
    <w:rsid w:val="000A41F5"/>
    <w:rsid w:val="000B4084"/>
    <w:rsid w:val="001028FA"/>
    <w:rsid w:val="00117E79"/>
    <w:rsid w:val="00163299"/>
    <w:rsid w:val="00170A71"/>
    <w:rsid w:val="0017438F"/>
    <w:rsid w:val="001871C8"/>
    <w:rsid w:val="001B05DA"/>
    <w:rsid w:val="001C15D8"/>
    <w:rsid w:val="00203CE3"/>
    <w:rsid w:val="00253808"/>
    <w:rsid w:val="0026348D"/>
    <w:rsid w:val="0029417A"/>
    <w:rsid w:val="003113DC"/>
    <w:rsid w:val="00357B76"/>
    <w:rsid w:val="00365BC4"/>
    <w:rsid w:val="003853BA"/>
    <w:rsid w:val="003A147A"/>
    <w:rsid w:val="003A4F6D"/>
    <w:rsid w:val="003A560F"/>
    <w:rsid w:val="003B50BA"/>
    <w:rsid w:val="003C74B4"/>
    <w:rsid w:val="003D6FF1"/>
    <w:rsid w:val="003F2DE7"/>
    <w:rsid w:val="003F472C"/>
    <w:rsid w:val="00422D92"/>
    <w:rsid w:val="00423BD7"/>
    <w:rsid w:val="004306D4"/>
    <w:rsid w:val="004539AB"/>
    <w:rsid w:val="0047089B"/>
    <w:rsid w:val="00472CDB"/>
    <w:rsid w:val="004A608C"/>
    <w:rsid w:val="005138E3"/>
    <w:rsid w:val="00564927"/>
    <w:rsid w:val="0058705F"/>
    <w:rsid w:val="005A1778"/>
    <w:rsid w:val="005C716D"/>
    <w:rsid w:val="005D656B"/>
    <w:rsid w:val="005F1508"/>
    <w:rsid w:val="00614D4E"/>
    <w:rsid w:val="00626EB6"/>
    <w:rsid w:val="0064654D"/>
    <w:rsid w:val="006575EA"/>
    <w:rsid w:val="006E11E7"/>
    <w:rsid w:val="006E4740"/>
    <w:rsid w:val="006F31E9"/>
    <w:rsid w:val="007016AE"/>
    <w:rsid w:val="00717B1F"/>
    <w:rsid w:val="00767D4A"/>
    <w:rsid w:val="00782798"/>
    <w:rsid w:val="007F2700"/>
    <w:rsid w:val="00833858"/>
    <w:rsid w:val="00865F35"/>
    <w:rsid w:val="008C756F"/>
    <w:rsid w:val="008F6EF8"/>
    <w:rsid w:val="00927226"/>
    <w:rsid w:val="00936544"/>
    <w:rsid w:val="00945651"/>
    <w:rsid w:val="00962700"/>
    <w:rsid w:val="009758F2"/>
    <w:rsid w:val="009C20D3"/>
    <w:rsid w:val="009C24DE"/>
    <w:rsid w:val="009E2306"/>
    <w:rsid w:val="009E4DAA"/>
    <w:rsid w:val="009F495A"/>
    <w:rsid w:val="00A420B5"/>
    <w:rsid w:val="00A6334E"/>
    <w:rsid w:val="00A667A8"/>
    <w:rsid w:val="00A92810"/>
    <w:rsid w:val="00AA1EDE"/>
    <w:rsid w:val="00AA52AC"/>
    <w:rsid w:val="00AB15D4"/>
    <w:rsid w:val="00AC0A75"/>
    <w:rsid w:val="00AC64EF"/>
    <w:rsid w:val="00B06E83"/>
    <w:rsid w:val="00B3459A"/>
    <w:rsid w:val="00B36C6E"/>
    <w:rsid w:val="00B565B4"/>
    <w:rsid w:val="00B90F76"/>
    <w:rsid w:val="00B94B1C"/>
    <w:rsid w:val="00C169F1"/>
    <w:rsid w:val="00C35A41"/>
    <w:rsid w:val="00C52CBB"/>
    <w:rsid w:val="00C64646"/>
    <w:rsid w:val="00C649AD"/>
    <w:rsid w:val="00C75DC8"/>
    <w:rsid w:val="00C81ECB"/>
    <w:rsid w:val="00C82171"/>
    <w:rsid w:val="00CB660C"/>
    <w:rsid w:val="00D05CD5"/>
    <w:rsid w:val="00D0701B"/>
    <w:rsid w:val="00D174D8"/>
    <w:rsid w:val="00D521F7"/>
    <w:rsid w:val="00D65EC1"/>
    <w:rsid w:val="00D82179"/>
    <w:rsid w:val="00DA4CCC"/>
    <w:rsid w:val="00DC4BB7"/>
    <w:rsid w:val="00E064BD"/>
    <w:rsid w:val="00E06A08"/>
    <w:rsid w:val="00E1574E"/>
    <w:rsid w:val="00E40DBE"/>
    <w:rsid w:val="00E6766D"/>
    <w:rsid w:val="00EA017C"/>
    <w:rsid w:val="00EC4B79"/>
    <w:rsid w:val="00ED44D0"/>
    <w:rsid w:val="00F212AD"/>
    <w:rsid w:val="00F52BCD"/>
    <w:rsid w:val="00FD282F"/>
    <w:rsid w:val="00FF096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6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6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6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6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6350</Words>
  <Characters>36195</Characters>
  <Application>Microsoft Office Word</Application>
  <DocSecurity>0</DocSecurity>
  <Lines>301</Lines>
  <Paragraphs>84</Paragraphs>
  <ScaleCrop>false</ScaleCrop>
  <Company>Microsoft</Company>
  <LinksUpToDate>false</LinksUpToDate>
  <CharactersWithSpaces>42461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liqin</cp:lastModifiedBy>
  <cp:revision>2</cp:revision>
  <dcterms:created xsi:type="dcterms:W3CDTF">2016-05-11T09:15:00Z</dcterms:created>
  <dcterms:modified xsi:type="dcterms:W3CDTF">2016-05-11T09:15:00Z</dcterms:modified>
</cp:coreProperties>
</file>