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1AE" w:rsidRDefault="00C9732B" w:rsidP="006961AE">
      <w:pPr>
        <w:pStyle w:val="afd"/>
        <w:spacing w:line="360" w:lineRule="auto"/>
        <w:ind w:firstLineChars="0" w:firstLine="0"/>
        <w:rPr>
          <w:rFonts w:hint="eastAsia"/>
          <w:b/>
        </w:rPr>
      </w:pPr>
      <w:r>
        <w:pict>
          <v:rect id="Rectangle 93" o:spid="_x0000_s1038" style="position:absolute;left:0;text-align:left;margin-left:142.55pt;margin-top:-310.45pt;width:100pt;height:24pt;z-index:-25165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" stroked="f"/>
        </w:pict>
      </w:r>
      <w:r>
        <w:pict>
          <v:rect id="Rectangle 92" o:spid="_x0000_s1037" style="position:absolute;left:0;text-align:left;margin-left:347.55pt;margin-top:-585.45pt;width:90pt;height:18pt;z-index:-25165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" stroked="f"/>
        </w:pict>
      </w:r>
      <w:proofErr w:type="gramStart"/>
      <w:r w:rsidR="006961AE" w:rsidRPr="00CB0BA2">
        <w:rPr>
          <w:b/>
        </w:rPr>
        <w:t>ICS</w:t>
      </w:r>
      <w:r w:rsidR="006961AE">
        <w:rPr>
          <w:rFonts w:hint="eastAsia"/>
          <w:b/>
        </w:rPr>
        <w:t xml:space="preserve">  </w:t>
      </w:r>
      <w:r w:rsidR="0056492D">
        <w:rPr>
          <w:rFonts w:hint="eastAsia"/>
          <w:b/>
        </w:rPr>
        <w:t>55.080</w:t>
      </w:r>
      <w:proofErr w:type="gramEnd"/>
    </w:p>
    <w:p w:rsidR="0056492D" w:rsidRPr="0056492D" w:rsidRDefault="0056492D" w:rsidP="006961AE">
      <w:pPr>
        <w:pStyle w:val="afd"/>
        <w:spacing w:line="360" w:lineRule="auto"/>
        <w:ind w:firstLineChars="0" w:firstLine="0"/>
        <w:rPr>
          <w:b/>
        </w:rPr>
      </w:pPr>
      <w:r w:rsidRPr="0056492D">
        <w:rPr>
          <w:rFonts w:hint="eastAsia"/>
          <w:b/>
        </w:rPr>
        <w:t>A82</w:t>
      </w:r>
      <w:bookmarkStart w:id="0" w:name="_GoBack"/>
      <w:bookmarkEnd w:id="0"/>
    </w:p>
    <w:p w:rsidR="002515B9" w:rsidRDefault="002401CF" w:rsidP="00525E53">
      <w:pPr>
        <w:ind w:firstLineChars="921" w:firstLine="6694"/>
        <w:rPr>
          <w:color w:val="000000" w:themeColor="text1"/>
        </w:rPr>
      </w:pPr>
      <w:r>
        <w:rPr>
          <w:rFonts w:hint="eastAsia"/>
          <w:b/>
          <w:color w:val="000000" w:themeColor="text1"/>
          <w:sz w:val="72"/>
          <w:szCs w:val="72"/>
        </w:rPr>
        <w:t>T/CPF</w:t>
      </w:r>
    </w:p>
    <w:p w:rsidR="002515B9" w:rsidRDefault="002401CF">
      <w:pPr>
        <w:jc w:val="center"/>
        <w:rPr>
          <w:rFonts w:ascii="黑体" w:eastAsia="黑体" w:hAnsi="黑体"/>
          <w:color w:val="000000" w:themeColor="text1"/>
          <w:sz w:val="72"/>
          <w:szCs w:val="72"/>
        </w:rPr>
      </w:pPr>
      <w:r>
        <w:rPr>
          <w:rFonts w:ascii="黑体" w:eastAsia="黑体" w:hAnsi="黑体" w:hint="eastAsia"/>
          <w:color w:val="000000" w:themeColor="text1"/>
          <w:spacing w:val="90"/>
          <w:kern w:val="0"/>
          <w:sz w:val="72"/>
          <w:szCs w:val="72"/>
        </w:rPr>
        <w:t>中国包装联合会团体标</w:t>
      </w:r>
      <w:r>
        <w:rPr>
          <w:rFonts w:ascii="黑体" w:eastAsia="黑体" w:hAnsi="黑体" w:hint="eastAsia"/>
          <w:color w:val="000000" w:themeColor="text1"/>
          <w:kern w:val="0"/>
          <w:sz w:val="72"/>
          <w:szCs w:val="72"/>
        </w:rPr>
        <w:t>准</w:t>
      </w:r>
    </w:p>
    <w:p w:rsidR="002515B9" w:rsidRDefault="002515B9">
      <w:pPr>
        <w:rPr>
          <w:color w:val="000000" w:themeColor="text1"/>
        </w:rPr>
      </w:pPr>
    </w:p>
    <w:p w:rsidR="002515B9" w:rsidRDefault="002401CF">
      <w:pPr>
        <w:jc w:val="right"/>
        <w:rPr>
          <w:b/>
          <w:color w:val="000000" w:themeColor="text1"/>
          <w:sz w:val="28"/>
          <w:szCs w:val="28"/>
        </w:rPr>
      </w:pPr>
      <w:r>
        <w:rPr>
          <w:rFonts w:hint="eastAsia"/>
          <w:b/>
          <w:color w:val="000000" w:themeColor="text1"/>
          <w:sz w:val="28"/>
          <w:szCs w:val="28"/>
        </w:rPr>
        <w:t>T/CPF XXX-20XX</w:t>
      </w:r>
    </w:p>
    <w:p w:rsidR="002515B9" w:rsidRDefault="002515B9">
      <w:pPr>
        <w:jc w:val="right"/>
        <w:rPr>
          <w:color w:val="000000" w:themeColor="text1"/>
          <w:sz w:val="28"/>
          <w:szCs w:val="28"/>
        </w:rPr>
      </w:pPr>
    </w:p>
    <w:p w:rsidR="002515B9" w:rsidRDefault="00C9732B">
      <w:pPr>
        <w:rPr>
          <w:color w:val="000000" w:themeColor="text1"/>
        </w:rPr>
      </w:pPr>
      <w:r>
        <w:rPr>
          <w:color w:val="000000" w:themeColor="text1"/>
        </w:rPr>
      </w:r>
      <w:r>
        <w:rPr>
          <w:color w:val="000000" w:themeColor="text1"/>
        </w:rPr>
        <w:pict>
          <v:line id="1026" o:spid="_x0000_s1039" style="mso-left-percent:-10001;mso-top-percent:-10001;mso-position-horizontal:absolute;mso-position-horizontal-relative:char;mso-position-vertical:absolute;mso-position-vertical-relative:line;mso-left-percent:-10001;mso-top-percent:-10001" from="0,0" to="482pt,0" strokecolor="#c00000" strokeweight="1pt">
            <v:fill rotate="t"/>
            <w10:wrap type="none"/>
            <w10:anchorlock/>
          </v:line>
        </w:pict>
      </w:r>
    </w:p>
    <w:p w:rsidR="002515B9" w:rsidRDefault="002515B9">
      <w:pPr>
        <w:jc w:val="center"/>
        <w:rPr>
          <w:color w:val="000000" w:themeColor="text1"/>
        </w:rPr>
      </w:pPr>
    </w:p>
    <w:p w:rsidR="002515B9" w:rsidRDefault="002515B9">
      <w:pPr>
        <w:jc w:val="center"/>
        <w:rPr>
          <w:color w:val="000000" w:themeColor="text1"/>
        </w:rPr>
      </w:pPr>
    </w:p>
    <w:p w:rsidR="002515B9" w:rsidRDefault="002515B9">
      <w:pPr>
        <w:jc w:val="center"/>
        <w:rPr>
          <w:color w:val="000000" w:themeColor="text1"/>
        </w:rPr>
      </w:pPr>
    </w:p>
    <w:p w:rsidR="002515B9" w:rsidRDefault="002515B9">
      <w:pPr>
        <w:jc w:val="center"/>
        <w:rPr>
          <w:color w:val="000000" w:themeColor="text1"/>
        </w:rPr>
      </w:pPr>
    </w:p>
    <w:p w:rsidR="002515B9" w:rsidRDefault="002401CF">
      <w:pPr>
        <w:jc w:val="center"/>
        <w:rPr>
          <w:rFonts w:ascii="黑体" w:eastAsia="黑体" w:hAnsi="黑体"/>
          <w:color w:val="000000" w:themeColor="text1"/>
          <w:sz w:val="52"/>
        </w:rPr>
      </w:pPr>
      <w:r>
        <w:rPr>
          <w:rFonts w:ascii="黑体" w:eastAsia="黑体" w:hAnsi="黑体" w:hint="eastAsia"/>
          <w:color w:val="000000" w:themeColor="text1"/>
          <w:sz w:val="52"/>
        </w:rPr>
        <w:t>包装用易回收塑料编织袋</w:t>
      </w:r>
    </w:p>
    <w:p w:rsidR="002515B9" w:rsidRDefault="002401CF">
      <w:pPr>
        <w:jc w:val="center"/>
        <w:rPr>
          <w:color w:val="000000" w:themeColor="text1"/>
          <w:sz w:val="24"/>
        </w:rPr>
      </w:pPr>
      <w:r>
        <w:rPr>
          <w:color w:val="000000" w:themeColor="text1"/>
          <w:sz w:val="24"/>
        </w:rPr>
        <w:t>Easily recycled plastic woven bag for wrapping</w:t>
      </w:r>
    </w:p>
    <w:p w:rsidR="002515B9" w:rsidRDefault="002515B9">
      <w:pPr>
        <w:jc w:val="center"/>
        <w:rPr>
          <w:color w:val="000000" w:themeColor="text1"/>
        </w:rPr>
      </w:pPr>
    </w:p>
    <w:p w:rsidR="002515B9" w:rsidRDefault="002401CF">
      <w:pPr>
        <w:jc w:val="center"/>
        <w:rPr>
          <w:color w:val="000000" w:themeColor="text1"/>
        </w:rPr>
      </w:pPr>
      <w:r>
        <w:rPr>
          <w:rFonts w:ascii="黑体" w:eastAsia="黑体" w:hint="eastAsia"/>
          <w:color w:val="000000" w:themeColor="text1"/>
          <w:sz w:val="32"/>
          <w:szCs w:val="32"/>
        </w:rPr>
        <w:t>（征求意见稿）</w:t>
      </w:r>
    </w:p>
    <w:p w:rsidR="002515B9" w:rsidRDefault="002515B9">
      <w:pPr>
        <w:jc w:val="center"/>
        <w:rPr>
          <w:color w:val="000000" w:themeColor="text1"/>
        </w:rPr>
      </w:pPr>
    </w:p>
    <w:p w:rsidR="002515B9" w:rsidRDefault="002515B9">
      <w:pPr>
        <w:jc w:val="center"/>
        <w:rPr>
          <w:color w:val="000000" w:themeColor="text1"/>
        </w:rPr>
      </w:pPr>
    </w:p>
    <w:p w:rsidR="002515B9" w:rsidRDefault="002515B9">
      <w:pPr>
        <w:jc w:val="center"/>
        <w:rPr>
          <w:color w:val="000000" w:themeColor="text1"/>
        </w:rPr>
      </w:pPr>
    </w:p>
    <w:p w:rsidR="002515B9" w:rsidRDefault="002515B9">
      <w:pPr>
        <w:jc w:val="center"/>
        <w:rPr>
          <w:color w:val="000000" w:themeColor="text1"/>
        </w:rPr>
      </w:pPr>
    </w:p>
    <w:p w:rsidR="002515B9" w:rsidRDefault="002515B9">
      <w:pPr>
        <w:jc w:val="center"/>
        <w:rPr>
          <w:color w:val="000000" w:themeColor="text1"/>
        </w:rPr>
      </w:pPr>
    </w:p>
    <w:p w:rsidR="002515B9" w:rsidRDefault="002515B9">
      <w:pPr>
        <w:jc w:val="center"/>
        <w:rPr>
          <w:color w:val="000000" w:themeColor="text1"/>
        </w:rPr>
      </w:pPr>
    </w:p>
    <w:p w:rsidR="002515B9" w:rsidRDefault="002515B9">
      <w:pPr>
        <w:jc w:val="center"/>
        <w:rPr>
          <w:color w:val="000000" w:themeColor="text1"/>
        </w:rPr>
      </w:pPr>
    </w:p>
    <w:p w:rsidR="002515B9" w:rsidRDefault="00C9732B">
      <w:pPr>
        <w:jc w:val="center"/>
        <w:rPr>
          <w:color w:val="000000" w:themeColor="text1"/>
        </w:rPr>
      </w:pPr>
      <w:r>
        <w:rPr>
          <w:color w:val="000000" w:themeColor="text1"/>
        </w:rPr>
        <w:pict>
          <v:rect id="1028" o:spid="_x0000_s1030" style="position:absolute;left:0;text-align:left;margin-left:4.85pt;margin-top:641.9pt;width:481.9pt;height:32.4pt;z-index:251658240;mso-position-horizontal-relative:margin;mso-position-vertical-relative:margin" stroked="f">
            <v:textbox inset="0,0,0,0">
              <w:txbxContent>
                <w:p w:rsidR="002515B9" w:rsidRDefault="002401CF">
                  <w:pPr>
                    <w:pStyle w:val="affb"/>
                  </w:pPr>
                  <w:r>
                    <w:rPr>
                      <w:rFonts w:hint="eastAsia"/>
                      <w:b/>
                    </w:rPr>
                    <w:t>中 国 包 装 联 合 会</w:t>
                  </w:r>
                  <w:r>
                    <w:rPr>
                      <w:rStyle w:val="af8"/>
                      <w:rFonts w:hint="eastAsia"/>
                      <w:b/>
                    </w:rPr>
                    <w:t>发布</w:t>
                  </w:r>
                </w:p>
              </w:txbxContent>
            </v:textbox>
            <w10:wrap anchorx="margin" anchory="margin"/>
            <w10:anchorlock/>
          </v:rect>
        </w:pict>
      </w:r>
    </w:p>
    <w:p w:rsidR="002515B9" w:rsidRDefault="002515B9">
      <w:pPr>
        <w:jc w:val="center"/>
        <w:rPr>
          <w:color w:val="000000" w:themeColor="text1"/>
        </w:rPr>
      </w:pPr>
    </w:p>
    <w:p w:rsidR="002515B9" w:rsidRDefault="002515B9">
      <w:pPr>
        <w:jc w:val="center"/>
        <w:rPr>
          <w:color w:val="000000" w:themeColor="text1"/>
        </w:rPr>
      </w:pPr>
    </w:p>
    <w:p w:rsidR="002515B9" w:rsidRDefault="002515B9">
      <w:pPr>
        <w:jc w:val="center"/>
        <w:rPr>
          <w:color w:val="000000" w:themeColor="text1"/>
        </w:rPr>
      </w:pPr>
    </w:p>
    <w:p w:rsidR="002515B9" w:rsidRDefault="002515B9">
      <w:pPr>
        <w:jc w:val="center"/>
        <w:rPr>
          <w:color w:val="000000" w:themeColor="text1"/>
        </w:rPr>
      </w:pPr>
    </w:p>
    <w:p w:rsidR="002515B9" w:rsidRDefault="002515B9">
      <w:pPr>
        <w:jc w:val="center"/>
        <w:rPr>
          <w:color w:val="000000" w:themeColor="text1"/>
        </w:rPr>
      </w:pPr>
    </w:p>
    <w:p w:rsidR="002515B9" w:rsidRDefault="002401CF">
      <w:pPr>
        <w:spacing w:line="360" w:lineRule="exact"/>
        <w:jc w:val="center"/>
        <w:rPr>
          <w:rFonts w:eastAsia="黑体"/>
          <w:color w:val="000000" w:themeColor="text1"/>
          <w:sz w:val="28"/>
          <w:szCs w:val="28"/>
        </w:rPr>
      </w:pPr>
      <w:r>
        <w:rPr>
          <w:rFonts w:eastAsia="黑体"/>
          <w:color w:val="000000" w:themeColor="text1"/>
          <w:sz w:val="28"/>
          <w:szCs w:val="28"/>
        </w:rPr>
        <w:t>XXXX-XX-XX</w:t>
      </w:r>
      <w:r>
        <w:rPr>
          <w:rFonts w:eastAsia="黑体" w:hAnsi="黑体"/>
          <w:color w:val="000000" w:themeColor="text1"/>
          <w:sz w:val="28"/>
          <w:szCs w:val="28"/>
        </w:rPr>
        <w:t>发布</w:t>
      </w:r>
      <w:r>
        <w:rPr>
          <w:rFonts w:eastAsia="黑体"/>
          <w:color w:val="000000" w:themeColor="text1"/>
          <w:sz w:val="28"/>
          <w:szCs w:val="28"/>
        </w:rPr>
        <w:t xml:space="preserve">                              XXXX-XX-XX</w:t>
      </w:r>
      <w:r>
        <w:rPr>
          <w:rFonts w:eastAsia="黑体" w:hAnsi="黑体"/>
          <w:color w:val="000000" w:themeColor="text1"/>
          <w:sz w:val="28"/>
          <w:szCs w:val="28"/>
        </w:rPr>
        <w:t>实施</w:t>
      </w:r>
    </w:p>
    <w:p w:rsidR="002515B9" w:rsidRDefault="00C9732B">
      <w:pPr>
        <w:jc w:val="center"/>
        <w:rPr>
          <w:color w:val="000000" w:themeColor="text1"/>
        </w:rPr>
      </w:pPr>
      <w:r>
        <w:rPr>
          <w:color w:val="000000" w:themeColor="text1"/>
        </w:rPr>
        <w:pict>
          <v:shapetype id="_x0000_t32" coordsize="21600,21600" o:spt="32" o:oned="t" path="m,l21600,21600e" filled="f">
            <v:path arrowok="t" fillok="f" o:connecttype="none"/>
            <o:lock v:ext="edit" shapetype="t"/>
          </v:shapetype>
          <v:shape id="1029" o:spid="_x0000_s1028" type="#_x0000_t32" style="position:absolute;left:0;text-align:left;margin-left:.5pt;margin-top:3.65pt;width:490.9pt;height:1.5pt;flip:y;z-index:251657216" strokecolor="#c00000" strokeweight="1pt"/>
        </w:pict>
      </w:r>
    </w:p>
    <w:p w:rsidR="002515B9" w:rsidRDefault="002515B9">
      <w:pPr>
        <w:jc w:val="center"/>
        <w:rPr>
          <w:color w:val="000000" w:themeColor="text1"/>
        </w:rPr>
      </w:pPr>
    </w:p>
    <w:p w:rsidR="002515B9" w:rsidRDefault="002515B9">
      <w:pPr>
        <w:jc w:val="center"/>
        <w:rPr>
          <w:color w:val="000000" w:themeColor="text1"/>
        </w:rPr>
      </w:pPr>
    </w:p>
    <w:p w:rsidR="002515B9" w:rsidRDefault="002515B9">
      <w:pPr>
        <w:jc w:val="center"/>
        <w:rPr>
          <w:color w:val="000000" w:themeColor="text1"/>
        </w:rPr>
      </w:pPr>
    </w:p>
    <w:p w:rsidR="002515B9" w:rsidRDefault="002401CF">
      <w:pPr>
        <w:jc w:val="right"/>
        <w:rPr>
          <w:rFonts w:ascii="黑体" w:eastAsia="黑体" w:hAnsi="黑体" w:cs="Arial"/>
          <w:color w:val="000000" w:themeColor="text1"/>
          <w:szCs w:val="21"/>
        </w:rPr>
      </w:pPr>
      <w:r>
        <w:rPr>
          <w:rFonts w:ascii="黑体" w:eastAsia="黑体" w:hAnsi="黑体"/>
          <w:color w:val="000000" w:themeColor="text1"/>
        </w:rPr>
        <w:t>T/CPF XX—2017</w:t>
      </w:r>
    </w:p>
    <w:p w:rsidR="002515B9" w:rsidRDefault="002515B9">
      <w:pPr>
        <w:jc w:val="center"/>
        <w:rPr>
          <w:rFonts w:ascii="Arial" w:eastAsia="黑体" w:hAnsi="Arial" w:cs="Arial"/>
          <w:color w:val="000000" w:themeColor="text1"/>
          <w:szCs w:val="21"/>
        </w:rPr>
      </w:pPr>
    </w:p>
    <w:p w:rsidR="002515B9" w:rsidRDefault="002515B9">
      <w:pPr>
        <w:jc w:val="center"/>
        <w:rPr>
          <w:rFonts w:ascii="Arial" w:eastAsia="黑体" w:hAnsi="Arial" w:cs="Arial"/>
          <w:color w:val="000000" w:themeColor="text1"/>
          <w:szCs w:val="21"/>
        </w:rPr>
      </w:pPr>
    </w:p>
    <w:p w:rsidR="002515B9" w:rsidRDefault="002515B9">
      <w:pPr>
        <w:jc w:val="center"/>
        <w:rPr>
          <w:rFonts w:ascii="Arial" w:eastAsia="黑体" w:hAnsi="Arial" w:cs="Arial"/>
          <w:color w:val="000000" w:themeColor="text1"/>
          <w:szCs w:val="21"/>
        </w:rPr>
      </w:pPr>
    </w:p>
    <w:p w:rsidR="002515B9" w:rsidRDefault="002401CF">
      <w:pPr>
        <w:spacing w:line="0" w:lineRule="atLeast"/>
        <w:jc w:val="center"/>
        <w:rPr>
          <w:rFonts w:eastAsia="黑体"/>
          <w:color w:val="000000" w:themeColor="text1"/>
          <w:sz w:val="32"/>
        </w:rPr>
      </w:pPr>
      <w:r>
        <w:rPr>
          <w:rFonts w:ascii="Arial" w:eastAsia="黑体" w:hAnsi="Arial" w:cs="Arial" w:hint="eastAsia"/>
          <w:color w:val="000000" w:themeColor="text1"/>
          <w:sz w:val="32"/>
        </w:rPr>
        <w:t>前言</w:t>
      </w:r>
    </w:p>
    <w:p w:rsidR="002515B9" w:rsidRDefault="002515B9" w:rsidP="00525E53">
      <w:pPr>
        <w:ind w:firstLineChars="200" w:firstLine="428"/>
        <w:rPr>
          <w:rFonts w:ascii="宋体" w:hAnsi="宋体"/>
          <w:color w:val="000000" w:themeColor="text1"/>
        </w:rPr>
      </w:pPr>
    </w:p>
    <w:p w:rsidR="002515B9" w:rsidRDefault="002515B9" w:rsidP="00525E53">
      <w:pPr>
        <w:ind w:firstLineChars="200" w:firstLine="428"/>
        <w:rPr>
          <w:rFonts w:ascii="宋体" w:hAnsi="宋体"/>
          <w:color w:val="000000" w:themeColor="text1"/>
        </w:rPr>
      </w:pP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t>本标准按照</w:t>
      </w:r>
      <w:r>
        <w:rPr>
          <w:rFonts w:hint="eastAsia"/>
          <w:color w:val="000000" w:themeColor="text1"/>
        </w:rPr>
        <w:t>GB/T</w:t>
      </w:r>
      <w:r>
        <w:rPr>
          <w:rFonts w:ascii="宋体" w:hAnsi="宋体" w:hint="eastAsia"/>
          <w:color w:val="000000" w:themeColor="text1"/>
        </w:rPr>
        <w:t xml:space="preserve"> 1.1—2009给出的规则起草。</w:t>
      </w: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t>本标准由</w:t>
      </w:r>
      <w:r w:rsidR="00757B83" w:rsidRPr="007A5B53">
        <w:rPr>
          <w:rFonts w:ascii="宋体" w:hAnsi="宋体" w:hint="eastAsia"/>
          <w:color w:val="000000" w:themeColor="text1"/>
        </w:rPr>
        <w:t>全国塑料制品标准化技术委员会提出</w:t>
      </w:r>
      <w:r>
        <w:rPr>
          <w:rFonts w:ascii="宋体" w:hAnsi="宋体" w:hint="eastAsia"/>
          <w:color w:val="000000" w:themeColor="text1"/>
        </w:rPr>
        <w:t>。</w:t>
      </w:r>
    </w:p>
    <w:p w:rsidR="002515B9" w:rsidRPr="0000485E" w:rsidRDefault="002401CF" w:rsidP="00525E53">
      <w:pPr>
        <w:ind w:firstLineChars="200" w:firstLine="428"/>
        <w:rPr>
          <w:rFonts w:ascii="宋体" w:hAnsi="宋体"/>
          <w:color w:val="000000" w:themeColor="text1"/>
        </w:rPr>
      </w:pPr>
      <w:r w:rsidRPr="0000485E">
        <w:rPr>
          <w:rFonts w:ascii="宋体" w:hAnsi="宋体" w:hint="eastAsia"/>
          <w:color w:val="000000" w:themeColor="text1"/>
        </w:rPr>
        <w:t>本标准由中国包装联合会归口。</w:t>
      </w:r>
    </w:p>
    <w:p w:rsidR="002515B9" w:rsidRDefault="002401CF" w:rsidP="00525E53">
      <w:pPr>
        <w:ind w:firstLineChars="200" w:firstLine="428"/>
        <w:rPr>
          <w:rFonts w:ascii="宋体" w:hAnsi="宋体"/>
          <w:color w:val="000000" w:themeColor="text1"/>
          <w:u w:val="single"/>
        </w:rPr>
      </w:pPr>
      <w:r>
        <w:rPr>
          <w:rFonts w:ascii="宋体" w:hAnsi="宋体" w:hint="eastAsia"/>
          <w:color w:val="000000" w:themeColor="text1"/>
        </w:rPr>
        <w:t>本标准起草单位：</w:t>
      </w:r>
    </w:p>
    <w:p w:rsidR="002515B9" w:rsidRDefault="002515B9" w:rsidP="00525E53">
      <w:pPr>
        <w:ind w:firstLineChars="200" w:firstLine="428"/>
        <w:rPr>
          <w:rFonts w:ascii="宋体" w:hAnsi="宋体"/>
          <w:color w:val="000000" w:themeColor="text1"/>
          <w:u w:val="single"/>
        </w:rPr>
      </w:pPr>
    </w:p>
    <w:p w:rsidR="002515B9" w:rsidRDefault="002401CF" w:rsidP="00525E53">
      <w:pPr>
        <w:ind w:firstLineChars="200" w:firstLine="428"/>
        <w:rPr>
          <w:rFonts w:ascii="宋体" w:hAnsi="宋体"/>
          <w:color w:val="000000" w:themeColor="text1"/>
          <w:u w:val="single"/>
        </w:rPr>
      </w:pPr>
      <w:r>
        <w:rPr>
          <w:rFonts w:ascii="宋体" w:hAnsi="宋体" w:hint="eastAsia"/>
          <w:color w:val="000000" w:themeColor="text1"/>
        </w:rPr>
        <w:t>本标准主要起草人：</w:t>
      </w:r>
    </w:p>
    <w:p w:rsidR="002515B9" w:rsidRDefault="002515B9" w:rsidP="00525E53">
      <w:pPr>
        <w:ind w:firstLineChars="200" w:firstLine="428"/>
        <w:rPr>
          <w:rFonts w:ascii="宋体" w:hAnsi="宋体"/>
          <w:color w:val="000000" w:themeColor="text1"/>
          <w:u w:val="single"/>
        </w:rPr>
      </w:pP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t xml:space="preserve">本标准为首次发布。 </w:t>
      </w: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rPr>
          <w:rFonts w:ascii="宋体" w:hAnsi="宋体"/>
          <w:color w:val="000000" w:themeColor="text1"/>
        </w:rPr>
      </w:pPr>
    </w:p>
    <w:p w:rsidR="002515B9" w:rsidRDefault="002515B9">
      <w:pPr>
        <w:jc w:val="cente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401CF">
      <w:pPr>
        <w:jc w:val="right"/>
        <w:rPr>
          <w:rFonts w:ascii="黑体" w:eastAsia="黑体" w:hAnsi="黑体"/>
          <w:color w:val="000000" w:themeColor="text1"/>
        </w:rPr>
      </w:pPr>
      <w:r>
        <w:rPr>
          <w:rFonts w:ascii="黑体" w:eastAsia="黑体" w:hAnsi="黑体"/>
          <w:color w:val="000000" w:themeColor="text1"/>
        </w:rPr>
        <w:t>T/CPF XX—201</w:t>
      </w:r>
      <w:r>
        <w:rPr>
          <w:rFonts w:ascii="黑体" w:eastAsia="黑体" w:hAnsi="黑体" w:hint="eastAsia"/>
          <w:color w:val="000000" w:themeColor="text1"/>
        </w:rPr>
        <w:t>8</w:t>
      </w:r>
    </w:p>
    <w:p w:rsidR="002515B9" w:rsidRDefault="002515B9">
      <w:pPr>
        <w:rPr>
          <w:color w:val="000000" w:themeColor="text1"/>
        </w:rPr>
      </w:pPr>
    </w:p>
    <w:p w:rsidR="002515B9" w:rsidRDefault="002401CF">
      <w:pPr>
        <w:jc w:val="center"/>
        <w:rPr>
          <w:rFonts w:eastAsia="黑体"/>
          <w:color w:val="000000" w:themeColor="text1"/>
          <w:sz w:val="32"/>
        </w:rPr>
      </w:pPr>
      <w:r>
        <w:rPr>
          <w:rFonts w:eastAsia="黑体" w:hint="eastAsia"/>
          <w:color w:val="000000" w:themeColor="text1"/>
          <w:sz w:val="32"/>
        </w:rPr>
        <w:t>包装用易回收塑料编织袋</w:t>
      </w:r>
    </w:p>
    <w:p w:rsidR="002515B9" w:rsidRDefault="002401CF">
      <w:pPr>
        <w:spacing w:line="480" w:lineRule="auto"/>
        <w:rPr>
          <w:rFonts w:ascii="黑体" w:eastAsia="黑体"/>
          <w:color w:val="000000" w:themeColor="text1"/>
        </w:rPr>
      </w:pPr>
      <w:r>
        <w:rPr>
          <w:rFonts w:ascii="黑体" w:eastAsia="黑体" w:hint="eastAsia"/>
          <w:color w:val="000000" w:themeColor="text1"/>
        </w:rPr>
        <w:t>1  范围</w:t>
      </w:r>
    </w:p>
    <w:p w:rsidR="002515B9" w:rsidRDefault="002401CF">
      <w:pPr>
        <w:pStyle w:val="21"/>
        <w:ind w:firstLine="404"/>
        <w:rPr>
          <w:color w:val="000000" w:themeColor="text1"/>
        </w:rPr>
      </w:pPr>
      <w:r>
        <w:rPr>
          <w:rFonts w:hint="eastAsia"/>
          <w:color w:val="000000" w:themeColor="text1"/>
        </w:rPr>
        <w:t>本标准规定了包装用易回收塑料编织袋的术语和定义、分类、型号、规格、命名、标识、材料和半成品、要求、试验方法、检验规则、标志、包装、运输、贮存。</w:t>
      </w:r>
    </w:p>
    <w:p w:rsidR="002515B9" w:rsidRDefault="002401CF" w:rsidP="00525E53">
      <w:pPr>
        <w:ind w:firstLineChars="200" w:firstLine="428"/>
        <w:rPr>
          <w:color w:val="000000" w:themeColor="text1"/>
        </w:rPr>
      </w:pPr>
      <w:r>
        <w:rPr>
          <w:rFonts w:ascii="宋体" w:hAnsi="宋体" w:hint="eastAsia"/>
          <w:color w:val="000000" w:themeColor="text1"/>
        </w:rPr>
        <w:t>本标准适用于以聚丙烯、聚乙烯为主要原料，经挤出、拉伸成扁丝，编织、制袋而成的塑料编织袋。</w:t>
      </w:r>
    </w:p>
    <w:p w:rsidR="002515B9" w:rsidRDefault="002401CF">
      <w:pPr>
        <w:spacing w:line="480" w:lineRule="auto"/>
        <w:rPr>
          <w:rFonts w:ascii="黑体" w:eastAsia="黑体"/>
          <w:color w:val="000000" w:themeColor="text1"/>
        </w:rPr>
      </w:pPr>
      <w:r>
        <w:rPr>
          <w:rFonts w:ascii="黑体" w:eastAsia="黑体" w:hint="eastAsia"/>
          <w:color w:val="000000" w:themeColor="text1"/>
        </w:rPr>
        <w:t>2  规范性引用文件</w:t>
      </w:r>
    </w:p>
    <w:p w:rsidR="002515B9" w:rsidRDefault="002401CF" w:rsidP="00525E53">
      <w:pPr>
        <w:ind w:firstLineChars="200" w:firstLine="428"/>
        <w:rPr>
          <w:color w:val="000000" w:themeColor="text1"/>
        </w:rPr>
      </w:pPr>
      <w:r>
        <w:rPr>
          <w:rFonts w:hint="eastAsia"/>
          <w:color w:val="000000" w:themeColor="text1"/>
        </w:rPr>
        <w:t>下列文件对于本文件的应用是必不可少的。凡是注日期的引用文件，仅注日期的版本适用于本文件。凡是不注日期的引用文件，其最新版本（包括所有的修改单）适用于本文件。</w:t>
      </w:r>
    </w:p>
    <w:p w:rsidR="002515B9" w:rsidRDefault="002401CF" w:rsidP="00525E53">
      <w:pPr>
        <w:ind w:firstLineChars="200" w:firstLine="428"/>
        <w:rPr>
          <w:rFonts w:ascii="宋体" w:hAnsi="宋体"/>
          <w:color w:val="000000" w:themeColor="text1"/>
        </w:rPr>
      </w:pPr>
      <w:r>
        <w:rPr>
          <w:rFonts w:hint="eastAsia"/>
          <w:color w:val="000000" w:themeColor="text1"/>
        </w:rPr>
        <w:t>GB/T</w:t>
      </w:r>
      <w:r>
        <w:rPr>
          <w:rFonts w:ascii="宋体" w:hAnsi="宋体" w:hint="eastAsia"/>
          <w:color w:val="000000" w:themeColor="text1"/>
        </w:rPr>
        <w:t xml:space="preserve"> 8946  塑料编织袋通用技术要求</w:t>
      </w:r>
    </w:p>
    <w:p w:rsidR="002515B9" w:rsidRDefault="002401CF" w:rsidP="00525E53">
      <w:pPr>
        <w:ind w:firstLineChars="200" w:firstLine="428"/>
        <w:rPr>
          <w:rFonts w:ascii="宋体" w:hAnsi="宋体"/>
          <w:color w:val="000000" w:themeColor="text1"/>
        </w:rPr>
      </w:pPr>
      <w:r>
        <w:rPr>
          <w:color w:val="000000" w:themeColor="text1"/>
        </w:rPr>
        <w:t>GB/T</w:t>
      </w:r>
      <w:r>
        <w:rPr>
          <w:rFonts w:ascii="宋体" w:hAnsi="宋体" w:hint="eastAsia"/>
          <w:color w:val="000000" w:themeColor="text1"/>
        </w:rPr>
        <w:t xml:space="preserve"> 1040.1-2006  塑料  拉伸性能的测定  第1部分：总则</w:t>
      </w:r>
    </w:p>
    <w:p w:rsidR="002515B9" w:rsidRDefault="002401CF" w:rsidP="00525E53">
      <w:pPr>
        <w:ind w:firstLineChars="200" w:firstLine="428"/>
        <w:rPr>
          <w:rFonts w:ascii="宋体" w:hAnsi="宋体"/>
          <w:color w:val="000000" w:themeColor="text1"/>
        </w:rPr>
      </w:pPr>
      <w:r>
        <w:rPr>
          <w:color w:val="000000" w:themeColor="text1"/>
        </w:rPr>
        <w:t>GB/T</w:t>
      </w:r>
      <w:r>
        <w:rPr>
          <w:rFonts w:ascii="宋体" w:hAnsi="宋体" w:hint="eastAsia"/>
          <w:color w:val="000000" w:themeColor="text1"/>
        </w:rPr>
        <w:t xml:space="preserve"> 1040.3-2006  塑料  拉伸性能的测定  第3部分：薄膜和薄片的试验条件</w:t>
      </w:r>
    </w:p>
    <w:p w:rsidR="002515B9" w:rsidRDefault="002401CF" w:rsidP="00525E53">
      <w:pPr>
        <w:ind w:firstLineChars="200" w:firstLine="428"/>
        <w:rPr>
          <w:rFonts w:ascii="宋体" w:hAnsi="宋体"/>
          <w:color w:val="000000" w:themeColor="text1"/>
        </w:rPr>
      </w:pPr>
      <w:r>
        <w:rPr>
          <w:color w:val="000000" w:themeColor="text1"/>
        </w:rPr>
        <w:t>GB/T</w:t>
      </w:r>
      <w:r>
        <w:rPr>
          <w:rFonts w:ascii="宋体" w:hAnsi="宋体" w:hint="eastAsia"/>
          <w:color w:val="000000" w:themeColor="text1"/>
        </w:rPr>
        <w:t xml:space="preserve"> 2918  塑料试样状态调节和试验的标准环境</w:t>
      </w:r>
    </w:p>
    <w:p w:rsidR="002515B9" w:rsidRDefault="002401CF" w:rsidP="00525E53">
      <w:pPr>
        <w:ind w:firstLineChars="200" w:firstLine="428"/>
        <w:rPr>
          <w:color w:val="000000" w:themeColor="text1"/>
        </w:rPr>
      </w:pPr>
      <w:r>
        <w:rPr>
          <w:color w:val="000000" w:themeColor="text1"/>
        </w:rPr>
        <w:t xml:space="preserve">GB 4806.7  </w:t>
      </w:r>
      <w:r>
        <w:rPr>
          <w:rFonts w:hint="eastAsia"/>
          <w:color w:val="000000" w:themeColor="text1"/>
        </w:rPr>
        <w:t>食品安全国家标准食品接触用塑料材料及制品</w:t>
      </w:r>
    </w:p>
    <w:p w:rsidR="002515B9" w:rsidRDefault="002401CF" w:rsidP="00525E53">
      <w:pPr>
        <w:ind w:firstLineChars="200" w:firstLine="428"/>
        <w:rPr>
          <w:color w:val="000000" w:themeColor="text1"/>
        </w:rPr>
      </w:pPr>
      <w:r>
        <w:rPr>
          <w:color w:val="000000" w:themeColor="text1"/>
        </w:rPr>
        <w:t xml:space="preserve">GB 9685  </w:t>
      </w:r>
      <w:r>
        <w:rPr>
          <w:rFonts w:hint="eastAsia"/>
          <w:color w:val="000000" w:themeColor="text1"/>
        </w:rPr>
        <w:t>食品安全国家标准食品接触材料及制品用添加剂使用标准</w:t>
      </w:r>
    </w:p>
    <w:p w:rsidR="002515B9" w:rsidRDefault="002401CF" w:rsidP="00525E53">
      <w:pPr>
        <w:ind w:firstLineChars="200" w:firstLine="428"/>
        <w:rPr>
          <w:rFonts w:ascii="宋体" w:hAnsi="宋体"/>
          <w:color w:val="000000" w:themeColor="text1"/>
        </w:rPr>
      </w:pPr>
      <w:r>
        <w:rPr>
          <w:color w:val="000000" w:themeColor="text1"/>
        </w:rPr>
        <w:t>GB</w:t>
      </w:r>
      <w:r>
        <w:rPr>
          <w:rFonts w:ascii="宋体" w:hAnsi="宋体" w:hint="eastAsia"/>
          <w:color w:val="000000" w:themeColor="text1"/>
        </w:rPr>
        <w:t xml:space="preserve"> 31604.2  食品安全国家标准 食品接触材料及制品 高锰酸钾消耗量的测定</w:t>
      </w:r>
    </w:p>
    <w:p w:rsidR="002515B9" w:rsidRDefault="002401CF" w:rsidP="00525E53">
      <w:pPr>
        <w:ind w:firstLineChars="200" w:firstLine="428"/>
        <w:rPr>
          <w:rFonts w:ascii="宋体" w:hAnsi="宋体"/>
          <w:color w:val="000000" w:themeColor="text1"/>
        </w:rPr>
      </w:pPr>
      <w:r>
        <w:rPr>
          <w:color w:val="000000" w:themeColor="text1"/>
        </w:rPr>
        <w:t>GB</w:t>
      </w:r>
      <w:r>
        <w:rPr>
          <w:rFonts w:ascii="宋体" w:hAnsi="宋体" w:hint="eastAsia"/>
          <w:color w:val="000000" w:themeColor="text1"/>
        </w:rPr>
        <w:t xml:space="preserve"> 31604.7  食品安全国家标准 食品接触材料及制品 脱色试验</w:t>
      </w:r>
    </w:p>
    <w:p w:rsidR="002515B9" w:rsidRDefault="002401CF" w:rsidP="00525E53">
      <w:pPr>
        <w:ind w:firstLineChars="200" w:firstLine="428"/>
        <w:rPr>
          <w:rFonts w:ascii="宋体" w:hAnsi="宋体"/>
          <w:color w:val="000000" w:themeColor="text1"/>
        </w:rPr>
      </w:pPr>
      <w:r>
        <w:rPr>
          <w:color w:val="000000" w:themeColor="text1"/>
        </w:rPr>
        <w:t>GB</w:t>
      </w:r>
      <w:r>
        <w:rPr>
          <w:rFonts w:ascii="宋体" w:hAnsi="宋体" w:hint="eastAsia"/>
          <w:color w:val="000000" w:themeColor="text1"/>
        </w:rPr>
        <w:t xml:space="preserve"> 31604.8  食品安全国家标准 食品接触材料及制品 总迁移量的测定</w:t>
      </w:r>
    </w:p>
    <w:p w:rsidR="002515B9" w:rsidRDefault="002401CF" w:rsidP="00525E53">
      <w:pPr>
        <w:ind w:firstLineChars="200" w:firstLine="428"/>
        <w:rPr>
          <w:color w:val="000000" w:themeColor="text1"/>
        </w:rPr>
      </w:pPr>
      <w:r>
        <w:rPr>
          <w:color w:val="000000" w:themeColor="text1"/>
        </w:rPr>
        <w:t>GB</w:t>
      </w:r>
      <w:r>
        <w:rPr>
          <w:rFonts w:ascii="宋体" w:hAnsi="宋体" w:hint="eastAsia"/>
          <w:color w:val="000000" w:themeColor="text1"/>
        </w:rPr>
        <w:t xml:space="preserve"> 31604.9  食品安全国家标准 食品接触材料及制品 食品模拟物中重金属的测定</w:t>
      </w:r>
    </w:p>
    <w:p w:rsidR="002515B9" w:rsidRDefault="002401CF" w:rsidP="00525E53">
      <w:pPr>
        <w:ind w:firstLineChars="200" w:firstLine="428"/>
        <w:rPr>
          <w:color w:val="000000" w:themeColor="text1"/>
        </w:rPr>
      </w:pPr>
      <w:r>
        <w:rPr>
          <w:color w:val="000000" w:themeColor="text1"/>
        </w:rPr>
        <w:t xml:space="preserve">GB/T 6836  </w:t>
      </w:r>
      <w:r>
        <w:rPr>
          <w:rFonts w:hint="eastAsia"/>
          <w:color w:val="000000" w:themeColor="text1"/>
        </w:rPr>
        <w:t>缝纫线</w:t>
      </w:r>
    </w:p>
    <w:p w:rsidR="002515B9" w:rsidRDefault="002401CF" w:rsidP="00525E53">
      <w:pPr>
        <w:ind w:firstLineChars="200" w:firstLine="428"/>
        <w:rPr>
          <w:color w:val="000000" w:themeColor="text1"/>
        </w:rPr>
      </w:pPr>
      <w:r>
        <w:rPr>
          <w:color w:val="000000" w:themeColor="text1"/>
        </w:rPr>
        <w:t>GB/T</w:t>
      </w:r>
      <w:r>
        <w:rPr>
          <w:rFonts w:ascii="宋体" w:hAnsi="宋体" w:hint="eastAsia"/>
          <w:color w:val="000000" w:themeColor="text1"/>
        </w:rPr>
        <w:t xml:space="preserve"> 16288  塑料制品的标志</w:t>
      </w:r>
    </w:p>
    <w:p w:rsidR="002515B9" w:rsidRDefault="002401CF" w:rsidP="00525E53">
      <w:pPr>
        <w:ind w:firstLineChars="200" w:firstLine="428"/>
        <w:rPr>
          <w:rFonts w:ascii="宋体" w:hAnsi="宋体"/>
          <w:color w:val="000000" w:themeColor="text1"/>
        </w:rPr>
      </w:pPr>
      <w:r>
        <w:rPr>
          <w:color w:val="000000" w:themeColor="text1"/>
        </w:rPr>
        <w:t>GB/T</w:t>
      </w:r>
      <w:r>
        <w:rPr>
          <w:rFonts w:ascii="宋体" w:hAnsi="宋体" w:hint="eastAsia"/>
          <w:color w:val="000000" w:themeColor="text1"/>
        </w:rPr>
        <w:t xml:space="preserve"> 16422.1  塑料试验室光源暴露试验方法  第1部分：总则</w:t>
      </w:r>
    </w:p>
    <w:p w:rsidR="002515B9" w:rsidRDefault="002401CF" w:rsidP="00525E53">
      <w:pPr>
        <w:ind w:firstLineChars="200" w:firstLine="428"/>
        <w:rPr>
          <w:rFonts w:ascii="宋体" w:hAnsi="宋体"/>
          <w:color w:val="000000" w:themeColor="text1"/>
        </w:rPr>
      </w:pPr>
      <w:r>
        <w:rPr>
          <w:color w:val="000000" w:themeColor="text1"/>
        </w:rPr>
        <w:t>GB/T</w:t>
      </w:r>
      <w:r>
        <w:rPr>
          <w:rFonts w:ascii="宋体" w:hAnsi="宋体" w:hint="eastAsia"/>
          <w:color w:val="000000" w:themeColor="text1"/>
        </w:rPr>
        <w:t xml:space="preserve"> 16422.3  塑料试验室光源暴露试验方法  第3部分：荧光紫外灯</w:t>
      </w:r>
    </w:p>
    <w:p w:rsidR="002515B9" w:rsidRDefault="002401CF" w:rsidP="00525E53">
      <w:pPr>
        <w:ind w:firstLineChars="200" w:firstLine="428"/>
        <w:rPr>
          <w:rFonts w:ascii="宋体" w:hAnsi="宋体"/>
          <w:color w:val="000000" w:themeColor="text1"/>
        </w:rPr>
      </w:pPr>
      <w:r>
        <w:rPr>
          <w:color w:val="000000" w:themeColor="text1"/>
        </w:rPr>
        <w:t>GB/T</w:t>
      </w:r>
      <w:r>
        <w:rPr>
          <w:rFonts w:ascii="宋体" w:hAnsi="宋体" w:hint="eastAsia"/>
          <w:color w:val="000000" w:themeColor="text1"/>
        </w:rPr>
        <w:t xml:space="preserve"> 25162.2  包装袋  跌落试验  第2部分：热塑性软质薄膜袋</w:t>
      </w:r>
    </w:p>
    <w:p w:rsidR="002515B9" w:rsidRDefault="002401CF" w:rsidP="00525E53">
      <w:pPr>
        <w:ind w:firstLineChars="200" w:firstLine="428"/>
        <w:rPr>
          <w:rFonts w:ascii="宋体" w:hAnsi="宋体"/>
          <w:color w:val="000000" w:themeColor="text1"/>
        </w:rPr>
      </w:pPr>
      <w:r>
        <w:rPr>
          <w:color w:val="000000" w:themeColor="text1"/>
        </w:rPr>
        <w:t>HJ</w:t>
      </w:r>
      <w:r>
        <w:rPr>
          <w:rFonts w:ascii="宋体" w:hAnsi="宋体" w:hint="eastAsia"/>
          <w:color w:val="000000" w:themeColor="text1"/>
        </w:rPr>
        <w:t xml:space="preserve"> 2539  环境标志产品技术要求</w:t>
      </w:r>
      <w:r w:rsidR="00525E53">
        <w:rPr>
          <w:rFonts w:ascii="宋体" w:hAnsi="宋体" w:hint="eastAsia"/>
          <w:color w:val="000000" w:themeColor="text1"/>
        </w:rPr>
        <w:t xml:space="preserve"> </w:t>
      </w:r>
      <w:r>
        <w:rPr>
          <w:rFonts w:ascii="宋体" w:hAnsi="宋体" w:hint="eastAsia"/>
          <w:color w:val="000000" w:themeColor="text1"/>
        </w:rPr>
        <w:t>印刷  第三部分：凹版印刷</w:t>
      </w:r>
    </w:p>
    <w:p w:rsidR="002515B9" w:rsidRDefault="002401CF" w:rsidP="00525E53">
      <w:pPr>
        <w:ind w:firstLineChars="200" w:firstLine="428"/>
        <w:rPr>
          <w:rFonts w:ascii="宋体" w:hAnsi="宋体"/>
          <w:color w:val="000000" w:themeColor="text1"/>
        </w:rPr>
      </w:pPr>
      <w:r>
        <w:rPr>
          <w:color w:val="000000" w:themeColor="text1"/>
        </w:rPr>
        <w:t>HJ/T</w:t>
      </w:r>
      <w:r>
        <w:rPr>
          <w:rFonts w:ascii="宋体" w:hAnsi="宋体" w:hint="eastAsia"/>
          <w:color w:val="000000" w:themeColor="text1"/>
        </w:rPr>
        <w:t xml:space="preserve"> 371  环境标志产品技术要求凹印油墨和</w:t>
      </w:r>
      <w:proofErr w:type="gramStart"/>
      <w:r>
        <w:rPr>
          <w:rFonts w:ascii="宋体" w:hAnsi="宋体" w:hint="eastAsia"/>
          <w:color w:val="000000" w:themeColor="text1"/>
        </w:rPr>
        <w:t>柔印</w:t>
      </w:r>
      <w:proofErr w:type="gramEnd"/>
      <w:r>
        <w:rPr>
          <w:rFonts w:ascii="宋体" w:hAnsi="宋体" w:hint="eastAsia"/>
          <w:color w:val="000000" w:themeColor="text1"/>
        </w:rPr>
        <w:t>油墨</w:t>
      </w:r>
    </w:p>
    <w:p w:rsidR="002515B9" w:rsidRDefault="002401CF">
      <w:pPr>
        <w:spacing w:line="480" w:lineRule="auto"/>
        <w:rPr>
          <w:rFonts w:eastAsia="黑体"/>
          <w:color w:val="000000" w:themeColor="text1"/>
        </w:rPr>
      </w:pPr>
      <w:r>
        <w:rPr>
          <w:rFonts w:hint="eastAsia"/>
          <w:color w:val="000000" w:themeColor="text1"/>
        </w:rPr>
        <w:t xml:space="preserve">3  </w:t>
      </w:r>
      <w:r>
        <w:rPr>
          <w:rFonts w:eastAsia="黑体" w:hint="eastAsia"/>
          <w:color w:val="000000" w:themeColor="text1"/>
        </w:rPr>
        <w:t>术语和定义</w:t>
      </w:r>
    </w:p>
    <w:p w:rsidR="002515B9" w:rsidRDefault="002401CF" w:rsidP="00525E53">
      <w:pPr>
        <w:ind w:firstLineChars="202" w:firstLine="432"/>
        <w:rPr>
          <w:color w:val="000000" w:themeColor="text1"/>
        </w:rPr>
      </w:pPr>
      <w:r>
        <w:rPr>
          <w:rFonts w:hint="eastAsia"/>
          <w:color w:val="000000" w:themeColor="text1"/>
        </w:rPr>
        <w:t>下列术语和定义适用于本文件。</w:t>
      </w:r>
    </w:p>
    <w:p w:rsidR="002515B9" w:rsidRDefault="002401CF">
      <w:pPr>
        <w:rPr>
          <w:color w:val="000000" w:themeColor="text1"/>
        </w:rPr>
      </w:pPr>
      <w:r>
        <w:rPr>
          <w:rFonts w:ascii="黑体" w:eastAsia="黑体" w:hint="eastAsia"/>
          <w:color w:val="000000" w:themeColor="text1"/>
        </w:rPr>
        <w:t>3.1  塑料扁丝</w:t>
      </w:r>
    </w:p>
    <w:p w:rsidR="002515B9" w:rsidRDefault="002401CF" w:rsidP="00525E53">
      <w:pPr>
        <w:ind w:firstLineChars="200" w:firstLine="428"/>
        <w:rPr>
          <w:color w:val="000000" w:themeColor="text1"/>
        </w:rPr>
      </w:pPr>
      <w:r>
        <w:rPr>
          <w:rFonts w:hint="eastAsia"/>
          <w:color w:val="000000" w:themeColor="text1"/>
        </w:rPr>
        <w:t>由聚丙烯、聚乙烯为主要原料，经挤出成膜、分割后拉伸成型制成（简称扁丝）。</w:t>
      </w:r>
    </w:p>
    <w:p w:rsidR="002515B9" w:rsidRDefault="002401CF">
      <w:pPr>
        <w:rPr>
          <w:rFonts w:ascii="黑体" w:eastAsia="黑体"/>
          <w:color w:val="000000" w:themeColor="text1"/>
        </w:rPr>
      </w:pPr>
      <w:r>
        <w:rPr>
          <w:rFonts w:ascii="黑体" w:eastAsia="黑体" w:hint="eastAsia"/>
          <w:color w:val="000000" w:themeColor="text1"/>
        </w:rPr>
        <w:t xml:space="preserve">3.2  </w:t>
      </w:r>
      <w:proofErr w:type="gramStart"/>
      <w:r>
        <w:rPr>
          <w:rFonts w:ascii="黑体" w:eastAsia="黑体" w:hint="eastAsia"/>
          <w:color w:val="000000" w:themeColor="text1"/>
        </w:rPr>
        <w:t>裂膜线</w:t>
      </w:r>
      <w:proofErr w:type="gramEnd"/>
    </w:p>
    <w:p w:rsidR="002515B9" w:rsidRDefault="002401CF" w:rsidP="00525E53">
      <w:pPr>
        <w:ind w:firstLineChars="202" w:firstLine="432"/>
        <w:rPr>
          <w:color w:val="000000" w:themeColor="text1"/>
        </w:rPr>
      </w:pPr>
      <w:r>
        <w:rPr>
          <w:rFonts w:hint="eastAsia"/>
          <w:color w:val="000000" w:themeColor="text1"/>
        </w:rPr>
        <w:t>由聚丙烯、聚乙烯为主要原料，经挤出成膜、分割后</w:t>
      </w:r>
      <w:proofErr w:type="gramStart"/>
      <w:r>
        <w:rPr>
          <w:rFonts w:hint="eastAsia"/>
          <w:color w:val="000000" w:themeColor="text1"/>
        </w:rPr>
        <w:t>经扎网过程制成裂膜丝</w:t>
      </w:r>
      <w:proofErr w:type="gramEnd"/>
      <w:r>
        <w:rPr>
          <w:rFonts w:hint="eastAsia"/>
          <w:color w:val="000000" w:themeColor="text1"/>
        </w:rPr>
        <w:t>，再经加捻、成型后制成。</w:t>
      </w:r>
    </w:p>
    <w:p w:rsidR="002515B9" w:rsidRDefault="002401CF">
      <w:pPr>
        <w:rPr>
          <w:color w:val="000000" w:themeColor="text1"/>
        </w:rPr>
      </w:pPr>
      <w:r>
        <w:rPr>
          <w:rFonts w:ascii="黑体" w:eastAsia="黑体" w:hint="eastAsia"/>
          <w:color w:val="000000" w:themeColor="text1"/>
        </w:rPr>
        <w:t>3.3  塑编热封胶带</w:t>
      </w:r>
    </w:p>
    <w:p w:rsidR="002515B9" w:rsidRDefault="002401CF" w:rsidP="00525E53">
      <w:pPr>
        <w:ind w:firstLineChars="200" w:firstLine="428"/>
        <w:rPr>
          <w:color w:val="000000" w:themeColor="text1"/>
        </w:rPr>
      </w:pPr>
      <w:r>
        <w:rPr>
          <w:rFonts w:hint="eastAsia"/>
          <w:color w:val="000000" w:themeColor="text1"/>
        </w:rPr>
        <w:t>以</w:t>
      </w:r>
      <w:r>
        <w:rPr>
          <w:rFonts w:hint="eastAsia"/>
          <w:color w:val="000000" w:themeColor="text1"/>
        </w:rPr>
        <w:t>PP</w:t>
      </w:r>
      <w:r>
        <w:rPr>
          <w:rFonts w:hint="eastAsia"/>
          <w:color w:val="000000" w:themeColor="text1"/>
        </w:rPr>
        <w:t>、</w:t>
      </w:r>
      <w:r>
        <w:rPr>
          <w:rFonts w:hint="eastAsia"/>
          <w:color w:val="000000" w:themeColor="text1"/>
        </w:rPr>
        <w:t>PE</w:t>
      </w:r>
      <w:r>
        <w:rPr>
          <w:rFonts w:hint="eastAsia"/>
          <w:color w:val="000000" w:themeColor="text1"/>
        </w:rPr>
        <w:t>编织布为底部基材，涂以高分子聚合物，经涂布，分切后制成的具有低温热封、耐候性优良，无需缝纫，直接热粘合</w:t>
      </w:r>
      <w:proofErr w:type="gramStart"/>
      <w:r>
        <w:rPr>
          <w:rFonts w:hint="eastAsia"/>
          <w:color w:val="000000" w:themeColor="text1"/>
        </w:rPr>
        <w:t>到袋体上</w:t>
      </w:r>
      <w:proofErr w:type="gramEnd"/>
      <w:r>
        <w:rPr>
          <w:rFonts w:hint="eastAsia"/>
          <w:color w:val="000000" w:themeColor="text1"/>
        </w:rPr>
        <w:t>下口的胶带（塑编胶带）。</w:t>
      </w:r>
    </w:p>
    <w:p w:rsidR="002515B9" w:rsidRDefault="002401CF">
      <w:pPr>
        <w:rPr>
          <w:rFonts w:ascii="黑体" w:eastAsia="黑体"/>
          <w:color w:val="000000" w:themeColor="text1"/>
        </w:rPr>
      </w:pPr>
      <w:r>
        <w:rPr>
          <w:rFonts w:ascii="黑体" w:eastAsia="黑体" w:hint="eastAsia"/>
          <w:color w:val="000000" w:themeColor="text1"/>
        </w:rPr>
        <w:t xml:space="preserve">3.4  塑料编织布 </w:t>
      </w:r>
    </w:p>
    <w:p w:rsidR="002515B9" w:rsidRDefault="002401CF" w:rsidP="00525E53">
      <w:pPr>
        <w:ind w:firstLineChars="200" w:firstLine="428"/>
        <w:rPr>
          <w:color w:val="000000" w:themeColor="text1"/>
        </w:rPr>
      </w:pPr>
      <w:proofErr w:type="gramStart"/>
      <w:r>
        <w:rPr>
          <w:rFonts w:hint="eastAsia"/>
          <w:color w:val="000000" w:themeColor="text1"/>
        </w:rPr>
        <w:t>由扁丝经纬</w:t>
      </w:r>
      <w:proofErr w:type="gramEnd"/>
      <w:r>
        <w:rPr>
          <w:rFonts w:hint="eastAsia"/>
          <w:color w:val="000000" w:themeColor="text1"/>
        </w:rPr>
        <w:t>交错编织制成（编织布）。</w:t>
      </w:r>
    </w:p>
    <w:p w:rsidR="002515B9" w:rsidRDefault="002401CF">
      <w:pPr>
        <w:rPr>
          <w:rFonts w:ascii="黑体" w:eastAsia="黑体" w:hAnsi="黑体"/>
          <w:color w:val="000000" w:themeColor="text1"/>
        </w:rPr>
      </w:pPr>
      <w:r>
        <w:rPr>
          <w:rFonts w:ascii="黑体" w:eastAsia="黑体" w:hint="eastAsia"/>
          <w:color w:val="000000" w:themeColor="text1"/>
        </w:rPr>
        <w:t xml:space="preserve">3.5  </w:t>
      </w:r>
      <w:r>
        <w:rPr>
          <w:rFonts w:ascii="黑体" w:eastAsia="黑体" w:hAnsi="黑体" w:hint="eastAsia"/>
          <w:color w:val="000000" w:themeColor="text1"/>
        </w:rPr>
        <w:t>经密度</w:t>
      </w:r>
    </w:p>
    <w:p w:rsidR="002515B9" w:rsidRDefault="002401CF" w:rsidP="00525E53">
      <w:pPr>
        <w:ind w:firstLineChars="200" w:firstLine="428"/>
        <w:rPr>
          <w:color w:val="000000" w:themeColor="text1"/>
        </w:rPr>
      </w:pPr>
      <w:r>
        <w:rPr>
          <w:rFonts w:hint="eastAsia"/>
          <w:color w:val="000000" w:themeColor="text1"/>
        </w:rPr>
        <w:lastRenderedPageBreak/>
        <w:t>编织布经向</w:t>
      </w:r>
      <w:r>
        <w:rPr>
          <w:rFonts w:hint="eastAsia"/>
          <w:color w:val="000000" w:themeColor="text1"/>
        </w:rPr>
        <w:t>100 mm</w:t>
      </w:r>
      <w:r>
        <w:rPr>
          <w:rFonts w:hint="eastAsia"/>
          <w:color w:val="000000" w:themeColor="text1"/>
        </w:rPr>
        <w:t>长度</w:t>
      </w:r>
      <w:proofErr w:type="gramStart"/>
      <w:r>
        <w:rPr>
          <w:rFonts w:hint="eastAsia"/>
          <w:color w:val="000000" w:themeColor="text1"/>
        </w:rPr>
        <w:t>内扁丝的</w:t>
      </w:r>
      <w:proofErr w:type="gramEnd"/>
      <w:r>
        <w:rPr>
          <w:rFonts w:hint="eastAsia"/>
          <w:color w:val="000000" w:themeColor="text1"/>
        </w:rPr>
        <w:t>根数。</w:t>
      </w:r>
    </w:p>
    <w:p w:rsidR="002515B9" w:rsidRDefault="002401CF">
      <w:pPr>
        <w:jc w:val="right"/>
        <w:rPr>
          <w:rFonts w:ascii="黑体" w:eastAsia="黑体" w:hAnsi="黑体"/>
          <w:color w:val="000000" w:themeColor="text1"/>
        </w:rPr>
      </w:pPr>
      <w:r>
        <w:rPr>
          <w:rFonts w:ascii="黑体" w:eastAsia="黑体" w:hAnsi="黑体"/>
          <w:color w:val="000000" w:themeColor="text1"/>
        </w:rPr>
        <w:t>T/CPF XX—201</w:t>
      </w:r>
      <w:r>
        <w:rPr>
          <w:rFonts w:ascii="黑体" w:eastAsia="黑体" w:hAnsi="黑体" w:hint="eastAsia"/>
          <w:color w:val="000000" w:themeColor="text1"/>
        </w:rPr>
        <w:t>8</w:t>
      </w:r>
    </w:p>
    <w:p w:rsidR="002515B9" w:rsidRDefault="002515B9">
      <w:pPr>
        <w:jc w:val="right"/>
        <w:rPr>
          <w:rFonts w:ascii="黑体" w:eastAsia="黑体"/>
          <w:color w:val="000000" w:themeColor="text1"/>
        </w:rPr>
      </w:pPr>
    </w:p>
    <w:p w:rsidR="002515B9" w:rsidRDefault="002401CF">
      <w:pPr>
        <w:pStyle w:val="afe"/>
        <w:widowControl w:val="0"/>
        <w:spacing w:beforeLines="0" w:afterLines="0"/>
        <w:outlineLvl w:val="9"/>
        <w:rPr>
          <w:color w:val="000000" w:themeColor="text1"/>
        </w:rPr>
      </w:pPr>
      <w:r>
        <w:rPr>
          <w:rFonts w:eastAsia="宋体" w:hint="eastAsia"/>
          <w:color w:val="000000" w:themeColor="text1"/>
          <w:kern w:val="2"/>
        </w:rPr>
        <w:t xml:space="preserve">3.6  </w:t>
      </w:r>
      <w:proofErr w:type="gramStart"/>
      <w:r>
        <w:rPr>
          <w:rFonts w:hint="eastAsia"/>
          <w:color w:val="000000" w:themeColor="text1"/>
        </w:rPr>
        <w:t>纬密</w:t>
      </w:r>
      <w:proofErr w:type="gramEnd"/>
      <w:r>
        <w:rPr>
          <w:rFonts w:hint="eastAsia"/>
          <w:color w:val="000000" w:themeColor="text1"/>
        </w:rPr>
        <w:t>度</w:t>
      </w:r>
    </w:p>
    <w:p w:rsidR="002515B9" w:rsidRDefault="002401CF" w:rsidP="00525E53">
      <w:pPr>
        <w:ind w:firstLineChars="200" w:firstLine="428"/>
        <w:rPr>
          <w:color w:val="000000" w:themeColor="text1"/>
        </w:rPr>
      </w:pPr>
      <w:r>
        <w:rPr>
          <w:rFonts w:hint="eastAsia"/>
          <w:color w:val="000000" w:themeColor="text1"/>
        </w:rPr>
        <w:t>编织布纬向</w:t>
      </w:r>
      <w:r>
        <w:rPr>
          <w:rFonts w:hint="eastAsia"/>
          <w:color w:val="000000" w:themeColor="text1"/>
        </w:rPr>
        <w:t>100 mm</w:t>
      </w:r>
      <w:r>
        <w:rPr>
          <w:rFonts w:hint="eastAsia"/>
          <w:color w:val="000000" w:themeColor="text1"/>
        </w:rPr>
        <w:t>长度</w:t>
      </w:r>
      <w:proofErr w:type="gramStart"/>
      <w:r>
        <w:rPr>
          <w:rFonts w:hint="eastAsia"/>
          <w:color w:val="000000" w:themeColor="text1"/>
        </w:rPr>
        <w:t>内扁丝的</w:t>
      </w:r>
      <w:proofErr w:type="gramEnd"/>
      <w:r>
        <w:rPr>
          <w:rFonts w:hint="eastAsia"/>
          <w:color w:val="000000" w:themeColor="text1"/>
        </w:rPr>
        <w:t>根数。</w:t>
      </w:r>
    </w:p>
    <w:p w:rsidR="002515B9" w:rsidRDefault="002401CF">
      <w:pPr>
        <w:rPr>
          <w:rFonts w:ascii="黑体" w:eastAsia="黑体"/>
          <w:color w:val="000000" w:themeColor="text1"/>
        </w:rPr>
      </w:pPr>
      <w:r>
        <w:rPr>
          <w:rFonts w:ascii="黑体" w:eastAsia="黑体" w:hint="eastAsia"/>
          <w:color w:val="000000" w:themeColor="text1"/>
        </w:rPr>
        <w:t>3.7  塑料编织袋</w:t>
      </w:r>
    </w:p>
    <w:p w:rsidR="002515B9" w:rsidRDefault="002401CF" w:rsidP="00525E53">
      <w:pPr>
        <w:ind w:firstLineChars="202" w:firstLine="432"/>
        <w:rPr>
          <w:color w:val="000000" w:themeColor="text1"/>
        </w:rPr>
      </w:pPr>
      <w:r>
        <w:rPr>
          <w:rFonts w:hint="eastAsia"/>
          <w:color w:val="000000" w:themeColor="text1"/>
        </w:rPr>
        <w:t>由编织布或编织布与塑料薄膜经印刷、裁切、缝制或粘合制成（简称袋）。</w:t>
      </w:r>
    </w:p>
    <w:p w:rsidR="002515B9" w:rsidRDefault="002401CF">
      <w:pPr>
        <w:rPr>
          <w:color w:val="000000" w:themeColor="text1"/>
        </w:rPr>
      </w:pPr>
      <w:r>
        <w:rPr>
          <w:rFonts w:ascii="黑体" w:eastAsia="黑体" w:hint="eastAsia"/>
          <w:color w:val="000000" w:themeColor="text1"/>
        </w:rPr>
        <w:t>3.8  易回收塑料编织袋</w:t>
      </w:r>
    </w:p>
    <w:p w:rsidR="002515B9" w:rsidRDefault="002401CF" w:rsidP="00525E53">
      <w:pPr>
        <w:ind w:firstLineChars="200" w:firstLine="428"/>
        <w:rPr>
          <w:color w:val="000000" w:themeColor="text1"/>
        </w:rPr>
      </w:pPr>
      <w:r>
        <w:rPr>
          <w:rFonts w:hint="eastAsia"/>
          <w:color w:val="000000" w:themeColor="text1"/>
        </w:rPr>
        <w:t>制作的塑料编织袋</w:t>
      </w:r>
      <w:proofErr w:type="gramStart"/>
      <w:r>
        <w:rPr>
          <w:rFonts w:hint="eastAsia"/>
          <w:color w:val="000000" w:themeColor="text1"/>
        </w:rPr>
        <w:t>其袋体和</w:t>
      </w:r>
      <w:proofErr w:type="gramEnd"/>
      <w:r>
        <w:rPr>
          <w:rFonts w:hint="eastAsia"/>
          <w:color w:val="000000" w:themeColor="text1"/>
        </w:rPr>
        <w:t>辅料（包括缝纫线、胶带、内衬、和复合材料）材质一致或相近，达到易回收目的的袋（简称易回收袋）。</w:t>
      </w:r>
    </w:p>
    <w:p w:rsidR="002515B9" w:rsidRDefault="002401CF">
      <w:pPr>
        <w:rPr>
          <w:rFonts w:ascii="黑体" w:eastAsia="黑体"/>
          <w:color w:val="000000" w:themeColor="text1"/>
        </w:rPr>
      </w:pPr>
      <w:r>
        <w:rPr>
          <w:rFonts w:ascii="黑体" w:eastAsia="黑体" w:hint="eastAsia"/>
          <w:color w:val="000000" w:themeColor="text1"/>
        </w:rPr>
        <w:t>3.9  单层袋</w:t>
      </w:r>
    </w:p>
    <w:p w:rsidR="002515B9" w:rsidRDefault="002401CF" w:rsidP="00525E53">
      <w:pPr>
        <w:ind w:firstLineChars="200" w:firstLine="428"/>
        <w:rPr>
          <w:color w:val="000000" w:themeColor="text1"/>
        </w:rPr>
      </w:pPr>
      <w:r>
        <w:rPr>
          <w:rFonts w:hint="eastAsia"/>
          <w:color w:val="000000" w:themeColor="text1"/>
        </w:rPr>
        <w:t>由一层编织布制成。</w:t>
      </w:r>
    </w:p>
    <w:p w:rsidR="002515B9" w:rsidRDefault="002401CF">
      <w:pPr>
        <w:rPr>
          <w:rFonts w:ascii="黑体" w:eastAsia="黑体"/>
          <w:color w:val="000000" w:themeColor="text1"/>
        </w:rPr>
      </w:pPr>
      <w:r>
        <w:rPr>
          <w:rFonts w:ascii="黑体" w:eastAsia="黑体" w:hint="eastAsia"/>
          <w:color w:val="000000" w:themeColor="text1"/>
        </w:rPr>
        <w:t xml:space="preserve">3.10  多层袋 </w:t>
      </w:r>
    </w:p>
    <w:p w:rsidR="002515B9" w:rsidRDefault="002401CF" w:rsidP="00525E53">
      <w:pPr>
        <w:ind w:firstLineChars="200" w:firstLine="428"/>
        <w:rPr>
          <w:color w:val="000000" w:themeColor="text1"/>
        </w:rPr>
      </w:pPr>
      <w:r>
        <w:rPr>
          <w:rFonts w:hint="eastAsia"/>
          <w:color w:val="000000" w:themeColor="text1"/>
        </w:rPr>
        <w:t>由编织布和塑料薄膜内衬、内粘膜或外层共同制成。这种方法生产的是二层或二层以上袋。</w:t>
      </w:r>
    </w:p>
    <w:p w:rsidR="002515B9" w:rsidRDefault="002401CF">
      <w:pPr>
        <w:rPr>
          <w:rFonts w:ascii="黑体" w:eastAsia="黑体"/>
          <w:color w:val="000000" w:themeColor="text1"/>
        </w:rPr>
      </w:pPr>
      <w:r>
        <w:rPr>
          <w:rFonts w:ascii="黑体" w:eastAsia="黑体" w:hint="eastAsia"/>
          <w:color w:val="000000" w:themeColor="text1"/>
        </w:rPr>
        <w:t>3.11  涂膜袋</w:t>
      </w:r>
    </w:p>
    <w:p w:rsidR="002515B9" w:rsidRDefault="002401CF" w:rsidP="00525E53">
      <w:pPr>
        <w:ind w:firstLineChars="200" w:firstLine="428"/>
        <w:rPr>
          <w:color w:val="000000" w:themeColor="text1"/>
          <w:sz w:val="18"/>
        </w:rPr>
      </w:pPr>
      <w:r>
        <w:rPr>
          <w:rFonts w:hint="eastAsia"/>
          <w:color w:val="000000" w:themeColor="text1"/>
        </w:rPr>
        <w:t>由编织布与流延到其上的热熔树脂等复合制成。这种方法生产的是二复合袋。</w:t>
      </w:r>
    </w:p>
    <w:p w:rsidR="002515B9" w:rsidRDefault="002401CF">
      <w:pPr>
        <w:rPr>
          <w:rFonts w:ascii="黑体" w:eastAsia="黑体"/>
          <w:color w:val="000000" w:themeColor="text1"/>
        </w:rPr>
      </w:pPr>
      <w:r>
        <w:rPr>
          <w:rFonts w:ascii="黑体" w:eastAsia="黑体" w:hint="eastAsia"/>
          <w:color w:val="000000" w:themeColor="text1"/>
        </w:rPr>
        <w:t>3.12  复膜袋</w:t>
      </w:r>
    </w:p>
    <w:p w:rsidR="002515B9" w:rsidRDefault="002401CF">
      <w:pPr>
        <w:pStyle w:val="21"/>
        <w:ind w:firstLine="404"/>
        <w:rPr>
          <w:color w:val="000000" w:themeColor="text1"/>
        </w:rPr>
      </w:pPr>
      <w:r>
        <w:rPr>
          <w:rFonts w:hint="eastAsia"/>
          <w:color w:val="000000" w:themeColor="text1"/>
        </w:rPr>
        <w:t>由编织布与塑料薄膜复合制成。复合方法可采用挤出复合、干法复合、湿法复合等。这些方法生产的是三复合袋或多复合袋。</w:t>
      </w:r>
    </w:p>
    <w:p w:rsidR="002515B9" w:rsidRDefault="002401CF" w:rsidP="00525E53">
      <w:pPr>
        <w:pStyle w:val="a7"/>
        <w:spacing w:after="0"/>
        <w:ind w:left="430" w:hangingChars="1" w:hanging="2"/>
        <w:rPr>
          <w:color w:val="000000" w:themeColor="text1"/>
          <w:sz w:val="18"/>
        </w:rPr>
      </w:pPr>
      <w:r>
        <w:rPr>
          <w:rFonts w:ascii="黑体" w:eastAsia="黑体" w:hint="eastAsia"/>
          <w:color w:val="000000" w:themeColor="text1"/>
          <w:sz w:val="18"/>
        </w:rPr>
        <w:t>注1</w:t>
      </w:r>
      <w:r>
        <w:rPr>
          <w:rFonts w:hint="eastAsia"/>
          <w:color w:val="000000" w:themeColor="text1"/>
          <w:sz w:val="18"/>
        </w:rPr>
        <w:t>：挤出复合是指编织布与塑料薄膜基材间用挤出的热熔树脂粘接后层压成型。</w:t>
      </w:r>
    </w:p>
    <w:p w:rsidR="002515B9" w:rsidRDefault="002401CF" w:rsidP="00525E53">
      <w:pPr>
        <w:pStyle w:val="a7"/>
        <w:spacing w:after="0"/>
        <w:ind w:leftChars="198" w:left="847" w:hangingChars="230" w:hanging="423"/>
        <w:rPr>
          <w:color w:val="000000" w:themeColor="text1"/>
          <w:sz w:val="18"/>
        </w:rPr>
      </w:pPr>
      <w:r>
        <w:rPr>
          <w:rFonts w:ascii="黑体" w:eastAsia="黑体" w:hint="eastAsia"/>
          <w:color w:val="000000" w:themeColor="text1"/>
          <w:sz w:val="18"/>
        </w:rPr>
        <w:t>注2</w:t>
      </w:r>
      <w:r>
        <w:rPr>
          <w:rFonts w:hint="eastAsia"/>
          <w:color w:val="000000" w:themeColor="text1"/>
          <w:sz w:val="18"/>
        </w:rPr>
        <w:t>：干法复合是指编织布与塑料薄膜基材间用粘合剂粘接前烘干除去其中水分或溶剂后层压成型。</w:t>
      </w:r>
    </w:p>
    <w:p w:rsidR="002515B9" w:rsidRDefault="002401CF" w:rsidP="00525E53">
      <w:pPr>
        <w:pStyle w:val="a7"/>
        <w:spacing w:after="0"/>
        <w:ind w:leftChars="199" w:left="886" w:hangingChars="250" w:hanging="460"/>
        <w:rPr>
          <w:color w:val="000000" w:themeColor="text1"/>
          <w:sz w:val="24"/>
        </w:rPr>
      </w:pPr>
      <w:r>
        <w:rPr>
          <w:rFonts w:ascii="黑体" w:eastAsia="黑体" w:hint="eastAsia"/>
          <w:color w:val="000000" w:themeColor="text1"/>
          <w:sz w:val="18"/>
        </w:rPr>
        <w:t>注3</w:t>
      </w:r>
      <w:r>
        <w:rPr>
          <w:rFonts w:hint="eastAsia"/>
          <w:color w:val="000000" w:themeColor="text1"/>
          <w:sz w:val="18"/>
        </w:rPr>
        <w:t>：湿法复合是指编织布与塑料薄膜基材间用粘合剂粘接层压成型后烘干除去其中水分或溶剂。</w:t>
      </w:r>
    </w:p>
    <w:p w:rsidR="002515B9" w:rsidRDefault="002401CF">
      <w:pPr>
        <w:spacing w:line="480" w:lineRule="auto"/>
        <w:rPr>
          <w:rFonts w:ascii="黑体" w:eastAsia="黑体"/>
          <w:color w:val="000000" w:themeColor="text1"/>
        </w:rPr>
      </w:pPr>
      <w:r>
        <w:rPr>
          <w:rFonts w:ascii="黑体" w:eastAsia="黑体" w:hint="eastAsia"/>
          <w:color w:val="000000" w:themeColor="text1"/>
        </w:rPr>
        <w:t>4  分类、型号、规格、命名和标识</w:t>
      </w:r>
    </w:p>
    <w:p w:rsidR="002515B9" w:rsidRDefault="002401CF">
      <w:pPr>
        <w:spacing w:line="480" w:lineRule="auto"/>
        <w:rPr>
          <w:rFonts w:ascii="黑体" w:eastAsia="黑体"/>
          <w:color w:val="000000" w:themeColor="text1"/>
        </w:rPr>
      </w:pPr>
      <w:r>
        <w:rPr>
          <w:rFonts w:ascii="黑体" w:eastAsia="黑体" w:hint="eastAsia"/>
          <w:color w:val="000000" w:themeColor="text1"/>
        </w:rPr>
        <w:t>4.1  分类</w:t>
      </w:r>
    </w:p>
    <w:p w:rsidR="002515B9" w:rsidRDefault="002401CF">
      <w:pPr>
        <w:pStyle w:val="ab"/>
        <w:ind w:leftChars="0" w:left="0"/>
        <w:jc w:val="left"/>
        <w:rPr>
          <w:color w:val="000000" w:themeColor="text1"/>
        </w:rPr>
      </w:pPr>
      <w:r>
        <w:rPr>
          <w:rFonts w:ascii="黑体" w:eastAsia="黑体" w:hint="eastAsia"/>
          <w:color w:val="000000" w:themeColor="text1"/>
        </w:rPr>
        <w:t xml:space="preserve">4.1.1  </w:t>
      </w:r>
      <w:proofErr w:type="gramStart"/>
      <w:r>
        <w:rPr>
          <w:rFonts w:ascii="黑体" w:hint="eastAsia"/>
          <w:color w:val="000000" w:themeColor="text1"/>
        </w:rPr>
        <w:t>按袋的扁丝</w:t>
      </w:r>
      <w:proofErr w:type="gramEnd"/>
      <w:r>
        <w:rPr>
          <w:rFonts w:ascii="黑体" w:hint="eastAsia"/>
          <w:color w:val="000000" w:themeColor="text1"/>
        </w:rPr>
        <w:t>主要树脂</w:t>
      </w:r>
      <w:r>
        <w:rPr>
          <w:rFonts w:hint="eastAsia"/>
          <w:color w:val="000000" w:themeColor="text1"/>
        </w:rPr>
        <w:t>分为聚丙烯袋、聚乙烯袋。</w:t>
      </w:r>
    </w:p>
    <w:p w:rsidR="002515B9" w:rsidRDefault="002401CF">
      <w:pPr>
        <w:pStyle w:val="ab"/>
        <w:ind w:leftChars="0" w:left="0"/>
        <w:rPr>
          <w:color w:val="000000" w:themeColor="text1"/>
        </w:rPr>
      </w:pPr>
      <w:r>
        <w:rPr>
          <w:rFonts w:ascii="黑体" w:eastAsia="黑体" w:hint="eastAsia"/>
          <w:color w:val="000000" w:themeColor="text1"/>
        </w:rPr>
        <w:t xml:space="preserve">4.1.2  </w:t>
      </w:r>
      <w:proofErr w:type="gramStart"/>
      <w:r>
        <w:rPr>
          <w:rFonts w:ascii="黑体" w:hint="eastAsia"/>
          <w:color w:val="000000" w:themeColor="text1"/>
        </w:rPr>
        <w:t>按袋的</w:t>
      </w:r>
      <w:proofErr w:type="gramEnd"/>
      <w:r>
        <w:rPr>
          <w:rFonts w:ascii="黑体" w:hint="eastAsia"/>
          <w:color w:val="000000" w:themeColor="text1"/>
        </w:rPr>
        <w:t>层间结构</w:t>
      </w:r>
      <w:r>
        <w:rPr>
          <w:rFonts w:hint="eastAsia"/>
          <w:color w:val="000000" w:themeColor="text1"/>
        </w:rPr>
        <w:t>分为单层袋、多层袋、涂膜袋、复膜袋。</w:t>
      </w:r>
    </w:p>
    <w:p w:rsidR="002515B9" w:rsidRDefault="002401CF">
      <w:pPr>
        <w:rPr>
          <w:color w:val="000000" w:themeColor="text1"/>
        </w:rPr>
      </w:pPr>
      <w:r>
        <w:rPr>
          <w:rFonts w:ascii="黑体" w:eastAsia="黑体" w:hint="eastAsia"/>
          <w:color w:val="000000" w:themeColor="text1"/>
        </w:rPr>
        <w:t xml:space="preserve">4.1.3  </w:t>
      </w:r>
      <w:proofErr w:type="gramStart"/>
      <w:r>
        <w:rPr>
          <w:rFonts w:ascii="宋体" w:hAnsi="宋体" w:hint="eastAsia"/>
          <w:color w:val="000000" w:themeColor="text1"/>
        </w:rPr>
        <w:t>按袋的</w:t>
      </w:r>
      <w:proofErr w:type="gramEnd"/>
      <w:r>
        <w:rPr>
          <w:rFonts w:ascii="宋体" w:hAnsi="宋体" w:hint="eastAsia"/>
          <w:color w:val="000000" w:themeColor="text1"/>
        </w:rPr>
        <w:t>封口方法分为敞口袋、插口袋、</w:t>
      </w:r>
      <w:proofErr w:type="gramStart"/>
      <w:r>
        <w:rPr>
          <w:rFonts w:ascii="宋体" w:hAnsi="宋体" w:hint="eastAsia"/>
          <w:color w:val="000000" w:themeColor="text1"/>
        </w:rPr>
        <w:t>方底阀口袋</w:t>
      </w:r>
      <w:proofErr w:type="gramEnd"/>
      <w:r>
        <w:rPr>
          <w:rFonts w:ascii="宋体" w:hAnsi="宋体" w:hint="eastAsia"/>
          <w:color w:val="000000" w:themeColor="text1"/>
        </w:rPr>
        <w:t>，见图1。</w:t>
      </w:r>
    </w:p>
    <w:p w:rsidR="002515B9" w:rsidRDefault="002401CF" w:rsidP="00757B83">
      <w:pPr>
        <w:spacing w:beforeLines="50" w:before="155" w:line="0" w:lineRule="atLeast"/>
        <w:jc w:val="center"/>
        <w:rPr>
          <w:color w:val="000000" w:themeColor="text1"/>
        </w:rPr>
      </w:pPr>
      <w:r>
        <w:rPr>
          <w:noProof/>
          <w:color w:val="000000" w:themeColor="text1"/>
        </w:rPr>
        <w:drawing>
          <wp:inline distT="0" distB="0" distL="0" distR="0" wp14:anchorId="043A4BCE" wp14:editId="4B7ACD91">
            <wp:extent cx="1807845" cy="2051685"/>
            <wp:effectExtent l="19050" t="0" r="1667" b="0"/>
            <wp:docPr id="10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1"/>
                    <pic:cNvPicPr>
                      <a:picLocks noChangeAspect="1"/>
                    </pic:cNvPicPr>
                  </pic:nvPicPr>
                  <pic:blipFill>
                    <a:blip r:embed="rId8" cstate="print">
                      <a:grayscl/>
                    </a:blip>
                    <a:srcRect/>
                    <a:stretch>
                      <a:fillRect/>
                    </a:stretch>
                  </pic:blipFill>
                  <pic:spPr>
                    <a:xfrm>
                      <a:off x="0" y="0"/>
                      <a:ext cx="1808083" cy="2052000"/>
                    </a:xfrm>
                    <a:prstGeom prst="rect">
                      <a:avLst/>
                    </a:prstGeom>
                    <a:ln>
                      <a:noFill/>
                    </a:ln>
                  </pic:spPr>
                </pic:pic>
              </a:graphicData>
            </a:graphic>
          </wp:inline>
        </w:drawing>
      </w:r>
      <w:r>
        <w:rPr>
          <w:rFonts w:hint="eastAsia"/>
          <w:color w:val="000000" w:themeColor="text1"/>
        </w:rPr>
        <w:t xml:space="preserve">  </w:t>
      </w:r>
      <w:r>
        <w:rPr>
          <w:noProof/>
          <w:color w:val="000000" w:themeColor="text1"/>
        </w:rPr>
        <w:drawing>
          <wp:inline distT="0" distB="0" distL="0" distR="0" wp14:anchorId="412D0233" wp14:editId="76BA4626">
            <wp:extent cx="1800225" cy="2051685"/>
            <wp:effectExtent l="19050" t="0" r="9410" b="0"/>
            <wp:docPr id="10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2"/>
                    <pic:cNvPicPr>
                      <a:picLocks noChangeAspect="1"/>
                    </pic:cNvPicPr>
                  </pic:nvPicPr>
                  <pic:blipFill>
                    <a:blip r:embed="rId9" cstate="print">
                      <a:grayscl/>
                    </a:blip>
                    <a:srcRect/>
                    <a:stretch>
                      <a:fillRect/>
                    </a:stretch>
                  </pic:blipFill>
                  <pic:spPr>
                    <a:xfrm>
                      <a:off x="0" y="0"/>
                      <a:ext cx="1800340" cy="2052000"/>
                    </a:xfrm>
                    <a:prstGeom prst="rect">
                      <a:avLst/>
                    </a:prstGeom>
                    <a:ln>
                      <a:noFill/>
                    </a:ln>
                  </pic:spPr>
                </pic:pic>
              </a:graphicData>
            </a:graphic>
          </wp:inline>
        </w:drawing>
      </w:r>
      <w:r>
        <w:rPr>
          <w:rFonts w:hint="eastAsia"/>
          <w:color w:val="000000" w:themeColor="text1"/>
        </w:rPr>
        <w:t xml:space="preserve">  </w:t>
      </w:r>
      <w:r>
        <w:rPr>
          <w:noProof/>
          <w:color w:val="000000" w:themeColor="text1"/>
        </w:rPr>
        <w:drawing>
          <wp:inline distT="0" distB="0" distL="0" distR="0" wp14:anchorId="63222806" wp14:editId="30665090">
            <wp:extent cx="1800860" cy="2051685"/>
            <wp:effectExtent l="19050" t="0" r="8633" b="0"/>
            <wp:docPr id="10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图片 3"/>
                    <pic:cNvPicPr>
                      <a:picLocks noChangeAspect="1"/>
                    </pic:cNvPicPr>
                  </pic:nvPicPr>
                  <pic:blipFill>
                    <a:blip r:embed="rId10" cstate="print">
                      <a:grayscl/>
                    </a:blip>
                    <a:srcRect/>
                    <a:stretch>
                      <a:fillRect/>
                    </a:stretch>
                  </pic:blipFill>
                  <pic:spPr>
                    <a:xfrm>
                      <a:off x="0" y="0"/>
                      <a:ext cx="1801117" cy="2052000"/>
                    </a:xfrm>
                    <a:prstGeom prst="rect">
                      <a:avLst/>
                    </a:prstGeom>
                    <a:ln>
                      <a:noFill/>
                    </a:ln>
                  </pic:spPr>
                </pic:pic>
              </a:graphicData>
            </a:graphic>
          </wp:inline>
        </w:drawing>
      </w:r>
    </w:p>
    <w:p w:rsidR="002515B9" w:rsidRDefault="002401CF">
      <w:pPr>
        <w:jc w:val="center"/>
        <w:rPr>
          <w:rFonts w:ascii="黑体" w:eastAsia="黑体" w:hAnsi="宋体"/>
          <w:color w:val="000000" w:themeColor="text1"/>
          <w:sz w:val="18"/>
        </w:rPr>
      </w:pPr>
      <w:r>
        <w:rPr>
          <w:rFonts w:eastAsia="黑体" w:hint="eastAsia"/>
          <w:b/>
          <w:color w:val="000000" w:themeColor="text1"/>
          <w:sz w:val="18"/>
        </w:rPr>
        <w:t xml:space="preserve">   a</w:t>
      </w:r>
      <w:r>
        <w:rPr>
          <w:rFonts w:eastAsia="黑体" w:hint="eastAsia"/>
          <w:color w:val="000000" w:themeColor="text1"/>
          <w:sz w:val="18"/>
        </w:rPr>
        <w:t>）</w:t>
      </w:r>
      <w:r>
        <w:rPr>
          <w:rFonts w:ascii="黑体" w:eastAsia="黑体" w:hint="eastAsia"/>
          <w:color w:val="000000" w:themeColor="text1"/>
          <w:sz w:val="18"/>
        </w:rPr>
        <w:t xml:space="preserve">敞口袋                       </w:t>
      </w:r>
      <w:r>
        <w:rPr>
          <w:rFonts w:eastAsia="黑体" w:hint="eastAsia"/>
          <w:b/>
          <w:color w:val="000000" w:themeColor="text1"/>
          <w:sz w:val="18"/>
        </w:rPr>
        <w:t>b</w:t>
      </w:r>
      <w:r>
        <w:rPr>
          <w:rFonts w:ascii="黑体" w:eastAsia="黑体" w:hint="eastAsia"/>
          <w:color w:val="000000" w:themeColor="text1"/>
          <w:sz w:val="18"/>
        </w:rPr>
        <w:t xml:space="preserve">）插口袋                     </w:t>
      </w:r>
      <w:r>
        <w:rPr>
          <w:rFonts w:eastAsia="黑体" w:hint="eastAsia"/>
          <w:b/>
          <w:color w:val="000000" w:themeColor="text1"/>
          <w:sz w:val="18"/>
        </w:rPr>
        <w:t>c</w:t>
      </w:r>
      <w:r>
        <w:rPr>
          <w:rFonts w:ascii="黑体" w:eastAsia="黑体" w:hint="eastAsia"/>
          <w:color w:val="000000" w:themeColor="text1"/>
          <w:sz w:val="18"/>
        </w:rPr>
        <w:t>）</w:t>
      </w:r>
      <w:proofErr w:type="gramStart"/>
      <w:r>
        <w:rPr>
          <w:rFonts w:ascii="黑体" w:eastAsia="黑体" w:hint="eastAsia"/>
          <w:color w:val="000000" w:themeColor="text1"/>
          <w:sz w:val="18"/>
        </w:rPr>
        <w:t>方底阀口袋</w:t>
      </w:r>
      <w:proofErr w:type="gramEnd"/>
    </w:p>
    <w:p w:rsidR="002515B9" w:rsidRDefault="002401CF" w:rsidP="00525E53">
      <w:pPr>
        <w:ind w:firstLineChars="200" w:firstLine="368"/>
        <w:rPr>
          <w:rFonts w:ascii="宋体" w:hAnsi="宋体"/>
          <w:color w:val="000000" w:themeColor="text1"/>
          <w:sz w:val="18"/>
          <w:szCs w:val="18"/>
        </w:rPr>
      </w:pPr>
      <w:r>
        <w:rPr>
          <w:rFonts w:ascii="宋体" w:hAnsi="宋体" w:hint="eastAsia"/>
          <w:color w:val="000000" w:themeColor="text1"/>
          <w:sz w:val="18"/>
          <w:szCs w:val="18"/>
        </w:rPr>
        <w:t>说明：</w:t>
      </w:r>
    </w:p>
    <w:p w:rsidR="002515B9" w:rsidRDefault="002401CF" w:rsidP="00525E53">
      <w:pPr>
        <w:ind w:firstLineChars="200" w:firstLine="368"/>
        <w:rPr>
          <w:rFonts w:ascii="宋体" w:hAnsi="宋体"/>
          <w:color w:val="000000" w:themeColor="text1"/>
          <w:sz w:val="18"/>
        </w:rPr>
      </w:pPr>
      <w:r>
        <w:rPr>
          <w:rFonts w:ascii="Book Antiqua" w:hAnsi="Book Antiqua" w:hint="eastAsia"/>
          <w:i/>
          <w:color w:val="000000" w:themeColor="text1"/>
          <w:sz w:val="18"/>
        </w:rPr>
        <w:t>l</w:t>
      </w:r>
      <w:r>
        <w:rPr>
          <w:rFonts w:ascii="宋体" w:hAnsi="宋体" w:hint="eastAsia"/>
          <w:color w:val="000000" w:themeColor="text1"/>
          <w:sz w:val="18"/>
        </w:rPr>
        <w:t>——有效长度；</w:t>
      </w:r>
      <w:r>
        <w:rPr>
          <w:rFonts w:ascii="Book Antiqua" w:hAnsi="Book Antiqua" w:hint="eastAsia"/>
          <w:i/>
          <w:color w:val="000000" w:themeColor="text1"/>
          <w:sz w:val="18"/>
        </w:rPr>
        <w:t>h</w:t>
      </w:r>
      <w:r>
        <w:rPr>
          <w:rFonts w:ascii="宋体" w:hAnsi="宋体" w:hint="eastAsia"/>
          <w:color w:val="000000" w:themeColor="text1"/>
          <w:sz w:val="18"/>
        </w:rPr>
        <w:t>——有效宽度；</w:t>
      </w:r>
      <w:r>
        <w:rPr>
          <w:rFonts w:ascii="Book Antiqua" w:hAnsi="Book Antiqua" w:hint="eastAsia"/>
          <w:i/>
          <w:color w:val="000000" w:themeColor="text1"/>
          <w:sz w:val="18"/>
        </w:rPr>
        <w:t>l</w:t>
      </w:r>
      <w:r>
        <w:rPr>
          <w:rFonts w:ascii="宋体" w:hAnsi="宋体" w:hint="eastAsia"/>
          <w:iCs/>
          <w:color w:val="000000" w:themeColor="text1"/>
          <w:sz w:val="18"/>
          <w:vertAlign w:val="subscript"/>
        </w:rPr>
        <w:t>1</w:t>
      </w:r>
      <w:r>
        <w:rPr>
          <w:rFonts w:ascii="宋体" w:hAnsi="宋体" w:hint="eastAsia"/>
          <w:color w:val="000000" w:themeColor="text1"/>
          <w:sz w:val="18"/>
        </w:rPr>
        <w:t>——总长度；</w:t>
      </w:r>
      <w:r>
        <w:rPr>
          <w:rFonts w:ascii="Book Antiqua" w:hAnsi="Book Antiqua" w:hint="eastAsia"/>
          <w:i/>
          <w:color w:val="000000" w:themeColor="text1"/>
          <w:sz w:val="18"/>
        </w:rPr>
        <w:t>h</w:t>
      </w:r>
      <w:r>
        <w:rPr>
          <w:rFonts w:ascii="Book Antiqua" w:hAnsi="Book Antiqua" w:hint="eastAsia"/>
          <w:i/>
          <w:color w:val="000000" w:themeColor="text1"/>
          <w:sz w:val="18"/>
          <w:vertAlign w:val="subscript"/>
        </w:rPr>
        <w:t>0</w:t>
      </w:r>
      <w:r>
        <w:rPr>
          <w:rFonts w:ascii="宋体" w:hAnsi="宋体" w:hint="eastAsia"/>
          <w:color w:val="000000" w:themeColor="text1"/>
          <w:sz w:val="18"/>
        </w:rPr>
        <w:t>——</w:t>
      </w:r>
      <w:proofErr w:type="gramStart"/>
      <w:r>
        <w:rPr>
          <w:rFonts w:ascii="宋体" w:hint="eastAsia"/>
          <w:color w:val="000000" w:themeColor="text1"/>
          <w:sz w:val="18"/>
        </w:rPr>
        <w:t>方底阀口袋袋</w:t>
      </w:r>
      <w:proofErr w:type="gramEnd"/>
      <w:r>
        <w:rPr>
          <w:rFonts w:ascii="宋体" w:hint="eastAsia"/>
          <w:color w:val="000000" w:themeColor="text1"/>
          <w:sz w:val="18"/>
        </w:rPr>
        <w:t>底宽度。</w:t>
      </w:r>
    </w:p>
    <w:p w:rsidR="002515B9" w:rsidRDefault="002401CF" w:rsidP="00757B83">
      <w:pPr>
        <w:spacing w:afterLines="50" w:after="155"/>
        <w:jc w:val="center"/>
        <w:rPr>
          <w:color w:val="000000" w:themeColor="text1"/>
        </w:rPr>
      </w:pPr>
      <w:r>
        <w:rPr>
          <w:rFonts w:ascii="黑体" w:eastAsia="黑体" w:hint="eastAsia"/>
          <w:color w:val="000000" w:themeColor="text1"/>
        </w:rPr>
        <w:t>图1  袋的封口方法</w:t>
      </w:r>
    </w:p>
    <w:p w:rsidR="002515B9" w:rsidRDefault="002401CF">
      <w:pPr>
        <w:jc w:val="right"/>
        <w:rPr>
          <w:rFonts w:ascii="黑体" w:eastAsia="黑体" w:hAnsi="黑体"/>
          <w:color w:val="000000" w:themeColor="text1"/>
        </w:rPr>
      </w:pPr>
      <w:r>
        <w:rPr>
          <w:rFonts w:ascii="黑体" w:eastAsia="黑体" w:hAnsi="黑体"/>
          <w:color w:val="000000" w:themeColor="text1"/>
        </w:rPr>
        <w:lastRenderedPageBreak/>
        <w:t>T/CPF XX—201</w:t>
      </w:r>
      <w:r>
        <w:rPr>
          <w:rFonts w:ascii="黑体" w:eastAsia="黑体" w:hAnsi="黑体" w:hint="eastAsia"/>
          <w:color w:val="000000" w:themeColor="text1"/>
        </w:rPr>
        <w:t>8</w:t>
      </w:r>
    </w:p>
    <w:p w:rsidR="002515B9" w:rsidRDefault="002515B9">
      <w:pPr>
        <w:jc w:val="right"/>
        <w:rPr>
          <w:rFonts w:ascii="黑体" w:eastAsia="黑体"/>
          <w:color w:val="000000" w:themeColor="text1"/>
        </w:rPr>
      </w:pPr>
    </w:p>
    <w:p w:rsidR="002515B9" w:rsidRDefault="002401CF">
      <w:pPr>
        <w:rPr>
          <w:rFonts w:ascii="宋体" w:hAnsi="宋体"/>
          <w:color w:val="000000" w:themeColor="text1"/>
        </w:rPr>
      </w:pPr>
      <w:r>
        <w:rPr>
          <w:rFonts w:ascii="黑体" w:eastAsia="黑体" w:hint="eastAsia"/>
          <w:color w:val="000000" w:themeColor="text1"/>
        </w:rPr>
        <w:t xml:space="preserve">4.1.4  </w:t>
      </w:r>
      <w:proofErr w:type="gramStart"/>
      <w:r>
        <w:rPr>
          <w:rFonts w:ascii="宋体" w:hAnsi="宋体" w:hint="eastAsia"/>
          <w:color w:val="000000" w:themeColor="text1"/>
        </w:rPr>
        <w:t>按袋体</w:t>
      </w:r>
      <w:proofErr w:type="gramEnd"/>
      <w:r>
        <w:rPr>
          <w:rFonts w:ascii="宋体" w:hAnsi="宋体" w:hint="eastAsia"/>
          <w:color w:val="000000" w:themeColor="text1"/>
        </w:rPr>
        <w:t>编织布的圆周结构分为圆筒袋和中缝袋，见图2。</w:t>
      </w:r>
    </w:p>
    <w:p w:rsidR="002515B9" w:rsidRDefault="002401CF">
      <w:pPr>
        <w:jc w:val="center"/>
        <w:rPr>
          <w:color w:val="000000" w:themeColor="text1"/>
        </w:rPr>
      </w:pPr>
      <w:r>
        <w:rPr>
          <w:noProof/>
          <w:color w:val="000000" w:themeColor="text1"/>
        </w:rPr>
        <w:drawing>
          <wp:inline distT="0" distB="0" distL="0" distR="0" wp14:anchorId="602D6ABE" wp14:editId="4964F156">
            <wp:extent cx="1652905" cy="2051685"/>
            <wp:effectExtent l="19050" t="0" r="4135" b="0"/>
            <wp:docPr id="10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图片 4"/>
                    <pic:cNvPicPr>
                      <a:picLocks noChangeAspect="1"/>
                    </pic:cNvPicPr>
                  </pic:nvPicPr>
                  <pic:blipFill>
                    <a:blip r:embed="rId11" cstate="print">
                      <a:grayscl/>
                    </a:blip>
                    <a:srcRect/>
                    <a:stretch>
                      <a:fillRect/>
                    </a:stretch>
                  </pic:blipFill>
                  <pic:spPr>
                    <a:xfrm>
                      <a:off x="0" y="0"/>
                      <a:ext cx="1653215" cy="2052000"/>
                    </a:xfrm>
                    <a:prstGeom prst="rect">
                      <a:avLst/>
                    </a:prstGeom>
                    <a:ln>
                      <a:noFill/>
                    </a:ln>
                  </pic:spPr>
                </pic:pic>
              </a:graphicData>
            </a:graphic>
          </wp:inline>
        </w:drawing>
      </w:r>
      <w:r>
        <w:rPr>
          <w:rFonts w:hint="eastAsia"/>
          <w:color w:val="000000" w:themeColor="text1"/>
        </w:rPr>
        <w:t xml:space="preserve">  </w:t>
      </w:r>
      <w:r>
        <w:rPr>
          <w:noProof/>
          <w:color w:val="000000" w:themeColor="text1"/>
        </w:rPr>
        <w:drawing>
          <wp:inline distT="0" distB="0" distL="0" distR="0" wp14:anchorId="408B42D0" wp14:editId="398F05D9">
            <wp:extent cx="1662430" cy="2051685"/>
            <wp:effectExtent l="19050" t="0" r="0" b="0"/>
            <wp:docPr id="10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图片 5"/>
                    <pic:cNvPicPr>
                      <a:picLocks noChangeAspect="1"/>
                    </pic:cNvPicPr>
                  </pic:nvPicPr>
                  <pic:blipFill>
                    <a:blip r:embed="rId12" cstate="print">
                      <a:grayscl/>
                    </a:blip>
                    <a:srcRect/>
                    <a:stretch>
                      <a:fillRect/>
                    </a:stretch>
                  </pic:blipFill>
                  <pic:spPr>
                    <a:xfrm>
                      <a:off x="0" y="0"/>
                      <a:ext cx="1662894" cy="2052000"/>
                    </a:xfrm>
                    <a:prstGeom prst="rect">
                      <a:avLst/>
                    </a:prstGeom>
                    <a:ln>
                      <a:noFill/>
                    </a:ln>
                  </pic:spPr>
                </pic:pic>
              </a:graphicData>
            </a:graphic>
          </wp:inline>
        </w:drawing>
      </w:r>
    </w:p>
    <w:p w:rsidR="002515B9" w:rsidRDefault="002401CF" w:rsidP="00525E53">
      <w:pPr>
        <w:ind w:firstLineChars="1532" w:firstLine="2829"/>
        <w:jc w:val="left"/>
        <w:rPr>
          <w:rFonts w:ascii="黑体" w:eastAsia="黑体"/>
          <w:color w:val="000000" w:themeColor="text1"/>
          <w:sz w:val="18"/>
        </w:rPr>
      </w:pPr>
      <w:r>
        <w:rPr>
          <w:rFonts w:eastAsia="黑体" w:hint="eastAsia"/>
          <w:b/>
          <w:color w:val="000000" w:themeColor="text1"/>
          <w:sz w:val="18"/>
        </w:rPr>
        <w:t>a</w:t>
      </w:r>
      <w:r>
        <w:rPr>
          <w:rFonts w:eastAsia="黑体" w:hint="eastAsia"/>
          <w:color w:val="000000" w:themeColor="text1"/>
          <w:sz w:val="18"/>
        </w:rPr>
        <w:t>）</w:t>
      </w:r>
      <w:r>
        <w:rPr>
          <w:rFonts w:ascii="黑体" w:eastAsia="黑体" w:hint="eastAsia"/>
          <w:color w:val="000000" w:themeColor="text1"/>
          <w:sz w:val="18"/>
        </w:rPr>
        <w:t xml:space="preserve">圆筒袋                      </w:t>
      </w:r>
      <w:r>
        <w:rPr>
          <w:rFonts w:eastAsia="黑体" w:hint="eastAsia"/>
          <w:b/>
          <w:color w:val="000000" w:themeColor="text1"/>
          <w:sz w:val="18"/>
        </w:rPr>
        <w:t>b</w:t>
      </w:r>
      <w:r>
        <w:rPr>
          <w:rFonts w:ascii="黑体" w:eastAsia="黑体" w:hint="eastAsia"/>
          <w:color w:val="000000" w:themeColor="text1"/>
          <w:sz w:val="18"/>
        </w:rPr>
        <w:t xml:space="preserve">）中缝袋  </w:t>
      </w:r>
    </w:p>
    <w:p w:rsidR="002515B9" w:rsidRDefault="002401CF" w:rsidP="00525E53">
      <w:pPr>
        <w:ind w:firstLineChars="200" w:firstLine="368"/>
        <w:rPr>
          <w:rFonts w:ascii="Book Antiqua" w:hAnsi="Book Antiqua"/>
          <w:color w:val="000000" w:themeColor="text1"/>
          <w:sz w:val="18"/>
        </w:rPr>
      </w:pPr>
      <w:r>
        <w:rPr>
          <w:rFonts w:ascii="Book Antiqua" w:hAnsi="Book Antiqua" w:hint="eastAsia"/>
          <w:color w:val="000000" w:themeColor="text1"/>
          <w:sz w:val="18"/>
        </w:rPr>
        <w:t>说明：</w:t>
      </w:r>
    </w:p>
    <w:p w:rsidR="002515B9" w:rsidRDefault="002401CF" w:rsidP="00525E53">
      <w:pPr>
        <w:ind w:firstLineChars="200" w:firstLine="368"/>
        <w:rPr>
          <w:rFonts w:ascii="宋体" w:hAnsi="宋体"/>
          <w:color w:val="000000" w:themeColor="text1"/>
          <w:sz w:val="18"/>
        </w:rPr>
      </w:pPr>
      <w:r>
        <w:rPr>
          <w:rFonts w:ascii="Book Antiqua" w:hAnsi="Book Antiqua" w:hint="eastAsia"/>
          <w:i/>
          <w:color w:val="000000" w:themeColor="text1"/>
          <w:sz w:val="18"/>
        </w:rPr>
        <w:t>h</w:t>
      </w:r>
      <w:r>
        <w:rPr>
          <w:rFonts w:ascii="宋体" w:hAnsi="宋体" w:hint="eastAsia"/>
          <w:color w:val="000000" w:themeColor="text1"/>
          <w:sz w:val="18"/>
        </w:rPr>
        <w:t>——有效宽度；</w:t>
      </w:r>
      <w:r>
        <w:rPr>
          <w:rFonts w:ascii="Book Antiqua" w:hAnsi="Book Antiqua" w:hint="eastAsia"/>
          <w:i/>
          <w:color w:val="000000" w:themeColor="text1"/>
          <w:sz w:val="18"/>
        </w:rPr>
        <w:t xml:space="preserve">l </w:t>
      </w:r>
      <w:r>
        <w:rPr>
          <w:rFonts w:ascii="宋体" w:hAnsi="宋体" w:hint="eastAsia"/>
          <w:iCs/>
          <w:color w:val="000000" w:themeColor="text1"/>
          <w:sz w:val="18"/>
          <w:vertAlign w:val="subscript"/>
        </w:rPr>
        <w:t>1</w:t>
      </w:r>
      <w:r>
        <w:rPr>
          <w:rFonts w:ascii="宋体" w:hAnsi="宋体" w:hint="eastAsia"/>
          <w:color w:val="000000" w:themeColor="text1"/>
          <w:sz w:val="18"/>
        </w:rPr>
        <w:t>——总长度。</w:t>
      </w:r>
    </w:p>
    <w:p w:rsidR="002515B9" w:rsidRDefault="002401CF" w:rsidP="00757B83">
      <w:pPr>
        <w:spacing w:afterLines="50" w:after="155"/>
        <w:jc w:val="center"/>
        <w:rPr>
          <w:color w:val="000000" w:themeColor="text1"/>
        </w:rPr>
      </w:pPr>
      <w:r>
        <w:rPr>
          <w:rFonts w:ascii="黑体" w:eastAsia="黑体" w:hint="eastAsia"/>
          <w:color w:val="000000" w:themeColor="text1"/>
        </w:rPr>
        <w:t xml:space="preserve">图2  </w:t>
      </w:r>
      <w:proofErr w:type="gramStart"/>
      <w:r>
        <w:rPr>
          <w:rFonts w:ascii="黑体" w:eastAsia="黑体" w:hint="eastAsia"/>
          <w:color w:val="000000" w:themeColor="text1"/>
        </w:rPr>
        <w:t>袋体编织</w:t>
      </w:r>
      <w:proofErr w:type="gramEnd"/>
      <w:r>
        <w:rPr>
          <w:rFonts w:ascii="黑体" w:eastAsia="黑体" w:hint="eastAsia"/>
          <w:color w:val="000000" w:themeColor="text1"/>
        </w:rPr>
        <w:t>布的圆周结构</w:t>
      </w:r>
    </w:p>
    <w:p w:rsidR="002515B9" w:rsidRDefault="002401CF">
      <w:pPr>
        <w:rPr>
          <w:color w:val="000000" w:themeColor="text1"/>
        </w:rPr>
      </w:pPr>
      <w:r>
        <w:rPr>
          <w:rFonts w:ascii="黑体" w:eastAsia="黑体" w:hint="eastAsia"/>
          <w:color w:val="000000" w:themeColor="text1"/>
        </w:rPr>
        <w:t xml:space="preserve">4.1.5  </w:t>
      </w:r>
      <w:proofErr w:type="gramStart"/>
      <w:r>
        <w:rPr>
          <w:rFonts w:ascii="黑体" w:hint="eastAsia"/>
          <w:color w:val="000000" w:themeColor="text1"/>
        </w:rPr>
        <w:t>按袋特殊</w:t>
      </w:r>
      <w:proofErr w:type="gramEnd"/>
      <w:r>
        <w:rPr>
          <w:rFonts w:ascii="黑体" w:hint="eastAsia"/>
          <w:color w:val="000000" w:themeColor="text1"/>
        </w:rPr>
        <w:t>使用功能</w:t>
      </w:r>
      <w:r>
        <w:rPr>
          <w:rFonts w:hint="eastAsia"/>
          <w:color w:val="000000" w:themeColor="text1"/>
        </w:rPr>
        <w:t>分为抗紫外线袋、食品袋等。</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4.2  型号</w:t>
      </w:r>
    </w:p>
    <w:p w:rsidR="002515B9" w:rsidRDefault="002401CF" w:rsidP="00525E53">
      <w:pPr>
        <w:ind w:firstLineChars="202" w:firstLine="432"/>
        <w:rPr>
          <w:rFonts w:ascii="宋体" w:hAnsi="宋体"/>
          <w:color w:val="000000" w:themeColor="text1"/>
          <w:sz w:val="18"/>
        </w:rPr>
      </w:pPr>
      <w:r>
        <w:rPr>
          <w:rFonts w:ascii="宋体" w:hAnsi="宋体" w:hint="eastAsia"/>
          <w:color w:val="000000" w:themeColor="text1"/>
        </w:rPr>
        <w:t>按最大</w:t>
      </w:r>
      <w:r>
        <w:rPr>
          <w:rFonts w:hint="eastAsia"/>
          <w:color w:val="000000" w:themeColor="text1"/>
        </w:rPr>
        <w:t>允许装载质量</w:t>
      </w:r>
      <w:r>
        <w:rPr>
          <w:rFonts w:ascii="宋体" w:hAnsi="宋体" w:hint="eastAsia"/>
          <w:color w:val="000000" w:themeColor="text1"/>
        </w:rPr>
        <w:t>分为LA型、TA型、A型、B型和C型，见</w:t>
      </w:r>
      <w:r>
        <w:rPr>
          <w:rFonts w:hint="eastAsia"/>
          <w:color w:val="000000" w:themeColor="text1"/>
        </w:rPr>
        <w:t>表</w:t>
      </w:r>
      <w:r>
        <w:rPr>
          <w:rFonts w:hint="eastAsia"/>
          <w:color w:val="000000" w:themeColor="text1"/>
        </w:rPr>
        <w:t>1</w:t>
      </w:r>
      <w:r>
        <w:rPr>
          <w:rFonts w:hint="eastAsia"/>
          <w:color w:val="000000" w:themeColor="text1"/>
        </w:rPr>
        <w:t>。</w:t>
      </w:r>
    </w:p>
    <w:p w:rsidR="002515B9" w:rsidRDefault="002401CF" w:rsidP="00757B83">
      <w:pPr>
        <w:spacing w:beforeLines="50" w:before="155" w:afterLines="50" w:after="155"/>
        <w:jc w:val="center"/>
        <w:rPr>
          <w:rFonts w:ascii="黑体" w:eastAsia="黑体"/>
          <w:color w:val="000000" w:themeColor="text1"/>
        </w:rPr>
      </w:pPr>
      <w:r>
        <w:rPr>
          <w:rFonts w:ascii="黑体" w:eastAsia="黑体" w:hint="eastAsia"/>
          <w:color w:val="000000" w:themeColor="text1"/>
        </w:rPr>
        <w:t>表1  型号与允许装载质量</w:t>
      </w:r>
    </w:p>
    <w:tbl>
      <w:tblPr>
        <w:tblW w:w="9354" w:type="dxa"/>
        <w:jc w:val="center"/>
        <w:tblBorders>
          <w:top w:val="single" w:sz="4" w:space="0" w:color="auto"/>
        </w:tblBorders>
        <w:tblLayout w:type="fixed"/>
        <w:tblCellMar>
          <w:left w:w="0" w:type="dxa"/>
          <w:right w:w="0" w:type="dxa"/>
        </w:tblCellMar>
        <w:tblLook w:val="04A0" w:firstRow="1" w:lastRow="0" w:firstColumn="1" w:lastColumn="0" w:noHBand="0" w:noVBand="1"/>
      </w:tblPr>
      <w:tblGrid>
        <w:gridCol w:w="2590"/>
        <w:gridCol w:w="1345"/>
        <w:gridCol w:w="1346"/>
        <w:gridCol w:w="1345"/>
        <w:gridCol w:w="1346"/>
        <w:gridCol w:w="1382"/>
      </w:tblGrid>
      <w:tr w:rsidR="002515B9">
        <w:trPr>
          <w:cantSplit/>
          <w:trHeight w:val="61"/>
          <w:jc w:val="center"/>
        </w:trPr>
        <w:tc>
          <w:tcPr>
            <w:tcW w:w="2590" w:type="dxa"/>
            <w:vMerge w:val="restart"/>
            <w:tcBorders>
              <w:top w:val="single" w:sz="8" w:space="0" w:color="auto"/>
              <w:left w:val="single" w:sz="8" w:space="0" w:color="auto"/>
              <w:bottom w:val="single" w:sz="4" w:space="0" w:color="auto"/>
              <w:right w:val="single" w:sz="4" w:space="0" w:color="auto"/>
            </w:tcBorders>
          </w:tcPr>
          <w:p w:rsidR="002515B9" w:rsidRDefault="002401CF" w:rsidP="00757B83">
            <w:pPr>
              <w:spacing w:beforeLines="50" w:before="155"/>
              <w:jc w:val="center"/>
              <w:rPr>
                <w:color w:val="000000" w:themeColor="text1"/>
                <w:sz w:val="18"/>
              </w:rPr>
            </w:pPr>
            <w:r>
              <w:rPr>
                <w:rFonts w:hint="eastAsia"/>
                <w:color w:val="000000" w:themeColor="text1"/>
                <w:sz w:val="18"/>
              </w:rPr>
              <w:t>项目</w:t>
            </w:r>
          </w:p>
        </w:tc>
        <w:tc>
          <w:tcPr>
            <w:tcW w:w="6764" w:type="dxa"/>
            <w:gridSpan w:val="5"/>
            <w:tcBorders>
              <w:top w:val="single" w:sz="8" w:space="0" w:color="auto"/>
              <w:left w:val="single" w:sz="4" w:space="0" w:color="auto"/>
              <w:bottom w:val="single" w:sz="4" w:space="0" w:color="auto"/>
              <w:right w:val="single" w:sz="8" w:space="0" w:color="auto"/>
            </w:tcBorders>
          </w:tcPr>
          <w:p w:rsidR="002515B9" w:rsidRDefault="002401CF">
            <w:pPr>
              <w:jc w:val="center"/>
              <w:rPr>
                <w:color w:val="000000" w:themeColor="text1"/>
                <w:sz w:val="18"/>
              </w:rPr>
            </w:pPr>
            <w:r>
              <w:rPr>
                <w:rFonts w:hint="eastAsia"/>
                <w:color w:val="000000" w:themeColor="text1"/>
                <w:sz w:val="18"/>
              </w:rPr>
              <w:t>型号</w:t>
            </w:r>
          </w:p>
        </w:tc>
      </w:tr>
      <w:tr w:rsidR="002515B9">
        <w:trPr>
          <w:cantSplit/>
          <w:trHeight w:val="232"/>
          <w:jc w:val="center"/>
        </w:trPr>
        <w:tc>
          <w:tcPr>
            <w:tcW w:w="2590" w:type="dxa"/>
            <w:vMerge/>
            <w:tcBorders>
              <w:top w:val="single" w:sz="4" w:space="0" w:color="auto"/>
              <w:left w:val="single" w:sz="8" w:space="0" w:color="auto"/>
              <w:bottom w:val="single" w:sz="8" w:space="0" w:color="auto"/>
              <w:right w:val="single" w:sz="4" w:space="0" w:color="auto"/>
            </w:tcBorders>
          </w:tcPr>
          <w:p w:rsidR="002515B9" w:rsidRDefault="002515B9">
            <w:pPr>
              <w:jc w:val="center"/>
              <w:rPr>
                <w:color w:val="000000" w:themeColor="text1"/>
                <w:sz w:val="18"/>
              </w:rPr>
            </w:pPr>
          </w:p>
        </w:tc>
        <w:tc>
          <w:tcPr>
            <w:tcW w:w="1345" w:type="dxa"/>
            <w:tcBorders>
              <w:top w:val="single" w:sz="4" w:space="0" w:color="auto"/>
              <w:left w:val="single" w:sz="4" w:space="0" w:color="auto"/>
              <w:bottom w:val="single" w:sz="8" w:space="0" w:color="auto"/>
              <w:right w:val="single" w:sz="4" w:space="0" w:color="auto"/>
            </w:tcBorders>
          </w:tcPr>
          <w:p w:rsidR="002515B9" w:rsidRDefault="002401CF">
            <w:pPr>
              <w:jc w:val="center"/>
              <w:rPr>
                <w:color w:val="000000" w:themeColor="text1"/>
                <w:sz w:val="18"/>
              </w:rPr>
            </w:pPr>
            <w:r>
              <w:rPr>
                <w:rFonts w:hint="eastAsia"/>
                <w:color w:val="000000" w:themeColor="text1"/>
                <w:sz w:val="18"/>
              </w:rPr>
              <w:t>LA</w:t>
            </w:r>
            <w:r>
              <w:rPr>
                <w:rFonts w:hint="eastAsia"/>
                <w:color w:val="000000" w:themeColor="text1"/>
                <w:sz w:val="18"/>
              </w:rPr>
              <w:t>型</w:t>
            </w:r>
          </w:p>
        </w:tc>
        <w:tc>
          <w:tcPr>
            <w:tcW w:w="1346" w:type="dxa"/>
            <w:tcBorders>
              <w:top w:val="single" w:sz="4" w:space="0" w:color="auto"/>
              <w:left w:val="single" w:sz="4" w:space="0" w:color="auto"/>
              <w:bottom w:val="single" w:sz="8" w:space="0" w:color="auto"/>
              <w:right w:val="single" w:sz="4" w:space="0" w:color="auto"/>
            </w:tcBorders>
          </w:tcPr>
          <w:p w:rsidR="002515B9" w:rsidRDefault="002401CF">
            <w:pPr>
              <w:jc w:val="center"/>
              <w:rPr>
                <w:color w:val="000000" w:themeColor="text1"/>
                <w:sz w:val="18"/>
              </w:rPr>
            </w:pPr>
            <w:r>
              <w:rPr>
                <w:rFonts w:hint="eastAsia"/>
                <w:color w:val="000000" w:themeColor="text1"/>
                <w:sz w:val="18"/>
              </w:rPr>
              <w:t>TA</w:t>
            </w:r>
            <w:r>
              <w:rPr>
                <w:rFonts w:hint="eastAsia"/>
                <w:color w:val="000000" w:themeColor="text1"/>
                <w:sz w:val="18"/>
              </w:rPr>
              <w:t>型</w:t>
            </w:r>
          </w:p>
        </w:tc>
        <w:tc>
          <w:tcPr>
            <w:tcW w:w="1345" w:type="dxa"/>
            <w:tcBorders>
              <w:top w:val="single" w:sz="4" w:space="0" w:color="auto"/>
              <w:left w:val="single" w:sz="4" w:space="0" w:color="auto"/>
              <w:bottom w:val="single" w:sz="8" w:space="0" w:color="auto"/>
              <w:right w:val="single" w:sz="4" w:space="0" w:color="auto"/>
            </w:tcBorders>
          </w:tcPr>
          <w:p w:rsidR="002515B9" w:rsidRDefault="002401CF">
            <w:pPr>
              <w:jc w:val="center"/>
              <w:rPr>
                <w:color w:val="000000" w:themeColor="text1"/>
                <w:sz w:val="18"/>
              </w:rPr>
            </w:pPr>
            <w:r>
              <w:rPr>
                <w:rFonts w:hint="eastAsia"/>
                <w:color w:val="000000" w:themeColor="text1"/>
                <w:sz w:val="18"/>
              </w:rPr>
              <w:t>A</w:t>
            </w:r>
            <w:r>
              <w:rPr>
                <w:rFonts w:hint="eastAsia"/>
                <w:color w:val="000000" w:themeColor="text1"/>
                <w:sz w:val="18"/>
              </w:rPr>
              <w:t>型</w:t>
            </w:r>
          </w:p>
        </w:tc>
        <w:tc>
          <w:tcPr>
            <w:tcW w:w="1346" w:type="dxa"/>
            <w:tcBorders>
              <w:top w:val="single" w:sz="4" w:space="0" w:color="auto"/>
              <w:left w:val="single" w:sz="4" w:space="0" w:color="auto"/>
              <w:bottom w:val="single" w:sz="8" w:space="0" w:color="auto"/>
              <w:right w:val="single" w:sz="4" w:space="0" w:color="auto"/>
            </w:tcBorders>
          </w:tcPr>
          <w:p w:rsidR="002515B9" w:rsidRDefault="002401CF">
            <w:pPr>
              <w:jc w:val="center"/>
              <w:rPr>
                <w:color w:val="000000" w:themeColor="text1"/>
                <w:sz w:val="18"/>
              </w:rPr>
            </w:pPr>
            <w:r>
              <w:rPr>
                <w:rFonts w:hint="eastAsia"/>
                <w:color w:val="000000" w:themeColor="text1"/>
                <w:sz w:val="18"/>
              </w:rPr>
              <w:t>B</w:t>
            </w:r>
            <w:r>
              <w:rPr>
                <w:rFonts w:hint="eastAsia"/>
                <w:color w:val="000000" w:themeColor="text1"/>
                <w:sz w:val="18"/>
              </w:rPr>
              <w:t>型</w:t>
            </w:r>
          </w:p>
        </w:tc>
        <w:tc>
          <w:tcPr>
            <w:tcW w:w="1382" w:type="dxa"/>
            <w:tcBorders>
              <w:top w:val="single" w:sz="4" w:space="0" w:color="auto"/>
              <w:left w:val="single" w:sz="4" w:space="0" w:color="auto"/>
              <w:bottom w:val="single" w:sz="8" w:space="0" w:color="auto"/>
              <w:right w:val="single" w:sz="8" w:space="0" w:color="auto"/>
            </w:tcBorders>
          </w:tcPr>
          <w:p w:rsidR="002515B9" w:rsidRDefault="002401CF">
            <w:pPr>
              <w:jc w:val="center"/>
              <w:rPr>
                <w:color w:val="000000" w:themeColor="text1"/>
                <w:sz w:val="18"/>
              </w:rPr>
            </w:pPr>
            <w:r>
              <w:rPr>
                <w:rFonts w:hint="eastAsia"/>
                <w:color w:val="000000" w:themeColor="text1"/>
                <w:sz w:val="18"/>
              </w:rPr>
              <w:t>C</w:t>
            </w:r>
            <w:r>
              <w:rPr>
                <w:rFonts w:hint="eastAsia"/>
                <w:color w:val="000000" w:themeColor="text1"/>
                <w:sz w:val="18"/>
              </w:rPr>
              <w:t>型</w:t>
            </w:r>
          </w:p>
        </w:tc>
      </w:tr>
      <w:tr w:rsidR="002515B9">
        <w:trPr>
          <w:trHeight w:val="51"/>
          <w:jc w:val="center"/>
        </w:trPr>
        <w:tc>
          <w:tcPr>
            <w:tcW w:w="2590" w:type="dxa"/>
            <w:tcBorders>
              <w:top w:val="single" w:sz="8" w:space="0" w:color="auto"/>
              <w:left w:val="single" w:sz="8" w:space="0" w:color="auto"/>
              <w:bottom w:val="single" w:sz="8" w:space="0" w:color="auto"/>
              <w:right w:val="single" w:sz="4" w:space="0" w:color="auto"/>
            </w:tcBorders>
          </w:tcPr>
          <w:p w:rsidR="002515B9" w:rsidRDefault="002401CF">
            <w:pPr>
              <w:jc w:val="center"/>
              <w:rPr>
                <w:color w:val="000000" w:themeColor="text1"/>
                <w:sz w:val="18"/>
              </w:rPr>
            </w:pPr>
            <w:r>
              <w:rPr>
                <w:rFonts w:hint="eastAsia"/>
                <w:color w:val="000000" w:themeColor="text1"/>
                <w:sz w:val="18"/>
              </w:rPr>
              <w:t>最大允许装载质量，</w:t>
            </w:r>
            <w:r>
              <w:rPr>
                <w:rFonts w:hint="eastAsia"/>
                <w:color w:val="000000" w:themeColor="text1"/>
                <w:sz w:val="18"/>
              </w:rPr>
              <w:t>kg</w:t>
            </w:r>
          </w:p>
        </w:tc>
        <w:tc>
          <w:tcPr>
            <w:tcW w:w="1345" w:type="dxa"/>
            <w:tcBorders>
              <w:top w:val="single" w:sz="8" w:space="0" w:color="auto"/>
              <w:left w:val="single" w:sz="4" w:space="0" w:color="auto"/>
              <w:bottom w:val="single" w:sz="8" w:space="0" w:color="auto"/>
              <w:right w:val="single" w:sz="4" w:space="0" w:color="auto"/>
            </w:tcBorders>
          </w:tcPr>
          <w:p w:rsidR="002515B9" w:rsidRDefault="002401CF">
            <w:pPr>
              <w:pStyle w:val="ae"/>
              <w:pBdr>
                <w:bottom w:val="none" w:sz="0" w:space="0" w:color="auto"/>
              </w:pBdr>
              <w:tabs>
                <w:tab w:val="clear" w:pos="4153"/>
                <w:tab w:val="clear" w:pos="8306"/>
              </w:tabs>
              <w:snapToGrid/>
              <w:rPr>
                <w:color w:val="000000" w:themeColor="text1"/>
              </w:rPr>
            </w:pPr>
            <w:r>
              <w:rPr>
                <w:rFonts w:hint="eastAsia"/>
                <w:color w:val="000000" w:themeColor="text1"/>
              </w:rPr>
              <w:t>10</w:t>
            </w:r>
          </w:p>
        </w:tc>
        <w:tc>
          <w:tcPr>
            <w:tcW w:w="1346" w:type="dxa"/>
            <w:tcBorders>
              <w:top w:val="single" w:sz="8" w:space="0" w:color="auto"/>
              <w:left w:val="single" w:sz="4" w:space="0" w:color="auto"/>
              <w:bottom w:val="single" w:sz="8" w:space="0" w:color="auto"/>
              <w:right w:val="single" w:sz="4" w:space="0" w:color="auto"/>
            </w:tcBorders>
          </w:tcPr>
          <w:p w:rsidR="002515B9" w:rsidRDefault="002401CF">
            <w:pPr>
              <w:pStyle w:val="ae"/>
              <w:pBdr>
                <w:bottom w:val="none" w:sz="0" w:space="0" w:color="auto"/>
              </w:pBdr>
              <w:tabs>
                <w:tab w:val="clear" w:pos="4153"/>
                <w:tab w:val="clear" w:pos="8306"/>
              </w:tabs>
              <w:snapToGrid/>
              <w:rPr>
                <w:color w:val="000000" w:themeColor="text1"/>
              </w:rPr>
            </w:pPr>
            <w:r>
              <w:rPr>
                <w:rFonts w:hint="eastAsia"/>
                <w:color w:val="000000" w:themeColor="text1"/>
              </w:rPr>
              <w:t>20</w:t>
            </w:r>
          </w:p>
        </w:tc>
        <w:tc>
          <w:tcPr>
            <w:tcW w:w="1345" w:type="dxa"/>
            <w:tcBorders>
              <w:top w:val="single" w:sz="8" w:space="0" w:color="auto"/>
              <w:left w:val="single" w:sz="4" w:space="0" w:color="auto"/>
              <w:bottom w:val="single" w:sz="8" w:space="0" w:color="auto"/>
              <w:right w:val="single" w:sz="4" w:space="0" w:color="auto"/>
            </w:tcBorders>
          </w:tcPr>
          <w:p w:rsidR="002515B9" w:rsidRDefault="002401CF">
            <w:pPr>
              <w:pStyle w:val="ae"/>
              <w:pBdr>
                <w:bottom w:val="none" w:sz="0" w:space="0" w:color="auto"/>
              </w:pBdr>
              <w:tabs>
                <w:tab w:val="clear" w:pos="4153"/>
                <w:tab w:val="clear" w:pos="8306"/>
              </w:tabs>
              <w:snapToGrid/>
              <w:rPr>
                <w:color w:val="000000" w:themeColor="text1"/>
              </w:rPr>
            </w:pPr>
            <w:r>
              <w:rPr>
                <w:rFonts w:hint="eastAsia"/>
                <w:color w:val="000000" w:themeColor="text1"/>
              </w:rPr>
              <w:t>30</w:t>
            </w:r>
          </w:p>
        </w:tc>
        <w:tc>
          <w:tcPr>
            <w:tcW w:w="1346" w:type="dxa"/>
            <w:tcBorders>
              <w:top w:val="single" w:sz="8" w:space="0" w:color="auto"/>
              <w:left w:val="single" w:sz="4" w:space="0" w:color="auto"/>
              <w:bottom w:val="single" w:sz="8" w:space="0" w:color="auto"/>
              <w:right w:val="single" w:sz="4" w:space="0" w:color="auto"/>
            </w:tcBorders>
          </w:tcPr>
          <w:p w:rsidR="002515B9" w:rsidRDefault="002401CF">
            <w:pPr>
              <w:jc w:val="center"/>
              <w:rPr>
                <w:color w:val="000000" w:themeColor="text1"/>
                <w:sz w:val="18"/>
              </w:rPr>
            </w:pPr>
            <w:r>
              <w:rPr>
                <w:rFonts w:hint="eastAsia"/>
                <w:color w:val="000000" w:themeColor="text1"/>
                <w:sz w:val="18"/>
              </w:rPr>
              <w:t>50</w:t>
            </w:r>
          </w:p>
        </w:tc>
        <w:tc>
          <w:tcPr>
            <w:tcW w:w="1382" w:type="dxa"/>
            <w:tcBorders>
              <w:top w:val="single" w:sz="8" w:space="0" w:color="auto"/>
              <w:left w:val="single" w:sz="4" w:space="0" w:color="auto"/>
              <w:bottom w:val="single" w:sz="8" w:space="0" w:color="auto"/>
              <w:right w:val="single" w:sz="8" w:space="0" w:color="auto"/>
            </w:tcBorders>
          </w:tcPr>
          <w:p w:rsidR="002515B9" w:rsidRDefault="002401CF">
            <w:pPr>
              <w:jc w:val="center"/>
              <w:rPr>
                <w:color w:val="000000" w:themeColor="text1"/>
                <w:sz w:val="18"/>
              </w:rPr>
            </w:pPr>
            <w:r>
              <w:rPr>
                <w:rFonts w:hint="eastAsia"/>
                <w:color w:val="000000" w:themeColor="text1"/>
                <w:sz w:val="18"/>
              </w:rPr>
              <w:t>60</w:t>
            </w:r>
          </w:p>
        </w:tc>
      </w:tr>
    </w:tbl>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4.3  规格</w:t>
      </w:r>
    </w:p>
    <w:p w:rsidR="002515B9" w:rsidRDefault="002401CF">
      <w:pPr>
        <w:rPr>
          <w:rFonts w:ascii="宋体" w:hAnsi="宋体"/>
          <w:color w:val="000000" w:themeColor="text1"/>
        </w:rPr>
      </w:pPr>
      <w:r>
        <w:rPr>
          <w:rFonts w:ascii="黑体" w:hint="eastAsia"/>
          <w:color w:val="000000" w:themeColor="text1"/>
        </w:rPr>
        <w:t>4.3.1</w:t>
      </w:r>
      <w:r>
        <w:rPr>
          <w:rFonts w:ascii="宋体" w:hAnsi="宋体" w:hint="eastAsia"/>
          <w:color w:val="000000" w:themeColor="text1"/>
        </w:rPr>
        <w:t>袋的有效宽度从200 mm～1050 mm，每增加50 mm为一个规格。折叠成“M”边的袋的有效宽度包括折叠宽度。</w:t>
      </w:r>
    </w:p>
    <w:p w:rsidR="002515B9" w:rsidRDefault="002401CF">
      <w:pPr>
        <w:rPr>
          <w:color w:val="000000" w:themeColor="text1"/>
        </w:rPr>
      </w:pPr>
      <w:r>
        <w:rPr>
          <w:rFonts w:ascii="黑体" w:hint="eastAsia"/>
          <w:color w:val="000000" w:themeColor="text1"/>
        </w:rPr>
        <w:t>4.3.2</w:t>
      </w:r>
      <w:r>
        <w:rPr>
          <w:rFonts w:hint="eastAsia"/>
          <w:color w:val="000000" w:themeColor="text1"/>
        </w:rPr>
        <w:t>袋的有效长度由供需双方协商决定。</w:t>
      </w:r>
    </w:p>
    <w:p w:rsidR="002515B9" w:rsidRDefault="002401CF">
      <w:pPr>
        <w:rPr>
          <w:color w:val="000000" w:themeColor="text1"/>
        </w:rPr>
      </w:pPr>
      <w:r>
        <w:rPr>
          <w:rFonts w:ascii="黑体" w:eastAsia="黑体" w:hAnsi="宋体" w:hint="eastAsia"/>
          <w:color w:val="000000" w:themeColor="text1"/>
        </w:rPr>
        <w:t>4.3.3</w:t>
      </w:r>
      <w:r>
        <w:rPr>
          <w:rFonts w:ascii="宋体" w:hAnsi="宋体" w:hint="eastAsia"/>
          <w:color w:val="000000" w:themeColor="text1"/>
        </w:rPr>
        <w:t>袋的经密度和</w:t>
      </w:r>
      <w:proofErr w:type="gramStart"/>
      <w:r>
        <w:rPr>
          <w:rFonts w:ascii="宋体" w:hAnsi="宋体" w:hint="eastAsia"/>
          <w:color w:val="000000" w:themeColor="text1"/>
        </w:rPr>
        <w:t>纬密</w:t>
      </w:r>
      <w:proofErr w:type="gramEnd"/>
      <w:r>
        <w:rPr>
          <w:rFonts w:ascii="宋体" w:hAnsi="宋体" w:hint="eastAsia"/>
          <w:color w:val="000000" w:themeColor="text1"/>
        </w:rPr>
        <w:t>度分别可分为20根/100 mm、26根/100 mm、32根/100 mm、36根/100 mm、40根/100 mm、48根/100 mm。经密度和</w:t>
      </w:r>
      <w:proofErr w:type="gramStart"/>
      <w:r>
        <w:rPr>
          <w:rFonts w:ascii="宋体" w:hAnsi="宋体" w:hint="eastAsia"/>
          <w:color w:val="000000" w:themeColor="text1"/>
        </w:rPr>
        <w:t>纬密度允许</w:t>
      </w:r>
      <w:proofErr w:type="gramEnd"/>
      <w:r>
        <w:rPr>
          <w:rFonts w:ascii="宋体" w:hAnsi="宋体" w:hint="eastAsia"/>
          <w:color w:val="000000" w:themeColor="text1"/>
        </w:rPr>
        <w:t>不等。</w:t>
      </w:r>
    </w:p>
    <w:p w:rsidR="002515B9" w:rsidRDefault="002401CF" w:rsidP="00757B83">
      <w:pPr>
        <w:pStyle w:val="12"/>
        <w:adjustRightInd/>
        <w:spacing w:beforeLines="50" w:before="155" w:afterLines="50" w:after="155"/>
        <w:textAlignment w:val="auto"/>
        <w:rPr>
          <w:rFonts w:ascii="黑体" w:eastAsia="黑体"/>
          <w:color w:val="000000" w:themeColor="text1"/>
        </w:rPr>
      </w:pPr>
      <w:r>
        <w:rPr>
          <w:rFonts w:ascii="黑体" w:eastAsia="黑体" w:hint="eastAsia"/>
          <w:color w:val="000000" w:themeColor="text1"/>
        </w:rPr>
        <w:t>4.4  命名</w:t>
      </w:r>
    </w:p>
    <w:p w:rsidR="002515B9" w:rsidRDefault="002401CF">
      <w:pPr>
        <w:rPr>
          <w:color w:val="000000" w:themeColor="text1"/>
        </w:rPr>
      </w:pPr>
      <w:r>
        <w:rPr>
          <w:rFonts w:ascii="黑体" w:eastAsia="黑体" w:hint="eastAsia"/>
          <w:color w:val="000000" w:themeColor="text1"/>
        </w:rPr>
        <w:t xml:space="preserve">4.4.1  </w:t>
      </w:r>
      <w:r>
        <w:rPr>
          <w:rFonts w:ascii="宋体" w:hAnsi="宋体" w:hint="eastAsia"/>
          <w:color w:val="000000" w:themeColor="text1"/>
        </w:rPr>
        <w:t>袋的命名由分类、型号和规格三个单元构成。彼此间用“-”连接。</w:t>
      </w:r>
    </w:p>
    <w:p w:rsidR="002515B9" w:rsidRDefault="002401CF">
      <w:pPr>
        <w:rPr>
          <w:rFonts w:ascii="宋体" w:hAnsi="宋体"/>
          <w:color w:val="000000" w:themeColor="text1"/>
        </w:rPr>
      </w:pPr>
      <w:r>
        <w:rPr>
          <w:rFonts w:ascii="黑体" w:eastAsia="黑体" w:hint="eastAsia"/>
          <w:color w:val="000000" w:themeColor="text1"/>
        </w:rPr>
        <w:t xml:space="preserve">4.4.2  </w:t>
      </w:r>
      <w:r>
        <w:rPr>
          <w:rFonts w:ascii="宋体" w:hAnsi="宋体" w:hint="eastAsia"/>
          <w:color w:val="000000" w:themeColor="text1"/>
        </w:rPr>
        <w:t xml:space="preserve">分类单元按4.1依次写出袋的主要材料、层间结构、封口方式、圆周结构和使用功能，其后用“袋”字表示。圆筒袋不宜写出；无特殊使用功能不应写出；多层袋或复膜袋应在“袋”字后增设的括弧内写明层间关系、层数和材质。 </w:t>
      </w:r>
    </w:p>
    <w:p w:rsidR="002515B9" w:rsidRDefault="002401CF">
      <w:pPr>
        <w:rPr>
          <w:rFonts w:ascii="宋体"/>
          <w:color w:val="000000" w:themeColor="text1"/>
        </w:rPr>
      </w:pPr>
      <w:r>
        <w:rPr>
          <w:rFonts w:ascii="黑体" w:eastAsia="黑体" w:hint="eastAsia"/>
          <w:color w:val="000000" w:themeColor="text1"/>
        </w:rPr>
        <w:t xml:space="preserve">4.4.3  </w:t>
      </w:r>
      <w:r>
        <w:rPr>
          <w:rFonts w:ascii="宋体" w:hint="eastAsia"/>
          <w:color w:val="000000" w:themeColor="text1"/>
        </w:rPr>
        <w:t>型号单元按4.2规定，用一个或二个英文大写字母表示。</w:t>
      </w:r>
    </w:p>
    <w:p w:rsidR="002515B9" w:rsidRDefault="002401CF">
      <w:pPr>
        <w:rPr>
          <w:rFonts w:ascii="宋体"/>
          <w:color w:val="000000" w:themeColor="text1"/>
        </w:rPr>
      </w:pPr>
      <w:r>
        <w:rPr>
          <w:rFonts w:ascii="黑体" w:eastAsia="黑体" w:hint="eastAsia"/>
          <w:color w:val="000000" w:themeColor="text1"/>
        </w:rPr>
        <w:t xml:space="preserve">4.4.4  </w:t>
      </w:r>
      <w:r>
        <w:rPr>
          <w:rFonts w:ascii="宋体" w:hint="eastAsia"/>
          <w:color w:val="000000" w:themeColor="text1"/>
        </w:rPr>
        <w:t>规格单元按4.3规定，用阿拉伯数字表示有效长度×有效宽度/经密度×</w:t>
      </w:r>
      <w:proofErr w:type="gramStart"/>
      <w:r>
        <w:rPr>
          <w:rFonts w:ascii="宋体" w:hint="eastAsia"/>
          <w:color w:val="000000" w:themeColor="text1"/>
        </w:rPr>
        <w:t>纬密</w:t>
      </w:r>
      <w:proofErr w:type="gramEnd"/>
      <w:r>
        <w:rPr>
          <w:rFonts w:ascii="宋体" w:hint="eastAsia"/>
          <w:color w:val="000000" w:themeColor="text1"/>
        </w:rPr>
        <w:t>度。</w:t>
      </w:r>
    </w:p>
    <w:p w:rsidR="002515B9" w:rsidRDefault="002515B9">
      <w:pPr>
        <w:rPr>
          <w:rFonts w:ascii="宋体"/>
          <w:color w:val="000000" w:themeColor="text1"/>
        </w:rPr>
      </w:pPr>
    </w:p>
    <w:p w:rsidR="002515B9" w:rsidRDefault="002401CF">
      <w:pPr>
        <w:jc w:val="right"/>
        <w:rPr>
          <w:rFonts w:ascii="黑体" w:eastAsia="黑体" w:hAnsi="黑体"/>
          <w:color w:val="000000" w:themeColor="text1"/>
        </w:rPr>
      </w:pPr>
      <w:r>
        <w:rPr>
          <w:rFonts w:ascii="黑体" w:eastAsia="黑体" w:hAnsi="黑体"/>
          <w:color w:val="000000" w:themeColor="text1"/>
        </w:rPr>
        <w:lastRenderedPageBreak/>
        <w:t>T/CPF XX—201</w:t>
      </w:r>
      <w:r>
        <w:rPr>
          <w:rFonts w:ascii="黑体" w:eastAsia="黑体" w:hAnsi="黑体" w:hint="eastAsia"/>
          <w:color w:val="000000" w:themeColor="text1"/>
        </w:rPr>
        <w:t>8</w:t>
      </w:r>
    </w:p>
    <w:p w:rsidR="002515B9" w:rsidRDefault="002515B9">
      <w:pPr>
        <w:jc w:val="right"/>
        <w:rPr>
          <w:rFonts w:ascii="黑体" w:eastAsia="黑体" w:hAnsi="宋体"/>
          <w:color w:val="000000" w:themeColor="text1"/>
          <w:sz w:val="18"/>
        </w:rPr>
      </w:pPr>
    </w:p>
    <w:p w:rsidR="002515B9" w:rsidRDefault="002401CF" w:rsidP="00525E53">
      <w:pPr>
        <w:ind w:firstLineChars="202" w:firstLine="372"/>
        <w:rPr>
          <w:rFonts w:ascii="宋体" w:hAnsi="宋体"/>
          <w:color w:val="000000" w:themeColor="text1"/>
          <w:sz w:val="18"/>
        </w:rPr>
      </w:pPr>
      <w:r>
        <w:rPr>
          <w:rFonts w:ascii="黑体" w:eastAsia="黑体" w:hAnsi="宋体" w:hint="eastAsia"/>
          <w:color w:val="000000" w:themeColor="text1"/>
          <w:sz w:val="18"/>
        </w:rPr>
        <w:t>示例1：</w:t>
      </w:r>
      <w:r>
        <w:rPr>
          <w:rFonts w:ascii="宋体" w:hAnsi="宋体" w:hint="eastAsia"/>
          <w:color w:val="000000" w:themeColor="text1"/>
          <w:sz w:val="18"/>
        </w:rPr>
        <w:t>主要材料为聚丙烯、层间结构为复膜、封口方式为敞口、圆周结构为中缝，使用功能为抗紫外线，B型，长度为1050 mm，宽度为650 mm，经密度为40根/100 mm，</w:t>
      </w:r>
      <w:proofErr w:type="gramStart"/>
      <w:r>
        <w:rPr>
          <w:rFonts w:ascii="宋体" w:hAnsi="宋体" w:hint="eastAsia"/>
          <w:color w:val="000000" w:themeColor="text1"/>
          <w:sz w:val="18"/>
        </w:rPr>
        <w:t>纬密</w:t>
      </w:r>
      <w:proofErr w:type="gramEnd"/>
      <w:r>
        <w:rPr>
          <w:rFonts w:ascii="宋体" w:hAnsi="宋体" w:hint="eastAsia"/>
          <w:color w:val="000000" w:themeColor="text1"/>
          <w:sz w:val="18"/>
        </w:rPr>
        <w:t>度为36根/100 mm，命名为：</w:t>
      </w:r>
    </w:p>
    <w:p w:rsidR="002515B9" w:rsidRDefault="002401CF" w:rsidP="00525E53">
      <w:pPr>
        <w:ind w:firstLineChars="202" w:firstLine="372"/>
        <w:rPr>
          <w:rFonts w:ascii="黑体" w:eastAsia="黑体"/>
          <w:color w:val="000000" w:themeColor="text1"/>
          <w:sz w:val="18"/>
        </w:rPr>
      </w:pPr>
      <w:r>
        <w:rPr>
          <w:rFonts w:ascii="宋体" w:hAnsi="宋体" w:hint="eastAsia"/>
          <w:color w:val="000000" w:themeColor="text1"/>
          <w:sz w:val="18"/>
        </w:rPr>
        <w:t>聚丙烯复膜敞口中缝抗紫外线袋B-1050×650/40×36</w:t>
      </w:r>
    </w:p>
    <w:p w:rsidR="002515B9" w:rsidRDefault="002401CF" w:rsidP="00525E53">
      <w:pPr>
        <w:ind w:firstLineChars="202" w:firstLine="372"/>
        <w:rPr>
          <w:rFonts w:ascii="宋体" w:hAnsi="宋体"/>
          <w:color w:val="000000" w:themeColor="text1"/>
          <w:sz w:val="18"/>
        </w:rPr>
      </w:pPr>
      <w:r>
        <w:rPr>
          <w:rFonts w:ascii="黑体" w:eastAsia="黑体" w:hint="eastAsia"/>
          <w:color w:val="000000" w:themeColor="text1"/>
          <w:sz w:val="18"/>
        </w:rPr>
        <w:t>示例2：</w:t>
      </w:r>
      <w:r>
        <w:rPr>
          <w:rFonts w:ascii="宋体" w:hAnsi="宋体" w:hint="eastAsia"/>
          <w:color w:val="000000" w:themeColor="text1"/>
          <w:sz w:val="18"/>
        </w:rPr>
        <w:t>主要材料为聚乙烯、层间结构为单层、封口方式为敞</w:t>
      </w:r>
      <w:r>
        <w:rPr>
          <w:rFonts w:hint="eastAsia"/>
          <w:color w:val="000000" w:themeColor="text1"/>
          <w:sz w:val="18"/>
        </w:rPr>
        <w:t>口</w:t>
      </w:r>
      <w:r>
        <w:rPr>
          <w:rFonts w:ascii="宋体" w:hAnsi="宋体" w:hint="eastAsia"/>
          <w:color w:val="000000" w:themeColor="text1"/>
          <w:sz w:val="18"/>
        </w:rPr>
        <w:t>、圆周结构为圆筒，无特殊使用功能，TA型，长度为600 mm，宽度为450 mm，经密度为48根/100 mm，</w:t>
      </w:r>
      <w:proofErr w:type="gramStart"/>
      <w:r>
        <w:rPr>
          <w:rFonts w:ascii="宋体" w:hAnsi="宋体" w:hint="eastAsia"/>
          <w:color w:val="000000" w:themeColor="text1"/>
          <w:sz w:val="18"/>
        </w:rPr>
        <w:t>纬密</w:t>
      </w:r>
      <w:proofErr w:type="gramEnd"/>
      <w:r>
        <w:rPr>
          <w:rFonts w:ascii="宋体" w:hAnsi="宋体" w:hint="eastAsia"/>
          <w:color w:val="000000" w:themeColor="text1"/>
          <w:sz w:val="18"/>
        </w:rPr>
        <w:t>度为48根/100 mm，命名为：</w:t>
      </w:r>
    </w:p>
    <w:p w:rsidR="002515B9" w:rsidRDefault="002401CF" w:rsidP="00525E53">
      <w:pPr>
        <w:ind w:firstLineChars="202" w:firstLine="372"/>
        <w:rPr>
          <w:rFonts w:ascii="宋体" w:hAnsi="宋体"/>
          <w:color w:val="000000" w:themeColor="text1"/>
          <w:sz w:val="18"/>
        </w:rPr>
      </w:pPr>
      <w:r>
        <w:rPr>
          <w:rFonts w:ascii="宋体" w:hAnsi="宋体" w:hint="eastAsia"/>
          <w:color w:val="000000" w:themeColor="text1"/>
          <w:sz w:val="18"/>
        </w:rPr>
        <w:t>聚乙烯单层敞口袋-TA-600×450/48×48</w:t>
      </w:r>
    </w:p>
    <w:p w:rsidR="002515B9" w:rsidRDefault="002401CF" w:rsidP="00757B83">
      <w:pPr>
        <w:spacing w:beforeLines="50" w:before="155" w:afterLines="50" w:after="155"/>
        <w:rPr>
          <w:rFonts w:ascii="宋体" w:hAnsi="宋体"/>
          <w:color w:val="000000" w:themeColor="text1"/>
          <w:sz w:val="18"/>
        </w:rPr>
      </w:pPr>
      <w:r>
        <w:rPr>
          <w:rFonts w:ascii="黑体" w:eastAsia="黑体" w:hint="eastAsia"/>
          <w:color w:val="000000" w:themeColor="text1"/>
        </w:rPr>
        <w:t>4.5  标识</w:t>
      </w: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袋的标识应符合</w:t>
      </w:r>
      <w:r>
        <w:rPr>
          <w:color w:val="000000" w:themeColor="text1"/>
        </w:rPr>
        <w:t>GB/T</w:t>
      </w:r>
      <w:r>
        <w:rPr>
          <w:rFonts w:ascii="宋体" w:hAnsi="宋体" w:hint="eastAsia"/>
          <w:color w:val="000000" w:themeColor="text1"/>
        </w:rPr>
        <w:t xml:space="preserve"> 16288规定。</w:t>
      </w:r>
      <w:r>
        <w:rPr>
          <w:rFonts w:hint="eastAsia"/>
          <w:color w:val="000000" w:themeColor="text1"/>
        </w:rPr>
        <w:t>应注明袋的材质或含有再生料的材质及其比例。含有</w:t>
      </w:r>
      <w:r>
        <w:rPr>
          <w:rFonts w:ascii="宋体" w:hAnsi="宋体" w:hint="eastAsia"/>
          <w:color w:val="000000" w:themeColor="text1"/>
        </w:rPr>
        <w:t>碳酸钙等母料时</w:t>
      </w:r>
      <w:r>
        <w:rPr>
          <w:rFonts w:hint="eastAsia"/>
          <w:color w:val="000000" w:themeColor="text1"/>
        </w:rPr>
        <w:t>应注明其比例。含有特殊使用功能的袋，应另注明其功能，如</w:t>
      </w:r>
      <w:r>
        <w:rPr>
          <w:rFonts w:ascii="新宋体" w:eastAsia="新宋体" w:hAnsi="新宋体" w:hint="eastAsia"/>
          <w:color w:val="000000" w:themeColor="text1"/>
        </w:rPr>
        <w:t>抗紫外线、食品包装、</w:t>
      </w:r>
      <w:r>
        <w:rPr>
          <w:rFonts w:hint="eastAsia"/>
          <w:color w:val="000000" w:themeColor="text1"/>
        </w:rPr>
        <w:t>抗静电、导电、阻燃、透明和防霉等。</w:t>
      </w:r>
    </w:p>
    <w:p w:rsidR="002515B9" w:rsidRDefault="002401CF" w:rsidP="00525E53">
      <w:pPr>
        <w:ind w:firstLineChars="200" w:firstLine="368"/>
        <w:rPr>
          <w:rFonts w:ascii="宋体" w:hAnsi="宋体"/>
          <w:color w:val="000000" w:themeColor="text1"/>
          <w:sz w:val="18"/>
        </w:rPr>
      </w:pPr>
      <w:r>
        <w:rPr>
          <w:rFonts w:ascii="黑体" w:eastAsia="黑体" w:hAnsi="宋体" w:hint="eastAsia"/>
          <w:color w:val="000000" w:themeColor="text1"/>
          <w:sz w:val="18"/>
        </w:rPr>
        <w:t>示例1：</w:t>
      </w:r>
      <w:r>
        <w:rPr>
          <w:rFonts w:ascii="宋体" w:hAnsi="宋体" w:hint="eastAsia"/>
          <w:color w:val="000000" w:themeColor="text1"/>
          <w:sz w:val="18"/>
        </w:rPr>
        <w:t>全部新料高密度聚乙烯袋，标识为：</w:t>
      </w:r>
    </w:p>
    <w:p w:rsidR="002515B9" w:rsidRDefault="002401CF" w:rsidP="00757B83">
      <w:pPr>
        <w:spacing w:beforeLines="50" w:before="155"/>
        <w:jc w:val="center"/>
        <w:rPr>
          <w:rFonts w:ascii="宋体" w:hAnsi="宋体"/>
          <w:color w:val="000000" w:themeColor="text1"/>
          <w:sz w:val="18"/>
        </w:rPr>
      </w:pPr>
      <w:r>
        <w:rPr>
          <w:noProof/>
          <w:color w:val="000000" w:themeColor="text1"/>
        </w:rPr>
        <w:drawing>
          <wp:inline distT="0" distB="0" distL="0" distR="0" wp14:anchorId="3EE018F8" wp14:editId="362AB258">
            <wp:extent cx="866775" cy="904875"/>
            <wp:effectExtent l="19050" t="0" r="9525" b="0"/>
            <wp:docPr id="1035" name="图片 6"/>
            <wp:cNvGraphicFramePr/>
            <a:graphic xmlns:a="http://schemas.openxmlformats.org/drawingml/2006/main">
              <a:graphicData uri="http://schemas.openxmlformats.org/drawingml/2006/picture">
                <pic:pic xmlns:pic="http://schemas.openxmlformats.org/drawingml/2006/picture">
                  <pic:nvPicPr>
                    <pic:cNvPr id="1035" name="图片 6"/>
                    <pic:cNvPicPr/>
                  </pic:nvPicPr>
                  <pic:blipFill>
                    <a:blip r:embed="rId13" cstate="print"/>
                    <a:srcRect/>
                    <a:stretch>
                      <a:fillRect/>
                    </a:stretch>
                  </pic:blipFill>
                  <pic:spPr>
                    <a:xfrm>
                      <a:off x="0" y="0"/>
                      <a:ext cx="866775" cy="904875"/>
                    </a:xfrm>
                    <a:prstGeom prst="rect">
                      <a:avLst/>
                    </a:prstGeom>
                    <a:ln>
                      <a:noFill/>
                    </a:ln>
                  </pic:spPr>
                </pic:pic>
              </a:graphicData>
            </a:graphic>
          </wp:inline>
        </w:drawing>
      </w:r>
    </w:p>
    <w:p w:rsidR="002515B9" w:rsidRDefault="002401CF">
      <w:pPr>
        <w:jc w:val="center"/>
        <w:rPr>
          <w:color w:val="000000" w:themeColor="text1"/>
          <w:sz w:val="18"/>
        </w:rPr>
      </w:pPr>
      <w:r>
        <w:rPr>
          <w:rFonts w:hAnsi="宋体"/>
          <w:color w:val="000000" w:themeColor="text1"/>
          <w:sz w:val="18"/>
        </w:rPr>
        <w:t>＞</w:t>
      </w:r>
      <w:r>
        <w:rPr>
          <w:color w:val="000000" w:themeColor="text1"/>
          <w:sz w:val="18"/>
        </w:rPr>
        <w:t>PE</w:t>
      </w:r>
      <w:r>
        <w:rPr>
          <w:rFonts w:ascii="宋体" w:hAnsi="宋体"/>
          <w:color w:val="000000" w:themeColor="text1"/>
          <w:sz w:val="18"/>
        </w:rPr>
        <w:t>-</w:t>
      </w:r>
      <w:r>
        <w:rPr>
          <w:color w:val="000000" w:themeColor="text1"/>
          <w:sz w:val="18"/>
        </w:rPr>
        <w:t>HD</w:t>
      </w:r>
      <w:r>
        <w:rPr>
          <w:rFonts w:hAnsi="宋体"/>
          <w:color w:val="000000" w:themeColor="text1"/>
          <w:sz w:val="18"/>
        </w:rPr>
        <w:t>＜</w:t>
      </w:r>
    </w:p>
    <w:p w:rsidR="002515B9" w:rsidRDefault="002401CF" w:rsidP="00525E53">
      <w:pPr>
        <w:ind w:firstLineChars="202" w:firstLine="372"/>
        <w:rPr>
          <w:rFonts w:ascii="宋体" w:hAnsi="宋体"/>
          <w:color w:val="000000" w:themeColor="text1"/>
          <w:sz w:val="18"/>
        </w:rPr>
      </w:pPr>
      <w:r>
        <w:rPr>
          <w:rFonts w:ascii="黑体" w:eastAsia="黑体" w:hAnsi="宋体" w:hint="eastAsia"/>
          <w:color w:val="000000" w:themeColor="text1"/>
          <w:sz w:val="18"/>
        </w:rPr>
        <w:t>示例2：</w:t>
      </w:r>
      <w:r>
        <w:rPr>
          <w:rFonts w:ascii="宋体" w:hAnsi="宋体" w:hint="eastAsia"/>
          <w:color w:val="000000" w:themeColor="text1"/>
          <w:sz w:val="18"/>
        </w:rPr>
        <w:t>含有10%质量分数再生料聚丙烯和8%质量分数碳酸钙母料的聚丙烯抗紫外线袋，标识为：</w:t>
      </w:r>
    </w:p>
    <w:p w:rsidR="002515B9" w:rsidRDefault="00C9732B" w:rsidP="00757B83">
      <w:pPr>
        <w:spacing w:beforeLines="50" w:before="155"/>
        <w:jc w:val="center"/>
        <w:rPr>
          <w:rFonts w:ascii="宋体" w:hAnsi="宋体"/>
          <w:color w:val="000000" w:themeColor="text1"/>
          <w:sz w:val="18"/>
        </w:rPr>
      </w:pPr>
      <w:r>
        <w:rPr>
          <w:color w:val="000000" w:themeColor="text1"/>
          <w:sz w:val="20"/>
        </w:rPr>
        <w:pict>
          <v:rect id="1036" o:spid="_x0000_s1027" style="position:absolute;left:0;text-align:left;margin-left:267.4pt;margin-top:11.6pt;width:53.25pt;height:31.1pt;z-index:251656192" filled="f" stroked="f">
            <v:textbox>
              <w:txbxContent>
                <w:p w:rsidR="002515B9" w:rsidRDefault="002401CF">
                  <w:pPr>
                    <w:pStyle w:val="ad"/>
                    <w:tabs>
                      <w:tab w:val="clear" w:pos="4153"/>
                      <w:tab w:val="clear" w:pos="8306"/>
                    </w:tabs>
                    <w:snapToGrid/>
                  </w:pPr>
                  <w:r>
                    <w:rPr>
                      <w:rFonts w:hint="eastAsia"/>
                    </w:rPr>
                    <w:t>抗紫外线</w:t>
                  </w:r>
                </w:p>
              </w:txbxContent>
            </v:textbox>
          </v:rect>
        </w:pict>
      </w:r>
      <w:r w:rsidR="002401CF">
        <w:rPr>
          <w:noProof/>
          <w:color w:val="000000" w:themeColor="text1"/>
        </w:rPr>
        <w:drawing>
          <wp:inline distT="0" distB="0" distL="0" distR="0" wp14:anchorId="1F08A20D" wp14:editId="293D9C86">
            <wp:extent cx="895350" cy="904875"/>
            <wp:effectExtent l="19050" t="0" r="0" b="0"/>
            <wp:docPr id="1037" name="图片 7"/>
            <wp:cNvGraphicFramePr/>
            <a:graphic xmlns:a="http://schemas.openxmlformats.org/drawingml/2006/main">
              <a:graphicData uri="http://schemas.openxmlformats.org/drawingml/2006/picture">
                <pic:pic xmlns:pic="http://schemas.openxmlformats.org/drawingml/2006/picture">
                  <pic:nvPicPr>
                    <pic:cNvPr id="1037" name="图片 7"/>
                    <pic:cNvPicPr/>
                  </pic:nvPicPr>
                  <pic:blipFill>
                    <a:blip r:embed="rId14" cstate="print">
                      <a:grayscl/>
                    </a:blip>
                    <a:srcRect/>
                    <a:stretch>
                      <a:fillRect/>
                    </a:stretch>
                  </pic:blipFill>
                  <pic:spPr>
                    <a:xfrm>
                      <a:off x="0" y="0"/>
                      <a:ext cx="895350" cy="904875"/>
                    </a:xfrm>
                    <a:prstGeom prst="rect">
                      <a:avLst/>
                    </a:prstGeom>
                    <a:ln>
                      <a:noFill/>
                    </a:ln>
                  </pic:spPr>
                </pic:pic>
              </a:graphicData>
            </a:graphic>
          </wp:inline>
        </w:drawing>
      </w:r>
    </w:p>
    <w:p w:rsidR="002515B9" w:rsidRDefault="002401CF">
      <w:pPr>
        <w:jc w:val="center"/>
        <w:rPr>
          <w:color w:val="000000" w:themeColor="text1"/>
          <w:sz w:val="18"/>
        </w:rPr>
      </w:pPr>
      <w:r>
        <w:rPr>
          <w:rFonts w:hAnsi="宋体"/>
          <w:color w:val="000000" w:themeColor="text1"/>
          <w:sz w:val="18"/>
        </w:rPr>
        <w:t>＞</w:t>
      </w:r>
      <w:r>
        <w:rPr>
          <w:color w:val="000000" w:themeColor="text1"/>
          <w:sz w:val="18"/>
        </w:rPr>
        <w:t>PP</w:t>
      </w:r>
      <w:r>
        <w:rPr>
          <w:rFonts w:ascii="宋体" w:hAnsi="宋体"/>
          <w:color w:val="000000" w:themeColor="text1"/>
          <w:sz w:val="18"/>
        </w:rPr>
        <w:t>-</w:t>
      </w:r>
      <w:r>
        <w:rPr>
          <w:color w:val="000000" w:themeColor="text1"/>
          <w:sz w:val="18"/>
        </w:rPr>
        <w:t>PP</w:t>
      </w:r>
      <w:r>
        <w:rPr>
          <w:rFonts w:hAnsi="宋体"/>
          <w:color w:val="000000" w:themeColor="text1"/>
          <w:sz w:val="18"/>
        </w:rPr>
        <w:t>（</w:t>
      </w:r>
      <w:r>
        <w:rPr>
          <w:color w:val="000000" w:themeColor="text1"/>
          <w:sz w:val="18"/>
        </w:rPr>
        <w:t>R</w:t>
      </w:r>
      <w:r>
        <w:rPr>
          <w:rFonts w:hAnsi="宋体"/>
          <w:color w:val="000000" w:themeColor="text1"/>
          <w:sz w:val="18"/>
        </w:rPr>
        <w:t>）</w:t>
      </w:r>
      <w:r>
        <w:rPr>
          <w:color w:val="000000" w:themeColor="text1"/>
          <w:sz w:val="18"/>
        </w:rPr>
        <w:t>10</w:t>
      </w:r>
      <w:r>
        <w:rPr>
          <w:rFonts w:ascii="宋体" w:hAnsi="宋体"/>
          <w:color w:val="000000" w:themeColor="text1"/>
          <w:sz w:val="18"/>
        </w:rPr>
        <w:t>-</w:t>
      </w:r>
      <w:r>
        <w:rPr>
          <w:rFonts w:hAnsi="宋体"/>
          <w:color w:val="000000" w:themeColor="text1"/>
          <w:sz w:val="18"/>
        </w:rPr>
        <w:t>（</w:t>
      </w:r>
      <w:r>
        <w:rPr>
          <w:color w:val="000000" w:themeColor="text1"/>
          <w:sz w:val="18"/>
        </w:rPr>
        <w:t>MD8</w:t>
      </w:r>
      <w:r>
        <w:rPr>
          <w:rFonts w:hAnsi="宋体"/>
          <w:color w:val="000000" w:themeColor="text1"/>
          <w:sz w:val="18"/>
        </w:rPr>
        <w:t>）＜</w:t>
      </w:r>
    </w:p>
    <w:p w:rsidR="002515B9" w:rsidRDefault="002401CF">
      <w:pPr>
        <w:spacing w:line="480" w:lineRule="auto"/>
        <w:rPr>
          <w:rFonts w:ascii="黑体" w:eastAsia="黑体"/>
          <w:color w:val="000000" w:themeColor="text1"/>
        </w:rPr>
      </w:pPr>
      <w:r>
        <w:rPr>
          <w:rFonts w:ascii="黑体" w:eastAsia="黑体" w:hint="eastAsia"/>
          <w:color w:val="000000" w:themeColor="text1"/>
        </w:rPr>
        <w:t>5  材料和半成品</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5.1  材料</w:t>
      </w: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制袋材料应符合</w:t>
      </w:r>
      <w:r>
        <w:rPr>
          <w:rFonts w:hint="eastAsia"/>
          <w:color w:val="000000" w:themeColor="text1"/>
        </w:rPr>
        <w:t>相应材料标准的要求</w:t>
      </w:r>
      <w:r>
        <w:rPr>
          <w:rFonts w:ascii="宋体" w:hAnsi="宋体" w:hint="eastAsia"/>
          <w:color w:val="000000" w:themeColor="text1"/>
        </w:rPr>
        <w:t>。</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5.2  半成品</w:t>
      </w: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t>扁丝的技术指标及测试方法参见附录</w:t>
      </w:r>
      <w:r>
        <w:rPr>
          <w:color w:val="000000" w:themeColor="text1"/>
        </w:rPr>
        <w:t>A</w:t>
      </w:r>
      <w:r>
        <w:rPr>
          <w:rFonts w:ascii="宋体" w:hAnsi="宋体" w:hint="eastAsia"/>
          <w:color w:val="000000" w:themeColor="text1"/>
        </w:rPr>
        <w:t>。</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6  要求</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6.1  外观质量</w:t>
      </w: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t>应符合表2的规定。</w:t>
      </w:r>
    </w:p>
    <w:p w:rsidR="002515B9" w:rsidRDefault="002515B9" w:rsidP="00525E53">
      <w:pPr>
        <w:ind w:firstLineChars="200" w:firstLine="428"/>
        <w:rPr>
          <w:rFonts w:ascii="宋体" w:hAnsi="宋体"/>
          <w:color w:val="000000" w:themeColor="text1"/>
        </w:rPr>
      </w:pPr>
    </w:p>
    <w:p w:rsidR="002515B9" w:rsidRDefault="002515B9" w:rsidP="00525E53">
      <w:pPr>
        <w:ind w:firstLineChars="200" w:firstLine="428"/>
        <w:rPr>
          <w:rFonts w:ascii="宋体" w:hAnsi="宋体"/>
          <w:color w:val="000000" w:themeColor="text1"/>
        </w:rPr>
      </w:pPr>
    </w:p>
    <w:p w:rsidR="002515B9" w:rsidRDefault="002515B9">
      <w:pPr>
        <w:jc w:val="right"/>
        <w:rPr>
          <w:rFonts w:ascii="黑体" w:eastAsia="黑体" w:hAnsi="黑体"/>
          <w:color w:val="000000" w:themeColor="text1"/>
        </w:rPr>
      </w:pPr>
    </w:p>
    <w:p w:rsidR="002515B9" w:rsidRDefault="002401CF">
      <w:pPr>
        <w:jc w:val="right"/>
        <w:rPr>
          <w:rFonts w:ascii="黑体" w:eastAsia="黑体" w:hAnsi="黑体"/>
          <w:color w:val="000000" w:themeColor="text1"/>
        </w:rPr>
      </w:pPr>
      <w:r>
        <w:rPr>
          <w:rFonts w:ascii="黑体" w:eastAsia="黑体" w:hAnsi="黑体"/>
          <w:color w:val="000000" w:themeColor="text1"/>
        </w:rPr>
        <w:lastRenderedPageBreak/>
        <w:t>T/CPF XX—201</w:t>
      </w:r>
      <w:r>
        <w:rPr>
          <w:rFonts w:ascii="黑体" w:eastAsia="黑体" w:hAnsi="黑体" w:hint="eastAsia"/>
          <w:color w:val="000000" w:themeColor="text1"/>
        </w:rPr>
        <w:t>8</w:t>
      </w:r>
    </w:p>
    <w:p w:rsidR="002515B9" w:rsidRDefault="002515B9" w:rsidP="00525E53">
      <w:pPr>
        <w:ind w:firstLineChars="200" w:firstLine="428"/>
        <w:rPr>
          <w:rFonts w:ascii="宋体" w:hAnsi="宋体"/>
          <w:color w:val="000000" w:themeColor="text1"/>
        </w:rPr>
      </w:pPr>
    </w:p>
    <w:p w:rsidR="002515B9" w:rsidRDefault="002401CF">
      <w:pPr>
        <w:jc w:val="center"/>
        <w:rPr>
          <w:rFonts w:ascii="黑体" w:eastAsia="黑体"/>
          <w:color w:val="000000" w:themeColor="text1"/>
        </w:rPr>
      </w:pPr>
      <w:r>
        <w:rPr>
          <w:rFonts w:ascii="黑体" w:eastAsia="黑体" w:hint="eastAsia"/>
          <w:color w:val="000000" w:themeColor="text1"/>
        </w:rPr>
        <w:t>表2  外观质量</w:t>
      </w:r>
    </w:p>
    <w:tbl>
      <w:tblPr>
        <w:tblW w:w="9372" w:type="dxa"/>
        <w:jc w:val="center"/>
        <w:tblBorders>
          <w:top w:val="single" w:sz="4" w:space="0" w:color="auto"/>
        </w:tblBorders>
        <w:tblLayout w:type="fixed"/>
        <w:tblCellMar>
          <w:left w:w="0" w:type="dxa"/>
          <w:right w:w="0" w:type="dxa"/>
        </w:tblCellMar>
        <w:tblLook w:val="04A0" w:firstRow="1" w:lastRow="0" w:firstColumn="1" w:lastColumn="0" w:noHBand="0" w:noVBand="1"/>
      </w:tblPr>
      <w:tblGrid>
        <w:gridCol w:w="1704"/>
        <w:gridCol w:w="7668"/>
      </w:tblGrid>
      <w:tr w:rsidR="002515B9">
        <w:trPr>
          <w:trHeight w:val="61"/>
          <w:jc w:val="center"/>
        </w:trPr>
        <w:tc>
          <w:tcPr>
            <w:tcW w:w="1704" w:type="dxa"/>
            <w:tcBorders>
              <w:top w:val="single" w:sz="8" w:space="0" w:color="auto"/>
              <w:left w:val="single" w:sz="8" w:space="0" w:color="auto"/>
              <w:bottom w:val="single" w:sz="8" w:space="0" w:color="auto"/>
              <w:right w:val="single" w:sz="4" w:space="0" w:color="auto"/>
            </w:tcBorders>
          </w:tcPr>
          <w:p w:rsidR="002515B9" w:rsidRDefault="002401CF">
            <w:pPr>
              <w:jc w:val="center"/>
              <w:rPr>
                <w:rFonts w:ascii="宋体" w:hAnsi="宋体"/>
                <w:color w:val="000000" w:themeColor="text1"/>
                <w:sz w:val="18"/>
              </w:rPr>
            </w:pPr>
            <w:r>
              <w:rPr>
                <w:rFonts w:ascii="宋体" w:hAnsi="宋体" w:hint="eastAsia"/>
                <w:color w:val="000000" w:themeColor="text1"/>
                <w:sz w:val="18"/>
              </w:rPr>
              <w:t>项    目</w:t>
            </w:r>
          </w:p>
        </w:tc>
        <w:tc>
          <w:tcPr>
            <w:tcW w:w="7668" w:type="dxa"/>
            <w:tcBorders>
              <w:top w:val="single" w:sz="8" w:space="0" w:color="auto"/>
              <w:left w:val="single" w:sz="4" w:space="0" w:color="auto"/>
              <w:bottom w:val="single" w:sz="8" w:space="0" w:color="auto"/>
              <w:right w:val="single" w:sz="8" w:space="0" w:color="auto"/>
            </w:tcBorders>
          </w:tcPr>
          <w:p w:rsidR="002515B9" w:rsidRDefault="002401CF">
            <w:pPr>
              <w:jc w:val="center"/>
              <w:rPr>
                <w:rFonts w:ascii="宋体" w:hAnsi="宋体"/>
                <w:color w:val="000000" w:themeColor="text1"/>
                <w:sz w:val="18"/>
              </w:rPr>
            </w:pPr>
            <w:r>
              <w:rPr>
                <w:rFonts w:ascii="宋体" w:hAnsi="宋体" w:hint="eastAsia"/>
                <w:color w:val="000000" w:themeColor="text1"/>
                <w:sz w:val="18"/>
              </w:rPr>
              <w:t>技      术       要       求</w:t>
            </w:r>
          </w:p>
        </w:tc>
      </w:tr>
      <w:tr w:rsidR="002515B9">
        <w:trPr>
          <w:trHeight w:val="70"/>
          <w:jc w:val="center"/>
        </w:trPr>
        <w:tc>
          <w:tcPr>
            <w:tcW w:w="1704" w:type="dxa"/>
            <w:tcBorders>
              <w:top w:val="single" w:sz="8" w:space="0" w:color="auto"/>
              <w:left w:val="single" w:sz="8" w:space="0" w:color="auto"/>
              <w:bottom w:val="single" w:sz="4" w:space="0" w:color="auto"/>
              <w:right w:val="single" w:sz="4" w:space="0" w:color="auto"/>
            </w:tcBorders>
          </w:tcPr>
          <w:p w:rsidR="002515B9" w:rsidRDefault="002401CF">
            <w:pPr>
              <w:adjustRightInd w:val="0"/>
              <w:jc w:val="center"/>
              <w:rPr>
                <w:rFonts w:ascii="宋体" w:hAnsi="宋体"/>
                <w:color w:val="000000" w:themeColor="text1"/>
                <w:sz w:val="18"/>
              </w:rPr>
            </w:pPr>
            <w:r>
              <w:rPr>
                <w:rFonts w:ascii="宋体" w:hAnsi="宋体" w:hint="eastAsia"/>
                <w:color w:val="000000" w:themeColor="text1"/>
                <w:sz w:val="18"/>
              </w:rPr>
              <w:t>断  丝</w:t>
            </w:r>
          </w:p>
        </w:tc>
        <w:tc>
          <w:tcPr>
            <w:tcW w:w="7668" w:type="dxa"/>
            <w:tcBorders>
              <w:top w:val="single" w:sz="8" w:space="0" w:color="auto"/>
              <w:left w:val="single" w:sz="4" w:space="0" w:color="auto"/>
              <w:bottom w:val="single" w:sz="4" w:space="0" w:color="auto"/>
              <w:right w:val="single" w:sz="8" w:space="0" w:color="auto"/>
            </w:tcBorders>
          </w:tcPr>
          <w:p w:rsidR="002515B9" w:rsidRDefault="002401CF" w:rsidP="00525E53">
            <w:pPr>
              <w:adjustRightInd w:val="0"/>
              <w:ind w:firstLineChars="50" w:firstLine="92"/>
              <w:rPr>
                <w:rFonts w:ascii="宋体" w:hAnsi="宋体"/>
                <w:color w:val="000000" w:themeColor="text1"/>
                <w:sz w:val="18"/>
              </w:rPr>
            </w:pPr>
            <w:r>
              <w:rPr>
                <w:rFonts w:ascii="宋体" w:hAnsi="宋体" w:hint="eastAsia"/>
                <w:color w:val="000000" w:themeColor="text1"/>
                <w:sz w:val="18"/>
              </w:rPr>
              <w:t>经、</w:t>
            </w:r>
            <w:proofErr w:type="gramStart"/>
            <w:r>
              <w:rPr>
                <w:rFonts w:ascii="宋体" w:hAnsi="宋体" w:hint="eastAsia"/>
                <w:color w:val="000000" w:themeColor="text1"/>
                <w:sz w:val="18"/>
              </w:rPr>
              <w:t>纬扁丝交错</w:t>
            </w:r>
            <w:proofErr w:type="gramEnd"/>
            <w:r>
              <w:rPr>
                <w:rFonts w:ascii="宋体" w:hAnsi="宋体" w:hint="eastAsia"/>
                <w:color w:val="000000" w:themeColor="text1"/>
                <w:sz w:val="18"/>
              </w:rPr>
              <w:t>处不应同时断丝</w:t>
            </w:r>
          </w:p>
        </w:tc>
      </w:tr>
      <w:tr w:rsidR="002515B9">
        <w:trPr>
          <w:trHeight w:val="70"/>
          <w:jc w:val="center"/>
        </w:trPr>
        <w:tc>
          <w:tcPr>
            <w:tcW w:w="1704" w:type="dxa"/>
            <w:tcBorders>
              <w:top w:val="single" w:sz="4" w:space="0" w:color="auto"/>
              <w:left w:val="single" w:sz="8" w:space="0" w:color="auto"/>
              <w:bottom w:val="single" w:sz="4" w:space="0" w:color="auto"/>
              <w:right w:val="single" w:sz="4" w:space="0" w:color="auto"/>
            </w:tcBorders>
          </w:tcPr>
          <w:p w:rsidR="002515B9" w:rsidRDefault="002401CF">
            <w:pPr>
              <w:adjustRightInd w:val="0"/>
              <w:jc w:val="center"/>
              <w:rPr>
                <w:rFonts w:ascii="宋体" w:hAnsi="宋体"/>
                <w:color w:val="000000" w:themeColor="text1"/>
                <w:sz w:val="18"/>
              </w:rPr>
            </w:pPr>
            <w:r>
              <w:rPr>
                <w:rFonts w:ascii="宋体" w:hAnsi="宋体" w:hint="eastAsia"/>
                <w:color w:val="000000" w:themeColor="text1"/>
                <w:sz w:val="18"/>
              </w:rPr>
              <w:t>清  洁</w:t>
            </w:r>
          </w:p>
        </w:tc>
        <w:tc>
          <w:tcPr>
            <w:tcW w:w="7668" w:type="dxa"/>
            <w:tcBorders>
              <w:top w:val="single" w:sz="4" w:space="0" w:color="auto"/>
              <w:left w:val="single" w:sz="4" w:space="0" w:color="auto"/>
              <w:bottom w:val="single" w:sz="4" w:space="0" w:color="auto"/>
              <w:right w:val="single" w:sz="8" w:space="0" w:color="auto"/>
            </w:tcBorders>
          </w:tcPr>
          <w:p w:rsidR="002515B9" w:rsidRDefault="002401CF" w:rsidP="00525E53">
            <w:pPr>
              <w:adjustRightInd w:val="0"/>
              <w:ind w:firstLineChars="50" w:firstLine="92"/>
              <w:rPr>
                <w:rFonts w:ascii="宋体" w:hAnsi="宋体"/>
                <w:color w:val="000000" w:themeColor="text1"/>
                <w:sz w:val="18"/>
              </w:rPr>
            </w:pPr>
            <w:r>
              <w:rPr>
                <w:rFonts w:ascii="宋体" w:hAnsi="宋体" w:hint="eastAsia"/>
                <w:color w:val="000000" w:themeColor="text1"/>
                <w:sz w:val="18"/>
              </w:rPr>
              <w:t>油或其他明显污点，每平方米内50 mm</w:t>
            </w:r>
            <w:r>
              <w:rPr>
                <w:rFonts w:ascii="宋体" w:hAnsi="宋体" w:hint="eastAsia"/>
                <w:color w:val="000000" w:themeColor="text1"/>
                <w:sz w:val="18"/>
                <w:vertAlign w:val="superscript"/>
              </w:rPr>
              <w:t>2</w:t>
            </w:r>
            <w:r>
              <w:rPr>
                <w:rFonts w:ascii="宋体" w:hAnsi="宋体" w:hint="eastAsia"/>
                <w:color w:val="000000" w:themeColor="text1"/>
                <w:sz w:val="18"/>
              </w:rPr>
              <w:t>以下的不应多于3处，50 mm</w:t>
            </w:r>
            <w:r>
              <w:rPr>
                <w:rFonts w:ascii="宋体" w:hAnsi="宋体" w:hint="eastAsia"/>
                <w:color w:val="000000" w:themeColor="text1"/>
                <w:sz w:val="18"/>
                <w:vertAlign w:val="superscript"/>
              </w:rPr>
              <w:t>2</w:t>
            </w:r>
            <w:r>
              <w:rPr>
                <w:rFonts w:ascii="宋体" w:hAnsi="宋体" w:hint="eastAsia"/>
                <w:color w:val="000000" w:themeColor="text1"/>
                <w:sz w:val="18"/>
              </w:rPr>
              <w:t>以上的不应有</w:t>
            </w:r>
          </w:p>
        </w:tc>
      </w:tr>
      <w:tr w:rsidR="002515B9">
        <w:trPr>
          <w:trHeight w:val="70"/>
          <w:jc w:val="center"/>
        </w:trPr>
        <w:tc>
          <w:tcPr>
            <w:tcW w:w="1704" w:type="dxa"/>
            <w:tcBorders>
              <w:top w:val="single" w:sz="4" w:space="0" w:color="auto"/>
              <w:left w:val="single" w:sz="8" w:space="0" w:color="auto"/>
              <w:bottom w:val="single" w:sz="4" w:space="0" w:color="auto"/>
              <w:right w:val="single" w:sz="4" w:space="0" w:color="auto"/>
            </w:tcBorders>
          </w:tcPr>
          <w:p w:rsidR="002515B9" w:rsidRDefault="002401CF">
            <w:pPr>
              <w:adjustRightInd w:val="0"/>
              <w:jc w:val="center"/>
              <w:rPr>
                <w:rFonts w:ascii="宋体" w:hAnsi="宋体"/>
                <w:color w:val="000000" w:themeColor="text1"/>
                <w:sz w:val="18"/>
              </w:rPr>
            </w:pPr>
            <w:r>
              <w:rPr>
                <w:rFonts w:ascii="宋体" w:hAnsi="宋体" w:hint="eastAsia"/>
                <w:color w:val="000000" w:themeColor="text1"/>
                <w:sz w:val="18"/>
              </w:rPr>
              <w:t>涂  膜</w:t>
            </w:r>
          </w:p>
        </w:tc>
        <w:tc>
          <w:tcPr>
            <w:tcW w:w="7668" w:type="dxa"/>
            <w:tcBorders>
              <w:top w:val="single" w:sz="4" w:space="0" w:color="auto"/>
              <w:left w:val="single" w:sz="4" w:space="0" w:color="auto"/>
              <w:bottom w:val="single" w:sz="4" w:space="0" w:color="auto"/>
              <w:right w:val="single" w:sz="8" w:space="0" w:color="auto"/>
            </w:tcBorders>
          </w:tcPr>
          <w:p w:rsidR="002515B9" w:rsidRDefault="002401CF" w:rsidP="00525E53">
            <w:pPr>
              <w:adjustRightInd w:val="0"/>
              <w:ind w:firstLineChars="50" w:firstLine="92"/>
              <w:rPr>
                <w:rFonts w:ascii="宋体" w:hAnsi="宋体"/>
                <w:color w:val="000000" w:themeColor="text1"/>
                <w:sz w:val="18"/>
              </w:rPr>
            </w:pPr>
            <w:r>
              <w:rPr>
                <w:rFonts w:ascii="宋体" w:hAnsi="宋体" w:hint="eastAsia"/>
                <w:color w:val="000000" w:themeColor="text1"/>
                <w:sz w:val="18"/>
              </w:rPr>
              <w:t>不应渗水</w:t>
            </w:r>
          </w:p>
        </w:tc>
      </w:tr>
      <w:tr w:rsidR="002515B9">
        <w:trPr>
          <w:trHeight w:val="70"/>
          <w:jc w:val="center"/>
        </w:trPr>
        <w:tc>
          <w:tcPr>
            <w:tcW w:w="1704" w:type="dxa"/>
            <w:tcBorders>
              <w:top w:val="single" w:sz="4" w:space="0" w:color="auto"/>
              <w:left w:val="single" w:sz="8" w:space="0" w:color="auto"/>
              <w:bottom w:val="single" w:sz="4" w:space="0" w:color="auto"/>
              <w:right w:val="single" w:sz="4" w:space="0" w:color="auto"/>
            </w:tcBorders>
          </w:tcPr>
          <w:p w:rsidR="002515B9" w:rsidRDefault="002401CF">
            <w:pPr>
              <w:adjustRightInd w:val="0"/>
              <w:jc w:val="center"/>
              <w:rPr>
                <w:rFonts w:ascii="宋体" w:hAnsi="宋体"/>
                <w:color w:val="000000" w:themeColor="text1"/>
                <w:sz w:val="18"/>
              </w:rPr>
            </w:pPr>
            <w:r>
              <w:rPr>
                <w:rFonts w:ascii="宋体" w:hAnsi="宋体" w:hint="eastAsia"/>
                <w:color w:val="000000" w:themeColor="text1"/>
                <w:sz w:val="18"/>
              </w:rPr>
              <w:t>粘  合</w:t>
            </w:r>
          </w:p>
        </w:tc>
        <w:tc>
          <w:tcPr>
            <w:tcW w:w="7668" w:type="dxa"/>
            <w:tcBorders>
              <w:top w:val="single" w:sz="4" w:space="0" w:color="auto"/>
              <w:left w:val="single" w:sz="4" w:space="0" w:color="auto"/>
              <w:bottom w:val="single" w:sz="4" w:space="0" w:color="auto"/>
              <w:right w:val="single" w:sz="8" w:space="0" w:color="auto"/>
            </w:tcBorders>
          </w:tcPr>
          <w:p w:rsidR="002515B9" w:rsidRDefault="002401CF" w:rsidP="00525E53">
            <w:pPr>
              <w:adjustRightInd w:val="0"/>
              <w:ind w:firstLineChars="50" w:firstLine="92"/>
              <w:rPr>
                <w:rFonts w:ascii="宋体" w:hAnsi="宋体"/>
                <w:color w:val="000000" w:themeColor="text1"/>
                <w:sz w:val="18"/>
              </w:rPr>
            </w:pPr>
            <w:r>
              <w:rPr>
                <w:rFonts w:ascii="宋体" w:hAnsi="宋体" w:hint="eastAsia"/>
                <w:color w:val="000000" w:themeColor="text1"/>
                <w:sz w:val="18"/>
              </w:rPr>
              <w:t>不应渗水</w:t>
            </w:r>
          </w:p>
        </w:tc>
      </w:tr>
      <w:tr w:rsidR="002515B9">
        <w:trPr>
          <w:trHeight w:val="70"/>
          <w:jc w:val="center"/>
        </w:trPr>
        <w:tc>
          <w:tcPr>
            <w:tcW w:w="1704" w:type="dxa"/>
            <w:tcBorders>
              <w:top w:val="single" w:sz="4" w:space="0" w:color="auto"/>
              <w:left w:val="single" w:sz="8" w:space="0" w:color="auto"/>
              <w:bottom w:val="single" w:sz="4" w:space="0" w:color="auto"/>
              <w:right w:val="single" w:sz="4" w:space="0" w:color="auto"/>
            </w:tcBorders>
          </w:tcPr>
          <w:p w:rsidR="002515B9" w:rsidRDefault="002401CF">
            <w:pPr>
              <w:adjustRightInd w:val="0"/>
              <w:jc w:val="center"/>
              <w:rPr>
                <w:rFonts w:ascii="宋体" w:hAnsi="宋体"/>
                <w:color w:val="000000" w:themeColor="text1"/>
                <w:sz w:val="18"/>
              </w:rPr>
            </w:pPr>
            <w:proofErr w:type="gramStart"/>
            <w:r>
              <w:rPr>
                <w:rFonts w:ascii="宋体" w:hAnsi="宋体" w:hint="eastAsia"/>
                <w:color w:val="000000" w:themeColor="text1"/>
                <w:sz w:val="18"/>
              </w:rPr>
              <w:t>褶</w:t>
            </w:r>
            <w:proofErr w:type="gramEnd"/>
            <w:r>
              <w:rPr>
                <w:rFonts w:ascii="宋体" w:hAnsi="宋体" w:hint="eastAsia"/>
                <w:color w:val="000000" w:themeColor="text1"/>
                <w:sz w:val="18"/>
              </w:rPr>
              <w:t xml:space="preserve">  皱</w:t>
            </w:r>
          </w:p>
        </w:tc>
        <w:tc>
          <w:tcPr>
            <w:tcW w:w="7668" w:type="dxa"/>
            <w:tcBorders>
              <w:top w:val="single" w:sz="4" w:space="0" w:color="auto"/>
              <w:left w:val="single" w:sz="4" w:space="0" w:color="auto"/>
              <w:bottom w:val="single" w:sz="4" w:space="0" w:color="auto"/>
              <w:right w:val="single" w:sz="8" w:space="0" w:color="auto"/>
            </w:tcBorders>
          </w:tcPr>
          <w:p w:rsidR="002515B9" w:rsidRDefault="002401CF" w:rsidP="00525E53">
            <w:pPr>
              <w:adjustRightInd w:val="0"/>
              <w:ind w:firstLineChars="50" w:firstLine="92"/>
              <w:rPr>
                <w:rFonts w:ascii="宋体" w:hAnsi="宋体"/>
                <w:color w:val="000000" w:themeColor="text1"/>
                <w:sz w:val="18"/>
              </w:rPr>
            </w:pPr>
            <w:r>
              <w:rPr>
                <w:rFonts w:ascii="宋体" w:hAnsi="宋体" w:hint="eastAsia"/>
                <w:color w:val="000000" w:themeColor="text1"/>
                <w:sz w:val="18"/>
              </w:rPr>
              <w:t>不应有使涂膜层或复膜层破裂的褶皱</w:t>
            </w:r>
          </w:p>
        </w:tc>
      </w:tr>
      <w:tr w:rsidR="002515B9">
        <w:trPr>
          <w:trHeight w:val="285"/>
          <w:jc w:val="center"/>
        </w:trPr>
        <w:tc>
          <w:tcPr>
            <w:tcW w:w="1704" w:type="dxa"/>
            <w:tcBorders>
              <w:top w:val="single" w:sz="4" w:space="0" w:color="auto"/>
              <w:left w:val="single" w:sz="8" w:space="0" w:color="auto"/>
              <w:bottom w:val="single" w:sz="4" w:space="0" w:color="auto"/>
              <w:right w:val="single" w:sz="4" w:space="0" w:color="auto"/>
            </w:tcBorders>
          </w:tcPr>
          <w:p w:rsidR="002515B9" w:rsidRDefault="002401CF">
            <w:pPr>
              <w:adjustRightInd w:val="0"/>
              <w:jc w:val="center"/>
              <w:rPr>
                <w:rFonts w:ascii="宋体" w:hAnsi="宋体"/>
                <w:color w:val="000000" w:themeColor="text1"/>
                <w:sz w:val="18"/>
              </w:rPr>
            </w:pPr>
            <w:r>
              <w:rPr>
                <w:rFonts w:ascii="宋体" w:hAnsi="宋体" w:hint="eastAsia"/>
                <w:color w:val="000000" w:themeColor="text1"/>
                <w:sz w:val="18"/>
              </w:rPr>
              <w:t>切  断</w:t>
            </w:r>
          </w:p>
        </w:tc>
        <w:tc>
          <w:tcPr>
            <w:tcW w:w="7668" w:type="dxa"/>
            <w:tcBorders>
              <w:top w:val="single" w:sz="4" w:space="0" w:color="auto"/>
              <w:left w:val="single" w:sz="4" w:space="0" w:color="auto"/>
              <w:bottom w:val="single" w:sz="4" w:space="0" w:color="auto"/>
              <w:right w:val="single" w:sz="8" w:space="0" w:color="auto"/>
            </w:tcBorders>
          </w:tcPr>
          <w:p w:rsidR="002515B9" w:rsidRDefault="002401CF" w:rsidP="00525E53">
            <w:pPr>
              <w:adjustRightInd w:val="0"/>
              <w:ind w:firstLineChars="50" w:firstLine="92"/>
              <w:rPr>
                <w:rFonts w:ascii="宋体" w:hAnsi="宋体"/>
                <w:color w:val="000000" w:themeColor="text1"/>
                <w:sz w:val="18"/>
              </w:rPr>
            </w:pPr>
            <w:r>
              <w:rPr>
                <w:rFonts w:ascii="宋体" w:hAnsi="宋体" w:hint="eastAsia"/>
                <w:color w:val="000000" w:themeColor="text1"/>
                <w:sz w:val="18"/>
              </w:rPr>
              <w:t>应无散边</w:t>
            </w:r>
          </w:p>
        </w:tc>
      </w:tr>
      <w:tr w:rsidR="002515B9">
        <w:trPr>
          <w:trHeight w:val="285"/>
          <w:jc w:val="center"/>
        </w:trPr>
        <w:tc>
          <w:tcPr>
            <w:tcW w:w="1704" w:type="dxa"/>
            <w:tcBorders>
              <w:top w:val="single" w:sz="4" w:space="0" w:color="auto"/>
              <w:left w:val="single" w:sz="8" w:space="0" w:color="auto"/>
              <w:bottom w:val="single" w:sz="8" w:space="0" w:color="auto"/>
              <w:right w:val="single" w:sz="4" w:space="0" w:color="auto"/>
            </w:tcBorders>
          </w:tcPr>
          <w:p w:rsidR="002515B9" w:rsidRDefault="002401CF" w:rsidP="00757B83">
            <w:pPr>
              <w:adjustRightInd w:val="0"/>
              <w:spacing w:beforeLines="50" w:before="155"/>
              <w:jc w:val="center"/>
              <w:rPr>
                <w:rFonts w:ascii="宋体" w:hAnsi="宋体"/>
                <w:color w:val="000000" w:themeColor="text1"/>
                <w:sz w:val="18"/>
              </w:rPr>
            </w:pPr>
            <w:r>
              <w:rPr>
                <w:rFonts w:ascii="宋体" w:hAnsi="宋体" w:hint="eastAsia"/>
                <w:color w:val="000000" w:themeColor="text1"/>
                <w:sz w:val="18"/>
              </w:rPr>
              <w:t>缝  合</w:t>
            </w:r>
          </w:p>
        </w:tc>
        <w:tc>
          <w:tcPr>
            <w:tcW w:w="7668" w:type="dxa"/>
            <w:tcBorders>
              <w:top w:val="single" w:sz="4" w:space="0" w:color="auto"/>
              <w:left w:val="single" w:sz="4" w:space="0" w:color="auto"/>
              <w:bottom w:val="single" w:sz="8" w:space="0" w:color="auto"/>
              <w:right w:val="single" w:sz="8" w:space="0" w:color="auto"/>
            </w:tcBorders>
          </w:tcPr>
          <w:p w:rsidR="002515B9" w:rsidRDefault="002401CF" w:rsidP="00525E53">
            <w:pPr>
              <w:adjustRightInd w:val="0"/>
              <w:ind w:firstLineChars="50" w:firstLine="92"/>
              <w:rPr>
                <w:rFonts w:ascii="宋体" w:hAnsi="宋体"/>
                <w:color w:val="000000" w:themeColor="text1"/>
                <w:sz w:val="18"/>
              </w:rPr>
            </w:pPr>
            <w:r>
              <w:rPr>
                <w:rFonts w:ascii="宋体" w:hAnsi="宋体" w:hint="eastAsia"/>
                <w:color w:val="000000" w:themeColor="text1"/>
                <w:sz w:val="18"/>
              </w:rPr>
              <w:t>应无缝线脱针、断线、</w:t>
            </w:r>
            <w:proofErr w:type="gramStart"/>
            <w:r>
              <w:rPr>
                <w:rFonts w:ascii="宋体" w:hAnsi="宋体" w:hint="eastAsia"/>
                <w:color w:val="000000" w:themeColor="text1"/>
                <w:sz w:val="18"/>
              </w:rPr>
              <w:t>未缝住卷</w:t>
            </w:r>
            <w:proofErr w:type="gramEnd"/>
            <w:r>
              <w:rPr>
                <w:rFonts w:ascii="宋体" w:hAnsi="宋体" w:hint="eastAsia"/>
                <w:color w:val="000000" w:themeColor="text1"/>
                <w:sz w:val="18"/>
              </w:rPr>
              <w:t>折边现象；</w:t>
            </w:r>
          </w:p>
          <w:p w:rsidR="002515B9" w:rsidRDefault="002401CF" w:rsidP="00525E53">
            <w:pPr>
              <w:adjustRightInd w:val="0"/>
              <w:ind w:firstLineChars="50" w:firstLine="92"/>
              <w:rPr>
                <w:rFonts w:ascii="宋体" w:hAnsi="宋体"/>
                <w:color w:val="000000" w:themeColor="text1"/>
                <w:sz w:val="18"/>
              </w:rPr>
            </w:pPr>
            <w:r>
              <w:rPr>
                <w:rFonts w:ascii="宋体" w:hAnsi="宋体" w:hint="eastAsia"/>
                <w:color w:val="000000" w:themeColor="text1"/>
                <w:sz w:val="18"/>
              </w:rPr>
              <w:t>袋缝线两端至少留30 mm</w:t>
            </w:r>
            <w:proofErr w:type="gramStart"/>
            <w:r>
              <w:rPr>
                <w:rFonts w:ascii="宋体" w:hAnsi="宋体" w:hint="eastAsia"/>
                <w:color w:val="000000" w:themeColor="text1"/>
                <w:sz w:val="18"/>
              </w:rPr>
              <w:t>线套或</w:t>
            </w:r>
            <w:proofErr w:type="gramEnd"/>
            <w:r>
              <w:rPr>
                <w:rFonts w:ascii="宋体" w:hAnsi="宋体" w:hint="eastAsia"/>
                <w:color w:val="000000" w:themeColor="text1"/>
                <w:sz w:val="18"/>
              </w:rPr>
              <w:t>回针20 mm以上</w:t>
            </w:r>
          </w:p>
        </w:tc>
      </w:tr>
    </w:tbl>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6.2  允许偏差</w:t>
      </w: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t>应符合表3的规定。</w:t>
      </w:r>
    </w:p>
    <w:p w:rsidR="002515B9" w:rsidRDefault="002401CF" w:rsidP="00757B83">
      <w:pPr>
        <w:widowControl/>
        <w:snapToGrid w:val="0"/>
        <w:spacing w:beforeLines="50" w:before="155" w:afterLines="25" w:after="77"/>
        <w:jc w:val="center"/>
        <w:rPr>
          <w:rFonts w:ascii="黑体" w:eastAsia="黑体"/>
          <w:color w:val="000000" w:themeColor="text1"/>
        </w:rPr>
      </w:pPr>
      <w:r>
        <w:rPr>
          <w:rFonts w:ascii="黑体" w:eastAsia="黑体" w:hint="eastAsia"/>
          <w:color w:val="000000" w:themeColor="text1"/>
        </w:rPr>
        <w:t>表3  允许偏差</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0"/>
        <w:gridCol w:w="1704"/>
        <w:gridCol w:w="4255"/>
      </w:tblGrid>
      <w:tr w:rsidR="002515B9">
        <w:trPr>
          <w:trHeight w:val="126"/>
          <w:jc w:val="center"/>
        </w:trPr>
        <w:tc>
          <w:tcPr>
            <w:tcW w:w="5124" w:type="dxa"/>
            <w:gridSpan w:val="2"/>
            <w:tcBorders>
              <w:top w:val="single" w:sz="8" w:space="0" w:color="auto"/>
              <w:left w:val="single" w:sz="8" w:space="0" w:color="auto"/>
              <w:bottom w:val="single" w:sz="8" w:space="0" w:color="auto"/>
              <w:right w:val="single" w:sz="4" w:space="0" w:color="auto"/>
            </w:tcBorders>
          </w:tcPr>
          <w:p w:rsidR="002515B9" w:rsidRDefault="002401CF">
            <w:pPr>
              <w:widowControl/>
              <w:jc w:val="center"/>
              <w:rPr>
                <w:color w:val="000000" w:themeColor="text1"/>
                <w:sz w:val="18"/>
              </w:rPr>
            </w:pPr>
            <w:r>
              <w:rPr>
                <w:rFonts w:hint="eastAsia"/>
                <w:color w:val="000000" w:themeColor="text1"/>
                <w:sz w:val="18"/>
              </w:rPr>
              <w:t>项目</w:t>
            </w:r>
          </w:p>
        </w:tc>
        <w:tc>
          <w:tcPr>
            <w:tcW w:w="4255" w:type="dxa"/>
            <w:tcBorders>
              <w:top w:val="single" w:sz="8" w:space="0" w:color="auto"/>
              <w:bottom w:val="single" w:sz="8" w:space="0" w:color="auto"/>
              <w:right w:val="single" w:sz="8" w:space="0" w:color="auto"/>
            </w:tcBorders>
          </w:tcPr>
          <w:p w:rsidR="002515B9" w:rsidRDefault="002401CF">
            <w:pPr>
              <w:widowControl/>
              <w:jc w:val="center"/>
              <w:rPr>
                <w:color w:val="000000" w:themeColor="text1"/>
                <w:sz w:val="18"/>
              </w:rPr>
            </w:pPr>
            <w:r>
              <w:rPr>
                <w:rFonts w:hint="eastAsia"/>
                <w:color w:val="000000" w:themeColor="text1"/>
                <w:sz w:val="18"/>
              </w:rPr>
              <w:t>允许偏差</w:t>
            </w:r>
          </w:p>
        </w:tc>
      </w:tr>
      <w:tr w:rsidR="002515B9">
        <w:trPr>
          <w:cantSplit/>
          <w:trHeight w:val="101"/>
          <w:jc w:val="center"/>
        </w:trPr>
        <w:tc>
          <w:tcPr>
            <w:tcW w:w="3420" w:type="dxa"/>
            <w:vMerge w:val="restart"/>
            <w:tcBorders>
              <w:top w:val="single" w:sz="8" w:space="0" w:color="auto"/>
              <w:left w:val="single" w:sz="8" w:space="0" w:color="auto"/>
              <w:right w:val="single" w:sz="4" w:space="0" w:color="auto"/>
            </w:tcBorders>
          </w:tcPr>
          <w:p w:rsidR="002515B9" w:rsidRDefault="002401CF" w:rsidP="00757B83">
            <w:pPr>
              <w:widowControl/>
              <w:spacing w:beforeLines="50" w:before="155"/>
              <w:jc w:val="center"/>
              <w:rPr>
                <w:rFonts w:ascii="宋体" w:hAnsi="宋体"/>
                <w:color w:val="000000" w:themeColor="text1"/>
                <w:sz w:val="18"/>
              </w:rPr>
            </w:pPr>
            <w:r>
              <w:rPr>
                <w:rFonts w:ascii="宋体" w:hAnsi="宋体" w:hint="eastAsia"/>
                <w:color w:val="000000" w:themeColor="text1"/>
                <w:sz w:val="18"/>
              </w:rPr>
              <w:t>袋的有效宽度/mm</w:t>
            </w:r>
          </w:p>
        </w:tc>
        <w:tc>
          <w:tcPr>
            <w:tcW w:w="1704" w:type="dxa"/>
            <w:tcBorders>
              <w:top w:val="single" w:sz="8" w:space="0" w:color="auto"/>
              <w:left w:val="single" w:sz="4" w:space="0" w:color="auto"/>
              <w:right w:val="single" w:sz="4" w:space="0" w:color="auto"/>
            </w:tcBorders>
          </w:tcPr>
          <w:p w:rsidR="002515B9" w:rsidRDefault="002401CF">
            <w:pPr>
              <w:widowControl/>
              <w:jc w:val="center"/>
              <w:rPr>
                <w:rFonts w:ascii="宋体" w:hAnsi="宋体"/>
                <w:color w:val="000000" w:themeColor="text1"/>
                <w:sz w:val="18"/>
              </w:rPr>
            </w:pPr>
            <w:r>
              <w:rPr>
                <w:rFonts w:ascii="宋体" w:hAnsi="宋体"/>
                <w:color w:val="000000" w:themeColor="text1"/>
                <w:sz w:val="18"/>
              </w:rPr>
              <w:t>≤</w:t>
            </w:r>
            <w:r>
              <w:rPr>
                <w:rFonts w:ascii="宋体" w:hAnsi="宋体" w:hint="eastAsia"/>
                <w:color w:val="000000" w:themeColor="text1"/>
                <w:sz w:val="18"/>
              </w:rPr>
              <w:t>700</w:t>
            </w:r>
          </w:p>
        </w:tc>
        <w:tc>
          <w:tcPr>
            <w:tcW w:w="4255" w:type="dxa"/>
            <w:tcBorders>
              <w:top w:val="single" w:sz="8" w:space="0" w:color="auto"/>
              <w:right w:val="single" w:sz="8" w:space="0" w:color="auto"/>
            </w:tcBorders>
          </w:tcPr>
          <w:p w:rsidR="002515B9" w:rsidRDefault="002401CF" w:rsidP="00525E53">
            <w:pPr>
              <w:widowControl/>
              <w:ind w:firstLineChars="50" w:firstLine="92"/>
              <w:jc w:val="center"/>
              <w:rPr>
                <w:rFonts w:ascii="宋体" w:hAnsi="宋体"/>
                <w:color w:val="000000" w:themeColor="text1"/>
                <w:sz w:val="18"/>
              </w:rPr>
            </w:pPr>
            <w:r>
              <w:rPr>
                <w:rFonts w:ascii="宋体" w:hAnsi="宋体" w:hint="eastAsia"/>
                <w:color w:val="000000" w:themeColor="text1"/>
                <w:sz w:val="18"/>
              </w:rPr>
              <w:t>＋15～－10</w:t>
            </w:r>
          </w:p>
        </w:tc>
      </w:tr>
      <w:tr w:rsidR="002515B9">
        <w:trPr>
          <w:cantSplit/>
          <w:trHeight w:val="100"/>
          <w:jc w:val="center"/>
        </w:trPr>
        <w:tc>
          <w:tcPr>
            <w:tcW w:w="3420" w:type="dxa"/>
            <w:vMerge/>
            <w:tcBorders>
              <w:left w:val="single" w:sz="8" w:space="0" w:color="auto"/>
              <w:right w:val="single" w:sz="4" w:space="0" w:color="auto"/>
            </w:tcBorders>
          </w:tcPr>
          <w:p w:rsidR="002515B9" w:rsidRDefault="002515B9" w:rsidP="00757B83">
            <w:pPr>
              <w:widowControl/>
              <w:spacing w:beforeLines="50" w:before="155"/>
              <w:jc w:val="center"/>
              <w:rPr>
                <w:rFonts w:ascii="宋体" w:hAnsi="宋体"/>
                <w:color w:val="000000" w:themeColor="text1"/>
                <w:sz w:val="18"/>
              </w:rPr>
            </w:pPr>
          </w:p>
        </w:tc>
        <w:tc>
          <w:tcPr>
            <w:tcW w:w="1704" w:type="dxa"/>
            <w:tcBorders>
              <w:left w:val="single" w:sz="4" w:space="0" w:color="auto"/>
              <w:right w:val="single" w:sz="4" w:space="0" w:color="auto"/>
            </w:tcBorders>
          </w:tcPr>
          <w:p w:rsidR="002515B9" w:rsidRDefault="002401CF">
            <w:pPr>
              <w:widowControl/>
              <w:jc w:val="center"/>
              <w:rPr>
                <w:rFonts w:ascii="宋体" w:hAnsi="宋体"/>
                <w:color w:val="000000" w:themeColor="text1"/>
                <w:sz w:val="18"/>
              </w:rPr>
            </w:pPr>
            <w:r>
              <w:rPr>
                <w:rFonts w:ascii="宋体" w:hAnsi="宋体"/>
                <w:color w:val="000000" w:themeColor="text1"/>
                <w:sz w:val="18"/>
              </w:rPr>
              <w:t>＞</w:t>
            </w:r>
            <w:r>
              <w:rPr>
                <w:rFonts w:ascii="宋体" w:hAnsi="宋体" w:hint="eastAsia"/>
                <w:color w:val="000000" w:themeColor="text1"/>
                <w:sz w:val="18"/>
              </w:rPr>
              <w:t>700</w:t>
            </w:r>
          </w:p>
        </w:tc>
        <w:tc>
          <w:tcPr>
            <w:tcW w:w="4255" w:type="dxa"/>
            <w:tcBorders>
              <w:right w:val="single" w:sz="8" w:space="0" w:color="auto"/>
            </w:tcBorders>
          </w:tcPr>
          <w:p w:rsidR="002515B9" w:rsidRDefault="002401CF" w:rsidP="00525E53">
            <w:pPr>
              <w:widowControl/>
              <w:ind w:firstLineChars="50" w:firstLine="92"/>
              <w:jc w:val="center"/>
              <w:rPr>
                <w:rFonts w:ascii="宋体" w:hAnsi="宋体"/>
                <w:color w:val="000000" w:themeColor="text1"/>
                <w:sz w:val="18"/>
              </w:rPr>
            </w:pPr>
            <w:r>
              <w:rPr>
                <w:rFonts w:ascii="宋体" w:hAnsi="宋体" w:hint="eastAsia"/>
                <w:color w:val="000000" w:themeColor="text1"/>
                <w:sz w:val="18"/>
              </w:rPr>
              <w:t>＋20～－10</w:t>
            </w:r>
          </w:p>
        </w:tc>
      </w:tr>
      <w:tr w:rsidR="002515B9">
        <w:trPr>
          <w:cantSplit/>
          <w:trHeight w:val="89"/>
          <w:jc w:val="center"/>
        </w:trPr>
        <w:tc>
          <w:tcPr>
            <w:tcW w:w="3420" w:type="dxa"/>
            <w:vMerge w:val="restart"/>
            <w:tcBorders>
              <w:left w:val="single" w:sz="8" w:space="0" w:color="auto"/>
              <w:right w:val="single" w:sz="4" w:space="0" w:color="auto"/>
            </w:tcBorders>
          </w:tcPr>
          <w:p w:rsidR="002515B9" w:rsidRDefault="002401CF" w:rsidP="00757B83">
            <w:pPr>
              <w:widowControl/>
              <w:spacing w:beforeLines="50" w:before="155"/>
              <w:jc w:val="center"/>
              <w:rPr>
                <w:rFonts w:ascii="宋体" w:hAnsi="宋体"/>
                <w:color w:val="000000" w:themeColor="text1"/>
                <w:sz w:val="18"/>
              </w:rPr>
            </w:pPr>
            <w:r>
              <w:rPr>
                <w:rFonts w:ascii="宋体" w:hAnsi="宋体" w:hint="eastAsia"/>
                <w:color w:val="000000" w:themeColor="text1"/>
                <w:sz w:val="18"/>
              </w:rPr>
              <w:t>袋的有效长度/mm</w:t>
            </w:r>
          </w:p>
        </w:tc>
        <w:tc>
          <w:tcPr>
            <w:tcW w:w="1704" w:type="dxa"/>
            <w:tcBorders>
              <w:left w:val="single" w:sz="4" w:space="0" w:color="auto"/>
              <w:right w:val="single" w:sz="4" w:space="0" w:color="auto"/>
            </w:tcBorders>
          </w:tcPr>
          <w:p w:rsidR="002515B9" w:rsidRDefault="002401CF">
            <w:pPr>
              <w:widowControl/>
              <w:jc w:val="center"/>
              <w:rPr>
                <w:rFonts w:ascii="宋体" w:hAnsi="宋体"/>
                <w:color w:val="000000" w:themeColor="text1"/>
                <w:sz w:val="18"/>
              </w:rPr>
            </w:pPr>
            <w:r>
              <w:rPr>
                <w:rFonts w:ascii="宋体" w:hAnsi="宋体"/>
                <w:color w:val="000000" w:themeColor="text1"/>
                <w:sz w:val="18"/>
              </w:rPr>
              <w:t>≤</w:t>
            </w:r>
            <w:r>
              <w:rPr>
                <w:rFonts w:ascii="宋体" w:hAnsi="宋体" w:hint="eastAsia"/>
                <w:color w:val="000000" w:themeColor="text1"/>
                <w:sz w:val="18"/>
              </w:rPr>
              <w:t>1 000</w:t>
            </w:r>
          </w:p>
        </w:tc>
        <w:tc>
          <w:tcPr>
            <w:tcW w:w="4255" w:type="dxa"/>
            <w:tcBorders>
              <w:right w:val="single" w:sz="8" w:space="0" w:color="auto"/>
            </w:tcBorders>
          </w:tcPr>
          <w:p w:rsidR="002515B9" w:rsidRDefault="002401CF" w:rsidP="00525E53">
            <w:pPr>
              <w:widowControl/>
              <w:ind w:firstLineChars="50" w:firstLine="92"/>
              <w:jc w:val="center"/>
              <w:rPr>
                <w:rFonts w:ascii="宋体" w:hAnsi="宋体"/>
                <w:color w:val="000000" w:themeColor="text1"/>
                <w:sz w:val="18"/>
              </w:rPr>
            </w:pPr>
            <w:r>
              <w:rPr>
                <w:rFonts w:ascii="宋体" w:hAnsi="宋体" w:hint="eastAsia"/>
                <w:color w:val="000000" w:themeColor="text1"/>
                <w:sz w:val="18"/>
              </w:rPr>
              <w:t>＋15～－10</w:t>
            </w:r>
          </w:p>
        </w:tc>
      </w:tr>
      <w:tr w:rsidR="002515B9">
        <w:trPr>
          <w:cantSplit/>
          <w:trHeight w:val="79"/>
          <w:jc w:val="center"/>
        </w:trPr>
        <w:tc>
          <w:tcPr>
            <w:tcW w:w="3420" w:type="dxa"/>
            <w:vMerge/>
            <w:tcBorders>
              <w:left w:val="single" w:sz="8" w:space="0" w:color="auto"/>
              <w:right w:val="single" w:sz="4" w:space="0" w:color="auto"/>
            </w:tcBorders>
          </w:tcPr>
          <w:p w:rsidR="002515B9" w:rsidRDefault="002515B9">
            <w:pPr>
              <w:widowControl/>
              <w:jc w:val="center"/>
              <w:rPr>
                <w:rFonts w:ascii="宋体" w:hAnsi="宋体"/>
                <w:color w:val="000000" w:themeColor="text1"/>
                <w:sz w:val="18"/>
              </w:rPr>
            </w:pPr>
          </w:p>
        </w:tc>
        <w:tc>
          <w:tcPr>
            <w:tcW w:w="1704" w:type="dxa"/>
            <w:tcBorders>
              <w:left w:val="single" w:sz="4" w:space="0" w:color="auto"/>
              <w:right w:val="single" w:sz="4" w:space="0" w:color="auto"/>
            </w:tcBorders>
          </w:tcPr>
          <w:p w:rsidR="002515B9" w:rsidRDefault="002401CF">
            <w:pPr>
              <w:widowControl/>
              <w:jc w:val="center"/>
              <w:rPr>
                <w:rFonts w:ascii="宋体" w:hAnsi="宋体"/>
                <w:color w:val="000000" w:themeColor="text1"/>
                <w:sz w:val="18"/>
              </w:rPr>
            </w:pPr>
            <w:r>
              <w:rPr>
                <w:rFonts w:ascii="宋体" w:hAnsi="宋体"/>
                <w:color w:val="000000" w:themeColor="text1"/>
                <w:sz w:val="18"/>
              </w:rPr>
              <w:t>＞</w:t>
            </w:r>
            <w:r>
              <w:rPr>
                <w:rFonts w:ascii="宋体" w:hAnsi="宋体" w:hint="eastAsia"/>
                <w:color w:val="000000" w:themeColor="text1"/>
                <w:sz w:val="18"/>
              </w:rPr>
              <w:t>1 000</w:t>
            </w:r>
          </w:p>
        </w:tc>
        <w:tc>
          <w:tcPr>
            <w:tcW w:w="4255" w:type="dxa"/>
            <w:tcBorders>
              <w:right w:val="single" w:sz="8" w:space="0" w:color="auto"/>
            </w:tcBorders>
          </w:tcPr>
          <w:p w:rsidR="002515B9" w:rsidRDefault="002401CF" w:rsidP="00525E53">
            <w:pPr>
              <w:widowControl/>
              <w:ind w:firstLineChars="50" w:firstLine="92"/>
              <w:jc w:val="center"/>
              <w:rPr>
                <w:rFonts w:ascii="宋体" w:hAnsi="宋体"/>
                <w:color w:val="000000" w:themeColor="text1"/>
                <w:sz w:val="18"/>
              </w:rPr>
            </w:pPr>
            <w:r>
              <w:rPr>
                <w:rFonts w:ascii="宋体" w:hAnsi="宋体" w:hint="eastAsia"/>
                <w:color w:val="000000" w:themeColor="text1"/>
                <w:sz w:val="18"/>
              </w:rPr>
              <w:t>＋20～－10</w:t>
            </w:r>
          </w:p>
        </w:tc>
      </w:tr>
      <w:tr w:rsidR="002515B9">
        <w:trPr>
          <w:trHeight w:val="20"/>
          <w:jc w:val="center"/>
        </w:trPr>
        <w:tc>
          <w:tcPr>
            <w:tcW w:w="5124" w:type="dxa"/>
            <w:gridSpan w:val="2"/>
            <w:tcBorders>
              <w:left w:val="single" w:sz="8" w:space="0" w:color="auto"/>
              <w:right w:val="single" w:sz="4" w:space="0" w:color="auto"/>
            </w:tcBorders>
          </w:tcPr>
          <w:p w:rsidR="002515B9" w:rsidRDefault="002401CF">
            <w:pPr>
              <w:widowControl/>
              <w:jc w:val="center"/>
              <w:rPr>
                <w:rFonts w:ascii="宋体" w:hAnsi="宋体"/>
                <w:color w:val="000000" w:themeColor="text1"/>
                <w:sz w:val="18"/>
              </w:rPr>
            </w:pPr>
            <w:r>
              <w:rPr>
                <w:rFonts w:ascii="宋体" w:hAnsi="宋体" w:hint="eastAsia"/>
                <w:color w:val="000000" w:themeColor="text1"/>
                <w:sz w:val="18"/>
              </w:rPr>
              <w:t>经密度/（根/100mm）</w:t>
            </w:r>
          </w:p>
        </w:tc>
        <w:tc>
          <w:tcPr>
            <w:tcW w:w="4255" w:type="dxa"/>
            <w:tcBorders>
              <w:right w:val="single" w:sz="8" w:space="0" w:color="auto"/>
            </w:tcBorders>
          </w:tcPr>
          <w:p w:rsidR="002515B9" w:rsidRDefault="002401CF">
            <w:pPr>
              <w:widowControl/>
              <w:jc w:val="center"/>
              <w:rPr>
                <w:rFonts w:ascii="宋体" w:hAnsi="宋体"/>
                <w:color w:val="000000" w:themeColor="text1"/>
                <w:sz w:val="18"/>
              </w:rPr>
            </w:pPr>
            <w:r>
              <w:rPr>
                <w:rFonts w:ascii="宋体" w:hAnsi="宋体" w:hint="eastAsia"/>
                <w:color w:val="000000" w:themeColor="text1"/>
                <w:sz w:val="18"/>
              </w:rPr>
              <w:t>－1</w:t>
            </w:r>
          </w:p>
        </w:tc>
      </w:tr>
      <w:tr w:rsidR="002515B9">
        <w:trPr>
          <w:trHeight w:val="20"/>
          <w:jc w:val="center"/>
        </w:trPr>
        <w:tc>
          <w:tcPr>
            <w:tcW w:w="5124" w:type="dxa"/>
            <w:gridSpan w:val="2"/>
            <w:tcBorders>
              <w:left w:val="single" w:sz="8" w:space="0" w:color="auto"/>
              <w:bottom w:val="single" w:sz="4" w:space="0" w:color="auto"/>
              <w:right w:val="single" w:sz="4" w:space="0" w:color="auto"/>
            </w:tcBorders>
          </w:tcPr>
          <w:p w:rsidR="002515B9" w:rsidRDefault="002401CF">
            <w:pPr>
              <w:widowControl/>
              <w:jc w:val="center"/>
              <w:rPr>
                <w:rFonts w:ascii="宋体" w:hAnsi="宋体"/>
                <w:color w:val="000000" w:themeColor="text1"/>
                <w:sz w:val="18"/>
              </w:rPr>
            </w:pPr>
            <w:proofErr w:type="gramStart"/>
            <w:r>
              <w:rPr>
                <w:rFonts w:ascii="宋体" w:hAnsi="宋体" w:hint="eastAsia"/>
                <w:color w:val="000000" w:themeColor="text1"/>
                <w:sz w:val="18"/>
              </w:rPr>
              <w:t>纬密</w:t>
            </w:r>
            <w:proofErr w:type="gramEnd"/>
            <w:r>
              <w:rPr>
                <w:rFonts w:ascii="宋体" w:hAnsi="宋体" w:hint="eastAsia"/>
                <w:color w:val="000000" w:themeColor="text1"/>
                <w:sz w:val="18"/>
              </w:rPr>
              <w:t>度/（根/100mm）</w:t>
            </w:r>
          </w:p>
        </w:tc>
        <w:tc>
          <w:tcPr>
            <w:tcW w:w="4255" w:type="dxa"/>
            <w:tcBorders>
              <w:bottom w:val="single" w:sz="4" w:space="0" w:color="auto"/>
              <w:right w:val="single" w:sz="8" w:space="0" w:color="auto"/>
            </w:tcBorders>
          </w:tcPr>
          <w:p w:rsidR="002515B9" w:rsidRDefault="002401CF">
            <w:pPr>
              <w:widowControl/>
              <w:jc w:val="center"/>
              <w:rPr>
                <w:rFonts w:ascii="宋体" w:hAnsi="宋体"/>
                <w:color w:val="000000" w:themeColor="text1"/>
                <w:sz w:val="18"/>
              </w:rPr>
            </w:pPr>
            <w:r>
              <w:rPr>
                <w:rFonts w:ascii="宋体" w:hAnsi="宋体" w:hint="eastAsia"/>
                <w:color w:val="000000" w:themeColor="text1"/>
                <w:sz w:val="18"/>
              </w:rPr>
              <w:t>－1</w:t>
            </w:r>
          </w:p>
        </w:tc>
      </w:tr>
      <w:tr w:rsidR="002515B9">
        <w:trPr>
          <w:trHeight w:val="117"/>
          <w:jc w:val="center"/>
        </w:trPr>
        <w:tc>
          <w:tcPr>
            <w:tcW w:w="5124" w:type="dxa"/>
            <w:gridSpan w:val="2"/>
            <w:tcBorders>
              <w:left w:val="single" w:sz="8" w:space="0" w:color="auto"/>
              <w:bottom w:val="single" w:sz="8" w:space="0" w:color="auto"/>
              <w:right w:val="single" w:sz="4" w:space="0" w:color="auto"/>
            </w:tcBorders>
          </w:tcPr>
          <w:p w:rsidR="002515B9" w:rsidRDefault="002401CF">
            <w:pPr>
              <w:widowControl/>
              <w:jc w:val="center"/>
              <w:rPr>
                <w:rFonts w:ascii="宋体" w:hAnsi="宋体"/>
                <w:color w:val="000000" w:themeColor="text1"/>
                <w:sz w:val="18"/>
              </w:rPr>
            </w:pPr>
            <w:r>
              <w:rPr>
                <w:rFonts w:ascii="宋体" w:hAnsi="宋体" w:hint="eastAsia"/>
                <w:color w:val="000000" w:themeColor="text1"/>
                <w:sz w:val="18"/>
              </w:rPr>
              <w:t>袋的单位面积质量偏差/%</w:t>
            </w:r>
          </w:p>
        </w:tc>
        <w:tc>
          <w:tcPr>
            <w:tcW w:w="4255" w:type="dxa"/>
            <w:tcBorders>
              <w:bottom w:val="single" w:sz="8" w:space="0" w:color="auto"/>
              <w:right w:val="single" w:sz="8" w:space="0" w:color="auto"/>
            </w:tcBorders>
          </w:tcPr>
          <w:p w:rsidR="002515B9" w:rsidRDefault="002401CF">
            <w:pPr>
              <w:widowControl/>
              <w:jc w:val="center"/>
              <w:rPr>
                <w:rFonts w:ascii="宋体" w:hAnsi="宋体"/>
                <w:color w:val="000000" w:themeColor="text1"/>
                <w:sz w:val="18"/>
              </w:rPr>
            </w:pPr>
            <w:r>
              <w:rPr>
                <w:rFonts w:ascii="宋体" w:hAnsi="宋体" w:hint="eastAsia"/>
                <w:color w:val="000000" w:themeColor="text1"/>
                <w:sz w:val="18"/>
              </w:rPr>
              <w:t>±7</w:t>
            </w:r>
          </w:p>
        </w:tc>
      </w:tr>
    </w:tbl>
    <w:p w:rsidR="002515B9" w:rsidRDefault="002401CF" w:rsidP="00757B83">
      <w:pPr>
        <w:widowControl/>
        <w:snapToGrid w:val="0"/>
        <w:spacing w:beforeLines="50" w:before="155" w:afterLines="50" w:after="155"/>
        <w:rPr>
          <w:rFonts w:ascii="黑体" w:eastAsia="黑体"/>
          <w:color w:val="000000" w:themeColor="text1"/>
        </w:rPr>
      </w:pPr>
      <w:r>
        <w:rPr>
          <w:rFonts w:ascii="黑体" w:eastAsia="黑体" w:hint="eastAsia"/>
          <w:color w:val="000000" w:themeColor="text1"/>
        </w:rPr>
        <w:t>6.3  物理性能</w:t>
      </w:r>
    </w:p>
    <w:p w:rsidR="002515B9" w:rsidRDefault="002401CF" w:rsidP="00525E53">
      <w:pPr>
        <w:widowControl/>
        <w:ind w:firstLineChars="199" w:firstLine="426"/>
        <w:rPr>
          <w:color w:val="000000" w:themeColor="text1"/>
        </w:rPr>
      </w:pPr>
      <w:r>
        <w:rPr>
          <w:rFonts w:hint="eastAsia"/>
          <w:color w:val="000000" w:themeColor="text1"/>
        </w:rPr>
        <w:t>应符合表</w:t>
      </w:r>
      <w:r>
        <w:rPr>
          <w:rFonts w:hint="eastAsia"/>
          <w:color w:val="000000" w:themeColor="text1"/>
        </w:rPr>
        <w:t>4</w:t>
      </w:r>
      <w:r>
        <w:rPr>
          <w:rFonts w:hint="eastAsia"/>
          <w:color w:val="000000" w:themeColor="text1"/>
        </w:rPr>
        <w:t>规定。</w:t>
      </w:r>
    </w:p>
    <w:p w:rsidR="002515B9" w:rsidRDefault="002401CF" w:rsidP="00757B83">
      <w:pPr>
        <w:spacing w:beforeLines="50" w:before="155" w:afterLines="25" w:after="77"/>
        <w:jc w:val="center"/>
        <w:rPr>
          <w:rFonts w:ascii="黑体" w:eastAsia="黑体"/>
          <w:color w:val="000000" w:themeColor="text1"/>
        </w:rPr>
      </w:pPr>
      <w:r>
        <w:rPr>
          <w:rFonts w:ascii="黑体" w:eastAsia="黑体" w:hint="eastAsia"/>
          <w:color w:val="000000" w:themeColor="text1"/>
        </w:rPr>
        <w:t>表4  物理性能指标</w:t>
      </w:r>
    </w:p>
    <w:tbl>
      <w:tblPr>
        <w:tblW w:w="93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5"/>
        <w:gridCol w:w="1561"/>
        <w:gridCol w:w="1129"/>
        <w:gridCol w:w="1129"/>
        <w:gridCol w:w="1129"/>
        <w:gridCol w:w="1129"/>
        <w:gridCol w:w="1130"/>
      </w:tblGrid>
      <w:tr w:rsidR="002515B9">
        <w:trPr>
          <w:cantSplit/>
          <w:trHeight w:val="61"/>
          <w:jc w:val="center"/>
        </w:trPr>
        <w:tc>
          <w:tcPr>
            <w:tcW w:w="3726" w:type="dxa"/>
            <w:gridSpan w:val="2"/>
            <w:vMerge w:val="restart"/>
            <w:tcBorders>
              <w:top w:val="single" w:sz="8" w:space="0" w:color="auto"/>
              <w:left w:val="single" w:sz="8" w:space="0" w:color="auto"/>
              <w:bottom w:val="single" w:sz="4" w:space="0" w:color="auto"/>
              <w:right w:val="single" w:sz="4" w:space="0" w:color="auto"/>
            </w:tcBorders>
            <w:vAlign w:val="center"/>
          </w:tcPr>
          <w:p w:rsidR="002515B9" w:rsidRDefault="002401CF">
            <w:pPr>
              <w:jc w:val="center"/>
              <w:rPr>
                <w:rFonts w:ascii="宋体" w:hAnsi="宋体"/>
                <w:color w:val="000000" w:themeColor="text1"/>
                <w:sz w:val="18"/>
              </w:rPr>
            </w:pPr>
            <w:r>
              <w:rPr>
                <w:rFonts w:ascii="宋体" w:hAnsi="宋体" w:hint="eastAsia"/>
                <w:color w:val="000000" w:themeColor="text1"/>
                <w:sz w:val="18"/>
              </w:rPr>
              <w:t>项               目</w:t>
            </w:r>
          </w:p>
        </w:tc>
        <w:tc>
          <w:tcPr>
            <w:tcW w:w="5646" w:type="dxa"/>
            <w:gridSpan w:val="5"/>
            <w:tcBorders>
              <w:top w:val="single" w:sz="8" w:space="0" w:color="auto"/>
              <w:left w:val="single" w:sz="4" w:space="0" w:color="auto"/>
              <w:bottom w:val="single" w:sz="4" w:space="0" w:color="auto"/>
              <w:right w:val="single" w:sz="8" w:space="0" w:color="auto"/>
            </w:tcBorders>
            <w:vAlign w:val="center"/>
          </w:tcPr>
          <w:p w:rsidR="002515B9" w:rsidRDefault="002401CF" w:rsidP="00525E53">
            <w:pPr>
              <w:ind w:leftChars="-40" w:left="-86" w:firstLineChars="9" w:firstLine="17"/>
              <w:jc w:val="center"/>
              <w:rPr>
                <w:rFonts w:ascii="宋体" w:hAnsi="宋体"/>
                <w:color w:val="000000" w:themeColor="text1"/>
                <w:sz w:val="18"/>
              </w:rPr>
            </w:pPr>
            <w:r>
              <w:rPr>
                <w:rFonts w:ascii="宋体" w:hAnsi="宋体" w:hint="eastAsia"/>
                <w:color w:val="000000" w:themeColor="text1"/>
                <w:sz w:val="18"/>
              </w:rPr>
              <w:t>型                      号</w:t>
            </w:r>
          </w:p>
        </w:tc>
      </w:tr>
      <w:tr w:rsidR="002515B9">
        <w:trPr>
          <w:cantSplit/>
          <w:trHeight w:val="61"/>
          <w:jc w:val="center"/>
        </w:trPr>
        <w:tc>
          <w:tcPr>
            <w:tcW w:w="3726" w:type="dxa"/>
            <w:gridSpan w:val="2"/>
            <w:vMerge/>
            <w:tcBorders>
              <w:top w:val="single" w:sz="4" w:space="0" w:color="auto"/>
              <w:left w:val="single" w:sz="8" w:space="0" w:color="auto"/>
              <w:bottom w:val="single" w:sz="8" w:space="0" w:color="auto"/>
              <w:right w:val="single" w:sz="4" w:space="0" w:color="auto"/>
            </w:tcBorders>
            <w:vAlign w:val="center"/>
          </w:tcPr>
          <w:p w:rsidR="002515B9" w:rsidRDefault="002515B9">
            <w:pPr>
              <w:rPr>
                <w:rFonts w:ascii="宋体" w:hAnsi="宋体"/>
                <w:color w:val="000000" w:themeColor="text1"/>
                <w:sz w:val="18"/>
              </w:rPr>
            </w:pPr>
          </w:p>
        </w:tc>
        <w:tc>
          <w:tcPr>
            <w:tcW w:w="1129" w:type="dxa"/>
            <w:tcBorders>
              <w:top w:val="single" w:sz="4" w:space="0" w:color="auto"/>
              <w:left w:val="single" w:sz="4" w:space="0" w:color="auto"/>
              <w:bottom w:val="single" w:sz="8" w:space="0" w:color="auto"/>
              <w:right w:val="single" w:sz="4" w:space="0" w:color="auto"/>
            </w:tcBorders>
            <w:vAlign w:val="center"/>
          </w:tcPr>
          <w:p w:rsidR="002515B9" w:rsidRDefault="002401CF">
            <w:pPr>
              <w:ind w:left="-40"/>
              <w:jc w:val="center"/>
              <w:rPr>
                <w:color w:val="000000" w:themeColor="text1"/>
                <w:sz w:val="18"/>
              </w:rPr>
            </w:pPr>
            <w:r>
              <w:rPr>
                <w:color w:val="000000" w:themeColor="text1"/>
                <w:sz w:val="18"/>
              </w:rPr>
              <w:t>LA</w:t>
            </w:r>
            <w:r>
              <w:rPr>
                <w:rFonts w:hAnsi="宋体"/>
                <w:color w:val="000000" w:themeColor="text1"/>
                <w:sz w:val="18"/>
              </w:rPr>
              <w:t>型</w:t>
            </w:r>
          </w:p>
        </w:tc>
        <w:tc>
          <w:tcPr>
            <w:tcW w:w="1129" w:type="dxa"/>
            <w:tcBorders>
              <w:top w:val="single" w:sz="4" w:space="0" w:color="auto"/>
              <w:left w:val="single" w:sz="4" w:space="0" w:color="auto"/>
              <w:bottom w:val="single" w:sz="8" w:space="0" w:color="auto"/>
              <w:right w:val="single" w:sz="4" w:space="0" w:color="auto"/>
            </w:tcBorders>
            <w:vAlign w:val="center"/>
          </w:tcPr>
          <w:p w:rsidR="002515B9" w:rsidRDefault="002401CF">
            <w:pPr>
              <w:ind w:left="-40"/>
              <w:jc w:val="center"/>
              <w:rPr>
                <w:color w:val="000000" w:themeColor="text1"/>
                <w:sz w:val="18"/>
              </w:rPr>
            </w:pPr>
            <w:r>
              <w:rPr>
                <w:color w:val="000000" w:themeColor="text1"/>
                <w:sz w:val="18"/>
              </w:rPr>
              <w:t>TA</w:t>
            </w:r>
            <w:r>
              <w:rPr>
                <w:rFonts w:hAnsi="宋体"/>
                <w:color w:val="000000" w:themeColor="text1"/>
                <w:sz w:val="18"/>
              </w:rPr>
              <w:t>型</w:t>
            </w:r>
          </w:p>
        </w:tc>
        <w:tc>
          <w:tcPr>
            <w:tcW w:w="1129" w:type="dxa"/>
            <w:tcBorders>
              <w:top w:val="single" w:sz="4" w:space="0" w:color="auto"/>
              <w:left w:val="single" w:sz="4" w:space="0" w:color="auto"/>
              <w:bottom w:val="single" w:sz="8" w:space="0" w:color="auto"/>
              <w:right w:val="single" w:sz="4" w:space="0" w:color="auto"/>
            </w:tcBorders>
            <w:vAlign w:val="center"/>
          </w:tcPr>
          <w:p w:rsidR="002515B9" w:rsidRDefault="002401CF">
            <w:pPr>
              <w:ind w:left="-40"/>
              <w:jc w:val="center"/>
              <w:rPr>
                <w:color w:val="000000" w:themeColor="text1"/>
                <w:sz w:val="18"/>
              </w:rPr>
            </w:pPr>
            <w:r>
              <w:rPr>
                <w:color w:val="000000" w:themeColor="text1"/>
                <w:sz w:val="18"/>
              </w:rPr>
              <w:t>A</w:t>
            </w:r>
            <w:r>
              <w:rPr>
                <w:rFonts w:hAnsi="宋体"/>
                <w:color w:val="000000" w:themeColor="text1"/>
                <w:sz w:val="18"/>
              </w:rPr>
              <w:t>型</w:t>
            </w:r>
          </w:p>
        </w:tc>
        <w:tc>
          <w:tcPr>
            <w:tcW w:w="1129" w:type="dxa"/>
            <w:tcBorders>
              <w:top w:val="single" w:sz="4" w:space="0" w:color="auto"/>
              <w:left w:val="single" w:sz="4" w:space="0" w:color="auto"/>
              <w:bottom w:val="single" w:sz="8" w:space="0" w:color="auto"/>
              <w:right w:val="single" w:sz="4" w:space="0" w:color="auto"/>
            </w:tcBorders>
            <w:vAlign w:val="center"/>
          </w:tcPr>
          <w:p w:rsidR="002515B9" w:rsidRDefault="002401CF" w:rsidP="00525E53">
            <w:pPr>
              <w:ind w:leftChars="-40" w:left="-86" w:firstLineChars="57" w:firstLine="105"/>
              <w:jc w:val="center"/>
              <w:rPr>
                <w:color w:val="000000" w:themeColor="text1"/>
                <w:sz w:val="18"/>
              </w:rPr>
            </w:pPr>
            <w:r>
              <w:rPr>
                <w:color w:val="000000" w:themeColor="text1"/>
                <w:sz w:val="18"/>
              </w:rPr>
              <w:t>B</w:t>
            </w:r>
            <w:r>
              <w:rPr>
                <w:rFonts w:hAnsi="宋体"/>
                <w:color w:val="000000" w:themeColor="text1"/>
                <w:sz w:val="18"/>
              </w:rPr>
              <w:t>型</w:t>
            </w:r>
          </w:p>
        </w:tc>
        <w:tc>
          <w:tcPr>
            <w:tcW w:w="1130" w:type="dxa"/>
            <w:tcBorders>
              <w:top w:val="single" w:sz="4" w:space="0" w:color="auto"/>
              <w:left w:val="single" w:sz="4" w:space="0" w:color="auto"/>
              <w:bottom w:val="single" w:sz="8" w:space="0" w:color="auto"/>
              <w:right w:val="single" w:sz="8" w:space="0" w:color="auto"/>
            </w:tcBorders>
            <w:vAlign w:val="center"/>
          </w:tcPr>
          <w:p w:rsidR="002515B9" w:rsidRDefault="002401CF" w:rsidP="00525E53">
            <w:pPr>
              <w:ind w:leftChars="-40" w:left="-86" w:firstLineChars="9" w:firstLine="17"/>
              <w:jc w:val="center"/>
              <w:rPr>
                <w:color w:val="000000" w:themeColor="text1"/>
                <w:sz w:val="18"/>
              </w:rPr>
            </w:pPr>
            <w:r>
              <w:rPr>
                <w:color w:val="000000" w:themeColor="text1"/>
                <w:sz w:val="18"/>
              </w:rPr>
              <w:t>C</w:t>
            </w:r>
            <w:r>
              <w:rPr>
                <w:rFonts w:hAnsi="宋体"/>
                <w:color w:val="000000" w:themeColor="text1"/>
                <w:sz w:val="18"/>
              </w:rPr>
              <w:t>型</w:t>
            </w:r>
          </w:p>
        </w:tc>
      </w:tr>
      <w:tr w:rsidR="002515B9">
        <w:trPr>
          <w:cantSplit/>
          <w:trHeight w:val="231"/>
          <w:jc w:val="center"/>
        </w:trPr>
        <w:tc>
          <w:tcPr>
            <w:tcW w:w="2165" w:type="dxa"/>
            <w:vMerge w:val="restart"/>
            <w:tcBorders>
              <w:top w:val="single" w:sz="8" w:space="0" w:color="auto"/>
              <w:left w:val="single" w:sz="8" w:space="0" w:color="auto"/>
            </w:tcBorders>
            <w:vAlign w:val="center"/>
          </w:tcPr>
          <w:p w:rsidR="002515B9" w:rsidRDefault="002401CF">
            <w:pPr>
              <w:jc w:val="center"/>
              <w:rPr>
                <w:rFonts w:ascii="宋体" w:hAnsi="宋体"/>
                <w:color w:val="000000" w:themeColor="text1"/>
                <w:sz w:val="18"/>
              </w:rPr>
            </w:pPr>
            <w:r>
              <w:rPr>
                <w:rFonts w:ascii="宋体" w:hAnsi="宋体" w:hint="eastAsia"/>
                <w:color w:val="000000" w:themeColor="text1"/>
                <w:sz w:val="18"/>
              </w:rPr>
              <w:t>拉伸负荷/（N/50 mm）</w:t>
            </w:r>
          </w:p>
        </w:tc>
        <w:tc>
          <w:tcPr>
            <w:tcW w:w="1561" w:type="dxa"/>
            <w:tcBorders>
              <w:top w:val="single" w:sz="8" w:space="0" w:color="auto"/>
              <w:bottom w:val="single" w:sz="4" w:space="0" w:color="auto"/>
            </w:tcBorders>
            <w:vAlign w:val="center"/>
          </w:tcPr>
          <w:p w:rsidR="002515B9" w:rsidRDefault="002401CF">
            <w:pPr>
              <w:jc w:val="center"/>
              <w:rPr>
                <w:rFonts w:ascii="宋体" w:hAnsi="宋体"/>
                <w:color w:val="000000" w:themeColor="text1"/>
                <w:sz w:val="18"/>
              </w:rPr>
            </w:pPr>
            <w:r>
              <w:rPr>
                <w:rFonts w:ascii="宋体" w:hAnsi="宋体" w:hint="eastAsia"/>
                <w:color w:val="000000" w:themeColor="text1"/>
                <w:sz w:val="18"/>
              </w:rPr>
              <w:t>经  向</w:t>
            </w:r>
          </w:p>
        </w:tc>
        <w:tc>
          <w:tcPr>
            <w:tcW w:w="1129" w:type="dxa"/>
            <w:tcBorders>
              <w:top w:val="single" w:sz="8" w:space="0" w:color="auto"/>
              <w:bottom w:val="single" w:sz="4"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≥360</w:t>
            </w:r>
          </w:p>
        </w:tc>
        <w:tc>
          <w:tcPr>
            <w:tcW w:w="1129" w:type="dxa"/>
            <w:tcBorders>
              <w:top w:val="single" w:sz="8" w:space="0" w:color="auto"/>
              <w:bottom w:val="single" w:sz="4"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≥460</w:t>
            </w:r>
          </w:p>
        </w:tc>
        <w:tc>
          <w:tcPr>
            <w:tcW w:w="1129" w:type="dxa"/>
            <w:tcBorders>
              <w:top w:val="single" w:sz="8" w:space="0" w:color="auto"/>
              <w:bottom w:val="single" w:sz="4"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≥565</w:t>
            </w:r>
          </w:p>
        </w:tc>
        <w:tc>
          <w:tcPr>
            <w:tcW w:w="1129" w:type="dxa"/>
            <w:tcBorders>
              <w:top w:val="single" w:sz="8" w:space="0" w:color="auto"/>
              <w:bottom w:val="single" w:sz="4"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≥665</w:t>
            </w:r>
          </w:p>
        </w:tc>
        <w:tc>
          <w:tcPr>
            <w:tcW w:w="1130" w:type="dxa"/>
            <w:tcBorders>
              <w:top w:val="single" w:sz="8" w:space="0" w:color="auto"/>
              <w:bottom w:val="single" w:sz="4" w:space="0" w:color="auto"/>
              <w:right w:val="single" w:sz="8"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≥820</w:t>
            </w:r>
          </w:p>
        </w:tc>
      </w:tr>
      <w:tr w:rsidR="002515B9">
        <w:trPr>
          <w:cantSplit/>
          <w:trHeight w:val="74"/>
          <w:jc w:val="center"/>
        </w:trPr>
        <w:tc>
          <w:tcPr>
            <w:tcW w:w="2165" w:type="dxa"/>
            <w:vMerge/>
            <w:tcBorders>
              <w:left w:val="single" w:sz="8" w:space="0" w:color="auto"/>
            </w:tcBorders>
            <w:vAlign w:val="center"/>
          </w:tcPr>
          <w:p w:rsidR="002515B9" w:rsidRDefault="002515B9">
            <w:pPr>
              <w:jc w:val="center"/>
              <w:rPr>
                <w:rFonts w:ascii="宋体" w:hAnsi="宋体"/>
                <w:color w:val="000000" w:themeColor="text1"/>
                <w:sz w:val="18"/>
              </w:rPr>
            </w:pPr>
          </w:p>
        </w:tc>
        <w:tc>
          <w:tcPr>
            <w:tcW w:w="1561" w:type="dxa"/>
            <w:tcBorders>
              <w:top w:val="single" w:sz="4" w:space="0" w:color="auto"/>
              <w:bottom w:val="single" w:sz="4" w:space="0" w:color="auto"/>
            </w:tcBorders>
            <w:vAlign w:val="center"/>
          </w:tcPr>
          <w:p w:rsidR="002515B9" w:rsidRDefault="002401CF" w:rsidP="00525E53">
            <w:pPr>
              <w:ind w:firstLineChars="8" w:firstLine="15"/>
              <w:jc w:val="center"/>
              <w:rPr>
                <w:rFonts w:ascii="宋体" w:hAnsi="宋体"/>
                <w:color w:val="000000" w:themeColor="text1"/>
                <w:sz w:val="18"/>
              </w:rPr>
            </w:pPr>
            <w:proofErr w:type="gramStart"/>
            <w:r>
              <w:rPr>
                <w:rFonts w:ascii="宋体" w:hAnsi="宋体" w:hint="eastAsia"/>
                <w:color w:val="000000" w:themeColor="text1"/>
                <w:sz w:val="18"/>
              </w:rPr>
              <w:t>纬</w:t>
            </w:r>
            <w:proofErr w:type="gramEnd"/>
            <w:r>
              <w:rPr>
                <w:rFonts w:ascii="宋体" w:hAnsi="宋体" w:hint="eastAsia"/>
                <w:color w:val="000000" w:themeColor="text1"/>
                <w:sz w:val="18"/>
              </w:rPr>
              <w:t xml:space="preserve">  向</w:t>
            </w:r>
          </w:p>
        </w:tc>
        <w:tc>
          <w:tcPr>
            <w:tcW w:w="1129" w:type="dxa"/>
            <w:tcBorders>
              <w:top w:val="single" w:sz="4" w:space="0" w:color="auto"/>
              <w:bottom w:val="single" w:sz="4"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≥340</w:t>
            </w:r>
          </w:p>
        </w:tc>
        <w:tc>
          <w:tcPr>
            <w:tcW w:w="1129" w:type="dxa"/>
            <w:tcBorders>
              <w:top w:val="single" w:sz="4" w:space="0" w:color="auto"/>
              <w:bottom w:val="single" w:sz="4"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≥440</w:t>
            </w:r>
          </w:p>
        </w:tc>
        <w:tc>
          <w:tcPr>
            <w:tcW w:w="1129" w:type="dxa"/>
            <w:tcBorders>
              <w:top w:val="single" w:sz="4" w:space="0" w:color="auto"/>
              <w:bottom w:val="single" w:sz="4"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≥535</w:t>
            </w:r>
          </w:p>
        </w:tc>
        <w:tc>
          <w:tcPr>
            <w:tcW w:w="1129" w:type="dxa"/>
            <w:tcBorders>
              <w:top w:val="single" w:sz="4" w:space="0" w:color="auto"/>
              <w:bottom w:val="single" w:sz="4"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≥635</w:t>
            </w:r>
          </w:p>
        </w:tc>
        <w:tc>
          <w:tcPr>
            <w:tcW w:w="1130" w:type="dxa"/>
            <w:tcBorders>
              <w:top w:val="single" w:sz="4" w:space="0" w:color="auto"/>
              <w:bottom w:val="single" w:sz="4" w:space="0" w:color="auto"/>
              <w:right w:val="single" w:sz="8"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≥780</w:t>
            </w:r>
          </w:p>
        </w:tc>
      </w:tr>
      <w:tr w:rsidR="002515B9">
        <w:trPr>
          <w:cantSplit/>
          <w:trHeight w:val="51"/>
          <w:jc w:val="center"/>
        </w:trPr>
        <w:tc>
          <w:tcPr>
            <w:tcW w:w="2165" w:type="dxa"/>
            <w:vMerge/>
            <w:tcBorders>
              <w:left w:val="single" w:sz="8" w:space="0" w:color="auto"/>
            </w:tcBorders>
            <w:vAlign w:val="center"/>
          </w:tcPr>
          <w:p w:rsidR="002515B9" w:rsidRDefault="002515B9" w:rsidP="00525E53">
            <w:pPr>
              <w:ind w:firstLineChars="199" w:firstLine="366"/>
              <w:jc w:val="center"/>
              <w:rPr>
                <w:rFonts w:ascii="宋体" w:hAnsi="宋体"/>
                <w:color w:val="000000" w:themeColor="text1"/>
                <w:sz w:val="18"/>
              </w:rPr>
            </w:pPr>
          </w:p>
        </w:tc>
        <w:tc>
          <w:tcPr>
            <w:tcW w:w="1561" w:type="dxa"/>
            <w:tcBorders>
              <w:top w:val="single" w:sz="4" w:space="0" w:color="auto"/>
              <w:bottom w:val="single" w:sz="4" w:space="0" w:color="auto"/>
            </w:tcBorders>
            <w:vAlign w:val="center"/>
          </w:tcPr>
          <w:p w:rsidR="002515B9" w:rsidRDefault="002401CF" w:rsidP="00525E53">
            <w:pPr>
              <w:ind w:firstLineChars="8" w:firstLine="15"/>
              <w:jc w:val="center"/>
              <w:rPr>
                <w:rFonts w:ascii="宋体" w:hAnsi="宋体"/>
                <w:color w:val="000000" w:themeColor="text1"/>
                <w:sz w:val="18"/>
              </w:rPr>
            </w:pPr>
            <w:proofErr w:type="gramStart"/>
            <w:r>
              <w:rPr>
                <w:rFonts w:ascii="宋体" w:hAnsi="宋体" w:hint="eastAsia"/>
                <w:color w:val="000000" w:themeColor="text1"/>
                <w:sz w:val="18"/>
              </w:rPr>
              <w:t>缝底向</w:t>
            </w:r>
            <w:proofErr w:type="gramEnd"/>
          </w:p>
        </w:tc>
        <w:tc>
          <w:tcPr>
            <w:tcW w:w="1129" w:type="dxa"/>
            <w:tcBorders>
              <w:top w:val="single" w:sz="4" w:space="0" w:color="auto"/>
              <w:bottom w:val="single" w:sz="4" w:space="0" w:color="auto"/>
            </w:tcBorders>
            <w:vAlign w:val="center"/>
          </w:tcPr>
          <w:p w:rsidR="002515B9" w:rsidRDefault="002401CF">
            <w:pPr>
              <w:widowControl/>
              <w:snapToGrid w:val="0"/>
              <w:ind w:left="-40"/>
              <w:jc w:val="center"/>
              <w:rPr>
                <w:rFonts w:ascii="宋体" w:hAnsi="宋体"/>
                <w:color w:val="000000" w:themeColor="text1"/>
                <w:sz w:val="18"/>
              </w:rPr>
            </w:pPr>
            <w:r>
              <w:rPr>
                <w:rFonts w:ascii="宋体" w:hAnsi="宋体" w:hint="eastAsia"/>
                <w:color w:val="000000" w:themeColor="text1"/>
                <w:sz w:val="18"/>
              </w:rPr>
              <w:t>≥175</w:t>
            </w:r>
          </w:p>
        </w:tc>
        <w:tc>
          <w:tcPr>
            <w:tcW w:w="1129" w:type="dxa"/>
            <w:tcBorders>
              <w:top w:val="single" w:sz="4" w:space="0" w:color="auto"/>
              <w:bottom w:val="single" w:sz="4" w:space="0" w:color="auto"/>
            </w:tcBorders>
            <w:vAlign w:val="center"/>
          </w:tcPr>
          <w:p w:rsidR="002515B9" w:rsidRDefault="002401CF">
            <w:pPr>
              <w:widowControl/>
              <w:snapToGrid w:val="0"/>
              <w:ind w:left="-40"/>
              <w:jc w:val="center"/>
              <w:rPr>
                <w:rFonts w:ascii="宋体" w:hAnsi="宋体"/>
                <w:color w:val="000000" w:themeColor="text1"/>
                <w:sz w:val="18"/>
              </w:rPr>
            </w:pPr>
            <w:r>
              <w:rPr>
                <w:rFonts w:ascii="宋体" w:hAnsi="宋体" w:hint="eastAsia"/>
                <w:color w:val="000000" w:themeColor="text1"/>
                <w:sz w:val="18"/>
              </w:rPr>
              <w:t>≥225</w:t>
            </w:r>
          </w:p>
        </w:tc>
        <w:tc>
          <w:tcPr>
            <w:tcW w:w="1129" w:type="dxa"/>
            <w:tcBorders>
              <w:top w:val="single" w:sz="4" w:space="0" w:color="auto"/>
              <w:bottom w:val="single" w:sz="4" w:space="0" w:color="auto"/>
            </w:tcBorders>
            <w:vAlign w:val="center"/>
          </w:tcPr>
          <w:p w:rsidR="002515B9" w:rsidRDefault="002401CF">
            <w:pPr>
              <w:widowControl/>
              <w:snapToGrid w:val="0"/>
              <w:ind w:left="-40"/>
              <w:jc w:val="center"/>
              <w:rPr>
                <w:rFonts w:ascii="宋体" w:hAnsi="宋体"/>
                <w:color w:val="000000" w:themeColor="text1"/>
                <w:sz w:val="18"/>
              </w:rPr>
            </w:pPr>
            <w:r>
              <w:rPr>
                <w:rFonts w:ascii="宋体" w:hAnsi="宋体" w:hint="eastAsia"/>
                <w:color w:val="000000" w:themeColor="text1"/>
                <w:sz w:val="18"/>
              </w:rPr>
              <w:t>≥275</w:t>
            </w:r>
          </w:p>
        </w:tc>
        <w:tc>
          <w:tcPr>
            <w:tcW w:w="1129" w:type="dxa"/>
            <w:tcBorders>
              <w:top w:val="single" w:sz="4" w:space="0" w:color="auto"/>
              <w:bottom w:val="single" w:sz="4" w:space="0" w:color="auto"/>
            </w:tcBorders>
            <w:vAlign w:val="center"/>
          </w:tcPr>
          <w:p w:rsidR="002515B9" w:rsidRDefault="002401CF">
            <w:pPr>
              <w:widowControl/>
              <w:snapToGrid w:val="0"/>
              <w:ind w:left="-40"/>
              <w:jc w:val="center"/>
              <w:rPr>
                <w:rFonts w:ascii="宋体" w:hAnsi="宋体"/>
                <w:color w:val="000000" w:themeColor="text1"/>
                <w:sz w:val="18"/>
              </w:rPr>
            </w:pPr>
            <w:r>
              <w:rPr>
                <w:rFonts w:ascii="宋体" w:hAnsi="宋体" w:hint="eastAsia"/>
                <w:color w:val="000000" w:themeColor="text1"/>
                <w:sz w:val="18"/>
              </w:rPr>
              <w:t>≥325</w:t>
            </w:r>
          </w:p>
        </w:tc>
        <w:tc>
          <w:tcPr>
            <w:tcW w:w="1130" w:type="dxa"/>
            <w:tcBorders>
              <w:top w:val="single" w:sz="4" w:space="0" w:color="auto"/>
              <w:bottom w:val="single" w:sz="4" w:space="0" w:color="auto"/>
              <w:right w:val="single" w:sz="8" w:space="0" w:color="auto"/>
            </w:tcBorders>
            <w:vAlign w:val="center"/>
          </w:tcPr>
          <w:p w:rsidR="002515B9" w:rsidRDefault="002401CF">
            <w:pPr>
              <w:widowControl/>
              <w:snapToGrid w:val="0"/>
              <w:ind w:left="-40"/>
              <w:jc w:val="center"/>
              <w:rPr>
                <w:rFonts w:ascii="宋体" w:hAnsi="宋体"/>
                <w:color w:val="000000" w:themeColor="text1"/>
                <w:sz w:val="18"/>
              </w:rPr>
            </w:pPr>
            <w:r>
              <w:rPr>
                <w:rFonts w:ascii="宋体" w:hAnsi="宋体" w:hint="eastAsia"/>
                <w:color w:val="000000" w:themeColor="text1"/>
                <w:sz w:val="18"/>
              </w:rPr>
              <w:t>≥375</w:t>
            </w:r>
          </w:p>
        </w:tc>
      </w:tr>
      <w:tr w:rsidR="002515B9">
        <w:trPr>
          <w:cantSplit/>
          <w:trHeight w:val="51"/>
          <w:jc w:val="center"/>
        </w:trPr>
        <w:tc>
          <w:tcPr>
            <w:tcW w:w="2165" w:type="dxa"/>
            <w:vMerge/>
            <w:tcBorders>
              <w:left w:val="single" w:sz="8" w:space="0" w:color="auto"/>
            </w:tcBorders>
            <w:vAlign w:val="center"/>
          </w:tcPr>
          <w:p w:rsidR="002515B9" w:rsidRDefault="002515B9" w:rsidP="00525E53">
            <w:pPr>
              <w:ind w:firstLineChars="199" w:firstLine="366"/>
              <w:jc w:val="center"/>
              <w:rPr>
                <w:rFonts w:ascii="宋体" w:hAnsi="宋体"/>
                <w:color w:val="000000" w:themeColor="text1"/>
                <w:sz w:val="18"/>
              </w:rPr>
            </w:pPr>
          </w:p>
        </w:tc>
        <w:tc>
          <w:tcPr>
            <w:tcW w:w="1561" w:type="dxa"/>
            <w:tcBorders>
              <w:top w:val="single" w:sz="4" w:space="0" w:color="auto"/>
              <w:bottom w:val="single" w:sz="4" w:space="0" w:color="auto"/>
            </w:tcBorders>
            <w:vAlign w:val="center"/>
          </w:tcPr>
          <w:p w:rsidR="002515B9" w:rsidRDefault="002401CF" w:rsidP="00525E53">
            <w:pPr>
              <w:ind w:firstLineChars="8" w:firstLine="15"/>
              <w:jc w:val="center"/>
              <w:rPr>
                <w:rFonts w:ascii="宋体" w:hAnsi="宋体"/>
                <w:color w:val="000000" w:themeColor="text1"/>
                <w:sz w:val="18"/>
              </w:rPr>
            </w:pPr>
            <w:r>
              <w:rPr>
                <w:rFonts w:ascii="宋体" w:hAnsi="宋体" w:hint="eastAsia"/>
                <w:color w:val="000000" w:themeColor="text1"/>
                <w:sz w:val="18"/>
              </w:rPr>
              <w:t>粘底向</w:t>
            </w:r>
          </w:p>
        </w:tc>
        <w:tc>
          <w:tcPr>
            <w:tcW w:w="1129" w:type="dxa"/>
            <w:tcBorders>
              <w:top w:val="single" w:sz="4" w:space="0" w:color="auto"/>
              <w:bottom w:val="single" w:sz="4" w:space="0" w:color="auto"/>
            </w:tcBorders>
            <w:vAlign w:val="center"/>
          </w:tcPr>
          <w:p w:rsidR="002515B9" w:rsidRDefault="002401CF">
            <w:pPr>
              <w:widowControl/>
              <w:snapToGrid w:val="0"/>
              <w:ind w:left="-40"/>
              <w:jc w:val="center"/>
              <w:rPr>
                <w:rFonts w:ascii="宋体" w:hAnsi="宋体"/>
                <w:color w:val="000000" w:themeColor="text1"/>
                <w:sz w:val="18"/>
              </w:rPr>
            </w:pPr>
            <w:r>
              <w:rPr>
                <w:rFonts w:ascii="宋体" w:hAnsi="宋体" w:hint="eastAsia"/>
                <w:color w:val="000000" w:themeColor="text1"/>
                <w:sz w:val="18"/>
              </w:rPr>
              <w:t>≥175</w:t>
            </w:r>
          </w:p>
        </w:tc>
        <w:tc>
          <w:tcPr>
            <w:tcW w:w="1129" w:type="dxa"/>
            <w:tcBorders>
              <w:top w:val="single" w:sz="4" w:space="0" w:color="auto"/>
              <w:bottom w:val="single" w:sz="4" w:space="0" w:color="auto"/>
            </w:tcBorders>
            <w:vAlign w:val="center"/>
          </w:tcPr>
          <w:p w:rsidR="002515B9" w:rsidRDefault="002401CF">
            <w:pPr>
              <w:widowControl/>
              <w:snapToGrid w:val="0"/>
              <w:ind w:left="-40"/>
              <w:jc w:val="center"/>
              <w:rPr>
                <w:rFonts w:ascii="宋体" w:hAnsi="宋体"/>
                <w:color w:val="000000" w:themeColor="text1"/>
                <w:sz w:val="18"/>
              </w:rPr>
            </w:pPr>
            <w:r>
              <w:rPr>
                <w:rFonts w:ascii="宋体" w:hAnsi="宋体" w:hint="eastAsia"/>
                <w:color w:val="000000" w:themeColor="text1"/>
                <w:sz w:val="18"/>
              </w:rPr>
              <w:t>≥225</w:t>
            </w:r>
          </w:p>
        </w:tc>
        <w:tc>
          <w:tcPr>
            <w:tcW w:w="1129" w:type="dxa"/>
            <w:tcBorders>
              <w:top w:val="single" w:sz="4" w:space="0" w:color="auto"/>
              <w:bottom w:val="single" w:sz="4" w:space="0" w:color="auto"/>
            </w:tcBorders>
            <w:vAlign w:val="center"/>
          </w:tcPr>
          <w:p w:rsidR="002515B9" w:rsidRDefault="002401CF">
            <w:pPr>
              <w:widowControl/>
              <w:snapToGrid w:val="0"/>
              <w:ind w:left="-40"/>
              <w:jc w:val="center"/>
              <w:rPr>
                <w:rFonts w:ascii="宋体" w:hAnsi="宋体"/>
                <w:color w:val="000000" w:themeColor="text1"/>
                <w:sz w:val="18"/>
              </w:rPr>
            </w:pPr>
            <w:r>
              <w:rPr>
                <w:rFonts w:ascii="宋体" w:hAnsi="宋体" w:hint="eastAsia"/>
                <w:color w:val="000000" w:themeColor="text1"/>
                <w:sz w:val="18"/>
              </w:rPr>
              <w:t>≥275</w:t>
            </w:r>
          </w:p>
        </w:tc>
        <w:tc>
          <w:tcPr>
            <w:tcW w:w="1129" w:type="dxa"/>
            <w:tcBorders>
              <w:top w:val="single" w:sz="4" w:space="0" w:color="auto"/>
              <w:bottom w:val="single" w:sz="4" w:space="0" w:color="auto"/>
            </w:tcBorders>
            <w:vAlign w:val="center"/>
          </w:tcPr>
          <w:p w:rsidR="002515B9" w:rsidRDefault="002401CF">
            <w:pPr>
              <w:widowControl/>
              <w:snapToGrid w:val="0"/>
              <w:ind w:left="-40"/>
              <w:jc w:val="center"/>
              <w:rPr>
                <w:rFonts w:ascii="宋体" w:hAnsi="宋体"/>
                <w:color w:val="000000" w:themeColor="text1"/>
                <w:sz w:val="18"/>
              </w:rPr>
            </w:pPr>
            <w:r>
              <w:rPr>
                <w:rFonts w:ascii="宋体" w:hAnsi="宋体" w:hint="eastAsia"/>
                <w:color w:val="000000" w:themeColor="text1"/>
                <w:sz w:val="18"/>
              </w:rPr>
              <w:t>≥325</w:t>
            </w:r>
          </w:p>
        </w:tc>
        <w:tc>
          <w:tcPr>
            <w:tcW w:w="1130" w:type="dxa"/>
            <w:tcBorders>
              <w:top w:val="single" w:sz="4" w:space="0" w:color="auto"/>
              <w:bottom w:val="single" w:sz="4" w:space="0" w:color="auto"/>
              <w:right w:val="single" w:sz="8" w:space="0" w:color="auto"/>
            </w:tcBorders>
            <w:vAlign w:val="center"/>
          </w:tcPr>
          <w:p w:rsidR="002515B9" w:rsidRDefault="002401CF">
            <w:pPr>
              <w:widowControl/>
              <w:snapToGrid w:val="0"/>
              <w:ind w:left="-40"/>
              <w:jc w:val="center"/>
              <w:rPr>
                <w:rFonts w:ascii="宋体" w:hAnsi="宋体"/>
                <w:color w:val="000000" w:themeColor="text1"/>
                <w:sz w:val="18"/>
              </w:rPr>
            </w:pPr>
            <w:r>
              <w:rPr>
                <w:rFonts w:ascii="宋体" w:hAnsi="宋体" w:hint="eastAsia"/>
                <w:color w:val="000000" w:themeColor="text1"/>
                <w:sz w:val="18"/>
              </w:rPr>
              <w:t>≥375</w:t>
            </w:r>
          </w:p>
        </w:tc>
      </w:tr>
      <w:tr w:rsidR="002515B9">
        <w:trPr>
          <w:cantSplit/>
          <w:trHeight w:val="209"/>
          <w:jc w:val="center"/>
        </w:trPr>
        <w:tc>
          <w:tcPr>
            <w:tcW w:w="2165" w:type="dxa"/>
            <w:vMerge/>
            <w:tcBorders>
              <w:left w:val="single" w:sz="8" w:space="0" w:color="auto"/>
            </w:tcBorders>
            <w:vAlign w:val="center"/>
          </w:tcPr>
          <w:p w:rsidR="002515B9" w:rsidRDefault="002515B9" w:rsidP="00525E53">
            <w:pPr>
              <w:ind w:firstLineChars="199" w:firstLine="366"/>
              <w:jc w:val="center"/>
              <w:rPr>
                <w:rFonts w:ascii="宋体" w:hAnsi="宋体"/>
                <w:color w:val="000000" w:themeColor="text1"/>
                <w:sz w:val="18"/>
              </w:rPr>
            </w:pPr>
          </w:p>
        </w:tc>
        <w:tc>
          <w:tcPr>
            <w:tcW w:w="1561" w:type="dxa"/>
            <w:tcBorders>
              <w:top w:val="single" w:sz="4" w:space="0" w:color="auto"/>
              <w:bottom w:val="single" w:sz="4" w:space="0" w:color="auto"/>
            </w:tcBorders>
            <w:vAlign w:val="center"/>
          </w:tcPr>
          <w:p w:rsidR="002515B9" w:rsidRDefault="002401CF" w:rsidP="00525E53">
            <w:pPr>
              <w:ind w:firstLineChars="8" w:firstLine="15"/>
              <w:jc w:val="center"/>
              <w:rPr>
                <w:rFonts w:ascii="宋体" w:hAnsi="宋体"/>
                <w:color w:val="000000" w:themeColor="text1"/>
                <w:sz w:val="18"/>
              </w:rPr>
            </w:pPr>
            <w:r>
              <w:rPr>
                <w:rFonts w:ascii="宋体" w:hAnsi="宋体" w:hint="eastAsia"/>
                <w:color w:val="000000" w:themeColor="text1"/>
                <w:sz w:val="18"/>
              </w:rPr>
              <w:t>粘合向</w:t>
            </w:r>
          </w:p>
        </w:tc>
        <w:tc>
          <w:tcPr>
            <w:tcW w:w="1129" w:type="dxa"/>
            <w:tcBorders>
              <w:top w:val="single" w:sz="4" w:space="0" w:color="auto"/>
              <w:bottom w:val="single" w:sz="4"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≥250</w:t>
            </w:r>
          </w:p>
        </w:tc>
        <w:tc>
          <w:tcPr>
            <w:tcW w:w="1129" w:type="dxa"/>
            <w:tcBorders>
              <w:top w:val="single" w:sz="4" w:space="0" w:color="auto"/>
              <w:bottom w:val="single" w:sz="4"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≥300</w:t>
            </w:r>
          </w:p>
        </w:tc>
        <w:tc>
          <w:tcPr>
            <w:tcW w:w="1129" w:type="dxa"/>
            <w:tcBorders>
              <w:top w:val="single" w:sz="4" w:space="0" w:color="auto"/>
              <w:bottom w:val="single" w:sz="4"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≥350</w:t>
            </w:r>
          </w:p>
        </w:tc>
        <w:tc>
          <w:tcPr>
            <w:tcW w:w="1129" w:type="dxa"/>
            <w:tcBorders>
              <w:top w:val="single" w:sz="4" w:space="0" w:color="auto"/>
              <w:bottom w:val="single" w:sz="4"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≥400</w:t>
            </w:r>
          </w:p>
        </w:tc>
        <w:tc>
          <w:tcPr>
            <w:tcW w:w="1130" w:type="dxa"/>
            <w:tcBorders>
              <w:top w:val="single" w:sz="4" w:space="0" w:color="auto"/>
              <w:bottom w:val="single" w:sz="4" w:space="0" w:color="auto"/>
              <w:right w:val="single" w:sz="8"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≥400</w:t>
            </w:r>
          </w:p>
        </w:tc>
      </w:tr>
      <w:tr w:rsidR="002515B9">
        <w:trPr>
          <w:cantSplit/>
          <w:trHeight w:val="70"/>
          <w:jc w:val="center"/>
        </w:trPr>
        <w:tc>
          <w:tcPr>
            <w:tcW w:w="2165" w:type="dxa"/>
            <w:vMerge/>
            <w:tcBorders>
              <w:left w:val="single" w:sz="8" w:space="0" w:color="auto"/>
              <w:bottom w:val="single" w:sz="4" w:space="0" w:color="auto"/>
            </w:tcBorders>
            <w:vAlign w:val="center"/>
          </w:tcPr>
          <w:p w:rsidR="002515B9" w:rsidRDefault="002515B9" w:rsidP="00525E53">
            <w:pPr>
              <w:ind w:firstLineChars="199" w:firstLine="366"/>
              <w:jc w:val="center"/>
              <w:rPr>
                <w:rFonts w:ascii="宋体" w:hAnsi="宋体"/>
                <w:color w:val="000000" w:themeColor="text1"/>
                <w:sz w:val="18"/>
              </w:rPr>
            </w:pPr>
          </w:p>
        </w:tc>
        <w:tc>
          <w:tcPr>
            <w:tcW w:w="1561" w:type="dxa"/>
            <w:tcBorders>
              <w:top w:val="single" w:sz="4" w:space="0" w:color="auto"/>
              <w:bottom w:val="single" w:sz="4" w:space="0" w:color="auto"/>
            </w:tcBorders>
            <w:vAlign w:val="center"/>
          </w:tcPr>
          <w:p w:rsidR="002515B9" w:rsidRDefault="002401CF" w:rsidP="00525E53">
            <w:pPr>
              <w:ind w:firstLineChars="8" w:firstLine="15"/>
              <w:jc w:val="center"/>
              <w:rPr>
                <w:rFonts w:ascii="宋体" w:hAnsi="宋体"/>
                <w:color w:val="000000" w:themeColor="text1"/>
                <w:sz w:val="18"/>
              </w:rPr>
            </w:pPr>
            <w:proofErr w:type="gramStart"/>
            <w:r>
              <w:rPr>
                <w:rFonts w:ascii="宋体" w:hAnsi="宋体" w:hint="eastAsia"/>
                <w:color w:val="000000" w:themeColor="text1"/>
                <w:sz w:val="18"/>
              </w:rPr>
              <w:t>阀口</w:t>
            </w:r>
            <w:proofErr w:type="gramEnd"/>
            <w:r>
              <w:rPr>
                <w:rFonts w:ascii="宋体" w:hAnsi="宋体" w:hint="eastAsia"/>
                <w:color w:val="000000" w:themeColor="text1"/>
                <w:sz w:val="18"/>
              </w:rPr>
              <w:t>向</w:t>
            </w:r>
          </w:p>
        </w:tc>
        <w:tc>
          <w:tcPr>
            <w:tcW w:w="1129" w:type="dxa"/>
            <w:tcBorders>
              <w:top w:val="single" w:sz="4" w:space="0" w:color="auto"/>
              <w:bottom w:val="single" w:sz="4"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≥300</w:t>
            </w:r>
          </w:p>
        </w:tc>
        <w:tc>
          <w:tcPr>
            <w:tcW w:w="1129" w:type="dxa"/>
            <w:tcBorders>
              <w:top w:val="single" w:sz="4" w:space="0" w:color="auto"/>
              <w:bottom w:val="single" w:sz="4"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≥350</w:t>
            </w:r>
          </w:p>
        </w:tc>
        <w:tc>
          <w:tcPr>
            <w:tcW w:w="1129" w:type="dxa"/>
            <w:tcBorders>
              <w:top w:val="single" w:sz="4" w:space="0" w:color="auto"/>
              <w:bottom w:val="single" w:sz="4"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≥400</w:t>
            </w:r>
          </w:p>
        </w:tc>
        <w:tc>
          <w:tcPr>
            <w:tcW w:w="1129" w:type="dxa"/>
            <w:tcBorders>
              <w:top w:val="single" w:sz="4" w:space="0" w:color="auto"/>
              <w:bottom w:val="single" w:sz="4"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≥450</w:t>
            </w:r>
          </w:p>
        </w:tc>
        <w:tc>
          <w:tcPr>
            <w:tcW w:w="1130" w:type="dxa"/>
            <w:tcBorders>
              <w:top w:val="single" w:sz="4" w:space="0" w:color="auto"/>
              <w:bottom w:val="single" w:sz="4" w:space="0" w:color="auto"/>
              <w:right w:val="single" w:sz="8" w:space="0" w:color="auto"/>
            </w:tcBorders>
            <w:vAlign w:val="center"/>
          </w:tcPr>
          <w:p w:rsidR="002515B9" w:rsidRDefault="002401CF">
            <w:pPr>
              <w:ind w:left="-40"/>
              <w:jc w:val="center"/>
              <w:rPr>
                <w:rFonts w:ascii="宋体" w:hAnsi="宋体"/>
                <w:color w:val="000000" w:themeColor="text1"/>
                <w:sz w:val="18"/>
              </w:rPr>
            </w:pPr>
            <w:r>
              <w:rPr>
                <w:rFonts w:ascii="宋体" w:hAnsi="宋体" w:hint="eastAsia"/>
                <w:color w:val="000000" w:themeColor="text1"/>
                <w:sz w:val="18"/>
              </w:rPr>
              <w:t>≥500</w:t>
            </w:r>
          </w:p>
        </w:tc>
      </w:tr>
      <w:tr w:rsidR="002515B9">
        <w:trPr>
          <w:trHeight w:val="61"/>
          <w:jc w:val="center"/>
        </w:trPr>
        <w:tc>
          <w:tcPr>
            <w:tcW w:w="3726" w:type="dxa"/>
            <w:gridSpan w:val="2"/>
            <w:tcBorders>
              <w:top w:val="single" w:sz="4" w:space="0" w:color="auto"/>
              <w:left w:val="single" w:sz="8" w:space="0" w:color="auto"/>
              <w:bottom w:val="single" w:sz="8" w:space="0" w:color="auto"/>
            </w:tcBorders>
            <w:vAlign w:val="center"/>
          </w:tcPr>
          <w:p w:rsidR="002515B9" w:rsidRDefault="002401CF" w:rsidP="00525E53">
            <w:pPr>
              <w:ind w:firstLineChars="8" w:firstLine="15"/>
              <w:jc w:val="center"/>
              <w:rPr>
                <w:rFonts w:ascii="宋体" w:hAnsi="宋体"/>
                <w:color w:val="000000" w:themeColor="text1"/>
                <w:sz w:val="18"/>
              </w:rPr>
            </w:pPr>
            <w:r>
              <w:rPr>
                <w:rFonts w:ascii="宋体" w:hAnsi="宋体" w:hint="eastAsia"/>
                <w:color w:val="000000" w:themeColor="text1"/>
                <w:sz w:val="18"/>
              </w:rPr>
              <w:t>涂膜袋和复膜袋的剥离力/（N/30 mm）</w:t>
            </w:r>
          </w:p>
        </w:tc>
        <w:tc>
          <w:tcPr>
            <w:tcW w:w="5646" w:type="dxa"/>
            <w:gridSpan w:val="5"/>
            <w:tcBorders>
              <w:top w:val="single" w:sz="4" w:space="0" w:color="auto"/>
              <w:bottom w:val="single" w:sz="8" w:space="0" w:color="auto"/>
              <w:right w:val="single" w:sz="8" w:space="0" w:color="auto"/>
            </w:tcBorders>
            <w:vAlign w:val="center"/>
          </w:tcPr>
          <w:p w:rsidR="002515B9" w:rsidRDefault="002401CF" w:rsidP="00525E53">
            <w:pPr>
              <w:ind w:leftChars="-30" w:left="-9" w:hangingChars="30" w:hanging="55"/>
              <w:jc w:val="center"/>
              <w:rPr>
                <w:rFonts w:ascii="宋体" w:hAnsi="宋体"/>
                <w:color w:val="000000" w:themeColor="text1"/>
                <w:sz w:val="18"/>
              </w:rPr>
            </w:pPr>
            <w:r>
              <w:rPr>
                <w:rFonts w:ascii="宋体" w:hAnsi="宋体" w:hint="eastAsia"/>
                <w:color w:val="000000" w:themeColor="text1"/>
                <w:sz w:val="18"/>
              </w:rPr>
              <w:t>≥3.0</w:t>
            </w:r>
          </w:p>
        </w:tc>
      </w:tr>
    </w:tbl>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6.4  耐热性能</w:t>
      </w:r>
    </w:p>
    <w:p w:rsidR="002515B9" w:rsidRDefault="002401CF" w:rsidP="00525E53">
      <w:pPr>
        <w:ind w:firstLineChars="200" w:firstLine="428"/>
        <w:rPr>
          <w:color w:val="000000" w:themeColor="text1"/>
        </w:rPr>
      </w:pPr>
      <w:proofErr w:type="gramStart"/>
      <w:r>
        <w:rPr>
          <w:rFonts w:hint="eastAsia"/>
          <w:color w:val="000000" w:themeColor="text1"/>
        </w:rPr>
        <w:t>袋应无</w:t>
      </w:r>
      <w:proofErr w:type="gramEnd"/>
      <w:r>
        <w:rPr>
          <w:rFonts w:ascii="宋体" w:hAnsi="宋体" w:hint="eastAsia"/>
          <w:color w:val="000000" w:themeColor="text1"/>
        </w:rPr>
        <w:t>粘着、溶痕等</w:t>
      </w:r>
      <w:r>
        <w:rPr>
          <w:rFonts w:hint="eastAsia"/>
          <w:color w:val="000000" w:themeColor="text1"/>
        </w:rPr>
        <w:t>异常现象。</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6.5  跌落性能</w:t>
      </w:r>
    </w:p>
    <w:p w:rsidR="002515B9" w:rsidRDefault="002401CF">
      <w:pPr>
        <w:jc w:val="right"/>
        <w:rPr>
          <w:rFonts w:ascii="黑体" w:eastAsia="黑体" w:hAnsi="黑体"/>
          <w:color w:val="000000" w:themeColor="text1"/>
        </w:rPr>
      </w:pPr>
      <w:r>
        <w:rPr>
          <w:rFonts w:ascii="黑体" w:eastAsia="黑体" w:hAnsi="黑体"/>
          <w:color w:val="000000" w:themeColor="text1"/>
        </w:rPr>
        <w:lastRenderedPageBreak/>
        <w:t>T/CPF XX—201</w:t>
      </w:r>
      <w:r>
        <w:rPr>
          <w:rFonts w:ascii="黑体" w:eastAsia="黑体" w:hAnsi="黑体" w:hint="eastAsia"/>
          <w:color w:val="000000" w:themeColor="text1"/>
        </w:rPr>
        <w:t>8</w:t>
      </w:r>
    </w:p>
    <w:p w:rsidR="002515B9" w:rsidRDefault="002515B9" w:rsidP="00525E53">
      <w:pPr>
        <w:ind w:firstLineChars="200" w:firstLine="428"/>
        <w:rPr>
          <w:color w:val="000000" w:themeColor="text1"/>
        </w:rPr>
      </w:pPr>
    </w:p>
    <w:p w:rsidR="002515B9" w:rsidRDefault="002401CF" w:rsidP="00525E53">
      <w:pPr>
        <w:ind w:firstLineChars="200" w:firstLine="428"/>
        <w:rPr>
          <w:rFonts w:ascii="黑体" w:eastAsia="黑体"/>
          <w:color w:val="000000" w:themeColor="text1"/>
        </w:rPr>
      </w:pPr>
      <w:proofErr w:type="gramStart"/>
      <w:r>
        <w:rPr>
          <w:rFonts w:hint="eastAsia"/>
          <w:color w:val="000000" w:themeColor="text1"/>
        </w:rPr>
        <w:t>袋应不</w:t>
      </w:r>
      <w:proofErr w:type="gramEnd"/>
      <w:r>
        <w:rPr>
          <w:rFonts w:hint="eastAsia"/>
          <w:color w:val="000000" w:themeColor="text1"/>
        </w:rPr>
        <w:t>破裂，包装物</w:t>
      </w:r>
      <w:proofErr w:type="gramStart"/>
      <w:r>
        <w:rPr>
          <w:rFonts w:hint="eastAsia"/>
          <w:color w:val="000000" w:themeColor="text1"/>
        </w:rPr>
        <w:t>不</w:t>
      </w:r>
      <w:proofErr w:type="gramEnd"/>
      <w:r>
        <w:rPr>
          <w:rFonts w:hint="eastAsia"/>
          <w:color w:val="000000" w:themeColor="text1"/>
        </w:rPr>
        <w:t>漏失。因跌落时从封口经、</w:t>
      </w:r>
      <w:proofErr w:type="gramStart"/>
      <w:r>
        <w:rPr>
          <w:rFonts w:hint="eastAsia"/>
          <w:color w:val="000000" w:themeColor="text1"/>
        </w:rPr>
        <w:t>纬扁丝间或</w:t>
      </w:r>
      <w:proofErr w:type="gramEnd"/>
      <w:r>
        <w:rPr>
          <w:rFonts w:hint="eastAsia"/>
          <w:color w:val="000000" w:themeColor="text1"/>
        </w:rPr>
        <w:t>缝线孔冲击出来的物料，袋从地上抬起后不再泄漏，为合格。</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6.6  抗紫外线性能</w:t>
      </w: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抗紫外线袋的经向、纬向、</w:t>
      </w:r>
      <w:proofErr w:type="gramStart"/>
      <w:r>
        <w:rPr>
          <w:rFonts w:ascii="宋体" w:hAnsi="宋体" w:hint="eastAsia"/>
          <w:color w:val="000000" w:themeColor="text1"/>
        </w:rPr>
        <w:t>缝底向</w:t>
      </w:r>
      <w:proofErr w:type="gramEnd"/>
      <w:r>
        <w:rPr>
          <w:rFonts w:ascii="宋体" w:hAnsi="宋体" w:hint="eastAsia"/>
          <w:color w:val="000000" w:themeColor="text1"/>
        </w:rPr>
        <w:t>、粘底向、粘合向和阀口向试样紫外老化后的拉伸负荷不应小于原始拉伸负荷的50%。</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6.7  卫生性能</w:t>
      </w:r>
    </w:p>
    <w:p w:rsidR="002515B9" w:rsidRDefault="002401CF" w:rsidP="00525E53">
      <w:pPr>
        <w:ind w:firstLineChars="202" w:firstLine="432"/>
        <w:rPr>
          <w:rFonts w:ascii="宋体" w:hAnsi="宋体"/>
          <w:color w:val="000000" w:themeColor="text1"/>
        </w:rPr>
      </w:pPr>
      <w:r>
        <w:rPr>
          <w:rFonts w:ascii="宋体" w:hAnsi="宋体" w:cs="宋体"/>
          <w:color w:val="000000" w:themeColor="text1"/>
          <w:kern w:val="0"/>
        </w:rPr>
        <w:t>直接接触食品</w:t>
      </w:r>
      <w:proofErr w:type="gramStart"/>
      <w:r>
        <w:rPr>
          <w:rFonts w:ascii="宋体" w:hAnsi="宋体" w:cs="宋体"/>
          <w:color w:val="000000" w:themeColor="text1"/>
          <w:kern w:val="0"/>
        </w:rPr>
        <w:t>的袋应符合</w:t>
      </w:r>
      <w:proofErr w:type="gramEnd"/>
      <w:r>
        <w:rPr>
          <w:color w:val="000000" w:themeColor="text1"/>
        </w:rPr>
        <w:t>GB</w:t>
      </w:r>
      <w:r>
        <w:rPr>
          <w:rFonts w:ascii="宋体" w:hAnsi="宋体" w:hint="eastAsia"/>
          <w:color w:val="000000" w:themeColor="text1"/>
        </w:rPr>
        <w:t xml:space="preserve"> 9685、</w:t>
      </w:r>
      <w:r>
        <w:rPr>
          <w:color w:val="000000" w:themeColor="text1"/>
        </w:rPr>
        <w:t>GB</w:t>
      </w:r>
      <w:r>
        <w:rPr>
          <w:rFonts w:ascii="宋体" w:hAnsi="宋体" w:hint="eastAsia"/>
          <w:color w:val="000000" w:themeColor="text1"/>
        </w:rPr>
        <w:t>4806.7等的规定。</w:t>
      </w:r>
    </w:p>
    <w:p w:rsidR="002515B9" w:rsidRDefault="002401CF" w:rsidP="00525E53">
      <w:pPr>
        <w:ind w:firstLineChars="202" w:firstLine="432"/>
        <w:rPr>
          <w:rFonts w:ascii="宋体" w:hAnsi="宋体" w:cs="宋体"/>
          <w:color w:val="000000" w:themeColor="text1"/>
          <w:kern w:val="0"/>
        </w:rPr>
      </w:pPr>
      <w:r>
        <w:rPr>
          <w:rFonts w:ascii="宋体" w:hAnsi="宋体" w:cs="宋体"/>
          <w:color w:val="000000" w:themeColor="text1"/>
          <w:kern w:val="0"/>
        </w:rPr>
        <w:t>直接接触食品</w:t>
      </w:r>
      <w:proofErr w:type="gramStart"/>
      <w:r>
        <w:rPr>
          <w:rFonts w:ascii="宋体" w:hAnsi="宋体" w:cs="宋体"/>
          <w:color w:val="000000" w:themeColor="text1"/>
          <w:kern w:val="0"/>
        </w:rPr>
        <w:t>的袋应在</w:t>
      </w:r>
      <w:proofErr w:type="gramEnd"/>
      <w:r>
        <w:rPr>
          <w:rFonts w:ascii="宋体" w:hAnsi="宋体" w:cs="宋体"/>
          <w:color w:val="000000" w:themeColor="text1"/>
          <w:kern w:val="0"/>
        </w:rPr>
        <w:t>符合国家食品安全法律、法规要求的条件下使用。</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6.8  印刷</w:t>
      </w:r>
      <w:r>
        <w:rPr>
          <w:rFonts w:ascii="黑体" w:eastAsia="黑体"/>
          <w:color w:val="000000" w:themeColor="text1"/>
        </w:rPr>
        <w:t>环境性能</w:t>
      </w:r>
    </w:p>
    <w:p w:rsidR="002515B9" w:rsidRDefault="002401CF" w:rsidP="00525E53">
      <w:pPr>
        <w:ind w:firstLineChars="202" w:firstLine="432"/>
        <w:rPr>
          <w:rFonts w:ascii="宋体" w:hAnsi="宋体"/>
          <w:color w:val="000000" w:themeColor="text1"/>
        </w:rPr>
      </w:pPr>
      <w:r>
        <w:rPr>
          <w:rFonts w:ascii="宋体" w:hAnsi="宋体"/>
          <w:color w:val="000000" w:themeColor="text1"/>
        </w:rPr>
        <w:t>印刷</w:t>
      </w:r>
      <w:r>
        <w:rPr>
          <w:rFonts w:ascii="宋体" w:hAnsi="宋体" w:hint="eastAsia"/>
          <w:color w:val="000000" w:themeColor="text1"/>
        </w:rPr>
        <w:t>应使用符合</w:t>
      </w:r>
      <w:r>
        <w:rPr>
          <w:color w:val="000000" w:themeColor="text1"/>
        </w:rPr>
        <w:t>HJ/T</w:t>
      </w:r>
      <w:r>
        <w:rPr>
          <w:rFonts w:ascii="宋体" w:hAnsi="宋体" w:hint="eastAsia"/>
          <w:color w:val="000000" w:themeColor="text1"/>
        </w:rPr>
        <w:t xml:space="preserve"> 371要求的水性油墨，凹版印刷过程应符合</w:t>
      </w:r>
      <w:r>
        <w:rPr>
          <w:color w:val="000000" w:themeColor="text1"/>
        </w:rPr>
        <w:t>HJ</w:t>
      </w:r>
      <w:r>
        <w:rPr>
          <w:rFonts w:ascii="宋体" w:hAnsi="宋体" w:hint="eastAsia"/>
          <w:color w:val="000000" w:themeColor="text1"/>
        </w:rPr>
        <w:t xml:space="preserve"> </w:t>
      </w:r>
      <w:r>
        <w:rPr>
          <w:rFonts w:ascii="宋体" w:hAnsi="宋体"/>
          <w:color w:val="000000" w:themeColor="text1"/>
        </w:rPr>
        <w:t>2539</w:t>
      </w:r>
      <w:r>
        <w:rPr>
          <w:rFonts w:ascii="宋体" w:hAnsi="宋体" w:hint="eastAsia"/>
          <w:color w:val="000000" w:themeColor="text1"/>
        </w:rPr>
        <w:t>的要求。</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7  试验方法</w:t>
      </w:r>
    </w:p>
    <w:p w:rsidR="002515B9" w:rsidRDefault="002401CF" w:rsidP="00757B83">
      <w:pPr>
        <w:widowControl/>
        <w:spacing w:beforeLines="50" w:before="155" w:afterLines="50" w:after="155"/>
        <w:rPr>
          <w:rFonts w:ascii="黑体" w:eastAsia="黑体"/>
          <w:color w:val="000000" w:themeColor="text1"/>
        </w:rPr>
      </w:pPr>
      <w:r>
        <w:rPr>
          <w:rFonts w:ascii="黑体" w:eastAsia="黑体" w:hint="eastAsia"/>
          <w:color w:val="000000" w:themeColor="text1"/>
        </w:rPr>
        <w:t>7.1  外观质量</w:t>
      </w:r>
    </w:p>
    <w:p w:rsidR="002515B9" w:rsidRDefault="002401CF" w:rsidP="00525E53">
      <w:pPr>
        <w:widowControl/>
        <w:ind w:firstLineChars="200" w:firstLine="428"/>
        <w:rPr>
          <w:rFonts w:ascii="宋体" w:hAnsi="宋体"/>
          <w:color w:val="000000" w:themeColor="text1"/>
        </w:rPr>
      </w:pPr>
      <w:r>
        <w:rPr>
          <w:rFonts w:ascii="宋体" w:hAnsi="宋体" w:hint="eastAsia"/>
          <w:color w:val="000000" w:themeColor="text1"/>
        </w:rPr>
        <w:t xml:space="preserve">在自然光线下目测和用精确至1 </w:t>
      </w:r>
      <w:r>
        <w:rPr>
          <w:rFonts w:ascii="宋体" w:hAnsi="宋体"/>
          <w:color w:val="000000" w:themeColor="text1"/>
        </w:rPr>
        <w:t>mm</w:t>
      </w:r>
      <w:r>
        <w:rPr>
          <w:rFonts w:ascii="宋体" w:hAnsi="宋体" w:hint="eastAsia"/>
          <w:color w:val="000000" w:themeColor="text1"/>
        </w:rPr>
        <w:t>的直尺测量。涂膜和粘合的渗水试验，</w:t>
      </w:r>
      <w:proofErr w:type="gramStart"/>
      <w:r>
        <w:rPr>
          <w:rFonts w:ascii="宋体" w:hAnsi="宋体" w:hint="eastAsia"/>
          <w:color w:val="000000" w:themeColor="text1"/>
        </w:rPr>
        <w:t>将袋折成</w:t>
      </w:r>
      <w:proofErr w:type="gramEnd"/>
      <w:r>
        <w:rPr>
          <w:rFonts w:ascii="宋体" w:hAnsi="宋体" w:hint="eastAsia"/>
          <w:color w:val="000000" w:themeColor="text1"/>
        </w:rPr>
        <w:t>凹型倒水试验</w:t>
      </w:r>
      <w:proofErr w:type="gramStart"/>
      <w:r>
        <w:rPr>
          <w:rFonts w:ascii="宋体" w:hAnsi="宋体" w:hint="eastAsia"/>
          <w:color w:val="000000" w:themeColor="text1"/>
        </w:rPr>
        <w:t>不</w:t>
      </w:r>
      <w:proofErr w:type="gramEnd"/>
      <w:r>
        <w:rPr>
          <w:rFonts w:ascii="宋体" w:hAnsi="宋体" w:hint="eastAsia"/>
          <w:color w:val="000000" w:themeColor="text1"/>
        </w:rPr>
        <w:t>滴漏为合格。涂膜或复膜的褶皱试验，拉开褶皱后涂膜层或复膜层不破裂为合格。</w:t>
      </w:r>
    </w:p>
    <w:p w:rsidR="002515B9" w:rsidRDefault="002401CF" w:rsidP="00757B83">
      <w:pPr>
        <w:widowControl/>
        <w:spacing w:beforeLines="50" w:before="155" w:afterLines="50" w:after="155"/>
        <w:rPr>
          <w:rFonts w:ascii="黑体" w:eastAsia="黑体"/>
          <w:color w:val="000000" w:themeColor="text1"/>
        </w:rPr>
      </w:pPr>
      <w:r>
        <w:rPr>
          <w:rFonts w:ascii="黑体" w:eastAsia="黑体" w:hint="eastAsia"/>
          <w:color w:val="000000" w:themeColor="text1"/>
        </w:rPr>
        <w:t>7.2  允许偏差</w:t>
      </w:r>
    </w:p>
    <w:p w:rsidR="002515B9" w:rsidRDefault="002401CF" w:rsidP="00757B83">
      <w:pPr>
        <w:widowControl/>
        <w:spacing w:beforeLines="50" w:before="155" w:afterLines="50" w:after="155"/>
        <w:rPr>
          <w:rFonts w:ascii="黑体" w:eastAsia="黑体"/>
          <w:color w:val="000000" w:themeColor="text1"/>
        </w:rPr>
      </w:pPr>
      <w:r>
        <w:rPr>
          <w:rFonts w:ascii="黑体" w:eastAsia="黑体" w:hint="eastAsia"/>
          <w:color w:val="000000" w:themeColor="text1"/>
        </w:rPr>
        <w:t>7.2.1  有效长度和有效宽度偏差</w:t>
      </w:r>
    </w:p>
    <w:p w:rsidR="002515B9" w:rsidRDefault="002401CF" w:rsidP="00525E53">
      <w:pPr>
        <w:widowControl/>
        <w:ind w:firstLineChars="197" w:firstLine="422"/>
        <w:rPr>
          <w:rFonts w:ascii="宋体" w:hAnsi="宋体"/>
          <w:color w:val="000000" w:themeColor="text1"/>
        </w:rPr>
      </w:pPr>
      <w:r>
        <w:rPr>
          <w:rFonts w:ascii="宋体" w:hAnsi="宋体" w:hint="eastAsia"/>
          <w:color w:val="000000" w:themeColor="text1"/>
        </w:rPr>
        <w:t xml:space="preserve">将袋摊平，用精确至1 </w:t>
      </w:r>
      <w:r>
        <w:rPr>
          <w:rFonts w:ascii="宋体" w:hAnsi="宋体"/>
          <w:color w:val="000000" w:themeColor="text1"/>
        </w:rPr>
        <w:t>mm</w:t>
      </w:r>
      <w:r>
        <w:rPr>
          <w:rFonts w:ascii="宋体" w:hAnsi="宋体" w:hint="eastAsia"/>
          <w:color w:val="000000" w:themeColor="text1"/>
        </w:rPr>
        <w:t>的直尺，在中间和中间离两边一半的三处测量有效长度和有效宽度，以最大偏差作为检测偏差。</w:t>
      </w:r>
    </w:p>
    <w:p w:rsidR="002515B9" w:rsidRDefault="002401CF" w:rsidP="00757B83">
      <w:pPr>
        <w:widowControl/>
        <w:spacing w:beforeLines="50" w:before="155" w:afterLines="50" w:after="155"/>
        <w:rPr>
          <w:rFonts w:ascii="黑体" w:eastAsia="黑体" w:hAnsi="宋体"/>
          <w:color w:val="000000" w:themeColor="text1"/>
        </w:rPr>
      </w:pPr>
      <w:r>
        <w:rPr>
          <w:rFonts w:ascii="黑体" w:eastAsia="黑体" w:hint="eastAsia"/>
          <w:color w:val="000000" w:themeColor="text1"/>
        </w:rPr>
        <w:t xml:space="preserve">7.2.2 </w:t>
      </w:r>
      <w:r>
        <w:rPr>
          <w:rFonts w:ascii="黑体" w:eastAsia="黑体" w:hAnsi="宋体" w:hint="eastAsia"/>
          <w:color w:val="000000" w:themeColor="text1"/>
        </w:rPr>
        <w:t xml:space="preserve"> 经密度和</w:t>
      </w:r>
      <w:proofErr w:type="gramStart"/>
      <w:r>
        <w:rPr>
          <w:rFonts w:ascii="黑体" w:eastAsia="黑体" w:hAnsi="宋体" w:hint="eastAsia"/>
          <w:color w:val="000000" w:themeColor="text1"/>
        </w:rPr>
        <w:t>纬密</w:t>
      </w:r>
      <w:proofErr w:type="gramEnd"/>
      <w:r>
        <w:rPr>
          <w:rFonts w:ascii="黑体" w:eastAsia="黑体" w:hAnsi="宋体" w:hint="eastAsia"/>
          <w:color w:val="000000" w:themeColor="text1"/>
        </w:rPr>
        <w:t>度偏差</w:t>
      </w:r>
    </w:p>
    <w:p w:rsidR="002515B9" w:rsidRDefault="002401CF" w:rsidP="00525E53">
      <w:pPr>
        <w:widowControl/>
        <w:ind w:firstLineChars="200" w:firstLine="428"/>
        <w:rPr>
          <w:rFonts w:ascii="宋体" w:hAnsi="宋体"/>
          <w:color w:val="000000" w:themeColor="text1"/>
        </w:rPr>
      </w:pPr>
      <w:r>
        <w:rPr>
          <w:rFonts w:ascii="宋体" w:hAnsi="宋体" w:hint="eastAsia"/>
          <w:color w:val="000000" w:themeColor="text1"/>
        </w:rPr>
        <w:t xml:space="preserve">将袋摊平，在袋上任意位置划出一个100 </w:t>
      </w:r>
      <w:r>
        <w:rPr>
          <w:rFonts w:ascii="宋体" w:hAnsi="宋体"/>
          <w:color w:val="000000" w:themeColor="text1"/>
        </w:rPr>
        <w:t>mm×100mm</w:t>
      </w:r>
      <w:r>
        <w:rPr>
          <w:rFonts w:ascii="宋体" w:hAnsi="宋体" w:hint="eastAsia"/>
          <w:color w:val="000000" w:themeColor="text1"/>
        </w:rPr>
        <w:t>，与袋边线相平行的方块编织布，目测方块编织布内的经、</w:t>
      </w:r>
      <w:proofErr w:type="gramStart"/>
      <w:r>
        <w:rPr>
          <w:rFonts w:ascii="宋体" w:hAnsi="宋体" w:hint="eastAsia"/>
          <w:color w:val="000000" w:themeColor="text1"/>
        </w:rPr>
        <w:t>纬扁丝根数</w:t>
      </w:r>
      <w:proofErr w:type="gramEnd"/>
      <w:r>
        <w:rPr>
          <w:rFonts w:ascii="宋体" w:hAnsi="宋体" w:hint="eastAsia"/>
          <w:color w:val="000000" w:themeColor="text1"/>
        </w:rPr>
        <w:t>。观测时当终点最后不足1根时，按1根计。经丝重叠按一根计算。</w:t>
      </w:r>
    </w:p>
    <w:p w:rsidR="002515B9" w:rsidRDefault="002401CF" w:rsidP="00757B83">
      <w:pPr>
        <w:widowControl/>
        <w:spacing w:beforeLines="50" w:before="155" w:afterLines="50" w:after="155"/>
        <w:rPr>
          <w:rFonts w:ascii="黑体" w:eastAsia="黑体" w:hAnsi="宋体"/>
          <w:color w:val="000000" w:themeColor="text1"/>
        </w:rPr>
      </w:pPr>
      <w:r>
        <w:rPr>
          <w:rFonts w:ascii="黑体" w:eastAsia="黑体" w:hint="eastAsia"/>
          <w:color w:val="000000" w:themeColor="text1"/>
        </w:rPr>
        <w:t>7.2.3</w:t>
      </w:r>
      <w:r>
        <w:rPr>
          <w:rFonts w:ascii="黑体" w:eastAsia="黑体" w:hAnsi="宋体" w:hint="eastAsia"/>
          <w:color w:val="000000" w:themeColor="text1"/>
        </w:rPr>
        <w:t xml:space="preserve">  单位面积质量</w:t>
      </w:r>
      <w:r>
        <w:rPr>
          <w:rFonts w:ascii="黑体" w:eastAsia="黑体" w:hint="eastAsia"/>
          <w:color w:val="000000" w:themeColor="text1"/>
        </w:rPr>
        <w:t>偏差</w:t>
      </w:r>
    </w:p>
    <w:p w:rsidR="002515B9" w:rsidRDefault="002401CF" w:rsidP="00525E53">
      <w:pPr>
        <w:widowControl/>
        <w:ind w:firstLineChars="200" w:firstLine="428"/>
        <w:rPr>
          <w:rFonts w:ascii="宋体" w:hAnsi="宋体"/>
          <w:color w:val="000000" w:themeColor="text1"/>
        </w:rPr>
      </w:pPr>
      <w:r>
        <w:rPr>
          <w:rFonts w:ascii="宋体" w:hAnsi="宋体" w:hint="eastAsia"/>
          <w:color w:val="000000" w:themeColor="text1"/>
        </w:rPr>
        <w:t>按附录B规定。</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7.3  物理性能</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7.3.1  状态调节</w:t>
      </w:r>
    </w:p>
    <w:p w:rsidR="002515B9" w:rsidRDefault="002401CF" w:rsidP="00525E53">
      <w:pPr>
        <w:ind w:firstLineChars="194" w:firstLine="415"/>
        <w:rPr>
          <w:rFonts w:ascii="宋体"/>
          <w:color w:val="000000" w:themeColor="text1"/>
        </w:rPr>
      </w:pPr>
      <w:r>
        <w:rPr>
          <w:rFonts w:hint="eastAsia"/>
          <w:color w:val="000000" w:themeColor="text1"/>
        </w:rPr>
        <w:t>按</w:t>
      </w:r>
      <w:r>
        <w:rPr>
          <w:color w:val="000000" w:themeColor="text1"/>
        </w:rPr>
        <w:t>GB/T</w:t>
      </w:r>
      <w:r>
        <w:rPr>
          <w:rFonts w:ascii="宋体" w:hAnsi="宋体" w:hint="eastAsia"/>
          <w:color w:val="000000" w:themeColor="text1"/>
        </w:rPr>
        <w:t xml:space="preserve"> 2918规定，样袋在18℃～28℃的室温状态下调节4h，并在此条件下进行试验。</w:t>
      </w:r>
    </w:p>
    <w:p w:rsidR="002515B9" w:rsidRDefault="002401CF" w:rsidP="00757B83">
      <w:pPr>
        <w:tabs>
          <w:tab w:val="left" w:pos="-105"/>
          <w:tab w:val="left" w:pos="0"/>
        </w:tabs>
        <w:spacing w:beforeLines="50" w:before="155" w:afterLines="50" w:after="155"/>
        <w:rPr>
          <w:color w:val="000000" w:themeColor="text1"/>
        </w:rPr>
      </w:pPr>
      <w:r>
        <w:rPr>
          <w:rFonts w:ascii="黑体" w:eastAsia="黑体" w:hint="eastAsia"/>
          <w:color w:val="000000" w:themeColor="text1"/>
        </w:rPr>
        <w:t>7.3.2  取样方法</w:t>
      </w: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按附录</w:t>
      </w:r>
      <w:r>
        <w:rPr>
          <w:color w:val="000000" w:themeColor="text1"/>
        </w:rPr>
        <w:t>C</w:t>
      </w:r>
      <w:r>
        <w:rPr>
          <w:rFonts w:ascii="宋体" w:hAnsi="宋体" w:hint="eastAsia"/>
          <w:color w:val="000000" w:themeColor="text1"/>
        </w:rPr>
        <w:t>规定。试样制备应符合</w:t>
      </w:r>
      <w:r>
        <w:rPr>
          <w:color w:val="000000" w:themeColor="text1"/>
        </w:rPr>
        <w:t>GB/T</w:t>
      </w:r>
      <w:r>
        <w:rPr>
          <w:rFonts w:ascii="宋体" w:hAnsi="宋体" w:hint="eastAsia"/>
          <w:color w:val="000000" w:themeColor="text1"/>
        </w:rPr>
        <w:t xml:space="preserve"> 1040.3—2006中6.2的规定。</w:t>
      </w:r>
    </w:p>
    <w:p w:rsidR="002515B9" w:rsidRDefault="002401CF" w:rsidP="00757B83">
      <w:pPr>
        <w:tabs>
          <w:tab w:val="left" w:pos="-105"/>
          <w:tab w:val="left" w:pos="0"/>
        </w:tabs>
        <w:spacing w:beforeLines="50" w:before="155" w:afterLines="50" w:after="155"/>
        <w:rPr>
          <w:color w:val="000000" w:themeColor="text1"/>
        </w:rPr>
      </w:pPr>
      <w:r>
        <w:rPr>
          <w:rFonts w:ascii="黑体" w:eastAsia="黑体" w:hint="eastAsia"/>
          <w:color w:val="000000" w:themeColor="text1"/>
        </w:rPr>
        <w:t>7.3.3  试验设备及条件</w:t>
      </w: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试验设备应符合</w:t>
      </w:r>
      <w:r>
        <w:rPr>
          <w:color w:val="000000" w:themeColor="text1"/>
        </w:rPr>
        <w:t>GB/T</w:t>
      </w:r>
      <w:r>
        <w:rPr>
          <w:rFonts w:ascii="宋体" w:hAnsi="宋体" w:hint="eastAsia"/>
          <w:color w:val="000000" w:themeColor="text1"/>
        </w:rPr>
        <w:t xml:space="preserve"> 1040.1—2006中5.1的规定。</w:t>
      </w:r>
    </w:p>
    <w:p w:rsidR="002515B9" w:rsidRDefault="002401CF">
      <w:pPr>
        <w:jc w:val="right"/>
        <w:rPr>
          <w:rFonts w:ascii="黑体" w:eastAsia="黑体" w:hAnsi="黑体"/>
          <w:color w:val="000000" w:themeColor="text1"/>
        </w:rPr>
      </w:pPr>
      <w:r>
        <w:rPr>
          <w:rFonts w:ascii="黑体" w:eastAsia="黑体" w:hAnsi="黑体"/>
          <w:color w:val="000000" w:themeColor="text1"/>
        </w:rPr>
        <w:lastRenderedPageBreak/>
        <w:t>T/CPF XX—201</w:t>
      </w:r>
      <w:r>
        <w:rPr>
          <w:rFonts w:ascii="黑体" w:eastAsia="黑体" w:hAnsi="黑体" w:hint="eastAsia"/>
          <w:color w:val="000000" w:themeColor="text1"/>
        </w:rPr>
        <w:t>8</w:t>
      </w:r>
    </w:p>
    <w:p w:rsidR="002515B9" w:rsidRDefault="002515B9">
      <w:pPr>
        <w:rPr>
          <w:rFonts w:ascii="黑体" w:eastAsia="黑体"/>
          <w:color w:val="000000" w:themeColor="text1"/>
        </w:rPr>
      </w:pP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 xml:space="preserve">夹具间距100 mm（阀口向200 mm），以200 </w:t>
      </w:r>
      <w:r>
        <w:rPr>
          <w:rFonts w:ascii="宋体" w:hAnsi="宋体"/>
          <w:color w:val="000000" w:themeColor="text1"/>
        </w:rPr>
        <w:t>mm/min±</w:t>
      </w:r>
      <w:r>
        <w:rPr>
          <w:rFonts w:ascii="宋体" w:hAnsi="宋体" w:hint="eastAsia"/>
          <w:color w:val="000000" w:themeColor="text1"/>
        </w:rPr>
        <w:t xml:space="preserve">10 </w:t>
      </w:r>
      <w:r>
        <w:rPr>
          <w:rFonts w:ascii="宋体" w:hAnsi="宋体"/>
          <w:color w:val="000000" w:themeColor="text1"/>
        </w:rPr>
        <w:t>mm/</w:t>
      </w:r>
      <w:r>
        <w:rPr>
          <w:rFonts w:ascii="宋体" w:hAnsi="宋体" w:hint="eastAsia"/>
          <w:color w:val="000000" w:themeColor="text1"/>
        </w:rPr>
        <w:t>min的速度拉伸，直到试样断裂为止，测出最大拉伸负荷。</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7.3.4  拉伸负荷</w:t>
      </w:r>
    </w:p>
    <w:p w:rsidR="002515B9" w:rsidRDefault="002401CF">
      <w:pPr>
        <w:rPr>
          <w:color w:val="000000" w:themeColor="text1"/>
        </w:rPr>
      </w:pPr>
      <w:r>
        <w:rPr>
          <w:rFonts w:ascii="黑体" w:eastAsia="黑体" w:hint="eastAsia"/>
          <w:color w:val="000000" w:themeColor="text1"/>
        </w:rPr>
        <w:t xml:space="preserve">7.3.4.1  </w:t>
      </w:r>
      <w:r>
        <w:rPr>
          <w:rFonts w:ascii="宋体" w:hAnsi="宋体" w:hint="eastAsia"/>
          <w:color w:val="000000" w:themeColor="text1"/>
        </w:rPr>
        <w:t>试验结果以两个试样的算数平均值表示，精确到1N。</w:t>
      </w:r>
    </w:p>
    <w:p w:rsidR="002515B9" w:rsidRDefault="002401CF">
      <w:pPr>
        <w:rPr>
          <w:rFonts w:ascii="宋体"/>
          <w:color w:val="000000" w:themeColor="text1"/>
        </w:rPr>
      </w:pPr>
      <w:r>
        <w:rPr>
          <w:rFonts w:ascii="黑体" w:eastAsia="黑体" w:hAnsi="宋体" w:hint="eastAsia"/>
          <w:color w:val="000000" w:themeColor="text1"/>
        </w:rPr>
        <w:t>7.3.4.2</w:t>
      </w:r>
      <w:r>
        <w:rPr>
          <w:rFonts w:ascii="宋体" w:hAnsi="宋体" w:hint="eastAsia"/>
          <w:color w:val="000000" w:themeColor="text1"/>
        </w:rPr>
        <w:t xml:space="preserve">  试验中如遇到试样在夹具中破裂、滑脱等影响准确性的情况时，应另换试样重做。</w:t>
      </w:r>
    </w:p>
    <w:p w:rsidR="002515B9" w:rsidRDefault="002401CF" w:rsidP="00757B83">
      <w:pPr>
        <w:spacing w:beforeLines="50" w:before="155" w:afterLines="50" w:after="155"/>
        <w:rPr>
          <w:rFonts w:ascii="黑体" w:eastAsia="黑体"/>
          <w:color w:val="000000" w:themeColor="text1"/>
          <w:shd w:val="pct10" w:color="auto" w:fill="FFFFFF"/>
        </w:rPr>
      </w:pPr>
      <w:r>
        <w:rPr>
          <w:rFonts w:ascii="黑体" w:eastAsia="黑体" w:hint="eastAsia"/>
          <w:color w:val="000000" w:themeColor="text1"/>
        </w:rPr>
        <w:t>7.3.5  剥离力</w:t>
      </w:r>
    </w:p>
    <w:p w:rsidR="002515B9" w:rsidRDefault="002401CF">
      <w:pPr>
        <w:rPr>
          <w:rFonts w:ascii="宋体" w:hAnsi="宋体"/>
          <w:color w:val="000000" w:themeColor="text1"/>
        </w:rPr>
      </w:pPr>
      <w:r>
        <w:rPr>
          <w:rFonts w:ascii="黑体" w:eastAsia="黑体" w:hAnsi="宋体" w:hint="eastAsia"/>
          <w:color w:val="000000" w:themeColor="text1"/>
        </w:rPr>
        <w:t>7.3.5.1</w:t>
      </w:r>
      <w:r>
        <w:rPr>
          <w:rFonts w:ascii="宋体" w:hAnsi="宋体" w:hint="eastAsia"/>
          <w:color w:val="000000" w:themeColor="text1"/>
        </w:rPr>
        <w:t xml:space="preserve">  试验结果以两个试样的算数平均值表示，精确到0.1N。</w:t>
      </w:r>
    </w:p>
    <w:p w:rsidR="002515B9" w:rsidRDefault="002401CF">
      <w:pPr>
        <w:rPr>
          <w:rFonts w:ascii="宋体" w:hAnsi="宋体"/>
          <w:color w:val="000000" w:themeColor="text1"/>
        </w:rPr>
      </w:pPr>
      <w:r>
        <w:rPr>
          <w:rFonts w:ascii="黑体" w:hint="eastAsia"/>
          <w:color w:val="000000" w:themeColor="text1"/>
        </w:rPr>
        <w:t>7.</w:t>
      </w:r>
      <w:r>
        <w:rPr>
          <w:rFonts w:ascii="黑体" w:hAnsi="宋体" w:hint="eastAsia"/>
          <w:color w:val="000000" w:themeColor="text1"/>
        </w:rPr>
        <w:t>3.5.2</w:t>
      </w:r>
      <w:r>
        <w:rPr>
          <w:rFonts w:ascii="宋体" w:hAnsi="宋体" w:hint="eastAsia"/>
          <w:color w:val="000000" w:themeColor="text1"/>
        </w:rPr>
        <w:t xml:space="preserve">  试样的一端用手或胶粘带将编织布和膜、纸等分开50 mm，分别夹在试验机夹具上。如果试样无法分开，则以合格判定。</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7.4  耐热性能</w:t>
      </w:r>
    </w:p>
    <w:p w:rsidR="002515B9" w:rsidRDefault="002401CF">
      <w:pPr>
        <w:rPr>
          <w:rFonts w:ascii="宋体" w:hAnsi="宋体"/>
          <w:color w:val="000000" w:themeColor="text1"/>
        </w:rPr>
      </w:pPr>
      <w:r>
        <w:rPr>
          <w:rFonts w:ascii="黑体" w:eastAsia="黑体" w:hAnsi="宋体" w:hint="eastAsia"/>
          <w:color w:val="000000" w:themeColor="text1"/>
        </w:rPr>
        <w:t xml:space="preserve">7.4.1  </w:t>
      </w:r>
      <w:r>
        <w:rPr>
          <w:rFonts w:ascii="宋体" w:hAnsi="宋体" w:hint="eastAsia"/>
          <w:color w:val="000000" w:themeColor="text1"/>
        </w:rPr>
        <w:t xml:space="preserve">将袋摊平，分别取经向、纬向试样各两块，长度大于320 </w:t>
      </w:r>
      <w:r>
        <w:rPr>
          <w:rFonts w:ascii="宋体" w:hAnsi="宋体"/>
          <w:color w:val="000000" w:themeColor="text1"/>
        </w:rPr>
        <w:t>mm</w:t>
      </w:r>
      <w:r>
        <w:rPr>
          <w:rFonts w:ascii="宋体" w:hAnsi="宋体" w:hint="eastAsia"/>
          <w:color w:val="000000" w:themeColor="text1"/>
        </w:rPr>
        <w:t xml:space="preserve">，宽度大于40 </w:t>
      </w:r>
      <w:r>
        <w:rPr>
          <w:rFonts w:ascii="宋体" w:hAnsi="宋体"/>
          <w:color w:val="000000" w:themeColor="text1"/>
        </w:rPr>
        <w:t>mm</w:t>
      </w:r>
      <w:r>
        <w:rPr>
          <w:rFonts w:ascii="宋体" w:hAnsi="宋体" w:hint="eastAsia"/>
          <w:color w:val="000000" w:themeColor="text1"/>
        </w:rPr>
        <w:t>。取样位置为</w:t>
      </w:r>
      <w:r>
        <w:rPr>
          <w:rFonts w:ascii="黑体" w:hint="eastAsia"/>
          <w:color w:val="000000" w:themeColor="text1"/>
        </w:rPr>
        <w:t>附录</w:t>
      </w:r>
      <w:r>
        <w:rPr>
          <w:color w:val="000000" w:themeColor="text1"/>
        </w:rPr>
        <w:t>C</w:t>
      </w:r>
      <w:r>
        <w:rPr>
          <w:rFonts w:ascii="宋体" w:hAnsi="宋体" w:hint="eastAsia"/>
          <w:color w:val="000000" w:themeColor="text1"/>
        </w:rPr>
        <w:t>中图</w:t>
      </w:r>
      <w:r>
        <w:rPr>
          <w:color w:val="000000" w:themeColor="text1"/>
        </w:rPr>
        <w:t>C</w:t>
      </w:r>
      <w:r>
        <w:rPr>
          <w:rFonts w:ascii="宋体" w:hAnsi="宋体" w:hint="eastAsia"/>
          <w:color w:val="000000" w:themeColor="text1"/>
        </w:rPr>
        <w:t>.1的空余位置。</w:t>
      </w:r>
    </w:p>
    <w:p w:rsidR="002515B9" w:rsidRDefault="002401CF">
      <w:pPr>
        <w:rPr>
          <w:rFonts w:ascii="宋体" w:hAnsi="宋体"/>
          <w:color w:val="000000" w:themeColor="text1"/>
        </w:rPr>
      </w:pPr>
      <w:r>
        <w:rPr>
          <w:rFonts w:ascii="黑体" w:hint="eastAsia"/>
          <w:color w:val="000000" w:themeColor="text1"/>
        </w:rPr>
        <w:t>7.4.2</w:t>
      </w:r>
      <w:r>
        <w:rPr>
          <w:rFonts w:ascii="宋体" w:hAnsi="宋体" w:hint="eastAsia"/>
          <w:color w:val="000000" w:themeColor="text1"/>
        </w:rPr>
        <w:t xml:space="preserve">  试验的上压块长300</w:t>
      </w:r>
      <w:r>
        <w:rPr>
          <w:rFonts w:ascii="宋体" w:hAnsi="宋体"/>
          <w:color w:val="000000" w:themeColor="text1"/>
        </w:rPr>
        <w:t xml:space="preserve"> mm</w:t>
      </w:r>
      <w:r>
        <w:rPr>
          <w:rFonts w:ascii="宋体" w:hAnsi="宋体" w:hint="eastAsia"/>
          <w:color w:val="000000" w:themeColor="text1"/>
        </w:rPr>
        <w:t>±0.5 mm，宽</w:t>
      </w:r>
      <w:r>
        <w:rPr>
          <w:rFonts w:ascii="宋体" w:hAnsi="宋体"/>
          <w:color w:val="000000" w:themeColor="text1"/>
        </w:rPr>
        <w:t>20mm</w:t>
      </w:r>
      <w:r>
        <w:rPr>
          <w:rFonts w:ascii="宋体" w:hAnsi="宋体" w:hint="eastAsia"/>
          <w:color w:val="000000" w:themeColor="text1"/>
        </w:rPr>
        <w:t>±0.5 mm，质量1kg±5g；下压块长和宽大于上压块；对压面磨平。</w:t>
      </w:r>
    </w:p>
    <w:p w:rsidR="002515B9" w:rsidRDefault="002401CF">
      <w:pPr>
        <w:rPr>
          <w:color w:val="000000" w:themeColor="text1"/>
        </w:rPr>
      </w:pPr>
      <w:r>
        <w:rPr>
          <w:rFonts w:ascii="黑体" w:eastAsia="黑体" w:hAnsi="宋体" w:hint="eastAsia"/>
          <w:color w:val="000000" w:themeColor="text1"/>
        </w:rPr>
        <w:t>7.4.3</w:t>
      </w:r>
      <w:r>
        <w:rPr>
          <w:rFonts w:ascii="宋体" w:hAnsi="宋体" w:hint="eastAsia"/>
          <w:color w:val="000000" w:themeColor="text1"/>
        </w:rPr>
        <w:t xml:space="preserve">  将两块经向试样或纬向试样的编织布层相对重叠并置于上、下压块居中位置，放入80℃（复膜袋放入85℃）的烘箱内1h，取出后立即将两块重叠试样分开，检查表面有无粘着、</w:t>
      </w:r>
      <w:proofErr w:type="gramStart"/>
      <w:r>
        <w:rPr>
          <w:rFonts w:ascii="宋体" w:hAnsi="宋体" w:hint="eastAsia"/>
          <w:color w:val="000000" w:themeColor="text1"/>
        </w:rPr>
        <w:t>熔痕等</w:t>
      </w:r>
      <w:proofErr w:type="gramEnd"/>
      <w:r>
        <w:rPr>
          <w:rFonts w:ascii="宋体" w:hAnsi="宋体" w:hint="eastAsia"/>
          <w:color w:val="000000" w:themeColor="text1"/>
        </w:rPr>
        <w:t>情况。</w:t>
      </w:r>
    </w:p>
    <w:p w:rsidR="002515B9" w:rsidRDefault="002401CF" w:rsidP="00757B83">
      <w:pPr>
        <w:spacing w:beforeLines="50" w:before="155" w:afterLines="50" w:after="155"/>
        <w:rPr>
          <w:rFonts w:ascii="宋体" w:hAnsi="宋体"/>
          <w:color w:val="000000" w:themeColor="text1"/>
        </w:rPr>
      </w:pPr>
      <w:r>
        <w:rPr>
          <w:rFonts w:ascii="黑体" w:eastAsia="黑体" w:hint="eastAsia"/>
          <w:color w:val="000000" w:themeColor="text1"/>
        </w:rPr>
        <w:t>7.5  跌落性能</w:t>
      </w:r>
    </w:p>
    <w:p w:rsidR="002515B9" w:rsidRDefault="002401CF" w:rsidP="00757B83">
      <w:pPr>
        <w:tabs>
          <w:tab w:val="left" w:pos="-105"/>
          <w:tab w:val="left" w:pos="0"/>
        </w:tabs>
        <w:spacing w:beforeLines="50" w:before="155" w:afterLines="50" w:after="155"/>
        <w:rPr>
          <w:color w:val="000000" w:themeColor="text1"/>
        </w:rPr>
      </w:pPr>
      <w:r>
        <w:rPr>
          <w:rFonts w:ascii="黑体" w:eastAsia="黑体" w:hint="eastAsia"/>
          <w:color w:val="000000" w:themeColor="text1"/>
        </w:rPr>
        <w:t>7.5.1  跌落条件</w:t>
      </w:r>
    </w:p>
    <w:p w:rsidR="002515B9" w:rsidRDefault="002401CF">
      <w:pPr>
        <w:rPr>
          <w:rFonts w:ascii="宋体"/>
          <w:color w:val="000000" w:themeColor="text1"/>
          <w:shd w:val="pct10" w:color="auto" w:fill="FFFFFF"/>
        </w:rPr>
      </w:pPr>
      <w:r>
        <w:rPr>
          <w:rFonts w:ascii="黑体" w:hint="eastAsia"/>
          <w:color w:val="000000" w:themeColor="text1"/>
        </w:rPr>
        <w:t xml:space="preserve">7.5.1.1  </w:t>
      </w:r>
      <w:r>
        <w:rPr>
          <w:rFonts w:ascii="宋体" w:hint="eastAsia"/>
          <w:color w:val="000000" w:themeColor="text1"/>
        </w:rPr>
        <w:t>装载物料的样袋在18℃～28℃室温下调节4 h，并在此条件下进行试验。</w:t>
      </w:r>
    </w:p>
    <w:p w:rsidR="002515B9" w:rsidRDefault="002401CF">
      <w:pPr>
        <w:rPr>
          <w:color w:val="000000" w:themeColor="text1"/>
        </w:rPr>
      </w:pPr>
      <w:r>
        <w:rPr>
          <w:rFonts w:ascii="黑体" w:hint="eastAsia"/>
          <w:color w:val="000000" w:themeColor="text1"/>
        </w:rPr>
        <w:t xml:space="preserve">7.5.1.2  </w:t>
      </w:r>
      <w:r>
        <w:rPr>
          <w:rFonts w:hint="eastAsia"/>
          <w:color w:val="000000" w:themeColor="text1"/>
        </w:rPr>
        <w:t>试验设备和试验程序</w:t>
      </w:r>
      <w:r>
        <w:rPr>
          <w:rFonts w:ascii="宋体" w:hint="eastAsia"/>
          <w:color w:val="000000" w:themeColor="text1"/>
        </w:rPr>
        <w:t>应符合</w:t>
      </w:r>
      <w:r>
        <w:rPr>
          <w:rFonts w:hint="eastAsia"/>
          <w:color w:val="000000" w:themeColor="text1"/>
        </w:rPr>
        <w:t>GB/T</w:t>
      </w:r>
      <w:r>
        <w:rPr>
          <w:rFonts w:ascii="宋体" w:hAnsi="宋体" w:hint="eastAsia"/>
          <w:color w:val="000000" w:themeColor="text1"/>
        </w:rPr>
        <w:t xml:space="preserve"> 25162.2</w:t>
      </w:r>
      <w:r>
        <w:rPr>
          <w:rFonts w:ascii="宋体" w:hint="eastAsia"/>
          <w:color w:val="000000" w:themeColor="text1"/>
        </w:rPr>
        <w:t>规定。</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7.5.2  装载物料和质量</w:t>
      </w:r>
    </w:p>
    <w:p w:rsidR="002515B9" w:rsidRDefault="002401CF">
      <w:pPr>
        <w:rPr>
          <w:rFonts w:ascii="宋体"/>
          <w:color w:val="000000" w:themeColor="text1"/>
        </w:rPr>
      </w:pPr>
      <w:r>
        <w:rPr>
          <w:rFonts w:ascii="黑体" w:eastAsia="黑体" w:hint="eastAsia"/>
          <w:color w:val="000000" w:themeColor="text1"/>
        </w:rPr>
        <w:t xml:space="preserve">7.5.2.1  </w:t>
      </w:r>
      <w:r>
        <w:rPr>
          <w:rFonts w:ascii="宋体" w:hint="eastAsia"/>
          <w:color w:val="000000" w:themeColor="text1"/>
        </w:rPr>
        <w:t>试验选用的装载物料为聚丙烯、聚乙烯树脂或其他安全型物料。</w:t>
      </w:r>
    </w:p>
    <w:p w:rsidR="002515B9" w:rsidRDefault="002401CF">
      <w:pPr>
        <w:rPr>
          <w:rFonts w:eastAsia="黑体"/>
          <w:color w:val="000000" w:themeColor="text1"/>
        </w:rPr>
      </w:pPr>
      <w:r>
        <w:rPr>
          <w:rFonts w:ascii="黑体" w:eastAsia="黑体" w:hint="eastAsia"/>
          <w:color w:val="000000" w:themeColor="text1"/>
        </w:rPr>
        <w:t xml:space="preserve">7.5.2.2  </w:t>
      </w:r>
      <w:r>
        <w:rPr>
          <w:rFonts w:ascii="宋体" w:hint="eastAsia"/>
          <w:color w:val="000000" w:themeColor="text1"/>
        </w:rPr>
        <w:t>试验装载质量为：</w:t>
      </w:r>
      <w:r>
        <w:rPr>
          <w:color w:val="000000" w:themeColor="text1"/>
        </w:rPr>
        <w:t>LA</w:t>
      </w:r>
      <w:r>
        <w:rPr>
          <w:rFonts w:ascii="宋体" w:hint="eastAsia"/>
          <w:color w:val="000000" w:themeColor="text1"/>
        </w:rPr>
        <w:t>型10 kg、</w:t>
      </w:r>
      <w:r>
        <w:rPr>
          <w:color w:val="000000" w:themeColor="text1"/>
        </w:rPr>
        <w:t>TA</w:t>
      </w:r>
      <w:r>
        <w:rPr>
          <w:rFonts w:ascii="宋体" w:hint="eastAsia"/>
          <w:color w:val="000000" w:themeColor="text1"/>
        </w:rPr>
        <w:t>型20 kg、</w:t>
      </w:r>
      <w:r>
        <w:rPr>
          <w:color w:val="000000" w:themeColor="text1"/>
        </w:rPr>
        <w:t>A</w:t>
      </w:r>
      <w:r>
        <w:rPr>
          <w:rFonts w:ascii="宋体" w:hint="eastAsia"/>
          <w:color w:val="000000" w:themeColor="text1"/>
        </w:rPr>
        <w:t>型25 kg、</w:t>
      </w:r>
      <w:r>
        <w:rPr>
          <w:color w:val="000000" w:themeColor="text1"/>
        </w:rPr>
        <w:t>B</w:t>
      </w:r>
      <w:r>
        <w:rPr>
          <w:rFonts w:ascii="宋体" w:hint="eastAsia"/>
          <w:color w:val="000000" w:themeColor="text1"/>
        </w:rPr>
        <w:t>型40 kg、</w:t>
      </w:r>
      <w:r>
        <w:rPr>
          <w:color w:val="000000" w:themeColor="text1"/>
        </w:rPr>
        <w:t>C</w:t>
      </w:r>
      <w:r>
        <w:rPr>
          <w:rFonts w:ascii="宋体" w:hint="eastAsia"/>
          <w:color w:val="000000" w:themeColor="text1"/>
        </w:rPr>
        <w:t>型55 kg。</w:t>
      </w:r>
    </w:p>
    <w:p w:rsidR="002515B9" w:rsidRDefault="002401CF" w:rsidP="00757B83">
      <w:pPr>
        <w:spacing w:beforeLines="50" w:before="155" w:afterLines="50" w:after="155"/>
        <w:rPr>
          <w:rFonts w:ascii="宋体"/>
          <w:color w:val="000000" w:themeColor="text1"/>
        </w:rPr>
      </w:pPr>
      <w:r>
        <w:rPr>
          <w:rFonts w:ascii="黑体" w:eastAsia="黑体" w:hint="eastAsia"/>
          <w:color w:val="000000" w:themeColor="text1"/>
        </w:rPr>
        <w:t>7.5.3填充系数</w:t>
      </w:r>
    </w:p>
    <w:p w:rsidR="002515B9" w:rsidRDefault="002401CF">
      <w:pPr>
        <w:rPr>
          <w:rFonts w:ascii="宋体"/>
          <w:color w:val="000000" w:themeColor="text1"/>
        </w:rPr>
      </w:pPr>
      <w:r>
        <w:rPr>
          <w:rFonts w:ascii="黑体" w:eastAsia="黑体" w:hint="eastAsia"/>
          <w:color w:val="000000" w:themeColor="text1"/>
        </w:rPr>
        <w:t>7.5.3.1</w:t>
      </w:r>
      <w:r>
        <w:rPr>
          <w:rFonts w:ascii="宋体" w:hint="eastAsia"/>
          <w:color w:val="000000" w:themeColor="text1"/>
        </w:rPr>
        <w:t xml:space="preserve">  试验的填充系数为：</w:t>
      </w:r>
      <w:r>
        <w:rPr>
          <w:rFonts w:ascii="宋体"/>
          <w:color w:val="000000" w:themeColor="text1"/>
        </w:rPr>
        <w:t>0.80～0.85</w:t>
      </w:r>
      <w:r>
        <w:rPr>
          <w:rFonts w:ascii="宋体" w:hint="eastAsia"/>
          <w:color w:val="000000" w:themeColor="text1"/>
        </w:rPr>
        <w:t>。</w:t>
      </w:r>
    </w:p>
    <w:p w:rsidR="002515B9" w:rsidRDefault="002401CF">
      <w:pPr>
        <w:rPr>
          <w:color w:val="000000" w:themeColor="text1"/>
        </w:rPr>
      </w:pPr>
      <w:r>
        <w:rPr>
          <w:rFonts w:ascii="黑体" w:eastAsia="黑体" w:hint="eastAsia"/>
          <w:color w:val="000000" w:themeColor="text1"/>
        </w:rPr>
        <w:t xml:space="preserve">7.5.3.2  </w:t>
      </w:r>
      <w:r>
        <w:rPr>
          <w:rFonts w:hint="eastAsia"/>
          <w:color w:val="000000" w:themeColor="text1"/>
        </w:rPr>
        <w:t>封上样袋上口并留有袋的一角不封口，称量样袋的质量。</w:t>
      </w:r>
      <w:r>
        <w:rPr>
          <w:rFonts w:ascii="宋体" w:hAnsi="宋体" w:hint="eastAsia"/>
          <w:color w:val="000000" w:themeColor="text1"/>
        </w:rPr>
        <w:t>从样袋的不封口处（插口袋的插口或</w:t>
      </w:r>
      <w:proofErr w:type="gramStart"/>
      <w:r>
        <w:rPr>
          <w:rFonts w:ascii="宋体" w:hAnsi="宋体" w:hint="eastAsia"/>
          <w:color w:val="000000" w:themeColor="text1"/>
        </w:rPr>
        <w:t>方底阀口袋</w:t>
      </w:r>
      <w:proofErr w:type="gramEnd"/>
      <w:r>
        <w:rPr>
          <w:rFonts w:ascii="宋体" w:hAnsi="宋体" w:hint="eastAsia"/>
          <w:color w:val="000000" w:themeColor="text1"/>
        </w:rPr>
        <w:t>的阀口）灌装满7.5.2.1规定的</w:t>
      </w:r>
      <w:r>
        <w:rPr>
          <w:rFonts w:ascii="021-CAI978" w:hAnsi="宋体"/>
          <w:color w:val="000000" w:themeColor="text1"/>
        </w:rPr>
        <w:t>选用物料后称量其总</w:t>
      </w:r>
      <w:r>
        <w:rPr>
          <w:rFonts w:ascii="021-CAI978"/>
          <w:color w:val="000000" w:themeColor="text1"/>
        </w:rPr>
        <w:t>质量</w:t>
      </w:r>
      <w:r>
        <w:rPr>
          <w:rFonts w:hint="eastAsia"/>
          <w:color w:val="000000" w:themeColor="text1"/>
        </w:rPr>
        <w:t>，精确至</w:t>
      </w:r>
      <w:r>
        <w:rPr>
          <w:rFonts w:asciiTheme="minorEastAsia" w:eastAsiaTheme="minorEastAsia" w:hAnsiTheme="minorEastAsia" w:hint="eastAsia"/>
          <w:color w:val="000000" w:themeColor="text1"/>
        </w:rPr>
        <w:t>0.1kg</w:t>
      </w:r>
      <w:r>
        <w:rPr>
          <w:rFonts w:hint="eastAsia"/>
          <w:color w:val="000000" w:themeColor="text1"/>
        </w:rPr>
        <w:t>。</w:t>
      </w:r>
    </w:p>
    <w:p w:rsidR="002515B9" w:rsidRDefault="002401CF" w:rsidP="00525E53">
      <w:pPr>
        <w:ind w:firstLineChars="200" w:firstLine="428"/>
        <w:rPr>
          <w:color w:val="000000" w:themeColor="text1"/>
        </w:rPr>
      </w:pPr>
      <w:r>
        <w:rPr>
          <w:rFonts w:hint="eastAsia"/>
          <w:color w:val="000000" w:themeColor="text1"/>
        </w:rPr>
        <w:t>填充系数按式（</w:t>
      </w:r>
      <w:r>
        <w:rPr>
          <w:rFonts w:hint="eastAsia"/>
          <w:color w:val="000000" w:themeColor="text1"/>
        </w:rPr>
        <w:t>1</w:t>
      </w:r>
      <w:r>
        <w:rPr>
          <w:rFonts w:hint="eastAsia"/>
          <w:color w:val="000000" w:themeColor="text1"/>
        </w:rPr>
        <w:t>）计算。</w:t>
      </w:r>
    </w:p>
    <w:tbl>
      <w:tblPr>
        <w:tblW w:w="66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9"/>
        <w:gridCol w:w="852"/>
        <w:gridCol w:w="5203"/>
      </w:tblGrid>
      <w:tr w:rsidR="002515B9">
        <w:trPr>
          <w:cantSplit/>
          <w:trHeight w:val="55"/>
          <w:jc w:val="right"/>
        </w:trPr>
        <w:tc>
          <w:tcPr>
            <w:tcW w:w="639" w:type="dxa"/>
            <w:vMerge w:val="restart"/>
            <w:tcBorders>
              <w:top w:val="nil"/>
              <w:left w:val="nil"/>
              <w:bottom w:val="nil"/>
              <w:right w:val="nil"/>
            </w:tcBorders>
          </w:tcPr>
          <w:p w:rsidR="002515B9" w:rsidRDefault="002401CF" w:rsidP="00757B83">
            <w:pPr>
              <w:pStyle w:val="12"/>
              <w:adjustRightInd/>
              <w:spacing w:beforeLines="50" w:before="155"/>
              <w:jc w:val="right"/>
              <w:textAlignment w:val="auto"/>
              <w:rPr>
                <w:rFonts w:ascii="Times New Roman" w:hAnsi="Times New Roman"/>
                <w:color w:val="000000" w:themeColor="text1"/>
              </w:rPr>
            </w:pPr>
            <w:r>
              <w:rPr>
                <w:rFonts w:ascii="021-CAI978" w:hAnsi="021-CAI978"/>
                <w:i/>
                <w:color w:val="000000" w:themeColor="text1"/>
              </w:rPr>
              <w:t>k</w:t>
            </w:r>
            <w:r>
              <w:rPr>
                <w:rFonts w:ascii="Times New Roman" w:hAnsi="Times New Roman" w:hint="eastAsia"/>
                <w:color w:val="000000" w:themeColor="text1"/>
              </w:rPr>
              <w:t xml:space="preserve"> =</w:t>
            </w:r>
          </w:p>
        </w:tc>
        <w:tc>
          <w:tcPr>
            <w:tcW w:w="852" w:type="dxa"/>
            <w:tcBorders>
              <w:top w:val="nil"/>
              <w:left w:val="nil"/>
              <w:bottom w:val="single" w:sz="4" w:space="0" w:color="auto"/>
              <w:right w:val="nil"/>
            </w:tcBorders>
          </w:tcPr>
          <w:p w:rsidR="002515B9" w:rsidRDefault="002401CF">
            <w:pPr>
              <w:jc w:val="center"/>
              <w:rPr>
                <w:i/>
                <w:color w:val="000000" w:themeColor="text1"/>
              </w:rPr>
            </w:pPr>
            <w:proofErr w:type="spellStart"/>
            <w:r>
              <w:rPr>
                <w:rFonts w:hint="eastAsia"/>
                <w:i/>
                <w:color w:val="000000" w:themeColor="text1"/>
              </w:rPr>
              <w:t>m</w:t>
            </w:r>
            <w:r>
              <w:rPr>
                <w:rFonts w:hint="eastAsia"/>
                <w:i/>
                <w:color w:val="000000" w:themeColor="text1"/>
                <w:vertAlign w:val="subscript"/>
              </w:rPr>
              <w:t>G</w:t>
            </w:r>
            <w:proofErr w:type="spellEnd"/>
          </w:p>
        </w:tc>
        <w:tc>
          <w:tcPr>
            <w:tcW w:w="5203" w:type="dxa"/>
            <w:vMerge w:val="restart"/>
            <w:tcBorders>
              <w:top w:val="nil"/>
              <w:left w:val="nil"/>
              <w:bottom w:val="nil"/>
              <w:right w:val="nil"/>
            </w:tcBorders>
          </w:tcPr>
          <w:p w:rsidR="002515B9" w:rsidRDefault="002401CF" w:rsidP="00757B83">
            <w:pPr>
              <w:spacing w:beforeLines="50" w:before="155"/>
              <w:rPr>
                <w:color w:val="000000" w:themeColor="text1"/>
              </w:rPr>
            </w:pPr>
            <w:r>
              <w:rPr>
                <w:rFonts w:hint="eastAsia"/>
                <w:color w:val="000000" w:themeColor="text1"/>
              </w:rPr>
              <w:t>……</w:t>
            </w:r>
            <w:proofErr w:type="gramStart"/>
            <w:r>
              <w:rPr>
                <w:rFonts w:hint="eastAsia"/>
                <w:color w:val="000000" w:themeColor="text1"/>
              </w:rPr>
              <w:t>…………………………………………………</w:t>
            </w:r>
            <w:proofErr w:type="gramEnd"/>
            <w:r>
              <w:rPr>
                <w:rFonts w:hint="eastAsia"/>
                <w:color w:val="000000" w:themeColor="text1"/>
              </w:rPr>
              <w:t>（</w:t>
            </w:r>
            <w:r>
              <w:rPr>
                <w:rFonts w:hint="eastAsia"/>
                <w:color w:val="000000" w:themeColor="text1"/>
              </w:rPr>
              <w:t>1</w:t>
            </w:r>
            <w:r>
              <w:rPr>
                <w:rFonts w:hint="eastAsia"/>
                <w:color w:val="000000" w:themeColor="text1"/>
              </w:rPr>
              <w:t>）</w:t>
            </w:r>
          </w:p>
        </w:tc>
      </w:tr>
      <w:tr w:rsidR="002515B9">
        <w:trPr>
          <w:cantSplit/>
          <w:trHeight w:val="55"/>
          <w:jc w:val="right"/>
        </w:trPr>
        <w:tc>
          <w:tcPr>
            <w:tcW w:w="639" w:type="dxa"/>
            <w:vMerge/>
            <w:tcBorders>
              <w:top w:val="nil"/>
              <w:left w:val="nil"/>
              <w:bottom w:val="nil"/>
              <w:right w:val="nil"/>
            </w:tcBorders>
          </w:tcPr>
          <w:p w:rsidR="002515B9" w:rsidRDefault="002515B9">
            <w:pPr>
              <w:pStyle w:val="12"/>
              <w:adjustRightInd/>
              <w:textAlignment w:val="auto"/>
              <w:rPr>
                <w:rFonts w:ascii="Times New Roman" w:hAnsi="Times New Roman"/>
                <w:color w:val="000000" w:themeColor="text1"/>
              </w:rPr>
            </w:pPr>
          </w:p>
        </w:tc>
        <w:tc>
          <w:tcPr>
            <w:tcW w:w="852" w:type="dxa"/>
            <w:tcBorders>
              <w:top w:val="single" w:sz="4" w:space="0" w:color="auto"/>
              <w:left w:val="nil"/>
              <w:bottom w:val="nil"/>
              <w:right w:val="nil"/>
            </w:tcBorders>
          </w:tcPr>
          <w:p w:rsidR="002515B9" w:rsidRDefault="002401CF" w:rsidP="00525E53">
            <w:pPr>
              <w:ind w:leftChars="-50" w:left="-107" w:rightChars="-50" w:right="-107"/>
              <w:jc w:val="center"/>
              <w:rPr>
                <w:i/>
                <w:color w:val="000000" w:themeColor="text1"/>
              </w:rPr>
            </w:pPr>
            <w:proofErr w:type="spellStart"/>
            <w:r>
              <w:rPr>
                <w:rFonts w:hint="eastAsia"/>
                <w:i/>
                <w:color w:val="000000" w:themeColor="text1"/>
              </w:rPr>
              <w:t>m</w:t>
            </w:r>
            <w:r>
              <w:rPr>
                <w:rFonts w:hint="eastAsia"/>
                <w:i/>
                <w:color w:val="000000" w:themeColor="text1"/>
                <w:vertAlign w:val="subscript"/>
              </w:rPr>
              <w:t>Z</w:t>
            </w:r>
            <w:proofErr w:type="spellEnd"/>
            <w:r>
              <w:rPr>
                <w:rFonts w:hint="eastAsia"/>
                <w:i/>
                <w:color w:val="000000" w:themeColor="text1"/>
              </w:rPr>
              <w:t>—</w:t>
            </w:r>
            <w:proofErr w:type="spellStart"/>
            <w:r>
              <w:rPr>
                <w:rFonts w:hint="eastAsia"/>
                <w:i/>
                <w:color w:val="000000" w:themeColor="text1"/>
              </w:rPr>
              <w:t>m</w:t>
            </w:r>
            <w:r>
              <w:rPr>
                <w:rFonts w:hint="eastAsia"/>
                <w:i/>
                <w:color w:val="000000" w:themeColor="text1"/>
                <w:vertAlign w:val="subscript"/>
              </w:rPr>
              <w:t>D</w:t>
            </w:r>
            <w:proofErr w:type="spellEnd"/>
          </w:p>
        </w:tc>
        <w:tc>
          <w:tcPr>
            <w:tcW w:w="5203" w:type="dxa"/>
            <w:vMerge/>
            <w:tcBorders>
              <w:top w:val="nil"/>
              <w:left w:val="nil"/>
              <w:bottom w:val="nil"/>
              <w:right w:val="nil"/>
            </w:tcBorders>
          </w:tcPr>
          <w:p w:rsidR="002515B9" w:rsidRDefault="002515B9">
            <w:pPr>
              <w:rPr>
                <w:color w:val="000000" w:themeColor="text1"/>
              </w:rPr>
            </w:pPr>
          </w:p>
        </w:tc>
      </w:tr>
    </w:tbl>
    <w:p w:rsidR="002515B9" w:rsidRDefault="002401CF" w:rsidP="00525E53">
      <w:pPr>
        <w:ind w:firstLineChars="200" w:firstLine="428"/>
        <w:rPr>
          <w:color w:val="000000" w:themeColor="text1"/>
        </w:rPr>
      </w:pPr>
      <w:r>
        <w:rPr>
          <w:rFonts w:hint="eastAsia"/>
          <w:color w:val="000000" w:themeColor="text1"/>
        </w:rPr>
        <w:t>式中：</w:t>
      </w:r>
    </w:p>
    <w:p w:rsidR="002515B9" w:rsidRDefault="002401CF" w:rsidP="00525E53">
      <w:pPr>
        <w:ind w:firstLineChars="200" w:firstLine="428"/>
        <w:rPr>
          <w:color w:val="000000" w:themeColor="text1"/>
        </w:rPr>
      </w:pPr>
      <w:r>
        <w:rPr>
          <w:rFonts w:ascii="021-CAI978" w:hAnsi="021-CAI978"/>
          <w:i/>
          <w:color w:val="000000" w:themeColor="text1"/>
        </w:rPr>
        <w:t>k</w:t>
      </w:r>
      <w:r>
        <w:rPr>
          <w:rFonts w:hint="eastAsia"/>
          <w:color w:val="000000" w:themeColor="text1"/>
        </w:rPr>
        <w:t>——填充系数；</w:t>
      </w:r>
    </w:p>
    <w:p w:rsidR="002515B9" w:rsidRDefault="002401CF" w:rsidP="00525E53">
      <w:pPr>
        <w:ind w:firstLineChars="200" w:firstLine="428"/>
        <w:rPr>
          <w:color w:val="000000" w:themeColor="text1"/>
        </w:rPr>
      </w:pPr>
      <w:proofErr w:type="spellStart"/>
      <w:r>
        <w:rPr>
          <w:rFonts w:hint="eastAsia"/>
          <w:i/>
          <w:color w:val="000000" w:themeColor="text1"/>
        </w:rPr>
        <w:t>m</w:t>
      </w:r>
      <w:r>
        <w:rPr>
          <w:rFonts w:hint="eastAsia"/>
          <w:i/>
          <w:color w:val="000000" w:themeColor="text1"/>
          <w:vertAlign w:val="subscript"/>
        </w:rPr>
        <w:t>G</w:t>
      </w:r>
      <w:proofErr w:type="spellEnd"/>
      <w:r>
        <w:rPr>
          <w:rFonts w:hint="eastAsia"/>
          <w:color w:val="000000" w:themeColor="text1"/>
        </w:rPr>
        <w:t>——袋</w:t>
      </w:r>
      <w:r>
        <w:rPr>
          <w:rFonts w:ascii="宋体" w:hAnsi="宋体" w:hint="eastAsia"/>
          <w:color w:val="000000" w:themeColor="text1"/>
        </w:rPr>
        <w:t>型规定的试验装载质量，单位为千克（kg）；</w:t>
      </w:r>
    </w:p>
    <w:p w:rsidR="002515B9" w:rsidRDefault="002401CF" w:rsidP="00525E53">
      <w:pPr>
        <w:ind w:firstLineChars="200" w:firstLine="428"/>
        <w:rPr>
          <w:color w:val="000000" w:themeColor="text1"/>
          <w:vertAlign w:val="subscript"/>
        </w:rPr>
      </w:pPr>
      <w:proofErr w:type="spellStart"/>
      <w:r>
        <w:rPr>
          <w:rFonts w:hint="eastAsia"/>
          <w:i/>
          <w:color w:val="000000" w:themeColor="text1"/>
        </w:rPr>
        <w:t>m</w:t>
      </w:r>
      <w:r>
        <w:rPr>
          <w:rFonts w:hint="eastAsia"/>
          <w:i/>
          <w:color w:val="000000" w:themeColor="text1"/>
          <w:vertAlign w:val="subscript"/>
        </w:rPr>
        <w:t>Z</w:t>
      </w:r>
      <w:proofErr w:type="spellEnd"/>
      <w:r>
        <w:rPr>
          <w:rFonts w:hint="eastAsia"/>
          <w:color w:val="000000" w:themeColor="text1"/>
        </w:rPr>
        <w:t>——袋灌装满后的总质量</w:t>
      </w:r>
      <w:r>
        <w:rPr>
          <w:rFonts w:ascii="宋体" w:hAnsi="宋体" w:hint="eastAsia"/>
          <w:color w:val="000000" w:themeColor="text1"/>
        </w:rPr>
        <w:t>，单位为千克（kg）；</w:t>
      </w:r>
    </w:p>
    <w:p w:rsidR="002515B9" w:rsidRDefault="002401CF" w:rsidP="00525E53">
      <w:pPr>
        <w:ind w:firstLineChars="202" w:firstLine="432"/>
        <w:rPr>
          <w:color w:val="000000" w:themeColor="text1"/>
        </w:rPr>
      </w:pPr>
      <w:proofErr w:type="spellStart"/>
      <w:r>
        <w:rPr>
          <w:rFonts w:hint="eastAsia"/>
          <w:i/>
          <w:color w:val="000000" w:themeColor="text1"/>
        </w:rPr>
        <w:t>m</w:t>
      </w:r>
      <w:r>
        <w:rPr>
          <w:rFonts w:hint="eastAsia"/>
          <w:i/>
          <w:color w:val="000000" w:themeColor="text1"/>
          <w:vertAlign w:val="subscript"/>
        </w:rPr>
        <w:t>D</w:t>
      </w:r>
      <w:proofErr w:type="spellEnd"/>
      <w:r>
        <w:rPr>
          <w:rFonts w:hint="eastAsia"/>
          <w:color w:val="000000" w:themeColor="text1"/>
        </w:rPr>
        <w:t>——样袋的质量，</w:t>
      </w:r>
      <w:r>
        <w:rPr>
          <w:rFonts w:ascii="宋体" w:hAnsi="宋体" w:hint="eastAsia"/>
          <w:color w:val="000000" w:themeColor="text1"/>
        </w:rPr>
        <w:t>单位为千克（kg）。</w:t>
      </w:r>
    </w:p>
    <w:p w:rsidR="002515B9" w:rsidRDefault="002401CF">
      <w:pPr>
        <w:jc w:val="right"/>
        <w:rPr>
          <w:rFonts w:ascii="黑体" w:eastAsia="黑体" w:hAnsi="黑体"/>
          <w:color w:val="000000" w:themeColor="text1"/>
        </w:rPr>
      </w:pPr>
      <w:r>
        <w:rPr>
          <w:rFonts w:ascii="黑体" w:eastAsia="黑体" w:hAnsi="黑体"/>
          <w:color w:val="000000" w:themeColor="text1"/>
        </w:rPr>
        <w:lastRenderedPageBreak/>
        <w:t>T/CPF XX—201</w:t>
      </w:r>
      <w:r>
        <w:rPr>
          <w:rFonts w:ascii="黑体" w:eastAsia="黑体" w:hAnsi="黑体" w:hint="eastAsia"/>
          <w:color w:val="000000" w:themeColor="text1"/>
        </w:rPr>
        <w:t>8</w:t>
      </w:r>
    </w:p>
    <w:p w:rsidR="002515B9" w:rsidRDefault="002515B9">
      <w:pPr>
        <w:rPr>
          <w:rFonts w:ascii="黑体" w:eastAsia="黑体" w:hAnsi="宋体"/>
          <w:color w:val="000000" w:themeColor="text1"/>
        </w:rPr>
      </w:pP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t>计算得到的填充系数不在</w:t>
      </w:r>
      <w:r>
        <w:rPr>
          <w:rFonts w:ascii="宋体" w:hAnsi="宋体"/>
          <w:color w:val="000000" w:themeColor="text1"/>
        </w:rPr>
        <w:t>0.80～0.85</w:t>
      </w:r>
      <w:r>
        <w:rPr>
          <w:rFonts w:ascii="宋体" w:hAnsi="宋体" w:hint="eastAsia"/>
          <w:color w:val="000000" w:themeColor="text1"/>
        </w:rPr>
        <w:t>，应改变选用物料的填充密度重新测定。</w:t>
      </w:r>
    </w:p>
    <w:p w:rsidR="002515B9" w:rsidRDefault="002401CF" w:rsidP="00757B83">
      <w:pPr>
        <w:spacing w:beforeLines="50" w:before="155" w:afterLines="50" w:after="155"/>
        <w:rPr>
          <w:rFonts w:ascii="宋体" w:hAnsi="宋体"/>
          <w:color w:val="000000" w:themeColor="text1"/>
        </w:rPr>
      </w:pPr>
      <w:r>
        <w:rPr>
          <w:rFonts w:ascii="黑体" w:eastAsia="黑体" w:hAnsi="宋体" w:hint="eastAsia"/>
          <w:color w:val="000000" w:themeColor="text1"/>
        </w:rPr>
        <w:t>7.5.4  跌落高度</w:t>
      </w:r>
    </w:p>
    <w:p w:rsidR="002515B9" w:rsidRDefault="002401CF">
      <w:pPr>
        <w:rPr>
          <w:rFonts w:ascii="宋体" w:hAnsi="宋体"/>
          <w:color w:val="000000" w:themeColor="text1"/>
        </w:rPr>
      </w:pPr>
      <w:r>
        <w:rPr>
          <w:rFonts w:ascii="黑体" w:eastAsia="黑体" w:hAnsi="宋体" w:hint="eastAsia"/>
          <w:color w:val="000000" w:themeColor="text1"/>
        </w:rPr>
        <w:t>7.5.4.1</w:t>
      </w:r>
      <w:r>
        <w:rPr>
          <w:rFonts w:ascii="宋体" w:hAnsi="宋体" w:hint="eastAsia"/>
          <w:color w:val="000000" w:themeColor="text1"/>
        </w:rPr>
        <w:t xml:space="preserve">  单层袋、多层袋和涂膜袋为</w:t>
      </w:r>
      <w:r>
        <w:rPr>
          <w:rFonts w:ascii="宋体" w:hAnsi="宋体"/>
          <w:color w:val="000000" w:themeColor="text1"/>
        </w:rPr>
        <w:t>1.2</w:t>
      </w:r>
      <w:r>
        <w:rPr>
          <w:rFonts w:ascii="宋体" w:hAnsi="宋体" w:hint="eastAsia"/>
          <w:color w:val="000000" w:themeColor="text1"/>
        </w:rPr>
        <w:t xml:space="preserve"> </w:t>
      </w:r>
      <w:r>
        <w:rPr>
          <w:rFonts w:ascii="宋体" w:hAnsi="宋体"/>
          <w:color w:val="000000" w:themeColor="text1"/>
        </w:rPr>
        <w:t>m</w:t>
      </w:r>
      <w:r>
        <w:rPr>
          <w:rFonts w:ascii="宋体" w:hAnsi="宋体" w:hint="eastAsia"/>
          <w:color w:val="000000" w:themeColor="text1"/>
        </w:rPr>
        <w:t>。</w:t>
      </w:r>
    </w:p>
    <w:p w:rsidR="002515B9" w:rsidRDefault="002401CF">
      <w:pPr>
        <w:rPr>
          <w:rFonts w:ascii="黑体" w:eastAsia="黑体" w:hAnsi="宋体"/>
          <w:color w:val="000000" w:themeColor="text1"/>
        </w:rPr>
      </w:pPr>
      <w:r>
        <w:rPr>
          <w:rFonts w:ascii="黑体" w:eastAsia="黑体" w:hAnsi="宋体" w:hint="eastAsia"/>
          <w:color w:val="000000" w:themeColor="text1"/>
        </w:rPr>
        <w:t>7.5.4.2</w:t>
      </w:r>
      <w:r>
        <w:rPr>
          <w:rFonts w:ascii="宋体" w:hAnsi="宋体" w:hint="eastAsia"/>
          <w:color w:val="000000" w:themeColor="text1"/>
        </w:rPr>
        <w:t xml:space="preserve">  复膜袋为1.0 m。</w:t>
      </w:r>
    </w:p>
    <w:p w:rsidR="002515B9" w:rsidRDefault="002401CF" w:rsidP="00757B83">
      <w:pPr>
        <w:spacing w:beforeLines="50" w:before="155" w:afterLines="50" w:after="155"/>
        <w:rPr>
          <w:rFonts w:ascii="宋体" w:hAnsi="宋体"/>
          <w:color w:val="000000" w:themeColor="text1"/>
        </w:rPr>
      </w:pPr>
      <w:r>
        <w:rPr>
          <w:rFonts w:ascii="黑体" w:eastAsia="黑体" w:hAnsi="宋体" w:hint="eastAsia"/>
          <w:color w:val="000000" w:themeColor="text1"/>
        </w:rPr>
        <w:t>7.5.5  跌落方式</w:t>
      </w:r>
    </w:p>
    <w:p w:rsidR="002515B9" w:rsidRDefault="002401CF">
      <w:pPr>
        <w:rPr>
          <w:rFonts w:ascii="宋体" w:hAnsi="宋体"/>
          <w:color w:val="000000" w:themeColor="text1"/>
        </w:rPr>
      </w:pPr>
      <w:r>
        <w:rPr>
          <w:rFonts w:ascii="黑体" w:eastAsia="黑体" w:hAnsi="宋体" w:hint="eastAsia"/>
          <w:color w:val="000000" w:themeColor="text1"/>
        </w:rPr>
        <w:t>7.5.5.1</w:t>
      </w:r>
      <w:r>
        <w:rPr>
          <w:rFonts w:ascii="宋体" w:hAnsi="宋体" w:hint="eastAsia"/>
          <w:color w:val="000000" w:themeColor="text1"/>
        </w:rPr>
        <w:t xml:space="preserve">  取三条样袋，每条自由跌落三次。三条样袋的三次跌落次序分别为：</w:t>
      </w: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第一条：底面→平面→侧面；</w:t>
      </w: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第二条：平面→</w:t>
      </w:r>
      <w:proofErr w:type="gramStart"/>
      <w:r>
        <w:rPr>
          <w:rFonts w:ascii="宋体" w:hAnsi="宋体" w:hint="eastAsia"/>
          <w:color w:val="000000" w:themeColor="text1"/>
        </w:rPr>
        <w:t>侧面→</w:t>
      </w:r>
      <w:proofErr w:type="gramEnd"/>
      <w:r>
        <w:rPr>
          <w:rFonts w:ascii="宋体" w:hAnsi="宋体" w:hint="eastAsia"/>
          <w:color w:val="000000" w:themeColor="text1"/>
        </w:rPr>
        <w:t>底面；</w:t>
      </w: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第三条：</w:t>
      </w:r>
      <w:proofErr w:type="gramStart"/>
      <w:r>
        <w:rPr>
          <w:rFonts w:ascii="宋体" w:hAnsi="宋体" w:hint="eastAsia"/>
          <w:color w:val="000000" w:themeColor="text1"/>
        </w:rPr>
        <w:t>侧面→</w:t>
      </w:r>
      <w:proofErr w:type="gramEnd"/>
      <w:r>
        <w:rPr>
          <w:rFonts w:ascii="宋体" w:hAnsi="宋体" w:hint="eastAsia"/>
          <w:color w:val="000000" w:themeColor="text1"/>
        </w:rPr>
        <w:t>底面→平面。</w:t>
      </w:r>
    </w:p>
    <w:p w:rsidR="002515B9" w:rsidRDefault="002401CF">
      <w:pPr>
        <w:jc w:val="left"/>
        <w:rPr>
          <w:color w:val="000000" w:themeColor="text1"/>
        </w:rPr>
      </w:pPr>
      <w:r>
        <w:rPr>
          <w:rFonts w:ascii="黑体" w:eastAsia="黑体" w:hAnsi="宋体" w:hint="eastAsia"/>
          <w:color w:val="000000" w:themeColor="text1"/>
        </w:rPr>
        <w:t>7.5.5.2</w:t>
      </w:r>
      <w:r>
        <w:rPr>
          <w:rFonts w:ascii="宋体" w:hAnsi="宋体" w:hint="eastAsia"/>
          <w:color w:val="000000" w:themeColor="text1"/>
        </w:rPr>
        <w:t xml:space="preserve">  底面跌落时敞口袋的下封口、插口袋的插口和</w:t>
      </w:r>
      <w:proofErr w:type="gramStart"/>
      <w:r>
        <w:rPr>
          <w:rFonts w:ascii="宋体" w:hAnsi="宋体" w:hint="eastAsia"/>
          <w:color w:val="000000" w:themeColor="text1"/>
        </w:rPr>
        <w:t>方底阀口袋</w:t>
      </w:r>
      <w:proofErr w:type="gramEnd"/>
      <w:r>
        <w:rPr>
          <w:rFonts w:ascii="宋体" w:hAnsi="宋体" w:hint="eastAsia"/>
          <w:color w:val="000000" w:themeColor="text1"/>
        </w:rPr>
        <w:t>的阀口在下；平面跌落时的中缝袋的粘合缝在下；侧面跌落时插口袋的插口和</w:t>
      </w:r>
      <w:proofErr w:type="gramStart"/>
      <w:r>
        <w:rPr>
          <w:rFonts w:ascii="宋体" w:hAnsi="宋体" w:hint="eastAsia"/>
          <w:color w:val="000000" w:themeColor="text1"/>
        </w:rPr>
        <w:t>方底阀口袋</w:t>
      </w:r>
      <w:proofErr w:type="gramEnd"/>
      <w:r>
        <w:rPr>
          <w:rFonts w:ascii="宋体" w:hAnsi="宋体" w:hint="eastAsia"/>
          <w:color w:val="000000" w:themeColor="text1"/>
        </w:rPr>
        <w:t>的阀口在上。</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7.6  抗紫外线性能</w:t>
      </w:r>
    </w:p>
    <w:p w:rsidR="002515B9" w:rsidRDefault="002401CF" w:rsidP="00757B83">
      <w:pPr>
        <w:spacing w:beforeLines="50" w:before="155"/>
        <w:rPr>
          <w:rFonts w:ascii="宋体" w:hAnsi="宋体"/>
          <w:color w:val="000000" w:themeColor="text1"/>
        </w:rPr>
      </w:pPr>
      <w:r>
        <w:rPr>
          <w:rFonts w:ascii="黑体" w:eastAsia="黑体" w:hAnsi="宋体" w:hint="eastAsia"/>
          <w:color w:val="000000" w:themeColor="text1"/>
        </w:rPr>
        <w:t xml:space="preserve">7.6.1  </w:t>
      </w:r>
      <w:r>
        <w:rPr>
          <w:rFonts w:ascii="宋体" w:hAnsi="宋体" w:hint="eastAsia"/>
          <w:color w:val="000000" w:themeColor="text1"/>
        </w:rPr>
        <w:t>试样制备和处理按</w:t>
      </w:r>
      <w:r>
        <w:rPr>
          <w:color w:val="000000" w:themeColor="text1"/>
        </w:rPr>
        <w:t>GB/T</w:t>
      </w:r>
      <w:r>
        <w:rPr>
          <w:rFonts w:ascii="宋体" w:hAnsi="宋体" w:hint="eastAsia"/>
          <w:color w:val="000000" w:themeColor="text1"/>
        </w:rPr>
        <w:t xml:space="preserve"> 16422.1规定。试样原始拉伸负荷和试验后拉伸负荷</w:t>
      </w:r>
      <w:proofErr w:type="gramStart"/>
      <w:r>
        <w:rPr>
          <w:rFonts w:ascii="宋体" w:hAnsi="宋体" w:hint="eastAsia"/>
          <w:color w:val="000000" w:themeColor="text1"/>
        </w:rPr>
        <w:t>测定按</w:t>
      </w:r>
      <w:proofErr w:type="gramEnd"/>
      <w:r>
        <w:rPr>
          <w:rFonts w:ascii="宋体" w:hAnsi="宋体" w:hint="eastAsia"/>
          <w:color w:val="000000" w:themeColor="text1"/>
        </w:rPr>
        <w:t>7.3规定。</w:t>
      </w:r>
    </w:p>
    <w:p w:rsidR="002515B9" w:rsidRDefault="002401CF">
      <w:pPr>
        <w:rPr>
          <w:rFonts w:ascii="宋体"/>
          <w:color w:val="000000" w:themeColor="text1"/>
        </w:rPr>
      </w:pPr>
      <w:r>
        <w:rPr>
          <w:rFonts w:ascii="黑体" w:eastAsia="黑体" w:hAnsi="宋体" w:hint="eastAsia"/>
          <w:color w:val="000000" w:themeColor="text1"/>
        </w:rPr>
        <w:t xml:space="preserve">7.6.2  </w:t>
      </w:r>
      <w:r>
        <w:rPr>
          <w:rFonts w:ascii="新宋体" w:eastAsia="新宋体" w:hAnsi="新宋体" w:hint="eastAsia"/>
          <w:color w:val="000000" w:themeColor="text1"/>
        </w:rPr>
        <w:t>经向、纬向、</w:t>
      </w:r>
      <w:proofErr w:type="gramStart"/>
      <w:r>
        <w:rPr>
          <w:rFonts w:ascii="新宋体" w:eastAsia="新宋体" w:hAnsi="新宋体" w:hint="eastAsia"/>
          <w:color w:val="000000" w:themeColor="text1"/>
        </w:rPr>
        <w:t>缝底向</w:t>
      </w:r>
      <w:proofErr w:type="gramEnd"/>
      <w:r>
        <w:rPr>
          <w:rFonts w:ascii="新宋体" w:eastAsia="新宋体" w:hAnsi="新宋体" w:hint="eastAsia"/>
          <w:color w:val="000000" w:themeColor="text1"/>
        </w:rPr>
        <w:t>、</w:t>
      </w:r>
      <w:r>
        <w:rPr>
          <w:rFonts w:ascii="宋体" w:hint="eastAsia"/>
          <w:color w:val="000000" w:themeColor="text1"/>
        </w:rPr>
        <w:t>粘合向和阀口向</w:t>
      </w:r>
      <w:r>
        <w:rPr>
          <w:rFonts w:ascii="宋体" w:hAnsi="宋体" w:hint="eastAsia"/>
          <w:color w:val="000000" w:themeColor="text1"/>
        </w:rPr>
        <w:t>取样位置和数量按附录</w:t>
      </w:r>
      <w:r>
        <w:rPr>
          <w:color w:val="000000" w:themeColor="text1"/>
        </w:rPr>
        <w:t>C</w:t>
      </w:r>
      <w:r>
        <w:rPr>
          <w:rFonts w:ascii="宋体" w:hAnsi="宋体" w:hint="eastAsia"/>
          <w:color w:val="000000" w:themeColor="text1"/>
        </w:rPr>
        <w:t>规定。</w:t>
      </w:r>
    </w:p>
    <w:p w:rsidR="002515B9" w:rsidRDefault="002401CF">
      <w:pPr>
        <w:rPr>
          <w:rFonts w:ascii="宋体" w:hAnsi="宋体"/>
          <w:color w:val="000000" w:themeColor="text1"/>
        </w:rPr>
      </w:pPr>
      <w:r>
        <w:rPr>
          <w:rFonts w:ascii="黑体" w:eastAsia="黑体" w:hAnsi="宋体" w:hint="eastAsia"/>
          <w:color w:val="000000" w:themeColor="text1"/>
        </w:rPr>
        <w:t xml:space="preserve">7.6.3  </w:t>
      </w:r>
      <w:r>
        <w:rPr>
          <w:rFonts w:ascii="宋体" w:hAnsi="宋体" w:hint="eastAsia"/>
          <w:color w:val="000000" w:themeColor="text1"/>
        </w:rPr>
        <w:t>试验方法按</w:t>
      </w:r>
      <w:r>
        <w:rPr>
          <w:color w:val="000000" w:themeColor="text1"/>
        </w:rPr>
        <w:t>GB/T</w:t>
      </w:r>
      <w:r>
        <w:rPr>
          <w:rFonts w:ascii="宋体" w:hAnsi="宋体" w:hint="eastAsia"/>
          <w:color w:val="000000" w:themeColor="text1"/>
        </w:rPr>
        <w:t xml:space="preserve"> 16422.3规定，用</w:t>
      </w:r>
      <w:r>
        <w:rPr>
          <w:rFonts w:hAnsi="宋体"/>
          <w:color w:val="000000" w:themeColor="text1"/>
        </w:rPr>
        <w:t>Ⅱ</w:t>
      </w:r>
      <w:r>
        <w:rPr>
          <w:rFonts w:ascii="宋体" w:hAnsi="宋体" w:hint="eastAsia"/>
          <w:color w:val="000000" w:themeColor="text1"/>
        </w:rPr>
        <w:t>型荧光紫外灯进行，试验周期应为60℃辐照暴露8 h与50℃无辐照冷凝暴露4 h相交替，辐照度0.63</w:t>
      </w:r>
      <w:r>
        <w:rPr>
          <w:color w:val="000000" w:themeColor="text1"/>
        </w:rPr>
        <w:t xml:space="preserve"> W/m</w:t>
      </w:r>
      <w:r>
        <w:rPr>
          <w:color w:val="000000" w:themeColor="text1"/>
          <w:vertAlign w:val="superscript"/>
        </w:rPr>
        <w:t>2</w:t>
      </w:r>
      <w:r>
        <w:rPr>
          <w:rFonts w:ascii="宋体" w:hAnsi="宋体" w:hint="eastAsia"/>
          <w:color w:val="000000" w:themeColor="text1"/>
        </w:rPr>
        <w:t>，试验持续时间应为144 h。</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7.7  卫生性能</w:t>
      </w:r>
    </w:p>
    <w:p w:rsidR="002515B9" w:rsidRDefault="00525E53" w:rsidP="00525E53">
      <w:pPr>
        <w:ind w:firstLineChars="202" w:firstLine="432"/>
        <w:rPr>
          <w:rFonts w:ascii="宋体" w:hAnsi="宋体"/>
          <w:color w:val="000000" w:themeColor="text1"/>
        </w:rPr>
      </w:pPr>
      <w:r>
        <w:rPr>
          <w:rFonts w:ascii="宋体" w:hAnsi="宋体" w:cs="宋体" w:hint="eastAsia"/>
          <w:color w:val="000000" w:themeColor="text1"/>
          <w:kern w:val="0"/>
        </w:rPr>
        <w:t>直接接触食品的</w:t>
      </w:r>
      <w:r w:rsidR="002401CF">
        <w:rPr>
          <w:rFonts w:ascii="宋体" w:hAnsi="宋体" w:cs="宋体"/>
          <w:color w:val="000000" w:themeColor="text1"/>
          <w:kern w:val="0"/>
        </w:rPr>
        <w:t>聚乙烯或</w:t>
      </w:r>
      <w:proofErr w:type="gramStart"/>
      <w:r w:rsidR="002401CF">
        <w:rPr>
          <w:rFonts w:ascii="宋体" w:hAnsi="宋体" w:cs="宋体"/>
          <w:color w:val="000000" w:themeColor="text1"/>
          <w:kern w:val="0"/>
        </w:rPr>
        <w:t>聚丙烯袋按</w:t>
      </w:r>
      <w:proofErr w:type="gramEnd"/>
      <w:r w:rsidR="002401CF">
        <w:rPr>
          <w:color w:val="000000" w:themeColor="text1"/>
          <w:kern w:val="0"/>
        </w:rPr>
        <w:t>GB</w:t>
      </w:r>
      <w:r w:rsidR="002401CF">
        <w:rPr>
          <w:rFonts w:ascii="宋体" w:hAnsi="宋体" w:cs="宋体" w:hint="eastAsia"/>
          <w:color w:val="000000" w:themeColor="text1"/>
          <w:kern w:val="0"/>
        </w:rPr>
        <w:t>31604.2、</w:t>
      </w:r>
      <w:r w:rsidR="002401CF">
        <w:rPr>
          <w:color w:val="000000" w:themeColor="text1"/>
          <w:kern w:val="0"/>
        </w:rPr>
        <w:t>GB</w:t>
      </w:r>
      <w:r w:rsidR="002401CF">
        <w:rPr>
          <w:rFonts w:ascii="宋体" w:hAnsi="宋体" w:cs="宋体" w:hint="eastAsia"/>
          <w:color w:val="000000" w:themeColor="text1"/>
          <w:kern w:val="0"/>
        </w:rPr>
        <w:t xml:space="preserve"> 31604.7、</w:t>
      </w:r>
      <w:r w:rsidR="002401CF">
        <w:rPr>
          <w:color w:val="000000" w:themeColor="text1"/>
          <w:kern w:val="0"/>
        </w:rPr>
        <w:t>GB</w:t>
      </w:r>
      <w:r w:rsidR="002401CF">
        <w:rPr>
          <w:rFonts w:ascii="宋体" w:hAnsi="宋体" w:cs="宋体" w:hint="eastAsia"/>
          <w:color w:val="000000" w:themeColor="text1"/>
          <w:kern w:val="0"/>
        </w:rPr>
        <w:t xml:space="preserve"> 31604.8和</w:t>
      </w:r>
      <w:r w:rsidR="002401CF">
        <w:rPr>
          <w:color w:val="000000" w:themeColor="text1"/>
          <w:kern w:val="0"/>
        </w:rPr>
        <w:t>GB</w:t>
      </w:r>
      <w:r w:rsidR="002401CF">
        <w:rPr>
          <w:rFonts w:ascii="宋体" w:hAnsi="宋体" w:cs="宋体" w:hint="eastAsia"/>
          <w:color w:val="000000" w:themeColor="text1"/>
          <w:kern w:val="0"/>
        </w:rPr>
        <w:t xml:space="preserve"> 31604.9的</w:t>
      </w:r>
      <w:r w:rsidR="002401CF">
        <w:rPr>
          <w:rFonts w:ascii="宋体" w:hAnsi="宋体" w:cs="宋体"/>
          <w:color w:val="000000" w:themeColor="text1"/>
          <w:kern w:val="0"/>
        </w:rPr>
        <w:t>规定</w:t>
      </w:r>
      <w:r w:rsidR="002401CF">
        <w:rPr>
          <w:rFonts w:ascii="宋体" w:hAnsi="宋体" w:cs="宋体" w:hint="eastAsia"/>
          <w:color w:val="000000" w:themeColor="text1"/>
          <w:kern w:val="0"/>
        </w:rPr>
        <w:t>进行</w:t>
      </w:r>
      <w:r w:rsidR="002401CF">
        <w:rPr>
          <w:rFonts w:ascii="宋体" w:hAnsi="宋体" w:cs="宋体"/>
          <w:color w:val="000000" w:themeColor="text1"/>
          <w:kern w:val="0"/>
        </w:rPr>
        <w:t>。</w:t>
      </w:r>
    </w:p>
    <w:p w:rsidR="002515B9" w:rsidRDefault="002401CF" w:rsidP="00757B83">
      <w:pPr>
        <w:spacing w:beforeLines="100" w:before="311" w:afterLines="100" w:after="311"/>
        <w:rPr>
          <w:rFonts w:ascii="黑体" w:eastAsia="黑体"/>
          <w:color w:val="000000" w:themeColor="text1"/>
        </w:rPr>
      </w:pPr>
      <w:r>
        <w:rPr>
          <w:rFonts w:ascii="黑体" w:eastAsia="黑体" w:hint="eastAsia"/>
          <w:color w:val="000000" w:themeColor="text1"/>
        </w:rPr>
        <w:t>8  检验规则</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8.1  组批</w:t>
      </w: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t>同一型号、规格、配方的产品为一批，每批不超过15万条。</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8.2  抽样</w:t>
      </w:r>
    </w:p>
    <w:p w:rsidR="002515B9" w:rsidRDefault="002401CF">
      <w:pPr>
        <w:rPr>
          <w:rFonts w:ascii="宋体" w:hAnsi="宋体"/>
          <w:color w:val="000000" w:themeColor="text1"/>
        </w:rPr>
      </w:pPr>
      <w:r>
        <w:rPr>
          <w:rFonts w:ascii="黑体" w:eastAsia="黑体" w:hAnsi="宋体" w:hint="eastAsia"/>
          <w:color w:val="000000" w:themeColor="text1"/>
        </w:rPr>
        <w:t>8.2.1</w:t>
      </w:r>
      <w:r>
        <w:rPr>
          <w:rFonts w:ascii="宋体" w:hAnsi="宋体" w:hint="eastAsia"/>
          <w:color w:val="000000" w:themeColor="text1"/>
        </w:rPr>
        <w:t xml:space="preserve">  袋的外观质量和允许偏差每批随机抽样30条。</w:t>
      </w:r>
    </w:p>
    <w:p w:rsidR="002515B9" w:rsidRDefault="002401CF">
      <w:pPr>
        <w:rPr>
          <w:rFonts w:ascii="宋体" w:hAnsi="宋体"/>
          <w:color w:val="000000" w:themeColor="text1"/>
        </w:rPr>
      </w:pPr>
      <w:r>
        <w:rPr>
          <w:rFonts w:ascii="黑体" w:eastAsia="黑体" w:hAnsi="宋体" w:hint="eastAsia"/>
          <w:color w:val="000000" w:themeColor="text1"/>
        </w:rPr>
        <w:t>8.2.2</w:t>
      </w:r>
      <w:r>
        <w:rPr>
          <w:rFonts w:ascii="宋体" w:hAnsi="宋体" w:hint="eastAsia"/>
          <w:color w:val="000000" w:themeColor="text1"/>
        </w:rPr>
        <w:t xml:space="preserve">  物理性能每批随机抽样3条。</w:t>
      </w:r>
    </w:p>
    <w:p w:rsidR="002515B9" w:rsidRDefault="002401CF">
      <w:pPr>
        <w:rPr>
          <w:rFonts w:ascii="宋体" w:hAnsi="宋体"/>
          <w:color w:val="000000" w:themeColor="text1"/>
        </w:rPr>
      </w:pPr>
      <w:r>
        <w:rPr>
          <w:rFonts w:ascii="黑体" w:eastAsia="黑体" w:hAnsi="宋体" w:hint="eastAsia"/>
          <w:color w:val="000000" w:themeColor="text1"/>
        </w:rPr>
        <w:t>8.2.3</w:t>
      </w:r>
      <w:r>
        <w:rPr>
          <w:rFonts w:ascii="宋体" w:hAnsi="宋体" w:hint="eastAsia"/>
          <w:color w:val="000000" w:themeColor="text1"/>
        </w:rPr>
        <w:t xml:space="preserve">  耐热性能每批随机抽样2条。</w:t>
      </w:r>
    </w:p>
    <w:p w:rsidR="002515B9" w:rsidRDefault="002401CF">
      <w:pPr>
        <w:rPr>
          <w:rFonts w:ascii="宋体" w:hAnsi="宋体"/>
          <w:color w:val="000000" w:themeColor="text1"/>
        </w:rPr>
      </w:pPr>
      <w:r>
        <w:rPr>
          <w:rFonts w:ascii="黑体" w:eastAsia="黑体" w:hAnsi="宋体" w:hint="eastAsia"/>
          <w:color w:val="000000" w:themeColor="text1"/>
        </w:rPr>
        <w:t>8.2.4</w:t>
      </w:r>
      <w:r>
        <w:rPr>
          <w:rFonts w:ascii="宋体" w:hAnsi="宋体" w:hint="eastAsia"/>
          <w:color w:val="000000" w:themeColor="text1"/>
        </w:rPr>
        <w:t xml:space="preserve">  跌落性能每批随机抽样6条。</w:t>
      </w:r>
    </w:p>
    <w:p w:rsidR="002515B9" w:rsidRDefault="002401CF">
      <w:pPr>
        <w:rPr>
          <w:rFonts w:ascii="宋体" w:hAnsi="宋体"/>
          <w:color w:val="000000" w:themeColor="text1"/>
        </w:rPr>
      </w:pPr>
      <w:r>
        <w:rPr>
          <w:rFonts w:ascii="黑体" w:eastAsia="黑体" w:hAnsi="宋体" w:hint="eastAsia"/>
          <w:color w:val="000000" w:themeColor="text1"/>
        </w:rPr>
        <w:t>8.2.5</w:t>
      </w:r>
      <w:r>
        <w:rPr>
          <w:rFonts w:ascii="宋体" w:hAnsi="宋体" w:hint="eastAsia"/>
          <w:color w:val="000000" w:themeColor="text1"/>
        </w:rPr>
        <w:t xml:space="preserve">  抗紫外线性能每批随机抽样数量按</w:t>
      </w:r>
      <w:r>
        <w:rPr>
          <w:color w:val="000000" w:themeColor="text1"/>
        </w:rPr>
        <w:t xml:space="preserve">GB/T </w:t>
      </w:r>
      <w:r>
        <w:rPr>
          <w:rFonts w:ascii="宋体" w:hAnsi="宋体" w:hint="eastAsia"/>
          <w:color w:val="000000" w:themeColor="text1"/>
        </w:rPr>
        <w:t>16422.1规定。</w:t>
      </w:r>
    </w:p>
    <w:p w:rsidR="002515B9" w:rsidRDefault="002401CF">
      <w:pPr>
        <w:rPr>
          <w:rFonts w:ascii="宋体" w:hAnsi="宋体"/>
          <w:color w:val="000000" w:themeColor="text1"/>
        </w:rPr>
      </w:pPr>
      <w:r>
        <w:rPr>
          <w:rFonts w:ascii="黑体" w:eastAsia="黑体" w:hAnsi="宋体" w:hint="eastAsia"/>
          <w:color w:val="000000" w:themeColor="text1"/>
        </w:rPr>
        <w:t xml:space="preserve">8.2.6  </w:t>
      </w:r>
      <w:r>
        <w:rPr>
          <w:rFonts w:ascii="宋体" w:hAnsi="宋体" w:hint="eastAsia"/>
          <w:color w:val="000000" w:themeColor="text1"/>
        </w:rPr>
        <w:t>卫生性能每批随机抽样数量按</w:t>
      </w:r>
      <w:r>
        <w:rPr>
          <w:rFonts w:hint="eastAsia"/>
          <w:color w:val="000000" w:themeColor="text1"/>
        </w:rPr>
        <w:t>7.7</w:t>
      </w:r>
      <w:r>
        <w:rPr>
          <w:rFonts w:hint="eastAsia"/>
          <w:color w:val="000000" w:themeColor="text1"/>
        </w:rPr>
        <w:t>的</w:t>
      </w:r>
      <w:r>
        <w:rPr>
          <w:rFonts w:ascii="宋体" w:hAnsi="宋体" w:hint="eastAsia"/>
          <w:color w:val="000000" w:themeColor="text1"/>
        </w:rPr>
        <w:t>规定。</w:t>
      </w:r>
    </w:p>
    <w:p w:rsidR="002515B9" w:rsidRDefault="002401CF" w:rsidP="00757B83">
      <w:pPr>
        <w:spacing w:beforeLines="50" w:before="155" w:afterLines="50" w:after="155"/>
        <w:rPr>
          <w:rFonts w:ascii="黑体" w:eastAsia="黑体" w:hAnsi="宋体"/>
          <w:color w:val="000000" w:themeColor="text1"/>
        </w:rPr>
      </w:pPr>
      <w:r>
        <w:rPr>
          <w:rFonts w:ascii="黑体" w:eastAsia="黑体" w:hAnsi="宋体" w:hint="eastAsia"/>
          <w:color w:val="000000" w:themeColor="text1"/>
        </w:rPr>
        <w:t>8.3  出厂检验</w:t>
      </w: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出厂检验项目为6.1、6.2及6.3。</w:t>
      </w:r>
    </w:p>
    <w:p w:rsidR="002515B9" w:rsidRDefault="002401CF" w:rsidP="00757B83">
      <w:pPr>
        <w:spacing w:beforeLines="50" w:before="155" w:afterLines="50" w:after="155"/>
        <w:rPr>
          <w:rFonts w:ascii="黑体" w:eastAsia="黑体" w:hAnsi="宋体"/>
          <w:color w:val="000000" w:themeColor="text1"/>
        </w:rPr>
      </w:pPr>
      <w:r>
        <w:rPr>
          <w:rFonts w:ascii="黑体" w:eastAsia="黑体" w:hAnsi="宋体" w:hint="eastAsia"/>
          <w:color w:val="000000" w:themeColor="text1"/>
        </w:rPr>
        <w:t>8.4型式检验</w:t>
      </w: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lastRenderedPageBreak/>
        <w:t>型式检验项目为第6章全部项目。</w:t>
      </w:r>
    </w:p>
    <w:p w:rsidR="002515B9" w:rsidRDefault="002401CF">
      <w:pPr>
        <w:jc w:val="right"/>
        <w:rPr>
          <w:rFonts w:ascii="黑体" w:eastAsia="黑体" w:hAnsi="黑体"/>
          <w:color w:val="000000" w:themeColor="text1"/>
        </w:rPr>
      </w:pPr>
      <w:r>
        <w:rPr>
          <w:rFonts w:ascii="黑体" w:eastAsia="黑体" w:hAnsi="黑体"/>
          <w:color w:val="000000" w:themeColor="text1"/>
        </w:rPr>
        <w:t>T/CPF XX—201</w:t>
      </w:r>
      <w:r>
        <w:rPr>
          <w:rFonts w:ascii="黑体" w:eastAsia="黑体" w:hAnsi="黑体" w:hint="eastAsia"/>
          <w:color w:val="000000" w:themeColor="text1"/>
        </w:rPr>
        <w:t>8</w:t>
      </w:r>
    </w:p>
    <w:p w:rsidR="002515B9" w:rsidRDefault="002515B9" w:rsidP="00525E53">
      <w:pPr>
        <w:ind w:firstLineChars="202" w:firstLine="432"/>
        <w:rPr>
          <w:color w:val="000000" w:themeColor="text1"/>
        </w:rPr>
      </w:pPr>
    </w:p>
    <w:p w:rsidR="002515B9" w:rsidRDefault="002401CF" w:rsidP="00525E53">
      <w:pPr>
        <w:ind w:firstLineChars="200" w:firstLine="428"/>
        <w:rPr>
          <w:rFonts w:ascii="宋体" w:hAnsi="宋体"/>
          <w:color w:val="000000" w:themeColor="text1"/>
        </w:rPr>
      </w:pPr>
      <w:r>
        <w:rPr>
          <w:rFonts w:hint="eastAsia"/>
          <w:color w:val="000000" w:themeColor="text1"/>
        </w:rPr>
        <w:t>有下列情况之一时，应进行型式检验：</w:t>
      </w: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t>a） 新产品或老产品转厂生产的试制定型鉴定；</w:t>
      </w: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t>b） 正式生产后，如结构、材料、工艺有较大改变，可能影响产品性能时；</w:t>
      </w: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t>c） 正常生产时，每年进行一次检验；</w:t>
      </w: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t>d） 产品停产半年后，恢复生产时；</w:t>
      </w: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t>e） 出厂检验结果与上次型式检验有较大差异时；</w:t>
      </w: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t>f） 国家质量监督机构提出进行型式检验的要求时。</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8.5  判定规则</w:t>
      </w:r>
    </w:p>
    <w:p w:rsidR="002515B9" w:rsidRDefault="002401CF">
      <w:pPr>
        <w:spacing w:before="50" w:after="50"/>
        <w:rPr>
          <w:rFonts w:ascii="黑体" w:eastAsia="黑体" w:hAnsi="宋体"/>
          <w:color w:val="000000" w:themeColor="text1"/>
        </w:rPr>
      </w:pPr>
      <w:r>
        <w:rPr>
          <w:rFonts w:ascii="黑体" w:eastAsia="黑体" w:hAnsi="宋体" w:hint="eastAsia"/>
          <w:color w:val="000000" w:themeColor="text1"/>
        </w:rPr>
        <w:t>8.5.1</w:t>
      </w:r>
      <w:r>
        <w:rPr>
          <w:rFonts w:ascii="宋体" w:hAnsi="宋体" w:hint="eastAsia"/>
          <w:color w:val="000000" w:themeColor="text1"/>
        </w:rPr>
        <w:t xml:space="preserve">  袋的外观质量和允许偏差每批随机抽取30条样袋中有26条及其以上符合6.1和6.2要求，即判定检验合格，否则为不合格。</w:t>
      </w:r>
    </w:p>
    <w:p w:rsidR="002515B9" w:rsidRDefault="002401CF">
      <w:pPr>
        <w:spacing w:before="50" w:after="50"/>
        <w:rPr>
          <w:rFonts w:ascii="宋体" w:hAnsi="宋体"/>
          <w:color w:val="000000" w:themeColor="text1"/>
        </w:rPr>
      </w:pPr>
      <w:r>
        <w:rPr>
          <w:rFonts w:ascii="黑体" w:eastAsia="黑体" w:hAnsi="宋体" w:hint="eastAsia"/>
          <w:color w:val="000000" w:themeColor="text1"/>
        </w:rPr>
        <w:t>8.5.2</w:t>
      </w:r>
      <w:r>
        <w:rPr>
          <w:rFonts w:ascii="宋体" w:hAnsi="宋体" w:hint="eastAsia"/>
          <w:color w:val="000000" w:themeColor="text1"/>
        </w:rPr>
        <w:t xml:space="preserve">  物理性能试验有不合格项目，应重新在原批中加倍取样对不合格项目进行复验，若复验结果全部合格，则判定为合格。</w:t>
      </w:r>
    </w:p>
    <w:p w:rsidR="002515B9" w:rsidRDefault="002401CF">
      <w:pPr>
        <w:spacing w:before="50" w:after="50"/>
        <w:rPr>
          <w:rFonts w:ascii="宋体" w:hAnsi="宋体"/>
          <w:color w:val="000000" w:themeColor="text1"/>
        </w:rPr>
      </w:pPr>
      <w:r>
        <w:rPr>
          <w:rFonts w:ascii="黑体" w:eastAsia="黑体" w:hAnsi="宋体" w:hint="eastAsia"/>
          <w:color w:val="000000" w:themeColor="text1"/>
        </w:rPr>
        <w:t>8.5.3</w:t>
      </w:r>
      <w:r>
        <w:rPr>
          <w:rFonts w:ascii="宋体" w:hAnsi="宋体" w:hint="eastAsia"/>
          <w:color w:val="000000" w:themeColor="text1"/>
        </w:rPr>
        <w:t xml:space="preserve">  耐热性能试验不合格，则该型式检验为不合格。</w:t>
      </w:r>
    </w:p>
    <w:p w:rsidR="002515B9" w:rsidRDefault="002401CF">
      <w:pPr>
        <w:spacing w:before="50" w:after="50"/>
        <w:rPr>
          <w:rFonts w:ascii="宋体" w:hAnsi="宋体"/>
          <w:color w:val="000000" w:themeColor="text1"/>
        </w:rPr>
      </w:pPr>
      <w:r>
        <w:rPr>
          <w:rFonts w:ascii="黑体" w:eastAsia="黑体" w:hAnsi="宋体" w:hint="eastAsia"/>
          <w:color w:val="000000" w:themeColor="text1"/>
        </w:rPr>
        <w:t>8.5.4</w:t>
      </w:r>
      <w:r>
        <w:rPr>
          <w:rFonts w:ascii="宋体" w:hAnsi="宋体" w:hint="eastAsia"/>
          <w:color w:val="000000" w:themeColor="text1"/>
        </w:rPr>
        <w:t xml:space="preserve">  跌落性能试验不合格，则该型式检验为不合格。</w:t>
      </w:r>
    </w:p>
    <w:p w:rsidR="002515B9" w:rsidRDefault="002401CF">
      <w:pPr>
        <w:spacing w:before="50" w:after="50"/>
        <w:rPr>
          <w:rFonts w:ascii="宋体" w:hAnsi="宋体"/>
          <w:color w:val="000000" w:themeColor="text1"/>
        </w:rPr>
      </w:pPr>
      <w:r>
        <w:rPr>
          <w:rFonts w:ascii="黑体" w:eastAsia="黑体" w:hAnsi="宋体" w:hint="eastAsia"/>
          <w:color w:val="000000" w:themeColor="text1"/>
        </w:rPr>
        <w:t>8.5.5</w:t>
      </w:r>
      <w:r>
        <w:rPr>
          <w:rFonts w:ascii="宋体" w:hAnsi="宋体" w:hint="eastAsia"/>
          <w:color w:val="000000" w:themeColor="text1"/>
        </w:rPr>
        <w:t xml:space="preserve">  抗紫外线性能试验不合格，则该型式检验为不合格。</w:t>
      </w:r>
    </w:p>
    <w:p w:rsidR="002515B9" w:rsidRDefault="002401CF">
      <w:pPr>
        <w:spacing w:before="50" w:after="50"/>
        <w:rPr>
          <w:rFonts w:ascii="宋体" w:hAnsi="宋体"/>
          <w:color w:val="000000" w:themeColor="text1"/>
        </w:rPr>
      </w:pPr>
      <w:r>
        <w:rPr>
          <w:rFonts w:ascii="黑体" w:eastAsia="黑体" w:hAnsi="宋体" w:hint="eastAsia"/>
          <w:color w:val="000000" w:themeColor="text1"/>
        </w:rPr>
        <w:t>8.5.6</w:t>
      </w:r>
      <w:r>
        <w:rPr>
          <w:rFonts w:hint="eastAsia"/>
          <w:color w:val="000000" w:themeColor="text1"/>
        </w:rPr>
        <w:t>卫生性能试验不合格，则该型式检验为不合格。</w:t>
      </w:r>
    </w:p>
    <w:p w:rsidR="002515B9" w:rsidRDefault="002401CF" w:rsidP="00757B83">
      <w:pPr>
        <w:spacing w:beforeLines="100" w:before="311" w:afterLines="100" w:after="311"/>
        <w:rPr>
          <w:rFonts w:ascii="黑体" w:eastAsia="黑体"/>
          <w:color w:val="000000" w:themeColor="text1"/>
        </w:rPr>
      </w:pPr>
      <w:r>
        <w:rPr>
          <w:rFonts w:ascii="黑体" w:eastAsia="黑体" w:hint="eastAsia"/>
          <w:color w:val="000000" w:themeColor="text1"/>
        </w:rPr>
        <w:t>9  标志、包装、运输和贮存</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9.1  标志</w:t>
      </w:r>
    </w:p>
    <w:p w:rsidR="002515B9" w:rsidRDefault="002401CF" w:rsidP="00525E53">
      <w:pPr>
        <w:ind w:firstLineChars="202" w:firstLine="432"/>
        <w:rPr>
          <w:color w:val="000000" w:themeColor="text1"/>
        </w:rPr>
      </w:pPr>
      <w:r>
        <w:rPr>
          <w:rFonts w:hint="eastAsia"/>
          <w:color w:val="000000" w:themeColor="text1"/>
        </w:rPr>
        <w:t>每件产品包装上应有按</w:t>
      </w:r>
      <w:r>
        <w:rPr>
          <w:rFonts w:ascii="宋体" w:hAnsi="宋体" w:hint="eastAsia"/>
          <w:color w:val="000000" w:themeColor="text1"/>
        </w:rPr>
        <w:t>4.4规定的命名</w:t>
      </w:r>
      <w:r>
        <w:rPr>
          <w:rFonts w:hint="eastAsia"/>
          <w:color w:val="000000" w:themeColor="text1"/>
        </w:rPr>
        <w:t>、按</w:t>
      </w:r>
      <w:r>
        <w:rPr>
          <w:rFonts w:ascii="宋体" w:hAnsi="宋体" w:hint="eastAsia"/>
          <w:color w:val="000000" w:themeColor="text1"/>
        </w:rPr>
        <w:t>4.5规定</w:t>
      </w:r>
      <w:r>
        <w:rPr>
          <w:rFonts w:hint="eastAsia"/>
          <w:color w:val="000000" w:themeColor="text1"/>
        </w:rPr>
        <w:t>的标识、制造厂名、厂址、电话、数量、批号、本标准号、商标、出厂日期以及防晒、防热标志等内容。</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9.2  包装</w:t>
      </w:r>
    </w:p>
    <w:p w:rsidR="002515B9" w:rsidRDefault="002401CF">
      <w:pPr>
        <w:spacing w:before="50" w:after="50"/>
        <w:rPr>
          <w:rFonts w:ascii="宋体" w:hAnsi="宋体"/>
          <w:color w:val="000000" w:themeColor="text1"/>
        </w:rPr>
      </w:pPr>
      <w:r>
        <w:rPr>
          <w:rFonts w:ascii="黑体" w:eastAsia="黑体" w:hAnsi="宋体" w:hint="eastAsia"/>
          <w:color w:val="000000" w:themeColor="text1"/>
        </w:rPr>
        <w:t>9.2.1</w:t>
      </w:r>
      <w:r>
        <w:rPr>
          <w:rFonts w:ascii="宋体" w:hAnsi="宋体" w:hint="eastAsia"/>
          <w:color w:val="000000" w:themeColor="text1"/>
        </w:rPr>
        <w:t xml:space="preserve">  袋包装应牢固，适应于运输。</w:t>
      </w:r>
    </w:p>
    <w:p w:rsidR="002515B9" w:rsidRDefault="002401CF">
      <w:pPr>
        <w:spacing w:before="50" w:after="50"/>
        <w:rPr>
          <w:rFonts w:ascii="宋体" w:hAnsi="宋体"/>
          <w:color w:val="000000" w:themeColor="text1"/>
        </w:rPr>
      </w:pPr>
      <w:r>
        <w:rPr>
          <w:rFonts w:ascii="黑体" w:eastAsia="黑体" w:hAnsi="宋体" w:hint="eastAsia"/>
          <w:color w:val="000000" w:themeColor="text1"/>
        </w:rPr>
        <w:t>9.2.2</w:t>
      </w:r>
      <w:r>
        <w:rPr>
          <w:rFonts w:ascii="宋体" w:hAnsi="宋体" w:hint="eastAsia"/>
          <w:color w:val="000000" w:themeColor="text1"/>
        </w:rPr>
        <w:t xml:space="preserve">  每件中包装条数由供需双方协商决定。</w:t>
      </w:r>
    </w:p>
    <w:p w:rsidR="002515B9" w:rsidRDefault="002401CF">
      <w:pPr>
        <w:spacing w:before="50" w:after="50"/>
        <w:rPr>
          <w:rFonts w:ascii="宋体" w:hAnsi="宋体"/>
          <w:color w:val="000000" w:themeColor="text1"/>
        </w:rPr>
      </w:pPr>
      <w:r>
        <w:rPr>
          <w:rFonts w:ascii="黑体" w:eastAsia="黑体" w:hAnsi="宋体" w:hint="eastAsia"/>
          <w:color w:val="000000" w:themeColor="text1"/>
        </w:rPr>
        <w:t>9.2.3</w:t>
      </w:r>
      <w:r>
        <w:rPr>
          <w:rFonts w:ascii="宋体" w:hAnsi="宋体" w:hint="eastAsia"/>
          <w:color w:val="000000" w:themeColor="text1"/>
        </w:rPr>
        <w:t xml:space="preserve">  每件中应有产品合格证。</w:t>
      </w:r>
    </w:p>
    <w:p w:rsidR="002515B9" w:rsidRDefault="002401CF" w:rsidP="00757B83">
      <w:pPr>
        <w:spacing w:beforeLines="50" w:before="155" w:afterLines="50" w:after="155"/>
        <w:rPr>
          <w:rFonts w:ascii="黑体" w:eastAsia="黑体"/>
          <w:color w:val="000000" w:themeColor="text1"/>
        </w:rPr>
      </w:pPr>
      <w:r>
        <w:rPr>
          <w:rFonts w:ascii="黑体" w:eastAsia="黑体" w:hint="eastAsia"/>
          <w:color w:val="000000" w:themeColor="text1"/>
        </w:rPr>
        <w:t>9.3  运输</w:t>
      </w:r>
    </w:p>
    <w:p w:rsidR="002515B9" w:rsidRDefault="002401CF" w:rsidP="00525E53">
      <w:pPr>
        <w:spacing w:before="50" w:after="50"/>
        <w:ind w:firstLineChars="200" w:firstLine="428"/>
        <w:rPr>
          <w:color w:val="000000" w:themeColor="text1"/>
        </w:rPr>
      </w:pPr>
      <w:r>
        <w:rPr>
          <w:rFonts w:hint="eastAsia"/>
          <w:color w:val="000000" w:themeColor="text1"/>
        </w:rPr>
        <w:t>袋在运输过程中要轻装轻卸、避免日晒雨淋，保持包装完整。</w:t>
      </w:r>
    </w:p>
    <w:p w:rsidR="002515B9" w:rsidRDefault="002401CF" w:rsidP="00757B83">
      <w:pPr>
        <w:spacing w:before="50" w:afterLines="50" w:after="155" w:line="400" w:lineRule="exact"/>
        <w:rPr>
          <w:rFonts w:ascii="黑体" w:eastAsia="黑体"/>
          <w:color w:val="000000" w:themeColor="text1"/>
        </w:rPr>
      </w:pPr>
      <w:r>
        <w:rPr>
          <w:rFonts w:ascii="黑体" w:eastAsia="黑体" w:hint="eastAsia"/>
          <w:color w:val="000000" w:themeColor="text1"/>
        </w:rPr>
        <w:t xml:space="preserve">9.4  </w:t>
      </w:r>
      <w:r>
        <w:rPr>
          <w:rFonts w:eastAsia="黑体" w:hint="eastAsia"/>
          <w:color w:val="000000" w:themeColor="text1"/>
        </w:rPr>
        <w:t>贮存</w:t>
      </w:r>
    </w:p>
    <w:p w:rsidR="002515B9" w:rsidRDefault="002401CF" w:rsidP="00525E53">
      <w:pPr>
        <w:ind w:firstLineChars="199" w:firstLine="426"/>
        <w:rPr>
          <w:color w:val="000000" w:themeColor="text1"/>
        </w:rPr>
      </w:pPr>
      <w:proofErr w:type="gramStart"/>
      <w:r>
        <w:rPr>
          <w:rFonts w:hint="eastAsia"/>
          <w:color w:val="000000" w:themeColor="text1"/>
        </w:rPr>
        <w:t>袋应置于</w:t>
      </w:r>
      <w:proofErr w:type="gramEnd"/>
      <w:r>
        <w:rPr>
          <w:rFonts w:hint="eastAsia"/>
          <w:color w:val="000000" w:themeColor="text1"/>
        </w:rPr>
        <w:t>阴凉、洁净、无阳光直接照射的室内贮存，远离火源、热源。从出厂日期起，聚丙烯袋贮存期限不宜超过</w:t>
      </w:r>
      <w:r>
        <w:rPr>
          <w:rFonts w:hint="eastAsia"/>
          <w:color w:val="000000" w:themeColor="text1"/>
        </w:rPr>
        <w:t>12</w:t>
      </w:r>
      <w:r>
        <w:rPr>
          <w:rFonts w:hint="eastAsia"/>
          <w:color w:val="000000" w:themeColor="text1"/>
        </w:rPr>
        <w:t>个月，聚乙烯袋贮存期限不宜超过</w:t>
      </w:r>
      <w:r>
        <w:rPr>
          <w:rFonts w:hint="eastAsia"/>
          <w:color w:val="000000" w:themeColor="text1"/>
        </w:rPr>
        <w:t>18</w:t>
      </w:r>
      <w:r>
        <w:rPr>
          <w:rFonts w:hint="eastAsia"/>
          <w:color w:val="000000" w:themeColor="text1"/>
        </w:rPr>
        <w:t>个月。</w:t>
      </w: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401CF">
      <w:pPr>
        <w:jc w:val="right"/>
        <w:rPr>
          <w:rFonts w:ascii="黑体" w:eastAsia="黑体" w:hAnsi="黑体"/>
          <w:color w:val="000000" w:themeColor="text1"/>
        </w:rPr>
      </w:pPr>
      <w:r>
        <w:rPr>
          <w:rFonts w:ascii="黑体" w:eastAsia="黑体" w:hAnsi="黑体"/>
          <w:color w:val="000000" w:themeColor="text1"/>
        </w:rPr>
        <w:t>T/CPF XX—201</w:t>
      </w:r>
      <w:r>
        <w:rPr>
          <w:rFonts w:ascii="黑体" w:eastAsia="黑体" w:hAnsi="黑体" w:hint="eastAsia"/>
          <w:color w:val="000000" w:themeColor="text1"/>
        </w:rPr>
        <w:t>8</w:t>
      </w:r>
    </w:p>
    <w:p w:rsidR="002515B9" w:rsidRDefault="002401CF" w:rsidP="00757B83">
      <w:pPr>
        <w:spacing w:beforeLines="200" w:before="622"/>
        <w:jc w:val="center"/>
        <w:rPr>
          <w:rFonts w:eastAsia="黑体"/>
          <w:b/>
          <w:color w:val="000000" w:themeColor="text1"/>
        </w:rPr>
      </w:pPr>
      <w:r>
        <w:rPr>
          <w:rFonts w:ascii="黑体" w:eastAsia="黑体" w:hint="eastAsia"/>
          <w:color w:val="000000" w:themeColor="text1"/>
        </w:rPr>
        <w:t>附 录</w:t>
      </w:r>
      <w:r>
        <w:rPr>
          <w:rFonts w:eastAsia="黑体" w:hint="eastAsia"/>
          <w:b/>
          <w:color w:val="000000" w:themeColor="text1"/>
        </w:rPr>
        <w:t xml:space="preserve"> A </w:t>
      </w:r>
    </w:p>
    <w:p w:rsidR="002515B9" w:rsidRDefault="002401CF">
      <w:pPr>
        <w:jc w:val="center"/>
        <w:rPr>
          <w:rFonts w:ascii="黑体" w:eastAsia="黑体"/>
          <w:color w:val="000000" w:themeColor="text1"/>
        </w:rPr>
      </w:pPr>
      <w:r>
        <w:rPr>
          <w:rFonts w:ascii="黑体" w:eastAsia="黑体" w:hint="eastAsia"/>
          <w:color w:val="000000" w:themeColor="text1"/>
        </w:rPr>
        <w:t>（资料性附录）</w:t>
      </w:r>
    </w:p>
    <w:p w:rsidR="002515B9" w:rsidRDefault="002401CF">
      <w:pPr>
        <w:jc w:val="center"/>
        <w:rPr>
          <w:rFonts w:ascii="黑体" w:eastAsia="黑体"/>
          <w:color w:val="000000" w:themeColor="text1"/>
        </w:rPr>
      </w:pPr>
      <w:proofErr w:type="gramStart"/>
      <w:r>
        <w:rPr>
          <w:rFonts w:ascii="黑体" w:eastAsia="黑体" w:hAnsi="宋体" w:hint="eastAsia"/>
          <w:color w:val="000000" w:themeColor="text1"/>
        </w:rPr>
        <w:t>扁丝的</w:t>
      </w:r>
      <w:proofErr w:type="gramEnd"/>
      <w:r>
        <w:rPr>
          <w:rFonts w:ascii="黑体" w:eastAsia="黑体" w:hAnsi="宋体" w:hint="eastAsia"/>
          <w:color w:val="000000" w:themeColor="text1"/>
        </w:rPr>
        <w:t>技术指标及测试</w:t>
      </w:r>
    </w:p>
    <w:p w:rsidR="002515B9" w:rsidRDefault="002401CF" w:rsidP="00757B83">
      <w:pPr>
        <w:spacing w:beforeLines="50" w:before="155" w:afterLines="50" w:after="155"/>
        <w:rPr>
          <w:rFonts w:eastAsia="黑体"/>
          <w:color w:val="000000" w:themeColor="text1"/>
        </w:rPr>
      </w:pPr>
      <w:r>
        <w:rPr>
          <w:rFonts w:eastAsia="黑体"/>
          <w:color w:val="000000" w:themeColor="text1"/>
        </w:rPr>
        <w:t xml:space="preserve">A.1  </w:t>
      </w:r>
      <w:r>
        <w:rPr>
          <w:rFonts w:eastAsia="黑体"/>
          <w:color w:val="000000" w:themeColor="text1"/>
        </w:rPr>
        <w:t>技术指标</w:t>
      </w:r>
    </w:p>
    <w:p w:rsidR="002515B9" w:rsidRDefault="002401CF">
      <w:pPr>
        <w:rPr>
          <w:rFonts w:ascii="宋体" w:hAnsi="宋体"/>
          <w:color w:val="000000" w:themeColor="text1"/>
        </w:rPr>
      </w:pPr>
      <w:r>
        <w:rPr>
          <w:rFonts w:eastAsia="黑体"/>
          <w:color w:val="000000" w:themeColor="text1"/>
        </w:rPr>
        <w:t>A.</w:t>
      </w:r>
      <w:r>
        <w:rPr>
          <w:rFonts w:ascii="黑体" w:eastAsia="黑体" w:hAnsi="宋体" w:hint="eastAsia"/>
          <w:color w:val="000000" w:themeColor="text1"/>
        </w:rPr>
        <w:t>1.1</w:t>
      </w:r>
      <w:r>
        <w:rPr>
          <w:rFonts w:ascii="宋体" w:hAnsi="宋体" w:hint="eastAsia"/>
          <w:color w:val="000000" w:themeColor="text1"/>
        </w:rPr>
        <w:t xml:space="preserve">  断裂伸长率：15%～30%。</w:t>
      </w:r>
    </w:p>
    <w:p w:rsidR="002515B9" w:rsidRDefault="002401CF">
      <w:pPr>
        <w:rPr>
          <w:color w:val="000000" w:themeColor="text1"/>
        </w:rPr>
      </w:pPr>
      <w:r>
        <w:rPr>
          <w:rFonts w:eastAsia="黑体"/>
          <w:color w:val="000000" w:themeColor="text1"/>
        </w:rPr>
        <w:t>A.</w:t>
      </w:r>
      <w:r>
        <w:rPr>
          <w:rFonts w:ascii="黑体" w:eastAsia="黑体" w:hAnsi="宋体" w:hint="eastAsia"/>
          <w:color w:val="000000" w:themeColor="text1"/>
        </w:rPr>
        <w:t>1.2</w:t>
      </w:r>
      <w:r>
        <w:rPr>
          <w:rFonts w:ascii="宋体" w:hAnsi="宋体" w:hint="eastAsia"/>
          <w:color w:val="000000" w:themeColor="text1"/>
        </w:rPr>
        <w:t xml:space="preserve">  线密度偏差：±10%。</w:t>
      </w:r>
    </w:p>
    <w:p w:rsidR="002515B9" w:rsidRDefault="002401CF" w:rsidP="00757B83">
      <w:pPr>
        <w:spacing w:beforeLines="50" w:before="155" w:afterLines="50" w:after="155"/>
        <w:rPr>
          <w:rFonts w:ascii="黑体" w:eastAsia="黑体"/>
          <w:color w:val="000000" w:themeColor="text1"/>
        </w:rPr>
      </w:pPr>
      <w:r>
        <w:rPr>
          <w:rFonts w:eastAsia="黑体"/>
          <w:color w:val="000000" w:themeColor="text1"/>
        </w:rPr>
        <w:t>A.</w:t>
      </w:r>
      <w:r>
        <w:rPr>
          <w:rFonts w:ascii="黑体" w:eastAsia="黑体" w:hint="eastAsia"/>
          <w:color w:val="000000" w:themeColor="text1"/>
        </w:rPr>
        <w:t>2  测试方法</w:t>
      </w:r>
    </w:p>
    <w:p w:rsidR="002515B9" w:rsidRDefault="002401CF" w:rsidP="00757B83">
      <w:pPr>
        <w:spacing w:beforeLines="50" w:before="155" w:afterLines="50" w:after="155"/>
        <w:rPr>
          <w:rFonts w:ascii="黑体" w:eastAsia="黑体"/>
          <w:color w:val="000000" w:themeColor="text1"/>
        </w:rPr>
      </w:pPr>
      <w:r>
        <w:rPr>
          <w:rFonts w:eastAsia="黑体"/>
          <w:color w:val="000000" w:themeColor="text1"/>
        </w:rPr>
        <w:t>A.</w:t>
      </w:r>
      <w:r>
        <w:rPr>
          <w:rFonts w:ascii="黑体" w:eastAsia="黑体" w:hint="eastAsia"/>
          <w:color w:val="000000" w:themeColor="text1"/>
        </w:rPr>
        <w:t>2.1  试验条件</w:t>
      </w: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t>参见</w:t>
      </w:r>
      <w:r>
        <w:rPr>
          <w:color w:val="000000" w:themeColor="text1"/>
        </w:rPr>
        <w:t>GB/T</w:t>
      </w:r>
      <w:r>
        <w:rPr>
          <w:rFonts w:ascii="宋体" w:hAnsi="宋体" w:hint="eastAsia"/>
          <w:color w:val="000000" w:themeColor="text1"/>
        </w:rPr>
        <w:t xml:space="preserve"> 2918规定</w:t>
      </w:r>
      <w:r>
        <w:rPr>
          <w:rFonts w:hAnsi="宋体"/>
          <w:color w:val="000000" w:themeColor="text1"/>
        </w:rPr>
        <w:t>。</w:t>
      </w:r>
      <w:proofErr w:type="gramStart"/>
      <w:r>
        <w:rPr>
          <w:rFonts w:ascii="宋体" w:hAnsi="宋体" w:hint="eastAsia"/>
          <w:color w:val="000000" w:themeColor="text1"/>
        </w:rPr>
        <w:t>扁丝在</w:t>
      </w:r>
      <w:proofErr w:type="gramEnd"/>
      <w:r>
        <w:rPr>
          <w:rFonts w:ascii="宋体" w:hAnsi="宋体" w:hint="eastAsia"/>
          <w:color w:val="000000" w:themeColor="text1"/>
        </w:rPr>
        <w:t>18℃～28℃的室温状态下调节10 min，并在此条件下进行试验。</w:t>
      </w:r>
    </w:p>
    <w:p w:rsidR="002515B9" w:rsidRDefault="002401CF" w:rsidP="00757B83">
      <w:pPr>
        <w:spacing w:beforeLines="50" w:before="155" w:afterLines="50" w:after="155"/>
        <w:rPr>
          <w:rFonts w:ascii="黑体" w:eastAsia="黑体"/>
          <w:color w:val="000000" w:themeColor="text1"/>
        </w:rPr>
      </w:pPr>
      <w:r>
        <w:rPr>
          <w:rFonts w:eastAsia="黑体"/>
          <w:color w:val="000000" w:themeColor="text1"/>
        </w:rPr>
        <w:t>A</w:t>
      </w:r>
      <w:r>
        <w:rPr>
          <w:rFonts w:ascii="黑体" w:eastAsia="黑体" w:hAnsi="宋体" w:hint="eastAsia"/>
          <w:color w:val="000000" w:themeColor="text1"/>
        </w:rPr>
        <w:t>.</w:t>
      </w:r>
      <w:r>
        <w:rPr>
          <w:rFonts w:ascii="黑体" w:eastAsia="黑体" w:hint="eastAsia"/>
          <w:color w:val="000000" w:themeColor="text1"/>
        </w:rPr>
        <w:t>2</w:t>
      </w:r>
      <w:r>
        <w:rPr>
          <w:rFonts w:ascii="黑体" w:eastAsia="黑体" w:hAnsi="宋体" w:hint="eastAsia"/>
          <w:color w:val="000000" w:themeColor="text1"/>
        </w:rPr>
        <w:t>.</w:t>
      </w:r>
      <w:r>
        <w:rPr>
          <w:rFonts w:ascii="黑体" w:eastAsia="黑体" w:hint="eastAsia"/>
          <w:color w:val="000000" w:themeColor="text1"/>
        </w:rPr>
        <w:t>2  相对拉伸负荷的测定及计算</w:t>
      </w:r>
    </w:p>
    <w:p w:rsidR="002515B9" w:rsidRDefault="002401CF">
      <w:pPr>
        <w:rPr>
          <w:rFonts w:ascii="宋体" w:hAnsi="宋体"/>
          <w:color w:val="000000" w:themeColor="text1"/>
        </w:rPr>
      </w:pPr>
      <w:r>
        <w:rPr>
          <w:rFonts w:eastAsia="黑体"/>
          <w:color w:val="000000" w:themeColor="text1"/>
        </w:rPr>
        <w:t>A.</w:t>
      </w:r>
      <w:r>
        <w:rPr>
          <w:rFonts w:ascii="黑体" w:eastAsia="黑体" w:hAnsi="宋体" w:hint="eastAsia"/>
          <w:color w:val="000000" w:themeColor="text1"/>
        </w:rPr>
        <w:t xml:space="preserve">2.2.1  </w:t>
      </w:r>
      <w:r>
        <w:rPr>
          <w:rFonts w:ascii="宋体" w:hint="eastAsia"/>
          <w:color w:val="000000" w:themeColor="text1"/>
        </w:rPr>
        <w:t>试验设备</w:t>
      </w:r>
      <w:r>
        <w:rPr>
          <w:rFonts w:ascii="宋体" w:hAnsi="宋体" w:hint="eastAsia"/>
          <w:color w:val="000000" w:themeColor="text1"/>
        </w:rPr>
        <w:t>参见</w:t>
      </w:r>
      <w:r>
        <w:rPr>
          <w:color w:val="000000" w:themeColor="text1"/>
        </w:rPr>
        <w:t>GB/T</w:t>
      </w:r>
      <w:r>
        <w:rPr>
          <w:rFonts w:ascii="宋体" w:hint="eastAsia"/>
          <w:color w:val="000000" w:themeColor="text1"/>
        </w:rPr>
        <w:t xml:space="preserve"> 1040.1—2006第5章的规定。</w:t>
      </w:r>
    </w:p>
    <w:p w:rsidR="002515B9" w:rsidRDefault="002401CF">
      <w:pPr>
        <w:rPr>
          <w:rFonts w:ascii="宋体" w:hAnsi="宋体"/>
          <w:color w:val="000000" w:themeColor="text1"/>
        </w:rPr>
      </w:pPr>
      <w:r>
        <w:rPr>
          <w:rFonts w:eastAsia="黑体"/>
          <w:color w:val="000000" w:themeColor="text1"/>
        </w:rPr>
        <w:t>A.</w:t>
      </w:r>
      <w:r>
        <w:rPr>
          <w:rFonts w:ascii="黑体" w:eastAsia="黑体" w:hAnsi="宋体" w:hint="eastAsia"/>
          <w:color w:val="000000" w:themeColor="text1"/>
        </w:rPr>
        <w:t>2.2.2</w:t>
      </w:r>
      <w:r>
        <w:rPr>
          <w:rFonts w:ascii="宋体" w:hAnsi="宋体" w:hint="eastAsia"/>
          <w:color w:val="000000" w:themeColor="text1"/>
        </w:rPr>
        <w:t xml:space="preserve">  测试方法：剪取长800</w:t>
      </w:r>
      <w:r>
        <w:rPr>
          <w:color w:val="000000" w:themeColor="text1"/>
        </w:rPr>
        <w:t xml:space="preserve"> mm</w:t>
      </w:r>
      <w:r>
        <w:rPr>
          <w:rFonts w:ascii="宋体" w:hAnsi="宋体" w:hint="eastAsia"/>
          <w:color w:val="000000" w:themeColor="text1"/>
        </w:rPr>
        <w:t xml:space="preserve">的扁丝，夹具间距500 </w:t>
      </w:r>
      <w:r>
        <w:rPr>
          <w:color w:val="000000" w:themeColor="text1"/>
        </w:rPr>
        <w:t>mm</w:t>
      </w:r>
      <w:r>
        <w:rPr>
          <w:rFonts w:ascii="宋体" w:hAnsi="宋体" w:hint="eastAsia"/>
          <w:color w:val="000000" w:themeColor="text1"/>
        </w:rPr>
        <w:t>，拉伸下降速度200（</w:t>
      </w:r>
      <w:r>
        <w:rPr>
          <w:color w:val="000000" w:themeColor="text1"/>
        </w:rPr>
        <w:t>mm/min</w:t>
      </w:r>
      <w:r>
        <w:rPr>
          <w:rFonts w:hint="eastAsia"/>
          <w:color w:val="000000" w:themeColor="text1"/>
        </w:rPr>
        <w:t>）</w:t>
      </w:r>
      <w:r>
        <w:rPr>
          <w:rFonts w:ascii="宋体" w:hAnsi="宋体" w:hint="eastAsia"/>
          <w:color w:val="000000" w:themeColor="text1"/>
        </w:rPr>
        <w:t>±10（</w:t>
      </w:r>
      <w:r>
        <w:rPr>
          <w:color w:val="000000" w:themeColor="text1"/>
        </w:rPr>
        <w:t>mm/min</w:t>
      </w:r>
      <w:r>
        <w:rPr>
          <w:rFonts w:hint="eastAsia"/>
          <w:color w:val="000000" w:themeColor="text1"/>
        </w:rPr>
        <w:t>）</w:t>
      </w:r>
      <w:r>
        <w:rPr>
          <w:rFonts w:ascii="宋体" w:hAnsi="宋体" w:hint="eastAsia"/>
          <w:color w:val="000000" w:themeColor="text1"/>
        </w:rPr>
        <w:t>，直至断裂为止，记录最大拉伸负荷。</w:t>
      </w:r>
    </w:p>
    <w:p w:rsidR="002515B9" w:rsidRDefault="002401CF">
      <w:pPr>
        <w:rPr>
          <w:rFonts w:ascii="宋体" w:hAnsi="宋体"/>
          <w:color w:val="000000" w:themeColor="text1"/>
        </w:rPr>
      </w:pPr>
      <w:r>
        <w:rPr>
          <w:rFonts w:eastAsia="黑体"/>
          <w:color w:val="000000" w:themeColor="text1"/>
        </w:rPr>
        <w:t>A.</w:t>
      </w:r>
      <w:r>
        <w:rPr>
          <w:rFonts w:ascii="黑体" w:eastAsia="黑体" w:hAnsi="宋体" w:hint="eastAsia"/>
          <w:color w:val="000000" w:themeColor="text1"/>
        </w:rPr>
        <w:t>2.2.3</w:t>
      </w:r>
      <w:r>
        <w:rPr>
          <w:rFonts w:ascii="宋体" w:hAnsi="宋体" w:hint="eastAsia"/>
          <w:color w:val="000000" w:themeColor="text1"/>
        </w:rPr>
        <w:t xml:space="preserve">  取两个试样的最大拉伸负荷算术平均值为计算值。</w:t>
      </w:r>
    </w:p>
    <w:p w:rsidR="002515B9" w:rsidRDefault="002401CF">
      <w:pPr>
        <w:rPr>
          <w:color w:val="000000" w:themeColor="text1"/>
        </w:rPr>
      </w:pPr>
      <w:r>
        <w:rPr>
          <w:rFonts w:eastAsia="黑体"/>
          <w:color w:val="000000" w:themeColor="text1"/>
        </w:rPr>
        <w:t>A.</w:t>
      </w:r>
      <w:r>
        <w:rPr>
          <w:rFonts w:ascii="黑体" w:eastAsia="黑体" w:hAnsi="宋体" w:hint="eastAsia"/>
          <w:color w:val="000000" w:themeColor="text1"/>
        </w:rPr>
        <w:t>2.2.4</w:t>
      </w:r>
      <w:r>
        <w:rPr>
          <w:rFonts w:ascii="宋体" w:hAnsi="宋体" w:hint="eastAsia"/>
          <w:color w:val="000000" w:themeColor="text1"/>
        </w:rPr>
        <w:t xml:space="preserve">  相对拉伸负荷按式（</w:t>
      </w:r>
      <w:r>
        <w:rPr>
          <w:color w:val="000000" w:themeColor="text1"/>
        </w:rPr>
        <w:t>A</w:t>
      </w:r>
      <w:r>
        <w:rPr>
          <w:rFonts w:ascii="宋体" w:hAnsi="宋体" w:hint="eastAsia"/>
          <w:color w:val="000000" w:themeColor="text1"/>
        </w:rPr>
        <w:t>.1）计算：</w:t>
      </w:r>
    </w:p>
    <w:tbl>
      <w:tblPr>
        <w:tblW w:w="5521" w:type="dxa"/>
        <w:jc w:val="right"/>
        <w:tblLayout w:type="fixed"/>
        <w:tblCellMar>
          <w:left w:w="0" w:type="dxa"/>
          <w:right w:w="0" w:type="dxa"/>
        </w:tblCellMar>
        <w:tblLook w:val="04A0" w:firstRow="1" w:lastRow="0" w:firstColumn="1" w:lastColumn="0" w:noHBand="0" w:noVBand="1"/>
      </w:tblPr>
      <w:tblGrid>
        <w:gridCol w:w="852"/>
        <w:gridCol w:w="518"/>
        <w:gridCol w:w="4151"/>
      </w:tblGrid>
      <w:tr w:rsidR="002515B9">
        <w:trPr>
          <w:cantSplit/>
          <w:trHeight w:val="80"/>
          <w:jc w:val="right"/>
        </w:trPr>
        <w:tc>
          <w:tcPr>
            <w:tcW w:w="852" w:type="dxa"/>
            <w:vMerge w:val="restart"/>
          </w:tcPr>
          <w:p w:rsidR="002515B9" w:rsidRDefault="002401CF" w:rsidP="00525E53">
            <w:pPr>
              <w:ind w:rightChars="-61" w:right="-131"/>
              <w:jc w:val="right"/>
              <w:rPr>
                <w:i/>
                <w:color w:val="000000" w:themeColor="text1"/>
              </w:rPr>
            </w:pPr>
            <w:r>
              <w:rPr>
                <w:rFonts w:hint="eastAsia"/>
                <w:i/>
                <w:color w:val="000000" w:themeColor="text1"/>
              </w:rPr>
              <w:t>σ</w:t>
            </w:r>
            <w:r>
              <w:rPr>
                <w:rFonts w:hint="eastAsia"/>
                <w:color w:val="000000" w:themeColor="text1"/>
                <w:vertAlign w:val="subscript"/>
              </w:rPr>
              <w:t>1</w:t>
            </w:r>
            <w:r>
              <w:rPr>
                <w:rFonts w:hint="eastAsia"/>
                <w:color w:val="000000" w:themeColor="text1"/>
                <w:sz w:val="44"/>
                <w:szCs w:val="44"/>
                <w:vertAlign w:val="subscript"/>
              </w:rPr>
              <w:t>＝</w:t>
            </w:r>
            <w:r>
              <w:rPr>
                <w:rFonts w:hint="eastAsia"/>
                <w:i/>
                <w:color w:val="000000" w:themeColor="text1"/>
              </w:rPr>
              <w:t>=</w:t>
            </w:r>
          </w:p>
        </w:tc>
        <w:tc>
          <w:tcPr>
            <w:tcW w:w="518" w:type="dxa"/>
            <w:tcBorders>
              <w:bottom w:val="single" w:sz="4" w:space="0" w:color="auto"/>
            </w:tcBorders>
          </w:tcPr>
          <w:p w:rsidR="002515B9" w:rsidRDefault="002401CF" w:rsidP="00525E53">
            <w:pPr>
              <w:pStyle w:val="1"/>
              <w:spacing w:line="440" w:lineRule="exact"/>
              <w:ind w:rightChars="-50" w:right="-107"/>
              <w:rPr>
                <w:color w:val="000000" w:themeColor="text1"/>
              </w:rPr>
            </w:pPr>
            <w:r>
              <w:rPr>
                <w:rFonts w:hint="eastAsia"/>
                <w:color w:val="000000" w:themeColor="text1"/>
              </w:rPr>
              <w:t>F</w:t>
            </w:r>
          </w:p>
        </w:tc>
        <w:tc>
          <w:tcPr>
            <w:tcW w:w="4151" w:type="dxa"/>
            <w:vMerge w:val="restart"/>
          </w:tcPr>
          <w:p w:rsidR="002515B9" w:rsidRDefault="002401CF" w:rsidP="00757B83">
            <w:pPr>
              <w:spacing w:beforeLines="50" w:before="155"/>
              <w:jc w:val="right"/>
              <w:rPr>
                <w:rFonts w:ascii="宋体" w:hAnsi="宋体"/>
                <w:color w:val="000000" w:themeColor="text1"/>
              </w:rPr>
            </w:pPr>
            <w:r>
              <w:rPr>
                <w:rFonts w:ascii="宋体" w:hAnsi="宋体" w:hint="eastAsia"/>
                <w:color w:val="000000" w:themeColor="text1"/>
              </w:rPr>
              <w:t>……</w:t>
            </w:r>
            <w:proofErr w:type="gramStart"/>
            <w:r>
              <w:rPr>
                <w:rFonts w:ascii="宋体" w:hAnsi="宋体" w:hint="eastAsia"/>
                <w:color w:val="000000" w:themeColor="text1"/>
              </w:rPr>
              <w:t>……………………</w:t>
            </w:r>
            <w:proofErr w:type="gramEnd"/>
            <w:r>
              <w:rPr>
                <w:rFonts w:ascii="宋体" w:hAnsi="宋体" w:hint="eastAsia"/>
                <w:color w:val="000000" w:themeColor="text1"/>
              </w:rPr>
              <w:t>（</w:t>
            </w:r>
            <w:r>
              <w:rPr>
                <w:color w:val="000000" w:themeColor="text1"/>
              </w:rPr>
              <w:t>A</w:t>
            </w:r>
            <w:r>
              <w:rPr>
                <w:rFonts w:ascii="宋体" w:hAnsi="宋体" w:hint="eastAsia"/>
                <w:color w:val="000000" w:themeColor="text1"/>
              </w:rPr>
              <w:t>.1）</w:t>
            </w:r>
          </w:p>
        </w:tc>
      </w:tr>
      <w:tr w:rsidR="002515B9">
        <w:trPr>
          <w:cantSplit/>
          <w:trHeight w:val="306"/>
          <w:jc w:val="right"/>
        </w:trPr>
        <w:tc>
          <w:tcPr>
            <w:tcW w:w="852" w:type="dxa"/>
            <w:vMerge/>
          </w:tcPr>
          <w:p w:rsidR="002515B9" w:rsidRDefault="002515B9">
            <w:pPr>
              <w:rPr>
                <w:i/>
                <w:color w:val="000000" w:themeColor="text1"/>
              </w:rPr>
            </w:pPr>
          </w:p>
        </w:tc>
        <w:tc>
          <w:tcPr>
            <w:tcW w:w="518" w:type="dxa"/>
            <w:tcBorders>
              <w:top w:val="single" w:sz="4" w:space="0" w:color="auto"/>
            </w:tcBorders>
          </w:tcPr>
          <w:p w:rsidR="002515B9" w:rsidRDefault="002401CF" w:rsidP="00525E53">
            <w:pPr>
              <w:ind w:leftChars="-50" w:left="-107" w:rightChars="-50" w:right="-107"/>
              <w:jc w:val="center"/>
              <w:rPr>
                <w:i/>
                <w:color w:val="000000" w:themeColor="text1"/>
                <w:vertAlign w:val="subscript"/>
              </w:rPr>
            </w:pPr>
            <w:r>
              <w:rPr>
                <w:rFonts w:hint="eastAsia"/>
                <w:i/>
                <w:color w:val="000000" w:themeColor="text1"/>
              </w:rPr>
              <w:t>ρ</w:t>
            </w:r>
            <w:r>
              <w:rPr>
                <w:rFonts w:hint="eastAsia"/>
                <w:color w:val="000000" w:themeColor="text1"/>
                <w:vertAlign w:val="subscript"/>
              </w:rPr>
              <w:t>1</w:t>
            </w:r>
          </w:p>
        </w:tc>
        <w:tc>
          <w:tcPr>
            <w:tcW w:w="4151" w:type="dxa"/>
            <w:vMerge/>
          </w:tcPr>
          <w:p w:rsidR="002515B9" w:rsidRDefault="002515B9">
            <w:pPr>
              <w:rPr>
                <w:color w:val="000000" w:themeColor="text1"/>
                <w:vertAlign w:val="subscript"/>
              </w:rPr>
            </w:pPr>
          </w:p>
        </w:tc>
      </w:tr>
    </w:tbl>
    <w:p w:rsidR="002515B9" w:rsidRDefault="002401CF" w:rsidP="00525E53">
      <w:pPr>
        <w:ind w:firstLineChars="202" w:firstLine="432"/>
        <w:rPr>
          <w:color w:val="000000" w:themeColor="text1"/>
        </w:rPr>
      </w:pPr>
      <w:r>
        <w:rPr>
          <w:rFonts w:hint="eastAsia"/>
          <w:color w:val="000000" w:themeColor="text1"/>
        </w:rPr>
        <w:t>式中：</w:t>
      </w:r>
    </w:p>
    <w:p w:rsidR="002515B9" w:rsidRDefault="002401CF" w:rsidP="00525E53">
      <w:pPr>
        <w:ind w:firstLineChars="202" w:firstLine="432"/>
        <w:rPr>
          <w:color w:val="000000" w:themeColor="text1"/>
        </w:rPr>
      </w:pPr>
      <w:r>
        <w:rPr>
          <w:rFonts w:hint="eastAsia"/>
          <w:i/>
          <w:color w:val="000000" w:themeColor="text1"/>
        </w:rPr>
        <w:t>σ</w:t>
      </w:r>
      <w:r>
        <w:rPr>
          <w:rFonts w:hint="eastAsia"/>
          <w:color w:val="000000" w:themeColor="text1"/>
          <w:vertAlign w:val="subscript"/>
        </w:rPr>
        <w:t>1</w:t>
      </w:r>
      <w:r>
        <w:rPr>
          <w:rFonts w:hint="eastAsia"/>
          <w:color w:val="000000" w:themeColor="text1"/>
        </w:rPr>
        <w:t>——</w:t>
      </w:r>
      <w:r>
        <w:rPr>
          <w:rFonts w:ascii="宋体" w:hAnsi="宋体" w:hint="eastAsia"/>
          <w:color w:val="000000" w:themeColor="text1"/>
        </w:rPr>
        <w:t>相对拉伸负荷，单位为</w:t>
      </w:r>
      <w:proofErr w:type="gramStart"/>
      <w:r>
        <w:rPr>
          <w:rFonts w:ascii="宋体" w:hAnsi="宋体" w:hint="eastAsia"/>
          <w:color w:val="000000" w:themeColor="text1"/>
        </w:rPr>
        <w:t>牛顿每特克</w:t>
      </w:r>
      <w:proofErr w:type="gramEnd"/>
      <w:r>
        <w:rPr>
          <w:rFonts w:ascii="宋体" w:hAnsi="宋体" w:hint="eastAsia"/>
          <w:color w:val="000000" w:themeColor="text1"/>
        </w:rPr>
        <w:t>斯（</w:t>
      </w:r>
      <w:r>
        <w:rPr>
          <w:color w:val="000000" w:themeColor="text1"/>
        </w:rPr>
        <w:t>N</w:t>
      </w:r>
      <w:r>
        <w:rPr>
          <w:rFonts w:ascii="宋体" w:hAnsi="宋体" w:hint="eastAsia"/>
          <w:color w:val="000000" w:themeColor="text1"/>
        </w:rPr>
        <w:t>/</w:t>
      </w:r>
      <w:proofErr w:type="spellStart"/>
      <w:r>
        <w:rPr>
          <w:rFonts w:ascii="宋体" w:hAnsi="宋体" w:hint="eastAsia"/>
          <w:color w:val="000000" w:themeColor="text1"/>
        </w:rPr>
        <w:t>tex</w:t>
      </w:r>
      <w:proofErr w:type="spellEnd"/>
      <w:r>
        <w:rPr>
          <w:rFonts w:ascii="宋体" w:hAnsi="宋体" w:hint="eastAsia"/>
          <w:color w:val="000000" w:themeColor="text1"/>
        </w:rPr>
        <w:t>）；</w:t>
      </w:r>
    </w:p>
    <w:p w:rsidR="002515B9" w:rsidRDefault="002401CF" w:rsidP="00525E53">
      <w:pPr>
        <w:ind w:firstLineChars="250" w:firstLine="535"/>
        <w:rPr>
          <w:color w:val="000000" w:themeColor="text1"/>
        </w:rPr>
      </w:pPr>
      <w:r>
        <w:rPr>
          <w:rFonts w:hint="eastAsia"/>
          <w:i/>
          <w:color w:val="000000" w:themeColor="text1"/>
        </w:rPr>
        <w:t>F</w:t>
      </w:r>
      <w:r>
        <w:rPr>
          <w:rFonts w:hint="eastAsia"/>
          <w:color w:val="000000" w:themeColor="text1"/>
        </w:rPr>
        <w:t>——</w:t>
      </w:r>
      <w:r>
        <w:rPr>
          <w:rFonts w:ascii="宋体" w:hAnsi="宋体" w:hint="eastAsia"/>
          <w:color w:val="000000" w:themeColor="text1"/>
        </w:rPr>
        <w:t>最大拉伸负荷计算值，单位为牛顿（</w:t>
      </w:r>
      <w:r>
        <w:rPr>
          <w:color w:val="000000" w:themeColor="text1"/>
        </w:rPr>
        <w:t>N</w:t>
      </w:r>
      <w:r>
        <w:rPr>
          <w:rFonts w:ascii="宋体" w:hAnsi="宋体" w:hint="eastAsia"/>
          <w:color w:val="000000" w:themeColor="text1"/>
        </w:rPr>
        <w:t>）；</w:t>
      </w:r>
    </w:p>
    <w:p w:rsidR="002515B9" w:rsidRDefault="002401CF" w:rsidP="00525E53">
      <w:pPr>
        <w:ind w:firstLineChars="202" w:firstLine="432"/>
        <w:rPr>
          <w:color w:val="000000" w:themeColor="text1"/>
        </w:rPr>
      </w:pPr>
      <w:r>
        <w:rPr>
          <w:rFonts w:hint="eastAsia"/>
          <w:i/>
          <w:color w:val="000000" w:themeColor="text1"/>
        </w:rPr>
        <w:t>ρ</w:t>
      </w:r>
      <w:r>
        <w:rPr>
          <w:rFonts w:hint="eastAsia"/>
          <w:color w:val="000000" w:themeColor="text1"/>
          <w:vertAlign w:val="subscript"/>
        </w:rPr>
        <w:t>1</w:t>
      </w:r>
      <w:r>
        <w:rPr>
          <w:rFonts w:hint="eastAsia"/>
          <w:color w:val="000000" w:themeColor="text1"/>
        </w:rPr>
        <w:t>——</w:t>
      </w:r>
      <w:r>
        <w:rPr>
          <w:rFonts w:ascii="宋体" w:hAnsi="宋体" w:hint="eastAsia"/>
          <w:color w:val="000000" w:themeColor="text1"/>
        </w:rPr>
        <w:t>线密度，单位为特克斯（</w:t>
      </w:r>
      <w:proofErr w:type="spellStart"/>
      <w:r>
        <w:rPr>
          <w:rFonts w:ascii="宋体" w:hAnsi="宋体" w:hint="eastAsia"/>
          <w:color w:val="000000" w:themeColor="text1"/>
        </w:rPr>
        <w:t>tex</w:t>
      </w:r>
      <w:proofErr w:type="spellEnd"/>
      <w:r>
        <w:rPr>
          <w:rFonts w:ascii="宋体" w:hAnsi="宋体" w:hint="eastAsia"/>
          <w:color w:val="000000" w:themeColor="text1"/>
        </w:rPr>
        <w:t>）。</w:t>
      </w:r>
    </w:p>
    <w:p w:rsidR="002515B9" w:rsidRDefault="002401CF" w:rsidP="00757B83">
      <w:pPr>
        <w:spacing w:beforeLines="50" w:before="155" w:afterLines="50" w:after="155"/>
        <w:rPr>
          <w:rFonts w:ascii="黑体" w:eastAsia="黑体"/>
          <w:color w:val="000000" w:themeColor="text1"/>
        </w:rPr>
      </w:pPr>
      <w:r>
        <w:rPr>
          <w:rFonts w:eastAsia="黑体"/>
          <w:color w:val="000000" w:themeColor="text1"/>
        </w:rPr>
        <w:t>A.</w:t>
      </w:r>
      <w:r>
        <w:rPr>
          <w:rFonts w:ascii="黑体" w:eastAsia="黑体" w:hint="eastAsia"/>
          <w:color w:val="000000" w:themeColor="text1"/>
        </w:rPr>
        <w:t>2.3  断裂伸长率的测定及计算</w:t>
      </w:r>
    </w:p>
    <w:p w:rsidR="002515B9" w:rsidRDefault="002401CF">
      <w:pPr>
        <w:rPr>
          <w:color w:val="000000" w:themeColor="text1"/>
        </w:rPr>
      </w:pPr>
      <w:r>
        <w:rPr>
          <w:rFonts w:eastAsia="黑体"/>
          <w:color w:val="000000" w:themeColor="text1"/>
        </w:rPr>
        <w:t>A.</w:t>
      </w:r>
      <w:r>
        <w:rPr>
          <w:rFonts w:ascii="黑体" w:eastAsia="黑体" w:hAnsi="宋体" w:hint="eastAsia"/>
          <w:color w:val="000000" w:themeColor="text1"/>
        </w:rPr>
        <w:t>2.3.1</w:t>
      </w:r>
      <w:r>
        <w:rPr>
          <w:rFonts w:ascii="宋体" w:hAnsi="宋体" w:hint="eastAsia"/>
          <w:color w:val="000000" w:themeColor="text1"/>
        </w:rPr>
        <w:t xml:space="preserve">  按</w:t>
      </w:r>
      <w:r>
        <w:rPr>
          <w:color w:val="000000" w:themeColor="text1"/>
        </w:rPr>
        <w:t>A</w:t>
      </w:r>
      <w:r>
        <w:rPr>
          <w:rFonts w:ascii="宋体" w:hAnsi="宋体" w:hint="eastAsia"/>
          <w:color w:val="000000" w:themeColor="text1"/>
        </w:rPr>
        <w:t>.2.2规定，在测定相对拉伸负荷的同时测定断裂伸长率。</w:t>
      </w:r>
    </w:p>
    <w:p w:rsidR="002515B9" w:rsidRDefault="002401CF">
      <w:pPr>
        <w:rPr>
          <w:color w:val="000000" w:themeColor="text1"/>
        </w:rPr>
      </w:pPr>
      <w:r>
        <w:rPr>
          <w:rFonts w:eastAsia="黑体"/>
          <w:color w:val="000000" w:themeColor="text1"/>
        </w:rPr>
        <w:t>A.</w:t>
      </w:r>
      <w:r>
        <w:rPr>
          <w:rFonts w:ascii="黑体" w:eastAsia="黑体" w:hAnsi="宋体" w:hint="eastAsia"/>
          <w:color w:val="000000" w:themeColor="text1"/>
        </w:rPr>
        <w:t xml:space="preserve">2.3.2  </w:t>
      </w:r>
      <w:r>
        <w:rPr>
          <w:rFonts w:hint="eastAsia"/>
          <w:color w:val="000000" w:themeColor="text1"/>
        </w:rPr>
        <w:t>测定的试样断裂时，试样有效部分标线间距的增加量与</w:t>
      </w:r>
      <w:proofErr w:type="gramStart"/>
      <w:r>
        <w:rPr>
          <w:rFonts w:hint="eastAsia"/>
          <w:color w:val="000000" w:themeColor="text1"/>
        </w:rPr>
        <w:t>初始标距之</w:t>
      </w:r>
      <w:proofErr w:type="gramEnd"/>
      <w:r>
        <w:rPr>
          <w:rFonts w:hint="eastAsia"/>
          <w:color w:val="000000" w:themeColor="text1"/>
        </w:rPr>
        <w:t>比的百分率为</w:t>
      </w:r>
      <w:r>
        <w:rPr>
          <w:rFonts w:ascii="宋体" w:hAnsi="宋体" w:hint="eastAsia"/>
          <w:color w:val="000000" w:themeColor="text1"/>
        </w:rPr>
        <w:t>断裂伸长率</w:t>
      </w:r>
      <w:r>
        <w:rPr>
          <w:rFonts w:hint="eastAsia"/>
          <w:color w:val="000000" w:themeColor="text1"/>
        </w:rPr>
        <w:t>，按式（</w:t>
      </w:r>
      <w:r>
        <w:rPr>
          <w:color w:val="000000" w:themeColor="text1"/>
        </w:rPr>
        <w:t>A</w:t>
      </w:r>
      <w:r>
        <w:rPr>
          <w:rFonts w:ascii="宋体" w:hAnsi="宋体" w:hint="eastAsia"/>
          <w:color w:val="000000" w:themeColor="text1"/>
        </w:rPr>
        <w:t>.2</w:t>
      </w:r>
      <w:r>
        <w:rPr>
          <w:rFonts w:hint="eastAsia"/>
          <w:color w:val="000000" w:themeColor="text1"/>
        </w:rPr>
        <w:t>）计算：</w:t>
      </w:r>
    </w:p>
    <w:tbl>
      <w:tblPr>
        <w:tblW w:w="5734" w:type="dxa"/>
        <w:jc w:val="right"/>
        <w:tblLayout w:type="fixed"/>
        <w:tblCellMar>
          <w:left w:w="0" w:type="dxa"/>
          <w:right w:w="0" w:type="dxa"/>
        </w:tblCellMar>
        <w:tblLook w:val="04A0" w:firstRow="1" w:lastRow="0" w:firstColumn="1" w:lastColumn="0" w:noHBand="0" w:noVBand="1"/>
      </w:tblPr>
      <w:tblGrid>
        <w:gridCol w:w="213"/>
        <w:gridCol w:w="213"/>
        <w:gridCol w:w="639"/>
        <w:gridCol w:w="4669"/>
      </w:tblGrid>
      <w:tr w:rsidR="002515B9">
        <w:trPr>
          <w:cantSplit/>
          <w:trHeight w:val="80"/>
          <w:jc w:val="right"/>
        </w:trPr>
        <w:tc>
          <w:tcPr>
            <w:tcW w:w="213" w:type="dxa"/>
            <w:vMerge w:val="restart"/>
          </w:tcPr>
          <w:p w:rsidR="002515B9" w:rsidRDefault="002401CF">
            <w:pPr>
              <w:spacing w:line="440" w:lineRule="exact"/>
              <w:jc w:val="center"/>
              <w:rPr>
                <w:i/>
                <w:color w:val="000000" w:themeColor="text1"/>
              </w:rPr>
            </w:pPr>
            <w:r>
              <w:rPr>
                <w:i/>
                <w:color w:val="000000" w:themeColor="text1"/>
              </w:rPr>
              <w:t>ε</w:t>
            </w:r>
          </w:p>
        </w:tc>
        <w:tc>
          <w:tcPr>
            <w:tcW w:w="213" w:type="dxa"/>
            <w:vMerge w:val="restart"/>
          </w:tcPr>
          <w:p w:rsidR="002515B9" w:rsidRDefault="002401CF" w:rsidP="00757B83">
            <w:pPr>
              <w:spacing w:beforeLines="50" w:before="155" w:line="320" w:lineRule="exact"/>
              <w:jc w:val="center"/>
              <w:rPr>
                <w:i/>
                <w:color w:val="000000" w:themeColor="text1"/>
              </w:rPr>
            </w:pPr>
            <w:r>
              <w:rPr>
                <w:color w:val="000000" w:themeColor="text1"/>
                <w:sz w:val="28"/>
                <w:szCs w:val="28"/>
              </w:rPr>
              <w:t>=</w:t>
            </w:r>
          </w:p>
        </w:tc>
        <w:tc>
          <w:tcPr>
            <w:tcW w:w="639" w:type="dxa"/>
            <w:tcBorders>
              <w:bottom w:val="single" w:sz="4" w:space="0" w:color="auto"/>
            </w:tcBorders>
          </w:tcPr>
          <w:p w:rsidR="002515B9" w:rsidRDefault="002401CF">
            <w:pPr>
              <w:jc w:val="center"/>
              <w:rPr>
                <w:i/>
                <w:color w:val="000000" w:themeColor="text1"/>
                <w:vertAlign w:val="subscript"/>
              </w:rPr>
            </w:pPr>
            <w:r>
              <w:rPr>
                <w:rFonts w:hint="eastAsia"/>
                <w:i/>
                <w:color w:val="000000" w:themeColor="text1"/>
              </w:rPr>
              <w:t>L</w:t>
            </w:r>
            <w:r>
              <w:rPr>
                <w:rFonts w:hint="eastAsia"/>
                <w:i/>
                <w:color w:val="000000" w:themeColor="text1"/>
              </w:rPr>
              <w:t>－</w:t>
            </w:r>
            <w:r>
              <w:rPr>
                <w:rFonts w:hint="eastAsia"/>
                <w:i/>
                <w:color w:val="000000" w:themeColor="text1"/>
              </w:rPr>
              <w:t>L</w:t>
            </w:r>
            <w:r>
              <w:rPr>
                <w:rFonts w:hint="eastAsia"/>
                <w:color w:val="000000" w:themeColor="text1"/>
                <w:vertAlign w:val="subscript"/>
              </w:rPr>
              <w:t>0</w:t>
            </w:r>
          </w:p>
        </w:tc>
        <w:tc>
          <w:tcPr>
            <w:tcW w:w="4669" w:type="dxa"/>
            <w:vMerge w:val="restart"/>
          </w:tcPr>
          <w:p w:rsidR="002515B9" w:rsidRDefault="002401CF" w:rsidP="00757B83">
            <w:pPr>
              <w:wordWrap w:val="0"/>
              <w:spacing w:beforeLines="50" w:before="155"/>
              <w:ind w:leftChars="-100" w:left="-214"/>
              <w:jc w:val="right"/>
              <w:rPr>
                <w:rFonts w:ascii="宋体" w:hAnsi="宋体"/>
                <w:color w:val="000000" w:themeColor="text1"/>
              </w:rPr>
            </w:pPr>
            <w:r>
              <w:rPr>
                <w:rFonts w:ascii="宋体" w:hAnsi="宋体" w:hint="eastAsia"/>
                <w:color w:val="000000" w:themeColor="text1"/>
              </w:rPr>
              <w:t>×100</w:t>
            </w:r>
            <w:r>
              <w:rPr>
                <w:color w:val="000000" w:themeColor="text1"/>
              </w:rPr>
              <w:t>%</w:t>
            </w:r>
            <w:r>
              <w:rPr>
                <w:rFonts w:ascii="宋体" w:hAnsi="宋体" w:hint="eastAsia"/>
                <w:color w:val="000000" w:themeColor="text1"/>
              </w:rPr>
              <w:t xml:space="preserve">         ……</w:t>
            </w:r>
            <w:proofErr w:type="gramStart"/>
            <w:r>
              <w:rPr>
                <w:rFonts w:ascii="宋体" w:hAnsi="宋体" w:hint="eastAsia"/>
                <w:color w:val="000000" w:themeColor="text1"/>
              </w:rPr>
              <w:t>……………………</w:t>
            </w:r>
            <w:proofErr w:type="gramEnd"/>
            <w:r>
              <w:rPr>
                <w:rFonts w:ascii="宋体" w:hAnsi="宋体" w:hint="eastAsia"/>
                <w:color w:val="000000" w:themeColor="text1"/>
              </w:rPr>
              <w:t>（</w:t>
            </w:r>
            <w:r>
              <w:rPr>
                <w:color w:val="000000" w:themeColor="text1"/>
              </w:rPr>
              <w:t>A</w:t>
            </w:r>
            <w:r>
              <w:rPr>
                <w:rFonts w:ascii="宋体" w:hAnsi="宋体" w:hint="eastAsia"/>
                <w:color w:val="000000" w:themeColor="text1"/>
              </w:rPr>
              <w:t>.2）</w:t>
            </w:r>
          </w:p>
        </w:tc>
      </w:tr>
      <w:tr w:rsidR="002515B9">
        <w:trPr>
          <w:cantSplit/>
          <w:trHeight w:val="272"/>
          <w:jc w:val="right"/>
        </w:trPr>
        <w:tc>
          <w:tcPr>
            <w:tcW w:w="213" w:type="dxa"/>
            <w:vMerge/>
          </w:tcPr>
          <w:p w:rsidR="002515B9" w:rsidRDefault="002515B9">
            <w:pPr>
              <w:jc w:val="center"/>
              <w:rPr>
                <w:i/>
                <w:color w:val="000000" w:themeColor="text1"/>
              </w:rPr>
            </w:pPr>
          </w:p>
        </w:tc>
        <w:tc>
          <w:tcPr>
            <w:tcW w:w="213" w:type="dxa"/>
            <w:vMerge/>
          </w:tcPr>
          <w:p w:rsidR="002515B9" w:rsidRDefault="002515B9">
            <w:pPr>
              <w:jc w:val="center"/>
              <w:rPr>
                <w:i/>
                <w:color w:val="000000" w:themeColor="text1"/>
              </w:rPr>
            </w:pPr>
          </w:p>
        </w:tc>
        <w:tc>
          <w:tcPr>
            <w:tcW w:w="639" w:type="dxa"/>
            <w:tcBorders>
              <w:top w:val="single" w:sz="4" w:space="0" w:color="auto"/>
            </w:tcBorders>
          </w:tcPr>
          <w:p w:rsidR="002515B9" w:rsidRDefault="002401CF">
            <w:pPr>
              <w:jc w:val="center"/>
              <w:rPr>
                <w:i/>
                <w:color w:val="000000" w:themeColor="text1"/>
                <w:vertAlign w:val="subscript"/>
              </w:rPr>
            </w:pPr>
            <w:r>
              <w:rPr>
                <w:rFonts w:hint="eastAsia"/>
                <w:i/>
                <w:color w:val="000000" w:themeColor="text1"/>
              </w:rPr>
              <w:t>L</w:t>
            </w:r>
            <w:r>
              <w:rPr>
                <w:rFonts w:hint="eastAsia"/>
                <w:color w:val="000000" w:themeColor="text1"/>
                <w:vertAlign w:val="subscript"/>
              </w:rPr>
              <w:t>0</w:t>
            </w:r>
          </w:p>
        </w:tc>
        <w:tc>
          <w:tcPr>
            <w:tcW w:w="4669" w:type="dxa"/>
            <w:vMerge/>
          </w:tcPr>
          <w:p w:rsidR="002515B9" w:rsidRDefault="002515B9">
            <w:pPr>
              <w:jc w:val="center"/>
              <w:rPr>
                <w:color w:val="000000" w:themeColor="text1"/>
              </w:rPr>
            </w:pPr>
          </w:p>
        </w:tc>
      </w:tr>
    </w:tbl>
    <w:p w:rsidR="002515B9" w:rsidRDefault="002401CF" w:rsidP="00525E53">
      <w:pPr>
        <w:ind w:firstLineChars="202" w:firstLine="432"/>
        <w:rPr>
          <w:color w:val="000000" w:themeColor="text1"/>
        </w:rPr>
      </w:pPr>
      <w:r>
        <w:rPr>
          <w:rFonts w:hint="eastAsia"/>
          <w:color w:val="000000" w:themeColor="text1"/>
        </w:rPr>
        <w:t>式中：</w:t>
      </w:r>
    </w:p>
    <w:p w:rsidR="002515B9" w:rsidRDefault="002401CF" w:rsidP="00525E53">
      <w:pPr>
        <w:ind w:firstLineChars="202" w:firstLine="432"/>
        <w:rPr>
          <w:color w:val="000000" w:themeColor="text1"/>
        </w:rPr>
      </w:pPr>
      <w:r>
        <w:rPr>
          <w:i/>
          <w:color w:val="000000" w:themeColor="text1"/>
        </w:rPr>
        <w:t>ε</w:t>
      </w:r>
      <w:r>
        <w:rPr>
          <w:rFonts w:hint="eastAsia"/>
          <w:color w:val="000000" w:themeColor="text1"/>
        </w:rPr>
        <w:t>——</w:t>
      </w:r>
      <w:r>
        <w:rPr>
          <w:rFonts w:ascii="宋体" w:hAnsi="宋体" w:hint="eastAsia"/>
          <w:color w:val="000000" w:themeColor="text1"/>
        </w:rPr>
        <w:t>断裂伸长率，用比值的百分数表示（</w:t>
      </w:r>
      <w:r>
        <w:rPr>
          <w:color w:val="000000" w:themeColor="text1"/>
        </w:rPr>
        <w:t>%</w:t>
      </w:r>
      <w:r>
        <w:rPr>
          <w:rFonts w:ascii="宋体" w:hAnsi="宋体" w:hint="eastAsia"/>
          <w:color w:val="000000" w:themeColor="text1"/>
        </w:rPr>
        <w:t>）；</w:t>
      </w:r>
    </w:p>
    <w:p w:rsidR="002515B9" w:rsidRDefault="002401CF" w:rsidP="00525E53">
      <w:pPr>
        <w:ind w:firstLineChars="202" w:firstLine="432"/>
        <w:rPr>
          <w:color w:val="000000" w:themeColor="text1"/>
        </w:rPr>
      </w:pPr>
      <w:r>
        <w:rPr>
          <w:rFonts w:hint="eastAsia"/>
          <w:i/>
          <w:color w:val="000000" w:themeColor="text1"/>
        </w:rPr>
        <w:t>L</w:t>
      </w:r>
      <w:r>
        <w:rPr>
          <w:rFonts w:hint="eastAsia"/>
          <w:color w:val="000000" w:themeColor="text1"/>
          <w:vertAlign w:val="subscript"/>
        </w:rPr>
        <w:t>0</w:t>
      </w:r>
      <w:r>
        <w:rPr>
          <w:rFonts w:hint="eastAsia"/>
          <w:color w:val="000000" w:themeColor="text1"/>
        </w:rPr>
        <w:t>——</w:t>
      </w:r>
      <w:r>
        <w:rPr>
          <w:rFonts w:ascii="宋体" w:hAnsi="宋体" w:hint="eastAsia"/>
          <w:color w:val="000000" w:themeColor="text1"/>
        </w:rPr>
        <w:t>初始标距，单位为毫米（</w:t>
      </w:r>
      <w:r>
        <w:rPr>
          <w:color w:val="000000" w:themeColor="text1"/>
        </w:rPr>
        <w:t>mm</w:t>
      </w:r>
      <w:r>
        <w:rPr>
          <w:rFonts w:ascii="宋体" w:hAnsi="宋体" w:hint="eastAsia"/>
          <w:color w:val="000000" w:themeColor="text1"/>
        </w:rPr>
        <w:t>）；</w:t>
      </w:r>
    </w:p>
    <w:p w:rsidR="002515B9" w:rsidRDefault="002401CF" w:rsidP="00525E53">
      <w:pPr>
        <w:ind w:firstLineChars="202" w:firstLine="432"/>
        <w:rPr>
          <w:color w:val="000000" w:themeColor="text1"/>
        </w:rPr>
      </w:pPr>
      <w:r>
        <w:rPr>
          <w:rFonts w:hint="eastAsia"/>
          <w:i/>
          <w:color w:val="000000" w:themeColor="text1"/>
        </w:rPr>
        <w:t>L</w:t>
      </w:r>
      <w:r>
        <w:rPr>
          <w:rFonts w:hint="eastAsia"/>
          <w:color w:val="000000" w:themeColor="text1"/>
        </w:rPr>
        <w:t>——</w:t>
      </w:r>
      <w:r>
        <w:rPr>
          <w:rFonts w:ascii="宋体" w:hAnsi="宋体" w:hint="eastAsia"/>
          <w:color w:val="000000" w:themeColor="text1"/>
        </w:rPr>
        <w:t>试样断裂时标距，单位为毫米（</w:t>
      </w:r>
      <w:r>
        <w:rPr>
          <w:color w:val="000000" w:themeColor="text1"/>
        </w:rPr>
        <w:t>mm</w:t>
      </w:r>
      <w:r>
        <w:rPr>
          <w:rFonts w:ascii="宋体" w:hAnsi="宋体" w:hint="eastAsia"/>
          <w:color w:val="000000" w:themeColor="text1"/>
        </w:rPr>
        <w:t xml:space="preserve">）。 </w:t>
      </w:r>
    </w:p>
    <w:p w:rsidR="002515B9" w:rsidRDefault="002401CF" w:rsidP="00757B83">
      <w:pPr>
        <w:spacing w:beforeLines="50" w:before="155" w:afterLines="50" w:after="155"/>
        <w:rPr>
          <w:rFonts w:ascii="黑体" w:eastAsia="黑体"/>
          <w:color w:val="000000" w:themeColor="text1"/>
        </w:rPr>
      </w:pPr>
      <w:r>
        <w:rPr>
          <w:rFonts w:eastAsia="黑体"/>
          <w:color w:val="000000" w:themeColor="text1"/>
        </w:rPr>
        <w:t>A.</w:t>
      </w:r>
      <w:r>
        <w:rPr>
          <w:rFonts w:ascii="黑体" w:eastAsia="黑体" w:hint="eastAsia"/>
          <w:color w:val="000000" w:themeColor="text1"/>
        </w:rPr>
        <w:t>2.4  线密度的测定及计算</w:t>
      </w:r>
    </w:p>
    <w:p w:rsidR="002515B9" w:rsidRDefault="002401CF">
      <w:pPr>
        <w:rPr>
          <w:rFonts w:ascii="宋体" w:hAnsi="宋体"/>
          <w:color w:val="000000" w:themeColor="text1"/>
        </w:rPr>
      </w:pPr>
      <w:r>
        <w:rPr>
          <w:rFonts w:eastAsia="黑体"/>
          <w:color w:val="000000" w:themeColor="text1"/>
        </w:rPr>
        <w:t>A.</w:t>
      </w:r>
      <w:r>
        <w:rPr>
          <w:rFonts w:ascii="黑体" w:eastAsia="黑体" w:hAnsi="宋体" w:hint="eastAsia"/>
          <w:color w:val="000000" w:themeColor="text1"/>
        </w:rPr>
        <w:t>2.4.1</w:t>
      </w:r>
      <w:r>
        <w:rPr>
          <w:rFonts w:ascii="宋体" w:hAnsi="宋体" w:hint="eastAsia"/>
          <w:color w:val="000000" w:themeColor="text1"/>
        </w:rPr>
        <w:t xml:space="preserve">  </w:t>
      </w:r>
      <w:proofErr w:type="gramStart"/>
      <w:r>
        <w:rPr>
          <w:rFonts w:ascii="宋体" w:hAnsi="宋体" w:hint="eastAsia"/>
          <w:color w:val="000000" w:themeColor="text1"/>
        </w:rPr>
        <w:t>绕取</w:t>
      </w:r>
      <w:proofErr w:type="gramEnd"/>
      <w:r>
        <w:rPr>
          <w:rFonts w:ascii="宋体" w:hAnsi="宋体" w:hint="eastAsia"/>
          <w:color w:val="000000" w:themeColor="text1"/>
        </w:rPr>
        <w:t>100</w:t>
      </w:r>
      <w:r>
        <w:rPr>
          <w:color w:val="000000" w:themeColor="text1"/>
        </w:rPr>
        <w:t xml:space="preserve"> m</w:t>
      </w:r>
      <w:r>
        <w:rPr>
          <w:rFonts w:ascii="宋体" w:hAnsi="宋体" w:hint="eastAsia"/>
          <w:color w:val="000000" w:themeColor="text1"/>
        </w:rPr>
        <w:t>扁丝，</w:t>
      </w:r>
      <w:proofErr w:type="gramStart"/>
      <w:r>
        <w:rPr>
          <w:rFonts w:ascii="宋体" w:hAnsi="宋体" w:hint="eastAsia"/>
          <w:color w:val="000000" w:themeColor="text1"/>
        </w:rPr>
        <w:t>绕取时</w:t>
      </w:r>
      <w:proofErr w:type="gramEnd"/>
      <w:r>
        <w:rPr>
          <w:rFonts w:ascii="宋体" w:hAnsi="宋体" w:hint="eastAsia"/>
          <w:color w:val="000000" w:themeColor="text1"/>
        </w:rPr>
        <w:t>不宜拉紧伸长。</w:t>
      </w:r>
    </w:p>
    <w:p w:rsidR="002515B9" w:rsidRDefault="002401CF">
      <w:pPr>
        <w:rPr>
          <w:rFonts w:ascii="宋体" w:hAnsi="宋体"/>
          <w:color w:val="000000" w:themeColor="text1"/>
        </w:rPr>
      </w:pPr>
      <w:r>
        <w:rPr>
          <w:rFonts w:eastAsia="黑体"/>
          <w:color w:val="000000" w:themeColor="text1"/>
        </w:rPr>
        <w:t>A.</w:t>
      </w:r>
      <w:r>
        <w:rPr>
          <w:rFonts w:ascii="黑体" w:eastAsia="黑体" w:hAnsi="宋体" w:hint="eastAsia"/>
          <w:color w:val="000000" w:themeColor="text1"/>
        </w:rPr>
        <w:t>2.4.2</w:t>
      </w:r>
      <w:r>
        <w:rPr>
          <w:rFonts w:ascii="宋体" w:hAnsi="宋体" w:hint="eastAsia"/>
          <w:color w:val="000000" w:themeColor="text1"/>
        </w:rPr>
        <w:t xml:space="preserve">  称取其质量，精确至0.1</w:t>
      </w:r>
      <w:r>
        <w:rPr>
          <w:color w:val="000000" w:themeColor="text1"/>
        </w:rPr>
        <w:t>g</w:t>
      </w:r>
      <w:r>
        <w:rPr>
          <w:rFonts w:ascii="宋体" w:hAnsi="宋体" w:hint="eastAsia"/>
          <w:color w:val="000000" w:themeColor="text1"/>
        </w:rPr>
        <w:t>。</w:t>
      </w:r>
    </w:p>
    <w:p w:rsidR="002515B9" w:rsidRDefault="002515B9">
      <w:pPr>
        <w:rPr>
          <w:rFonts w:ascii="宋体" w:hAnsi="宋体"/>
          <w:color w:val="000000" w:themeColor="text1"/>
        </w:rPr>
      </w:pPr>
    </w:p>
    <w:p w:rsidR="002515B9" w:rsidRDefault="002401CF">
      <w:pPr>
        <w:jc w:val="right"/>
        <w:rPr>
          <w:rFonts w:ascii="黑体" w:eastAsia="黑体" w:hAnsi="黑体"/>
          <w:color w:val="000000" w:themeColor="text1"/>
        </w:rPr>
      </w:pPr>
      <w:r>
        <w:rPr>
          <w:rFonts w:ascii="黑体" w:eastAsia="黑体" w:hAnsi="黑体"/>
          <w:color w:val="000000" w:themeColor="text1"/>
        </w:rPr>
        <w:t>T/CPF XX—201</w:t>
      </w:r>
      <w:r>
        <w:rPr>
          <w:rFonts w:ascii="黑体" w:eastAsia="黑体" w:hAnsi="黑体" w:hint="eastAsia"/>
          <w:color w:val="000000" w:themeColor="text1"/>
        </w:rPr>
        <w:t>8</w:t>
      </w:r>
    </w:p>
    <w:p w:rsidR="002515B9" w:rsidRDefault="002515B9">
      <w:pPr>
        <w:rPr>
          <w:rFonts w:eastAsia="黑体"/>
          <w:color w:val="000000" w:themeColor="text1"/>
        </w:rPr>
      </w:pPr>
    </w:p>
    <w:p w:rsidR="002515B9" w:rsidRDefault="002401CF">
      <w:pPr>
        <w:rPr>
          <w:rFonts w:ascii="宋体" w:hAnsi="宋体"/>
          <w:color w:val="000000" w:themeColor="text1"/>
        </w:rPr>
      </w:pPr>
      <w:r>
        <w:rPr>
          <w:rFonts w:eastAsia="黑体"/>
          <w:color w:val="000000" w:themeColor="text1"/>
        </w:rPr>
        <w:t>A.</w:t>
      </w:r>
      <w:r>
        <w:rPr>
          <w:rFonts w:ascii="黑体" w:eastAsia="黑体" w:hAnsi="宋体" w:hint="eastAsia"/>
          <w:color w:val="000000" w:themeColor="text1"/>
        </w:rPr>
        <w:t>2.4.3</w:t>
      </w:r>
      <w:r>
        <w:rPr>
          <w:rFonts w:ascii="宋体" w:hAnsi="宋体" w:hint="eastAsia"/>
          <w:color w:val="000000" w:themeColor="text1"/>
        </w:rPr>
        <w:t xml:space="preserve">  按式（</w:t>
      </w:r>
      <w:r>
        <w:rPr>
          <w:color w:val="000000" w:themeColor="text1"/>
        </w:rPr>
        <w:t>A</w:t>
      </w:r>
      <w:r>
        <w:rPr>
          <w:rFonts w:ascii="宋体" w:hAnsi="宋体" w:hint="eastAsia"/>
          <w:color w:val="000000" w:themeColor="text1"/>
        </w:rPr>
        <w:t>.3）</w:t>
      </w:r>
      <w:proofErr w:type="gramStart"/>
      <w:r>
        <w:rPr>
          <w:rFonts w:ascii="宋体" w:hAnsi="宋体" w:hint="eastAsia"/>
          <w:color w:val="000000" w:themeColor="text1"/>
        </w:rPr>
        <w:t>计算线</w:t>
      </w:r>
      <w:proofErr w:type="gramEnd"/>
      <w:r>
        <w:rPr>
          <w:rFonts w:ascii="宋体" w:hAnsi="宋体" w:hint="eastAsia"/>
          <w:color w:val="000000" w:themeColor="text1"/>
        </w:rPr>
        <w:t>密度：</w:t>
      </w:r>
    </w:p>
    <w:tbl>
      <w:tblPr>
        <w:tblW w:w="5538" w:type="dxa"/>
        <w:tblInd w:w="3834" w:type="dxa"/>
        <w:tblLayout w:type="fixed"/>
        <w:tblCellMar>
          <w:left w:w="0" w:type="dxa"/>
          <w:right w:w="0" w:type="dxa"/>
        </w:tblCellMar>
        <w:tblLook w:val="04A0" w:firstRow="1" w:lastRow="0" w:firstColumn="1" w:lastColumn="0" w:noHBand="0" w:noVBand="1"/>
      </w:tblPr>
      <w:tblGrid>
        <w:gridCol w:w="639"/>
        <w:gridCol w:w="1065"/>
        <w:gridCol w:w="3834"/>
      </w:tblGrid>
      <w:tr w:rsidR="002515B9">
        <w:trPr>
          <w:cantSplit/>
          <w:trHeight w:val="70"/>
        </w:trPr>
        <w:tc>
          <w:tcPr>
            <w:tcW w:w="639" w:type="dxa"/>
            <w:vMerge w:val="restart"/>
          </w:tcPr>
          <w:p w:rsidR="002515B9" w:rsidRDefault="002401CF" w:rsidP="00757B83">
            <w:pPr>
              <w:spacing w:beforeLines="50" w:before="155" w:line="320" w:lineRule="exact"/>
              <w:jc w:val="center"/>
              <w:rPr>
                <w:color w:val="000000" w:themeColor="text1"/>
              </w:rPr>
            </w:pPr>
            <w:r>
              <w:rPr>
                <w:rFonts w:hint="eastAsia"/>
                <w:i/>
                <w:color w:val="000000" w:themeColor="text1"/>
              </w:rPr>
              <w:t>ρ</w:t>
            </w:r>
            <w:r>
              <w:rPr>
                <w:rFonts w:hint="eastAsia"/>
                <w:color w:val="000000" w:themeColor="text1"/>
                <w:vertAlign w:val="subscript"/>
              </w:rPr>
              <w:t>1</w:t>
            </w:r>
            <w:r>
              <w:rPr>
                <w:color w:val="000000" w:themeColor="text1"/>
                <w:sz w:val="28"/>
                <w:szCs w:val="28"/>
              </w:rPr>
              <w:t>=</w:t>
            </w:r>
          </w:p>
        </w:tc>
        <w:tc>
          <w:tcPr>
            <w:tcW w:w="1065" w:type="dxa"/>
            <w:tcBorders>
              <w:bottom w:val="single" w:sz="4" w:space="0" w:color="auto"/>
            </w:tcBorders>
          </w:tcPr>
          <w:p w:rsidR="002515B9" w:rsidRDefault="002401CF">
            <w:pPr>
              <w:jc w:val="center"/>
              <w:rPr>
                <w:color w:val="000000" w:themeColor="text1"/>
              </w:rPr>
            </w:pPr>
            <w:r>
              <w:rPr>
                <w:rFonts w:hint="eastAsia"/>
                <w:color w:val="000000" w:themeColor="text1"/>
              </w:rPr>
              <w:t>1000</w:t>
            </w:r>
            <w:r>
              <w:rPr>
                <w:rFonts w:hint="eastAsia"/>
                <w:color w:val="000000" w:themeColor="text1"/>
              </w:rPr>
              <w:t>×</w:t>
            </w:r>
            <w:r>
              <w:rPr>
                <w:i/>
                <w:color w:val="000000" w:themeColor="text1"/>
              </w:rPr>
              <w:t>m</w:t>
            </w:r>
          </w:p>
        </w:tc>
        <w:tc>
          <w:tcPr>
            <w:tcW w:w="3834" w:type="dxa"/>
            <w:vMerge w:val="restart"/>
          </w:tcPr>
          <w:p w:rsidR="002515B9" w:rsidRDefault="002401CF" w:rsidP="00757B83">
            <w:pPr>
              <w:spacing w:beforeLines="50" w:before="155"/>
              <w:ind w:right="105"/>
              <w:jc w:val="right"/>
              <w:rPr>
                <w:rFonts w:ascii="宋体" w:hAnsi="宋体"/>
                <w:color w:val="000000" w:themeColor="text1"/>
              </w:rPr>
            </w:pPr>
            <w:r>
              <w:rPr>
                <w:rFonts w:ascii="宋体" w:hAnsi="宋体" w:hint="eastAsia"/>
                <w:color w:val="000000" w:themeColor="text1"/>
              </w:rPr>
              <w:t>……</w:t>
            </w:r>
            <w:proofErr w:type="gramStart"/>
            <w:r>
              <w:rPr>
                <w:rFonts w:ascii="宋体" w:hAnsi="宋体" w:hint="eastAsia"/>
                <w:color w:val="000000" w:themeColor="text1"/>
              </w:rPr>
              <w:t>……………………</w:t>
            </w:r>
            <w:proofErr w:type="gramEnd"/>
            <w:r>
              <w:rPr>
                <w:rFonts w:ascii="宋体" w:hAnsi="宋体" w:hint="eastAsia"/>
                <w:color w:val="000000" w:themeColor="text1"/>
              </w:rPr>
              <w:t>（</w:t>
            </w:r>
            <w:r>
              <w:rPr>
                <w:color w:val="000000" w:themeColor="text1"/>
              </w:rPr>
              <w:t>A</w:t>
            </w:r>
            <w:r>
              <w:rPr>
                <w:rFonts w:ascii="宋体" w:hAnsi="宋体" w:hint="eastAsia"/>
                <w:color w:val="000000" w:themeColor="text1"/>
              </w:rPr>
              <w:t>.3）</w:t>
            </w:r>
          </w:p>
        </w:tc>
      </w:tr>
      <w:tr w:rsidR="002515B9">
        <w:trPr>
          <w:cantSplit/>
          <w:trHeight w:val="268"/>
        </w:trPr>
        <w:tc>
          <w:tcPr>
            <w:tcW w:w="639" w:type="dxa"/>
            <w:vMerge/>
          </w:tcPr>
          <w:p w:rsidR="002515B9" w:rsidRDefault="002515B9">
            <w:pPr>
              <w:jc w:val="center"/>
              <w:rPr>
                <w:color w:val="000000" w:themeColor="text1"/>
              </w:rPr>
            </w:pPr>
          </w:p>
        </w:tc>
        <w:tc>
          <w:tcPr>
            <w:tcW w:w="1065" w:type="dxa"/>
            <w:tcBorders>
              <w:top w:val="single" w:sz="4" w:space="0" w:color="auto"/>
            </w:tcBorders>
          </w:tcPr>
          <w:p w:rsidR="002515B9" w:rsidRDefault="002401CF">
            <w:pPr>
              <w:jc w:val="center"/>
              <w:rPr>
                <w:color w:val="000000" w:themeColor="text1"/>
              </w:rPr>
            </w:pPr>
            <w:r>
              <w:rPr>
                <w:rFonts w:hint="eastAsia"/>
                <w:color w:val="000000" w:themeColor="text1"/>
              </w:rPr>
              <w:t>100</w:t>
            </w:r>
          </w:p>
        </w:tc>
        <w:tc>
          <w:tcPr>
            <w:tcW w:w="3834" w:type="dxa"/>
            <w:vMerge/>
          </w:tcPr>
          <w:p w:rsidR="002515B9" w:rsidRDefault="002515B9">
            <w:pPr>
              <w:rPr>
                <w:color w:val="000000" w:themeColor="text1"/>
              </w:rPr>
            </w:pPr>
          </w:p>
        </w:tc>
      </w:tr>
    </w:tbl>
    <w:p w:rsidR="002515B9" w:rsidRDefault="002401CF" w:rsidP="00525E53">
      <w:pPr>
        <w:ind w:firstLineChars="202" w:firstLine="432"/>
        <w:rPr>
          <w:color w:val="000000" w:themeColor="text1"/>
        </w:rPr>
      </w:pPr>
      <w:r>
        <w:rPr>
          <w:rFonts w:hint="eastAsia"/>
          <w:color w:val="000000" w:themeColor="text1"/>
        </w:rPr>
        <w:t>式中：</w:t>
      </w:r>
    </w:p>
    <w:p w:rsidR="002515B9" w:rsidRDefault="002401CF" w:rsidP="00525E53">
      <w:pPr>
        <w:ind w:firstLineChars="202" w:firstLine="432"/>
        <w:rPr>
          <w:color w:val="000000" w:themeColor="text1"/>
        </w:rPr>
      </w:pPr>
      <w:r>
        <w:rPr>
          <w:rFonts w:hint="eastAsia"/>
          <w:i/>
          <w:color w:val="000000" w:themeColor="text1"/>
        </w:rPr>
        <w:t>ρ</w:t>
      </w:r>
      <w:r>
        <w:rPr>
          <w:rFonts w:hint="eastAsia"/>
          <w:color w:val="000000" w:themeColor="text1"/>
          <w:vertAlign w:val="subscript"/>
        </w:rPr>
        <w:t>1</w:t>
      </w:r>
      <w:r>
        <w:rPr>
          <w:rFonts w:hint="eastAsia"/>
          <w:color w:val="000000" w:themeColor="text1"/>
        </w:rPr>
        <w:t>——</w:t>
      </w:r>
      <w:r>
        <w:rPr>
          <w:rFonts w:ascii="宋体" w:hAnsi="宋体" w:hint="eastAsia"/>
          <w:color w:val="000000" w:themeColor="text1"/>
        </w:rPr>
        <w:t>线密度，单位为特克斯（</w:t>
      </w:r>
      <w:proofErr w:type="spellStart"/>
      <w:r>
        <w:rPr>
          <w:rFonts w:ascii="宋体" w:hAnsi="宋体" w:hint="eastAsia"/>
          <w:color w:val="000000" w:themeColor="text1"/>
        </w:rPr>
        <w:t>tex</w:t>
      </w:r>
      <w:proofErr w:type="spellEnd"/>
      <w:r>
        <w:rPr>
          <w:rFonts w:ascii="宋体" w:hAnsi="宋体" w:hint="eastAsia"/>
          <w:color w:val="000000" w:themeColor="text1"/>
        </w:rPr>
        <w:t>）；</w:t>
      </w:r>
    </w:p>
    <w:p w:rsidR="002515B9" w:rsidRDefault="002401CF" w:rsidP="00525E53">
      <w:pPr>
        <w:ind w:firstLineChars="202" w:firstLine="432"/>
        <w:rPr>
          <w:color w:val="000000" w:themeColor="text1"/>
        </w:rPr>
      </w:pPr>
      <w:r>
        <w:rPr>
          <w:rFonts w:hint="eastAsia"/>
          <w:i/>
          <w:color w:val="000000" w:themeColor="text1"/>
        </w:rPr>
        <w:t>m</w:t>
      </w:r>
      <w:r>
        <w:rPr>
          <w:rFonts w:hint="eastAsia"/>
          <w:color w:val="000000" w:themeColor="text1"/>
        </w:rPr>
        <w:t>——</w:t>
      </w:r>
      <w:r>
        <w:rPr>
          <w:rFonts w:ascii="宋体" w:hAnsi="宋体" w:hint="eastAsia"/>
          <w:color w:val="000000" w:themeColor="text1"/>
        </w:rPr>
        <w:t>试样质量，单位为克（</w:t>
      </w:r>
      <w:r>
        <w:rPr>
          <w:color w:val="000000" w:themeColor="text1"/>
        </w:rPr>
        <w:t>g</w:t>
      </w:r>
      <w:r>
        <w:rPr>
          <w:rFonts w:ascii="宋体" w:hAnsi="宋体" w:hint="eastAsia"/>
          <w:color w:val="000000" w:themeColor="text1"/>
        </w:rPr>
        <w:t>）。</w:t>
      </w:r>
    </w:p>
    <w:p w:rsidR="002515B9" w:rsidRDefault="002401CF" w:rsidP="00757B83">
      <w:pPr>
        <w:spacing w:beforeLines="50" w:before="155" w:afterLines="50" w:after="155"/>
        <w:rPr>
          <w:rFonts w:ascii="黑体" w:eastAsia="黑体"/>
          <w:color w:val="000000" w:themeColor="text1"/>
        </w:rPr>
      </w:pPr>
      <w:r>
        <w:rPr>
          <w:rFonts w:eastAsia="黑体"/>
          <w:color w:val="000000" w:themeColor="text1"/>
        </w:rPr>
        <w:t>A.</w:t>
      </w:r>
      <w:r>
        <w:rPr>
          <w:rFonts w:ascii="黑体" w:eastAsia="黑体" w:hint="eastAsia"/>
          <w:color w:val="000000" w:themeColor="text1"/>
        </w:rPr>
        <w:t>2.5  线密度偏差的计算</w:t>
      </w: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线密度偏差按式（</w:t>
      </w:r>
      <w:r>
        <w:rPr>
          <w:color w:val="000000" w:themeColor="text1"/>
        </w:rPr>
        <w:t>A</w:t>
      </w:r>
      <w:r>
        <w:rPr>
          <w:rFonts w:ascii="宋体" w:hAnsi="宋体" w:hint="eastAsia"/>
          <w:color w:val="000000" w:themeColor="text1"/>
        </w:rPr>
        <w:t>.4）计算：</w:t>
      </w:r>
    </w:p>
    <w:tbl>
      <w:tblPr>
        <w:tblW w:w="5538" w:type="dxa"/>
        <w:tblInd w:w="3834" w:type="dxa"/>
        <w:tblLayout w:type="fixed"/>
        <w:tblCellMar>
          <w:left w:w="0" w:type="dxa"/>
          <w:right w:w="0" w:type="dxa"/>
        </w:tblCellMar>
        <w:tblLook w:val="04A0" w:firstRow="1" w:lastRow="0" w:firstColumn="1" w:lastColumn="0" w:noHBand="0" w:noVBand="1"/>
      </w:tblPr>
      <w:tblGrid>
        <w:gridCol w:w="426"/>
        <w:gridCol w:w="639"/>
        <w:gridCol w:w="4473"/>
      </w:tblGrid>
      <w:tr w:rsidR="002515B9">
        <w:trPr>
          <w:cantSplit/>
          <w:trHeight w:val="111"/>
        </w:trPr>
        <w:tc>
          <w:tcPr>
            <w:tcW w:w="426" w:type="dxa"/>
            <w:vMerge w:val="restart"/>
          </w:tcPr>
          <w:p w:rsidR="002515B9" w:rsidRDefault="002401CF" w:rsidP="00757B83">
            <w:pPr>
              <w:spacing w:beforeLines="50" w:before="155" w:line="320" w:lineRule="exact"/>
              <w:jc w:val="center"/>
              <w:rPr>
                <w:color w:val="000000" w:themeColor="text1"/>
              </w:rPr>
            </w:pPr>
            <w:r>
              <w:rPr>
                <w:rFonts w:hint="eastAsia"/>
                <w:i/>
                <w:color w:val="000000" w:themeColor="text1"/>
              </w:rPr>
              <w:t>δ</w:t>
            </w:r>
            <w:r>
              <w:rPr>
                <w:rFonts w:hint="eastAsia"/>
                <w:color w:val="000000" w:themeColor="text1"/>
                <w:sz w:val="28"/>
                <w:szCs w:val="28"/>
              </w:rPr>
              <w:t>=</w:t>
            </w:r>
          </w:p>
        </w:tc>
        <w:tc>
          <w:tcPr>
            <w:tcW w:w="639" w:type="dxa"/>
            <w:tcBorders>
              <w:bottom w:val="single" w:sz="4" w:space="0" w:color="auto"/>
            </w:tcBorders>
          </w:tcPr>
          <w:p w:rsidR="002515B9" w:rsidRDefault="002401CF">
            <w:pPr>
              <w:jc w:val="center"/>
              <w:rPr>
                <w:i/>
                <w:color w:val="000000" w:themeColor="text1"/>
                <w:vertAlign w:val="subscript"/>
              </w:rPr>
            </w:pPr>
            <w:proofErr w:type="spellStart"/>
            <w:r>
              <w:rPr>
                <w:i/>
                <w:color w:val="000000" w:themeColor="text1"/>
              </w:rPr>
              <w:t>ρ</w:t>
            </w:r>
            <w:r>
              <w:rPr>
                <w:rFonts w:hint="eastAsia"/>
                <w:color w:val="000000" w:themeColor="text1"/>
                <w:vertAlign w:val="subscript"/>
              </w:rPr>
              <w:t>B</w:t>
            </w:r>
            <w:proofErr w:type="spellEnd"/>
            <w:r>
              <w:rPr>
                <w:rFonts w:hint="eastAsia"/>
                <w:color w:val="000000" w:themeColor="text1"/>
                <w:vertAlign w:val="subscript"/>
              </w:rPr>
              <w:t xml:space="preserve"> </w:t>
            </w:r>
            <w:r>
              <w:rPr>
                <w:rFonts w:ascii="宋体" w:hAnsi="宋体" w:hint="eastAsia"/>
                <w:color w:val="000000" w:themeColor="text1"/>
              </w:rPr>
              <w:t>-</w:t>
            </w:r>
            <w:proofErr w:type="spellStart"/>
            <w:r>
              <w:rPr>
                <w:i/>
                <w:color w:val="000000" w:themeColor="text1"/>
              </w:rPr>
              <w:t>ρ</w:t>
            </w:r>
            <w:r>
              <w:rPr>
                <w:rFonts w:hint="eastAsia"/>
                <w:color w:val="000000" w:themeColor="text1"/>
                <w:vertAlign w:val="subscript"/>
              </w:rPr>
              <w:t>A</w:t>
            </w:r>
            <w:proofErr w:type="spellEnd"/>
          </w:p>
        </w:tc>
        <w:tc>
          <w:tcPr>
            <w:tcW w:w="4473" w:type="dxa"/>
            <w:vMerge w:val="restart"/>
          </w:tcPr>
          <w:p w:rsidR="002515B9" w:rsidRDefault="002401CF" w:rsidP="00757B83">
            <w:pPr>
              <w:tabs>
                <w:tab w:val="left" w:pos="4683"/>
              </w:tabs>
              <w:wordWrap w:val="0"/>
              <w:spacing w:beforeLines="50" w:before="155"/>
              <w:ind w:leftChars="-46" w:hangingChars="46" w:hanging="98"/>
              <w:jc w:val="right"/>
              <w:rPr>
                <w:color w:val="000000" w:themeColor="text1"/>
              </w:rPr>
            </w:pPr>
            <w:r>
              <w:rPr>
                <w:rFonts w:ascii="宋体" w:hAnsi="宋体"/>
                <w:color w:val="000000" w:themeColor="text1"/>
              </w:rPr>
              <w:t>×</w:t>
            </w:r>
            <w:r>
              <w:rPr>
                <w:rFonts w:hint="eastAsia"/>
                <w:color w:val="000000" w:themeColor="text1"/>
              </w:rPr>
              <w:t xml:space="preserve">100%       </w:t>
            </w:r>
            <w:r>
              <w:rPr>
                <w:rFonts w:hint="eastAsia"/>
                <w:color w:val="000000" w:themeColor="text1"/>
              </w:rPr>
              <w:t>……</w:t>
            </w:r>
            <w:proofErr w:type="gramStart"/>
            <w:r>
              <w:rPr>
                <w:rFonts w:hint="eastAsia"/>
                <w:color w:val="000000" w:themeColor="text1"/>
              </w:rPr>
              <w:t>……………………</w:t>
            </w:r>
            <w:proofErr w:type="gramEnd"/>
            <w:r>
              <w:rPr>
                <w:rFonts w:hint="eastAsia"/>
                <w:color w:val="000000" w:themeColor="text1"/>
              </w:rPr>
              <w:t>（</w:t>
            </w:r>
            <w:r>
              <w:rPr>
                <w:color w:val="000000" w:themeColor="text1"/>
              </w:rPr>
              <w:t>A</w:t>
            </w:r>
            <w:r>
              <w:rPr>
                <w:rFonts w:ascii="宋体" w:hAnsi="宋体" w:hint="eastAsia"/>
                <w:color w:val="000000" w:themeColor="text1"/>
              </w:rPr>
              <w:t>.4</w:t>
            </w:r>
            <w:r>
              <w:rPr>
                <w:rFonts w:hint="eastAsia"/>
                <w:color w:val="000000" w:themeColor="text1"/>
              </w:rPr>
              <w:t>）</w:t>
            </w:r>
          </w:p>
        </w:tc>
      </w:tr>
      <w:tr w:rsidR="002515B9">
        <w:trPr>
          <w:cantSplit/>
          <w:trHeight w:val="285"/>
        </w:trPr>
        <w:tc>
          <w:tcPr>
            <w:tcW w:w="426" w:type="dxa"/>
            <w:vMerge/>
          </w:tcPr>
          <w:p w:rsidR="002515B9" w:rsidRDefault="002515B9">
            <w:pPr>
              <w:jc w:val="center"/>
              <w:rPr>
                <w:color w:val="000000" w:themeColor="text1"/>
              </w:rPr>
            </w:pPr>
          </w:p>
        </w:tc>
        <w:tc>
          <w:tcPr>
            <w:tcW w:w="639" w:type="dxa"/>
            <w:tcBorders>
              <w:top w:val="single" w:sz="4" w:space="0" w:color="auto"/>
            </w:tcBorders>
          </w:tcPr>
          <w:p w:rsidR="002515B9" w:rsidRDefault="002401CF">
            <w:pPr>
              <w:jc w:val="center"/>
              <w:rPr>
                <w:i/>
                <w:color w:val="000000" w:themeColor="text1"/>
                <w:vertAlign w:val="subscript"/>
              </w:rPr>
            </w:pPr>
            <w:proofErr w:type="spellStart"/>
            <w:r>
              <w:rPr>
                <w:i/>
                <w:color w:val="000000" w:themeColor="text1"/>
              </w:rPr>
              <w:t>ρ</w:t>
            </w:r>
            <w:r>
              <w:rPr>
                <w:rFonts w:hint="eastAsia"/>
                <w:color w:val="000000" w:themeColor="text1"/>
                <w:vertAlign w:val="subscript"/>
              </w:rPr>
              <w:t>A</w:t>
            </w:r>
            <w:proofErr w:type="spellEnd"/>
          </w:p>
        </w:tc>
        <w:tc>
          <w:tcPr>
            <w:tcW w:w="4473" w:type="dxa"/>
            <w:vMerge/>
          </w:tcPr>
          <w:p w:rsidR="002515B9" w:rsidRDefault="002515B9">
            <w:pPr>
              <w:jc w:val="left"/>
              <w:rPr>
                <w:color w:val="000000" w:themeColor="text1"/>
              </w:rPr>
            </w:pPr>
          </w:p>
        </w:tc>
      </w:tr>
    </w:tbl>
    <w:p w:rsidR="002515B9" w:rsidRDefault="002401CF" w:rsidP="00525E53">
      <w:pPr>
        <w:ind w:firstLineChars="202" w:firstLine="432"/>
        <w:jc w:val="left"/>
        <w:rPr>
          <w:color w:val="000000" w:themeColor="text1"/>
        </w:rPr>
      </w:pPr>
      <w:r>
        <w:rPr>
          <w:rFonts w:hint="eastAsia"/>
          <w:color w:val="000000" w:themeColor="text1"/>
        </w:rPr>
        <w:t>式中：</w:t>
      </w:r>
    </w:p>
    <w:p w:rsidR="002515B9" w:rsidRDefault="002401CF" w:rsidP="00525E53">
      <w:pPr>
        <w:ind w:firstLineChars="202" w:firstLine="432"/>
        <w:jc w:val="left"/>
        <w:rPr>
          <w:color w:val="000000" w:themeColor="text1"/>
        </w:rPr>
      </w:pPr>
      <w:r>
        <w:rPr>
          <w:rFonts w:hint="eastAsia"/>
          <w:i/>
          <w:color w:val="000000" w:themeColor="text1"/>
        </w:rPr>
        <w:t>δ</w:t>
      </w:r>
      <w:r>
        <w:rPr>
          <w:rFonts w:hint="eastAsia"/>
          <w:color w:val="000000" w:themeColor="text1"/>
        </w:rPr>
        <w:t>——</w:t>
      </w:r>
      <w:r>
        <w:rPr>
          <w:rFonts w:ascii="宋体" w:hAnsi="宋体" w:hint="eastAsia"/>
          <w:color w:val="000000" w:themeColor="text1"/>
        </w:rPr>
        <w:t>线密度偏差值，用比值的百分数表示（</w:t>
      </w:r>
      <w:r>
        <w:rPr>
          <w:color w:val="000000" w:themeColor="text1"/>
        </w:rPr>
        <w:t>%</w:t>
      </w:r>
      <w:r>
        <w:rPr>
          <w:rFonts w:ascii="宋体" w:hAnsi="宋体" w:hint="eastAsia"/>
          <w:color w:val="000000" w:themeColor="text1"/>
        </w:rPr>
        <w:t>）；</w:t>
      </w:r>
    </w:p>
    <w:p w:rsidR="002515B9" w:rsidRDefault="002401CF" w:rsidP="00525E53">
      <w:pPr>
        <w:ind w:firstLineChars="202" w:firstLine="432"/>
        <w:jc w:val="left"/>
        <w:rPr>
          <w:color w:val="000000" w:themeColor="text1"/>
        </w:rPr>
      </w:pPr>
      <w:r>
        <w:rPr>
          <w:rFonts w:hint="eastAsia"/>
          <w:i/>
          <w:color w:val="000000" w:themeColor="text1"/>
        </w:rPr>
        <w:t>ρ</w:t>
      </w:r>
      <w:r>
        <w:rPr>
          <w:rFonts w:hint="eastAsia"/>
          <w:color w:val="000000" w:themeColor="text1"/>
          <w:vertAlign w:val="subscript"/>
        </w:rPr>
        <w:t>A</w:t>
      </w:r>
      <w:r>
        <w:rPr>
          <w:rFonts w:hint="eastAsia"/>
          <w:color w:val="000000" w:themeColor="text1"/>
        </w:rPr>
        <w:t>——</w:t>
      </w:r>
      <w:r>
        <w:rPr>
          <w:rFonts w:ascii="宋体" w:hAnsi="宋体" w:hint="eastAsia"/>
          <w:color w:val="000000" w:themeColor="text1"/>
        </w:rPr>
        <w:t>标准线密度，单位为特克斯（</w:t>
      </w:r>
      <w:proofErr w:type="spellStart"/>
      <w:r>
        <w:rPr>
          <w:rFonts w:ascii="宋体" w:hAnsi="宋体" w:hint="eastAsia"/>
          <w:color w:val="000000" w:themeColor="text1"/>
        </w:rPr>
        <w:t>tex</w:t>
      </w:r>
      <w:proofErr w:type="spellEnd"/>
      <w:r>
        <w:rPr>
          <w:rFonts w:ascii="宋体" w:hAnsi="宋体" w:hint="eastAsia"/>
          <w:color w:val="000000" w:themeColor="text1"/>
        </w:rPr>
        <w:t>）；</w:t>
      </w:r>
    </w:p>
    <w:p w:rsidR="002515B9" w:rsidRDefault="002401CF" w:rsidP="00525E53">
      <w:pPr>
        <w:ind w:firstLineChars="202" w:firstLine="432"/>
        <w:jc w:val="left"/>
        <w:rPr>
          <w:rFonts w:ascii="宋体" w:hAnsi="宋体"/>
          <w:color w:val="000000" w:themeColor="text1"/>
        </w:rPr>
      </w:pPr>
      <w:r>
        <w:rPr>
          <w:rFonts w:hint="eastAsia"/>
          <w:i/>
          <w:color w:val="000000" w:themeColor="text1"/>
        </w:rPr>
        <w:t>ρ</w:t>
      </w:r>
      <w:r>
        <w:rPr>
          <w:rFonts w:hint="eastAsia"/>
          <w:color w:val="000000" w:themeColor="text1"/>
          <w:vertAlign w:val="subscript"/>
        </w:rPr>
        <w:t>B</w:t>
      </w:r>
      <w:r>
        <w:rPr>
          <w:rFonts w:hint="eastAsia"/>
          <w:color w:val="000000" w:themeColor="text1"/>
        </w:rPr>
        <w:t>——</w:t>
      </w:r>
      <w:r>
        <w:rPr>
          <w:rFonts w:ascii="宋体" w:hAnsi="宋体" w:hint="eastAsia"/>
          <w:color w:val="000000" w:themeColor="text1"/>
        </w:rPr>
        <w:t>实测平均线密度，单位为特克斯（</w:t>
      </w:r>
      <w:proofErr w:type="spellStart"/>
      <w:r>
        <w:rPr>
          <w:rFonts w:ascii="宋体" w:hAnsi="宋体" w:hint="eastAsia"/>
          <w:color w:val="000000" w:themeColor="text1"/>
        </w:rPr>
        <w:t>tex</w:t>
      </w:r>
      <w:proofErr w:type="spellEnd"/>
      <w:r>
        <w:rPr>
          <w:rFonts w:ascii="宋体" w:hAnsi="宋体" w:hint="eastAsia"/>
          <w:color w:val="000000" w:themeColor="text1"/>
        </w:rPr>
        <w:t>）。</w:t>
      </w: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401CF">
      <w:pPr>
        <w:jc w:val="right"/>
        <w:rPr>
          <w:rFonts w:ascii="黑体" w:eastAsia="黑体" w:hAnsi="黑体"/>
          <w:color w:val="000000" w:themeColor="text1"/>
        </w:rPr>
      </w:pPr>
      <w:r>
        <w:rPr>
          <w:rFonts w:ascii="黑体" w:eastAsia="黑体" w:hAnsi="黑体"/>
          <w:color w:val="000000" w:themeColor="text1"/>
        </w:rPr>
        <w:t>T/CPF XX—201</w:t>
      </w:r>
      <w:r>
        <w:rPr>
          <w:rFonts w:ascii="黑体" w:eastAsia="黑体" w:hAnsi="黑体" w:hint="eastAsia"/>
          <w:color w:val="000000" w:themeColor="text1"/>
        </w:rPr>
        <w:t>8</w:t>
      </w:r>
    </w:p>
    <w:p w:rsidR="002515B9" w:rsidRDefault="002401CF" w:rsidP="00757B83">
      <w:pPr>
        <w:spacing w:beforeLines="200" w:before="622"/>
        <w:jc w:val="center"/>
        <w:rPr>
          <w:rFonts w:eastAsia="黑体"/>
          <w:b/>
          <w:color w:val="000000" w:themeColor="text1"/>
        </w:rPr>
      </w:pPr>
      <w:r>
        <w:rPr>
          <w:rFonts w:ascii="黑体" w:eastAsia="黑体" w:hint="eastAsia"/>
          <w:color w:val="000000" w:themeColor="text1"/>
        </w:rPr>
        <w:t>附 录</w:t>
      </w:r>
      <w:r>
        <w:rPr>
          <w:rFonts w:eastAsia="黑体" w:hint="eastAsia"/>
          <w:b/>
          <w:color w:val="000000" w:themeColor="text1"/>
        </w:rPr>
        <w:t xml:space="preserve"> B</w:t>
      </w:r>
    </w:p>
    <w:p w:rsidR="002515B9" w:rsidRDefault="002401CF">
      <w:pPr>
        <w:jc w:val="center"/>
        <w:rPr>
          <w:rFonts w:ascii="黑体" w:eastAsia="黑体"/>
          <w:color w:val="000000" w:themeColor="text1"/>
        </w:rPr>
      </w:pPr>
      <w:r>
        <w:rPr>
          <w:rFonts w:ascii="黑体" w:eastAsia="黑体" w:hint="eastAsia"/>
          <w:color w:val="000000" w:themeColor="text1"/>
        </w:rPr>
        <w:t>（规范性附录）</w:t>
      </w:r>
    </w:p>
    <w:p w:rsidR="002515B9" w:rsidRDefault="002401CF">
      <w:pPr>
        <w:jc w:val="center"/>
        <w:rPr>
          <w:rFonts w:ascii="宋体"/>
          <w:color w:val="000000" w:themeColor="text1"/>
        </w:rPr>
      </w:pPr>
      <w:proofErr w:type="gramStart"/>
      <w:r>
        <w:rPr>
          <w:rFonts w:ascii="黑体" w:eastAsia="黑体" w:hAnsi="宋体" w:hint="eastAsia"/>
          <w:color w:val="000000" w:themeColor="text1"/>
        </w:rPr>
        <w:t>袋单位</w:t>
      </w:r>
      <w:proofErr w:type="gramEnd"/>
      <w:r>
        <w:rPr>
          <w:rFonts w:ascii="黑体" w:eastAsia="黑体" w:hAnsi="宋体" w:hint="eastAsia"/>
          <w:color w:val="000000" w:themeColor="text1"/>
        </w:rPr>
        <w:t>面积质量偏差</w:t>
      </w:r>
    </w:p>
    <w:p w:rsidR="002515B9" w:rsidRDefault="002401CF" w:rsidP="00757B83">
      <w:pPr>
        <w:spacing w:beforeLines="50" w:before="155" w:afterLines="50" w:after="155"/>
        <w:rPr>
          <w:rFonts w:ascii="黑体" w:eastAsia="黑体"/>
          <w:color w:val="000000" w:themeColor="text1"/>
        </w:rPr>
      </w:pPr>
      <w:r>
        <w:rPr>
          <w:rFonts w:eastAsia="黑体"/>
          <w:color w:val="000000" w:themeColor="text1"/>
        </w:rPr>
        <w:t>B</w:t>
      </w:r>
      <w:r>
        <w:rPr>
          <w:rFonts w:ascii="黑体" w:eastAsia="黑体" w:hAnsi="宋体" w:hint="eastAsia"/>
          <w:color w:val="000000" w:themeColor="text1"/>
        </w:rPr>
        <w:t>.</w:t>
      </w:r>
      <w:r>
        <w:rPr>
          <w:rFonts w:ascii="黑体" w:eastAsia="黑体" w:hint="eastAsia"/>
          <w:color w:val="000000" w:themeColor="text1"/>
        </w:rPr>
        <w:t xml:space="preserve">1  </w:t>
      </w:r>
      <w:r>
        <w:rPr>
          <w:rFonts w:ascii="黑体" w:eastAsia="黑体" w:hAnsi="宋体" w:hint="eastAsia"/>
          <w:color w:val="000000" w:themeColor="text1"/>
        </w:rPr>
        <w:t>单位面积质量测定</w:t>
      </w:r>
    </w:p>
    <w:p w:rsidR="002515B9" w:rsidRDefault="002401CF">
      <w:pPr>
        <w:rPr>
          <w:rFonts w:ascii="黑体" w:eastAsia="黑体"/>
          <w:color w:val="000000" w:themeColor="text1"/>
        </w:rPr>
      </w:pPr>
      <w:r>
        <w:rPr>
          <w:rFonts w:eastAsia="黑体"/>
          <w:color w:val="000000" w:themeColor="text1"/>
        </w:rPr>
        <w:t>B</w:t>
      </w:r>
      <w:r>
        <w:rPr>
          <w:rFonts w:ascii="黑体" w:eastAsia="黑体" w:hAnsi="宋体" w:hint="eastAsia"/>
          <w:color w:val="000000" w:themeColor="text1"/>
        </w:rPr>
        <w:t>.</w:t>
      </w:r>
      <w:r>
        <w:rPr>
          <w:rFonts w:ascii="黑体" w:eastAsia="黑体" w:hint="eastAsia"/>
          <w:color w:val="000000" w:themeColor="text1"/>
        </w:rPr>
        <w:t xml:space="preserve">1.1  </w:t>
      </w:r>
      <w:proofErr w:type="gramStart"/>
      <w:r>
        <w:rPr>
          <w:rFonts w:ascii="宋体" w:hint="eastAsia"/>
          <w:color w:val="000000" w:themeColor="text1"/>
        </w:rPr>
        <w:t>袋单位</w:t>
      </w:r>
      <w:proofErr w:type="gramEnd"/>
      <w:r>
        <w:rPr>
          <w:rFonts w:ascii="宋体" w:hint="eastAsia"/>
          <w:color w:val="000000" w:themeColor="text1"/>
        </w:rPr>
        <w:t>面积质量以整条袋的质量和有效表面积比值表示。整条袋的质量包括其附属物缝纫线、油墨、折边或卷边、包边、</w:t>
      </w:r>
      <w:proofErr w:type="gramStart"/>
      <w:r>
        <w:rPr>
          <w:rFonts w:ascii="宋体" w:hint="eastAsia"/>
          <w:color w:val="000000" w:themeColor="text1"/>
        </w:rPr>
        <w:t>插口或阀口</w:t>
      </w:r>
      <w:proofErr w:type="gramEnd"/>
      <w:r>
        <w:rPr>
          <w:rFonts w:ascii="宋体" w:hint="eastAsia"/>
          <w:color w:val="000000" w:themeColor="text1"/>
        </w:rPr>
        <w:t>的舌头、</w:t>
      </w:r>
      <w:proofErr w:type="gramStart"/>
      <w:r>
        <w:rPr>
          <w:rFonts w:ascii="宋体" w:hint="eastAsia"/>
          <w:color w:val="000000" w:themeColor="text1"/>
        </w:rPr>
        <w:t>中缝或阀口</w:t>
      </w:r>
      <w:proofErr w:type="gramEnd"/>
      <w:r>
        <w:rPr>
          <w:rFonts w:ascii="宋体" w:hint="eastAsia"/>
          <w:color w:val="000000" w:themeColor="text1"/>
        </w:rPr>
        <w:t>的重叠部分以及粘合物等。</w:t>
      </w:r>
    </w:p>
    <w:p w:rsidR="002515B9" w:rsidRDefault="002401CF">
      <w:pPr>
        <w:rPr>
          <w:rFonts w:ascii="宋体" w:hAnsi="宋体"/>
          <w:color w:val="000000" w:themeColor="text1"/>
        </w:rPr>
      </w:pPr>
      <w:r>
        <w:rPr>
          <w:rFonts w:eastAsia="黑体"/>
          <w:color w:val="000000" w:themeColor="text1"/>
        </w:rPr>
        <w:t>B</w:t>
      </w:r>
      <w:r>
        <w:rPr>
          <w:rFonts w:ascii="黑体" w:eastAsia="黑体" w:hAnsi="宋体" w:hint="eastAsia"/>
          <w:color w:val="000000" w:themeColor="text1"/>
        </w:rPr>
        <w:t>.</w:t>
      </w:r>
      <w:r>
        <w:rPr>
          <w:rFonts w:ascii="黑体" w:eastAsia="黑体" w:hint="eastAsia"/>
          <w:color w:val="000000" w:themeColor="text1"/>
        </w:rPr>
        <w:t xml:space="preserve">1.2  </w:t>
      </w:r>
      <w:r>
        <w:rPr>
          <w:rFonts w:ascii="宋体" w:hAnsi="宋体" w:hint="eastAsia"/>
          <w:color w:val="000000" w:themeColor="text1"/>
        </w:rPr>
        <w:t>用感量为</w:t>
      </w:r>
      <w:r>
        <w:rPr>
          <w:rFonts w:ascii="宋体" w:hAnsi="宋体"/>
          <w:color w:val="000000" w:themeColor="text1"/>
        </w:rPr>
        <w:t>0.1</w:t>
      </w:r>
      <w:r>
        <w:rPr>
          <w:color w:val="000000" w:themeColor="text1"/>
        </w:rPr>
        <w:t>g</w:t>
      </w:r>
      <w:r>
        <w:rPr>
          <w:rFonts w:ascii="宋体" w:hAnsi="宋体" w:hint="eastAsia"/>
          <w:color w:val="000000" w:themeColor="text1"/>
        </w:rPr>
        <w:t>的天平称取1整条样袋的质量。</w:t>
      </w:r>
    </w:p>
    <w:p w:rsidR="002515B9" w:rsidRDefault="002401CF">
      <w:pPr>
        <w:rPr>
          <w:rFonts w:ascii="宋体" w:hAnsi="宋体"/>
          <w:color w:val="000000" w:themeColor="text1"/>
        </w:rPr>
      </w:pPr>
      <w:r>
        <w:rPr>
          <w:rFonts w:eastAsia="黑体"/>
          <w:color w:val="000000" w:themeColor="text1"/>
        </w:rPr>
        <w:t>B</w:t>
      </w:r>
      <w:r>
        <w:rPr>
          <w:rFonts w:ascii="黑体" w:eastAsia="黑体" w:hAnsi="宋体" w:hint="eastAsia"/>
          <w:color w:val="000000" w:themeColor="text1"/>
        </w:rPr>
        <w:t>.</w:t>
      </w:r>
      <w:r>
        <w:rPr>
          <w:rFonts w:ascii="黑体" w:eastAsia="黑体" w:hint="eastAsia"/>
          <w:color w:val="000000" w:themeColor="text1"/>
        </w:rPr>
        <w:t xml:space="preserve">1.3  </w:t>
      </w:r>
      <w:r>
        <w:rPr>
          <w:rFonts w:hint="eastAsia"/>
          <w:color w:val="000000" w:themeColor="text1"/>
        </w:rPr>
        <w:t>按图</w:t>
      </w:r>
      <w:r>
        <w:rPr>
          <w:rFonts w:ascii="宋体" w:hAnsi="宋体" w:hint="eastAsia"/>
          <w:color w:val="000000" w:themeColor="text1"/>
        </w:rPr>
        <w:t>1将袋摊平，用精确至1</w:t>
      </w:r>
      <w:r>
        <w:rPr>
          <w:color w:val="000000" w:themeColor="text1"/>
        </w:rPr>
        <w:t xml:space="preserve"> mm</w:t>
      </w:r>
      <w:r>
        <w:rPr>
          <w:rFonts w:ascii="宋体" w:hAnsi="宋体" w:hint="eastAsia"/>
          <w:color w:val="000000" w:themeColor="text1"/>
        </w:rPr>
        <w:t>的直尺，在袋中间和中间离两边一半的三处测量袋的有效长度、有效宽度（包括折</w:t>
      </w:r>
      <w:r>
        <w:rPr>
          <w:color w:val="000000" w:themeColor="text1"/>
        </w:rPr>
        <w:t>M</w:t>
      </w:r>
      <w:r>
        <w:rPr>
          <w:rFonts w:ascii="宋体" w:hAnsi="宋体" w:hint="eastAsia"/>
          <w:color w:val="000000" w:themeColor="text1"/>
        </w:rPr>
        <w:t>边宽度）和</w:t>
      </w:r>
      <w:proofErr w:type="gramStart"/>
      <w:r>
        <w:rPr>
          <w:rFonts w:ascii="宋体" w:hAnsi="宋体" w:hint="eastAsia"/>
          <w:color w:val="000000" w:themeColor="text1"/>
        </w:rPr>
        <w:t>方底阀口袋</w:t>
      </w:r>
      <w:proofErr w:type="gramEnd"/>
      <w:r>
        <w:rPr>
          <w:rFonts w:ascii="宋体" w:hAnsi="宋体" w:hint="eastAsia"/>
          <w:color w:val="000000" w:themeColor="text1"/>
        </w:rPr>
        <w:t>的袋底宽度，取其算术平均值。</w:t>
      </w:r>
    </w:p>
    <w:p w:rsidR="002515B9" w:rsidRDefault="002401CF" w:rsidP="00757B83">
      <w:pPr>
        <w:spacing w:beforeLines="50" w:before="155" w:afterLines="50" w:after="155"/>
        <w:rPr>
          <w:rFonts w:ascii="黑体" w:eastAsia="黑体"/>
          <w:color w:val="000000" w:themeColor="text1"/>
        </w:rPr>
      </w:pPr>
      <w:r>
        <w:rPr>
          <w:rFonts w:eastAsia="黑体"/>
          <w:color w:val="000000" w:themeColor="text1"/>
        </w:rPr>
        <w:t>B</w:t>
      </w:r>
      <w:r>
        <w:rPr>
          <w:rFonts w:ascii="黑体" w:eastAsia="黑体" w:hAnsi="宋体" w:hint="eastAsia"/>
          <w:color w:val="000000" w:themeColor="text1"/>
        </w:rPr>
        <w:t>.</w:t>
      </w:r>
      <w:r>
        <w:rPr>
          <w:rFonts w:ascii="黑体" w:eastAsia="黑体" w:hint="eastAsia"/>
          <w:color w:val="000000" w:themeColor="text1"/>
        </w:rPr>
        <w:t>2  单位</w:t>
      </w:r>
      <w:r>
        <w:rPr>
          <w:rFonts w:ascii="黑体" w:eastAsia="黑体" w:hAnsi="宋体" w:hint="eastAsia"/>
          <w:color w:val="000000" w:themeColor="text1"/>
        </w:rPr>
        <w:t>面积质量计算</w:t>
      </w: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t>按式（</w:t>
      </w:r>
      <w:r>
        <w:rPr>
          <w:color w:val="000000" w:themeColor="text1"/>
        </w:rPr>
        <w:t>B</w:t>
      </w:r>
      <w:r>
        <w:rPr>
          <w:rFonts w:ascii="宋体" w:hAnsi="宋体" w:hint="eastAsia"/>
          <w:color w:val="000000" w:themeColor="text1"/>
        </w:rPr>
        <w:t>.1）计算</w:t>
      </w:r>
      <w:r>
        <w:rPr>
          <w:rFonts w:hint="eastAsia"/>
          <w:color w:val="000000" w:themeColor="text1"/>
        </w:rPr>
        <w:t>敞口袋或插口袋</w:t>
      </w:r>
      <w:r>
        <w:rPr>
          <w:rFonts w:ascii="宋体" w:hAnsi="宋体" w:hint="eastAsia"/>
          <w:color w:val="000000" w:themeColor="text1"/>
        </w:rPr>
        <w:t>的单位面积质量。</w:t>
      </w:r>
    </w:p>
    <w:tbl>
      <w:tblPr>
        <w:tblW w:w="4899" w:type="dxa"/>
        <w:tblInd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9"/>
        <w:gridCol w:w="426"/>
        <w:gridCol w:w="3834"/>
      </w:tblGrid>
      <w:tr w:rsidR="002515B9">
        <w:trPr>
          <w:cantSplit/>
          <w:trHeight w:val="71"/>
        </w:trPr>
        <w:tc>
          <w:tcPr>
            <w:tcW w:w="639" w:type="dxa"/>
            <w:vMerge w:val="restart"/>
            <w:tcBorders>
              <w:top w:val="nil"/>
              <w:left w:val="nil"/>
              <w:bottom w:val="nil"/>
              <w:right w:val="nil"/>
            </w:tcBorders>
          </w:tcPr>
          <w:p w:rsidR="002515B9" w:rsidRDefault="002401CF" w:rsidP="00757B83">
            <w:pPr>
              <w:pStyle w:val="12"/>
              <w:wordWrap w:val="0"/>
              <w:adjustRightInd/>
              <w:snapToGrid w:val="0"/>
              <w:spacing w:beforeLines="50" w:before="155" w:line="260" w:lineRule="exact"/>
              <w:jc w:val="right"/>
              <w:textAlignment w:val="auto"/>
              <w:rPr>
                <w:rFonts w:ascii="Times New Roman" w:hAnsi="Times New Roman"/>
                <w:color w:val="000000" w:themeColor="text1"/>
              </w:rPr>
            </w:pPr>
            <w:proofErr w:type="spellStart"/>
            <w:r>
              <w:rPr>
                <w:rFonts w:ascii="Times New Roman" w:hAnsi="Times New Roman"/>
                <w:i/>
                <w:color w:val="000000" w:themeColor="text1"/>
              </w:rPr>
              <w:t>M</w:t>
            </w:r>
            <w:r>
              <w:rPr>
                <w:rFonts w:ascii="Times New Roman" w:hAnsi="Times New Roman"/>
                <w:color w:val="000000" w:themeColor="text1"/>
                <w:vertAlign w:val="subscript"/>
              </w:rPr>
              <w:t>d</w:t>
            </w:r>
            <w:proofErr w:type="spellEnd"/>
            <w:r>
              <w:rPr>
                <w:rFonts w:ascii="Times New Roman" w:hAnsi="Times New Roman" w:hint="eastAsia"/>
                <w:color w:val="000000" w:themeColor="text1"/>
                <w:sz w:val="28"/>
                <w:szCs w:val="28"/>
              </w:rPr>
              <w:t>=</w:t>
            </w:r>
          </w:p>
        </w:tc>
        <w:tc>
          <w:tcPr>
            <w:tcW w:w="426" w:type="dxa"/>
            <w:tcBorders>
              <w:top w:val="nil"/>
              <w:left w:val="nil"/>
              <w:bottom w:val="single" w:sz="4" w:space="0" w:color="auto"/>
              <w:right w:val="nil"/>
            </w:tcBorders>
          </w:tcPr>
          <w:p w:rsidR="002515B9" w:rsidRDefault="002401CF">
            <w:pPr>
              <w:snapToGrid w:val="0"/>
              <w:jc w:val="center"/>
              <w:rPr>
                <w:color w:val="000000" w:themeColor="text1"/>
              </w:rPr>
            </w:pPr>
            <w:r>
              <w:rPr>
                <w:i/>
                <w:color w:val="000000" w:themeColor="text1"/>
              </w:rPr>
              <w:t>m</w:t>
            </w:r>
            <w:r>
              <w:rPr>
                <w:color w:val="000000" w:themeColor="text1"/>
                <w:vertAlign w:val="subscript"/>
              </w:rPr>
              <w:t>d</w:t>
            </w:r>
          </w:p>
        </w:tc>
        <w:tc>
          <w:tcPr>
            <w:tcW w:w="3834" w:type="dxa"/>
            <w:vMerge w:val="restart"/>
            <w:tcBorders>
              <w:top w:val="nil"/>
              <w:left w:val="nil"/>
              <w:bottom w:val="nil"/>
              <w:right w:val="nil"/>
            </w:tcBorders>
          </w:tcPr>
          <w:p w:rsidR="002515B9" w:rsidRDefault="002401CF" w:rsidP="00757B83">
            <w:pPr>
              <w:snapToGrid w:val="0"/>
              <w:spacing w:beforeLines="50" w:before="155"/>
              <w:jc w:val="right"/>
              <w:rPr>
                <w:rFonts w:ascii="宋体" w:hAnsi="宋体"/>
                <w:color w:val="000000" w:themeColor="text1"/>
              </w:rPr>
            </w:pPr>
            <w:r>
              <w:rPr>
                <w:rFonts w:ascii="宋体" w:hAnsi="宋体" w:hint="eastAsia"/>
                <w:color w:val="000000" w:themeColor="text1"/>
              </w:rPr>
              <w:t>……</w:t>
            </w:r>
            <w:proofErr w:type="gramStart"/>
            <w:r>
              <w:rPr>
                <w:rFonts w:ascii="宋体" w:hAnsi="宋体" w:hint="eastAsia"/>
                <w:color w:val="000000" w:themeColor="text1"/>
              </w:rPr>
              <w:t>……………………</w:t>
            </w:r>
            <w:proofErr w:type="gramEnd"/>
            <w:r>
              <w:rPr>
                <w:rFonts w:ascii="宋体" w:hAnsi="宋体" w:hint="eastAsia"/>
                <w:color w:val="000000" w:themeColor="text1"/>
              </w:rPr>
              <w:t>（</w:t>
            </w:r>
            <w:r>
              <w:rPr>
                <w:color w:val="000000" w:themeColor="text1"/>
              </w:rPr>
              <w:t>B</w:t>
            </w:r>
            <w:r>
              <w:rPr>
                <w:rFonts w:ascii="宋体" w:hAnsi="宋体" w:hint="eastAsia"/>
                <w:color w:val="000000" w:themeColor="text1"/>
              </w:rPr>
              <w:t>.1）</w:t>
            </w:r>
          </w:p>
        </w:tc>
      </w:tr>
      <w:tr w:rsidR="002515B9">
        <w:trPr>
          <w:cantSplit/>
          <w:trHeight w:val="61"/>
        </w:trPr>
        <w:tc>
          <w:tcPr>
            <w:tcW w:w="639" w:type="dxa"/>
            <w:vMerge/>
            <w:tcBorders>
              <w:top w:val="nil"/>
              <w:left w:val="nil"/>
              <w:bottom w:val="nil"/>
              <w:right w:val="nil"/>
            </w:tcBorders>
          </w:tcPr>
          <w:p w:rsidR="002515B9" w:rsidRDefault="002515B9">
            <w:pPr>
              <w:pStyle w:val="12"/>
              <w:adjustRightInd/>
              <w:snapToGrid w:val="0"/>
              <w:spacing w:before="50"/>
              <w:textAlignment w:val="auto"/>
              <w:rPr>
                <w:rFonts w:ascii="Times New Roman" w:hAnsi="Times New Roman"/>
                <w:color w:val="000000" w:themeColor="text1"/>
              </w:rPr>
            </w:pPr>
          </w:p>
        </w:tc>
        <w:tc>
          <w:tcPr>
            <w:tcW w:w="426" w:type="dxa"/>
            <w:tcBorders>
              <w:top w:val="single" w:sz="4" w:space="0" w:color="auto"/>
              <w:left w:val="nil"/>
              <w:bottom w:val="nil"/>
              <w:right w:val="nil"/>
            </w:tcBorders>
          </w:tcPr>
          <w:p w:rsidR="002515B9" w:rsidRDefault="002401CF" w:rsidP="00525E53">
            <w:pPr>
              <w:snapToGrid w:val="0"/>
              <w:ind w:leftChars="-50" w:left="-107" w:rightChars="-50" w:right="-107"/>
              <w:jc w:val="center"/>
              <w:rPr>
                <w:i/>
                <w:color w:val="000000" w:themeColor="text1"/>
                <w:vertAlign w:val="superscript"/>
              </w:rPr>
            </w:pPr>
            <w:r>
              <w:rPr>
                <w:rFonts w:ascii="Book Antiqua" w:hAnsi="Book Antiqua" w:hint="eastAsia"/>
                <w:color w:val="000000" w:themeColor="text1"/>
              </w:rPr>
              <w:t>2</w:t>
            </w:r>
            <w:r>
              <w:rPr>
                <w:i/>
                <w:color w:val="000000" w:themeColor="text1"/>
              </w:rPr>
              <w:t>l h</w:t>
            </w:r>
          </w:p>
        </w:tc>
        <w:tc>
          <w:tcPr>
            <w:tcW w:w="3834" w:type="dxa"/>
            <w:vMerge/>
            <w:tcBorders>
              <w:top w:val="nil"/>
              <w:left w:val="nil"/>
              <w:bottom w:val="nil"/>
              <w:right w:val="nil"/>
            </w:tcBorders>
          </w:tcPr>
          <w:p w:rsidR="002515B9" w:rsidRDefault="002515B9">
            <w:pPr>
              <w:snapToGrid w:val="0"/>
              <w:spacing w:before="50"/>
              <w:rPr>
                <w:rFonts w:ascii="宋体" w:hAnsi="宋体"/>
                <w:color w:val="000000" w:themeColor="text1"/>
              </w:rPr>
            </w:pPr>
          </w:p>
        </w:tc>
      </w:tr>
    </w:tbl>
    <w:p w:rsidR="002515B9" w:rsidRDefault="002401CF" w:rsidP="00525E53">
      <w:pPr>
        <w:pStyle w:val="12"/>
        <w:adjustRightInd/>
        <w:ind w:firstLineChars="200" w:firstLine="428"/>
        <w:textAlignment w:val="auto"/>
        <w:rPr>
          <w:rFonts w:hAnsi="宋体"/>
          <w:color w:val="000000" w:themeColor="text1"/>
        </w:rPr>
      </w:pPr>
      <w:r>
        <w:rPr>
          <w:rFonts w:hAnsi="宋体" w:hint="eastAsia"/>
          <w:color w:val="000000" w:themeColor="text1"/>
        </w:rPr>
        <w:t>按式（</w:t>
      </w:r>
      <w:r>
        <w:rPr>
          <w:rFonts w:ascii="Times New Roman" w:hAnsi="Times New Roman"/>
          <w:color w:val="000000" w:themeColor="text1"/>
        </w:rPr>
        <w:t>B</w:t>
      </w:r>
      <w:r>
        <w:rPr>
          <w:rFonts w:hAnsi="宋体" w:hint="eastAsia"/>
          <w:color w:val="000000" w:themeColor="text1"/>
        </w:rPr>
        <w:t>.2）计算</w:t>
      </w:r>
      <w:proofErr w:type="gramStart"/>
      <w:r>
        <w:rPr>
          <w:rFonts w:hAnsi="宋体" w:hint="eastAsia"/>
          <w:color w:val="000000" w:themeColor="text1"/>
        </w:rPr>
        <w:t>方底阀口袋</w:t>
      </w:r>
      <w:proofErr w:type="gramEnd"/>
      <w:r>
        <w:rPr>
          <w:rFonts w:hAnsi="宋体" w:hint="eastAsia"/>
          <w:color w:val="000000" w:themeColor="text1"/>
        </w:rPr>
        <w:t>的单位面积质量。</w:t>
      </w:r>
    </w:p>
    <w:tbl>
      <w:tblPr>
        <w:tblW w:w="5751" w:type="dxa"/>
        <w:tblInd w:w="3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9"/>
        <w:gridCol w:w="1704"/>
        <w:gridCol w:w="3408"/>
      </w:tblGrid>
      <w:tr w:rsidR="002515B9">
        <w:trPr>
          <w:cantSplit/>
          <w:trHeight w:val="71"/>
        </w:trPr>
        <w:tc>
          <w:tcPr>
            <w:tcW w:w="639" w:type="dxa"/>
            <w:vMerge w:val="restart"/>
            <w:tcBorders>
              <w:top w:val="nil"/>
              <w:left w:val="nil"/>
              <w:bottom w:val="nil"/>
              <w:right w:val="nil"/>
            </w:tcBorders>
          </w:tcPr>
          <w:p w:rsidR="002515B9" w:rsidRDefault="002401CF" w:rsidP="00757B83">
            <w:pPr>
              <w:pStyle w:val="12"/>
              <w:wordWrap w:val="0"/>
              <w:adjustRightInd/>
              <w:snapToGrid w:val="0"/>
              <w:spacing w:beforeLines="50" w:before="155" w:line="240" w:lineRule="exact"/>
              <w:jc w:val="right"/>
              <w:textAlignment w:val="auto"/>
              <w:rPr>
                <w:rFonts w:ascii="Times New Roman" w:hAnsi="Times New Roman"/>
                <w:color w:val="000000" w:themeColor="text1"/>
              </w:rPr>
            </w:pPr>
            <w:proofErr w:type="spellStart"/>
            <w:r>
              <w:rPr>
                <w:rFonts w:ascii="Times New Roman" w:hAnsi="Times New Roman"/>
                <w:i/>
                <w:color w:val="000000" w:themeColor="text1"/>
              </w:rPr>
              <w:t>M</w:t>
            </w:r>
            <w:r>
              <w:rPr>
                <w:rFonts w:ascii="Times New Roman" w:hAnsi="Times New Roman"/>
                <w:color w:val="000000" w:themeColor="text1"/>
                <w:vertAlign w:val="subscript"/>
              </w:rPr>
              <w:t>d</w:t>
            </w:r>
            <w:proofErr w:type="spellEnd"/>
            <w:r>
              <w:rPr>
                <w:rFonts w:ascii="Times New Roman" w:hAnsi="Times New Roman" w:hint="eastAsia"/>
                <w:color w:val="000000" w:themeColor="text1"/>
                <w:sz w:val="28"/>
                <w:szCs w:val="28"/>
              </w:rPr>
              <w:t>=</w:t>
            </w:r>
          </w:p>
        </w:tc>
        <w:tc>
          <w:tcPr>
            <w:tcW w:w="1704" w:type="dxa"/>
            <w:tcBorders>
              <w:top w:val="nil"/>
              <w:left w:val="nil"/>
              <w:bottom w:val="single" w:sz="4" w:space="0" w:color="auto"/>
              <w:right w:val="nil"/>
            </w:tcBorders>
          </w:tcPr>
          <w:p w:rsidR="002515B9" w:rsidRDefault="002401CF">
            <w:pPr>
              <w:snapToGrid w:val="0"/>
              <w:jc w:val="center"/>
              <w:rPr>
                <w:color w:val="000000" w:themeColor="text1"/>
              </w:rPr>
            </w:pPr>
            <w:r>
              <w:rPr>
                <w:i/>
                <w:color w:val="000000" w:themeColor="text1"/>
              </w:rPr>
              <w:t>m</w:t>
            </w:r>
            <w:r>
              <w:rPr>
                <w:color w:val="000000" w:themeColor="text1"/>
                <w:vertAlign w:val="subscript"/>
              </w:rPr>
              <w:t>d</w:t>
            </w:r>
          </w:p>
        </w:tc>
        <w:tc>
          <w:tcPr>
            <w:tcW w:w="3408" w:type="dxa"/>
            <w:vMerge w:val="restart"/>
            <w:tcBorders>
              <w:top w:val="nil"/>
              <w:left w:val="nil"/>
              <w:bottom w:val="nil"/>
              <w:right w:val="nil"/>
            </w:tcBorders>
          </w:tcPr>
          <w:p w:rsidR="002515B9" w:rsidRDefault="002401CF" w:rsidP="00757B83">
            <w:pPr>
              <w:snapToGrid w:val="0"/>
              <w:spacing w:beforeLines="50" w:before="155"/>
              <w:jc w:val="right"/>
              <w:rPr>
                <w:rFonts w:ascii="宋体" w:hAnsi="宋体"/>
                <w:color w:val="000000" w:themeColor="text1"/>
              </w:rPr>
            </w:pPr>
            <w:r>
              <w:rPr>
                <w:rFonts w:ascii="宋体" w:hAnsi="宋体" w:hint="eastAsia"/>
                <w:color w:val="000000" w:themeColor="text1"/>
              </w:rPr>
              <w:t>……</w:t>
            </w:r>
            <w:proofErr w:type="gramStart"/>
            <w:r>
              <w:rPr>
                <w:rFonts w:ascii="宋体" w:hAnsi="宋体" w:hint="eastAsia"/>
                <w:color w:val="000000" w:themeColor="text1"/>
              </w:rPr>
              <w:t>……………………</w:t>
            </w:r>
            <w:proofErr w:type="gramEnd"/>
            <w:r>
              <w:rPr>
                <w:rFonts w:ascii="宋体" w:hAnsi="宋体" w:hint="eastAsia"/>
                <w:color w:val="000000" w:themeColor="text1"/>
              </w:rPr>
              <w:t>（</w:t>
            </w:r>
            <w:r>
              <w:rPr>
                <w:color w:val="000000" w:themeColor="text1"/>
              </w:rPr>
              <w:t>B</w:t>
            </w:r>
            <w:r>
              <w:rPr>
                <w:rFonts w:ascii="宋体" w:hAnsi="宋体" w:hint="eastAsia"/>
                <w:color w:val="000000" w:themeColor="text1"/>
              </w:rPr>
              <w:t>.2）</w:t>
            </w:r>
          </w:p>
        </w:tc>
      </w:tr>
      <w:tr w:rsidR="002515B9">
        <w:trPr>
          <w:cantSplit/>
          <w:trHeight w:val="61"/>
        </w:trPr>
        <w:tc>
          <w:tcPr>
            <w:tcW w:w="639" w:type="dxa"/>
            <w:vMerge/>
            <w:tcBorders>
              <w:top w:val="nil"/>
              <w:left w:val="nil"/>
              <w:bottom w:val="nil"/>
              <w:right w:val="nil"/>
            </w:tcBorders>
          </w:tcPr>
          <w:p w:rsidR="002515B9" w:rsidRDefault="002515B9">
            <w:pPr>
              <w:pStyle w:val="12"/>
              <w:adjustRightInd/>
              <w:snapToGrid w:val="0"/>
              <w:spacing w:before="50"/>
              <w:textAlignment w:val="auto"/>
              <w:rPr>
                <w:rFonts w:ascii="Times New Roman" w:hAnsi="Times New Roman"/>
                <w:color w:val="000000" w:themeColor="text1"/>
              </w:rPr>
            </w:pPr>
          </w:p>
        </w:tc>
        <w:tc>
          <w:tcPr>
            <w:tcW w:w="1704" w:type="dxa"/>
            <w:tcBorders>
              <w:top w:val="single" w:sz="4" w:space="0" w:color="auto"/>
              <w:left w:val="nil"/>
              <w:bottom w:val="nil"/>
              <w:right w:val="nil"/>
            </w:tcBorders>
          </w:tcPr>
          <w:p w:rsidR="002515B9" w:rsidRDefault="002401CF" w:rsidP="00525E53">
            <w:pPr>
              <w:snapToGrid w:val="0"/>
              <w:ind w:rightChars="-50" w:right="-107"/>
              <w:jc w:val="center"/>
              <w:rPr>
                <w:i/>
                <w:color w:val="000000" w:themeColor="text1"/>
              </w:rPr>
            </w:pPr>
            <w:r>
              <w:rPr>
                <w:rFonts w:ascii="Book Antiqua" w:hAnsi="Book Antiqua" w:hint="eastAsia"/>
                <w:color w:val="000000" w:themeColor="text1"/>
              </w:rPr>
              <w:t>2</w:t>
            </w:r>
            <w:r>
              <w:rPr>
                <w:rFonts w:ascii="Book Antiqua" w:hAnsi="Book Antiqua" w:hint="eastAsia"/>
                <w:color w:val="000000" w:themeColor="text1"/>
              </w:rPr>
              <w:t>（</w:t>
            </w:r>
            <w:r>
              <w:rPr>
                <w:i/>
                <w:color w:val="000000" w:themeColor="text1"/>
              </w:rPr>
              <w:t>l h</w:t>
            </w:r>
            <w:r>
              <w:rPr>
                <w:rFonts w:ascii="Book Antiqua" w:hAnsi="Book Antiqua" w:hint="eastAsia"/>
                <w:color w:val="000000" w:themeColor="text1"/>
              </w:rPr>
              <w:t>＋</w:t>
            </w:r>
            <w:r>
              <w:rPr>
                <w:i/>
                <w:color w:val="000000" w:themeColor="text1"/>
              </w:rPr>
              <w:t>hh</w:t>
            </w:r>
            <w:r>
              <w:rPr>
                <w:color w:val="000000" w:themeColor="text1"/>
                <w:vertAlign w:val="subscript"/>
              </w:rPr>
              <w:t>0</w:t>
            </w:r>
            <w:r>
              <w:rPr>
                <w:rFonts w:ascii="Book Antiqua" w:hAnsi="Book Antiqua" w:hint="eastAsia"/>
                <w:color w:val="000000" w:themeColor="text1"/>
              </w:rPr>
              <w:t>－</w:t>
            </w:r>
            <w:r>
              <w:rPr>
                <w:i/>
                <w:color w:val="000000" w:themeColor="text1"/>
              </w:rPr>
              <w:t>h</w:t>
            </w:r>
            <w:r>
              <w:rPr>
                <w:color w:val="000000" w:themeColor="text1"/>
                <w:vertAlign w:val="subscript"/>
              </w:rPr>
              <w:t>0</w:t>
            </w:r>
            <w:r>
              <w:rPr>
                <w:color w:val="000000" w:themeColor="text1"/>
                <w:vertAlign w:val="superscript"/>
              </w:rPr>
              <w:t>2</w:t>
            </w:r>
            <w:r>
              <w:rPr>
                <w:rFonts w:ascii="Book Antiqua" w:hAnsi="Book Antiqua" w:hint="eastAsia"/>
                <w:color w:val="000000" w:themeColor="text1"/>
              </w:rPr>
              <w:t>）</w:t>
            </w:r>
          </w:p>
        </w:tc>
        <w:tc>
          <w:tcPr>
            <w:tcW w:w="3408" w:type="dxa"/>
            <w:vMerge/>
            <w:tcBorders>
              <w:top w:val="nil"/>
              <w:left w:val="nil"/>
              <w:bottom w:val="nil"/>
              <w:right w:val="nil"/>
            </w:tcBorders>
          </w:tcPr>
          <w:p w:rsidR="002515B9" w:rsidRDefault="002515B9">
            <w:pPr>
              <w:snapToGrid w:val="0"/>
              <w:spacing w:before="50"/>
              <w:rPr>
                <w:rFonts w:ascii="宋体" w:hAnsi="宋体"/>
                <w:color w:val="000000" w:themeColor="text1"/>
              </w:rPr>
            </w:pPr>
          </w:p>
        </w:tc>
      </w:tr>
    </w:tbl>
    <w:p w:rsidR="002515B9" w:rsidRDefault="002401CF" w:rsidP="00525E53">
      <w:pPr>
        <w:ind w:firstLineChars="202" w:firstLine="432"/>
        <w:rPr>
          <w:color w:val="000000" w:themeColor="text1"/>
        </w:rPr>
      </w:pPr>
      <w:r>
        <w:rPr>
          <w:rFonts w:hint="eastAsia"/>
          <w:color w:val="000000" w:themeColor="text1"/>
        </w:rPr>
        <w:t>式中：</w:t>
      </w:r>
    </w:p>
    <w:p w:rsidR="002515B9" w:rsidRDefault="002401CF" w:rsidP="00525E53">
      <w:pPr>
        <w:ind w:firstLineChars="202" w:firstLine="432"/>
        <w:rPr>
          <w:rFonts w:ascii="宋体" w:hAnsi="宋体"/>
          <w:color w:val="000000" w:themeColor="text1"/>
        </w:rPr>
      </w:pPr>
      <w:proofErr w:type="spellStart"/>
      <w:r>
        <w:rPr>
          <w:i/>
          <w:color w:val="000000" w:themeColor="text1"/>
        </w:rPr>
        <w:t>M</w:t>
      </w:r>
      <w:r>
        <w:rPr>
          <w:color w:val="000000" w:themeColor="text1"/>
          <w:vertAlign w:val="subscript"/>
        </w:rPr>
        <w:t>d</w:t>
      </w:r>
      <w:proofErr w:type="spellEnd"/>
      <w:r>
        <w:rPr>
          <w:rFonts w:ascii="宋体" w:hAnsi="宋体" w:hint="eastAsia"/>
          <w:color w:val="000000" w:themeColor="text1"/>
        </w:rPr>
        <w:t>——样袋的单位面积质量，单位</w:t>
      </w:r>
      <w:proofErr w:type="gramStart"/>
      <w:r>
        <w:rPr>
          <w:rFonts w:ascii="宋体" w:hAnsi="宋体" w:hint="eastAsia"/>
          <w:color w:val="000000" w:themeColor="text1"/>
        </w:rPr>
        <w:t>为克每平方米</w:t>
      </w:r>
      <w:proofErr w:type="gramEnd"/>
      <w:r>
        <w:rPr>
          <w:rFonts w:ascii="宋体" w:hAnsi="宋体" w:hint="eastAsia"/>
          <w:color w:val="000000" w:themeColor="text1"/>
        </w:rPr>
        <w:t>（</w:t>
      </w:r>
      <w:r>
        <w:rPr>
          <w:color w:val="000000" w:themeColor="text1"/>
        </w:rPr>
        <w:t>g</w:t>
      </w:r>
      <w:r>
        <w:rPr>
          <w:rFonts w:ascii="宋体" w:hAnsi="宋体"/>
          <w:color w:val="000000" w:themeColor="text1"/>
        </w:rPr>
        <w:t>/</w:t>
      </w:r>
      <w:r>
        <w:rPr>
          <w:color w:val="000000" w:themeColor="text1"/>
        </w:rPr>
        <w:t>m</w:t>
      </w:r>
      <w:r>
        <w:rPr>
          <w:color w:val="000000" w:themeColor="text1"/>
          <w:vertAlign w:val="superscript"/>
        </w:rPr>
        <w:t>2</w:t>
      </w:r>
      <w:r>
        <w:rPr>
          <w:rFonts w:ascii="宋体" w:hAnsi="宋体" w:hint="eastAsia"/>
          <w:color w:val="000000" w:themeColor="text1"/>
        </w:rPr>
        <w:t>）；</w:t>
      </w:r>
    </w:p>
    <w:p w:rsidR="002515B9" w:rsidRDefault="002401CF" w:rsidP="00525E53">
      <w:pPr>
        <w:ind w:firstLineChars="202" w:firstLine="432"/>
        <w:rPr>
          <w:rFonts w:ascii="宋体" w:hAnsi="宋体"/>
          <w:i/>
          <w:color w:val="000000" w:themeColor="text1"/>
        </w:rPr>
      </w:pPr>
      <w:r>
        <w:rPr>
          <w:i/>
          <w:color w:val="000000" w:themeColor="text1"/>
        </w:rPr>
        <w:t>m</w:t>
      </w:r>
      <w:r>
        <w:rPr>
          <w:color w:val="000000" w:themeColor="text1"/>
          <w:vertAlign w:val="subscript"/>
        </w:rPr>
        <w:t>d</w:t>
      </w:r>
      <w:r>
        <w:rPr>
          <w:rFonts w:hint="eastAsia"/>
          <w:color w:val="000000" w:themeColor="text1"/>
        </w:rPr>
        <w:t>——整袋的</w:t>
      </w:r>
      <w:r>
        <w:rPr>
          <w:rFonts w:ascii="宋体" w:hAnsi="宋体" w:hint="eastAsia"/>
          <w:color w:val="000000" w:themeColor="text1"/>
        </w:rPr>
        <w:t>称量质量，单位为克（</w:t>
      </w:r>
      <w:r>
        <w:rPr>
          <w:color w:val="000000" w:themeColor="text1"/>
        </w:rPr>
        <w:t>g</w:t>
      </w:r>
      <w:r>
        <w:rPr>
          <w:rFonts w:ascii="宋体" w:hAnsi="宋体" w:hint="eastAsia"/>
          <w:color w:val="000000" w:themeColor="text1"/>
        </w:rPr>
        <w:t>）；</w:t>
      </w:r>
    </w:p>
    <w:p w:rsidR="002515B9" w:rsidRDefault="002401CF" w:rsidP="00525E53">
      <w:pPr>
        <w:ind w:firstLineChars="251" w:firstLine="537"/>
        <w:rPr>
          <w:rFonts w:ascii="Book Antiqua" w:hAnsi="Book Antiqua"/>
          <w:i/>
          <w:color w:val="000000" w:themeColor="text1"/>
        </w:rPr>
      </w:pPr>
      <w:r>
        <w:rPr>
          <w:i/>
          <w:color w:val="000000" w:themeColor="text1"/>
        </w:rPr>
        <w:t>l</w:t>
      </w:r>
      <w:r>
        <w:rPr>
          <w:rFonts w:hint="eastAsia"/>
          <w:color w:val="000000" w:themeColor="text1"/>
        </w:rPr>
        <w:t>——</w:t>
      </w:r>
      <w:r>
        <w:rPr>
          <w:rFonts w:ascii="宋体" w:hAnsi="宋体" w:hint="eastAsia"/>
          <w:color w:val="000000" w:themeColor="text1"/>
        </w:rPr>
        <w:t>样袋的平均有效长度，单位为米（</w:t>
      </w:r>
      <w:r>
        <w:rPr>
          <w:color w:val="000000" w:themeColor="text1"/>
        </w:rPr>
        <w:t>m</w:t>
      </w:r>
      <w:r>
        <w:rPr>
          <w:rFonts w:ascii="宋体" w:hAnsi="宋体" w:hint="eastAsia"/>
          <w:color w:val="000000" w:themeColor="text1"/>
        </w:rPr>
        <w:t>）；</w:t>
      </w:r>
    </w:p>
    <w:p w:rsidR="002515B9" w:rsidRDefault="002401CF" w:rsidP="00525E53">
      <w:pPr>
        <w:ind w:firstLineChars="251" w:firstLine="537"/>
        <w:rPr>
          <w:color w:val="000000" w:themeColor="text1"/>
        </w:rPr>
      </w:pPr>
      <w:r>
        <w:rPr>
          <w:i/>
          <w:color w:val="000000" w:themeColor="text1"/>
        </w:rPr>
        <w:t>h</w:t>
      </w:r>
      <w:r>
        <w:rPr>
          <w:rFonts w:ascii="Book Antiqua" w:hAnsi="Book Antiqua" w:hint="eastAsia"/>
          <w:color w:val="000000" w:themeColor="text1"/>
        </w:rPr>
        <w:t>——</w:t>
      </w:r>
      <w:r>
        <w:rPr>
          <w:rFonts w:ascii="宋体" w:hAnsi="宋体" w:hint="eastAsia"/>
          <w:color w:val="000000" w:themeColor="text1"/>
        </w:rPr>
        <w:t>样袋的平均有效宽度，单位为米（</w:t>
      </w:r>
      <w:r>
        <w:rPr>
          <w:color w:val="000000" w:themeColor="text1"/>
        </w:rPr>
        <w:t>m</w:t>
      </w:r>
      <w:r>
        <w:rPr>
          <w:rFonts w:ascii="宋体" w:hAnsi="宋体" w:hint="eastAsia"/>
          <w:color w:val="000000" w:themeColor="text1"/>
        </w:rPr>
        <w:t>）；</w:t>
      </w:r>
    </w:p>
    <w:p w:rsidR="002515B9" w:rsidRDefault="002401CF" w:rsidP="00525E53">
      <w:pPr>
        <w:ind w:firstLineChars="202" w:firstLine="432"/>
        <w:rPr>
          <w:rFonts w:ascii="Book Antiqua" w:hAnsi="Book Antiqua"/>
          <w:color w:val="000000" w:themeColor="text1"/>
        </w:rPr>
      </w:pPr>
      <w:r>
        <w:rPr>
          <w:i/>
          <w:color w:val="000000" w:themeColor="text1"/>
        </w:rPr>
        <w:t>h</w:t>
      </w:r>
      <w:r>
        <w:rPr>
          <w:rFonts w:ascii="Book Antiqua" w:hAnsi="Book Antiqua" w:hint="eastAsia"/>
          <w:color w:val="000000" w:themeColor="text1"/>
          <w:vertAlign w:val="subscript"/>
        </w:rPr>
        <w:t>0</w:t>
      </w:r>
      <w:r>
        <w:rPr>
          <w:rFonts w:ascii="Book Antiqua" w:hAnsi="Book Antiqua" w:hint="eastAsia"/>
          <w:color w:val="000000" w:themeColor="text1"/>
        </w:rPr>
        <w:t>——</w:t>
      </w:r>
      <w:proofErr w:type="gramStart"/>
      <w:r>
        <w:rPr>
          <w:rFonts w:ascii="宋体" w:hAnsi="宋体" w:hint="eastAsia"/>
          <w:color w:val="000000" w:themeColor="text1"/>
        </w:rPr>
        <w:t>方底阀口袋</w:t>
      </w:r>
      <w:proofErr w:type="gramEnd"/>
      <w:r>
        <w:rPr>
          <w:rFonts w:ascii="宋体" w:hAnsi="宋体" w:hint="eastAsia"/>
          <w:color w:val="000000" w:themeColor="text1"/>
        </w:rPr>
        <w:t>的袋</w:t>
      </w:r>
      <w:proofErr w:type="gramStart"/>
      <w:r>
        <w:rPr>
          <w:rFonts w:ascii="宋体" w:hAnsi="宋体" w:hint="eastAsia"/>
          <w:color w:val="000000" w:themeColor="text1"/>
        </w:rPr>
        <w:t>底平均</w:t>
      </w:r>
      <w:proofErr w:type="gramEnd"/>
      <w:r>
        <w:rPr>
          <w:rFonts w:ascii="宋体" w:hAnsi="宋体" w:hint="eastAsia"/>
          <w:color w:val="000000" w:themeColor="text1"/>
        </w:rPr>
        <w:t>宽度，单位为米（</w:t>
      </w:r>
      <w:r>
        <w:rPr>
          <w:color w:val="000000" w:themeColor="text1"/>
        </w:rPr>
        <w:t>m</w:t>
      </w:r>
      <w:r>
        <w:rPr>
          <w:rFonts w:ascii="宋体" w:hAnsi="宋体" w:hint="eastAsia"/>
          <w:color w:val="000000" w:themeColor="text1"/>
        </w:rPr>
        <w:t>）。</w:t>
      </w:r>
    </w:p>
    <w:p w:rsidR="002515B9" w:rsidRDefault="002401CF" w:rsidP="00757B83">
      <w:pPr>
        <w:spacing w:beforeLines="50" w:before="155" w:afterLines="50" w:after="155"/>
        <w:rPr>
          <w:rFonts w:ascii="Book Antiqua" w:hAnsi="Book Antiqua"/>
          <w:color w:val="000000" w:themeColor="text1"/>
        </w:rPr>
      </w:pPr>
      <w:r>
        <w:rPr>
          <w:rFonts w:eastAsia="黑体"/>
          <w:color w:val="000000" w:themeColor="text1"/>
        </w:rPr>
        <w:t>B</w:t>
      </w:r>
      <w:r>
        <w:rPr>
          <w:rFonts w:ascii="黑体" w:eastAsia="黑体" w:hAnsi="宋体" w:hint="eastAsia"/>
          <w:color w:val="000000" w:themeColor="text1"/>
        </w:rPr>
        <w:t>.</w:t>
      </w:r>
      <w:r>
        <w:rPr>
          <w:rFonts w:ascii="黑体" w:eastAsia="黑体" w:hint="eastAsia"/>
          <w:color w:val="000000" w:themeColor="text1"/>
        </w:rPr>
        <w:t xml:space="preserve">3  </w:t>
      </w:r>
      <w:r>
        <w:rPr>
          <w:rFonts w:ascii="黑体" w:eastAsia="黑体" w:hAnsi="宋体" w:hint="eastAsia"/>
          <w:color w:val="000000" w:themeColor="text1"/>
        </w:rPr>
        <w:t>单位面积质量偏差</w:t>
      </w: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按式（B.3）计算</w:t>
      </w:r>
      <w:proofErr w:type="gramStart"/>
      <w:r>
        <w:rPr>
          <w:rFonts w:ascii="宋体" w:hAnsi="宋体" w:hint="eastAsia"/>
          <w:color w:val="000000" w:themeColor="text1"/>
        </w:rPr>
        <w:t>袋单位</w:t>
      </w:r>
      <w:proofErr w:type="gramEnd"/>
      <w:r>
        <w:rPr>
          <w:rFonts w:ascii="宋体" w:hAnsi="宋体" w:hint="eastAsia"/>
          <w:color w:val="000000" w:themeColor="text1"/>
        </w:rPr>
        <w:t>面积质量偏差。</w:t>
      </w:r>
    </w:p>
    <w:tbl>
      <w:tblPr>
        <w:tblW w:w="5538" w:type="dxa"/>
        <w:tblInd w:w="3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2"/>
        <w:gridCol w:w="753"/>
        <w:gridCol w:w="4133"/>
      </w:tblGrid>
      <w:tr w:rsidR="002515B9">
        <w:trPr>
          <w:cantSplit/>
          <w:trHeight w:val="71"/>
        </w:trPr>
        <w:tc>
          <w:tcPr>
            <w:tcW w:w="652" w:type="dxa"/>
            <w:vMerge w:val="restart"/>
            <w:tcBorders>
              <w:top w:val="nil"/>
              <w:left w:val="nil"/>
              <w:bottom w:val="nil"/>
              <w:right w:val="nil"/>
            </w:tcBorders>
          </w:tcPr>
          <w:p w:rsidR="002515B9" w:rsidRDefault="002401CF" w:rsidP="00757B83">
            <w:pPr>
              <w:wordWrap w:val="0"/>
              <w:spacing w:beforeLines="50" w:before="155" w:line="320" w:lineRule="exact"/>
              <w:jc w:val="right"/>
              <w:rPr>
                <w:color w:val="000000" w:themeColor="text1"/>
              </w:rPr>
            </w:pPr>
            <w:r>
              <w:rPr>
                <w:i/>
                <w:color w:val="000000" w:themeColor="text1"/>
              </w:rPr>
              <w:t>T</w:t>
            </w:r>
            <w:r>
              <w:rPr>
                <w:color w:val="000000" w:themeColor="text1"/>
                <w:vertAlign w:val="subscript"/>
              </w:rPr>
              <w:t>d</w:t>
            </w:r>
            <w:r>
              <w:rPr>
                <w:rFonts w:hint="eastAsia"/>
                <w:color w:val="000000" w:themeColor="text1"/>
                <w:sz w:val="28"/>
                <w:szCs w:val="28"/>
              </w:rPr>
              <w:t>=</w:t>
            </w:r>
          </w:p>
        </w:tc>
        <w:tc>
          <w:tcPr>
            <w:tcW w:w="753" w:type="dxa"/>
            <w:tcBorders>
              <w:top w:val="nil"/>
              <w:left w:val="nil"/>
              <w:bottom w:val="single" w:sz="4" w:space="0" w:color="auto"/>
              <w:right w:val="nil"/>
            </w:tcBorders>
          </w:tcPr>
          <w:p w:rsidR="002515B9" w:rsidRDefault="002401CF" w:rsidP="00525E53">
            <w:pPr>
              <w:ind w:leftChars="-50" w:left="-107" w:rightChars="-50" w:right="-107"/>
              <w:jc w:val="center"/>
              <w:rPr>
                <w:color w:val="000000" w:themeColor="text1"/>
              </w:rPr>
            </w:pPr>
            <w:proofErr w:type="spellStart"/>
            <w:r>
              <w:rPr>
                <w:i/>
                <w:color w:val="000000" w:themeColor="text1"/>
              </w:rPr>
              <w:t>M</w:t>
            </w:r>
            <w:r>
              <w:rPr>
                <w:color w:val="000000" w:themeColor="text1"/>
                <w:vertAlign w:val="subscript"/>
              </w:rPr>
              <w:t>d</w:t>
            </w:r>
            <w:proofErr w:type="spellEnd"/>
            <w:r>
              <w:rPr>
                <w:color w:val="000000" w:themeColor="text1"/>
              </w:rPr>
              <w:t>—</w:t>
            </w:r>
            <w:r>
              <w:rPr>
                <w:i/>
                <w:color w:val="000000" w:themeColor="text1"/>
              </w:rPr>
              <w:t>M</w:t>
            </w:r>
          </w:p>
        </w:tc>
        <w:tc>
          <w:tcPr>
            <w:tcW w:w="4133" w:type="dxa"/>
            <w:vMerge w:val="restart"/>
            <w:tcBorders>
              <w:top w:val="nil"/>
              <w:left w:val="nil"/>
              <w:bottom w:val="nil"/>
              <w:right w:val="nil"/>
            </w:tcBorders>
          </w:tcPr>
          <w:p w:rsidR="002515B9" w:rsidRDefault="002401CF" w:rsidP="00757B83">
            <w:pPr>
              <w:wordWrap w:val="0"/>
              <w:spacing w:beforeLines="50" w:before="155"/>
              <w:ind w:leftChars="-59" w:hangingChars="59" w:hanging="126"/>
              <w:jc w:val="right"/>
              <w:rPr>
                <w:color w:val="000000" w:themeColor="text1"/>
              </w:rPr>
            </w:pPr>
            <w:r>
              <w:rPr>
                <w:rFonts w:hint="eastAsia"/>
                <w:color w:val="000000" w:themeColor="text1"/>
              </w:rPr>
              <w:t>×</w:t>
            </w:r>
            <w:r>
              <w:rPr>
                <w:rFonts w:ascii="宋体" w:hAnsi="宋体" w:hint="eastAsia"/>
                <w:color w:val="000000" w:themeColor="text1"/>
              </w:rPr>
              <w:t>100</w:t>
            </w:r>
            <w:r>
              <w:rPr>
                <w:color w:val="000000" w:themeColor="text1"/>
              </w:rPr>
              <w:t>%</w:t>
            </w:r>
            <w:r>
              <w:rPr>
                <w:rFonts w:hint="eastAsia"/>
                <w:color w:val="000000" w:themeColor="text1"/>
              </w:rPr>
              <w:t>……</w:t>
            </w:r>
            <w:proofErr w:type="gramStart"/>
            <w:r>
              <w:rPr>
                <w:rFonts w:hint="eastAsia"/>
                <w:color w:val="000000" w:themeColor="text1"/>
              </w:rPr>
              <w:t>……………………</w:t>
            </w:r>
            <w:proofErr w:type="gramEnd"/>
            <w:r>
              <w:rPr>
                <w:rFonts w:hint="eastAsia"/>
                <w:color w:val="000000" w:themeColor="text1"/>
              </w:rPr>
              <w:t>（</w:t>
            </w:r>
            <w:r>
              <w:rPr>
                <w:rFonts w:ascii="宋体" w:hAnsi="宋体" w:hint="eastAsia"/>
                <w:color w:val="000000" w:themeColor="text1"/>
              </w:rPr>
              <w:t>B.3</w:t>
            </w:r>
            <w:r>
              <w:rPr>
                <w:rFonts w:hint="eastAsia"/>
                <w:color w:val="000000" w:themeColor="text1"/>
              </w:rPr>
              <w:t>）</w:t>
            </w:r>
          </w:p>
        </w:tc>
      </w:tr>
      <w:tr w:rsidR="002515B9">
        <w:trPr>
          <w:cantSplit/>
          <w:trHeight w:val="40"/>
        </w:trPr>
        <w:tc>
          <w:tcPr>
            <w:tcW w:w="652" w:type="dxa"/>
            <w:vMerge/>
            <w:tcBorders>
              <w:top w:val="nil"/>
              <w:left w:val="nil"/>
              <w:bottom w:val="nil"/>
              <w:right w:val="nil"/>
            </w:tcBorders>
          </w:tcPr>
          <w:p w:rsidR="002515B9" w:rsidRDefault="002515B9">
            <w:pPr>
              <w:rPr>
                <w:color w:val="000000" w:themeColor="text1"/>
              </w:rPr>
            </w:pPr>
          </w:p>
        </w:tc>
        <w:tc>
          <w:tcPr>
            <w:tcW w:w="753" w:type="dxa"/>
            <w:tcBorders>
              <w:top w:val="single" w:sz="4" w:space="0" w:color="auto"/>
              <w:left w:val="nil"/>
              <w:bottom w:val="nil"/>
              <w:right w:val="nil"/>
            </w:tcBorders>
          </w:tcPr>
          <w:p w:rsidR="002515B9" w:rsidRDefault="002401CF" w:rsidP="00525E53">
            <w:pPr>
              <w:ind w:leftChars="-50" w:left="-107" w:rightChars="-50" w:right="-107"/>
              <w:jc w:val="center"/>
              <w:rPr>
                <w:i/>
                <w:color w:val="000000" w:themeColor="text1"/>
              </w:rPr>
            </w:pPr>
            <w:r>
              <w:rPr>
                <w:i/>
                <w:color w:val="000000" w:themeColor="text1"/>
              </w:rPr>
              <w:t>M</w:t>
            </w:r>
          </w:p>
        </w:tc>
        <w:tc>
          <w:tcPr>
            <w:tcW w:w="4133" w:type="dxa"/>
            <w:vMerge/>
            <w:tcBorders>
              <w:top w:val="nil"/>
              <w:left w:val="nil"/>
              <w:bottom w:val="nil"/>
              <w:right w:val="nil"/>
            </w:tcBorders>
          </w:tcPr>
          <w:p w:rsidR="002515B9" w:rsidRDefault="002515B9">
            <w:pPr>
              <w:rPr>
                <w:color w:val="000000" w:themeColor="text1"/>
              </w:rPr>
            </w:pPr>
          </w:p>
        </w:tc>
      </w:tr>
    </w:tbl>
    <w:p w:rsidR="002515B9" w:rsidRDefault="002401CF" w:rsidP="00525E53">
      <w:pPr>
        <w:ind w:firstLineChars="202" w:firstLine="432"/>
        <w:rPr>
          <w:color w:val="000000" w:themeColor="text1"/>
        </w:rPr>
      </w:pPr>
      <w:r>
        <w:rPr>
          <w:rFonts w:hint="eastAsia"/>
          <w:color w:val="000000" w:themeColor="text1"/>
        </w:rPr>
        <w:t>式中：</w:t>
      </w:r>
    </w:p>
    <w:p w:rsidR="002515B9" w:rsidRDefault="002401CF" w:rsidP="00525E53">
      <w:pPr>
        <w:ind w:firstLineChars="202" w:firstLine="432"/>
        <w:rPr>
          <w:rFonts w:ascii="宋体" w:hAnsi="宋体"/>
          <w:color w:val="000000" w:themeColor="text1"/>
        </w:rPr>
      </w:pPr>
      <w:r>
        <w:rPr>
          <w:i/>
          <w:color w:val="000000" w:themeColor="text1"/>
        </w:rPr>
        <w:t>T</w:t>
      </w:r>
      <w:r>
        <w:rPr>
          <w:color w:val="000000" w:themeColor="text1"/>
          <w:vertAlign w:val="subscript"/>
        </w:rPr>
        <w:t>d</w:t>
      </w:r>
      <w:r>
        <w:rPr>
          <w:rFonts w:ascii="宋体" w:hAnsi="宋体" w:hint="eastAsia"/>
          <w:color w:val="000000" w:themeColor="text1"/>
        </w:rPr>
        <w:t>——</w:t>
      </w:r>
      <w:proofErr w:type="gramStart"/>
      <w:r>
        <w:rPr>
          <w:rFonts w:ascii="宋体" w:hAnsi="宋体" w:hint="eastAsia"/>
          <w:color w:val="000000" w:themeColor="text1"/>
        </w:rPr>
        <w:t>袋单位</w:t>
      </w:r>
      <w:proofErr w:type="gramEnd"/>
      <w:r>
        <w:rPr>
          <w:rFonts w:ascii="宋体" w:hAnsi="宋体" w:hint="eastAsia"/>
          <w:color w:val="000000" w:themeColor="text1"/>
        </w:rPr>
        <w:t>面积质量偏差，用比值的百分数表示（</w:t>
      </w:r>
      <w:r>
        <w:rPr>
          <w:color w:val="000000" w:themeColor="text1"/>
        </w:rPr>
        <w:t>%</w:t>
      </w:r>
      <w:r>
        <w:rPr>
          <w:rFonts w:ascii="宋体" w:hAnsi="宋体" w:hint="eastAsia"/>
          <w:color w:val="000000" w:themeColor="text1"/>
        </w:rPr>
        <w:t>）；</w:t>
      </w:r>
    </w:p>
    <w:p w:rsidR="002515B9" w:rsidRDefault="002401CF" w:rsidP="00525E53">
      <w:pPr>
        <w:ind w:firstLineChars="202" w:firstLine="432"/>
        <w:rPr>
          <w:rFonts w:ascii="宋体" w:hAnsi="宋体"/>
          <w:color w:val="000000" w:themeColor="text1"/>
        </w:rPr>
      </w:pPr>
      <w:proofErr w:type="spellStart"/>
      <w:r>
        <w:rPr>
          <w:i/>
          <w:color w:val="000000" w:themeColor="text1"/>
        </w:rPr>
        <w:t>M</w:t>
      </w:r>
      <w:r>
        <w:rPr>
          <w:color w:val="000000" w:themeColor="text1"/>
          <w:vertAlign w:val="subscript"/>
        </w:rPr>
        <w:t>d</w:t>
      </w:r>
      <w:proofErr w:type="spellEnd"/>
      <w:r>
        <w:rPr>
          <w:rFonts w:ascii="宋体" w:hAnsi="宋体" w:hint="eastAsia"/>
          <w:color w:val="000000" w:themeColor="text1"/>
        </w:rPr>
        <w:t>——样袋的单位面积质量，单位</w:t>
      </w:r>
      <w:proofErr w:type="gramStart"/>
      <w:r>
        <w:rPr>
          <w:rFonts w:ascii="宋体" w:hAnsi="宋体" w:hint="eastAsia"/>
          <w:color w:val="000000" w:themeColor="text1"/>
        </w:rPr>
        <w:t>为克每平方米</w:t>
      </w:r>
      <w:proofErr w:type="gramEnd"/>
      <w:r>
        <w:rPr>
          <w:rFonts w:ascii="宋体" w:hAnsi="宋体" w:hint="eastAsia"/>
          <w:color w:val="000000" w:themeColor="text1"/>
        </w:rPr>
        <w:t>（</w:t>
      </w:r>
      <w:r>
        <w:rPr>
          <w:color w:val="000000" w:themeColor="text1"/>
        </w:rPr>
        <w:t>g</w:t>
      </w:r>
      <w:r>
        <w:rPr>
          <w:rFonts w:ascii="宋体" w:hAnsi="宋体"/>
          <w:color w:val="000000" w:themeColor="text1"/>
        </w:rPr>
        <w:t>/</w:t>
      </w:r>
      <w:r>
        <w:rPr>
          <w:color w:val="000000" w:themeColor="text1"/>
        </w:rPr>
        <w:t>m</w:t>
      </w:r>
      <w:r>
        <w:rPr>
          <w:color w:val="000000" w:themeColor="text1"/>
          <w:vertAlign w:val="superscript"/>
        </w:rPr>
        <w:t>2</w:t>
      </w:r>
      <w:r>
        <w:rPr>
          <w:rFonts w:ascii="宋体" w:hAnsi="宋体" w:hint="eastAsia"/>
          <w:color w:val="000000" w:themeColor="text1"/>
        </w:rPr>
        <w:t>）；</w:t>
      </w:r>
    </w:p>
    <w:p w:rsidR="002515B9" w:rsidRDefault="002401CF" w:rsidP="00525E53">
      <w:pPr>
        <w:ind w:firstLineChars="199" w:firstLine="426"/>
        <w:rPr>
          <w:color w:val="000000" w:themeColor="text1"/>
        </w:rPr>
      </w:pPr>
      <w:r>
        <w:rPr>
          <w:i/>
          <w:color w:val="000000" w:themeColor="text1"/>
        </w:rPr>
        <w:t>M</w:t>
      </w:r>
      <w:r>
        <w:rPr>
          <w:rFonts w:ascii="宋体" w:hAnsi="宋体" w:hint="eastAsia"/>
          <w:color w:val="000000" w:themeColor="text1"/>
        </w:rPr>
        <w:t>——袋标称单位面积质量，单位</w:t>
      </w:r>
      <w:proofErr w:type="gramStart"/>
      <w:r>
        <w:rPr>
          <w:rFonts w:ascii="宋体" w:hAnsi="宋体" w:hint="eastAsia"/>
          <w:color w:val="000000" w:themeColor="text1"/>
        </w:rPr>
        <w:t>为克每平方米</w:t>
      </w:r>
      <w:proofErr w:type="gramEnd"/>
      <w:r>
        <w:rPr>
          <w:rFonts w:ascii="宋体" w:hAnsi="宋体" w:hint="eastAsia"/>
          <w:color w:val="000000" w:themeColor="text1"/>
        </w:rPr>
        <w:t>（</w:t>
      </w:r>
      <w:r>
        <w:rPr>
          <w:color w:val="000000" w:themeColor="text1"/>
        </w:rPr>
        <w:t>g</w:t>
      </w:r>
      <w:r>
        <w:rPr>
          <w:rFonts w:ascii="宋体" w:hAnsi="宋体"/>
          <w:color w:val="000000" w:themeColor="text1"/>
        </w:rPr>
        <w:t>/</w:t>
      </w:r>
      <w:r>
        <w:rPr>
          <w:color w:val="000000" w:themeColor="text1"/>
        </w:rPr>
        <w:t>m</w:t>
      </w:r>
      <w:r>
        <w:rPr>
          <w:color w:val="000000" w:themeColor="text1"/>
          <w:vertAlign w:val="superscript"/>
        </w:rPr>
        <w:t>2</w:t>
      </w:r>
      <w:r>
        <w:rPr>
          <w:rFonts w:ascii="宋体" w:hAnsi="宋体" w:hint="eastAsia"/>
          <w:color w:val="000000" w:themeColor="text1"/>
        </w:rPr>
        <w:t>）。</w:t>
      </w: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515B9">
      <w:pPr>
        <w:rPr>
          <w:color w:val="000000" w:themeColor="text1"/>
        </w:rPr>
      </w:pPr>
    </w:p>
    <w:p w:rsidR="002515B9" w:rsidRDefault="002401CF">
      <w:pPr>
        <w:jc w:val="right"/>
        <w:rPr>
          <w:rFonts w:ascii="黑体" w:eastAsia="黑体" w:hAnsi="黑体"/>
          <w:color w:val="000000" w:themeColor="text1"/>
        </w:rPr>
      </w:pPr>
      <w:r>
        <w:rPr>
          <w:rFonts w:ascii="黑体" w:eastAsia="黑体" w:hAnsi="黑体"/>
          <w:color w:val="000000" w:themeColor="text1"/>
        </w:rPr>
        <w:t>T/CPF XX—201</w:t>
      </w:r>
      <w:r>
        <w:rPr>
          <w:rFonts w:ascii="黑体" w:eastAsia="黑体" w:hAnsi="黑体" w:hint="eastAsia"/>
          <w:color w:val="000000" w:themeColor="text1"/>
        </w:rPr>
        <w:t>8</w:t>
      </w:r>
    </w:p>
    <w:p w:rsidR="002515B9" w:rsidRDefault="002401CF" w:rsidP="00757B83">
      <w:pPr>
        <w:spacing w:beforeLines="200" w:before="622"/>
        <w:jc w:val="center"/>
        <w:rPr>
          <w:rFonts w:eastAsia="黑体"/>
          <w:b/>
          <w:color w:val="000000" w:themeColor="text1"/>
        </w:rPr>
      </w:pPr>
      <w:r>
        <w:rPr>
          <w:rFonts w:ascii="黑体" w:eastAsia="黑体" w:hint="eastAsia"/>
          <w:color w:val="000000" w:themeColor="text1"/>
        </w:rPr>
        <w:t>附 录</w:t>
      </w:r>
      <w:r>
        <w:rPr>
          <w:rFonts w:eastAsia="黑体" w:hint="eastAsia"/>
          <w:b/>
          <w:color w:val="000000" w:themeColor="text1"/>
        </w:rPr>
        <w:t xml:space="preserve">  C</w:t>
      </w:r>
    </w:p>
    <w:p w:rsidR="002515B9" w:rsidRDefault="002401CF">
      <w:pPr>
        <w:jc w:val="center"/>
        <w:rPr>
          <w:rFonts w:ascii="黑体" w:eastAsia="黑体"/>
          <w:color w:val="000000" w:themeColor="text1"/>
        </w:rPr>
      </w:pPr>
      <w:r>
        <w:rPr>
          <w:rFonts w:ascii="黑体" w:eastAsia="黑体" w:hint="eastAsia"/>
          <w:color w:val="000000" w:themeColor="text1"/>
        </w:rPr>
        <w:t>（规范性附录）</w:t>
      </w:r>
    </w:p>
    <w:p w:rsidR="002515B9" w:rsidRDefault="002401CF">
      <w:pPr>
        <w:jc w:val="center"/>
        <w:rPr>
          <w:rFonts w:ascii="宋体" w:hAnsi="宋体"/>
          <w:color w:val="000000" w:themeColor="text1"/>
        </w:rPr>
      </w:pPr>
      <w:r>
        <w:rPr>
          <w:rFonts w:ascii="黑体" w:eastAsia="黑体" w:hint="eastAsia"/>
          <w:color w:val="000000" w:themeColor="text1"/>
        </w:rPr>
        <w:t>试样取样位置和尺寸</w:t>
      </w:r>
    </w:p>
    <w:p w:rsidR="002515B9" w:rsidRDefault="002401CF" w:rsidP="00757B83">
      <w:pPr>
        <w:spacing w:beforeLines="50" w:before="155" w:afterLines="50" w:after="155"/>
        <w:rPr>
          <w:rFonts w:ascii="黑体" w:eastAsia="黑体"/>
          <w:color w:val="000000" w:themeColor="text1"/>
        </w:rPr>
      </w:pPr>
      <w:r>
        <w:rPr>
          <w:rFonts w:eastAsia="黑体"/>
          <w:color w:val="000000" w:themeColor="text1"/>
        </w:rPr>
        <w:t>C</w:t>
      </w:r>
      <w:r>
        <w:rPr>
          <w:rFonts w:ascii="黑体" w:eastAsia="黑体" w:hAnsi="宋体" w:hint="eastAsia"/>
          <w:color w:val="000000" w:themeColor="text1"/>
        </w:rPr>
        <w:t>.</w:t>
      </w:r>
      <w:r>
        <w:rPr>
          <w:rFonts w:ascii="黑体" w:eastAsia="黑体" w:hint="eastAsia"/>
          <w:color w:val="000000" w:themeColor="text1"/>
        </w:rPr>
        <w:t>1  取样</w:t>
      </w:r>
      <w:r>
        <w:rPr>
          <w:rFonts w:ascii="黑体" w:eastAsia="黑体" w:hAnsi="宋体" w:hint="eastAsia"/>
          <w:color w:val="000000" w:themeColor="text1"/>
        </w:rPr>
        <w:t>位置</w:t>
      </w:r>
    </w:p>
    <w:p w:rsidR="002515B9" w:rsidRDefault="002401CF" w:rsidP="00757B83">
      <w:pPr>
        <w:spacing w:beforeLines="50" w:before="155" w:afterLines="50" w:after="155"/>
        <w:rPr>
          <w:rFonts w:ascii="黑体" w:eastAsia="黑体"/>
          <w:color w:val="000000" w:themeColor="text1"/>
        </w:rPr>
      </w:pPr>
      <w:r>
        <w:rPr>
          <w:rFonts w:eastAsia="黑体"/>
          <w:color w:val="000000" w:themeColor="text1"/>
        </w:rPr>
        <w:t>C</w:t>
      </w:r>
      <w:r>
        <w:rPr>
          <w:rFonts w:ascii="黑体" w:eastAsia="黑体" w:hAnsi="宋体" w:hint="eastAsia"/>
          <w:color w:val="000000" w:themeColor="text1"/>
        </w:rPr>
        <w:t>.</w:t>
      </w:r>
      <w:r>
        <w:rPr>
          <w:rFonts w:ascii="黑体" w:eastAsia="黑体" w:hint="eastAsia"/>
          <w:color w:val="000000" w:themeColor="text1"/>
        </w:rPr>
        <w:t>1.1  经向</w:t>
      </w:r>
    </w:p>
    <w:p w:rsidR="002515B9" w:rsidRDefault="002401CF" w:rsidP="00525E53">
      <w:pPr>
        <w:ind w:firstLineChars="200" w:firstLine="428"/>
        <w:rPr>
          <w:rFonts w:ascii="宋体" w:hAnsi="宋体"/>
          <w:color w:val="000000" w:themeColor="text1"/>
        </w:rPr>
      </w:pPr>
      <w:r>
        <w:rPr>
          <w:rFonts w:ascii="宋体" w:hAnsi="宋体" w:hint="eastAsia"/>
          <w:color w:val="000000" w:themeColor="text1"/>
        </w:rPr>
        <w:t>以袋中心线为基准，按图</w:t>
      </w:r>
      <w:r>
        <w:rPr>
          <w:color w:val="000000" w:themeColor="text1"/>
        </w:rPr>
        <w:t>C</w:t>
      </w:r>
      <w:r>
        <w:rPr>
          <w:rFonts w:ascii="宋体" w:hAnsi="宋体" w:hint="eastAsia"/>
          <w:color w:val="000000" w:themeColor="text1"/>
        </w:rPr>
        <w:t>.1尺寸位置取长方形经向试样两块。</w:t>
      </w:r>
      <w:proofErr w:type="gramStart"/>
      <w:r>
        <w:rPr>
          <w:rFonts w:ascii="宋体" w:hAnsi="宋体" w:hint="eastAsia"/>
          <w:color w:val="000000" w:themeColor="text1"/>
        </w:rPr>
        <w:t>袋宽不足</w:t>
      </w:r>
      <w:proofErr w:type="gramEnd"/>
      <w:r>
        <w:rPr>
          <w:rFonts w:ascii="宋体" w:hAnsi="宋体" w:hint="eastAsia"/>
          <w:color w:val="000000" w:themeColor="text1"/>
        </w:rPr>
        <w:t xml:space="preserve">330 </w:t>
      </w:r>
      <w:r>
        <w:rPr>
          <w:color w:val="000000" w:themeColor="text1"/>
        </w:rPr>
        <w:t>mm</w:t>
      </w:r>
      <w:r>
        <w:rPr>
          <w:rFonts w:ascii="宋体" w:hAnsi="宋体" w:hint="eastAsia"/>
          <w:color w:val="000000" w:themeColor="text1"/>
        </w:rPr>
        <w:t>时，</w:t>
      </w:r>
      <w:r>
        <w:rPr>
          <w:rFonts w:hint="eastAsia"/>
          <w:color w:val="000000" w:themeColor="text1"/>
        </w:rPr>
        <w:t>从袋背面中心纵向</w:t>
      </w:r>
      <w:proofErr w:type="gramStart"/>
      <w:r>
        <w:rPr>
          <w:rFonts w:hint="eastAsia"/>
          <w:color w:val="000000" w:themeColor="text1"/>
        </w:rPr>
        <w:t>剖</w:t>
      </w:r>
      <w:proofErr w:type="gramEnd"/>
      <w:r>
        <w:rPr>
          <w:rFonts w:hint="eastAsia"/>
          <w:color w:val="000000" w:themeColor="text1"/>
        </w:rPr>
        <w:t>开展平后取样。</w:t>
      </w:r>
      <w:r>
        <w:rPr>
          <w:rFonts w:ascii="宋体" w:hAnsi="宋体" w:hint="eastAsia"/>
          <w:color w:val="000000" w:themeColor="text1"/>
        </w:rPr>
        <w:t>试样如遇到袋边折叠线</w:t>
      </w:r>
      <w:proofErr w:type="gramStart"/>
      <w:r>
        <w:rPr>
          <w:rFonts w:ascii="宋体" w:hAnsi="宋体" w:hint="eastAsia"/>
          <w:color w:val="000000" w:themeColor="text1"/>
        </w:rPr>
        <w:t>处允许</w:t>
      </w:r>
      <w:proofErr w:type="gramEnd"/>
      <w:r>
        <w:rPr>
          <w:rFonts w:ascii="宋体" w:hAnsi="宋体" w:hint="eastAsia"/>
          <w:color w:val="000000" w:themeColor="text1"/>
        </w:rPr>
        <w:t>横向移动出折叠线位置。</w:t>
      </w:r>
    </w:p>
    <w:p w:rsidR="002515B9" w:rsidRDefault="002401CF" w:rsidP="00525E53">
      <w:pPr>
        <w:ind w:firstLineChars="200" w:firstLine="368"/>
        <w:jc w:val="right"/>
        <w:rPr>
          <w:rFonts w:ascii="宋体" w:hAnsi="宋体"/>
          <w:color w:val="000000" w:themeColor="text1"/>
          <w:sz w:val="18"/>
          <w:szCs w:val="18"/>
        </w:rPr>
      </w:pPr>
      <w:r>
        <w:rPr>
          <w:rFonts w:ascii="宋体" w:hAnsi="宋体" w:hint="eastAsia"/>
          <w:color w:val="000000" w:themeColor="text1"/>
          <w:sz w:val="18"/>
          <w:szCs w:val="18"/>
        </w:rPr>
        <w:t>单位为毫米</w:t>
      </w:r>
    </w:p>
    <w:p w:rsidR="002515B9" w:rsidRDefault="002401CF">
      <w:pPr>
        <w:jc w:val="center"/>
        <w:rPr>
          <w:color w:val="000000" w:themeColor="text1"/>
        </w:rPr>
      </w:pPr>
      <w:r>
        <w:rPr>
          <w:noProof/>
          <w:color w:val="000000" w:themeColor="text1"/>
        </w:rPr>
        <w:drawing>
          <wp:inline distT="0" distB="0" distL="0" distR="0" wp14:anchorId="18D55102" wp14:editId="4A916689">
            <wp:extent cx="4972050" cy="2066925"/>
            <wp:effectExtent l="19050" t="0" r="0" b="0"/>
            <wp:docPr id="1038" name="图片 8"/>
            <wp:cNvGraphicFramePr/>
            <a:graphic xmlns:a="http://schemas.openxmlformats.org/drawingml/2006/main">
              <a:graphicData uri="http://schemas.openxmlformats.org/drawingml/2006/picture">
                <pic:pic xmlns:pic="http://schemas.openxmlformats.org/drawingml/2006/picture">
                  <pic:nvPicPr>
                    <pic:cNvPr id="1038" name="图片 8"/>
                    <pic:cNvPicPr/>
                  </pic:nvPicPr>
                  <pic:blipFill>
                    <a:blip r:embed="rId15" cstate="print">
                      <a:grayscl/>
                    </a:blip>
                    <a:srcRect/>
                    <a:stretch>
                      <a:fillRect/>
                    </a:stretch>
                  </pic:blipFill>
                  <pic:spPr>
                    <a:xfrm>
                      <a:off x="0" y="0"/>
                      <a:ext cx="4972050" cy="2066925"/>
                    </a:xfrm>
                    <a:prstGeom prst="rect">
                      <a:avLst/>
                    </a:prstGeom>
                    <a:ln>
                      <a:noFill/>
                    </a:ln>
                  </pic:spPr>
                </pic:pic>
              </a:graphicData>
            </a:graphic>
          </wp:inline>
        </w:drawing>
      </w:r>
    </w:p>
    <w:p w:rsidR="002515B9" w:rsidRDefault="002401CF">
      <w:pPr>
        <w:ind w:firstLine="2835"/>
        <w:rPr>
          <w:rFonts w:ascii="黑体" w:eastAsia="黑体"/>
          <w:color w:val="000000" w:themeColor="text1"/>
          <w:sz w:val="18"/>
        </w:rPr>
      </w:pPr>
      <w:r>
        <w:rPr>
          <w:rFonts w:hint="eastAsia"/>
          <w:b/>
          <w:color w:val="000000" w:themeColor="text1"/>
          <w:sz w:val="18"/>
        </w:rPr>
        <w:t>a</w:t>
      </w:r>
      <w:r>
        <w:rPr>
          <w:rFonts w:ascii="黑体" w:eastAsia="黑体" w:hint="eastAsia"/>
          <w:color w:val="000000" w:themeColor="text1"/>
          <w:sz w:val="18"/>
        </w:rPr>
        <w:t xml:space="preserve">）敞口袋                                      </w:t>
      </w:r>
      <w:r>
        <w:rPr>
          <w:rFonts w:eastAsia="黑体" w:hint="eastAsia"/>
          <w:b/>
          <w:color w:val="000000" w:themeColor="text1"/>
          <w:sz w:val="18"/>
        </w:rPr>
        <w:t>b</w:t>
      </w:r>
      <w:r>
        <w:rPr>
          <w:rFonts w:ascii="黑体" w:eastAsia="黑体" w:hint="eastAsia"/>
          <w:color w:val="000000" w:themeColor="text1"/>
          <w:sz w:val="18"/>
        </w:rPr>
        <w:t xml:space="preserve">）插口袋     </w:t>
      </w:r>
    </w:p>
    <w:p w:rsidR="002515B9" w:rsidRDefault="002515B9">
      <w:pPr>
        <w:ind w:firstLine="630"/>
        <w:rPr>
          <w:rFonts w:ascii="黑体" w:eastAsia="黑体"/>
          <w:color w:val="000000" w:themeColor="text1"/>
          <w:sz w:val="18"/>
        </w:rPr>
      </w:pPr>
    </w:p>
    <w:p w:rsidR="002515B9" w:rsidRDefault="002401CF">
      <w:pPr>
        <w:ind w:left="2"/>
        <w:jc w:val="center"/>
        <w:rPr>
          <w:color w:val="000000" w:themeColor="text1"/>
        </w:rPr>
      </w:pPr>
      <w:r>
        <w:rPr>
          <w:noProof/>
          <w:color w:val="000000" w:themeColor="text1"/>
        </w:rPr>
        <w:drawing>
          <wp:inline distT="0" distB="0" distL="0" distR="0" wp14:anchorId="47176113" wp14:editId="66F3DE6E">
            <wp:extent cx="4962525" cy="2362200"/>
            <wp:effectExtent l="19050" t="0" r="9525" b="0"/>
            <wp:docPr id="1039" name="图片 10"/>
            <wp:cNvGraphicFramePr/>
            <a:graphic xmlns:a="http://schemas.openxmlformats.org/drawingml/2006/main">
              <a:graphicData uri="http://schemas.openxmlformats.org/drawingml/2006/picture">
                <pic:pic xmlns:pic="http://schemas.openxmlformats.org/drawingml/2006/picture">
                  <pic:nvPicPr>
                    <pic:cNvPr id="1039" name="图片 10"/>
                    <pic:cNvPicPr/>
                  </pic:nvPicPr>
                  <pic:blipFill>
                    <a:blip r:embed="rId16" cstate="print"/>
                    <a:srcRect/>
                    <a:stretch>
                      <a:fillRect/>
                    </a:stretch>
                  </pic:blipFill>
                  <pic:spPr>
                    <a:xfrm>
                      <a:off x="0" y="0"/>
                      <a:ext cx="4962525" cy="2362200"/>
                    </a:xfrm>
                    <a:prstGeom prst="rect">
                      <a:avLst/>
                    </a:prstGeom>
                    <a:ln>
                      <a:noFill/>
                    </a:ln>
                  </pic:spPr>
                </pic:pic>
              </a:graphicData>
            </a:graphic>
          </wp:inline>
        </w:drawing>
      </w:r>
    </w:p>
    <w:p w:rsidR="002515B9" w:rsidRDefault="002401CF" w:rsidP="00525E53">
      <w:pPr>
        <w:ind w:leftChars="700" w:left="1498" w:firstLineChars="722" w:firstLine="1333"/>
        <w:rPr>
          <w:rFonts w:ascii="宋体"/>
          <w:color w:val="000000" w:themeColor="text1"/>
        </w:rPr>
      </w:pPr>
      <w:r>
        <w:rPr>
          <w:rFonts w:eastAsia="黑体" w:hint="eastAsia"/>
          <w:b/>
          <w:color w:val="000000" w:themeColor="text1"/>
          <w:sz w:val="18"/>
        </w:rPr>
        <w:t>c</w:t>
      </w:r>
      <w:r>
        <w:rPr>
          <w:rFonts w:ascii="黑体" w:eastAsia="黑体" w:hint="eastAsia"/>
          <w:color w:val="000000" w:themeColor="text1"/>
          <w:sz w:val="18"/>
        </w:rPr>
        <w:t xml:space="preserve">）中缝袋                                     </w:t>
      </w:r>
      <w:r>
        <w:rPr>
          <w:rFonts w:eastAsia="黑体" w:hint="eastAsia"/>
          <w:b/>
          <w:color w:val="000000" w:themeColor="text1"/>
          <w:sz w:val="18"/>
        </w:rPr>
        <w:t>d</w:t>
      </w:r>
      <w:r>
        <w:rPr>
          <w:rFonts w:ascii="黑体" w:eastAsia="黑体" w:hint="eastAsia"/>
          <w:color w:val="000000" w:themeColor="text1"/>
          <w:sz w:val="18"/>
        </w:rPr>
        <w:t>）</w:t>
      </w:r>
      <w:proofErr w:type="gramStart"/>
      <w:r>
        <w:rPr>
          <w:rFonts w:ascii="黑体" w:eastAsia="黑体" w:hint="eastAsia"/>
          <w:color w:val="000000" w:themeColor="text1"/>
          <w:sz w:val="18"/>
        </w:rPr>
        <w:t>方底阀口袋</w:t>
      </w:r>
      <w:proofErr w:type="gramEnd"/>
    </w:p>
    <w:p w:rsidR="002515B9" w:rsidRDefault="002401CF" w:rsidP="00757B83">
      <w:pPr>
        <w:spacing w:beforeLines="50" w:before="155" w:afterLines="50" w:after="155"/>
        <w:jc w:val="center"/>
        <w:rPr>
          <w:rFonts w:ascii="黑体" w:eastAsia="黑体"/>
          <w:color w:val="000000" w:themeColor="text1"/>
        </w:rPr>
      </w:pPr>
      <w:r>
        <w:rPr>
          <w:rFonts w:ascii="黑体" w:eastAsia="黑体" w:hint="eastAsia"/>
          <w:color w:val="000000" w:themeColor="text1"/>
        </w:rPr>
        <w:t>图</w:t>
      </w:r>
      <w:r>
        <w:rPr>
          <w:rFonts w:eastAsia="黑体"/>
          <w:color w:val="000000" w:themeColor="text1"/>
        </w:rPr>
        <w:t>C</w:t>
      </w:r>
      <w:r>
        <w:rPr>
          <w:rFonts w:ascii="黑体" w:eastAsia="黑体" w:hint="eastAsia"/>
          <w:color w:val="000000" w:themeColor="text1"/>
        </w:rPr>
        <w:t>.1  取样位置图</w:t>
      </w:r>
    </w:p>
    <w:p w:rsidR="002515B9" w:rsidRDefault="002401CF" w:rsidP="00757B83">
      <w:pPr>
        <w:spacing w:beforeLines="50" w:before="155" w:afterLines="50" w:after="155"/>
        <w:rPr>
          <w:rFonts w:ascii="黑体" w:eastAsia="黑体"/>
          <w:color w:val="000000" w:themeColor="text1"/>
        </w:rPr>
      </w:pPr>
      <w:r>
        <w:rPr>
          <w:rFonts w:eastAsia="黑体"/>
          <w:color w:val="000000" w:themeColor="text1"/>
        </w:rPr>
        <w:t>C</w:t>
      </w:r>
      <w:r>
        <w:rPr>
          <w:rFonts w:ascii="黑体" w:eastAsia="黑体" w:hAnsi="宋体" w:hint="eastAsia"/>
          <w:color w:val="000000" w:themeColor="text1"/>
        </w:rPr>
        <w:t>.</w:t>
      </w:r>
      <w:r>
        <w:rPr>
          <w:rFonts w:ascii="黑体" w:eastAsia="黑体" w:hint="eastAsia"/>
          <w:color w:val="000000" w:themeColor="text1"/>
        </w:rPr>
        <w:t>1.2  纬向</w:t>
      </w:r>
    </w:p>
    <w:p w:rsidR="002515B9" w:rsidRDefault="002401CF" w:rsidP="00525E53">
      <w:pPr>
        <w:pStyle w:val="12"/>
        <w:adjustRightInd/>
        <w:ind w:firstLineChars="202" w:firstLine="432"/>
        <w:textAlignment w:val="auto"/>
        <w:rPr>
          <w:rFonts w:ascii="黑体" w:eastAsia="黑体"/>
          <w:color w:val="000000" w:themeColor="text1"/>
        </w:rPr>
      </w:pPr>
      <w:r>
        <w:rPr>
          <w:rFonts w:hint="eastAsia"/>
          <w:color w:val="000000" w:themeColor="text1"/>
        </w:rPr>
        <w:t>以袋中心线为基准，按图</w:t>
      </w:r>
      <w:r>
        <w:rPr>
          <w:rFonts w:ascii="Times New Roman" w:hAnsi="Times New Roman"/>
          <w:color w:val="000000" w:themeColor="text1"/>
        </w:rPr>
        <w:t>C</w:t>
      </w:r>
      <w:r>
        <w:rPr>
          <w:rFonts w:hint="eastAsia"/>
          <w:color w:val="000000" w:themeColor="text1"/>
        </w:rPr>
        <w:t>.1尺寸位置，应顺着纬丝的倾斜方向取长方形试样两块。不应顺着纬丝出</w:t>
      </w:r>
      <w:proofErr w:type="gramStart"/>
      <w:r>
        <w:rPr>
          <w:rFonts w:hint="eastAsia"/>
          <w:color w:val="000000" w:themeColor="text1"/>
        </w:rPr>
        <w:lastRenderedPageBreak/>
        <w:t>弧走向取</w:t>
      </w:r>
      <w:proofErr w:type="gramEnd"/>
      <w:r>
        <w:rPr>
          <w:rFonts w:hint="eastAsia"/>
          <w:color w:val="000000" w:themeColor="text1"/>
        </w:rPr>
        <w:t>长条扇形试样。</w:t>
      </w:r>
    </w:p>
    <w:p w:rsidR="002515B9" w:rsidRDefault="002401CF">
      <w:pPr>
        <w:jc w:val="right"/>
        <w:rPr>
          <w:rFonts w:ascii="黑体" w:eastAsia="黑体" w:hAnsi="黑体"/>
          <w:color w:val="000000" w:themeColor="text1"/>
        </w:rPr>
      </w:pPr>
      <w:r>
        <w:rPr>
          <w:rFonts w:ascii="黑体" w:eastAsia="黑体" w:hAnsi="黑体"/>
          <w:color w:val="000000" w:themeColor="text1"/>
        </w:rPr>
        <w:t>T/CPF XX—201</w:t>
      </w:r>
      <w:r>
        <w:rPr>
          <w:rFonts w:ascii="黑体" w:eastAsia="黑体" w:hAnsi="黑体" w:hint="eastAsia"/>
          <w:color w:val="000000" w:themeColor="text1"/>
        </w:rPr>
        <w:t>8</w:t>
      </w:r>
    </w:p>
    <w:p w:rsidR="002515B9" w:rsidRDefault="002515B9">
      <w:pPr>
        <w:jc w:val="right"/>
        <w:rPr>
          <w:rFonts w:ascii="黑体" w:eastAsia="黑体" w:hAnsi="黑体"/>
          <w:color w:val="000000" w:themeColor="text1"/>
        </w:rPr>
      </w:pPr>
    </w:p>
    <w:p w:rsidR="002515B9" w:rsidRDefault="002401CF" w:rsidP="00757B83">
      <w:pPr>
        <w:pStyle w:val="12"/>
        <w:adjustRightInd/>
        <w:spacing w:beforeLines="50" w:before="155" w:afterLines="50" w:after="155"/>
        <w:textAlignment w:val="auto"/>
        <w:rPr>
          <w:rFonts w:ascii="Times New Roman" w:hAnsi="Times New Roman"/>
          <w:color w:val="000000" w:themeColor="text1"/>
        </w:rPr>
      </w:pPr>
      <w:r>
        <w:rPr>
          <w:rFonts w:ascii="Times New Roman" w:eastAsia="黑体" w:hAnsi="Times New Roman"/>
          <w:color w:val="000000" w:themeColor="text1"/>
        </w:rPr>
        <w:t>C</w:t>
      </w:r>
      <w:r>
        <w:rPr>
          <w:rFonts w:ascii="黑体" w:eastAsia="黑体" w:hAnsi="宋体" w:hint="eastAsia"/>
          <w:color w:val="000000" w:themeColor="text1"/>
        </w:rPr>
        <w:t>.</w:t>
      </w:r>
      <w:r>
        <w:rPr>
          <w:rFonts w:ascii="黑体" w:eastAsia="黑体" w:hint="eastAsia"/>
          <w:color w:val="000000" w:themeColor="text1"/>
        </w:rPr>
        <w:t xml:space="preserve">1.3  </w:t>
      </w:r>
      <w:proofErr w:type="gramStart"/>
      <w:r>
        <w:rPr>
          <w:rFonts w:ascii="黑体" w:eastAsia="黑体" w:hint="eastAsia"/>
          <w:color w:val="000000" w:themeColor="text1"/>
        </w:rPr>
        <w:t>缝底向</w:t>
      </w:r>
      <w:proofErr w:type="gramEnd"/>
    </w:p>
    <w:p w:rsidR="002515B9" w:rsidRDefault="002401CF">
      <w:pPr>
        <w:rPr>
          <w:rFonts w:ascii="宋体"/>
          <w:color w:val="000000" w:themeColor="text1"/>
        </w:rPr>
      </w:pPr>
      <w:r>
        <w:rPr>
          <w:rFonts w:eastAsia="黑体"/>
          <w:color w:val="000000" w:themeColor="text1"/>
        </w:rPr>
        <w:t>C</w:t>
      </w:r>
      <w:r>
        <w:rPr>
          <w:rFonts w:ascii="黑体" w:eastAsia="黑体" w:hAnsi="宋体" w:hint="eastAsia"/>
          <w:color w:val="000000" w:themeColor="text1"/>
        </w:rPr>
        <w:t>.</w:t>
      </w:r>
      <w:r>
        <w:rPr>
          <w:rFonts w:ascii="黑体" w:eastAsia="黑体" w:hint="eastAsia"/>
          <w:color w:val="000000" w:themeColor="text1"/>
        </w:rPr>
        <w:t xml:space="preserve">1.3.1  </w:t>
      </w:r>
      <w:r>
        <w:rPr>
          <w:rFonts w:hint="eastAsia"/>
          <w:color w:val="000000" w:themeColor="text1"/>
        </w:rPr>
        <w:t>敞口袋</w:t>
      </w:r>
      <w:r>
        <w:rPr>
          <w:rFonts w:ascii="宋体" w:hint="eastAsia"/>
          <w:color w:val="000000" w:themeColor="text1"/>
        </w:rPr>
        <w:t>按图</w:t>
      </w:r>
      <w:r>
        <w:rPr>
          <w:color w:val="000000" w:themeColor="text1"/>
        </w:rPr>
        <w:t>C</w:t>
      </w:r>
      <w:r>
        <w:rPr>
          <w:rFonts w:ascii="宋体" w:hint="eastAsia"/>
          <w:color w:val="000000" w:themeColor="text1"/>
        </w:rPr>
        <w:t>.1a）尺寸位置在下底边上取双层试样两块。</w:t>
      </w:r>
      <w:proofErr w:type="gramStart"/>
      <w:r>
        <w:rPr>
          <w:rFonts w:ascii="宋体" w:hint="eastAsia"/>
          <w:color w:val="000000" w:themeColor="text1"/>
        </w:rPr>
        <w:t>袋宽不足</w:t>
      </w:r>
      <w:proofErr w:type="gramEnd"/>
      <w:r>
        <w:rPr>
          <w:rFonts w:ascii="宋体" w:hint="eastAsia"/>
          <w:color w:val="000000" w:themeColor="text1"/>
        </w:rPr>
        <w:t xml:space="preserve">300 </w:t>
      </w:r>
      <w:r>
        <w:rPr>
          <w:color w:val="000000" w:themeColor="text1"/>
        </w:rPr>
        <w:t>mm</w:t>
      </w:r>
      <w:r>
        <w:rPr>
          <w:rFonts w:ascii="宋体" w:hint="eastAsia"/>
          <w:color w:val="000000" w:themeColor="text1"/>
        </w:rPr>
        <w:t>时，应另增加一条样袋。</w:t>
      </w:r>
    </w:p>
    <w:p w:rsidR="002515B9" w:rsidRDefault="002401CF">
      <w:pPr>
        <w:rPr>
          <w:rFonts w:ascii="宋体"/>
          <w:color w:val="000000" w:themeColor="text1"/>
        </w:rPr>
      </w:pPr>
      <w:r>
        <w:rPr>
          <w:rFonts w:eastAsia="黑体"/>
          <w:color w:val="000000" w:themeColor="text1"/>
        </w:rPr>
        <w:t>C</w:t>
      </w:r>
      <w:r>
        <w:rPr>
          <w:rFonts w:ascii="黑体" w:eastAsia="黑体" w:hAnsi="宋体" w:hint="eastAsia"/>
          <w:color w:val="000000" w:themeColor="text1"/>
        </w:rPr>
        <w:t>.</w:t>
      </w:r>
      <w:r>
        <w:rPr>
          <w:rFonts w:ascii="黑体" w:eastAsia="黑体" w:hint="eastAsia"/>
          <w:color w:val="000000" w:themeColor="text1"/>
        </w:rPr>
        <w:t xml:space="preserve">1.3.2  </w:t>
      </w:r>
      <w:r>
        <w:rPr>
          <w:rFonts w:hint="eastAsia"/>
          <w:color w:val="000000" w:themeColor="text1"/>
        </w:rPr>
        <w:t>插口袋</w:t>
      </w:r>
      <w:r>
        <w:rPr>
          <w:rFonts w:ascii="宋体" w:hint="eastAsia"/>
          <w:color w:val="000000" w:themeColor="text1"/>
        </w:rPr>
        <w:t>按图</w:t>
      </w:r>
      <w:r>
        <w:rPr>
          <w:color w:val="000000" w:themeColor="text1"/>
        </w:rPr>
        <w:t>C</w:t>
      </w:r>
      <w:r>
        <w:rPr>
          <w:rFonts w:ascii="宋体" w:hint="eastAsia"/>
          <w:color w:val="000000" w:themeColor="text1"/>
        </w:rPr>
        <w:t>.1b）尺寸位置在上下底边上取双层试样各一块。</w:t>
      </w:r>
    </w:p>
    <w:p w:rsidR="002515B9" w:rsidRDefault="002401CF">
      <w:pPr>
        <w:rPr>
          <w:rFonts w:ascii="宋体"/>
          <w:color w:val="000000" w:themeColor="text1"/>
        </w:rPr>
      </w:pPr>
      <w:r>
        <w:rPr>
          <w:rFonts w:eastAsia="黑体"/>
          <w:color w:val="000000" w:themeColor="text1"/>
        </w:rPr>
        <w:t>C</w:t>
      </w:r>
      <w:r>
        <w:rPr>
          <w:rFonts w:ascii="黑体" w:eastAsia="黑体" w:hAnsi="宋体" w:hint="eastAsia"/>
          <w:color w:val="000000" w:themeColor="text1"/>
        </w:rPr>
        <w:t>.</w:t>
      </w:r>
      <w:r>
        <w:rPr>
          <w:rFonts w:ascii="黑体" w:eastAsia="黑体" w:hint="eastAsia"/>
          <w:color w:val="000000" w:themeColor="text1"/>
        </w:rPr>
        <w:t xml:space="preserve">1.3.3  </w:t>
      </w:r>
      <w:r>
        <w:rPr>
          <w:rFonts w:hint="eastAsia"/>
          <w:color w:val="000000" w:themeColor="text1"/>
        </w:rPr>
        <w:t>中缝袋</w:t>
      </w:r>
      <w:r>
        <w:rPr>
          <w:rFonts w:ascii="宋体" w:hint="eastAsia"/>
          <w:color w:val="000000" w:themeColor="text1"/>
        </w:rPr>
        <w:t>按图</w:t>
      </w:r>
      <w:r>
        <w:rPr>
          <w:color w:val="000000" w:themeColor="text1"/>
        </w:rPr>
        <w:t>C</w:t>
      </w:r>
      <w:r>
        <w:rPr>
          <w:rFonts w:ascii="宋体" w:hint="eastAsia"/>
          <w:color w:val="000000" w:themeColor="text1"/>
        </w:rPr>
        <w:t>.1c）尺寸位置在下底边上取双层试样两块。</w:t>
      </w:r>
      <w:proofErr w:type="gramStart"/>
      <w:r>
        <w:rPr>
          <w:rFonts w:ascii="宋体" w:hint="eastAsia"/>
          <w:color w:val="000000" w:themeColor="text1"/>
        </w:rPr>
        <w:t>袋宽不足</w:t>
      </w:r>
      <w:proofErr w:type="gramEnd"/>
      <w:r>
        <w:rPr>
          <w:rFonts w:ascii="宋体" w:hint="eastAsia"/>
          <w:color w:val="000000" w:themeColor="text1"/>
        </w:rPr>
        <w:t xml:space="preserve">350 </w:t>
      </w:r>
      <w:r>
        <w:rPr>
          <w:color w:val="000000" w:themeColor="text1"/>
        </w:rPr>
        <w:t>mm</w:t>
      </w:r>
      <w:r>
        <w:rPr>
          <w:rFonts w:ascii="宋体" w:hint="eastAsia"/>
          <w:color w:val="000000" w:themeColor="text1"/>
        </w:rPr>
        <w:t>时，试样位置应横向移动，其试样被拉伸的宽度不应在中缝内。</w:t>
      </w:r>
    </w:p>
    <w:p w:rsidR="002515B9" w:rsidRDefault="002401CF" w:rsidP="00757B83">
      <w:pPr>
        <w:spacing w:beforeLines="50" w:before="155" w:afterLines="50" w:after="155"/>
        <w:rPr>
          <w:rFonts w:ascii="宋体"/>
          <w:color w:val="000000" w:themeColor="text1"/>
        </w:rPr>
      </w:pPr>
      <w:r>
        <w:rPr>
          <w:rFonts w:eastAsia="黑体"/>
          <w:color w:val="000000" w:themeColor="text1"/>
        </w:rPr>
        <w:t>C</w:t>
      </w:r>
      <w:r>
        <w:rPr>
          <w:rFonts w:ascii="黑体" w:eastAsia="黑体" w:hAnsi="宋体" w:hint="eastAsia"/>
          <w:color w:val="000000" w:themeColor="text1"/>
        </w:rPr>
        <w:t>.</w:t>
      </w:r>
      <w:r>
        <w:rPr>
          <w:rFonts w:ascii="黑体" w:eastAsia="黑体" w:hint="eastAsia"/>
          <w:color w:val="000000" w:themeColor="text1"/>
        </w:rPr>
        <w:t>1.4  粘底向</w:t>
      </w:r>
    </w:p>
    <w:p w:rsidR="002515B9" w:rsidRDefault="002401CF" w:rsidP="00525E53">
      <w:pPr>
        <w:ind w:firstLineChars="202" w:firstLine="432"/>
        <w:rPr>
          <w:rFonts w:ascii="宋体"/>
          <w:color w:val="000000" w:themeColor="text1"/>
        </w:rPr>
      </w:pPr>
      <w:r>
        <w:rPr>
          <w:rFonts w:hint="eastAsia"/>
          <w:color w:val="000000" w:themeColor="text1"/>
        </w:rPr>
        <w:t>按</w:t>
      </w:r>
      <w:r>
        <w:rPr>
          <w:rFonts w:hint="eastAsia"/>
          <w:color w:val="000000" w:themeColor="text1"/>
        </w:rPr>
        <w:t>C.1.3.3</w:t>
      </w:r>
      <w:r>
        <w:rPr>
          <w:rFonts w:hint="eastAsia"/>
          <w:color w:val="000000" w:themeColor="text1"/>
        </w:rPr>
        <w:t>要求取试样</w:t>
      </w:r>
      <w:r>
        <w:rPr>
          <w:rFonts w:ascii="宋体" w:hint="eastAsia"/>
          <w:color w:val="000000" w:themeColor="text1"/>
        </w:rPr>
        <w:t>。</w:t>
      </w:r>
    </w:p>
    <w:p w:rsidR="002515B9" w:rsidRDefault="002401CF" w:rsidP="00757B83">
      <w:pPr>
        <w:spacing w:beforeLines="50" w:before="155" w:afterLines="50" w:after="155"/>
        <w:rPr>
          <w:rFonts w:ascii="宋体"/>
          <w:color w:val="000000" w:themeColor="text1"/>
        </w:rPr>
      </w:pPr>
      <w:r>
        <w:rPr>
          <w:rFonts w:eastAsia="黑体"/>
          <w:color w:val="000000" w:themeColor="text1"/>
        </w:rPr>
        <w:t>C</w:t>
      </w:r>
      <w:r>
        <w:rPr>
          <w:rFonts w:ascii="黑体" w:eastAsia="黑体" w:hAnsi="宋体" w:hint="eastAsia"/>
          <w:color w:val="000000" w:themeColor="text1"/>
        </w:rPr>
        <w:t>.</w:t>
      </w:r>
      <w:r>
        <w:rPr>
          <w:rFonts w:ascii="黑体" w:eastAsia="黑体" w:hint="eastAsia"/>
          <w:color w:val="000000" w:themeColor="text1"/>
        </w:rPr>
        <w:t>1.5  粘合向</w:t>
      </w:r>
    </w:p>
    <w:p w:rsidR="002515B9" w:rsidRDefault="002401CF" w:rsidP="00525E53">
      <w:pPr>
        <w:ind w:firstLineChars="202" w:firstLine="432"/>
        <w:rPr>
          <w:rFonts w:ascii="宋体"/>
          <w:color w:val="000000" w:themeColor="text1"/>
        </w:rPr>
      </w:pPr>
      <w:r>
        <w:rPr>
          <w:rFonts w:hint="eastAsia"/>
          <w:color w:val="000000" w:themeColor="text1"/>
        </w:rPr>
        <w:t>以袋中心线为基准，</w:t>
      </w:r>
      <w:r>
        <w:rPr>
          <w:rFonts w:ascii="宋体" w:hint="eastAsia"/>
          <w:color w:val="000000" w:themeColor="text1"/>
        </w:rPr>
        <w:t>按图</w:t>
      </w:r>
      <w:r>
        <w:rPr>
          <w:color w:val="000000" w:themeColor="text1"/>
        </w:rPr>
        <w:t>C</w:t>
      </w:r>
      <w:r>
        <w:rPr>
          <w:rFonts w:ascii="宋体" w:hint="eastAsia"/>
          <w:color w:val="000000" w:themeColor="text1"/>
        </w:rPr>
        <w:t>.1c）</w:t>
      </w:r>
      <w:r>
        <w:rPr>
          <w:rFonts w:hint="eastAsia"/>
          <w:color w:val="000000" w:themeColor="text1"/>
        </w:rPr>
        <w:t>中缝袋的</w:t>
      </w:r>
      <w:r>
        <w:rPr>
          <w:rFonts w:ascii="宋体" w:hint="eastAsia"/>
          <w:color w:val="000000" w:themeColor="text1"/>
        </w:rPr>
        <w:t>粘合面尺寸位置，取试样两块。</w:t>
      </w:r>
    </w:p>
    <w:p w:rsidR="002515B9" w:rsidRDefault="002401CF" w:rsidP="00757B83">
      <w:pPr>
        <w:spacing w:beforeLines="50" w:before="155" w:afterLines="50" w:after="155"/>
        <w:rPr>
          <w:rFonts w:ascii="宋体"/>
          <w:color w:val="000000" w:themeColor="text1"/>
        </w:rPr>
      </w:pPr>
      <w:r>
        <w:rPr>
          <w:rFonts w:eastAsia="黑体"/>
          <w:color w:val="000000" w:themeColor="text1"/>
        </w:rPr>
        <w:t>C</w:t>
      </w:r>
      <w:r>
        <w:rPr>
          <w:rFonts w:ascii="黑体" w:eastAsia="黑体" w:hAnsi="宋体" w:hint="eastAsia"/>
          <w:color w:val="000000" w:themeColor="text1"/>
        </w:rPr>
        <w:t>.</w:t>
      </w:r>
      <w:r>
        <w:rPr>
          <w:rFonts w:ascii="黑体" w:eastAsia="黑体" w:hint="eastAsia"/>
          <w:color w:val="000000" w:themeColor="text1"/>
        </w:rPr>
        <w:t>1.6  阀口向</w:t>
      </w:r>
    </w:p>
    <w:p w:rsidR="002515B9" w:rsidRDefault="002401CF" w:rsidP="00525E53">
      <w:pPr>
        <w:ind w:firstLineChars="200" w:firstLine="428"/>
        <w:rPr>
          <w:color w:val="000000" w:themeColor="text1"/>
        </w:rPr>
      </w:pPr>
      <w:proofErr w:type="gramStart"/>
      <w:r>
        <w:rPr>
          <w:rFonts w:hint="eastAsia"/>
          <w:color w:val="000000" w:themeColor="text1"/>
        </w:rPr>
        <w:t>方底阀口袋</w:t>
      </w:r>
      <w:proofErr w:type="gramEnd"/>
      <w:r>
        <w:rPr>
          <w:rFonts w:hint="eastAsia"/>
          <w:color w:val="000000" w:themeColor="text1"/>
        </w:rPr>
        <w:t>按图</w:t>
      </w:r>
      <w:r>
        <w:rPr>
          <w:color w:val="000000" w:themeColor="text1"/>
        </w:rPr>
        <w:t>C</w:t>
      </w:r>
      <w:r>
        <w:rPr>
          <w:rFonts w:ascii="宋体" w:hAnsi="宋体" w:hint="eastAsia"/>
          <w:color w:val="000000" w:themeColor="text1"/>
        </w:rPr>
        <w:t>.1d</w:t>
      </w:r>
      <w:r>
        <w:rPr>
          <w:rFonts w:hint="eastAsia"/>
          <w:color w:val="000000" w:themeColor="text1"/>
        </w:rPr>
        <w:t>）尺寸位置，</w:t>
      </w:r>
      <w:proofErr w:type="gramStart"/>
      <w:r>
        <w:rPr>
          <w:rFonts w:hint="eastAsia"/>
          <w:color w:val="000000" w:themeColor="text1"/>
        </w:rPr>
        <w:t>将阀口连同袋体</w:t>
      </w:r>
      <w:proofErr w:type="gramEnd"/>
      <w:r>
        <w:rPr>
          <w:rFonts w:hint="eastAsia"/>
          <w:color w:val="000000" w:themeColor="text1"/>
        </w:rPr>
        <w:t>剖开，在上下底边上各取试样一块。</w:t>
      </w:r>
    </w:p>
    <w:p w:rsidR="002515B9" w:rsidRDefault="002401CF" w:rsidP="00757B83">
      <w:pPr>
        <w:spacing w:beforeLines="50" w:before="155" w:afterLines="50" w:after="155"/>
        <w:rPr>
          <w:color w:val="000000" w:themeColor="text1"/>
        </w:rPr>
      </w:pPr>
      <w:r>
        <w:rPr>
          <w:rFonts w:eastAsia="黑体"/>
          <w:color w:val="000000" w:themeColor="text1"/>
        </w:rPr>
        <w:t>C</w:t>
      </w:r>
      <w:r>
        <w:rPr>
          <w:rFonts w:ascii="黑体" w:eastAsia="黑体" w:hAnsi="宋体" w:hint="eastAsia"/>
          <w:color w:val="000000" w:themeColor="text1"/>
        </w:rPr>
        <w:t>.</w:t>
      </w:r>
      <w:r>
        <w:rPr>
          <w:rFonts w:ascii="黑体" w:eastAsia="黑体" w:hint="eastAsia"/>
          <w:color w:val="000000" w:themeColor="text1"/>
        </w:rPr>
        <w:t xml:space="preserve">1.7  </w:t>
      </w:r>
      <w:r>
        <w:rPr>
          <w:rFonts w:ascii="黑体" w:eastAsia="黑体" w:hAnsi="宋体" w:hint="eastAsia"/>
          <w:color w:val="000000" w:themeColor="text1"/>
        </w:rPr>
        <w:t>剥离力</w:t>
      </w:r>
    </w:p>
    <w:p w:rsidR="002515B9" w:rsidRDefault="002401CF" w:rsidP="00757B83">
      <w:pPr>
        <w:spacing w:beforeLines="50" w:before="155" w:afterLines="50" w:after="155"/>
        <w:ind w:firstLineChars="200" w:firstLine="428"/>
        <w:rPr>
          <w:rFonts w:ascii="宋体" w:hAnsi="宋体"/>
          <w:color w:val="000000" w:themeColor="text1"/>
        </w:rPr>
      </w:pPr>
      <w:r>
        <w:rPr>
          <w:rFonts w:ascii="宋体" w:hAnsi="宋体" w:hint="eastAsia"/>
          <w:color w:val="000000" w:themeColor="text1"/>
        </w:rPr>
        <w:t>经向按</w:t>
      </w:r>
      <w:r>
        <w:rPr>
          <w:color w:val="000000" w:themeColor="text1"/>
        </w:rPr>
        <w:t>C</w:t>
      </w:r>
      <w:r>
        <w:rPr>
          <w:rFonts w:ascii="宋体" w:hAnsi="宋体" w:hint="eastAsia"/>
          <w:color w:val="000000" w:themeColor="text1"/>
        </w:rPr>
        <w:t>.1.1规定，纬向按</w:t>
      </w:r>
      <w:r>
        <w:rPr>
          <w:color w:val="000000" w:themeColor="text1"/>
        </w:rPr>
        <w:t>C</w:t>
      </w:r>
      <w:r>
        <w:rPr>
          <w:rFonts w:ascii="宋体" w:hAnsi="宋体" w:hint="eastAsia"/>
          <w:color w:val="000000" w:themeColor="text1"/>
        </w:rPr>
        <w:t>.1.2规定，分别按图</w:t>
      </w:r>
      <w:r>
        <w:rPr>
          <w:color w:val="000000" w:themeColor="text1"/>
        </w:rPr>
        <w:t>C</w:t>
      </w:r>
      <w:r>
        <w:rPr>
          <w:rFonts w:ascii="宋体" w:hAnsi="宋体" w:hint="eastAsia"/>
          <w:color w:val="000000" w:themeColor="text1"/>
        </w:rPr>
        <w:t>.1尺寸位置取试样两块。</w:t>
      </w:r>
    </w:p>
    <w:p w:rsidR="002515B9" w:rsidRDefault="002401CF" w:rsidP="00757B83">
      <w:pPr>
        <w:spacing w:beforeLines="50" w:before="155" w:afterLines="50" w:after="155"/>
        <w:rPr>
          <w:rFonts w:ascii="黑体" w:eastAsia="黑体"/>
          <w:color w:val="000000" w:themeColor="text1"/>
        </w:rPr>
      </w:pPr>
      <w:r>
        <w:rPr>
          <w:rFonts w:eastAsia="黑体"/>
          <w:color w:val="000000" w:themeColor="text1"/>
        </w:rPr>
        <w:t>C</w:t>
      </w:r>
      <w:r>
        <w:rPr>
          <w:rFonts w:ascii="黑体" w:eastAsia="黑体" w:hAnsi="宋体" w:hint="eastAsia"/>
          <w:color w:val="000000" w:themeColor="text1"/>
        </w:rPr>
        <w:t>.</w:t>
      </w:r>
      <w:r>
        <w:rPr>
          <w:rFonts w:ascii="黑体" w:eastAsia="黑体" w:hint="eastAsia"/>
          <w:color w:val="000000" w:themeColor="text1"/>
        </w:rPr>
        <w:t>2  试样尺寸</w:t>
      </w:r>
    </w:p>
    <w:p w:rsidR="002515B9" w:rsidRDefault="002401CF" w:rsidP="00757B83">
      <w:pPr>
        <w:spacing w:beforeLines="50" w:before="155" w:afterLines="50" w:after="155"/>
        <w:rPr>
          <w:rFonts w:ascii="黑体" w:eastAsia="黑体"/>
          <w:color w:val="000000" w:themeColor="text1"/>
        </w:rPr>
      </w:pPr>
      <w:r>
        <w:rPr>
          <w:rFonts w:eastAsia="黑体"/>
          <w:color w:val="000000" w:themeColor="text1"/>
        </w:rPr>
        <w:t>C</w:t>
      </w:r>
      <w:r>
        <w:rPr>
          <w:rFonts w:ascii="黑体" w:eastAsia="黑体" w:hAnsi="宋体" w:hint="eastAsia"/>
          <w:color w:val="000000" w:themeColor="text1"/>
        </w:rPr>
        <w:t>.</w:t>
      </w:r>
      <w:r>
        <w:rPr>
          <w:rFonts w:ascii="黑体" w:eastAsia="黑体" w:hint="eastAsia"/>
          <w:color w:val="000000" w:themeColor="text1"/>
        </w:rPr>
        <w:t>2.1  经向和</w:t>
      </w:r>
      <w:proofErr w:type="gramStart"/>
      <w:r>
        <w:rPr>
          <w:rFonts w:ascii="黑体" w:eastAsia="黑体" w:hint="eastAsia"/>
          <w:color w:val="000000" w:themeColor="text1"/>
        </w:rPr>
        <w:t>纬向</w:t>
      </w:r>
      <w:proofErr w:type="gramEnd"/>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 xml:space="preserve">试样长200 </w:t>
      </w:r>
      <w:r>
        <w:rPr>
          <w:color w:val="000000" w:themeColor="text1"/>
        </w:rPr>
        <w:t>mm</w:t>
      </w:r>
      <w:r>
        <w:rPr>
          <w:rFonts w:ascii="宋体" w:hAnsi="宋体" w:hint="eastAsia"/>
          <w:color w:val="000000" w:themeColor="text1"/>
        </w:rPr>
        <w:t>。</w:t>
      </w: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单层袋和多层袋（预先剥离非编织布层）试样宽6</w:t>
      </w:r>
      <w:r>
        <w:rPr>
          <w:rFonts w:ascii="宋体" w:hAnsi="宋体"/>
          <w:color w:val="000000" w:themeColor="text1"/>
        </w:rPr>
        <w:t>0</w:t>
      </w:r>
      <w:r>
        <w:rPr>
          <w:color w:val="000000" w:themeColor="text1"/>
        </w:rPr>
        <w:t>mm</w:t>
      </w:r>
      <w:r>
        <w:rPr>
          <w:rFonts w:ascii="宋体" w:hAnsi="宋体" w:hint="eastAsia"/>
          <w:color w:val="000000" w:themeColor="text1"/>
        </w:rPr>
        <w:t xml:space="preserve">，去掉多余的扁丝，修正到50 </w:t>
      </w:r>
      <w:r>
        <w:rPr>
          <w:color w:val="000000" w:themeColor="text1"/>
        </w:rPr>
        <w:t>mm</w:t>
      </w:r>
      <w:r>
        <w:rPr>
          <w:rFonts w:ascii="宋体" w:hAnsi="宋体" w:hint="eastAsia"/>
          <w:color w:val="000000" w:themeColor="text1"/>
        </w:rPr>
        <w:t>，如最后一根</w:t>
      </w:r>
      <w:proofErr w:type="gramStart"/>
      <w:r>
        <w:rPr>
          <w:rFonts w:ascii="宋体" w:hAnsi="宋体" w:hint="eastAsia"/>
          <w:color w:val="000000" w:themeColor="text1"/>
        </w:rPr>
        <w:t>扁丝超过</w:t>
      </w:r>
      <w:proofErr w:type="gramEnd"/>
      <w:r>
        <w:rPr>
          <w:rFonts w:ascii="宋体" w:hAnsi="宋体" w:hint="eastAsia"/>
          <w:color w:val="000000" w:themeColor="text1"/>
        </w:rPr>
        <w:t>半根则保留之。</w:t>
      </w: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 xml:space="preserve">涂膜袋和复膜袋试样宽50 </w:t>
      </w:r>
      <w:r>
        <w:rPr>
          <w:color w:val="000000" w:themeColor="text1"/>
        </w:rPr>
        <w:t>mm</w:t>
      </w:r>
      <w:r>
        <w:rPr>
          <w:rFonts w:ascii="宋体" w:hAnsi="宋体" w:hint="eastAsia"/>
          <w:color w:val="000000" w:themeColor="text1"/>
        </w:rPr>
        <w:t>±0.5</w:t>
      </w:r>
      <w:r>
        <w:rPr>
          <w:color w:val="000000" w:themeColor="text1"/>
        </w:rPr>
        <w:t>mm</w:t>
      </w:r>
      <w:r>
        <w:rPr>
          <w:rFonts w:ascii="宋体" w:hAnsi="宋体" w:hint="eastAsia"/>
          <w:color w:val="000000" w:themeColor="text1"/>
        </w:rPr>
        <w:t xml:space="preserve">。 </w:t>
      </w:r>
    </w:p>
    <w:p w:rsidR="002515B9" w:rsidRDefault="002401CF" w:rsidP="00757B83">
      <w:pPr>
        <w:spacing w:beforeLines="50" w:before="155" w:afterLines="50" w:after="155"/>
        <w:rPr>
          <w:rFonts w:ascii="黑体" w:eastAsia="黑体" w:hAnsi="宋体"/>
          <w:color w:val="000000" w:themeColor="text1"/>
        </w:rPr>
      </w:pPr>
      <w:r>
        <w:rPr>
          <w:rFonts w:eastAsia="黑体"/>
          <w:color w:val="000000" w:themeColor="text1"/>
        </w:rPr>
        <w:t>C</w:t>
      </w:r>
      <w:r>
        <w:rPr>
          <w:rFonts w:ascii="黑体" w:eastAsia="黑体" w:hAnsi="宋体" w:hint="eastAsia"/>
          <w:color w:val="000000" w:themeColor="text1"/>
        </w:rPr>
        <w:t>.</w:t>
      </w:r>
      <w:r>
        <w:rPr>
          <w:rFonts w:ascii="黑体" w:eastAsia="黑体" w:hint="eastAsia"/>
          <w:color w:val="000000" w:themeColor="text1"/>
        </w:rPr>
        <w:t xml:space="preserve">2.2  </w:t>
      </w:r>
      <w:proofErr w:type="gramStart"/>
      <w:r>
        <w:rPr>
          <w:rFonts w:ascii="黑体" w:eastAsia="黑体" w:hint="eastAsia"/>
          <w:color w:val="000000" w:themeColor="text1"/>
        </w:rPr>
        <w:t>缝底向</w:t>
      </w:r>
      <w:proofErr w:type="gramEnd"/>
    </w:p>
    <w:p w:rsidR="002515B9" w:rsidRDefault="002401CF" w:rsidP="00525E53">
      <w:pPr>
        <w:ind w:firstLineChars="202" w:firstLine="432"/>
        <w:rPr>
          <w:rFonts w:ascii="宋体" w:hAnsi="宋体"/>
          <w:color w:val="000000" w:themeColor="text1"/>
        </w:rPr>
      </w:pPr>
      <w:proofErr w:type="gramStart"/>
      <w:r>
        <w:rPr>
          <w:rFonts w:ascii="宋体" w:hAnsi="宋体" w:hint="eastAsia"/>
          <w:color w:val="000000" w:themeColor="text1"/>
        </w:rPr>
        <w:t>缝底向</w:t>
      </w:r>
      <w:proofErr w:type="gramEnd"/>
      <w:r>
        <w:rPr>
          <w:rFonts w:ascii="宋体" w:hAnsi="宋体" w:hint="eastAsia"/>
          <w:color w:val="000000" w:themeColor="text1"/>
        </w:rPr>
        <w:t>试样采用双层“</w:t>
      </w:r>
      <w:r>
        <w:rPr>
          <w:color w:val="000000" w:themeColor="text1"/>
        </w:rPr>
        <w:t>T</w:t>
      </w:r>
      <w:r>
        <w:rPr>
          <w:rFonts w:ascii="宋体" w:hAnsi="宋体" w:hint="eastAsia"/>
          <w:color w:val="000000" w:themeColor="text1"/>
        </w:rPr>
        <w:t>”型试样，尺寸如图</w:t>
      </w:r>
      <w:r>
        <w:rPr>
          <w:color w:val="000000" w:themeColor="text1"/>
        </w:rPr>
        <w:t>C</w:t>
      </w:r>
      <w:r>
        <w:rPr>
          <w:rFonts w:ascii="宋体" w:hAnsi="宋体" w:hint="eastAsia"/>
          <w:color w:val="000000" w:themeColor="text1"/>
        </w:rPr>
        <w:t>.1中的“缝底向放大”。取样后用透明胶带粘住缝线两端30</w:t>
      </w:r>
      <w:r>
        <w:rPr>
          <w:color w:val="000000" w:themeColor="text1"/>
        </w:rPr>
        <w:t xml:space="preserve"> mm</w:t>
      </w:r>
      <w:r>
        <w:rPr>
          <w:rFonts w:ascii="宋体" w:hAnsi="宋体" w:hint="eastAsia"/>
          <w:color w:val="000000" w:themeColor="text1"/>
        </w:rPr>
        <w:t>，如图</w:t>
      </w:r>
      <w:r>
        <w:rPr>
          <w:color w:val="000000" w:themeColor="text1"/>
        </w:rPr>
        <w:t>C</w:t>
      </w:r>
      <w:r>
        <w:rPr>
          <w:rFonts w:ascii="宋体" w:hAnsi="宋体" w:hint="eastAsia"/>
          <w:color w:val="000000" w:themeColor="text1"/>
        </w:rPr>
        <w:t>.1中的“</w:t>
      </w:r>
      <w:r>
        <w:rPr>
          <w:color w:val="000000" w:themeColor="text1"/>
        </w:rPr>
        <w:t>k</w:t>
      </w:r>
      <w:r>
        <w:rPr>
          <w:rFonts w:ascii="宋体" w:hAnsi="宋体" w:hint="eastAsia"/>
          <w:color w:val="000000" w:themeColor="text1"/>
        </w:rPr>
        <w:t>向放大”。</w:t>
      </w: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 xml:space="preserve">单层袋和多层袋试样取宽60 </w:t>
      </w:r>
      <w:r>
        <w:rPr>
          <w:color w:val="000000" w:themeColor="text1"/>
        </w:rPr>
        <w:t>mm</w:t>
      </w:r>
      <w:r>
        <w:rPr>
          <w:rFonts w:ascii="宋体" w:hAnsi="宋体" w:hint="eastAsia"/>
          <w:color w:val="000000" w:themeColor="text1"/>
        </w:rPr>
        <w:t>，按</w:t>
      </w:r>
      <w:r>
        <w:rPr>
          <w:color w:val="000000" w:themeColor="text1"/>
        </w:rPr>
        <w:t>C</w:t>
      </w:r>
      <w:r>
        <w:rPr>
          <w:rFonts w:ascii="宋体" w:hAnsi="宋体" w:hint="eastAsia"/>
          <w:color w:val="000000" w:themeColor="text1"/>
        </w:rPr>
        <w:t xml:space="preserve">.2.1修正到50 </w:t>
      </w:r>
      <w:r>
        <w:rPr>
          <w:color w:val="000000" w:themeColor="text1"/>
        </w:rPr>
        <w:t>mm</w:t>
      </w:r>
      <w:r>
        <w:rPr>
          <w:rFonts w:ascii="宋体" w:hAnsi="宋体" w:hint="eastAsia"/>
          <w:color w:val="000000" w:themeColor="text1"/>
        </w:rPr>
        <w:t>。</w:t>
      </w: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 xml:space="preserve">涂膜袋和复膜袋试样取宽50 </w:t>
      </w:r>
      <w:r>
        <w:rPr>
          <w:color w:val="000000" w:themeColor="text1"/>
        </w:rPr>
        <w:t>mm</w:t>
      </w:r>
      <w:r>
        <w:rPr>
          <w:rFonts w:ascii="宋体" w:hAnsi="宋体" w:hint="eastAsia"/>
          <w:color w:val="000000" w:themeColor="text1"/>
        </w:rPr>
        <w:t>±0.5</w:t>
      </w:r>
      <w:r>
        <w:rPr>
          <w:color w:val="000000" w:themeColor="text1"/>
        </w:rPr>
        <w:t xml:space="preserve"> mm</w:t>
      </w:r>
      <w:r>
        <w:rPr>
          <w:rFonts w:ascii="宋体" w:hAnsi="宋体" w:hint="eastAsia"/>
          <w:color w:val="000000" w:themeColor="text1"/>
        </w:rPr>
        <w:t>。</w:t>
      </w:r>
    </w:p>
    <w:p w:rsidR="002515B9" w:rsidRDefault="002401CF" w:rsidP="00757B83">
      <w:pPr>
        <w:spacing w:beforeLines="50" w:before="155" w:afterLines="50" w:after="155"/>
        <w:rPr>
          <w:color w:val="000000" w:themeColor="text1"/>
        </w:rPr>
      </w:pPr>
      <w:r>
        <w:rPr>
          <w:rFonts w:eastAsia="黑体"/>
          <w:color w:val="000000" w:themeColor="text1"/>
        </w:rPr>
        <w:t>C</w:t>
      </w:r>
      <w:r>
        <w:rPr>
          <w:rFonts w:ascii="黑体" w:eastAsia="黑体" w:hAnsi="宋体" w:hint="eastAsia"/>
          <w:color w:val="000000" w:themeColor="text1"/>
        </w:rPr>
        <w:t>.</w:t>
      </w:r>
      <w:r>
        <w:rPr>
          <w:rFonts w:ascii="黑体" w:eastAsia="黑体" w:hint="eastAsia"/>
          <w:color w:val="000000" w:themeColor="text1"/>
        </w:rPr>
        <w:t>2.3  粘底向</w:t>
      </w: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 xml:space="preserve">试样长200 </w:t>
      </w:r>
      <w:r>
        <w:rPr>
          <w:color w:val="000000" w:themeColor="text1"/>
        </w:rPr>
        <w:t>mm</w:t>
      </w:r>
      <w:r>
        <w:rPr>
          <w:rFonts w:ascii="宋体" w:hAnsi="宋体" w:hint="eastAsia"/>
          <w:color w:val="000000" w:themeColor="text1"/>
        </w:rPr>
        <w:t xml:space="preserve">、宽50 </w:t>
      </w:r>
      <w:r>
        <w:rPr>
          <w:color w:val="000000" w:themeColor="text1"/>
        </w:rPr>
        <w:t>mm</w:t>
      </w:r>
      <w:r>
        <w:rPr>
          <w:rFonts w:ascii="宋体" w:hAnsi="宋体" w:hint="eastAsia"/>
          <w:color w:val="000000" w:themeColor="text1"/>
        </w:rPr>
        <w:t>±0.5</w:t>
      </w:r>
      <w:r>
        <w:rPr>
          <w:color w:val="000000" w:themeColor="text1"/>
        </w:rPr>
        <w:t xml:space="preserve"> mm</w:t>
      </w:r>
      <w:r>
        <w:rPr>
          <w:rFonts w:ascii="宋体" w:hAnsi="宋体" w:hint="eastAsia"/>
          <w:color w:val="000000" w:themeColor="text1"/>
        </w:rPr>
        <w:t>。</w:t>
      </w:r>
    </w:p>
    <w:p w:rsidR="002515B9" w:rsidRDefault="002401CF" w:rsidP="00757B83">
      <w:pPr>
        <w:spacing w:beforeLines="50" w:before="155" w:afterLines="50" w:after="155"/>
        <w:rPr>
          <w:color w:val="000000" w:themeColor="text1"/>
        </w:rPr>
      </w:pPr>
      <w:r>
        <w:rPr>
          <w:rFonts w:eastAsia="黑体"/>
          <w:color w:val="000000" w:themeColor="text1"/>
        </w:rPr>
        <w:t>C</w:t>
      </w:r>
      <w:r>
        <w:rPr>
          <w:rFonts w:ascii="黑体" w:eastAsia="黑体" w:hAnsi="宋体" w:hint="eastAsia"/>
          <w:color w:val="000000" w:themeColor="text1"/>
        </w:rPr>
        <w:t>.</w:t>
      </w:r>
      <w:r>
        <w:rPr>
          <w:rFonts w:ascii="黑体" w:eastAsia="黑体" w:hint="eastAsia"/>
          <w:color w:val="000000" w:themeColor="text1"/>
        </w:rPr>
        <w:t>2.4  粘合向</w:t>
      </w:r>
    </w:p>
    <w:p w:rsidR="002515B9" w:rsidRDefault="002401CF" w:rsidP="00525E53">
      <w:pPr>
        <w:ind w:firstLineChars="202" w:firstLine="432"/>
        <w:rPr>
          <w:rFonts w:ascii="宋体" w:hAnsi="宋体"/>
          <w:color w:val="000000" w:themeColor="text1"/>
        </w:rPr>
      </w:pPr>
      <w:r>
        <w:rPr>
          <w:rFonts w:ascii="宋体" w:hAnsi="宋体" w:hint="eastAsia"/>
          <w:color w:val="000000" w:themeColor="text1"/>
        </w:rPr>
        <w:t xml:space="preserve">试样长200 </w:t>
      </w:r>
      <w:r>
        <w:rPr>
          <w:color w:val="000000" w:themeColor="text1"/>
        </w:rPr>
        <w:t>mm</w:t>
      </w:r>
      <w:r>
        <w:rPr>
          <w:rFonts w:ascii="宋体" w:hAnsi="宋体" w:hint="eastAsia"/>
          <w:color w:val="000000" w:themeColor="text1"/>
        </w:rPr>
        <w:t xml:space="preserve">、宽50 </w:t>
      </w:r>
      <w:r>
        <w:rPr>
          <w:color w:val="000000" w:themeColor="text1"/>
        </w:rPr>
        <w:t>mm</w:t>
      </w:r>
      <w:r>
        <w:rPr>
          <w:rFonts w:ascii="宋体" w:hAnsi="宋体" w:hint="eastAsia"/>
          <w:color w:val="000000" w:themeColor="text1"/>
        </w:rPr>
        <w:t>±0.5</w:t>
      </w:r>
      <w:r>
        <w:rPr>
          <w:color w:val="000000" w:themeColor="text1"/>
        </w:rPr>
        <w:t xml:space="preserve"> mm</w:t>
      </w:r>
      <w:r>
        <w:rPr>
          <w:rFonts w:ascii="宋体" w:hAnsi="宋体" w:hint="eastAsia"/>
          <w:color w:val="000000" w:themeColor="text1"/>
        </w:rPr>
        <w:t>。</w:t>
      </w:r>
    </w:p>
    <w:p w:rsidR="002515B9" w:rsidRDefault="002401CF" w:rsidP="00757B83">
      <w:pPr>
        <w:spacing w:beforeLines="50" w:before="155" w:afterLines="50" w:after="155"/>
        <w:rPr>
          <w:color w:val="000000" w:themeColor="text1"/>
        </w:rPr>
      </w:pPr>
      <w:r>
        <w:rPr>
          <w:rFonts w:eastAsia="黑体"/>
          <w:color w:val="000000" w:themeColor="text1"/>
        </w:rPr>
        <w:t>C</w:t>
      </w:r>
      <w:r>
        <w:rPr>
          <w:rFonts w:ascii="黑体" w:eastAsia="黑体" w:hAnsi="宋体" w:hint="eastAsia"/>
          <w:color w:val="000000" w:themeColor="text1"/>
        </w:rPr>
        <w:t>.</w:t>
      </w:r>
      <w:r>
        <w:rPr>
          <w:rFonts w:ascii="黑体" w:eastAsia="黑体" w:hint="eastAsia"/>
          <w:color w:val="000000" w:themeColor="text1"/>
        </w:rPr>
        <w:t>2.5  阀口向</w:t>
      </w:r>
    </w:p>
    <w:p w:rsidR="002515B9" w:rsidRDefault="002401CF" w:rsidP="00757B83">
      <w:pPr>
        <w:spacing w:beforeLines="50" w:before="155" w:afterLines="50" w:after="155"/>
        <w:ind w:firstLineChars="202" w:firstLine="432"/>
        <w:rPr>
          <w:rFonts w:ascii="黑体" w:eastAsia="黑体"/>
          <w:color w:val="000000" w:themeColor="text1"/>
        </w:rPr>
      </w:pPr>
      <w:r>
        <w:rPr>
          <w:rFonts w:ascii="宋体" w:hAnsi="宋体" w:hint="eastAsia"/>
          <w:color w:val="000000" w:themeColor="text1"/>
        </w:rPr>
        <w:lastRenderedPageBreak/>
        <w:t xml:space="preserve">试样长300 </w:t>
      </w:r>
      <w:r>
        <w:rPr>
          <w:color w:val="000000" w:themeColor="text1"/>
        </w:rPr>
        <w:t>mm</w:t>
      </w:r>
      <w:r>
        <w:rPr>
          <w:rFonts w:ascii="宋体" w:hAnsi="宋体" w:hint="eastAsia"/>
          <w:color w:val="000000" w:themeColor="text1"/>
        </w:rPr>
        <w:t xml:space="preserve">、宽50 </w:t>
      </w:r>
      <w:r>
        <w:rPr>
          <w:color w:val="000000" w:themeColor="text1"/>
        </w:rPr>
        <w:t>mm</w:t>
      </w:r>
      <w:r>
        <w:rPr>
          <w:rFonts w:ascii="宋体" w:hAnsi="宋体" w:hint="eastAsia"/>
          <w:color w:val="000000" w:themeColor="text1"/>
        </w:rPr>
        <w:t>±0.5</w:t>
      </w:r>
      <w:r>
        <w:rPr>
          <w:color w:val="000000" w:themeColor="text1"/>
        </w:rPr>
        <w:t>mm</w:t>
      </w:r>
      <w:r>
        <w:rPr>
          <w:rFonts w:ascii="宋体" w:hAnsi="宋体" w:hint="eastAsia"/>
          <w:color w:val="000000" w:themeColor="text1"/>
        </w:rPr>
        <w:t>。</w:t>
      </w:r>
    </w:p>
    <w:p w:rsidR="002515B9" w:rsidRDefault="002401CF" w:rsidP="00757B83">
      <w:pPr>
        <w:spacing w:beforeLines="50" w:before="155" w:afterLines="50" w:after="155"/>
        <w:rPr>
          <w:color w:val="000000" w:themeColor="text1"/>
        </w:rPr>
      </w:pPr>
      <w:r>
        <w:rPr>
          <w:rFonts w:eastAsia="黑体"/>
          <w:color w:val="000000" w:themeColor="text1"/>
        </w:rPr>
        <w:t>C</w:t>
      </w:r>
      <w:r>
        <w:rPr>
          <w:rFonts w:ascii="黑体" w:eastAsia="黑体" w:hAnsi="宋体" w:hint="eastAsia"/>
          <w:color w:val="000000" w:themeColor="text1"/>
        </w:rPr>
        <w:t>.</w:t>
      </w:r>
      <w:r>
        <w:rPr>
          <w:rFonts w:ascii="黑体" w:eastAsia="黑体" w:hint="eastAsia"/>
          <w:color w:val="000000" w:themeColor="text1"/>
        </w:rPr>
        <w:t>2.6  剥离力</w:t>
      </w:r>
    </w:p>
    <w:p w:rsidR="002515B9" w:rsidRDefault="00C9732B" w:rsidP="00525E53">
      <w:pPr>
        <w:ind w:firstLineChars="199" w:firstLine="426"/>
        <w:rPr>
          <w:color w:val="000000" w:themeColor="text1"/>
        </w:rPr>
      </w:pPr>
      <w:r>
        <w:rPr>
          <w:rFonts w:hAnsi="宋体"/>
          <w:color w:val="000000" w:themeColor="text1"/>
        </w:rPr>
        <w:pict>
          <v:line id="1040" o:spid="_x0000_s1034" style="position:absolute;left:0;text-align:left;z-index:251659264" from="185.6pt,21.75pt" to="281.45pt,21.75pt"/>
        </w:pict>
      </w:r>
      <w:r w:rsidR="002401CF">
        <w:rPr>
          <w:rFonts w:hAnsi="宋体" w:hint="eastAsia"/>
          <w:color w:val="000000" w:themeColor="text1"/>
        </w:rPr>
        <w:t>试样长</w:t>
      </w:r>
      <w:r w:rsidR="002401CF">
        <w:rPr>
          <w:rFonts w:hAnsi="宋体" w:hint="eastAsia"/>
          <w:color w:val="000000" w:themeColor="text1"/>
        </w:rPr>
        <w:t xml:space="preserve">200 </w:t>
      </w:r>
      <w:r w:rsidR="002401CF">
        <w:rPr>
          <w:color w:val="000000" w:themeColor="text1"/>
        </w:rPr>
        <w:t>mm</w:t>
      </w:r>
      <w:r w:rsidR="002401CF">
        <w:rPr>
          <w:rFonts w:hAnsi="宋体" w:hint="eastAsia"/>
          <w:color w:val="000000" w:themeColor="text1"/>
        </w:rPr>
        <w:t>、宽</w:t>
      </w:r>
      <w:r w:rsidR="002401CF">
        <w:rPr>
          <w:rFonts w:hAnsi="宋体" w:hint="eastAsia"/>
          <w:color w:val="000000" w:themeColor="text1"/>
        </w:rPr>
        <w:t xml:space="preserve">30 </w:t>
      </w:r>
      <w:r w:rsidR="002401CF">
        <w:rPr>
          <w:rFonts w:hint="eastAsia"/>
          <w:color w:val="000000" w:themeColor="text1"/>
        </w:rPr>
        <w:t>mm</w:t>
      </w:r>
      <w:r w:rsidR="002401CF">
        <w:rPr>
          <w:rFonts w:hAnsi="宋体" w:hint="eastAsia"/>
          <w:color w:val="000000" w:themeColor="text1"/>
        </w:rPr>
        <w:t>±</w:t>
      </w:r>
      <w:r w:rsidR="002401CF">
        <w:rPr>
          <w:rFonts w:hAnsi="宋体" w:hint="eastAsia"/>
          <w:color w:val="000000" w:themeColor="text1"/>
        </w:rPr>
        <w:t>0.5</w:t>
      </w:r>
      <w:r w:rsidR="002401CF">
        <w:rPr>
          <w:color w:val="000000" w:themeColor="text1"/>
        </w:rPr>
        <w:t>mm</w:t>
      </w:r>
      <w:r w:rsidR="002401CF">
        <w:rPr>
          <w:rFonts w:hAnsi="宋体" w:hint="eastAsia"/>
          <w:color w:val="000000" w:themeColor="text1"/>
        </w:rPr>
        <w:t>。</w:t>
      </w:r>
    </w:p>
    <w:p w:rsidR="002515B9" w:rsidRDefault="002515B9" w:rsidP="00757B83">
      <w:pPr>
        <w:spacing w:beforeLines="50" w:before="155" w:afterLines="50" w:after="155"/>
        <w:rPr>
          <w:color w:val="000000" w:themeColor="text1"/>
        </w:rPr>
      </w:pPr>
    </w:p>
    <w:p w:rsidR="00525E53" w:rsidRDefault="00525E53" w:rsidP="00757B83">
      <w:pPr>
        <w:spacing w:beforeLines="50" w:before="155" w:afterLines="50" w:after="155"/>
        <w:rPr>
          <w:color w:val="000000" w:themeColor="text1"/>
        </w:rPr>
      </w:pPr>
    </w:p>
    <w:p w:rsidR="00525E53" w:rsidRDefault="00525E53" w:rsidP="00757B83">
      <w:pPr>
        <w:spacing w:beforeLines="50" w:before="155" w:afterLines="50" w:after="155"/>
        <w:rPr>
          <w:color w:val="000000" w:themeColor="text1"/>
        </w:rPr>
      </w:pPr>
    </w:p>
    <w:p w:rsidR="00525E53" w:rsidRDefault="00525E53" w:rsidP="00757B83">
      <w:pPr>
        <w:spacing w:beforeLines="50" w:before="155" w:afterLines="50" w:after="155"/>
        <w:rPr>
          <w:color w:val="000000" w:themeColor="text1"/>
        </w:rPr>
      </w:pPr>
    </w:p>
    <w:sectPr w:rsidR="00525E53" w:rsidSect="002515B9">
      <w:headerReference w:type="even" r:id="rId17"/>
      <w:headerReference w:type="default" r:id="rId18"/>
      <w:pgSz w:w="11907" w:h="16160"/>
      <w:pgMar w:top="1418" w:right="1021" w:bottom="1021" w:left="1043" w:header="851" w:footer="0" w:gutter="0"/>
      <w:pgNumType w:fmt="numberInDash" w:start="45"/>
      <w:cols w:space="720"/>
      <w:docGrid w:type="linesAndChars" w:linePitch="311" w:charSpace="8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32B" w:rsidRDefault="00C9732B" w:rsidP="002515B9">
      <w:r>
        <w:separator/>
      </w:r>
    </w:p>
  </w:endnote>
  <w:endnote w:type="continuationSeparator" w:id="0">
    <w:p w:rsidR="00C9732B" w:rsidRDefault="00C9732B" w:rsidP="0025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 w:name="021-CAI978">
    <w:altName w:val="Times New Roman"/>
    <w:charset w:val="00"/>
    <w:family w:val="roman"/>
    <w:pitch w:val="default"/>
    <w:sig w:usb0="00000000"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32B" w:rsidRDefault="00C9732B" w:rsidP="002515B9">
      <w:r>
        <w:separator/>
      </w:r>
    </w:p>
  </w:footnote>
  <w:footnote w:type="continuationSeparator" w:id="0">
    <w:p w:rsidR="00C9732B" w:rsidRDefault="00C9732B" w:rsidP="00251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B9" w:rsidRDefault="0000485E">
    <w:pPr>
      <w:pStyle w:val="ae"/>
      <w:jc w:val="left"/>
    </w:pPr>
    <w:r>
      <w:rPr>
        <w:rFonts w:hint="eastAsia"/>
        <w:bCs/>
      </w:rPr>
      <w:t>《</w:t>
    </w:r>
    <w:r w:rsidR="002401CF" w:rsidRPr="0000485E">
      <w:rPr>
        <w:rFonts w:hint="eastAsia"/>
        <w:bCs/>
      </w:rPr>
      <w:t>包装用易回收塑料编织袋</w:t>
    </w:r>
    <w:r>
      <w:rPr>
        <w:rFonts w:hint="eastAsia"/>
        <w:bCs/>
      </w:rPr>
      <w:t>》</w:t>
    </w:r>
    <w:r w:rsidR="002401CF" w:rsidRPr="0000485E">
      <w:rPr>
        <w:rFonts w:hint="eastAsia"/>
        <w:bCs/>
      </w:rPr>
      <w:t>团体标准——</w:t>
    </w:r>
    <w:r>
      <w:rPr>
        <w:rFonts w:hint="eastAsia"/>
        <w:bCs/>
      </w:rPr>
      <w:t>征求意见稿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B9" w:rsidRDefault="0000485E">
    <w:pPr>
      <w:pStyle w:val="ae"/>
      <w:jc w:val="right"/>
    </w:pPr>
    <w:r>
      <w:rPr>
        <w:rFonts w:hint="eastAsia"/>
        <w:bCs/>
      </w:rPr>
      <w:t>《</w:t>
    </w:r>
    <w:r w:rsidR="002401CF">
      <w:rPr>
        <w:rFonts w:hint="eastAsia"/>
        <w:bCs/>
      </w:rPr>
      <w:t>包装用易回收塑料编织袋</w:t>
    </w:r>
    <w:r>
      <w:rPr>
        <w:rFonts w:hint="eastAsia"/>
        <w:bCs/>
      </w:rPr>
      <w:t>》</w:t>
    </w:r>
    <w:r w:rsidR="002401CF">
      <w:rPr>
        <w:rFonts w:hint="eastAsia"/>
        <w:bCs/>
      </w:rPr>
      <w:t>团体标准——</w:t>
    </w:r>
    <w:r w:rsidR="006961AE">
      <w:rPr>
        <w:rFonts w:hint="eastAsia"/>
        <w:bCs/>
      </w:rPr>
      <w:t>征求意见稿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7"/>
  <w:drawingGridVerticalSpacing w:val="311"/>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CE08E3"/>
    <w:rsid w:val="0000485E"/>
    <w:rsid w:val="000E2A6C"/>
    <w:rsid w:val="00130BD5"/>
    <w:rsid w:val="00180C3B"/>
    <w:rsid w:val="001E2D5C"/>
    <w:rsid w:val="00204BA7"/>
    <w:rsid w:val="00215C1B"/>
    <w:rsid w:val="002401CF"/>
    <w:rsid w:val="002515B9"/>
    <w:rsid w:val="002565BB"/>
    <w:rsid w:val="00281EAF"/>
    <w:rsid w:val="003D3EF4"/>
    <w:rsid w:val="00524B29"/>
    <w:rsid w:val="00525E53"/>
    <w:rsid w:val="0056492D"/>
    <w:rsid w:val="00667151"/>
    <w:rsid w:val="006961AE"/>
    <w:rsid w:val="00707544"/>
    <w:rsid w:val="00757B83"/>
    <w:rsid w:val="007A5B53"/>
    <w:rsid w:val="007C237A"/>
    <w:rsid w:val="00830B42"/>
    <w:rsid w:val="00872C09"/>
    <w:rsid w:val="00877D8F"/>
    <w:rsid w:val="008B6F2B"/>
    <w:rsid w:val="008F4818"/>
    <w:rsid w:val="009909C1"/>
    <w:rsid w:val="009E16BA"/>
    <w:rsid w:val="00A074AD"/>
    <w:rsid w:val="00A16616"/>
    <w:rsid w:val="00AA1816"/>
    <w:rsid w:val="00C8136D"/>
    <w:rsid w:val="00C9732B"/>
    <w:rsid w:val="00CE08E3"/>
    <w:rsid w:val="00D8262C"/>
    <w:rsid w:val="00D945C2"/>
    <w:rsid w:val="00EC7A3D"/>
    <w:rsid w:val="00F74328"/>
    <w:rsid w:val="4ADE26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semiHidden="1" w:unhideWhenUsed="1"/>
    <w:lsdException w:name="List 4"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5B9"/>
    <w:pPr>
      <w:widowControl w:val="0"/>
      <w:jc w:val="both"/>
    </w:pPr>
    <w:rPr>
      <w:kern w:val="2"/>
      <w:sz w:val="21"/>
      <w:szCs w:val="24"/>
    </w:rPr>
  </w:style>
  <w:style w:type="paragraph" w:styleId="1">
    <w:name w:val="heading 1"/>
    <w:basedOn w:val="a"/>
    <w:next w:val="a"/>
    <w:qFormat/>
    <w:rsid w:val="002515B9"/>
    <w:pPr>
      <w:keepNext/>
      <w:jc w:val="center"/>
      <w:outlineLvl w:val="0"/>
    </w:pPr>
    <w:rPr>
      <w:rFonts w:eastAsia="黑体"/>
      <w:sz w:val="30"/>
    </w:rPr>
  </w:style>
  <w:style w:type="paragraph" w:styleId="2">
    <w:name w:val="heading 2"/>
    <w:basedOn w:val="a"/>
    <w:next w:val="a"/>
    <w:qFormat/>
    <w:rsid w:val="002515B9"/>
    <w:pPr>
      <w:keepNext/>
      <w:spacing w:afterLines="50" w:line="0" w:lineRule="atLeast"/>
      <w:jc w:val="center"/>
      <w:outlineLvl w:val="1"/>
    </w:pPr>
    <w:rPr>
      <w:rFonts w:eastAsia="黑体"/>
      <w:bCs/>
      <w:sz w:val="28"/>
      <w:szCs w:val="28"/>
    </w:rPr>
  </w:style>
  <w:style w:type="paragraph" w:styleId="3">
    <w:name w:val="heading 3"/>
    <w:basedOn w:val="a"/>
    <w:next w:val="a"/>
    <w:qFormat/>
    <w:rsid w:val="002515B9"/>
    <w:pPr>
      <w:keepNext/>
      <w:spacing w:afterLines="50" w:line="0" w:lineRule="atLeast"/>
      <w:jc w:val="center"/>
      <w:outlineLvl w:val="2"/>
    </w:pPr>
    <w:rPr>
      <w:rFonts w:eastAsia="黑体"/>
      <w:sz w:val="28"/>
    </w:rPr>
  </w:style>
  <w:style w:type="paragraph" w:styleId="4">
    <w:name w:val="heading 4"/>
    <w:basedOn w:val="a"/>
    <w:next w:val="a"/>
    <w:qFormat/>
    <w:rsid w:val="002515B9"/>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rsid w:val="002515B9"/>
    <w:pPr>
      <w:widowControl/>
      <w:overflowPunct w:val="0"/>
      <w:autoSpaceDE w:val="0"/>
      <w:autoSpaceDN w:val="0"/>
      <w:adjustRightInd w:val="0"/>
      <w:ind w:firstLine="420"/>
      <w:textAlignment w:val="baseline"/>
    </w:pPr>
    <w:rPr>
      <w:rFonts w:ascii="Garamond" w:hAnsi="Garamond"/>
      <w:kern w:val="18"/>
      <w:szCs w:val="20"/>
    </w:rPr>
  </w:style>
  <w:style w:type="paragraph" w:styleId="a4">
    <w:name w:val="Body Text"/>
    <w:basedOn w:val="a"/>
    <w:rsid w:val="002515B9"/>
    <w:pPr>
      <w:spacing w:after="120"/>
    </w:pPr>
  </w:style>
  <w:style w:type="paragraph" w:styleId="a5">
    <w:name w:val="Document Map"/>
    <w:basedOn w:val="a"/>
    <w:link w:val="Char"/>
    <w:rsid w:val="002515B9"/>
    <w:rPr>
      <w:rFonts w:ascii="宋体"/>
      <w:sz w:val="18"/>
      <w:szCs w:val="18"/>
    </w:rPr>
  </w:style>
  <w:style w:type="paragraph" w:styleId="a6">
    <w:name w:val="annotation text"/>
    <w:basedOn w:val="a"/>
    <w:rsid w:val="002515B9"/>
    <w:pPr>
      <w:jc w:val="left"/>
    </w:pPr>
  </w:style>
  <w:style w:type="paragraph" w:styleId="30">
    <w:name w:val="Body Text 3"/>
    <w:basedOn w:val="a"/>
    <w:rsid w:val="002515B9"/>
    <w:pPr>
      <w:autoSpaceDE w:val="0"/>
      <w:autoSpaceDN w:val="0"/>
      <w:adjustRightInd w:val="0"/>
    </w:pPr>
    <w:rPr>
      <w:kern w:val="0"/>
      <w:sz w:val="20"/>
    </w:rPr>
  </w:style>
  <w:style w:type="paragraph" w:styleId="a7">
    <w:name w:val="Body Text Indent"/>
    <w:basedOn w:val="a"/>
    <w:rsid w:val="002515B9"/>
    <w:pPr>
      <w:spacing w:after="120"/>
      <w:ind w:leftChars="200" w:left="420"/>
    </w:pPr>
  </w:style>
  <w:style w:type="paragraph" w:styleId="20">
    <w:name w:val="List 2"/>
    <w:basedOn w:val="a"/>
    <w:rsid w:val="002515B9"/>
    <w:pPr>
      <w:ind w:leftChars="200" w:left="100" w:hangingChars="200" w:hanging="200"/>
    </w:pPr>
  </w:style>
  <w:style w:type="paragraph" w:styleId="a8">
    <w:name w:val="List Continue"/>
    <w:basedOn w:val="a"/>
    <w:rsid w:val="002515B9"/>
    <w:pPr>
      <w:spacing w:after="120"/>
      <w:ind w:leftChars="200" w:left="420"/>
    </w:pPr>
  </w:style>
  <w:style w:type="paragraph" w:styleId="a9">
    <w:name w:val="Block Text"/>
    <w:basedOn w:val="a"/>
    <w:rsid w:val="002515B9"/>
    <w:pPr>
      <w:ind w:left="2" w:rightChars="-4" w:right="-8" w:firstLineChars="248" w:firstLine="518"/>
    </w:pPr>
  </w:style>
  <w:style w:type="paragraph" w:styleId="aa">
    <w:name w:val="Plain Text"/>
    <w:basedOn w:val="a"/>
    <w:rsid w:val="002515B9"/>
    <w:rPr>
      <w:rFonts w:ascii="宋体" w:hAnsi="Courier New" w:hint="eastAsia"/>
      <w:szCs w:val="20"/>
    </w:rPr>
  </w:style>
  <w:style w:type="paragraph" w:styleId="ab">
    <w:name w:val="Date"/>
    <w:basedOn w:val="a"/>
    <w:next w:val="a"/>
    <w:rsid w:val="002515B9"/>
    <w:pPr>
      <w:ind w:leftChars="2500" w:left="100"/>
    </w:pPr>
  </w:style>
  <w:style w:type="paragraph" w:styleId="21">
    <w:name w:val="Body Text Indent 2"/>
    <w:basedOn w:val="a"/>
    <w:rsid w:val="002515B9"/>
    <w:pPr>
      <w:ind w:firstLineChars="189" w:firstLine="396"/>
    </w:pPr>
    <w:rPr>
      <w:rFonts w:ascii="宋体" w:hAnsi="宋体"/>
    </w:rPr>
  </w:style>
  <w:style w:type="paragraph" w:styleId="ac">
    <w:name w:val="Balloon Text"/>
    <w:basedOn w:val="a"/>
    <w:rsid w:val="002515B9"/>
    <w:rPr>
      <w:sz w:val="18"/>
      <w:szCs w:val="18"/>
    </w:rPr>
  </w:style>
  <w:style w:type="paragraph" w:styleId="ad">
    <w:name w:val="footer"/>
    <w:basedOn w:val="a"/>
    <w:rsid w:val="002515B9"/>
    <w:pPr>
      <w:tabs>
        <w:tab w:val="center" w:pos="4153"/>
        <w:tab w:val="right" w:pos="8306"/>
      </w:tabs>
      <w:snapToGrid w:val="0"/>
      <w:jc w:val="left"/>
    </w:pPr>
    <w:rPr>
      <w:sz w:val="18"/>
      <w:szCs w:val="18"/>
    </w:rPr>
  </w:style>
  <w:style w:type="paragraph" w:styleId="ae">
    <w:name w:val="header"/>
    <w:basedOn w:val="a"/>
    <w:rsid w:val="002515B9"/>
    <w:pPr>
      <w:pBdr>
        <w:bottom w:val="single" w:sz="6" w:space="1" w:color="auto"/>
      </w:pBdr>
      <w:tabs>
        <w:tab w:val="center" w:pos="4153"/>
        <w:tab w:val="right" w:pos="8306"/>
      </w:tabs>
      <w:snapToGrid w:val="0"/>
      <w:jc w:val="center"/>
    </w:pPr>
    <w:rPr>
      <w:sz w:val="18"/>
      <w:szCs w:val="18"/>
    </w:rPr>
  </w:style>
  <w:style w:type="paragraph" w:styleId="af">
    <w:name w:val="List"/>
    <w:basedOn w:val="a"/>
    <w:rsid w:val="002515B9"/>
    <w:pPr>
      <w:ind w:left="200" w:hangingChars="200" w:hanging="200"/>
    </w:pPr>
  </w:style>
  <w:style w:type="paragraph" w:styleId="31">
    <w:name w:val="Body Text Indent 3"/>
    <w:basedOn w:val="a"/>
    <w:rsid w:val="002515B9"/>
    <w:pPr>
      <w:ind w:firstLineChars="200" w:firstLine="420"/>
    </w:pPr>
  </w:style>
  <w:style w:type="paragraph" w:styleId="22">
    <w:name w:val="Body Text 2"/>
    <w:basedOn w:val="a"/>
    <w:rsid w:val="002515B9"/>
    <w:pPr>
      <w:autoSpaceDE w:val="0"/>
      <w:autoSpaceDN w:val="0"/>
      <w:adjustRightInd w:val="0"/>
      <w:jc w:val="left"/>
    </w:pPr>
    <w:rPr>
      <w:kern w:val="0"/>
      <w:sz w:val="20"/>
    </w:rPr>
  </w:style>
  <w:style w:type="paragraph" w:styleId="40">
    <w:name w:val="List 4"/>
    <w:basedOn w:val="af"/>
    <w:rsid w:val="002515B9"/>
    <w:pPr>
      <w:widowControl/>
      <w:overflowPunct w:val="0"/>
      <w:autoSpaceDE w:val="0"/>
      <w:autoSpaceDN w:val="0"/>
      <w:adjustRightInd w:val="0"/>
      <w:spacing w:after="240" w:line="240" w:lineRule="atLeast"/>
      <w:ind w:left="1800" w:firstLineChars="0" w:hanging="360"/>
      <w:textAlignment w:val="baseline"/>
    </w:pPr>
    <w:rPr>
      <w:rFonts w:ascii="Garamond" w:hAnsi="Garamond"/>
      <w:kern w:val="18"/>
      <w:szCs w:val="20"/>
    </w:rPr>
  </w:style>
  <w:style w:type="paragraph" w:styleId="HTML">
    <w:name w:val="HTML Preformatted"/>
    <w:basedOn w:val="a"/>
    <w:rsid w:val="002515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0">
    <w:name w:val="Normal (Web)"/>
    <w:basedOn w:val="a"/>
    <w:rsid w:val="002515B9"/>
    <w:pPr>
      <w:widowControl/>
      <w:spacing w:before="100" w:beforeAutospacing="1" w:after="100" w:afterAutospacing="1"/>
      <w:jc w:val="left"/>
    </w:pPr>
    <w:rPr>
      <w:rFonts w:ascii="Arial Unicode MS" w:eastAsia="Arial Unicode MS" w:hAnsi="Arial Unicode MS" w:cs="Arial Unicode MS"/>
      <w:kern w:val="0"/>
      <w:sz w:val="24"/>
    </w:rPr>
  </w:style>
  <w:style w:type="character" w:styleId="af1">
    <w:name w:val="Strong"/>
    <w:basedOn w:val="a0"/>
    <w:qFormat/>
    <w:rsid w:val="002515B9"/>
    <w:rPr>
      <w:b/>
      <w:bCs/>
    </w:rPr>
  </w:style>
  <w:style w:type="character" w:styleId="af2">
    <w:name w:val="page number"/>
    <w:basedOn w:val="a0"/>
    <w:rsid w:val="002515B9"/>
  </w:style>
  <w:style w:type="character" w:styleId="af3">
    <w:name w:val="FollowedHyperlink"/>
    <w:basedOn w:val="a0"/>
    <w:rsid w:val="002515B9"/>
    <w:rPr>
      <w:color w:val="800080"/>
      <w:u w:val="single"/>
    </w:rPr>
  </w:style>
  <w:style w:type="character" w:styleId="af4">
    <w:name w:val="Emphasis"/>
    <w:basedOn w:val="a0"/>
    <w:qFormat/>
    <w:rsid w:val="002515B9"/>
    <w:rPr>
      <w:i/>
      <w:iCs/>
    </w:rPr>
  </w:style>
  <w:style w:type="character" w:styleId="HTML0">
    <w:name w:val="HTML Typewriter"/>
    <w:basedOn w:val="a0"/>
    <w:rsid w:val="002515B9"/>
    <w:rPr>
      <w:rFonts w:ascii="宋体" w:eastAsia="宋体" w:hAnsi="宋体" w:cs="宋体"/>
      <w:sz w:val="18"/>
      <w:szCs w:val="18"/>
    </w:rPr>
  </w:style>
  <w:style w:type="character" w:styleId="af5">
    <w:name w:val="Hyperlink"/>
    <w:basedOn w:val="a0"/>
    <w:rsid w:val="002515B9"/>
    <w:rPr>
      <w:color w:val="0000FF"/>
      <w:u w:val="single"/>
    </w:rPr>
  </w:style>
  <w:style w:type="character" w:styleId="af6">
    <w:name w:val="annotation reference"/>
    <w:basedOn w:val="a0"/>
    <w:rsid w:val="002515B9"/>
    <w:rPr>
      <w:sz w:val="21"/>
      <w:szCs w:val="21"/>
    </w:rPr>
  </w:style>
  <w:style w:type="table" w:styleId="af7">
    <w:name w:val="Table Grid"/>
    <w:basedOn w:val="a1"/>
    <w:rsid w:val="002515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61">
    <w:name w:val="style61"/>
    <w:basedOn w:val="a0"/>
    <w:rsid w:val="002515B9"/>
    <w:rPr>
      <w:color w:val="FFFFFF"/>
      <w:sz w:val="15"/>
      <w:szCs w:val="15"/>
    </w:rPr>
  </w:style>
  <w:style w:type="character" w:customStyle="1" w:styleId="isu6331">
    <w:name w:val="isu6331"/>
    <w:basedOn w:val="a0"/>
    <w:rsid w:val="002515B9"/>
    <w:rPr>
      <w:vanish/>
    </w:rPr>
  </w:style>
  <w:style w:type="character" w:customStyle="1" w:styleId="px14">
    <w:name w:val="px14"/>
    <w:basedOn w:val="a0"/>
    <w:rsid w:val="002515B9"/>
  </w:style>
  <w:style w:type="character" w:customStyle="1" w:styleId="11pt1">
    <w:name w:val="11pt1"/>
    <w:basedOn w:val="a0"/>
    <w:rsid w:val="002515B9"/>
    <w:rPr>
      <w:rFonts w:ascii="Arial" w:hAnsi="Arial" w:cs="Arial" w:hint="default"/>
      <w:color w:val="000000"/>
      <w:sz w:val="14"/>
      <w:szCs w:val="14"/>
    </w:rPr>
  </w:style>
  <w:style w:type="character" w:customStyle="1" w:styleId="left">
    <w:name w:val="left"/>
    <w:basedOn w:val="a0"/>
    <w:rsid w:val="002515B9"/>
  </w:style>
  <w:style w:type="character" w:customStyle="1" w:styleId="p12b1">
    <w:name w:val="p12_b1"/>
    <w:basedOn w:val="a0"/>
    <w:rsid w:val="002515B9"/>
    <w:rPr>
      <w:color w:val="000000"/>
      <w:sz w:val="15"/>
      <w:szCs w:val="15"/>
      <w:u w:val="none"/>
    </w:rPr>
  </w:style>
  <w:style w:type="character" w:customStyle="1" w:styleId="pubtime0011">
    <w:name w:val="pubtime0011"/>
    <w:basedOn w:val="a0"/>
    <w:rsid w:val="002515B9"/>
    <w:rPr>
      <w:color w:val="888888"/>
    </w:rPr>
  </w:style>
  <w:style w:type="character" w:customStyle="1" w:styleId="highlight11">
    <w:name w:val="highlight11"/>
    <w:basedOn w:val="a0"/>
    <w:rsid w:val="002515B9"/>
    <w:rPr>
      <w:color w:val="0033FF"/>
    </w:rPr>
  </w:style>
  <w:style w:type="character" w:customStyle="1" w:styleId="text161">
    <w:name w:val="text161"/>
    <w:basedOn w:val="a0"/>
    <w:rsid w:val="002515B9"/>
    <w:rPr>
      <w:rFonts w:ascii="宋体" w:eastAsia="宋体" w:hAnsi="宋体" w:hint="eastAsia"/>
      <w:b/>
      <w:bCs/>
      <w:sz w:val="13"/>
      <w:szCs w:val="13"/>
    </w:rPr>
  </w:style>
  <w:style w:type="character" w:customStyle="1" w:styleId="text1">
    <w:name w:val="text1"/>
    <w:basedOn w:val="a0"/>
    <w:rsid w:val="002515B9"/>
    <w:rPr>
      <w:sz w:val="21"/>
      <w:szCs w:val="21"/>
    </w:rPr>
  </w:style>
  <w:style w:type="character" w:customStyle="1" w:styleId="source">
    <w:name w:val="source"/>
    <w:basedOn w:val="a0"/>
    <w:rsid w:val="002515B9"/>
  </w:style>
  <w:style w:type="character" w:customStyle="1" w:styleId="text11">
    <w:name w:val="text11"/>
    <w:basedOn w:val="a0"/>
    <w:rsid w:val="002515B9"/>
    <w:rPr>
      <w:color w:val="333333"/>
      <w:sz w:val="19"/>
      <w:szCs w:val="19"/>
    </w:rPr>
  </w:style>
  <w:style w:type="character" w:customStyle="1" w:styleId="english1">
    <w:name w:val="english1"/>
    <w:basedOn w:val="a0"/>
    <w:rsid w:val="002515B9"/>
    <w:rPr>
      <w:rFonts w:ascii="Verdana" w:hAnsi="Verdana" w:hint="default"/>
      <w:color w:val="000000"/>
      <w:sz w:val="12"/>
      <w:szCs w:val="12"/>
      <w:u w:val="none"/>
    </w:rPr>
  </w:style>
  <w:style w:type="character" w:customStyle="1" w:styleId="xwcss">
    <w:name w:val="xwcss"/>
    <w:basedOn w:val="a0"/>
    <w:rsid w:val="002515B9"/>
  </w:style>
  <w:style w:type="character" w:customStyle="1" w:styleId="coyname">
    <w:name w:val="coyname"/>
    <w:basedOn w:val="a0"/>
    <w:rsid w:val="002515B9"/>
  </w:style>
  <w:style w:type="character" w:customStyle="1" w:styleId="td21">
    <w:name w:val="td21"/>
    <w:basedOn w:val="a0"/>
    <w:rsid w:val="002515B9"/>
    <w:rPr>
      <w:sz w:val="18"/>
      <w:szCs w:val="18"/>
      <w:u w:val="none"/>
    </w:rPr>
  </w:style>
  <w:style w:type="character" w:customStyle="1" w:styleId="lanmu">
    <w:name w:val="lanmu"/>
    <w:basedOn w:val="a0"/>
    <w:rsid w:val="002515B9"/>
  </w:style>
  <w:style w:type="character" w:customStyle="1" w:styleId="timu2">
    <w:name w:val="timu2"/>
    <w:basedOn w:val="a0"/>
    <w:rsid w:val="002515B9"/>
  </w:style>
  <w:style w:type="character" w:customStyle="1" w:styleId="bold">
    <w:name w:val="bold"/>
    <w:basedOn w:val="a0"/>
    <w:rsid w:val="002515B9"/>
  </w:style>
  <w:style w:type="character" w:customStyle="1" w:styleId="s92g1">
    <w:name w:val="s92_g1"/>
    <w:basedOn w:val="a0"/>
    <w:rsid w:val="002515B9"/>
    <w:rPr>
      <w:rFonts w:ascii="宋体" w:eastAsia="宋体" w:hAnsi="宋体" w:hint="eastAsia"/>
      <w:color w:val="000000"/>
      <w:sz w:val="24"/>
      <w:szCs w:val="24"/>
      <w:u w:val="none"/>
    </w:rPr>
  </w:style>
  <w:style w:type="character" w:customStyle="1" w:styleId="style21">
    <w:name w:val="style21"/>
    <w:basedOn w:val="a0"/>
    <w:rsid w:val="002515B9"/>
    <w:rPr>
      <w:sz w:val="15"/>
      <w:szCs w:val="15"/>
    </w:rPr>
  </w:style>
  <w:style w:type="character" w:customStyle="1" w:styleId="style51">
    <w:name w:val="style51"/>
    <w:basedOn w:val="a0"/>
    <w:rsid w:val="002515B9"/>
    <w:rPr>
      <w:rFonts w:ascii="宋体" w:eastAsia="宋体" w:hAnsi="宋体" w:hint="eastAsia"/>
    </w:rPr>
  </w:style>
  <w:style w:type="character" w:customStyle="1" w:styleId="style31">
    <w:name w:val="style31"/>
    <w:basedOn w:val="a0"/>
    <w:rsid w:val="002515B9"/>
    <w:rPr>
      <w:color w:val="FFFFFF"/>
    </w:rPr>
  </w:style>
  <w:style w:type="character" w:customStyle="1" w:styleId="company1">
    <w:name w:val="company1"/>
    <w:basedOn w:val="a0"/>
    <w:qFormat/>
    <w:rsid w:val="002515B9"/>
    <w:rPr>
      <w:b/>
      <w:bCs/>
      <w:color w:val="333333"/>
      <w:sz w:val="25"/>
      <w:szCs w:val="25"/>
    </w:rPr>
  </w:style>
  <w:style w:type="character" w:customStyle="1" w:styleId="zhengwen-red1">
    <w:name w:val="zhengwen-red1"/>
    <w:basedOn w:val="a0"/>
    <w:rsid w:val="002515B9"/>
    <w:rPr>
      <w:rFonts w:hint="default"/>
      <w:color w:val="FF0000"/>
      <w:sz w:val="17"/>
      <w:szCs w:val="17"/>
    </w:rPr>
  </w:style>
  <w:style w:type="character" w:customStyle="1" w:styleId="f141">
    <w:name w:val="f141"/>
    <w:basedOn w:val="a0"/>
    <w:rsid w:val="002515B9"/>
    <w:rPr>
      <w:color w:val="000000"/>
      <w:sz w:val="18"/>
      <w:szCs w:val="18"/>
    </w:rPr>
  </w:style>
  <w:style w:type="character" w:customStyle="1" w:styleId="11p1">
    <w:name w:val="11p1"/>
    <w:basedOn w:val="a0"/>
    <w:rsid w:val="002515B9"/>
    <w:rPr>
      <w:sz w:val="23"/>
      <w:szCs w:val="23"/>
    </w:rPr>
  </w:style>
  <w:style w:type="character" w:customStyle="1" w:styleId="Char">
    <w:name w:val="文档结构图 Char"/>
    <w:basedOn w:val="a0"/>
    <w:link w:val="a5"/>
    <w:rsid w:val="002515B9"/>
    <w:rPr>
      <w:rFonts w:ascii="宋体"/>
      <w:kern w:val="2"/>
      <w:sz w:val="18"/>
      <w:szCs w:val="18"/>
    </w:rPr>
  </w:style>
  <w:style w:type="character" w:customStyle="1" w:styleId="adtext1">
    <w:name w:val="adtext1"/>
    <w:basedOn w:val="a0"/>
    <w:rsid w:val="002515B9"/>
    <w:rPr>
      <w:rFonts w:hint="default"/>
      <w:color w:val="7C7C7C"/>
      <w:sz w:val="18"/>
      <w:szCs w:val="18"/>
      <w:u w:val="none"/>
    </w:rPr>
  </w:style>
  <w:style w:type="character" w:customStyle="1" w:styleId="wz1">
    <w:name w:val="wz1"/>
    <w:basedOn w:val="a0"/>
    <w:rsid w:val="002515B9"/>
    <w:rPr>
      <w:sz w:val="16"/>
      <w:szCs w:val="16"/>
    </w:rPr>
  </w:style>
  <w:style w:type="character" w:customStyle="1" w:styleId="style71">
    <w:name w:val="style71"/>
    <w:basedOn w:val="a0"/>
    <w:rsid w:val="002515B9"/>
    <w:rPr>
      <w:color w:val="FFFFFF"/>
    </w:rPr>
  </w:style>
  <w:style w:type="character" w:customStyle="1" w:styleId="px141">
    <w:name w:val="px141"/>
    <w:basedOn w:val="a0"/>
    <w:qFormat/>
    <w:rsid w:val="002515B9"/>
    <w:rPr>
      <w:rFonts w:hint="default"/>
      <w:sz w:val="21"/>
      <w:szCs w:val="21"/>
    </w:rPr>
  </w:style>
  <w:style w:type="character" w:customStyle="1" w:styleId="style17">
    <w:name w:val="style17"/>
    <w:basedOn w:val="a0"/>
    <w:rsid w:val="002515B9"/>
    <w:rPr>
      <w:rFonts w:ascii="Arial" w:hAnsi="Arial" w:cs="Arial" w:hint="default"/>
      <w:sz w:val="15"/>
      <w:szCs w:val="15"/>
    </w:rPr>
  </w:style>
  <w:style w:type="character" w:customStyle="1" w:styleId="style11">
    <w:name w:val="style11"/>
    <w:basedOn w:val="a0"/>
    <w:rsid w:val="002515B9"/>
    <w:rPr>
      <w:b/>
      <w:bCs/>
      <w:sz w:val="31"/>
      <w:szCs w:val="31"/>
    </w:rPr>
  </w:style>
  <w:style w:type="character" w:customStyle="1" w:styleId="txtcontent11">
    <w:name w:val="txtcontent11"/>
    <w:basedOn w:val="a0"/>
    <w:rsid w:val="002515B9"/>
    <w:rPr>
      <w:rFonts w:hint="default"/>
      <w:color w:val="000000"/>
      <w:sz w:val="18"/>
      <w:szCs w:val="18"/>
    </w:rPr>
  </w:style>
  <w:style w:type="character" w:customStyle="1" w:styleId="detail">
    <w:name w:val="detail"/>
    <w:basedOn w:val="a0"/>
    <w:rsid w:val="002515B9"/>
  </w:style>
  <w:style w:type="character" w:customStyle="1" w:styleId="font14">
    <w:name w:val="font14"/>
    <w:basedOn w:val="a0"/>
    <w:rsid w:val="002515B9"/>
  </w:style>
  <w:style w:type="character" w:customStyle="1" w:styleId="LiJie">
    <w:name w:val="Li Jie"/>
    <w:basedOn w:val="a0"/>
    <w:rsid w:val="002515B9"/>
    <w:rPr>
      <w:rFonts w:ascii="Arial" w:eastAsia="宋体" w:hAnsi="Arial" w:cs="Arial"/>
      <w:color w:val="auto"/>
      <w:sz w:val="18"/>
      <w:szCs w:val="20"/>
    </w:rPr>
  </w:style>
  <w:style w:type="character" w:customStyle="1" w:styleId="google-src-text1">
    <w:name w:val="google-src-text1"/>
    <w:basedOn w:val="a0"/>
    <w:rsid w:val="002515B9"/>
    <w:rPr>
      <w:vanish/>
    </w:rPr>
  </w:style>
  <w:style w:type="character" w:customStyle="1" w:styleId="sll1">
    <w:name w:val="sll1"/>
    <w:basedOn w:val="a0"/>
    <w:rsid w:val="002515B9"/>
    <w:rPr>
      <w:sz w:val="17"/>
      <w:szCs w:val="17"/>
    </w:rPr>
  </w:style>
  <w:style w:type="character" w:customStyle="1" w:styleId="zhengwen-hei1">
    <w:name w:val="zhengwen-hei1"/>
    <w:basedOn w:val="a0"/>
    <w:rsid w:val="002515B9"/>
    <w:rPr>
      <w:rFonts w:hint="default"/>
      <w:color w:val="000000"/>
      <w:sz w:val="17"/>
      <w:szCs w:val="17"/>
    </w:rPr>
  </w:style>
  <w:style w:type="character" w:customStyle="1" w:styleId="style9">
    <w:name w:val="style9"/>
    <w:basedOn w:val="a0"/>
    <w:rsid w:val="002515B9"/>
  </w:style>
  <w:style w:type="character" w:customStyle="1" w:styleId="newbody1">
    <w:name w:val="newbody1"/>
    <w:basedOn w:val="a0"/>
    <w:rsid w:val="002515B9"/>
    <w:rPr>
      <w:sz w:val="18"/>
      <w:szCs w:val="18"/>
    </w:rPr>
  </w:style>
  <w:style w:type="character" w:customStyle="1" w:styleId="tpccontent1">
    <w:name w:val="tpc_content1"/>
    <w:basedOn w:val="a0"/>
    <w:rsid w:val="002515B9"/>
    <w:rPr>
      <w:sz w:val="18"/>
      <w:szCs w:val="18"/>
    </w:rPr>
  </w:style>
  <w:style w:type="character" w:customStyle="1" w:styleId="bheicn1">
    <w:name w:val="bhei_cn1"/>
    <w:basedOn w:val="a0"/>
    <w:rsid w:val="002515B9"/>
    <w:rPr>
      <w:rFonts w:ascii="ˎ̥" w:hAnsi="ˎ̥" w:hint="default"/>
      <w:b/>
      <w:bCs/>
      <w:color w:val="000000"/>
      <w:sz w:val="18"/>
      <w:szCs w:val="18"/>
    </w:rPr>
  </w:style>
  <w:style w:type="character" w:customStyle="1" w:styleId="lr1">
    <w:name w:val="lr1"/>
    <w:basedOn w:val="a0"/>
    <w:rsid w:val="002515B9"/>
    <w:rPr>
      <w:sz w:val="28"/>
      <w:szCs w:val="28"/>
    </w:rPr>
  </w:style>
  <w:style w:type="character" w:customStyle="1" w:styleId="textbt1">
    <w:name w:val="text_bt1"/>
    <w:basedOn w:val="a0"/>
    <w:rsid w:val="002515B9"/>
    <w:rPr>
      <w:sz w:val="26"/>
      <w:szCs w:val="26"/>
    </w:rPr>
  </w:style>
  <w:style w:type="character" w:customStyle="1" w:styleId="ttag">
    <w:name w:val="t_tag"/>
    <w:basedOn w:val="a0"/>
    <w:rsid w:val="002515B9"/>
  </w:style>
  <w:style w:type="character" w:customStyle="1" w:styleId="fontsize1">
    <w:name w:val="font_size1"/>
    <w:basedOn w:val="a0"/>
    <w:rsid w:val="002515B9"/>
  </w:style>
  <w:style w:type="character" w:customStyle="1" w:styleId="line-biaoti1">
    <w:name w:val="line-biaoti1"/>
    <w:basedOn w:val="a0"/>
    <w:rsid w:val="002515B9"/>
    <w:rPr>
      <w:rFonts w:hint="default"/>
      <w:b/>
      <w:bCs/>
      <w:color w:val="CC0066"/>
      <w:sz w:val="18"/>
      <w:szCs w:val="18"/>
    </w:rPr>
  </w:style>
  <w:style w:type="character" w:customStyle="1" w:styleId="pubtime0021">
    <w:name w:val="pubtime0021"/>
    <w:basedOn w:val="a0"/>
    <w:rsid w:val="002515B9"/>
    <w:rPr>
      <w:color w:val="888888"/>
    </w:rPr>
  </w:style>
  <w:style w:type="character" w:customStyle="1" w:styleId="lh151">
    <w:name w:val="lh151"/>
    <w:basedOn w:val="a0"/>
    <w:rsid w:val="002515B9"/>
  </w:style>
  <w:style w:type="character" w:customStyle="1" w:styleId="r">
    <w:name w:val="r"/>
    <w:basedOn w:val="a0"/>
    <w:rsid w:val="002515B9"/>
  </w:style>
  <w:style w:type="character" w:customStyle="1" w:styleId="msonormal0">
    <w:name w:val="msonormal"/>
    <w:basedOn w:val="a0"/>
    <w:rsid w:val="002515B9"/>
  </w:style>
  <w:style w:type="character" w:customStyle="1" w:styleId="m1">
    <w:name w:val="m1"/>
    <w:basedOn w:val="a0"/>
    <w:rsid w:val="002515B9"/>
    <w:rPr>
      <w:rFonts w:hint="default"/>
      <w:sz w:val="19"/>
      <w:szCs w:val="19"/>
    </w:rPr>
  </w:style>
  <w:style w:type="character" w:customStyle="1" w:styleId="af8">
    <w:name w:val="发布"/>
    <w:rsid w:val="002515B9"/>
    <w:rPr>
      <w:rFonts w:ascii="黑体" w:eastAsia="黑体"/>
      <w:spacing w:val="22"/>
      <w:w w:val="100"/>
      <w:position w:val="3"/>
      <w:sz w:val="28"/>
    </w:rPr>
  </w:style>
  <w:style w:type="paragraph" w:styleId="af9">
    <w:name w:val="No Spacing"/>
    <w:qFormat/>
    <w:rsid w:val="002515B9"/>
    <w:pPr>
      <w:widowControl w:val="0"/>
      <w:jc w:val="both"/>
    </w:pPr>
    <w:rPr>
      <w:kern w:val="2"/>
      <w:sz w:val="21"/>
      <w:szCs w:val="24"/>
    </w:rPr>
  </w:style>
  <w:style w:type="paragraph" w:customStyle="1" w:styleId="afa">
    <w:name w:val="前言、引言标题"/>
    <w:next w:val="a"/>
    <w:rsid w:val="002515B9"/>
    <w:pPr>
      <w:shd w:val="clear" w:color="FFFFFF" w:fill="FFFFFF"/>
      <w:tabs>
        <w:tab w:val="left" w:pos="360"/>
        <w:tab w:val="left" w:pos="675"/>
      </w:tabs>
      <w:spacing w:before="640" w:after="560"/>
      <w:ind w:left="675" w:hanging="360"/>
      <w:jc w:val="center"/>
      <w:outlineLvl w:val="0"/>
    </w:pPr>
    <w:rPr>
      <w:rFonts w:ascii="黑体" w:eastAsia="黑体"/>
      <w:sz w:val="32"/>
    </w:rPr>
  </w:style>
  <w:style w:type="paragraph" w:customStyle="1" w:styleId="afb">
    <w:name w:val="文稿标题"/>
    <w:basedOn w:val="a"/>
    <w:rsid w:val="002515B9"/>
    <w:pPr>
      <w:ind w:right="-4"/>
      <w:jc w:val="center"/>
    </w:pPr>
    <w:rPr>
      <w:rFonts w:eastAsia="黑体"/>
      <w:bCs/>
      <w:color w:val="000000"/>
      <w:kern w:val="0"/>
      <w:sz w:val="48"/>
      <w:szCs w:val="32"/>
    </w:rPr>
  </w:style>
  <w:style w:type="paragraph" w:customStyle="1" w:styleId="duanfont1">
    <w:name w:val="duanfont1"/>
    <w:basedOn w:val="a"/>
    <w:rsid w:val="002515B9"/>
    <w:pPr>
      <w:widowControl/>
      <w:spacing w:before="100" w:beforeAutospacing="1" w:after="100" w:afterAutospacing="1" w:line="360" w:lineRule="auto"/>
      <w:ind w:firstLine="309"/>
      <w:jc w:val="left"/>
    </w:pPr>
    <w:rPr>
      <w:rFonts w:ascii="宋体" w:hAnsi="宋体"/>
      <w:color w:val="000000"/>
      <w:kern w:val="0"/>
      <w:sz w:val="15"/>
      <w:szCs w:val="15"/>
    </w:rPr>
  </w:style>
  <w:style w:type="paragraph" w:customStyle="1" w:styleId="afc">
    <w:name w:val="一级条标题"/>
    <w:next w:val="afd"/>
    <w:rsid w:val="002515B9"/>
    <w:pPr>
      <w:tabs>
        <w:tab w:val="left" w:pos="1575"/>
      </w:tabs>
      <w:ind w:left="1575" w:hanging="420"/>
      <w:outlineLvl w:val="2"/>
    </w:pPr>
    <w:rPr>
      <w:rFonts w:eastAsia="黑体"/>
      <w:sz w:val="21"/>
    </w:rPr>
  </w:style>
  <w:style w:type="paragraph" w:customStyle="1" w:styleId="afd">
    <w:name w:val="段"/>
    <w:link w:val="Char0"/>
    <w:qFormat/>
    <w:rsid w:val="002515B9"/>
    <w:pPr>
      <w:autoSpaceDE w:val="0"/>
      <w:autoSpaceDN w:val="0"/>
      <w:ind w:firstLineChars="200" w:firstLine="200"/>
      <w:jc w:val="both"/>
    </w:pPr>
    <w:rPr>
      <w:rFonts w:ascii="宋体"/>
      <w:sz w:val="21"/>
    </w:rPr>
  </w:style>
  <w:style w:type="paragraph" w:customStyle="1" w:styleId="afe">
    <w:name w:val="章标题"/>
    <w:next w:val="afd"/>
    <w:rsid w:val="002515B9"/>
    <w:pPr>
      <w:spacing w:beforeLines="50" w:afterLines="50"/>
      <w:jc w:val="both"/>
      <w:outlineLvl w:val="1"/>
    </w:pPr>
    <w:rPr>
      <w:rFonts w:ascii="黑体" w:eastAsia="黑体"/>
      <w:sz w:val="21"/>
    </w:rPr>
  </w:style>
  <w:style w:type="paragraph" w:customStyle="1" w:styleId="10">
    <w:name w:val="1标题"/>
    <w:basedOn w:val="a"/>
    <w:next w:val="a"/>
    <w:rsid w:val="002515B9"/>
    <w:pPr>
      <w:jc w:val="center"/>
    </w:pPr>
    <w:rPr>
      <w:rFonts w:eastAsia="黑体"/>
      <w:sz w:val="18"/>
    </w:rPr>
  </w:style>
  <w:style w:type="paragraph" w:customStyle="1" w:styleId="aff">
    <w:name w:val="三级条标题"/>
    <w:basedOn w:val="aff0"/>
    <w:next w:val="afd"/>
    <w:rsid w:val="002515B9"/>
    <w:pPr>
      <w:tabs>
        <w:tab w:val="left" w:pos="360"/>
      </w:tabs>
      <w:jc w:val="both"/>
      <w:outlineLvl w:val="4"/>
    </w:pPr>
    <w:rPr>
      <w:rFonts w:ascii="黑体"/>
    </w:rPr>
  </w:style>
  <w:style w:type="paragraph" w:customStyle="1" w:styleId="aff0">
    <w:name w:val="二级条标题"/>
    <w:basedOn w:val="afc"/>
    <w:next w:val="afd"/>
    <w:rsid w:val="002515B9"/>
    <w:pPr>
      <w:tabs>
        <w:tab w:val="clear" w:pos="1575"/>
      </w:tabs>
      <w:ind w:left="0" w:firstLine="0"/>
      <w:outlineLvl w:val="3"/>
    </w:pPr>
  </w:style>
  <w:style w:type="paragraph" w:customStyle="1" w:styleId="0">
    <w:name w:val="0"/>
    <w:basedOn w:val="a"/>
    <w:rsid w:val="002515B9"/>
    <w:pPr>
      <w:widowControl/>
      <w:spacing w:before="100" w:beforeAutospacing="1" w:after="100" w:afterAutospacing="1"/>
      <w:jc w:val="left"/>
    </w:pPr>
    <w:rPr>
      <w:rFonts w:ascii="宋体" w:hAnsi="宋体"/>
      <w:kern w:val="0"/>
      <w:sz w:val="24"/>
      <w:szCs w:val="20"/>
    </w:rPr>
  </w:style>
  <w:style w:type="paragraph" w:customStyle="1" w:styleId="f14">
    <w:name w:val="f14"/>
    <w:basedOn w:val="a"/>
    <w:rsid w:val="002515B9"/>
    <w:pPr>
      <w:widowControl/>
      <w:spacing w:before="100" w:beforeAutospacing="1" w:after="100" w:afterAutospacing="1" w:line="320" w:lineRule="atLeast"/>
      <w:jc w:val="left"/>
    </w:pPr>
    <w:rPr>
      <w:rFonts w:ascii="Arial" w:hAnsi="Arial" w:cs="Arial"/>
      <w:color w:val="000000"/>
      <w:kern w:val="0"/>
      <w:sz w:val="18"/>
      <w:szCs w:val="18"/>
    </w:rPr>
  </w:style>
  <w:style w:type="paragraph" w:customStyle="1" w:styleId="aff1">
    <w:name w:val="字母编号列项（一级）"/>
    <w:rsid w:val="002515B9"/>
    <w:pPr>
      <w:ind w:leftChars="200" w:left="840" w:hangingChars="200" w:hanging="420"/>
      <w:jc w:val="both"/>
    </w:pPr>
    <w:rPr>
      <w:rFonts w:ascii="宋体"/>
      <w:sz w:val="21"/>
    </w:rPr>
  </w:style>
  <w:style w:type="paragraph" w:customStyle="1" w:styleId="p11">
    <w:name w:val="p11"/>
    <w:basedOn w:val="a"/>
    <w:rsid w:val="002515B9"/>
    <w:pPr>
      <w:widowControl/>
      <w:spacing w:before="100" w:beforeAutospacing="1" w:after="100" w:afterAutospacing="1"/>
      <w:jc w:val="left"/>
    </w:pPr>
    <w:rPr>
      <w:rFonts w:ascii="Arial Unicode MS" w:eastAsia="Arial Unicode MS" w:hAnsi="Arial Unicode MS" w:cs="Arial Unicode MS"/>
      <w:color w:val="FFFFFF"/>
      <w:kern w:val="0"/>
      <w:sz w:val="24"/>
    </w:rPr>
  </w:style>
  <w:style w:type="paragraph" w:customStyle="1" w:styleId="aff2">
    <w:name w:val="附录表标题"/>
    <w:next w:val="afd"/>
    <w:rsid w:val="002515B9"/>
    <w:pPr>
      <w:jc w:val="center"/>
      <w:textAlignment w:val="baseline"/>
    </w:pPr>
    <w:rPr>
      <w:rFonts w:ascii="黑体" w:eastAsia="黑体"/>
      <w:kern w:val="21"/>
      <w:sz w:val="21"/>
    </w:rPr>
  </w:style>
  <w:style w:type="paragraph" w:customStyle="1" w:styleId="aff3">
    <w:name w:val="封面标准文稿编辑信息"/>
    <w:rsid w:val="002515B9"/>
    <w:pPr>
      <w:spacing w:before="180" w:line="180" w:lineRule="exact"/>
      <w:jc w:val="center"/>
    </w:pPr>
    <w:rPr>
      <w:rFonts w:ascii="宋体"/>
      <w:sz w:val="21"/>
    </w:rPr>
  </w:style>
  <w:style w:type="paragraph" w:customStyle="1" w:styleId="11">
    <w:name w:val="标题1"/>
    <w:basedOn w:val="a"/>
    <w:rsid w:val="002515B9"/>
    <w:pPr>
      <w:widowControl/>
      <w:shd w:val="clear" w:color="auto" w:fill="FFFFFF"/>
      <w:spacing w:before="100" w:beforeAutospacing="1" w:after="100" w:afterAutospacing="1"/>
      <w:jc w:val="left"/>
    </w:pPr>
    <w:rPr>
      <w:rFonts w:ascii="宋体" w:hAnsi="宋体"/>
      <w:color w:val="000000"/>
      <w:kern w:val="0"/>
      <w:sz w:val="24"/>
    </w:rPr>
  </w:style>
  <w:style w:type="paragraph" w:customStyle="1" w:styleId="ri">
    <w:name w:val="ri"/>
    <w:basedOn w:val="a"/>
    <w:rsid w:val="002515B9"/>
    <w:pPr>
      <w:widowControl/>
      <w:spacing w:before="100" w:beforeAutospacing="1" w:after="100" w:afterAutospacing="1"/>
      <w:jc w:val="left"/>
    </w:pPr>
    <w:rPr>
      <w:rFonts w:ascii="Arial Unicode MS" w:eastAsia="Arial Unicode MS" w:hAnsi="Arial Unicode MS"/>
      <w:color w:val="999999"/>
      <w:kern w:val="0"/>
      <w:sz w:val="24"/>
    </w:rPr>
  </w:style>
  <w:style w:type="paragraph" w:customStyle="1" w:styleId="12">
    <w:name w:val="纯文本1"/>
    <w:basedOn w:val="a"/>
    <w:rsid w:val="002515B9"/>
    <w:pPr>
      <w:adjustRightInd w:val="0"/>
      <w:textAlignment w:val="baseline"/>
    </w:pPr>
    <w:rPr>
      <w:rFonts w:ascii="宋体" w:hAnsi="Courier New"/>
      <w:szCs w:val="20"/>
    </w:rPr>
  </w:style>
  <w:style w:type="paragraph" w:styleId="aff4">
    <w:name w:val="List Paragraph"/>
    <w:basedOn w:val="a"/>
    <w:qFormat/>
    <w:rsid w:val="002515B9"/>
    <w:pPr>
      <w:ind w:firstLineChars="200" w:firstLine="420"/>
    </w:pPr>
    <w:rPr>
      <w:rFonts w:ascii="Calibri" w:hAnsi="Calibri"/>
      <w:szCs w:val="22"/>
    </w:rPr>
  </w:style>
  <w:style w:type="paragraph" w:customStyle="1" w:styleId="14pxtext">
    <w:name w:val="14pxtext"/>
    <w:basedOn w:val="a"/>
    <w:rsid w:val="002515B9"/>
    <w:pPr>
      <w:widowControl/>
      <w:spacing w:before="90" w:after="120" w:line="360" w:lineRule="auto"/>
      <w:ind w:firstLine="420"/>
      <w:jc w:val="left"/>
    </w:pPr>
    <w:rPr>
      <w:rFonts w:ascii="宋体" w:hAnsi="宋体"/>
      <w:kern w:val="0"/>
      <w:szCs w:val="21"/>
    </w:rPr>
  </w:style>
  <w:style w:type="paragraph" w:customStyle="1" w:styleId="aff5">
    <w:name w:val="a"/>
    <w:basedOn w:val="a"/>
    <w:rsid w:val="002515B9"/>
    <w:pPr>
      <w:widowControl/>
      <w:spacing w:before="100" w:beforeAutospacing="1" w:after="100" w:afterAutospacing="1"/>
      <w:jc w:val="left"/>
    </w:pPr>
    <w:rPr>
      <w:rFonts w:hint="eastAsia"/>
      <w:kern w:val="0"/>
      <w:sz w:val="20"/>
      <w:szCs w:val="20"/>
    </w:rPr>
  </w:style>
  <w:style w:type="paragraph" w:customStyle="1" w:styleId="zhengwen-hei">
    <w:name w:val="zhengwen-hei"/>
    <w:basedOn w:val="a"/>
    <w:rsid w:val="002515B9"/>
    <w:pPr>
      <w:widowControl/>
      <w:spacing w:before="100" w:beforeAutospacing="1" w:after="100" w:afterAutospacing="1" w:line="360" w:lineRule="auto"/>
      <w:jc w:val="left"/>
    </w:pPr>
    <w:rPr>
      <w:rFonts w:eastAsia="Arial Unicode MS"/>
      <w:color w:val="000000"/>
      <w:kern w:val="0"/>
      <w:sz w:val="17"/>
      <w:szCs w:val="17"/>
    </w:rPr>
  </w:style>
  <w:style w:type="paragraph" w:customStyle="1" w:styleId="p0">
    <w:name w:val="p0"/>
    <w:basedOn w:val="a"/>
    <w:rsid w:val="002515B9"/>
    <w:pPr>
      <w:widowControl/>
    </w:pPr>
    <w:rPr>
      <w:rFonts w:ascii="Calibri" w:hAnsi="Calibri" w:cs="宋体"/>
      <w:kern w:val="0"/>
      <w:szCs w:val="21"/>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2515B9"/>
    <w:pPr>
      <w:widowControl w:val="0"/>
      <w:jc w:val="both"/>
    </w:pPr>
    <w:rPr>
      <w:kern w:val="2"/>
      <w:sz w:val="21"/>
      <w:szCs w:val="24"/>
    </w:rPr>
  </w:style>
  <w:style w:type="paragraph" w:customStyle="1" w:styleId="aff6">
    <w:name w:val="四级条标题"/>
    <w:basedOn w:val="aff"/>
    <w:next w:val="afd"/>
    <w:rsid w:val="002515B9"/>
    <w:pPr>
      <w:tabs>
        <w:tab w:val="clear" w:pos="360"/>
      </w:tabs>
      <w:ind w:left="840" w:hanging="420"/>
      <w:outlineLvl w:val="5"/>
    </w:pPr>
  </w:style>
  <w:style w:type="paragraph" w:customStyle="1" w:styleId="aff7">
    <w:name w:val="目次、标准名称标题"/>
    <w:basedOn w:val="afa"/>
    <w:next w:val="afd"/>
    <w:rsid w:val="002515B9"/>
    <w:pPr>
      <w:tabs>
        <w:tab w:val="clear" w:pos="360"/>
      </w:tabs>
      <w:spacing w:line="460" w:lineRule="exact"/>
      <w:ind w:left="0" w:firstLine="0"/>
    </w:pPr>
  </w:style>
  <w:style w:type="paragraph" w:customStyle="1" w:styleId="aff8">
    <w:name w:val="正文表标题"/>
    <w:next w:val="a"/>
    <w:rsid w:val="002515B9"/>
    <w:pPr>
      <w:tabs>
        <w:tab w:val="left" w:pos="360"/>
      </w:tabs>
      <w:jc w:val="center"/>
    </w:pPr>
    <w:rPr>
      <w:rFonts w:ascii="黑体" w:eastAsia="黑体"/>
      <w:sz w:val="21"/>
    </w:rPr>
  </w:style>
  <w:style w:type="paragraph" w:customStyle="1" w:styleId="aff9">
    <w:name w:val="五级条标题"/>
    <w:basedOn w:val="aff6"/>
    <w:next w:val="afd"/>
    <w:rsid w:val="002515B9"/>
    <w:pPr>
      <w:outlineLvl w:val="6"/>
    </w:pPr>
  </w:style>
  <w:style w:type="paragraph" w:customStyle="1" w:styleId="affa">
    <w:name w:val="标准标志"/>
    <w:next w:val="a"/>
    <w:rsid w:val="002515B9"/>
    <w:pPr>
      <w:framePr w:w="2268" w:h="1392" w:hRule="exact" w:wrap="around" w:hAnchor="margin" w:x="6748" w:y="171" w:anchorLock="1"/>
      <w:shd w:val="solid" w:color="FFFFFF" w:fill="FFFFFF"/>
      <w:spacing w:line="0" w:lineRule="atLeast"/>
      <w:jc w:val="right"/>
    </w:pPr>
    <w:rPr>
      <w:b/>
      <w:w w:val="130"/>
      <w:sz w:val="96"/>
    </w:rPr>
  </w:style>
  <w:style w:type="paragraph" w:customStyle="1" w:styleId="affb">
    <w:name w:val="其他发布部门"/>
    <w:basedOn w:val="a"/>
    <w:rsid w:val="002515B9"/>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character" w:customStyle="1" w:styleId="Char0">
    <w:name w:val="段 Char"/>
    <w:link w:val="afd"/>
    <w:qFormat/>
    <w:rsid w:val="006961AE"/>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0"/>
    <customShpInfo spid="_x0000_s1028"/>
    <customShpInfo spid="_x0000_s1027"/>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1555</Words>
  <Characters>8868</Characters>
  <Application>Microsoft Office Word</Application>
  <DocSecurity>0</DocSecurity>
  <Lines>73</Lines>
  <Paragraphs>20</Paragraphs>
  <ScaleCrop>false</ScaleCrop>
  <Company>http://www.deepbbs.org</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中华人民共和国进出口商品检验行业标准</dc:title>
  <dc:creator>王金强</dc:creator>
  <cp:lastModifiedBy>Microsoft</cp:lastModifiedBy>
  <cp:revision>11</cp:revision>
  <cp:lastPrinted>2014-08-01T07:23:00Z</cp:lastPrinted>
  <dcterms:created xsi:type="dcterms:W3CDTF">2018-01-30T06:51:00Z</dcterms:created>
  <dcterms:modified xsi:type="dcterms:W3CDTF">2018-01-31T06:11:00Z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