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2662" w:rsidRDefault="001A2662" w:rsidP="00EB4EDB">
      <w:pPr>
        <w:rPr>
          <w:rFonts w:ascii="Times New Roman" w:eastAsia="宋体" w:hAnsi="Times New Roman" w:cs="Times New Roman"/>
          <w:b/>
          <w:sz w:val="28"/>
        </w:rPr>
      </w:pPr>
    </w:p>
    <w:p w:rsidR="001A2662" w:rsidRDefault="001A2662" w:rsidP="001958F3">
      <w:pPr>
        <w:jc w:val="center"/>
        <w:rPr>
          <w:rFonts w:ascii="Times New Roman" w:eastAsia="宋体" w:hAnsi="Times New Roman" w:cs="Times New Roman"/>
          <w:b/>
          <w:sz w:val="28"/>
        </w:rPr>
      </w:pPr>
    </w:p>
    <w:p w:rsidR="001A2662" w:rsidRDefault="001A2662" w:rsidP="001958F3">
      <w:pPr>
        <w:jc w:val="center"/>
        <w:rPr>
          <w:rFonts w:ascii="Times New Roman" w:eastAsia="宋体" w:hAnsi="Times New Roman" w:cs="Times New Roman"/>
          <w:b/>
          <w:sz w:val="28"/>
        </w:rPr>
      </w:pPr>
    </w:p>
    <w:p w:rsidR="00EB4EDB" w:rsidRDefault="00FD3008" w:rsidP="00EB4EDB">
      <w:pPr>
        <w:jc w:val="center"/>
        <w:rPr>
          <w:rFonts w:ascii="Times New Roman" w:eastAsia="宋体" w:hAnsi="Times New Roman" w:cs="Times New Roman"/>
          <w:b/>
          <w:sz w:val="44"/>
          <w:szCs w:val="44"/>
        </w:rPr>
      </w:pPr>
      <w:r w:rsidRPr="00EB4EDB">
        <w:rPr>
          <w:rFonts w:ascii="Times New Roman" w:eastAsia="宋体" w:hAnsi="Times New Roman" w:cs="Times New Roman"/>
          <w:b/>
          <w:sz w:val="44"/>
          <w:szCs w:val="44"/>
        </w:rPr>
        <w:t>陕西省</w:t>
      </w:r>
      <w:r w:rsidR="00CE13E3" w:rsidRPr="00EB4EDB">
        <w:rPr>
          <w:rFonts w:ascii="Times New Roman" w:eastAsia="宋体" w:hAnsi="Times New Roman" w:cs="Times New Roman"/>
          <w:b/>
          <w:sz w:val="44"/>
          <w:szCs w:val="44"/>
        </w:rPr>
        <w:t>餐饮业</w:t>
      </w:r>
      <w:r w:rsidRPr="00EB4EDB">
        <w:rPr>
          <w:rFonts w:ascii="Times New Roman" w:eastAsia="宋体" w:hAnsi="Times New Roman" w:cs="Times New Roman"/>
          <w:b/>
          <w:sz w:val="44"/>
          <w:szCs w:val="44"/>
        </w:rPr>
        <w:t>环境保护</w:t>
      </w:r>
      <w:r w:rsidR="00CE13E3" w:rsidRPr="00EB4EDB">
        <w:rPr>
          <w:rFonts w:ascii="Times New Roman" w:eastAsia="宋体" w:hAnsi="Times New Roman" w:cs="Times New Roman"/>
          <w:b/>
          <w:sz w:val="44"/>
          <w:szCs w:val="44"/>
        </w:rPr>
        <w:t>工程技术指南</w:t>
      </w:r>
    </w:p>
    <w:p w:rsidR="0058763D" w:rsidRPr="00EB4EDB" w:rsidRDefault="00EB4EDB" w:rsidP="00EB4EDB">
      <w:pPr>
        <w:jc w:val="center"/>
        <w:rPr>
          <w:rFonts w:ascii="Times New Roman" w:eastAsia="宋体" w:hAnsi="Times New Roman" w:cs="Times New Roman"/>
          <w:b/>
          <w:sz w:val="44"/>
          <w:szCs w:val="44"/>
        </w:rPr>
      </w:pPr>
      <w:r>
        <w:rPr>
          <w:rFonts w:ascii="Times New Roman" w:eastAsia="宋体" w:hAnsi="Times New Roman" w:cs="Times New Roman" w:hint="eastAsia"/>
          <w:b/>
          <w:sz w:val="44"/>
          <w:szCs w:val="44"/>
        </w:rPr>
        <w:t>（征求意见稿）</w:t>
      </w:r>
      <w:r w:rsidR="00CE13E3" w:rsidRPr="00EB4EDB">
        <w:rPr>
          <w:rFonts w:ascii="Times New Roman" w:eastAsia="宋体" w:hAnsi="Times New Roman" w:cs="Times New Roman"/>
          <w:b/>
          <w:sz w:val="44"/>
          <w:szCs w:val="44"/>
        </w:rPr>
        <w:t>编制说明</w:t>
      </w:r>
    </w:p>
    <w:p w:rsidR="00D34ABF" w:rsidRDefault="00D34ABF" w:rsidP="00EB4A40">
      <w:pPr>
        <w:jc w:val="center"/>
        <w:rPr>
          <w:rFonts w:ascii="Times New Roman" w:eastAsia="宋体" w:hAnsi="Times New Roman" w:cs="Times New Roman"/>
          <w:b/>
          <w:sz w:val="28"/>
        </w:rPr>
      </w:pPr>
    </w:p>
    <w:p w:rsidR="00EB4EDB" w:rsidRDefault="00EB4EDB" w:rsidP="00EB4A40">
      <w:pPr>
        <w:jc w:val="center"/>
        <w:rPr>
          <w:rFonts w:ascii="Times New Roman" w:eastAsia="宋体" w:hAnsi="Times New Roman" w:cs="Times New Roman"/>
          <w:b/>
          <w:sz w:val="28"/>
        </w:rPr>
      </w:pPr>
    </w:p>
    <w:p w:rsidR="00EB4EDB" w:rsidRDefault="00EB4EDB" w:rsidP="00EB4A40">
      <w:pPr>
        <w:jc w:val="center"/>
        <w:rPr>
          <w:rFonts w:ascii="Times New Roman" w:eastAsia="宋体" w:hAnsi="Times New Roman" w:cs="Times New Roman"/>
          <w:b/>
          <w:sz w:val="28"/>
        </w:rPr>
      </w:pPr>
    </w:p>
    <w:p w:rsidR="00EB4EDB" w:rsidRDefault="00EB4EDB" w:rsidP="00EB4A40">
      <w:pPr>
        <w:jc w:val="center"/>
        <w:rPr>
          <w:rFonts w:ascii="Times New Roman" w:eastAsia="宋体" w:hAnsi="Times New Roman" w:cs="Times New Roman"/>
          <w:b/>
          <w:sz w:val="28"/>
        </w:rPr>
      </w:pPr>
    </w:p>
    <w:p w:rsidR="00EB4EDB" w:rsidRDefault="00EB4EDB" w:rsidP="00EB4A40">
      <w:pPr>
        <w:jc w:val="center"/>
        <w:rPr>
          <w:rFonts w:ascii="Times New Roman" w:eastAsia="宋体" w:hAnsi="Times New Roman" w:cs="Times New Roman"/>
          <w:b/>
          <w:sz w:val="28"/>
        </w:rPr>
      </w:pPr>
    </w:p>
    <w:p w:rsidR="00EB4EDB" w:rsidRDefault="00EB4EDB" w:rsidP="00EB4A40">
      <w:pPr>
        <w:jc w:val="center"/>
        <w:rPr>
          <w:rFonts w:ascii="Times New Roman" w:eastAsia="宋体" w:hAnsi="Times New Roman" w:cs="Times New Roman"/>
          <w:b/>
          <w:sz w:val="28"/>
        </w:rPr>
      </w:pPr>
    </w:p>
    <w:p w:rsidR="00EB4EDB" w:rsidRDefault="00EB4EDB" w:rsidP="00EB4A40">
      <w:pPr>
        <w:jc w:val="center"/>
        <w:rPr>
          <w:rFonts w:ascii="Times New Roman" w:eastAsia="宋体" w:hAnsi="Times New Roman" w:cs="Times New Roman"/>
          <w:b/>
          <w:sz w:val="28"/>
        </w:rPr>
      </w:pPr>
    </w:p>
    <w:p w:rsidR="00EB4EDB" w:rsidRDefault="00EB4EDB" w:rsidP="00EB4A40">
      <w:pPr>
        <w:jc w:val="center"/>
        <w:rPr>
          <w:rFonts w:ascii="Times New Roman" w:eastAsia="宋体" w:hAnsi="Times New Roman" w:cs="Times New Roman"/>
          <w:b/>
          <w:sz w:val="28"/>
        </w:rPr>
      </w:pPr>
    </w:p>
    <w:p w:rsidR="00EB4EDB" w:rsidRDefault="00EB4EDB" w:rsidP="00EB4A40">
      <w:pPr>
        <w:jc w:val="center"/>
        <w:rPr>
          <w:rFonts w:ascii="Times New Roman" w:eastAsia="宋体" w:hAnsi="Times New Roman" w:cs="Times New Roman"/>
          <w:b/>
          <w:sz w:val="28"/>
        </w:rPr>
      </w:pPr>
    </w:p>
    <w:p w:rsidR="00EB4EDB" w:rsidRDefault="00EB4EDB" w:rsidP="00EB4A40">
      <w:pPr>
        <w:jc w:val="center"/>
        <w:rPr>
          <w:rFonts w:ascii="Times New Roman" w:eastAsia="宋体" w:hAnsi="Times New Roman" w:cs="Times New Roman"/>
          <w:b/>
          <w:sz w:val="28"/>
        </w:rPr>
      </w:pPr>
    </w:p>
    <w:p w:rsidR="00EB4EDB" w:rsidRDefault="00EB4EDB" w:rsidP="00EB4A40">
      <w:pPr>
        <w:jc w:val="center"/>
        <w:rPr>
          <w:rFonts w:ascii="Times New Roman" w:eastAsia="宋体" w:hAnsi="Times New Roman" w:cs="Times New Roman"/>
          <w:b/>
          <w:sz w:val="28"/>
        </w:rPr>
      </w:pPr>
    </w:p>
    <w:p w:rsidR="00EB4EDB" w:rsidRDefault="00EB4EDB" w:rsidP="00EB4A40">
      <w:pPr>
        <w:jc w:val="center"/>
        <w:rPr>
          <w:rFonts w:ascii="Times New Roman" w:eastAsia="宋体" w:hAnsi="Times New Roman" w:cs="Times New Roman"/>
          <w:b/>
          <w:sz w:val="28"/>
        </w:rPr>
      </w:pPr>
    </w:p>
    <w:p w:rsidR="00EB4EDB" w:rsidRDefault="00EB4EDB" w:rsidP="00EB4A40">
      <w:pPr>
        <w:jc w:val="center"/>
        <w:rPr>
          <w:rFonts w:ascii="Times New Roman" w:eastAsia="宋体" w:hAnsi="Times New Roman" w:cs="Times New Roman"/>
          <w:b/>
          <w:sz w:val="28"/>
        </w:rPr>
      </w:pPr>
    </w:p>
    <w:p w:rsidR="00EB4EDB" w:rsidRDefault="00EB4EDB" w:rsidP="00EB4A40">
      <w:pPr>
        <w:jc w:val="center"/>
        <w:rPr>
          <w:rFonts w:ascii="仿宋_GB2312" w:eastAsia="仿宋_GB2312" w:hAnsi="Times New Roman" w:cs="Times New Roman"/>
          <w:b/>
          <w:sz w:val="32"/>
          <w:szCs w:val="32"/>
        </w:rPr>
      </w:pPr>
      <w:r w:rsidRPr="00EB4EDB">
        <w:rPr>
          <w:rFonts w:ascii="仿宋_GB2312" w:eastAsia="仿宋_GB2312" w:hAnsi="Times New Roman" w:cs="Times New Roman" w:hint="eastAsia"/>
          <w:b/>
          <w:sz w:val="32"/>
          <w:szCs w:val="32"/>
        </w:rPr>
        <w:t>陕西省环境调查评估中心</w:t>
      </w:r>
    </w:p>
    <w:p w:rsidR="00EB4EDB" w:rsidRDefault="00EB4EDB" w:rsidP="00EB4A40">
      <w:pPr>
        <w:jc w:val="center"/>
        <w:rPr>
          <w:rFonts w:ascii="仿宋_GB2312" w:eastAsia="仿宋_GB2312" w:hAnsi="Times New Roman" w:cs="Times New Roman"/>
          <w:b/>
          <w:sz w:val="32"/>
          <w:szCs w:val="32"/>
        </w:rPr>
      </w:pPr>
      <w:r>
        <w:rPr>
          <w:rFonts w:ascii="仿宋_GB2312" w:eastAsia="仿宋_GB2312" w:hAnsi="Times New Roman" w:cs="Times New Roman" w:hint="eastAsia"/>
          <w:b/>
          <w:sz w:val="32"/>
          <w:szCs w:val="32"/>
        </w:rPr>
        <w:t>二零一九年四月</w:t>
      </w:r>
    </w:p>
    <w:p w:rsidR="00EB4EDB" w:rsidRDefault="00EB4EDB" w:rsidP="00EB4A40">
      <w:pPr>
        <w:jc w:val="center"/>
        <w:rPr>
          <w:rFonts w:ascii="仿宋_GB2312" w:eastAsia="仿宋_GB2312" w:hAnsi="Times New Roman" w:cs="Times New Roman"/>
          <w:b/>
          <w:sz w:val="32"/>
          <w:szCs w:val="32"/>
        </w:rPr>
      </w:pPr>
    </w:p>
    <w:p w:rsidR="00EB4EDB" w:rsidRDefault="00EB4EDB" w:rsidP="00EB4A40">
      <w:pPr>
        <w:jc w:val="center"/>
        <w:rPr>
          <w:rFonts w:ascii="仿宋_GB2312" w:eastAsia="仿宋_GB2312" w:hAnsi="Times New Roman" w:cs="Times New Roman"/>
          <w:b/>
          <w:sz w:val="32"/>
          <w:szCs w:val="32"/>
        </w:rPr>
      </w:pPr>
    </w:p>
    <w:p w:rsidR="00EB4EDB" w:rsidRDefault="00EB4EDB">
      <w:pPr>
        <w:widowControl/>
        <w:jc w:val="left"/>
        <w:rPr>
          <w:rFonts w:ascii="Times New Roman" w:eastAsia="宋体" w:hAnsi="Times New Roman" w:cs="Times New Roman"/>
          <w:b/>
          <w:sz w:val="28"/>
        </w:rPr>
      </w:pPr>
    </w:p>
    <w:p w:rsidR="00EB4A40" w:rsidRPr="001A2662" w:rsidRDefault="00EB4A40" w:rsidP="00EB4A40">
      <w:pPr>
        <w:jc w:val="center"/>
        <w:rPr>
          <w:rFonts w:ascii="Times New Roman" w:eastAsia="宋体" w:hAnsi="Times New Roman" w:cs="Times New Roman"/>
          <w:b/>
          <w:sz w:val="36"/>
        </w:rPr>
      </w:pPr>
      <w:r w:rsidRPr="001A2662">
        <w:rPr>
          <w:rFonts w:ascii="Times New Roman" w:eastAsia="宋体" w:hAnsi="Times New Roman" w:cs="Times New Roman"/>
          <w:b/>
          <w:sz w:val="36"/>
        </w:rPr>
        <w:t>目</w:t>
      </w:r>
      <w:r w:rsidRPr="001A2662">
        <w:rPr>
          <w:rFonts w:ascii="Times New Roman" w:eastAsia="宋体" w:hAnsi="Times New Roman" w:cs="Times New Roman"/>
          <w:b/>
          <w:sz w:val="36"/>
        </w:rPr>
        <w:t xml:space="preserve"> </w:t>
      </w:r>
      <w:r w:rsidR="00A82C8A">
        <w:rPr>
          <w:rFonts w:ascii="Times New Roman" w:eastAsia="宋体" w:hAnsi="Times New Roman" w:cs="Times New Roman" w:hint="eastAsia"/>
          <w:b/>
          <w:sz w:val="36"/>
        </w:rPr>
        <w:t>次</w:t>
      </w:r>
    </w:p>
    <w:p w:rsidR="0079258E" w:rsidRPr="001A2662" w:rsidRDefault="0079258E" w:rsidP="00266137">
      <w:pPr>
        <w:autoSpaceDE w:val="0"/>
        <w:autoSpaceDN w:val="0"/>
        <w:adjustRightInd w:val="0"/>
        <w:spacing w:beforeLines="50"/>
        <w:jc w:val="left"/>
        <w:rPr>
          <w:rFonts w:ascii="Times New Roman" w:eastAsia="宋体" w:hAnsi="Times New Roman" w:cs="Times New Roman"/>
          <w:b/>
          <w:kern w:val="0"/>
          <w:sz w:val="24"/>
          <w:szCs w:val="21"/>
        </w:rPr>
      </w:pPr>
      <w:r w:rsidRPr="001A2662">
        <w:rPr>
          <w:rFonts w:ascii="Times New Roman" w:eastAsia="宋体" w:hAnsi="Times New Roman" w:cs="Times New Roman"/>
          <w:b/>
          <w:kern w:val="0"/>
          <w:sz w:val="24"/>
          <w:szCs w:val="21"/>
        </w:rPr>
        <w:t xml:space="preserve">1 </w:t>
      </w:r>
      <w:r w:rsidRPr="001A2662">
        <w:rPr>
          <w:rFonts w:ascii="Times New Roman" w:eastAsia="宋体" w:hAnsi="Times New Roman" w:cs="Times New Roman"/>
          <w:b/>
          <w:kern w:val="0"/>
          <w:sz w:val="24"/>
          <w:szCs w:val="21"/>
        </w:rPr>
        <w:t>编制本</w:t>
      </w:r>
      <w:r w:rsidR="00A82C8A">
        <w:rPr>
          <w:rFonts w:ascii="Times New Roman" w:eastAsia="宋体" w:hAnsi="Times New Roman" w:cs="Times New Roman" w:hint="eastAsia"/>
          <w:b/>
          <w:kern w:val="0"/>
          <w:sz w:val="24"/>
          <w:szCs w:val="21"/>
        </w:rPr>
        <w:t>指南</w:t>
      </w:r>
      <w:r w:rsidRPr="001A2662">
        <w:rPr>
          <w:rFonts w:ascii="Times New Roman" w:eastAsia="宋体" w:hAnsi="Times New Roman" w:cs="Times New Roman"/>
          <w:b/>
          <w:kern w:val="0"/>
          <w:sz w:val="24"/>
          <w:szCs w:val="21"/>
        </w:rPr>
        <w:t>的必要性</w:t>
      </w:r>
      <w:r w:rsidR="00272A1F" w:rsidRPr="00272A1F">
        <w:rPr>
          <w:rFonts w:ascii="Times New Roman" w:eastAsia="宋体" w:hAnsi="Times New Roman" w:cs="Times New Roman"/>
          <w:b/>
          <w:kern w:val="0"/>
          <w:sz w:val="24"/>
          <w:szCs w:val="21"/>
        </w:rPr>
        <w:t>...............................................................................................3</w:t>
      </w:r>
    </w:p>
    <w:p w:rsidR="00807E9B" w:rsidRPr="001A2662" w:rsidRDefault="0079258E" w:rsidP="00266137">
      <w:pPr>
        <w:autoSpaceDE w:val="0"/>
        <w:autoSpaceDN w:val="0"/>
        <w:adjustRightInd w:val="0"/>
        <w:spacing w:beforeLines="50"/>
        <w:ind w:firstLineChars="201" w:firstLine="484"/>
        <w:jc w:val="left"/>
        <w:rPr>
          <w:rFonts w:ascii="Times New Roman" w:eastAsia="宋体" w:hAnsi="Times New Roman" w:cs="Times New Roman"/>
          <w:b/>
          <w:kern w:val="0"/>
          <w:sz w:val="24"/>
          <w:szCs w:val="21"/>
        </w:rPr>
      </w:pPr>
      <w:r w:rsidRPr="001A2662">
        <w:rPr>
          <w:rFonts w:ascii="Times New Roman" w:eastAsia="宋体" w:hAnsi="Times New Roman" w:cs="Times New Roman"/>
          <w:b/>
          <w:kern w:val="0"/>
          <w:sz w:val="24"/>
          <w:szCs w:val="21"/>
        </w:rPr>
        <w:t xml:space="preserve">1.1 </w:t>
      </w:r>
      <w:r w:rsidRPr="001A2662">
        <w:rPr>
          <w:rFonts w:ascii="Times New Roman" w:eastAsia="宋体" w:hAnsi="Times New Roman" w:cs="Times New Roman"/>
          <w:b/>
          <w:kern w:val="0"/>
          <w:sz w:val="24"/>
          <w:szCs w:val="21"/>
        </w:rPr>
        <w:t>陕西省餐饮业概况</w:t>
      </w:r>
      <w:r w:rsidR="00272A1F" w:rsidRPr="00272A1F">
        <w:rPr>
          <w:rFonts w:ascii="Times New Roman" w:eastAsia="宋体" w:hAnsi="Times New Roman" w:cs="Times New Roman"/>
          <w:b/>
          <w:kern w:val="0"/>
          <w:sz w:val="24"/>
          <w:szCs w:val="21"/>
        </w:rPr>
        <w:t>........................................................................................</w:t>
      </w:r>
      <w:r w:rsidR="00272A1F">
        <w:rPr>
          <w:rFonts w:ascii="Times New Roman" w:eastAsia="宋体" w:hAnsi="Times New Roman" w:cs="Times New Roman" w:hint="eastAsia"/>
          <w:b/>
          <w:kern w:val="0"/>
          <w:sz w:val="24"/>
          <w:szCs w:val="21"/>
        </w:rPr>
        <w:t>3</w:t>
      </w:r>
    </w:p>
    <w:p w:rsidR="0079258E" w:rsidRPr="001A2662" w:rsidRDefault="0079258E" w:rsidP="00266137">
      <w:pPr>
        <w:autoSpaceDE w:val="0"/>
        <w:autoSpaceDN w:val="0"/>
        <w:adjustRightInd w:val="0"/>
        <w:spacing w:beforeLines="50"/>
        <w:ind w:firstLineChars="201" w:firstLine="484"/>
        <w:jc w:val="left"/>
        <w:rPr>
          <w:rFonts w:ascii="Times New Roman" w:eastAsia="宋体" w:hAnsi="Times New Roman" w:cs="Times New Roman"/>
          <w:b/>
          <w:kern w:val="0"/>
          <w:sz w:val="24"/>
          <w:szCs w:val="21"/>
        </w:rPr>
      </w:pPr>
      <w:r w:rsidRPr="001A2662">
        <w:rPr>
          <w:rFonts w:ascii="Times New Roman" w:eastAsia="宋体" w:hAnsi="Times New Roman" w:cs="Times New Roman"/>
          <w:b/>
          <w:kern w:val="0"/>
          <w:sz w:val="24"/>
          <w:szCs w:val="21"/>
        </w:rPr>
        <w:t xml:space="preserve">1.2 </w:t>
      </w:r>
      <w:r w:rsidRPr="001A2662">
        <w:rPr>
          <w:rFonts w:ascii="Times New Roman" w:eastAsia="宋体" w:hAnsi="Times New Roman" w:cs="Times New Roman"/>
          <w:b/>
          <w:kern w:val="0"/>
          <w:sz w:val="24"/>
          <w:szCs w:val="21"/>
        </w:rPr>
        <w:t>餐饮油烟污染及治理现状</w:t>
      </w:r>
      <w:r w:rsidR="00272A1F" w:rsidRPr="00272A1F">
        <w:rPr>
          <w:rFonts w:ascii="Times New Roman" w:eastAsia="宋体" w:hAnsi="Times New Roman" w:cs="Times New Roman"/>
          <w:b/>
          <w:kern w:val="0"/>
          <w:sz w:val="24"/>
          <w:szCs w:val="21"/>
        </w:rPr>
        <w:t>............................................................................</w:t>
      </w:r>
      <w:r w:rsidR="00272A1F">
        <w:rPr>
          <w:rFonts w:ascii="Times New Roman" w:eastAsia="宋体" w:hAnsi="Times New Roman" w:cs="Times New Roman" w:hint="eastAsia"/>
          <w:b/>
          <w:kern w:val="0"/>
          <w:sz w:val="24"/>
          <w:szCs w:val="21"/>
        </w:rPr>
        <w:t>5</w:t>
      </w:r>
    </w:p>
    <w:p w:rsidR="0079258E" w:rsidRPr="001A2662" w:rsidRDefault="0079258E" w:rsidP="00266137">
      <w:pPr>
        <w:autoSpaceDE w:val="0"/>
        <w:autoSpaceDN w:val="0"/>
        <w:adjustRightInd w:val="0"/>
        <w:spacing w:beforeLines="50"/>
        <w:ind w:firstLineChars="201" w:firstLine="484"/>
        <w:jc w:val="left"/>
        <w:rPr>
          <w:rFonts w:ascii="Times New Roman" w:eastAsia="宋体" w:hAnsi="Times New Roman" w:cs="Times New Roman"/>
          <w:b/>
          <w:kern w:val="0"/>
          <w:sz w:val="24"/>
          <w:szCs w:val="21"/>
        </w:rPr>
      </w:pPr>
      <w:r w:rsidRPr="001A2662">
        <w:rPr>
          <w:rFonts w:ascii="Times New Roman" w:eastAsia="宋体" w:hAnsi="Times New Roman" w:cs="Times New Roman"/>
          <w:b/>
          <w:kern w:val="0"/>
          <w:sz w:val="24"/>
          <w:szCs w:val="21"/>
        </w:rPr>
        <w:t xml:space="preserve">1.3 </w:t>
      </w:r>
      <w:r w:rsidRPr="001A2662">
        <w:rPr>
          <w:rFonts w:ascii="Times New Roman" w:eastAsia="宋体" w:hAnsi="Times New Roman" w:cs="Times New Roman"/>
          <w:b/>
          <w:kern w:val="0"/>
          <w:sz w:val="24"/>
          <w:szCs w:val="21"/>
        </w:rPr>
        <w:t>制定</w:t>
      </w:r>
      <w:r w:rsidR="00B04213">
        <w:rPr>
          <w:rFonts w:ascii="Times New Roman" w:eastAsia="宋体" w:hAnsi="Times New Roman" w:cs="Times New Roman" w:hint="eastAsia"/>
          <w:b/>
          <w:kern w:val="0"/>
          <w:sz w:val="24"/>
          <w:szCs w:val="21"/>
        </w:rPr>
        <w:t>本</w:t>
      </w:r>
      <w:r w:rsidRPr="001A2662">
        <w:rPr>
          <w:rFonts w:ascii="Times New Roman" w:eastAsia="宋体" w:hAnsi="Times New Roman" w:cs="Times New Roman"/>
          <w:b/>
          <w:kern w:val="0"/>
          <w:sz w:val="24"/>
          <w:szCs w:val="21"/>
        </w:rPr>
        <w:t>指南的必要性</w:t>
      </w:r>
      <w:r w:rsidR="00272A1F" w:rsidRPr="00272A1F">
        <w:rPr>
          <w:rFonts w:ascii="Times New Roman" w:eastAsia="宋体" w:hAnsi="Times New Roman" w:cs="Times New Roman"/>
          <w:b/>
          <w:kern w:val="0"/>
          <w:sz w:val="24"/>
          <w:szCs w:val="21"/>
        </w:rPr>
        <w:t>.............</w:t>
      </w:r>
      <w:r w:rsidR="00B04213" w:rsidRPr="00272A1F">
        <w:rPr>
          <w:rFonts w:ascii="Times New Roman" w:eastAsia="宋体" w:hAnsi="Times New Roman" w:cs="Times New Roman"/>
          <w:b/>
          <w:kern w:val="0"/>
          <w:sz w:val="24"/>
          <w:szCs w:val="21"/>
        </w:rPr>
        <w:t>.................................................................</w:t>
      </w:r>
      <w:r w:rsidR="00272A1F" w:rsidRPr="00272A1F">
        <w:rPr>
          <w:rFonts w:ascii="Times New Roman" w:eastAsia="宋体" w:hAnsi="Times New Roman" w:cs="Times New Roman"/>
          <w:b/>
          <w:kern w:val="0"/>
          <w:sz w:val="24"/>
          <w:szCs w:val="21"/>
        </w:rPr>
        <w:t>......</w:t>
      </w:r>
      <w:r w:rsidR="00272A1F">
        <w:rPr>
          <w:rFonts w:ascii="Times New Roman" w:eastAsia="宋体" w:hAnsi="Times New Roman" w:cs="Times New Roman" w:hint="eastAsia"/>
          <w:b/>
          <w:kern w:val="0"/>
          <w:sz w:val="24"/>
          <w:szCs w:val="21"/>
        </w:rPr>
        <w:t>9</w:t>
      </w:r>
    </w:p>
    <w:p w:rsidR="0079258E" w:rsidRPr="001A2662" w:rsidRDefault="0079258E" w:rsidP="00266137">
      <w:pPr>
        <w:autoSpaceDE w:val="0"/>
        <w:autoSpaceDN w:val="0"/>
        <w:adjustRightInd w:val="0"/>
        <w:spacing w:beforeLines="50"/>
        <w:ind w:firstLineChars="201" w:firstLine="484"/>
        <w:jc w:val="left"/>
        <w:rPr>
          <w:rFonts w:ascii="Times New Roman" w:eastAsia="宋体" w:hAnsi="Times New Roman" w:cs="Times New Roman"/>
          <w:b/>
          <w:kern w:val="0"/>
          <w:sz w:val="24"/>
          <w:szCs w:val="21"/>
        </w:rPr>
      </w:pPr>
      <w:r w:rsidRPr="001A2662">
        <w:rPr>
          <w:rFonts w:ascii="Times New Roman" w:eastAsia="宋体" w:hAnsi="Times New Roman" w:cs="Times New Roman"/>
          <w:b/>
          <w:kern w:val="0"/>
          <w:sz w:val="24"/>
          <w:szCs w:val="21"/>
        </w:rPr>
        <w:t xml:space="preserve">1.4 </w:t>
      </w:r>
      <w:r w:rsidRPr="001A2662">
        <w:rPr>
          <w:rFonts w:ascii="Times New Roman" w:eastAsia="宋体" w:hAnsi="Times New Roman" w:cs="Times New Roman"/>
          <w:b/>
          <w:kern w:val="0"/>
          <w:sz w:val="24"/>
          <w:szCs w:val="21"/>
        </w:rPr>
        <w:t>制定</w:t>
      </w:r>
      <w:r w:rsidR="00B04213">
        <w:rPr>
          <w:rFonts w:ascii="Times New Roman" w:eastAsia="宋体" w:hAnsi="Times New Roman" w:cs="Times New Roman" w:hint="eastAsia"/>
          <w:b/>
          <w:kern w:val="0"/>
          <w:sz w:val="24"/>
          <w:szCs w:val="21"/>
        </w:rPr>
        <w:t>本</w:t>
      </w:r>
      <w:r w:rsidRPr="001A2662">
        <w:rPr>
          <w:rFonts w:ascii="Times New Roman" w:eastAsia="宋体" w:hAnsi="Times New Roman" w:cs="Times New Roman"/>
          <w:b/>
          <w:kern w:val="0"/>
          <w:sz w:val="24"/>
          <w:szCs w:val="21"/>
        </w:rPr>
        <w:t>指南的工作过程</w:t>
      </w:r>
      <w:r w:rsidR="00272A1F" w:rsidRPr="00272A1F">
        <w:rPr>
          <w:rFonts w:ascii="Times New Roman" w:eastAsia="宋体" w:hAnsi="Times New Roman" w:cs="Times New Roman"/>
          <w:b/>
          <w:kern w:val="0"/>
          <w:sz w:val="24"/>
          <w:szCs w:val="21"/>
        </w:rPr>
        <w:t>.</w:t>
      </w:r>
      <w:r w:rsidR="00B04213" w:rsidRPr="00272A1F">
        <w:rPr>
          <w:rFonts w:ascii="Times New Roman" w:eastAsia="宋体" w:hAnsi="Times New Roman" w:cs="Times New Roman"/>
          <w:b/>
          <w:kern w:val="0"/>
          <w:sz w:val="24"/>
          <w:szCs w:val="21"/>
        </w:rPr>
        <w:t>........................................</w:t>
      </w:r>
      <w:r w:rsidR="00272A1F" w:rsidRPr="00272A1F">
        <w:rPr>
          <w:rFonts w:ascii="Times New Roman" w:eastAsia="宋体" w:hAnsi="Times New Roman" w:cs="Times New Roman"/>
          <w:b/>
          <w:kern w:val="0"/>
          <w:sz w:val="24"/>
          <w:szCs w:val="21"/>
        </w:rPr>
        <w:t>......................................</w:t>
      </w:r>
      <w:r w:rsidR="00D702EB">
        <w:rPr>
          <w:rFonts w:ascii="Times New Roman" w:eastAsia="宋体" w:hAnsi="Times New Roman" w:cs="Times New Roman"/>
          <w:b/>
          <w:kern w:val="0"/>
          <w:sz w:val="24"/>
          <w:szCs w:val="21"/>
        </w:rPr>
        <w:t>10</w:t>
      </w:r>
    </w:p>
    <w:p w:rsidR="0079258E" w:rsidRPr="001A2662" w:rsidRDefault="0079258E" w:rsidP="00266137">
      <w:pPr>
        <w:autoSpaceDE w:val="0"/>
        <w:autoSpaceDN w:val="0"/>
        <w:adjustRightInd w:val="0"/>
        <w:spacing w:beforeLines="50"/>
        <w:jc w:val="left"/>
        <w:rPr>
          <w:rFonts w:ascii="Times New Roman" w:eastAsia="宋体" w:hAnsi="Times New Roman" w:cs="Times New Roman"/>
          <w:b/>
          <w:kern w:val="0"/>
          <w:sz w:val="24"/>
          <w:szCs w:val="21"/>
        </w:rPr>
      </w:pPr>
      <w:r w:rsidRPr="001A2662">
        <w:rPr>
          <w:rFonts w:ascii="Times New Roman" w:eastAsia="宋体" w:hAnsi="Times New Roman" w:cs="Times New Roman"/>
          <w:b/>
          <w:kern w:val="0"/>
          <w:sz w:val="24"/>
          <w:szCs w:val="21"/>
        </w:rPr>
        <w:t xml:space="preserve">2 </w:t>
      </w:r>
      <w:r w:rsidRPr="001A2662">
        <w:rPr>
          <w:rFonts w:ascii="Times New Roman" w:eastAsia="宋体" w:hAnsi="Times New Roman" w:cs="Times New Roman"/>
          <w:b/>
          <w:kern w:val="0"/>
          <w:sz w:val="24"/>
          <w:szCs w:val="21"/>
        </w:rPr>
        <w:t>编制原则、方法和技术依据</w:t>
      </w:r>
      <w:r w:rsidR="00272A1F" w:rsidRPr="00272A1F">
        <w:rPr>
          <w:rFonts w:ascii="Times New Roman" w:eastAsia="宋体" w:hAnsi="Times New Roman" w:cs="Times New Roman"/>
          <w:b/>
          <w:kern w:val="0"/>
          <w:sz w:val="24"/>
          <w:szCs w:val="21"/>
        </w:rPr>
        <w:t>..................................................................................</w:t>
      </w:r>
      <w:r w:rsidR="00272A1F">
        <w:rPr>
          <w:rFonts w:ascii="Times New Roman" w:eastAsia="宋体" w:hAnsi="Times New Roman" w:cs="Times New Roman" w:hint="eastAsia"/>
          <w:b/>
          <w:kern w:val="0"/>
          <w:sz w:val="24"/>
          <w:szCs w:val="21"/>
        </w:rPr>
        <w:t>11</w:t>
      </w:r>
    </w:p>
    <w:p w:rsidR="0079258E" w:rsidRPr="001A2662" w:rsidRDefault="0079258E" w:rsidP="00266137">
      <w:pPr>
        <w:autoSpaceDE w:val="0"/>
        <w:autoSpaceDN w:val="0"/>
        <w:adjustRightInd w:val="0"/>
        <w:spacing w:beforeLines="50"/>
        <w:ind w:firstLineChars="201" w:firstLine="484"/>
        <w:jc w:val="left"/>
        <w:rPr>
          <w:rFonts w:ascii="Times New Roman" w:eastAsia="宋体" w:hAnsi="Times New Roman" w:cs="Times New Roman"/>
          <w:b/>
          <w:kern w:val="0"/>
          <w:sz w:val="24"/>
          <w:szCs w:val="21"/>
        </w:rPr>
      </w:pPr>
      <w:r w:rsidRPr="001A2662">
        <w:rPr>
          <w:rFonts w:ascii="Times New Roman" w:eastAsia="宋体" w:hAnsi="Times New Roman" w:cs="Times New Roman"/>
          <w:b/>
          <w:kern w:val="0"/>
          <w:sz w:val="24"/>
          <w:szCs w:val="21"/>
        </w:rPr>
        <w:t xml:space="preserve">2.1 </w:t>
      </w:r>
      <w:r w:rsidRPr="001A2662">
        <w:rPr>
          <w:rFonts w:ascii="Times New Roman" w:eastAsia="宋体" w:hAnsi="Times New Roman" w:cs="Times New Roman"/>
          <w:b/>
          <w:kern w:val="0"/>
          <w:sz w:val="24"/>
          <w:szCs w:val="21"/>
        </w:rPr>
        <w:t>编制原则</w:t>
      </w:r>
      <w:r w:rsidR="00272A1F" w:rsidRPr="00272A1F">
        <w:rPr>
          <w:rFonts w:ascii="Times New Roman" w:eastAsia="宋体" w:hAnsi="Times New Roman" w:cs="Times New Roman"/>
          <w:b/>
          <w:kern w:val="0"/>
          <w:sz w:val="24"/>
          <w:szCs w:val="21"/>
        </w:rPr>
        <w:t>.......................................................................................................</w:t>
      </w:r>
      <w:r w:rsidR="00272A1F">
        <w:rPr>
          <w:rFonts w:ascii="Times New Roman" w:eastAsia="宋体" w:hAnsi="Times New Roman" w:cs="Times New Roman" w:hint="eastAsia"/>
          <w:b/>
          <w:kern w:val="0"/>
          <w:sz w:val="24"/>
          <w:szCs w:val="21"/>
        </w:rPr>
        <w:t>11</w:t>
      </w:r>
    </w:p>
    <w:p w:rsidR="0079258E" w:rsidRPr="001A2662" w:rsidRDefault="0079258E" w:rsidP="00266137">
      <w:pPr>
        <w:autoSpaceDE w:val="0"/>
        <w:autoSpaceDN w:val="0"/>
        <w:adjustRightInd w:val="0"/>
        <w:spacing w:beforeLines="50"/>
        <w:ind w:firstLineChars="201" w:firstLine="484"/>
        <w:jc w:val="left"/>
        <w:rPr>
          <w:rFonts w:ascii="Times New Roman" w:eastAsia="宋体" w:hAnsi="Times New Roman" w:cs="Times New Roman"/>
          <w:b/>
          <w:kern w:val="0"/>
          <w:sz w:val="24"/>
          <w:szCs w:val="21"/>
        </w:rPr>
      </w:pPr>
      <w:r w:rsidRPr="001A2662">
        <w:rPr>
          <w:rFonts w:ascii="Times New Roman" w:eastAsia="宋体" w:hAnsi="Times New Roman" w:cs="Times New Roman"/>
          <w:b/>
          <w:kern w:val="0"/>
          <w:sz w:val="24"/>
          <w:szCs w:val="21"/>
        </w:rPr>
        <w:t xml:space="preserve">2.2 </w:t>
      </w:r>
      <w:r w:rsidRPr="001A2662">
        <w:rPr>
          <w:rFonts w:ascii="Times New Roman" w:eastAsia="宋体" w:hAnsi="Times New Roman" w:cs="Times New Roman"/>
          <w:b/>
          <w:kern w:val="0"/>
          <w:sz w:val="24"/>
          <w:szCs w:val="21"/>
        </w:rPr>
        <w:t>采用的方法和具体工作过程</w:t>
      </w:r>
      <w:r w:rsidR="00272A1F" w:rsidRPr="00272A1F">
        <w:rPr>
          <w:rFonts w:ascii="Times New Roman" w:eastAsia="宋体" w:hAnsi="Times New Roman" w:cs="Times New Roman"/>
          <w:b/>
          <w:kern w:val="0"/>
          <w:sz w:val="24"/>
          <w:szCs w:val="21"/>
        </w:rPr>
        <w:t>.......................................................................</w:t>
      </w:r>
      <w:r w:rsidR="00272A1F">
        <w:rPr>
          <w:rFonts w:ascii="Times New Roman" w:eastAsia="宋体" w:hAnsi="Times New Roman" w:cs="Times New Roman" w:hint="eastAsia"/>
          <w:b/>
          <w:kern w:val="0"/>
          <w:sz w:val="24"/>
          <w:szCs w:val="21"/>
        </w:rPr>
        <w:t>11</w:t>
      </w:r>
    </w:p>
    <w:p w:rsidR="0079258E" w:rsidRPr="001A2662" w:rsidRDefault="0079258E" w:rsidP="00266137">
      <w:pPr>
        <w:autoSpaceDE w:val="0"/>
        <w:autoSpaceDN w:val="0"/>
        <w:adjustRightInd w:val="0"/>
        <w:spacing w:beforeLines="50"/>
        <w:ind w:firstLineChars="201" w:firstLine="484"/>
        <w:jc w:val="left"/>
        <w:rPr>
          <w:rFonts w:ascii="Times New Roman" w:eastAsia="宋体" w:hAnsi="Times New Roman" w:cs="Times New Roman"/>
          <w:b/>
          <w:kern w:val="0"/>
          <w:sz w:val="24"/>
          <w:szCs w:val="21"/>
        </w:rPr>
      </w:pPr>
      <w:r w:rsidRPr="001A2662">
        <w:rPr>
          <w:rFonts w:ascii="Times New Roman" w:eastAsia="宋体" w:hAnsi="Times New Roman" w:cs="Times New Roman"/>
          <w:b/>
          <w:kern w:val="0"/>
          <w:sz w:val="24"/>
          <w:szCs w:val="21"/>
        </w:rPr>
        <w:t xml:space="preserve">2.3 </w:t>
      </w:r>
      <w:r w:rsidRPr="001A2662">
        <w:rPr>
          <w:rFonts w:ascii="Times New Roman" w:eastAsia="宋体" w:hAnsi="Times New Roman" w:cs="Times New Roman"/>
          <w:b/>
          <w:kern w:val="0"/>
          <w:sz w:val="24"/>
          <w:szCs w:val="21"/>
        </w:rPr>
        <w:t>技术依据</w:t>
      </w:r>
      <w:r w:rsidR="00272A1F" w:rsidRPr="00272A1F">
        <w:rPr>
          <w:rFonts w:ascii="Times New Roman" w:eastAsia="宋体" w:hAnsi="Times New Roman" w:cs="Times New Roman"/>
          <w:b/>
          <w:kern w:val="0"/>
          <w:sz w:val="24"/>
          <w:szCs w:val="21"/>
        </w:rPr>
        <w:t>.......................................................................................................</w:t>
      </w:r>
      <w:r w:rsidR="00272A1F">
        <w:rPr>
          <w:rFonts w:ascii="Times New Roman" w:eastAsia="宋体" w:hAnsi="Times New Roman" w:cs="Times New Roman" w:hint="eastAsia"/>
          <w:b/>
          <w:kern w:val="0"/>
          <w:sz w:val="24"/>
          <w:szCs w:val="21"/>
        </w:rPr>
        <w:t>12</w:t>
      </w:r>
    </w:p>
    <w:p w:rsidR="0079258E" w:rsidRPr="001A2662" w:rsidRDefault="0079258E" w:rsidP="00266137">
      <w:pPr>
        <w:autoSpaceDE w:val="0"/>
        <w:autoSpaceDN w:val="0"/>
        <w:adjustRightInd w:val="0"/>
        <w:spacing w:beforeLines="50"/>
        <w:jc w:val="left"/>
        <w:rPr>
          <w:rFonts w:ascii="Times New Roman" w:eastAsia="宋体" w:hAnsi="Times New Roman" w:cs="Times New Roman"/>
          <w:b/>
          <w:kern w:val="0"/>
          <w:sz w:val="24"/>
          <w:szCs w:val="21"/>
        </w:rPr>
      </w:pPr>
      <w:r w:rsidRPr="001A2662">
        <w:rPr>
          <w:rFonts w:ascii="Times New Roman" w:eastAsia="宋体" w:hAnsi="Times New Roman" w:cs="Times New Roman"/>
          <w:b/>
          <w:kern w:val="0"/>
          <w:sz w:val="24"/>
          <w:szCs w:val="21"/>
        </w:rPr>
        <w:t xml:space="preserve">3 </w:t>
      </w:r>
      <w:r w:rsidRPr="001A2662">
        <w:rPr>
          <w:rFonts w:ascii="Times New Roman" w:eastAsia="宋体" w:hAnsi="Times New Roman" w:cs="Times New Roman"/>
          <w:b/>
          <w:kern w:val="0"/>
          <w:sz w:val="24"/>
          <w:szCs w:val="21"/>
        </w:rPr>
        <w:t>指南主要技术内容</w:t>
      </w:r>
      <w:r w:rsidR="00272A1F" w:rsidRPr="00272A1F">
        <w:rPr>
          <w:rFonts w:ascii="Times New Roman" w:eastAsia="宋体" w:hAnsi="Times New Roman" w:cs="Times New Roman"/>
          <w:b/>
          <w:kern w:val="0"/>
          <w:sz w:val="24"/>
          <w:szCs w:val="21"/>
        </w:rPr>
        <w:t>..................................................................................................</w:t>
      </w:r>
      <w:r w:rsidR="00272A1F">
        <w:rPr>
          <w:rFonts w:ascii="Times New Roman" w:eastAsia="宋体" w:hAnsi="Times New Roman" w:cs="Times New Roman" w:hint="eastAsia"/>
          <w:b/>
          <w:kern w:val="0"/>
          <w:sz w:val="24"/>
          <w:szCs w:val="21"/>
        </w:rPr>
        <w:t>1</w:t>
      </w:r>
      <w:r w:rsidR="00D702EB">
        <w:rPr>
          <w:rFonts w:ascii="Times New Roman" w:eastAsia="宋体" w:hAnsi="Times New Roman" w:cs="Times New Roman"/>
          <w:b/>
          <w:kern w:val="0"/>
          <w:sz w:val="24"/>
          <w:szCs w:val="21"/>
        </w:rPr>
        <w:t>3</w:t>
      </w:r>
    </w:p>
    <w:p w:rsidR="0079258E" w:rsidRPr="001A2662" w:rsidRDefault="0079258E" w:rsidP="00266137">
      <w:pPr>
        <w:autoSpaceDE w:val="0"/>
        <w:autoSpaceDN w:val="0"/>
        <w:adjustRightInd w:val="0"/>
        <w:spacing w:beforeLines="50"/>
        <w:ind w:firstLineChars="201" w:firstLine="484"/>
        <w:jc w:val="left"/>
        <w:rPr>
          <w:rFonts w:ascii="Times New Roman" w:eastAsia="宋体" w:hAnsi="Times New Roman" w:cs="Times New Roman"/>
          <w:b/>
          <w:kern w:val="0"/>
          <w:sz w:val="24"/>
          <w:szCs w:val="21"/>
        </w:rPr>
      </w:pPr>
      <w:r w:rsidRPr="001A2662">
        <w:rPr>
          <w:rFonts w:ascii="Times New Roman" w:eastAsia="宋体" w:hAnsi="Times New Roman" w:cs="Times New Roman"/>
          <w:b/>
          <w:kern w:val="0"/>
          <w:sz w:val="24"/>
          <w:szCs w:val="21"/>
        </w:rPr>
        <w:t xml:space="preserve">3.1 </w:t>
      </w:r>
      <w:r w:rsidRPr="001A2662">
        <w:rPr>
          <w:rFonts w:ascii="Times New Roman" w:eastAsia="宋体" w:hAnsi="Times New Roman" w:cs="Times New Roman"/>
          <w:b/>
          <w:kern w:val="0"/>
          <w:sz w:val="24"/>
          <w:szCs w:val="21"/>
        </w:rPr>
        <w:t>指南名称</w:t>
      </w:r>
      <w:r w:rsidR="00272A1F" w:rsidRPr="00272A1F">
        <w:rPr>
          <w:rFonts w:ascii="Times New Roman" w:eastAsia="宋体" w:hAnsi="Times New Roman" w:cs="Times New Roman"/>
          <w:b/>
          <w:kern w:val="0"/>
          <w:sz w:val="24"/>
          <w:szCs w:val="21"/>
        </w:rPr>
        <w:t>.......................................................................................................</w:t>
      </w:r>
      <w:r w:rsidR="00272A1F">
        <w:rPr>
          <w:rFonts w:ascii="Times New Roman" w:eastAsia="宋体" w:hAnsi="Times New Roman" w:cs="Times New Roman" w:hint="eastAsia"/>
          <w:b/>
          <w:kern w:val="0"/>
          <w:sz w:val="24"/>
          <w:szCs w:val="21"/>
        </w:rPr>
        <w:t>1</w:t>
      </w:r>
      <w:r w:rsidR="00D702EB">
        <w:rPr>
          <w:rFonts w:ascii="Times New Roman" w:eastAsia="宋体" w:hAnsi="Times New Roman" w:cs="Times New Roman"/>
          <w:b/>
          <w:kern w:val="0"/>
          <w:sz w:val="24"/>
          <w:szCs w:val="21"/>
        </w:rPr>
        <w:t>3</w:t>
      </w:r>
    </w:p>
    <w:p w:rsidR="0079258E" w:rsidRPr="001A2662" w:rsidRDefault="0079258E" w:rsidP="00266137">
      <w:pPr>
        <w:autoSpaceDE w:val="0"/>
        <w:autoSpaceDN w:val="0"/>
        <w:adjustRightInd w:val="0"/>
        <w:spacing w:beforeLines="50"/>
        <w:ind w:firstLineChars="201" w:firstLine="484"/>
        <w:jc w:val="left"/>
        <w:rPr>
          <w:rFonts w:ascii="Times New Roman" w:eastAsia="宋体" w:hAnsi="Times New Roman" w:cs="Times New Roman"/>
          <w:b/>
          <w:kern w:val="0"/>
          <w:sz w:val="24"/>
          <w:szCs w:val="21"/>
        </w:rPr>
      </w:pPr>
      <w:r w:rsidRPr="001A2662">
        <w:rPr>
          <w:rFonts w:ascii="Times New Roman" w:eastAsia="宋体" w:hAnsi="Times New Roman" w:cs="Times New Roman"/>
          <w:b/>
          <w:kern w:val="0"/>
          <w:sz w:val="24"/>
          <w:szCs w:val="21"/>
        </w:rPr>
        <w:t xml:space="preserve">3.2 </w:t>
      </w:r>
      <w:r w:rsidR="00272A1F">
        <w:rPr>
          <w:rFonts w:ascii="Times New Roman" w:eastAsia="宋体" w:hAnsi="Times New Roman" w:cs="Times New Roman" w:hint="eastAsia"/>
          <w:b/>
          <w:kern w:val="0"/>
          <w:sz w:val="24"/>
          <w:szCs w:val="21"/>
        </w:rPr>
        <w:t>主题内容和适用</w:t>
      </w:r>
      <w:r w:rsidRPr="001A2662">
        <w:rPr>
          <w:rFonts w:ascii="Times New Roman" w:eastAsia="宋体" w:hAnsi="Times New Roman" w:cs="Times New Roman"/>
          <w:b/>
          <w:kern w:val="0"/>
          <w:sz w:val="24"/>
          <w:szCs w:val="21"/>
        </w:rPr>
        <w:t>范围</w:t>
      </w:r>
      <w:r w:rsidR="00272A1F" w:rsidRPr="00272A1F">
        <w:rPr>
          <w:rFonts w:ascii="Times New Roman" w:eastAsia="宋体" w:hAnsi="Times New Roman" w:cs="Times New Roman"/>
          <w:b/>
          <w:kern w:val="0"/>
          <w:sz w:val="24"/>
          <w:szCs w:val="21"/>
        </w:rPr>
        <w:t>...................................................................................</w:t>
      </w:r>
      <w:r w:rsidR="00272A1F">
        <w:rPr>
          <w:rFonts w:ascii="Times New Roman" w:eastAsia="宋体" w:hAnsi="Times New Roman" w:cs="Times New Roman" w:hint="eastAsia"/>
          <w:b/>
          <w:kern w:val="0"/>
          <w:sz w:val="24"/>
          <w:szCs w:val="21"/>
        </w:rPr>
        <w:t>1</w:t>
      </w:r>
      <w:r w:rsidR="00D702EB">
        <w:rPr>
          <w:rFonts w:ascii="Times New Roman" w:eastAsia="宋体" w:hAnsi="Times New Roman" w:cs="Times New Roman"/>
          <w:b/>
          <w:kern w:val="0"/>
          <w:sz w:val="24"/>
          <w:szCs w:val="21"/>
        </w:rPr>
        <w:t>3</w:t>
      </w:r>
    </w:p>
    <w:p w:rsidR="0079258E" w:rsidRPr="001A2662" w:rsidRDefault="0079258E" w:rsidP="00266137">
      <w:pPr>
        <w:autoSpaceDE w:val="0"/>
        <w:autoSpaceDN w:val="0"/>
        <w:adjustRightInd w:val="0"/>
        <w:spacing w:beforeLines="50"/>
        <w:ind w:firstLineChars="201" w:firstLine="484"/>
        <w:jc w:val="left"/>
        <w:rPr>
          <w:rFonts w:ascii="Times New Roman" w:eastAsia="宋体" w:hAnsi="Times New Roman" w:cs="Times New Roman"/>
          <w:b/>
          <w:kern w:val="0"/>
          <w:sz w:val="24"/>
          <w:szCs w:val="21"/>
        </w:rPr>
      </w:pPr>
      <w:r w:rsidRPr="001A2662">
        <w:rPr>
          <w:rFonts w:ascii="Times New Roman" w:eastAsia="宋体" w:hAnsi="Times New Roman" w:cs="Times New Roman"/>
          <w:b/>
          <w:kern w:val="0"/>
          <w:sz w:val="24"/>
          <w:szCs w:val="21"/>
        </w:rPr>
        <w:t xml:space="preserve">3.3 </w:t>
      </w:r>
      <w:r w:rsidRPr="001A2662">
        <w:rPr>
          <w:rFonts w:ascii="Times New Roman" w:eastAsia="宋体" w:hAnsi="Times New Roman" w:cs="Times New Roman"/>
          <w:b/>
          <w:kern w:val="0"/>
          <w:sz w:val="24"/>
          <w:szCs w:val="21"/>
        </w:rPr>
        <w:t>规范性引用文件</w:t>
      </w:r>
      <w:r w:rsidR="00272A1F" w:rsidRPr="00272A1F">
        <w:rPr>
          <w:rFonts w:ascii="Times New Roman" w:eastAsia="宋体" w:hAnsi="Times New Roman" w:cs="Times New Roman"/>
          <w:b/>
          <w:kern w:val="0"/>
          <w:sz w:val="24"/>
          <w:szCs w:val="21"/>
        </w:rPr>
        <w:t>...........................................................................................</w:t>
      </w:r>
      <w:r w:rsidR="00272A1F">
        <w:rPr>
          <w:rFonts w:ascii="Times New Roman" w:eastAsia="宋体" w:hAnsi="Times New Roman" w:cs="Times New Roman" w:hint="eastAsia"/>
          <w:b/>
          <w:kern w:val="0"/>
          <w:sz w:val="24"/>
          <w:szCs w:val="21"/>
        </w:rPr>
        <w:t>1</w:t>
      </w:r>
      <w:r w:rsidR="00D702EB">
        <w:rPr>
          <w:rFonts w:ascii="Times New Roman" w:eastAsia="宋体" w:hAnsi="Times New Roman" w:cs="Times New Roman"/>
          <w:b/>
          <w:kern w:val="0"/>
          <w:sz w:val="24"/>
          <w:szCs w:val="21"/>
        </w:rPr>
        <w:t>3</w:t>
      </w:r>
    </w:p>
    <w:p w:rsidR="0079258E" w:rsidRPr="001A2662" w:rsidRDefault="0079258E" w:rsidP="00266137">
      <w:pPr>
        <w:autoSpaceDE w:val="0"/>
        <w:autoSpaceDN w:val="0"/>
        <w:adjustRightInd w:val="0"/>
        <w:spacing w:beforeLines="50"/>
        <w:ind w:firstLineChars="201" w:firstLine="484"/>
        <w:jc w:val="left"/>
        <w:rPr>
          <w:rFonts w:ascii="Times New Roman" w:eastAsia="宋体" w:hAnsi="Times New Roman" w:cs="Times New Roman"/>
          <w:b/>
          <w:kern w:val="0"/>
          <w:sz w:val="24"/>
          <w:szCs w:val="21"/>
        </w:rPr>
      </w:pPr>
      <w:r w:rsidRPr="001A2662">
        <w:rPr>
          <w:rFonts w:ascii="Times New Roman" w:eastAsia="宋体" w:hAnsi="Times New Roman" w:cs="Times New Roman"/>
          <w:b/>
          <w:kern w:val="0"/>
          <w:sz w:val="24"/>
          <w:szCs w:val="21"/>
        </w:rPr>
        <w:t xml:space="preserve">3.4 </w:t>
      </w:r>
      <w:r w:rsidRPr="001A2662">
        <w:rPr>
          <w:rFonts w:ascii="Times New Roman" w:eastAsia="宋体" w:hAnsi="Times New Roman" w:cs="Times New Roman"/>
          <w:b/>
          <w:kern w:val="0"/>
          <w:sz w:val="24"/>
          <w:szCs w:val="21"/>
        </w:rPr>
        <w:t>术语</w:t>
      </w:r>
      <w:r w:rsidR="005342DD">
        <w:rPr>
          <w:rFonts w:ascii="Times New Roman" w:eastAsia="宋体" w:hAnsi="Times New Roman" w:cs="Times New Roman" w:hint="eastAsia"/>
          <w:b/>
          <w:kern w:val="0"/>
          <w:sz w:val="24"/>
          <w:szCs w:val="21"/>
        </w:rPr>
        <w:t>和</w:t>
      </w:r>
      <w:r w:rsidRPr="001A2662">
        <w:rPr>
          <w:rFonts w:ascii="Times New Roman" w:eastAsia="宋体" w:hAnsi="Times New Roman" w:cs="Times New Roman"/>
          <w:b/>
          <w:kern w:val="0"/>
          <w:sz w:val="24"/>
          <w:szCs w:val="21"/>
        </w:rPr>
        <w:t>定义</w:t>
      </w:r>
      <w:r w:rsidR="00272A1F" w:rsidRPr="00272A1F">
        <w:rPr>
          <w:rFonts w:ascii="Times New Roman" w:eastAsia="宋体" w:hAnsi="Times New Roman" w:cs="Times New Roman"/>
          <w:b/>
          <w:kern w:val="0"/>
          <w:sz w:val="24"/>
          <w:szCs w:val="21"/>
        </w:rPr>
        <w:t>...................................................................................................</w:t>
      </w:r>
      <w:r w:rsidR="00272A1F">
        <w:rPr>
          <w:rFonts w:ascii="Times New Roman" w:eastAsia="宋体" w:hAnsi="Times New Roman" w:cs="Times New Roman" w:hint="eastAsia"/>
          <w:b/>
          <w:kern w:val="0"/>
          <w:sz w:val="24"/>
          <w:szCs w:val="21"/>
        </w:rPr>
        <w:t>1</w:t>
      </w:r>
      <w:r w:rsidR="00D702EB">
        <w:rPr>
          <w:rFonts w:ascii="Times New Roman" w:eastAsia="宋体" w:hAnsi="Times New Roman" w:cs="Times New Roman"/>
          <w:b/>
          <w:kern w:val="0"/>
          <w:sz w:val="24"/>
          <w:szCs w:val="21"/>
        </w:rPr>
        <w:t>3</w:t>
      </w:r>
    </w:p>
    <w:p w:rsidR="0079258E" w:rsidRPr="001A2662" w:rsidRDefault="0079258E" w:rsidP="00266137">
      <w:pPr>
        <w:autoSpaceDE w:val="0"/>
        <w:autoSpaceDN w:val="0"/>
        <w:adjustRightInd w:val="0"/>
        <w:spacing w:beforeLines="50"/>
        <w:ind w:firstLineChars="201" w:firstLine="484"/>
        <w:jc w:val="left"/>
        <w:rPr>
          <w:rFonts w:ascii="Times New Roman" w:eastAsia="宋体" w:hAnsi="Times New Roman" w:cs="Times New Roman"/>
          <w:b/>
          <w:kern w:val="0"/>
          <w:sz w:val="24"/>
          <w:szCs w:val="21"/>
        </w:rPr>
      </w:pPr>
      <w:r w:rsidRPr="001A2662">
        <w:rPr>
          <w:rFonts w:ascii="Times New Roman" w:eastAsia="宋体" w:hAnsi="Times New Roman" w:cs="Times New Roman"/>
          <w:b/>
          <w:kern w:val="0"/>
          <w:sz w:val="24"/>
          <w:szCs w:val="21"/>
        </w:rPr>
        <w:t xml:space="preserve">3.5 </w:t>
      </w:r>
      <w:r w:rsidR="00A82C8A">
        <w:rPr>
          <w:rFonts w:ascii="Times New Roman" w:eastAsia="宋体" w:hAnsi="Times New Roman" w:cs="Times New Roman" w:hint="eastAsia"/>
          <w:b/>
          <w:kern w:val="0"/>
          <w:sz w:val="24"/>
          <w:szCs w:val="21"/>
        </w:rPr>
        <w:t>餐饮业</w:t>
      </w:r>
      <w:r w:rsidR="005342DD">
        <w:rPr>
          <w:rFonts w:ascii="Times New Roman" w:eastAsia="宋体" w:hAnsi="Times New Roman" w:cs="Times New Roman" w:hint="eastAsia"/>
          <w:b/>
          <w:sz w:val="22"/>
        </w:rPr>
        <w:t>环境保护</w:t>
      </w:r>
      <w:r w:rsidRPr="001A2662">
        <w:rPr>
          <w:rFonts w:ascii="Times New Roman" w:eastAsia="宋体" w:hAnsi="Times New Roman" w:cs="Times New Roman"/>
          <w:b/>
          <w:kern w:val="0"/>
          <w:sz w:val="24"/>
          <w:szCs w:val="21"/>
        </w:rPr>
        <w:t>控制要求及制定依据</w:t>
      </w:r>
      <w:r w:rsidR="00272A1F" w:rsidRPr="00272A1F">
        <w:rPr>
          <w:rFonts w:ascii="Times New Roman" w:eastAsia="宋体" w:hAnsi="Times New Roman" w:cs="Times New Roman"/>
          <w:b/>
          <w:kern w:val="0"/>
          <w:sz w:val="24"/>
          <w:szCs w:val="21"/>
        </w:rPr>
        <w:t>........................................................</w:t>
      </w:r>
      <w:r w:rsidR="00272A1F">
        <w:rPr>
          <w:rFonts w:ascii="Times New Roman" w:eastAsia="宋体" w:hAnsi="Times New Roman" w:cs="Times New Roman" w:hint="eastAsia"/>
          <w:b/>
          <w:kern w:val="0"/>
          <w:sz w:val="24"/>
          <w:szCs w:val="21"/>
        </w:rPr>
        <w:t>1</w:t>
      </w:r>
      <w:r w:rsidR="00D702EB">
        <w:rPr>
          <w:rFonts w:ascii="Times New Roman" w:eastAsia="宋体" w:hAnsi="Times New Roman" w:cs="Times New Roman"/>
          <w:b/>
          <w:kern w:val="0"/>
          <w:sz w:val="24"/>
          <w:szCs w:val="21"/>
        </w:rPr>
        <w:t>3</w:t>
      </w:r>
    </w:p>
    <w:p w:rsidR="0079258E" w:rsidRPr="001A2662" w:rsidRDefault="0079258E" w:rsidP="00266137">
      <w:pPr>
        <w:autoSpaceDE w:val="0"/>
        <w:autoSpaceDN w:val="0"/>
        <w:adjustRightInd w:val="0"/>
        <w:spacing w:beforeLines="50"/>
        <w:jc w:val="left"/>
        <w:rPr>
          <w:rFonts w:ascii="Times New Roman" w:eastAsia="宋体" w:hAnsi="Times New Roman" w:cs="Times New Roman"/>
          <w:b/>
          <w:kern w:val="0"/>
          <w:sz w:val="24"/>
          <w:szCs w:val="21"/>
        </w:rPr>
      </w:pPr>
      <w:r w:rsidRPr="001A2662">
        <w:rPr>
          <w:rFonts w:ascii="Times New Roman" w:eastAsia="宋体" w:hAnsi="Times New Roman" w:cs="Times New Roman"/>
          <w:b/>
          <w:kern w:val="0"/>
          <w:sz w:val="24"/>
          <w:szCs w:val="21"/>
        </w:rPr>
        <w:t xml:space="preserve">4 </w:t>
      </w:r>
      <w:r w:rsidR="00A82C8A">
        <w:rPr>
          <w:rFonts w:ascii="Times New Roman" w:eastAsia="宋体" w:hAnsi="Times New Roman" w:cs="Times New Roman" w:hint="eastAsia"/>
          <w:b/>
          <w:kern w:val="0"/>
          <w:sz w:val="24"/>
          <w:szCs w:val="21"/>
        </w:rPr>
        <w:t>实地</w:t>
      </w:r>
      <w:r w:rsidRPr="001A2662">
        <w:rPr>
          <w:rFonts w:ascii="Times New Roman" w:eastAsia="宋体" w:hAnsi="Times New Roman" w:cs="Times New Roman"/>
          <w:b/>
          <w:kern w:val="0"/>
          <w:sz w:val="24"/>
          <w:szCs w:val="21"/>
        </w:rPr>
        <w:t>调研</w:t>
      </w:r>
      <w:r w:rsidR="00272A1F" w:rsidRPr="00272A1F">
        <w:rPr>
          <w:rFonts w:ascii="Times New Roman" w:eastAsia="宋体" w:hAnsi="Times New Roman" w:cs="Times New Roman"/>
          <w:b/>
          <w:kern w:val="0"/>
          <w:sz w:val="24"/>
          <w:szCs w:val="21"/>
        </w:rPr>
        <w:t>..................................................................................................................</w:t>
      </w:r>
      <w:r w:rsidR="00272A1F">
        <w:rPr>
          <w:rFonts w:ascii="Times New Roman" w:eastAsia="宋体" w:hAnsi="Times New Roman" w:cs="Times New Roman" w:hint="eastAsia"/>
          <w:b/>
          <w:kern w:val="0"/>
          <w:sz w:val="24"/>
          <w:szCs w:val="21"/>
        </w:rPr>
        <w:t>17</w:t>
      </w:r>
    </w:p>
    <w:p w:rsidR="0079258E" w:rsidRPr="001A2662" w:rsidRDefault="0079258E" w:rsidP="00266137">
      <w:pPr>
        <w:autoSpaceDE w:val="0"/>
        <w:autoSpaceDN w:val="0"/>
        <w:adjustRightInd w:val="0"/>
        <w:spacing w:beforeLines="50"/>
        <w:ind w:firstLineChars="201" w:firstLine="484"/>
        <w:jc w:val="left"/>
        <w:rPr>
          <w:rFonts w:ascii="Times New Roman" w:eastAsia="宋体" w:hAnsi="Times New Roman" w:cs="Times New Roman"/>
          <w:b/>
          <w:kern w:val="0"/>
          <w:sz w:val="24"/>
          <w:szCs w:val="21"/>
        </w:rPr>
      </w:pPr>
      <w:r w:rsidRPr="001A2662">
        <w:rPr>
          <w:rFonts w:ascii="Times New Roman" w:eastAsia="宋体" w:hAnsi="Times New Roman" w:cs="Times New Roman"/>
          <w:b/>
          <w:kern w:val="0"/>
          <w:sz w:val="24"/>
          <w:szCs w:val="21"/>
        </w:rPr>
        <w:t xml:space="preserve">4.1 </w:t>
      </w:r>
      <w:r w:rsidRPr="001A2662">
        <w:rPr>
          <w:rFonts w:ascii="Times New Roman" w:eastAsia="宋体" w:hAnsi="Times New Roman" w:cs="Times New Roman"/>
          <w:b/>
          <w:kern w:val="0"/>
          <w:sz w:val="24"/>
          <w:szCs w:val="21"/>
        </w:rPr>
        <w:t>调研方案</w:t>
      </w:r>
      <w:r w:rsidR="00272A1F" w:rsidRPr="00272A1F">
        <w:rPr>
          <w:rFonts w:ascii="Times New Roman" w:eastAsia="宋体" w:hAnsi="Times New Roman" w:cs="Times New Roman"/>
          <w:b/>
          <w:kern w:val="0"/>
          <w:sz w:val="24"/>
          <w:szCs w:val="21"/>
        </w:rPr>
        <w:t>.......................................................................................................</w:t>
      </w:r>
      <w:r w:rsidR="00272A1F">
        <w:rPr>
          <w:rFonts w:ascii="Times New Roman" w:eastAsia="宋体" w:hAnsi="Times New Roman" w:cs="Times New Roman" w:hint="eastAsia"/>
          <w:b/>
          <w:kern w:val="0"/>
          <w:sz w:val="24"/>
          <w:szCs w:val="21"/>
        </w:rPr>
        <w:t>17</w:t>
      </w:r>
    </w:p>
    <w:p w:rsidR="00953FAD" w:rsidRPr="001A2662" w:rsidRDefault="0079258E" w:rsidP="00266137">
      <w:pPr>
        <w:autoSpaceDE w:val="0"/>
        <w:autoSpaceDN w:val="0"/>
        <w:adjustRightInd w:val="0"/>
        <w:spacing w:beforeLines="50"/>
        <w:ind w:firstLineChars="201" w:firstLine="484"/>
        <w:jc w:val="left"/>
        <w:rPr>
          <w:rFonts w:ascii="Times New Roman" w:eastAsia="宋体" w:hAnsi="Times New Roman" w:cs="Times New Roman"/>
          <w:b/>
          <w:kern w:val="0"/>
          <w:sz w:val="24"/>
          <w:szCs w:val="21"/>
        </w:rPr>
      </w:pPr>
      <w:r w:rsidRPr="001A2662">
        <w:rPr>
          <w:rFonts w:ascii="Times New Roman" w:eastAsia="宋体" w:hAnsi="Times New Roman" w:cs="Times New Roman"/>
          <w:b/>
          <w:kern w:val="0"/>
          <w:sz w:val="24"/>
          <w:szCs w:val="21"/>
        </w:rPr>
        <w:t xml:space="preserve">4.2 </w:t>
      </w:r>
      <w:r w:rsidRPr="001A2662">
        <w:rPr>
          <w:rFonts w:ascii="Times New Roman" w:eastAsia="宋体" w:hAnsi="Times New Roman" w:cs="Times New Roman"/>
          <w:b/>
          <w:kern w:val="0"/>
          <w:sz w:val="24"/>
          <w:szCs w:val="21"/>
        </w:rPr>
        <w:t>调研结果</w:t>
      </w:r>
      <w:r w:rsidR="00272A1F" w:rsidRPr="00272A1F">
        <w:rPr>
          <w:rFonts w:ascii="Times New Roman" w:eastAsia="宋体" w:hAnsi="Times New Roman" w:cs="Times New Roman"/>
          <w:b/>
          <w:kern w:val="0"/>
          <w:sz w:val="24"/>
          <w:szCs w:val="21"/>
        </w:rPr>
        <w:t>.......................................................................................................</w:t>
      </w:r>
      <w:r w:rsidR="00BE5A07">
        <w:rPr>
          <w:rFonts w:ascii="Times New Roman" w:eastAsia="宋体" w:hAnsi="Times New Roman" w:cs="Times New Roman" w:hint="eastAsia"/>
          <w:b/>
          <w:kern w:val="0"/>
          <w:sz w:val="24"/>
          <w:szCs w:val="21"/>
        </w:rPr>
        <w:t>18</w:t>
      </w:r>
    </w:p>
    <w:p w:rsidR="0079258E" w:rsidRPr="001A2662" w:rsidRDefault="0079258E" w:rsidP="00266137">
      <w:pPr>
        <w:autoSpaceDE w:val="0"/>
        <w:autoSpaceDN w:val="0"/>
        <w:adjustRightInd w:val="0"/>
        <w:spacing w:beforeLines="50"/>
        <w:ind w:firstLineChars="201" w:firstLine="484"/>
        <w:jc w:val="left"/>
        <w:rPr>
          <w:rFonts w:ascii="Times New Roman" w:eastAsia="宋体" w:hAnsi="Times New Roman" w:cs="Times New Roman"/>
          <w:b/>
          <w:kern w:val="0"/>
          <w:sz w:val="24"/>
          <w:szCs w:val="21"/>
        </w:rPr>
      </w:pPr>
      <w:r w:rsidRPr="001A2662">
        <w:rPr>
          <w:rFonts w:ascii="Times New Roman" w:eastAsia="宋体" w:hAnsi="Times New Roman" w:cs="Times New Roman"/>
          <w:b/>
          <w:kern w:val="0"/>
          <w:sz w:val="24"/>
          <w:szCs w:val="21"/>
        </w:rPr>
        <w:t xml:space="preserve">4.3 </w:t>
      </w:r>
      <w:r w:rsidRPr="001A2662">
        <w:rPr>
          <w:rFonts w:ascii="Times New Roman" w:eastAsia="宋体" w:hAnsi="Times New Roman" w:cs="Times New Roman"/>
          <w:b/>
          <w:kern w:val="0"/>
          <w:sz w:val="24"/>
          <w:szCs w:val="21"/>
        </w:rPr>
        <w:t>可行性分析</w:t>
      </w:r>
      <w:r w:rsidR="00272A1F" w:rsidRPr="00272A1F">
        <w:rPr>
          <w:rFonts w:ascii="Times New Roman" w:eastAsia="宋体" w:hAnsi="Times New Roman" w:cs="Times New Roman"/>
          <w:b/>
          <w:kern w:val="0"/>
          <w:sz w:val="24"/>
          <w:szCs w:val="21"/>
        </w:rPr>
        <w:t>...................................................................................................</w:t>
      </w:r>
      <w:r w:rsidR="00BE5A07">
        <w:rPr>
          <w:rFonts w:ascii="Times New Roman" w:eastAsia="宋体" w:hAnsi="Times New Roman" w:cs="Times New Roman" w:hint="eastAsia"/>
          <w:b/>
          <w:kern w:val="0"/>
          <w:sz w:val="24"/>
          <w:szCs w:val="21"/>
        </w:rPr>
        <w:t>20</w:t>
      </w:r>
    </w:p>
    <w:p w:rsidR="0079258E" w:rsidRPr="001A2662" w:rsidRDefault="0079258E" w:rsidP="00266137">
      <w:pPr>
        <w:autoSpaceDE w:val="0"/>
        <w:autoSpaceDN w:val="0"/>
        <w:adjustRightInd w:val="0"/>
        <w:spacing w:beforeLines="50"/>
        <w:ind w:firstLineChars="201" w:firstLine="484"/>
        <w:jc w:val="left"/>
        <w:rPr>
          <w:rFonts w:ascii="Times New Roman" w:eastAsia="宋体" w:hAnsi="Times New Roman" w:cs="Times New Roman"/>
          <w:b/>
          <w:kern w:val="0"/>
          <w:sz w:val="24"/>
          <w:szCs w:val="21"/>
        </w:rPr>
      </w:pPr>
      <w:r w:rsidRPr="001A2662">
        <w:rPr>
          <w:rFonts w:ascii="Times New Roman" w:eastAsia="宋体" w:hAnsi="Times New Roman" w:cs="Times New Roman"/>
          <w:b/>
          <w:kern w:val="0"/>
          <w:sz w:val="24"/>
          <w:szCs w:val="21"/>
        </w:rPr>
        <w:t xml:space="preserve">4.4 </w:t>
      </w:r>
      <w:r w:rsidRPr="001A2662">
        <w:rPr>
          <w:rFonts w:ascii="Times New Roman" w:eastAsia="宋体" w:hAnsi="Times New Roman" w:cs="Times New Roman"/>
          <w:b/>
          <w:kern w:val="0"/>
          <w:sz w:val="24"/>
          <w:szCs w:val="21"/>
        </w:rPr>
        <w:t>环境经济技术分析</w:t>
      </w:r>
      <w:r w:rsidR="00272A1F" w:rsidRPr="00272A1F">
        <w:rPr>
          <w:rFonts w:ascii="Times New Roman" w:eastAsia="宋体" w:hAnsi="Times New Roman" w:cs="Times New Roman"/>
          <w:b/>
          <w:kern w:val="0"/>
          <w:sz w:val="24"/>
          <w:szCs w:val="21"/>
        </w:rPr>
        <w:t>.....................................................</w:t>
      </w:r>
      <w:r w:rsidR="00BE5A07" w:rsidRPr="00272A1F">
        <w:rPr>
          <w:rFonts w:ascii="Times New Roman" w:eastAsia="宋体" w:hAnsi="Times New Roman" w:cs="Times New Roman"/>
          <w:b/>
          <w:kern w:val="0"/>
          <w:sz w:val="24"/>
          <w:szCs w:val="21"/>
        </w:rPr>
        <w:t>.........................</w:t>
      </w:r>
      <w:r w:rsidR="00272A1F" w:rsidRPr="00272A1F">
        <w:rPr>
          <w:rFonts w:ascii="Times New Roman" w:eastAsia="宋体" w:hAnsi="Times New Roman" w:cs="Times New Roman"/>
          <w:b/>
          <w:kern w:val="0"/>
          <w:sz w:val="24"/>
          <w:szCs w:val="21"/>
        </w:rPr>
        <w:t>....</w:t>
      </w:r>
      <w:r w:rsidR="00BE5A07" w:rsidRPr="00272A1F">
        <w:rPr>
          <w:rFonts w:ascii="Times New Roman" w:eastAsia="宋体" w:hAnsi="Times New Roman" w:cs="Times New Roman"/>
          <w:b/>
          <w:kern w:val="0"/>
          <w:sz w:val="24"/>
          <w:szCs w:val="21"/>
        </w:rPr>
        <w:t>.</w:t>
      </w:r>
      <w:r w:rsidR="00272A1F" w:rsidRPr="00272A1F">
        <w:rPr>
          <w:rFonts w:ascii="Times New Roman" w:eastAsia="宋体" w:hAnsi="Times New Roman" w:cs="Times New Roman"/>
          <w:b/>
          <w:kern w:val="0"/>
          <w:sz w:val="24"/>
          <w:szCs w:val="21"/>
        </w:rPr>
        <w:t>....</w:t>
      </w:r>
      <w:r w:rsidR="00BE5A07">
        <w:rPr>
          <w:rFonts w:ascii="Times New Roman" w:eastAsia="宋体" w:hAnsi="Times New Roman" w:cs="Times New Roman" w:hint="eastAsia"/>
          <w:b/>
          <w:kern w:val="0"/>
          <w:sz w:val="24"/>
          <w:szCs w:val="21"/>
        </w:rPr>
        <w:t>21</w:t>
      </w:r>
    </w:p>
    <w:p w:rsidR="0079258E" w:rsidRPr="001A2662" w:rsidRDefault="0079258E" w:rsidP="00266137">
      <w:pPr>
        <w:autoSpaceDE w:val="0"/>
        <w:autoSpaceDN w:val="0"/>
        <w:adjustRightInd w:val="0"/>
        <w:spacing w:beforeLines="50"/>
        <w:jc w:val="left"/>
        <w:rPr>
          <w:rFonts w:ascii="Times New Roman" w:eastAsia="宋体" w:hAnsi="Times New Roman" w:cs="Times New Roman"/>
          <w:b/>
          <w:kern w:val="0"/>
          <w:sz w:val="24"/>
          <w:szCs w:val="21"/>
        </w:rPr>
      </w:pPr>
      <w:r w:rsidRPr="001A2662">
        <w:rPr>
          <w:rFonts w:ascii="Times New Roman" w:eastAsia="宋体" w:hAnsi="Times New Roman" w:cs="Times New Roman"/>
          <w:b/>
          <w:kern w:val="0"/>
          <w:sz w:val="24"/>
          <w:szCs w:val="21"/>
        </w:rPr>
        <w:t>5</w:t>
      </w:r>
      <w:r w:rsidR="0015259F">
        <w:rPr>
          <w:rFonts w:ascii="Times New Roman" w:eastAsia="宋体" w:hAnsi="Times New Roman" w:cs="Times New Roman"/>
          <w:b/>
          <w:kern w:val="0"/>
          <w:sz w:val="24"/>
          <w:szCs w:val="21"/>
        </w:rPr>
        <w:t xml:space="preserve"> </w:t>
      </w:r>
      <w:r w:rsidR="008A7F0A">
        <w:rPr>
          <w:rFonts w:ascii="Times New Roman" w:eastAsia="宋体" w:hAnsi="Times New Roman" w:cs="Times New Roman" w:hint="eastAsia"/>
          <w:b/>
          <w:kern w:val="0"/>
          <w:sz w:val="24"/>
          <w:szCs w:val="21"/>
        </w:rPr>
        <w:t>资</w:t>
      </w:r>
      <w:r w:rsidRPr="001A2662">
        <w:rPr>
          <w:rFonts w:ascii="Times New Roman" w:eastAsia="宋体" w:hAnsi="Times New Roman" w:cs="Times New Roman"/>
          <w:b/>
          <w:kern w:val="0"/>
          <w:sz w:val="24"/>
          <w:szCs w:val="21"/>
        </w:rPr>
        <w:t>料</w:t>
      </w:r>
      <w:r w:rsidR="0015259F" w:rsidRPr="001A2662">
        <w:rPr>
          <w:rFonts w:ascii="Times New Roman" w:eastAsia="宋体" w:hAnsi="Times New Roman" w:cs="Times New Roman"/>
          <w:b/>
          <w:kern w:val="0"/>
          <w:sz w:val="24"/>
          <w:szCs w:val="21"/>
        </w:rPr>
        <w:t>调研</w:t>
      </w:r>
      <w:r w:rsidR="00272A1F" w:rsidRPr="00272A1F">
        <w:rPr>
          <w:rFonts w:ascii="Times New Roman" w:eastAsia="宋体" w:hAnsi="Times New Roman" w:cs="Times New Roman"/>
          <w:b/>
          <w:kern w:val="0"/>
          <w:sz w:val="24"/>
          <w:szCs w:val="21"/>
        </w:rPr>
        <w:t>.................................................................................</w:t>
      </w:r>
      <w:r w:rsidR="00BE5A07" w:rsidRPr="00272A1F">
        <w:rPr>
          <w:rFonts w:ascii="Times New Roman" w:eastAsia="宋体" w:hAnsi="Times New Roman" w:cs="Times New Roman"/>
          <w:b/>
          <w:kern w:val="0"/>
          <w:sz w:val="24"/>
          <w:szCs w:val="21"/>
        </w:rPr>
        <w:t>.................................</w:t>
      </w:r>
      <w:r w:rsidR="00BE5A07">
        <w:rPr>
          <w:rFonts w:ascii="Times New Roman" w:eastAsia="宋体" w:hAnsi="Times New Roman" w:cs="Times New Roman" w:hint="eastAsia"/>
          <w:b/>
          <w:kern w:val="0"/>
          <w:sz w:val="24"/>
          <w:szCs w:val="21"/>
        </w:rPr>
        <w:t>2</w:t>
      </w:r>
      <w:r w:rsidR="00D702EB">
        <w:rPr>
          <w:rFonts w:ascii="Times New Roman" w:eastAsia="宋体" w:hAnsi="Times New Roman" w:cs="Times New Roman"/>
          <w:b/>
          <w:kern w:val="0"/>
          <w:sz w:val="24"/>
          <w:szCs w:val="21"/>
        </w:rPr>
        <w:t>2</w:t>
      </w:r>
    </w:p>
    <w:p w:rsidR="0079258E" w:rsidRPr="001A2662" w:rsidRDefault="0079258E" w:rsidP="00266137">
      <w:pPr>
        <w:autoSpaceDE w:val="0"/>
        <w:autoSpaceDN w:val="0"/>
        <w:adjustRightInd w:val="0"/>
        <w:spacing w:beforeLines="50"/>
        <w:ind w:firstLineChars="201" w:firstLine="484"/>
        <w:jc w:val="left"/>
        <w:rPr>
          <w:rFonts w:ascii="Times New Roman" w:eastAsia="宋体" w:hAnsi="Times New Roman" w:cs="Times New Roman"/>
          <w:b/>
          <w:kern w:val="0"/>
          <w:sz w:val="24"/>
          <w:szCs w:val="21"/>
        </w:rPr>
      </w:pPr>
      <w:r w:rsidRPr="001A2662">
        <w:rPr>
          <w:rFonts w:ascii="Times New Roman" w:eastAsia="宋体" w:hAnsi="Times New Roman" w:cs="Times New Roman"/>
          <w:b/>
          <w:kern w:val="0"/>
          <w:sz w:val="24"/>
          <w:szCs w:val="21"/>
        </w:rPr>
        <w:t xml:space="preserve">5.1 </w:t>
      </w:r>
      <w:r w:rsidRPr="001A2662">
        <w:rPr>
          <w:rFonts w:ascii="Times New Roman" w:eastAsia="宋体" w:hAnsi="Times New Roman" w:cs="Times New Roman"/>
          <w:b/>
          <w:kern w:val="0"/>
          <w:sz w:val="24"/>
          <w:szCs w:val="21"/>
        </w:rPr>
        <w:t>我国大陆地区餐饮排放规范相关文件</w:t>
      </w:r>
      <w:r w:rsidR="00272A1F" w:rsidRPr="00272A1F">
        <w:rPr>
          <w:rFonts w:ascii="Times New Roman" w:eastAsia="宋体" w:hAnsi="Times New Roman" w:cs="Times New Roman"/>
          <w:b/>
          <w:kern w:val="0"/>
          <w:sz w:val="24"/>
          <w:szCs w:val="21"/>
        </w:rPr>
        <w:t>............................................</w:t>
      </w:r>
      <w:r w:rsidR="00BE5A07" w:rsidRPr="00272A1F">
        <w:rPr>
          <w:rFonts w:ascii="Times New Roman" w:eastAsia="宋体" w:hAnsi="Times New Roman" w:cs="Times New Roman"/>
          <w:b/>
          <w:kern w:val="0"/>
          <w:sz w:val="24"/>
          <w:szCs w:val="21"/>
        </w:rPr>
        <w:t>...</w:t>
      </w:r>
      <w:r w:rsidR="00272A1F" w:rsidRPr="00272A1F">
        <w:rPr>
          <w:rFonts w:ascii="Times New Roman" w:eastAsia="宋体" w:hAnsi="Times New Roman" w:cs="Times New Roman"/>
          <w:b/>
          <w:kern w:val="0"/>
          <w:sz w:val="24"/>
          <w:szCs w:val="21"/>
        </w:rPr>
        <w:t>........</w:t>
      </w:r>
      <w:r w:rsidR="00BE5A07">
        <w:rPr>
          <w:rFonts w:ascii="Times New Roman" w:eastAsia="宋体" w:hAnsi="Times New Roman" w:cs="Times New Roman" w:hint="eastAsia"/>
          <w:b/>
          <w:kern w:val="0"/>
          <w:sz w:val="24"/>
          <w:szCs w:val="21"/>
        </w:rPr>
        <w:t>22</w:t>
      </w:r>
    </w:p>
    <w:p w:rsidR="0079258E" w:rsidRPr="001A2662" w:rsidRDefault="0079258E" w:rsidP="00266137">
      <w:pPr>
        <w:autoSpaceDE w:val="0"/>
        <w:autoSpaceDN w:val="0"/>
        <w:adjustRightInd w:val="0"/>
        <w:spacing w:beforeLines="50"/>
        <w:ind w:firstLineChars="201" w:firstLine="484"/>
        <w:jc w:val="left"/>
        <w:rPr>
          <w:rFonts w:ascii="Times New Roman" w:eastAsia="宋体" w:hAnsi="Times New Roman" w:cs="Times New Roman"/>
          <w:b/>
          <w:kern w:val="0"/>
          <w:sz w:val="24"/>
          <w:szCs w:val="21"/>
        </w:rPr>
      </w:pPr>
      <w:r w:rsidRPr="001A2662">
        <w:rPr>
          <w:rFonts w:ascii="Times New Roman" w:eastAsia="宋体" w:hAnsi="Times New Roman" w:cs="Times New Roman"/>
          <w:b/>
          <w:kern w:val="0"/>
          <w:sz w:val="24"/>
          <w:szCs w:val="21"/>
        </w:rPr>
        <w:t xml:space="preserve">5.2 </w:t>
      </w:r>
      <w:r w:rsidRPr="001A2662">
        <w:rPr>
          <w:rFonts w:ascii="Times New Roman" w:eastAsia="宋体" w:hAnsi="Times New Roman" w:cs="Times New Roman"/>
          <w:b/>
          <w:kern w:val="0"/>
          <w:sz w:val="24"/>
          <w:szCs w:val="21"/>
        </w:rPr>
        <w:t>港、澳、台地区餐饮排放规范相关文件</w:t>
      </w:r>
      <w:r w:rsidR="00272A1F" w:rsidRPr="00272A1F">
        <w:rPr>
          <w:rFonts w:ascii="Times New Roman" w:eastAsia="宋体" w:hAnsi="Times New Roman" w:cs="Times New Roman"/>
          <w:b/>
          <w:kern w:val="0"/>
          <w:sz w:val="24"/>
          <w:szCs w:val="21"/>
        </w:rPr>
        <w:t>......................................</w:t>
      </w:r>
      <w:r w:rsidR="00BE5A07" w:rsidRPr="00272A1F">
        <w:rPr>
          <w:rFonts w:ascii="Times New Roman" w:eastAsia="宋体" w:hAnsi="Times New Roman" w:cs="Times New Roman"/>
          <w:b/>
          <w:kern w:val="0"/>
          <w:sz w:val="24"/>
          <w:szCs w:val="21"/>
        </w:rPr>
        <w:t>..</w:t>
      </w:r>
      <w:r w:rsidR="00272A1F" w:rsidRPr="00272A1F">
        <w:rPr>
          <w:rFonts w:ascii="Times New Roman" w:eastAsia="宋体" w:hAnsi="Times New Roman" w:cs="Times New Roman"/>
          <w:b/>
          <w:kern w:val="0"/>
          <w:sz w:val="24"/>
          <w:szCs w:val="21"/>
        </w:rPr>
        <w:t>...........</w:t>
      </w:r>
      <w:r w:rsidR="00BE5A07">
        <w:rPr>
          <w:rFonts w:ascii="Times New Roman" w:eastAsia="宋体" w:hAnsi="Times New Roman" w:cs="Times New Roman" w:hint="eastAsia"/>
          <w:b/>
          <w:kern w:val="0"/>
          <w:sz w:val="24"/>
          <w:szCs w:val="21"/>
        </w:rPr>
        <w:t>24</w:t>
      </w:r>
    </w:p>
    <w:p w:rsidR="0079258E" w:rsidRPr="001A2662" w:rsidRDefault="0079258E" w:rsidP="00266137">
      <w:pPr>
        <w:autoSpaceDE w:val="0"/>
        <w:autoSpaceDN w:val="0"/>
        <w:adjustRightInd w:val="0"/>
        <w:spacing w:beforeLines="50"/>
        <w:ind w:firstLineChars="201" w:firstLine="484"/>
        <w:jc w:val="left"/>
        <w:rPr>
          <w:rFonts w:ascii="Times New Roman" w:eastAsia="宋体" w:hAnsi="Times New Roman" w:cs="Times New Roman"/>
          <w:b/>
          <w:kern w:val="0"/>
          <w:sz w:val="24"/>
          <w:szCs w:val="21"/>
        </w:rPr>
      </w:pPr>
      <w:r w:rsidRPr="001A2662">
        <w:rPr>
          <w:rFonts w:ascii="Times New Roman" w:eastAsia="宋体" w:hAnsi="Times New Roman" w:cs="Times New Roman"/>
          <w:b/>
          <w:kern w:val="0"/>
          <w:sz w:val="24"/>
          <w:szCs w:val="21"/>
        </w:rPr>
        <w:t xml:space="preserve">5.3 </w:t>
      </w:r>
      <w:r w:rsidRPr="001A2662">
        <w:rPr>
          <w:rFonts w:ascii="Times New Roman" w:eastAsia="宋体" w:hAnsi="Times New Roman" w:cs="Times New Roman"/>
          <w:b/>
          <w:kern w:val="0"/>
          <w:sz w:val="24"/>
          <w:szCs w:val="21"/>
        </w:rPr>
        <w:t>国外餐饮排放规范相关文件</w:t>
      </w:r>
      <w:r w:rsidR="00272A1F" w:rsidRPr="00272A1F">
        <w:rPr>
          <w:rFonts w:ascii="Times New Roman" w:eastAsia="宋体" w:hAnsi="Times New Roman" w:cs="Times New Roman"/>
          <w:b/>
          <w:kern w:val="0"/>
          <w:sz w:val="24"/>
          <w:szCs w:val="21"/>
        </w:rPr>
        <w:t>..................</w:t>
      </w:r>
      <w:r w:rsidR="00BE5A07" w:rsidRPr="00272A1F">
        <w:rPr>
          <w:rFonts w:ascii="Times New Roman" w:eastAsia="宋体" w:hAnsi="Times New Roman" w:cs="Times New Roman"/>
          <w:b/>
          <w:kern w:val="0"/>
          <w:sz w:val="24"/>
          <w:szCs w:val="21"/>
        </w:rPr>
        <w:t>............................</w:t>
      </w:r>
      <w:r w:rsidR="00272A1F" w:rsidRPr="00272A1F">
        <w:rPr>
          <w:rFonts w:ascii="Times New Roman" w:eastAsia="宋体" w:hAnsi="Times New Roman" w:cs="Times New Roman"/>
          <w:b/>
          <w:kern w:val="0"/>
          <w:sz w:val="24"/>
          <w:szCs w:val="21"/>
        </w:rPr>
        <w:t>.........................</w:t>
      </w:r>
      <w:r w:rsidR="00BE5A07">
        <w:rPr>
          <w:rFonts w:ascii="Times New Roman" w:eastAsia="宋体" w:hAnsi="Times New Roman" w:cs="Times New Roman" w:hint="eastAsia"/>
          <w:b/>
          <w:kern w:val="0"/>
          <w:sz w:val="24"/>
          <w:szCs w:val="21"/>
        </w:rPr>
        <w:t>24</w:t>
      </w:r>
    </w:p>
    <w:p w:rsidR="0079258E" w:rsidRPr="001A2662" w:rsidRDefault="0079258E" w:rsidP="00266137">
      <w:pPr>
        <w:autoSpaceDE w:val="0"/>
        <w:autoSpaceDN w:val="0"/>
        <w:adjustRightInd w:val="0"/>
        <w:spacing w:beforeLines="50"/>
        <w:ind w:firstLineChars="201" w:firstLine="484"/>
        <w:jc w:val="left"/>
        <w:rPr>
          <w:rFonts w:ascii="Times New Roman" w:eastAsia="宋体" w:hAnsi="Times New Roman" w:cs="Times New Roman"/>
          <w:b/>
          <w:kern w:val="0"/>
          <w:sz w:val="24"/>
          <w:szCs w:val="21"/>
        </w:rPr>
      </w:pPr>
      <w:r w:rsidRPr="001A2662">
        <w:rPr>
          <w:rFonts w:ascii="Times New Roman" w:eastAsia="宋体" w:hAnsi="Times New Roman" w:cs="Times New Roman"/>
          <w:b/>
          <w:kern w:val="0"/>
          <w:sz w:val="24"/>
          <w:szCs w:val="21"/>
        </w:rPr>
        <w:t xml:space="preserve">5.4 </w:t>
      </w:r>
      <w:r w:rsidR="00576F5A">
        <w:rPr>
          <w:rFonts w:ascii="Times New Roman" w:eastAsia="宋体" w:hAnsi="Times New Roman" w:cs="Times New Roman"/>
          <w:b/>
          <w:kern w:val="0"/>
          <w:sz w:val="24"/>
          <w:szCs w:val="21"/>
        </w:rPr>
        <w:t>现行餐饮业排放</w:t>
      </w:r>
      <w:r w:rsidR="00576F5A">
        <w:rPr>
          <w:rFonts w:ascii="Times New Roman" w:eastAsia="宋体" w:hAnsi="Times New Roman" w:cs="Times New Roman" w:hint="eastAsia"/>
          <w:b/>
          <w:kern w:val="0"/>
          <w:sz w:val="24"/>
          <w:szCs w:val="21"/>
        </w:rPr>
        <w:t>大气污染物标准</w:t>
      </w:r>
      <w:r w:rsidR="00272A1F" w:rsidRPr="00272A1F">
        <w:rPr>
          <w:rFonts w:ascii="Times New Roman" w:eastAsia="宋体" w:hAnsi="Times New Roman" w:cs="Times New Roman"/>
          <w:b/>
          <w:kern w:val="0"/>
          <w:sz w:val="24"/>
          <w:szCs w:val="21"/>
        </w:rPr>
        <w:t>....</w:t>
      </w:r>
      <w:r w:rsidR="00AB1B29" w:rsidRPr="00272A1F">
        <w:rPr>
          <w:rFonts w:ascii="Times New Roman" w:eastAsia="宋体" w:hAnsi="Times New Roman" w:cs="Times New Roman"/>
          <w:b/>
          <w:kern w:val="0"/>
          <w:sz w:val="24"/>
          <w:szCs w:val="21"/>
        </w:rPr>
        <w:t>........</w:t>
      </w:r>
      <w:r w:rsidR="00272A1F" w:rsidRPr="00272A1F">
        <w:rPr>
          <w:rFonts w:ascii="Times New Roman" w:eastAsia="宋体" w:hAnsi="Times New Roman" w:cs="Times New Roman"/>
          <w:b/>
          <w:kern w:val="0"/>
          <w:sz w:val="24"/>
          <w:szCs w:val="21"/>
        </w:rPr>
        <w:t>..............</w:t>
      </w:r>
      <w:r w:rsidR="00BE5A07" w:rsidRPr="00272A1F">
        <w:rPr>
          <w:rFonts w:ascii="Times New Roman" w:eastAsia="宋体" w:hAnsi="Times New Roman" w:cs="Times New Roman"/>
          <w:b/>
          <w:kern w:val="0"/>
          <w:sz w:val="24"/>
          <w:szCs w:val="21"/>
        </w:rPr>
        <w:t>...</w:t>
      </w:r>
      <w:r w:rsidR="00272A1F" w:rsidRPr="00272A1F">
        <w:rPr>
          <w:rFonts w:ascii="Times New Roman" w:eastAsia="宋体" w:hAnsi="Times New Roman" w:cs="Times New Roman"/>
          <w:b/>
          <w:kern w:val="0"/>
          <w:sz w:val="24"/>
          <w:szCs w:val="21"/>
        </w:rPr>
        <w:t>..................................</w:t>
      </w:r>
      <w:r w:rsidR="00BE5A07">
        <w:rPr>
          <w:rFonts w:ascii="Times New Roman" w:eastAsia="宋体" w:hAnsi="Times New Roman" w:cs="Times New Roman" w:hint="eastAsia"/>
          <w:b/>
          <w:kern w:val="0"/>
          <w:sz w:val="24"/>
          <w:szCs w:val="21"/>
        </w:rPr>
        <w:t>25</w:t>
      </w:r>
    </w:p>
    <w:p w:rsidR="000F3399" w:rsidRPr="001A2662" w:rsidRDefault="0079258E" w:rsidP="00266137">
      <w:pPr>
        <w:autoSpaceDE w:val="0"/>
        <w:autoSpaceDN w:val="0"/>
        <w:adjustRightInd w:val="0"/>
        <w:spacing w:beforeLines="50"/>
        <w:jc w:val="left"/>
        <w:rPr>
          <w:rFonts w:ascii="Times New Roman" w:eastAsia="宋体" w:hAnsi="Times New Roman" w:cs="Times New Roman"/>
          <w:b/>
          <w:kern w:val="0"/>
          <w:sz w:val="24"/>
          <w:szCs w:val="21"/>
        </w:rPr>
      </w:pPr>
      <w:r w:rsidRPr="001A2662">
        <w:rPr>
          <w:rFonts w:ascii="Times New Roman" w:eastAsia="宋体" w:hAnsi="Times New Roman" w:cs="Times New Roman"/>
          <w:b/>
          <w:kern w:val="0"/>
          <w:sz w:val="24"/>
          <w:szCs w:val="21"/>
        </w:rPr>
        <w:t xml:space="preserve">6 </w:t>
      </w:r>
      <w:r w:rsidR="00AB1B29">
        <w:rPr>
          <w:rFonts w:ascii="Times New Roman" w:eastAsia="宋体" w:hAnsi="Times New Roman" w:cs="Times New Roman" w:hint="eastAsia"/>
          <w:b/>
          <w:kern w:val="0"/>
          <w:sz w:val="24"/>
          <w:szCs w:val="21"/>
        </w:rPr>
        <w:t>指南</w:t>
      </w:r>
      <w:r w:rsidRPr="001A2662">
        <w:rPr>
          <w:rFonts w:ascii="Times New Roman" w:eastAsia="宋体" w:hAnsi="Times New Roman" w:cs="Times New Roman"/>
          <w:b/>
          <w:kern w:val="0"/>
          <w:sz w:val="24"/>
          <w:szCs w:val="21"/>
        </w:rPr>
        <w:t>征求意见与回复</w:t>
      </w:r>
      <w:r w:rsidR="00272A1F" w:rsidRPr="00272A1F">
        <w:rPr>
          <w:rFonts w:ascii="Times New Roman" w:eastAsia="宋体" w:hAnsi="Times New Roman" w:cs="Times New Roman"/>
          <w:b/>
          <w:kern w:val="0"/>
          <w:sz w:val="24"/>
          <w:szCs w:val="21"/>
        </w:rPr>
        <w:t>.............................................</w:t>
      </w:r>
      <w:r w:rsidR="00BE5A07" w:rsidRPr="00272A1F">
        <w:rPr>
          <w:rFonts w:ascii="Times New Roman" w:eastAsia="宋体" w:hAnsi="Times New Roman" w:cs="Times New Roman"/>
          <w:b/>
          <w:kern w:val="0"/>
          <w:sz w:val="24"/>
          <w:szCs w:val="21"/>
        </w:rPr>
        <w:t>.................................................</w:t>
      </w:r>
      <w:r w:rsidR="00BE5A07">
        <w:rPr>
          <w:rFonts w:ascii="Times New Roman" w:eastAsia="宋体" w:hAnsi="Times New Roman" w:cs="Times New Roman" w:hint="eastAsia"/>
          <w:b/>
          <w:kern w:val="0"/>
          <w:sz w:val="24"/>
          <w:szCs w:val="21"/>
        </w:rPr>
        <w:t>26</w:t>
      </w:r>
    </w:p>
    <w:p w:rsidR="00EB4A40" w:rsidRPr="0079258E" w:rsidRDefault="00EB4A40">
      <w:pPr>
        <w:widowControl/>
        <w:jc w:val="left"/>
        <w:rPr>
          <w:rFonts w:ascii="Times New Roman" w:eastAsia="宋体" w:hAnsi="Times New Roman" w:cs="Times New Roman"/>
          <w:b/>
          <w:sz w:val="28"/>
        </w:rPr>
      </w:pPr>
    </w:p>
    <w:p w:rsidR="00CE13E3" w:rsidRPr="007C27D9" w:rsidRDefault="00CE13E3" w:rsidP="00CE13E3">
      <w:pPr>
        <w:jc w:val="left"/>
        <w:rPr>
          <w:rFonts w:ascii="Times New Roman" w:eastAsia="宋体" w:hAnsi="Times New Roman" w:cs="Times New Roman"/>
          <w:b/>
          <w:sz w:val="24"/>
        </w:rPr>
      </w:pPr>
      <w:r w:rsidRPr="007C27D9">
        <w:rPr>
          <w:rFonts w:ascii="Times New Roman" w:eastAsia="宋体" w:hAnsi="Times New Roman" w:cs="Times New Roman"/>
          <w:b/>
          <w:sz w:val="24"/>
        </w:rPr>
        <w:t xml:space="preserve">1 </w:t>
      </w:r>
      <w:r w:rsidRPr="007C27D9">
        <w:rPr>
          <w:rFonts w:ascii="Times New Roman" w:eastAsia="宋体" w:hAnsi="Times New Roman" w:cs="Times New Roman"/>
          <w:b/>
          <w:sz w:val="24"/>
        </w:rPr>
        <w:t>编制本</w:t>
      </w:r>
      <w:r w:rsidR="00576F5A" w:rsidRPr="007C27D9">
        <w:rPr>
          <w:rFonts w:ascii="Times New Roman" w:eastAsia="宋体" w:hAnsi="Times New Roman" w:cs="Times New Roman" w:hint="eastAsia"/>
          <w:b/>
          <w:sz w:val="24"/>
        </w:rPr>
        <w:t>指南</w:t>
      </w:r>
      <w:r w:rsidRPr="007C27D9">
        <w:rPr>
          <w:rFonts w:ascii="Times New Roman" w:eastAsia="宋体" w:hAnsi="Times New Roman" w:cs="Times New Roman"/>
          <w:b/>
          <w:sz w:val="24"/>
        </w:rPr>
        <w:t>的必要性</w:t>
      </w:r>
    </w:p>
    <w:p w:rsidR="00CE13E3" w:rsidRPr="007C27D9" w:rsidRDefault="00CE13E3" w:rsidP="00CE13E3">
      <w:pPr>
        <w:jc w:val="left"/>
        <w:rPr>
          <w:rFonts w:ascii="Times New Roman" w:eastAsia="宋体" w:hAnsi="Times New Roman" w:cs="Times New Roman"/>
          <w:b/>
          <w:sz w:val="24"/>
        </w:rPr>
      </w:pPr>
      <w:r w:rsidRPr="007C27D9">
        <w:rPr>
          <w:rFonts w:ascii="Times New Roman" w:eastAsia="宋体" w:hAnsi="Times New Roman" w:cs="Times New Roman"/>
          <w:b/>
          <w:sz w:val="24"/>
        </w:rPr>
        <w:t xml:space="preserve">1.1 </w:t>
      </w:r>
      <w:r w:rsidR="00AA1614" w:rsidRPr="007C27D9">
        <w:rPr>
          <w:rFonts w:ascii="Times New Roman" w:eastAsia="宋体" w:hAnsi="Times New Roman" w:cs="Times New Roman"/>
          <w:b/>
          <w:sz w:val="24"/>
        </w:rPr>
        <w:t>陕西省</w:t>
      </w:r>
      <w:r w:rsidRPr="007C27D9">
        <w:rPr>
          <w:rFonts w:ascii="Times New Roman" w:eastAsia="宋体" w:hAnsi="Times New Roman" w:cs="Times New Roman"/>
          <w:b/>
          <w:sz w:val="24"/>
        </w:rPr>
        <w:t>餐饮业概况</w:t>
      </w:r>
    </w:p>
    <w:p w:rsidR="00CB6FD5" w:rsidRPr="007C27D9" w:rsidRDefault="00CE13E3" w:rsidP="00CE13E3">
      <w:pPr>
        <w:jc w:val="left"/>
        <w:rPr>
          <w:rFonts w:ascii="Times New Roman" w:eastAsia="宋体" w:hAnsi="Times New Roman" w:cs="Times New Roman"/>
          <w:sz w:val="24"/>
        </w:rPr>
      </w:pPr>
      <w:r w:rsidRPr="007C27D9">
        <w:rPr>
          <w:rFonts w:ascii="Times New Roman" w:eastAsia="宋体" w:hAnsi="Times New Roman" w:cs="Times New Roman"/>
          <w:sz w:val="24"/>
        </w:rPr>
        <w:t xml:space="preserve">1.1.1 </w:t>
      </w:r>
      <w:r w:rsidRPr="007C27D9">
        <w:rPr>
          <w:rFonts w:ascii="Times New Roman" w:eastAsia="宋体" w:hAnsi="Times New Roman" w:cs="Times New Roman"/>
          <w:sz w:val="24"/>
        </w:rPr>
        <w:t>发展趋势</w:t>
      </w:r>
    </w:p>
    <w:p w:rsidR="005904E9" w:rsidRPr="007C27D9" w:rsidRDefault="0016013D" w:rsidP="0054009D">
      <w:pPr>
        <w:ind w:firstLineChars="200" w:firstLine="480"/>
        <w:rPr>
          <w:rFonts w:ascii="Times New Roman" w:eastAsia="宋体" w:hAnsi="Times New Roman" w:cs="Times New Roman"/>
          <w:sz w:val="24"/>
        </w:rPr>
      </w:pPr>
      <w:r w:rsidRPr="007C27D9">
        <w:rPr>
          <w:rFonts w:ascii="Times New Roman" w:eastAsia="宋体" w:hAnsi="Times New Roman" w:cs="Times New Roman"/>
          <w:sz w:val="24"/>
        </w:rPr>
        <w:t>国家统计局数据显示</w:t>
      </w:r>
      <w:r w:rsidR="00966A2A">
        <w:rPr>
          <w:rFonts w:ascii="Times New Roman" w:eastAsia="宋体" w:hAnsi="Times New Roman" w:cs="Times New Roman" w:hint="eastAsia"/>
          <w:sz w:val="24"/>
        </w:rPr>
        <w:t>，</w:t>
      </w:r>
      <w:r w:rsidRPr="007C27D9">
        <w:rPr>
          <w:rFonts w:ascii="Times New Roman" w:eastAsia="宋体" w:hAnsi="Times New Roman" w:cs="Times New Roman"/>
          <w:sz w:val="24"/>
        </w:rPr>
        <w:t>2017</w:t>
      </w:r>
      <w:r w:rsidRPr="007C27D9">
        <w:rPr>
          <w:rFonts w:ascii="Times New Roman" w:eastAsia="宋体" w:hAnsi="Times New Roman" w:cs="Times New Roman"/>
          <w:sz w:val="24"/>
        </w:rPr>
        <w:t>年</w:t>
      </w:r>
      <w:r w:rsidR="0098075C" w:rsidRPr="007C27D9">
        <w:rPr>
          <w:rFonts w:ascii="Times New Roman" w:eastAsia="宋体" w:hAnsi="Times New Roman" w:cs="Times New Roman"/>
          <w:sz w:val="24"/>
        </w:rPr>
        <w:t>我</w:t>
      </w:r>
      <w:r w:rsidRPr="007C27D9">
        <w:rPr>
          <w:rFonts w:ascii="Times New Roman" w:eastAsia="宋体" w:hAnsi="Times New Roman" w:cs="Times New Roman"/>
          <w:sz w:val="24"/>
        </w:rPr>
        <w:t>国餐饮收入达</w:t>
      </w:r>
      <w:r w:rsidRPr="007C27D9">
        <w:rPr>
          <w:rFonts w:ascii="Times New Roman" w:eastAsia="宋体" w:hAnsi="Times New Roman" w:cs="Times New Roman"/>
          <w:sz w:val="24"/>
        </w:rPr>
        <w:t>4.0</w:t>
      </w:r>
      <w:proofErr w:type="gramStart"/>
      <w:r w:rsidRPr="007C27D9">
        <w:rPr>
          <w:rFonts w:ascii="Times New Roman" w:eastAsia="宋体" w:hAnsi="Times New Roman" w:cs="Times New Roman"/>
          <w:sz w:val="24"/>
        </w:rPr>
        <w:t>万亿</w:t>
      </w:r>
      <w:proofErr w:type="gramEnd"/>
      <w:r w:rsidRPr="007C27D9">
        <w:rPr>
          <w:rFonts w:ascii="Times New Roman" w:eastAsia="宋体" w:hAnsi="Times New Roman" w:cs="Times New Roman"/>
          <w:sz w:val="24"/>
        </w:rPr>
        <w:t>元，同比增长</w:t>
      </w:r>
      <w:r w:rsidRPr="007C27D9">
        <w:rPr>
          <w:rFonts w:ascii="Times New Roman" w:eastAsia="宋体" w:hAnsi="Times New Roman" w:cs="Times New Roman"/>
          <w:sz w:val="24"/>
        </w:rPr>
        <w:t>10.7%</w:t>
      </w:r>
      <w:r w:rsidRPr="007C27D9">
        <w:rPr>
          <w:rFonts w:ascii="Times New Roman" w:eastAsia="宋体" w:hAnsi="Times New Roman" w:cs="Times New Roman"/>
          <w:sz w:val="24"/>
        </w:rPr>
        <w:t>。</w:t>
      </w:r>
      <w:r w:rsidR="009730E3" w:rsidRPr="007C27D9">
        <w:rPr>
          <w:rFonts w:ascii="Times New Roman" w:eastAsia="宋体" w:hAnsi="Times New Roman" w:cs="Times New Roman"/>
          <w:sz w:val="24"/>
        </w:rPr>
        <w:t>餐饮业在第三产业服务业中一直占据重要的地位，尤其是在</w:t>
      </w:r>
      <w:r w:rsidR="005E5984" w:rsidRPr="007C27D9">
        <w:rPr>
          <w:rFonts w:ascii="Times New Roman" w:eastAsia="宋体" w:hAnsi="Times New Roman" w:cs="Times New Roman"/>
          <w:sz w:val="24"/>
        </w:rPr>
        <w:t>城市区域</w:t>
      </w:r>
      <w:r w:rsidR="009730E3" w:rsidRPr="007C27D9">
        <w:rPr>
          <w:rFonts w:ascii="Times New Roman" w:eastAsia="宋体" w:hAnsi="Times New Roman" w:cs="Times New Roman"/>
          <w:sz w:val="24"/>
        </w:rPr>
        <w:t>。</w:t>
      </w:r>
      <w:r w:rsidR="00841D11" w:rsidRPr="007C27D9">
        <w:rPr>
          <w:rFonts w:ascii="Times New Roman" w:eastAsia="宋体" w:hAnsi="Times New Roman" w:cs="Times New Roman"/>
          <w:sz w:val="24"/>
        </w:rPr>
        <w:t>2017</w:t>
      </w:r>
      <w:r w:rsidR="00841D11" w:rsidRPr="007C27D9">
        <w:rPr>
          <w:rFonts w:ascii="Times New Roman" w:eastAsia="宋体" w:hAnsi="Times New Roman" w:cs="Times New Roman"/>
          <w:sz w:val="24"/>
        </w:rPr>
        <w:t>年</w:t>
      </w:r>
      <w:bookmarkStart w:id="0" w:name="_GoBack"/>
      <w:bookmarkEnd w:id="0"/>
      <w:r w:rsidR="00841D11" w:rsidRPr="007C27D9">
        <w:rPr>
          <w:rFonts w:ascii="Times New Roman" w:eastAsia="宋体" w:hAnsi="Times New Roman" w:cs="Times New Roman"/>
          <w:sz w:val="24"/>
        </w:rPr>
        <w:t>陕西省全省餐厅数量达到</w:t>
      </w:r>
      <w:r w:rsidR="00445E8B" w:rsidRPr="007C27D9">
        <w:rPr>
          <w:rFonts w:ascii="Times New Roman" w:eastAsia="宋体" w:hAnsi="Times New Roman" w:cs="Times New Roman"/>
          <w:sz w:val="24"/>
        </w:rPr>
        <w:t>17.0</w:t>
      </w:r>
      <w:r w:rsidR="00445E8B" w:rsidRPr="007C27D9">
        <w:rPr>
          <w:rFonts w:ascii="Times New Roman" w:eastAsia="宋体" w:hAnsi="Times New Roman" w:cs="Times New Roman"/>
          <w:sz w:val="24"/>
        </w:rPr>
        <w:t>万家，餐饮收入</w:t>
      </w:r>
      <w:r w:rsidR="00445E8B" w:rsidRPr="007C27D9">
        <w:rPr>
          <w:rFonts w:ascii="Times New Roman" w:eastAsia="宋体" w:hAnsi="Times New Roman" w:cs="Times New Roman"/>
          <w:sz w:val="24"/>
        </w:rPr>
        <w:t>840.0</w:t>
      </w:r>
      <w:r w:rsidR="00445E8B" w:rsidRPr="007C27D9">
        <w:rPr>
          <w:rFonts w:ascii="Times New Roman" w:eastAsia="宋体" w:hAnsi="Times New Roman" w:cs="Times New Roman"/>
          <w:sz w:val="24"/>
        </w:rPr>
        <w:t>亿元，同比增长</w:t>
      </w:r>
      <w:r w:rsidR="00445E8B" w:rsidRPr="007C27D9">
        <w:rPr>
          <w:rFonts w:ascii="Times New Roman" w:eastAsia="宋体" w:hAnsi="Times New Roman" w:cs="Times New Roman"/>
          <w:sz w:val="24"/>
        </w:rPr>
        <w:t>11.9%</w:t>
      </w:r>
      <w:r w:rsidR="00445E8B" w:rsidRPr="007C27D9">
        <w:rPr>
          <w:rFonts w:ascii="Times New Roman" w:eastAsia="宋体" w:hAnsi="Times New Roman" w:cs="Times New Roman"/>
          <w:sz w:val="24"/>
        </w:rPr>
        <w:t>。</w:t>
      </w:r>
      <w:r w:rsidR="00E9152A" w:rsidRPr="007C27D9">
        <w:rPr>
          <w:rFonts w:ascii="Times New Roman" w:eastAsia="宋体" w:hAnsi="Times New Roman" w:cs="Times New Roman"/>
          <w:sz w:val="24"/>
        </w:rPr>
        <w:t>2017</w:t>
      </w:r>
      <w:r w:rsidR="00E9152A" w:rsidRPr="007C27D9">
        <w:rPr>
          <w:rFonts w:ascii="Times New Roman" w:eastAsia="宋体" w:hAnsi="Times New Roman" w:cs="Times New Roman"/>
          <w:sz w:val="24"/>
        </w:rPr>
        <w:t>年陕西省限额以上餐厅</w:t>
      </w:r>
      <w:r w:rsidR="00317F28" w:rsidRPr="007C27D9">
        <w:rPr>
          <w:rFonts w:ascii="Times New Roman" w:eastAsia="宋体" w:hAnsi="Times New Roman" w:cs="Times New Roman"/>
          <w:sz w:val="24"/>
        </w:rPr>
        <w:t>（年营业总收入</w:t>
      </w:r>
      <w:r w:rsidR="00317F28" w:rsidRPr="007C27D9">
        <w:rPr>
          <w:rFonts w:ascii="Times New Roman" w:eastAsia="宋体" w:hAnsi="Times New Roman" w:cs="Times New Roman"/>
          <w:sz w:val="24"/>
        </w:rPr>
        <w:t>200</w:t>
      </w:r>
      <w:r w:rsidR="00317F28" w:rsidRPr="007C27D9">
        <w:rPr>
          <w:rFonts w:ascii="Times New Roman" w:eastAsia="宋体" w:hAnsi="Times New Roman" w:cs="Times New Roman"/>
          <w:sz w:val="24"/>
        </w:rPr>
        <w:t>万元以上，同时年末从业人员</w:t>
      </w:r>
      <w:r w:rsidR="00317F28" w:rsidRPr="007C27D9">
        <w:rPr>
          <w:rFonts w:ascii="Times New Roman" w:eastAsia="宋体" w:hAnsi="Times New Roman" w:cs="Times New Roman"/>
          <w:sz w:val="24"/>
        </w:rPr>
        <w:t>40</w:t>
      </w:r>
      <w:r w:rsidR="00317F28" w:rsidRPr="007C27D9">
        <w:rPr>
          <w:rFonts w:ascii="Times New Roman" w:eastAsia="宋体" w:hAnsi="Times New Roman" w:cs="Times New Roman"/>
          <w:sz w:val="24"/>
        </w:rPr>
        <w:t>人以上的餐厅）</w:t>
      </w:r>
      <w:r w:rsidR="00E9152A" w:rsidRPr="007C27D9">
        <w:rPr>
          <w:rFonts w:ascii="Times New Roman" w:eastAsia="宋体" w:hAnsi="Times New Roman" w:cs="Times New Roman"/>
          <w:sz w:val="24"/>
        </w:rPr>
        <w:t>个数为</w:t>
      </w:r>
      <w:r w:rsidR="00E9152A" w:rsidRPr="007C27D9">
        <w:rPr>
          <w:rFonts w:ascii="Times New Roman" w:eastAsia="宋体" w:hAnsi="Times New Roman" w:cs="Times New Roman"/>
          <w:sz w:val="24"/>
        </w:rPr>
        <w:t>1275</w:t>
      </w:r>
      <w:r w:rsidR="00E9152A" w:rsidRPr="007C27D9">
        <w:rPr>
          <w:rFonts w:ascii="Times New Roman" w:eastAsia="宋体" w:hAnsi="Times New Roman" w:cs="Times New Roman"/>
          <w:sz w:val="24"/>
        </w:rPr>
        <w:t>家，比</w:t>
      </w:r>
      <w:r w:rsidR="00E9152A" w:rsidRPr="007C27D9">
        <w:rPr>
          <w:rFonts w:ascii="Times New Roman" w:eastAsia="宋体" w:hAnsi="Times New Roman" w:cs="Times New Roman"/>
          <w:sz w:val="24"/>
        </w:rPr>
        <w:t>2014</w:t>
      </w:r>
      <w:r w:rsidR="00E9152A" w:rsidRPr="007C27D9">
        <w:rPr>
          <w:rFonts w:ascii="Times New Roman" w:eastAsia="宋体" w:hAnsi="Times New Roman" w:cs="Times New Roman"/>
          <w:sz w:val="24"/>
        </w:rPr>
        <w:t>年上升</w:t>
      </w:r>
      <w:r w:rsidR="00E9152A" w:rsidRPr="007C27D9">
        <w:rPr>
          <w:rFonts w:ascii="Times New Roman" w:eastAsia="宋体" w:hAnsi="Times New Roman" w:cs="Times New Roman"/>
          <w:sz w:val="24"/>
        </w:rPr>
        <w:t>32%</w:t>
      </w:r>
      <w:r w:rsidR="00E9152A" w:rsidRPr="007C27D9">
        <w:rPr>
          <w:rFonts w:ascii="Times New Roman" w:eastAsia="宋体" w:hAnsi="Times New Roman" w:cs="Times New Roman"/>
          <w:sz w:val="24"/>
        </w:rPr>
        <w:t>；</w:t>
      </w:r>
      <w:r w:rsidR="00E9152A" w:rsidRPr="007C27D9">
        <w:rPr>
          <w:rFonts w:ascii="Times New Roman" w:eastAsia="宋体" w:hAnsi="Times New Roman" w:cs="Times New Roman"/>
          <w:sz w:val="24"/>
        </w:rPr>
        <w:t>2017</w:t>
      </w:r>
      <w:r w:rsidR="00E9152A" w:rsidRPr="007C27D9">
        <w:rPr>
          <w:rFonts w:ascii="Times New Roman" w:eastAsia="宋体" w:hAnsi="Times New Roman" w:cs="Times New Roman"/>
          <w:sz w:val="24"/>
        </w:rPr>
        <w:t>年餐厅营业额比</w:t>
      </w:r>
      <w:r w:rsidR="00E9152A" w:rsidRPr="007C27D9">
        <w:rPr>
          <w:rFonts w:ascii="Times New Roman" w:eastAsia="宋体" w:hAnsi="Times New Roman" w:cs="Times New Roman"/>
          <w:sz w:val="24"/>
        </w:rPr>
        <w:t>2014</w:t>
      </w:r>
      <w:r w:rsidR="00E9152A" w:rsidRPr="007C27D9">
        <w:rPr>
          <w:rFonts w:ascii="Times New Roman" w:eastAsia="宋体" w:hAnsi="Times New Roman" w:cs="Times New Roman"/>
          <w:sz w:val="24"/>
        </w:rPr>
        <w:t>年增加</w:t>
      </w:r>
      <w:r w:rsidR="00E9152A" w:rsidRPr="007C27D9">
        <w:rPr>
          <w:rFonts w:ascii="Times New Roman" w:eastAsia="宋体" w:hAnsi="Times New Roman" w:cs="Times New Roman"/>
          <w:sz w:val="24"/>
        </w:rPr>
        <w:t>40%</w:t>
      </w:r>
      <w:r w:rsidR="00E9152A" w:rsidRPr="007C27D9">
        <w:rPr>
          <w:rFonts w:ascii="Times New Roman" w:eastAsia="宋体" w:hAnsi="Times New Roman" w:cs="Times New Roman"/>
          <w:sz w:val="24"/>
        </w:rPr>
        <w:t>，达到将近</w:t>
      </w:r>
      <w:r w:rsidR="00E9152A" w:rsidRPr="007C27D9">
        <w:rPr>
          <w:rFonts w:ascii="Times New Roman" w:eastAsia="宋体" w:hAnsi="Times New Roman" w:cs="Times New Roman"/>
          <w:sz w:val="24"/>
        </w:rPr>
        <w:t>180</w:t>
      </w:r>
      <w:r w:rsidR="00E9152A" w:rsidRPr="007C27D9">
        <w:rPr>
          <w:rFonts w:ascii="Times New Roman" w:eastAsia="宋体" w:hAnsi="Times New Roman" w:cs="Times New Roman"/>
          <w:sz w:val="24"/>
        </w:rPr>
        <w:t>亿</w:t>
      </w:r>
      <w:r w:rsidR="00124BFC">
        <w:rPr>
          <w:rFonts w:ascii="Times New Roman" w:eastAsia="宋体" w:hAnsi="Times New Roman" w:cs="Times New Roman" w:hint="eastAsia"/>
          <w:sz w:val="24"/>
        </w:rPr>
        <w:t>元</w:t>
      </w:r>
      <w:r w:rsidR="0054009D" w:rsidRPr="007C27D9">
        <w:rPr>
          <w:rFonts w:ascii="Times New Roman" w:eastAsia="宋体" w:hAnsi="Times New Roman" w:cs="Times New Roman"/>
          <w:sz w:val="24"/>
        </w:rPr>
        <w:t>（图</w:t>
      </w:r>
      <w:r w:rsidR="0054009D" w:rsidRPr="007C27D9">
        <w:rPr>
          <w:rFonts w:ascii="Times New Roman" w:eastAsia="宋体" w:hAnsi="Times New Roman" w:cs="Times New Roman"/>
          <w:sz w:val="24"/>
        </w:rPr>
        <w:t>1-1</w:t>
      </w:r>
      <w:r w:rsidR="0054009D" w:rsidRPr="007C27D9">
        <w:rPr>
          <w:rFonts w:ascii="Times New Roman" w:eastAsia="宋体" w:hAnsi="Times New Roman" w:cs="Times New Roman"/>
          <w:sz w:val="24"/>
        </w:rPr>
        <w:t>）</w:t>
      </w:r>
      <w:r w:rsidR="00E9152A" w:rsidRPr="007C27D9">
        <w:rPr>
          <w:rFonts w:ascii="Times New Roman" w:eastAsia="宋体" w:hAnsi="Times New Roman" w:cs="Times New Roman"/>
          <w:sz w:val="24"/>
        </w:rPr>
        <w:t>。</w:t>
      </w:r>
    </w:p>
    <w:p w:rsidR="00CB6FD5" w:rsidRPr="007C27D9" w:rsidRDefault="00E9152A" w:rsidP="0054009D">
      <w:pPr>
        <w:ind w:firstLineChars="200" w:firstLine="480"/>
        <w:rPr>
          <w:rFonts w:ascii="Times New Roman" w:eastAsia="宋体" w:hAnsi="Times New Roman" w:cs="Times New Roman"/>
          <w:sz w:val="24"/>
        </w:rPr>
      </w:pPr>
      <w:r w:rsidRPr="007C27D9">
        <w:rPr>
          <w:rFonts w:ascii="Times New Roman" w:eastAsia="宋体" w:hAnsi="Times New Roman" w:cs="Times New Roman"/>
          <w:sz w:val="24"/>
        </w:rPr>
        <w:t>全省限额以上餐饮数量占全部餐厅数量的</w:t>
      </w:r>
      <w:r w:rsidRPr="007C27D9">
        <w:rPr>
          <w:rFonts w:ascii="Times New Roman" w:eastAsia="宋体" w:hAnsi="Times New Roman" w:cs="Times New Roman"/>
          <w:sz w:val="24"/>
        </w:rPr>
        <w:t>0.75%</w:t>
      </w:r>
      <w:r w:rsidRPr="007C27D9">
        <w:rPr>
          <w:rFonts w:ascii="Times New Roman" w:eastAsia="宋体" w:hAnsi="Times New Roman" w:cs="Times New Roman"/>
          <w:sz w:val="24"/>
        </w:rPr>
        <w:t>，其余皆为限额以下餐厅。可见，在数量结构上，限额以下餐饮企业是全省餐饮业的绝对主体，体现出小微餐饮企业占很大数量</w:t>
      </w:r>
      <w:r w:rsidR="00124BFC">
        <w:rPr>
          <w:rFonts w:ascii="Times New Roman" w:eastAsia="宋体" w:hAnsi="Times New Roman" w:cs="Times New Roman" w:hint="eastAsia"/>
          <w:sz w:val="24"/>
        </w:rPr>
        <w:t>的特点</w:t>
      </w:r>
      <w:r w:rsidRPr="007C27D9">
        <w:rPr>
          <w:rFonts w:ascii="Times New Roman" w:eastAsia="宋体" w:hAnsi="Times New Roman" w:cs="Times New Roman"/>
          <w:sz w:val="24"/>
        </w:rPr>
        <w:t>。</w:t>
      </w:r>
      <w:r w:rsidR="00124BFC" w:rsidRPr="007C27D9">
        <w:rPr>
          <w:rFonts w:ascii="Times New Roman" w:eastAsia="宋体" w:hAnsi="Times New Roman" w:cs="Times New Roman"/>
          <w:sz w:val="24"/>
        </w:rPr>
        <w:t>随着城市的发展，餐饮服务业稳步增长，如图</w:t>
      </w:r>
      <w:r w:rsidR="00124BFC" w:rsidRPr="007C27D9">
        <w:rPr>
          <w:rFonts w:ascii="Times New Roman" w:eastAsia="宋体" w:hAnsi="Times New Roman" w:cs="Times New Roman"/>
          <w:sz w:val="24"/>
        </w:rPr>
        <w:t>1-2</w:t>
      </w:r>
      <w:r w:rsidR="00124BFC" w:rsidRPr="007C27D9">
        <w:rPr>
          <w:rFonts w:ascii="Times New Roman" w:eastAsia="宋体" w:hAnsi="Times New Roman" w:cs="Times New Roman"/>
          <w:sz w:val="24"/>
        </w:rPr>
        <w:t>所示。</w:t>
      </w:r>
      <w:r w:rsidR="005E5984" w:rsidRPr="007C27D9">
        <w:rPr>
          <w:rFonts w:ascii="Times New Roman" w:eastAsia="宋体" w:hAnsi="Times New Roman" w:cs="Times New Roman"/>
          <w:sz w:val="24"/>
        </w:rPr>
        <w:t>2018</w:t>
      </w:r>
      <w:r w:rsidR="009730E3" w:rsidRPr="007C27D9">
        <w:rPr>
          <w:rFonts w:ascii="Times New Roman" w:eastAsia="宋体" w:hAnsi="Times New Roman" w:cs="Times New Roman"/>
          <w:sz w:val="24"/>
        </w:rPr>
        <w:t>年</w:t>
      </w:r>
      <w:r w:rsidR="008206BA" w:rsidRPr="007C27D9">
        <w:rPr>
          <w:rFonts w:ascii="Times New Roman" w:eastAsia="宋体" w:hAnsi="Times New Roman" w:cs="Times New Roman"/>
          <w:sz w:val="24"/>
        </w:rPr>
        <w:t>陕西</w:t>
      </w:r>
      <w:r w:rsidR="009730E3" w:rsidRPr="007C27D9">
        <w:rPr>
          <w:rFonts w:ascii="Times New Roman" w:eastAsia="宋体" w:hAnsi="Times New Roman" w:cs="Times New Roman"/>
          <w:sz w:val="24"/>
        </w:rPr>
        <w:t>统计年鉴数据显示，</w:t>
      </w:r>
      <w:r w:rsidR="008206BA" w:rsidRPr="007C27D9">
        <w:rPr>
          <w:rFonts w:ascii="Times New Roman" w:eastAsia="宋体" w:hAnsi="Times New Roman" w:cs="Times New Roman"/>
          <w:sz w:val="24"/>
        </w:rPr>
        <w:t>2017</w:t>
      </w:r>
      <w:r w:rsidR="008206BA" w:rsidRPr="007C27D9">
        <w:rPr>
          <w:rFonts w:ascii="Times New Roman" w:eastAsia="宋体" w:hAnsi="Times New Roman" w:cs="Times New Roman"/>
          <w:sz w:val="24"/>
        </w:rPr>
        <w:t>年全省</w:t>
      </w:r>
      <w:r w:rsidR="009730E3" w:rsidRPr="007C27D9">
        <w:rPr>
          <w:rFonts w:ascii="Times New Roman" w:eastAsia="宋体" w:hAnsi="Times New Roman" w:cs="Times New Roman"/>
          <w:sz w:val="24"/>
        </w:rPr>
        <w:t>第三产业</w:t>
      </w:r>
      <w:r w:rsidR="009730E3" w:rsidRPr="007C27D9">
        <w:rPr>
          <w:rFonts w:ascii="Times New Roman" w:eastAsia="宋体" w:hAnsi="Times New Roman" w:cs="Times New Roman"/>
          <w:sz w:val="24"/>
        </w:rPr>
        <w:t>GDP</w:t>
      </w:r>
      <w:r w:rsidR="009730E3" w:rsidRPr="007C27D9">
        <w:rPr>
          <w:rFonts w:ascii="Times New Roman" w:eastAsia="宋体" w:hAnsi="Times New Roman" w:cs="Times New Roman"/>
          <w:sz w:val="24"/>
        </w:rPr>
        <w:t>占</w:t>
      </w:r>
      <w:r w:rsidR="009730E3" w:rsidRPr="007C27D9">
        <w:rPr>
          <w:rFonts w:ascii="Times New Roman" w:eastAsia="宋体" w:hAnsi="Times New Roman" w:cs="Times New Roman"/>
          <w:sz w:val="24"/>
        </w:rPr>
        <w:t>GDP</w:t>
      </w:r>
      <w:r w:rsidR="009730E3" w:rsidRPr="007C27D9">
        <w:rPr>
          <w:rFonts w:ascii="Times New Roman" w:eastAsia="宋体" w:hAnsi="Times New Roman" w:cs="Times New Roman"/>
          <w:sz w:val="24"/>
        </w:rPr>
        <w:t>总量的</w:t>
      </w:r>
      <w:r w:rsidR="008206BA" w:rsidRPr="007C27D9">
        <w:rPr>
          <w:rFonts w:ascii="Times New Roman" w:eastAsia="宋体" w:hAnsi="Times New Roman" w:cs="Times New Roman"/>
          <w:sz w:val="24"/>
        </w:rPr>
        <w:t>42.4</w:t>
      </w:r>
      <w:r w:rsidR="009730E3" w:rsidRPr="007C27D9">
        <w:rPr>
          <w:rFonts w:ascii="Times New Roman" w:eastAsia="宋体" w:hAnsi="Times New Roman" w:cs="Times New Roman"/>
          <w:sz w:val="24"/>
        </w:rPr>
        <w:t>%</w:t>
      </w:r>
      <w:r w:rsidR="009730E3" w:rsidRPr="007C27D9">
        <w:rPr>
          <w:rFonts w:ascii="Times New Roman" w:eastAsia="宋体" w:hAnsi="Times New Roman" w:cs="Times New Roman"/>
          <w:sz w:val="24"/>
        </w:rPr>
        <w:t>，其中住宿和餐饮业占第三产业</w:t>
      </w:r>
      <w:r w:rsidR="009730E3" w:rsidRPr="007C27D9">
        <w:rPr>
          <w:rFonts w:ascii="Times New Roman" w:eastAsia="宋体" w:hAnsi="Times New Roman" w:cs="Times New Roman"/>
          <w:sz w:val="24"/>
        </w:rPr>
        <w:t>GDP</w:t>
      </w:r>
      <w:r w:rsidR="009730E3" w:rsidRPr="007C27D9">
        <w:rPr>
          <w:rFonts w:ascii="Times New Roman" w:eastAsia="宋体" w:hAnsi="Times New Roman" w:cs="Times New Roman"/>
          <w:sz w:val="24"/>
        </w:rPr>
        <w:t>的</w:t>
      </w:r>
      <w:r w:rsidR="009730E3" w:rsidRPr="007C27D9">
        <w:rPr>
          <w:rFonts w:ascii="Times New Roman" w:eastAsia="宋体" w:hAnsi="Times New Roman" w:cs="Times New Roman"/>
          <w:sz w:val="24"/>
        </w:rPr>
        <w:t>2.</w:t>
      </w:r>
      <w:r w:rsidR="008206BA" w:rsidRPr="007C27D9">
        <w:rPr>
          <w:rFonts w:ascii="Times New Roman" w:eastAsia="宋体" w:hAnsi="Times New Roman" w:cs="Times New Roman"/>
          <w:sz w:val="24"/>
        </w:rPr>
        <w:t>3</w:t>
      </w:r>
      <w:r w:rsidR="009730E3" w:rsidRPr="007C27D9">
        <w:rPr>
          <w:rFonts w:ascii="Times New Roman" w:eastAsia="宋体" w:hAnsi="Times New Roman" w:cs="Times New Roman"/>
          <w:sz w:val="24"/>
        </w:rPr>
        <w:t>%</w:t>
      </w:r>
      <w:r w:rsidR="009730E3" w:rsidRPr="007C27D9">
        <w:rPr>
          <w:rFonts w:ascii="Times New Roman" w:eastAsia="宋体" w:hAnsi="Times New Roman" w:cs="Times New Roman"/>
          <w:sz w:val="24"/>
        </w:rPr>
        <w:t>；就其发展趋势来看，</w:t>
      </w:r>
      <w:r w:rsidR="009730E3" w:rsidRPr="007C27D9">
        <w:rPr>
          <w:rFonts w:ascii="Times New Roman" w:eastAsia="宋体" w:hAnsi="Times New Roman" w:cs="Times New Roman"/>
          <w:sz w:val="24"/>
        </w:rPr>
        <w:t>201</w:t>
      </w:r>
      <w:r w:rsidR="005E5984" w:rsidRPr="007C27D9">
        <w:rPr>
          <w:rFonts w:ascii="Times New Roman" w:eastAsia="宋体" w:hAnsi="Times New Roman" w:cs="Times New Roman"/>
          <w:sz w:val="24"/>
        </w:rPr>
        <w:t>7</w:t>
      </w:r>
      <w:r w:rsidR="009730E3" w:rsidRPr="007C27D9">
        <w:rPr>
          <w:rFonts w:ascii="Times New Roman" w:eastAsia="宋体" w:hAnsi="Times New Roman" w:cs="Times New Roman"/>
          <w:sz w:val="24"/>
        </w:rPr>
        <w:t>年较</w:t>
      </w:r>
      <w:r w:rsidR="009730E3" w:rsidRPr="007C27D9">
        <w:rPr>
          <w:rFonts w:ascii="Times New Roman" w:eastAsia="宋体" w:hAnsi="Times New Roman" w:cs="Times New Roman"/>
          <w:sz w:val="24"/>
        </w:rPr>
        <w:t>200</w:t>
      </w:r>
      <w:r w:rsidR="005E5984" w:rsidRPr="007C27D9">
        <w:rPr>
          <w:rFonts w:ascii="Times New Roman" w:eastAsia="宋体" w:hAnsi="Times New Roman" w:cs="Times New Roman"/>
          <w:sz w:val="24"/>
        </w:rPr>
        <w:t>8</w:t>
      </w:r>
      <w:r w:rsidR="009730E3" w:rsidRPr="007C27D9">
        <w:rPr>
          <w:rFonts w:ascii="Times New Roman" w:eastAsia="宋体" w:hAnsi="Times New Roman" w:cs="Times New Roman"/>
          <w:sz w:val="24"/>
        </w:rPr>
        <w:t>年</w:t>
      </w:r>
      <w:r w:rsidR="005E5984" w:rsidRPr="007C27D9">
        <w:rPr>
          <w:rFonts w:ascii="Times New Roman" w:eastAsia="宋体" w:hAnsi="Times New Roman" w:cs="Times New Roman"/>
          <w:sz w:val="24"/>
        </w:rPr>
        <w:t>陕西省</w:t>
      </w:r>
      <w:r w:rsidR="009730E3" w:rsidRPr="007C27D9">
        <w:rPr>
          <w:rFonts w:ascii="Times New Roman" w:eastAsia="宋体" w:hAnsi="Times New Roman" w:cs="Times New Roman"/>
          <w:sz w:val="24"/>
        </w:rPr>
        <w:t>住宿和餐饮业</w:t>
      </w:r>
      <w:r w:rsidR="009730E3" w:rsidRPr="007C27D9">
        <w:rPr>
          <w:rFonts w:ascii="Times New Roman" w:eastAsia="宋体" w:hAnsi="Times New Roman" w:cs="Times New Roman"/>
          <w:sz w:val="24"/>
        </w:rPr>
        <w:t>GDP</w:t>
      </w:r>
      <w:r w:rsidR="009730E3" w:rsidRPr="007C27D9">
        <w:rPr>
          <w:rFonts w:ascii="Times New Roman" w:eastAsia="宋体" w:hAnsi="Times New Roman" w:cs="Times New Roman"/>
          <w:sz w:val="24"/>
        </w:rPr>
        <w:t>增加</w:t>
      </w:r>
      <w:r w:rsidR="008206BA" w:rsidRPr="007C27D9">
        <w:rPr>
          <w:rFonts w:ascii="Times New Roman" w:eastAsia="宋体" w:hAnsi="Times New Roman" w:cs="Times New Roman"/>
          <w:sz w:val="24"/>
        </w:rPr>
        <w:t>332</w:t>
      </w:r>
      <w:r w:rsidR="009730E3" w:rsidRPr="007C27D9">
        <w:rPr>
          <w:rFonts w:ascii="Times New Roman" w:eastAsia="宋体" w:hAnsi="Times New Roman" w:cs="Times New Roman"/>
          <w:sz w:val="24"/>
        </w:rPr>
        <w:t>亿</w:t>
      </w:r>
      <w:r w:rsidR="00124BFC">
        <w:rPr>
          <w:rFonts w:ascii="Times New Roman" w:eastAsia="宋体" w:hAnsi="Times New Roman" w:cs="Times New Roman" w:hint="eastAsia"/>
          <w:sz w:val="24"/>
        </w:rPr>
        <w:t>元</w:t>
      </w:r>
      <w:r w:rsidR="009730E3" w:rsidRPr="007C27D9">
        <w:rPr>
          <w:rFonts w:ascii="Times New Roman" w:eastAsia="宋体" w:hAnsi="Times New Roman" w:cs="Times New Roman"/>
          <w:sz w:val="24"/>
        </w:rPr>
        <w:t>，即</w:t>
      </w:r>
      <w:r w:rsidR="008206BA" w:rsidRPr="007C27D9">
        <w:rPr>
          <w:rFonts w:ascii="Times New Roman" w:eastAsia="宋体" w:hAnsi="Times New Roman" w:cs="Times New Roman"/>
          <w:sz w:val="24"/>
        </w:rPr>
        <w:t>增加</w:t>
      </w:r>
      <w:r w:rsidR="008206BA" w:rsidRPr="007C27D9">
        <w:rPr>
          <w:rFonts w:ascii="Times New Roman" w:eastAsia="宋体" w:hAnsi="Times New Roman" w:cs="Times New Roman"/>
          <w:sz w:val="24"/>
        </w:rPr>
        <w:t>200</w:t>
      </w:r>
      <w:r w:rsidR="009730E3" w:rsidRPr="007C27D9">
        <w:rPr>
          <w:rFonts w:ascii="Times New Roman" w:eastAsia="宋体" w:hAnsi="Times New Roman" w:cs="Times New Roman"/>
          <w:sz w:val="24"/>
        </w:rPr>
        <w:t>%</w:t>
      </w:r>
      <w:r w:rsidR="005E5984" w:rsidRPr="007C27D9">
        <w:rPr>
          <w:rFonts w:ascii="Times New Roman" w:eastAsia="宋体" w:hAnsi="Times New Roman" w:cs="Times New Roman"/>
          <w:sz w:val="24"/>
        </w:rPr>
        <w:t>。</w:t>
      </w:r>
    </w:p>
    <w:p w:rsidR="0054009D" w:rsidRPr="0079258E" w:rsidRDefault="0054009D" w:rsidP="0054009D">
      <w:pPr>
        <w:jc w:val="center"/>
        <w:rPr>
          <w:rFonts w:ascii="Times New Roman" w:eastAsia="宋体" w:hAnsi="Times New Roman" w:cs="Times New Roman"/>
          <w:b/>
          <w:sz w:val="22"/>
        </w:rPr>
      </w:pPr>
      <w:r w:rsidRPr="0079258E">
        <w:rPr>
          <w:rFonts w:ascii="Times New Roman" w:eastAsia="宋体" w:hAnsi="Times New Roman" w:cs="Times New Roman"/>
          <w:noProof/>
          <w:sz w:val="22"/>
        </w:rPr>
        <w:drawing>
          <wp:inline distT="0" distB="0" distL="0" distR="0">
            <wp:extent cx="5593150" cy="199793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发展趋势1.png"/>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01423" cy="2000893"/>
                    </a:xfrm>
                    <a:prstGeom prst="rect">
                      <a:avLst/>
                    </a:prstGeom>
                  </pic:spPr>
                </pic:pic>
              </a:graphicData>
            </a:graphic>
          </wp:inline>
        </w:drawing>
      </w:r>
    </w:p>
    <w:p w:rsidR="0054009D" w:rsidRPr="007C27D9" w:rsidRDefault="0054009D" w:rsidP="0054009D">
      <w:pPr>
        <w:jc w:val="center"/>
        <w:rPr>
          <w:rFonts w:ascii="Times New Roman" w:eastAsia="宋体" w:hAnsi="Times New Roman" w:cs="Times New Roman"/>
          <w:b/>
          <w:sz w:val="24"/>
        </w:rPr>
      </w:pPr>
      <w:r w:rsidRPr="007C27D9">
        <w:rPr>
          <w:rFonts w:ascii="Times New Roman" w:eastAsia="宋体" w:hAnsi="Times New Roman" w:cs="Times New Roman"/>
          <w:b/>
          <w:sz w:val="24"/>
        </w:rPr>
        <w:t>图</w:t>
      </w:r>
      <w:r w:rsidRPr="007C27D9">
        <w:rPr>
          <w:rFonts w:ascii="Times New Roman" w:eastAsia="宋体" w:hAnsi="Times New Roman" w:cs="Times New Roman"/>
          <w:b/>
          <w:sz w:val="24"/>
        </w:rPr>
        <w:t>1-1 2014-2017</w:t>
      </w:r>
      <w:r w:rsidRPr="007C27D9">
        <w:rPr>
          <w:rFonts w:ascii="Times New Roman" w:eastAsia="宋体" w:hAnsi="Times New Roman" w:cs="Times New Roman"/>
          <w:b/>
          <w:sz w:val="24"/>
        </w:rPr>
        <w:t>年陕西省限额以上餐厅个数和营业额变化曲线</w:t>
      </w:r>
    </w:p>
    <w:p w:rsidR="00CE13E3" w:rsidRPr="007C27D9" w:rsidRDefault="008206BA" w:rsidP="00CB6FD5">
      <w:pPr>
        <w:jc w:val="center"/>
        <w:rPr>
          <w:rFonts w:ascii="Times New Roman" w:eastAsia="宋体" w:hAnsi="Times New Roman" w:cs="Times New Roman"/>
          <w:sz w:val="24"/>
        </w:rPr>
      </w:pPr>
      <w:r w:rsidRPr="007C27D9">
        <w:rPr>
          <w:rFonts w:ascii="Times New Roman" w:eastAsia="宋体" w:hAnsi="Times New Roman" w:cs="Times New Roman"/>
          <w:noProof/>
          <w:sz w:val="24"/>
        </w:rPr>
        <w:drawing>
          <wp:inline distT="0" distB="0" distL="0" distR="0">
            <wp:extent cx="3287612" cy="1975892"/>
            <wp:effectExtent l="0" t="0" r="8255"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DP.png"/>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20908" cy="1995903"/>
                    </a:xfrm>
                    <a:prstGeom prst="rect">
                      <a:avLst/>
                    </a:prstGeom>
                  </pic:spPr>
                </pic:pic>
              </a:graphicData>
            </a:graphic>
          </wp:inline>
        </w:drawing>
      </w:r>
    </w:p>
    <w:p w:rsidR="005E5984" w:rsidRPr="007C27D9" w:rsidRDefault="005E5984" w:rsidP="005E5984">
      <w:pPr>
        <w:jc w:val="center"/>
        <w:rPr>
          <w:rFonts w:ascii="Times New Roman" w:eastAsia="宋体" w:hAnsi="Times New Roman" w:cs="Times New Roman"/>
          <w:b/>
          <w:sz w:val="24"/>
        </w:rPr>
      </w:pPr>
      <w:r w:rsidRPr="007C27D9">
        <w:rPr>
          <w:rFonts w:ascii="Times New Roman" w:eastAsia="宋体" w:hAnsi="Times New Roman" w:cs="Times New Roman"/>
          <w:b/>
          <w:sz w:val="24"/>
        </w:rPr>
        <w:t>图</w:t>
      </w:r>
      <w:r w:rsidRPr="007C27D9">
        <w:rPr>
          <w:rFonts w:ascii="Times New Roman" w:eastAsia="宋体" w:hAnsi="Times New Roman" w:cs="Times New Roman"/>
          <w:b/>
          <w:sz w:val="24"/>
        </w:rPr>
        <w:t>1-</w:t>
      </w:r>
      <w:r w:rsidR="0054009D" w:rsidRPr="007C27D9">
        <w:rPr>
          <w:rFonts w:ascii="Times New Roman" w:eastAsia="宋体" w:hAnsi="Times New Roman" w:cs="Times New Roman"/>
          <w:b/>
          <w:sz w:val="24"/>
        </w:rPr>
        <w:t>2</w:t>
      </w:r>
      <w:r w:rsidRPr="007C27D9">
        <w:rPr>
          <w:rFonts w:ascii="Times New Roman" w:eastAsia="宋体" w:hAnsi="Times New Roman" w:cs="Times New Roman"/>
          <w:b/>
          <w:sz w:val="24"/>
        </w:rPr>
        <w:t xml:space="preserve"> 2008-2017</w:t>
      </w:r>
      <w:r w:rsidRPr="007C27D9">
        <w:rPr>
          <w:rFonts w:ascii="Times New Roman" w:eastAsia="宋体" w:hAnsi="Times New Roman" w:cs="Times New Roman"/>
          <w:b/>
          <w:sz w:val="24"/>
        </w:rPr>
        <w:t>年陕西省</w:t>
      </w:r>
      <w:r w:rsidR="003D355B" w:rsidRPr="007C27D9">
        <w:rPr>
          <w:rFonts w:ascii="Times New Roman" w:eastAsia="宋体" w:hAnsi="Times New Roman" w:cs="Times New Roman"/>
          <w:b/>
          <w:sz w:val="24"/>
        </w:rPr>
        <w:t>限额以上</w:t>
      </w:r>
      <w:r w:rsidRPr="007C27D9">
        <w:rPr>
          <w:rFonts w:ascii="Times New Roman" w:eastAsia="宋体" w:hAnsi="Times New Roman" w:cs="Times New Roman"/>
          <w:b/>
          <w:sz w:val="24"/>
        </w:rPr>
        <w:t>住宿和餐饮业</w:t>
      </w:r>
      <w:r w:rsidRPr="007C27D9">
        <w:rPr>
          <w:rFonts w:ascii="Times New Roman" w:eastAsia="宋体" w:hAnsi="Times New Roman" w:cs="Times New Roman"/>
          <w:b/>
          <w:sz w:val="24"/>
        </w:rPr>
        <w:t>GDP</w:t>
      </w:r>
      <w:r w:rsidR="008206BA" w:rsidRPr="007C27D9">
        <w:rPr>
          <w:rFonts w:ascii="Times New Roman" w:eastAsia="宋体" w:hAnsi="Times New Roman" w:cs="Times New Roman"/>
          <w:b/>
          <w:sz w:val="24"/>
        </w:rPr>
        <w:t>（亿元）</w:t>
      </w:r>
      <w:r w:rsidRPr="007C27D9">
        <w:rPr>
          <w:rFonts w:ascii="Times New Roman" w:eastAsia="宋体" w:hAnsi="Times New Roman" w:cs="Times New Roman"/>
          <w:b/>
          <w:sz w:val="24"/>
        </w:rPr>
        <w:t>增长趋势图</w:t>
      </w:r>
    </w:p>
    <w:p w:rsidR="000F1D2D" w:rsidRPr="007C27D9" w:rsidRDefault="000F1D2D" w:rsidP="00CB6FD5">
      <w:pPr>
        <w:jc w:val="center"/>
        <w:rPr>
          <w:rFonts w:ascii="Times New Roman" w:eastAsia="宋体" w:hAnsi="Times New Roman" w:cs="Times New Roman"/>
          <w:b/>
          <w:sz w:val="24"/>
        </w:rPr>
      </w:pPr>
    </w:p>
    <w:p w:rsidR="00CE13E3" w:rsidRPr="007C27D9" w:rsidRDefault="00CE13E3" w:rsidP="00CE13E3">
      <w:pPr>
        <w:jc w:val="left"/>
        <w:rPr>
          <w:rFonts w:ascii="Times New Roman" w:eastAsia="宋体" w:hAnsi="Times New Roman" w:cs="Times New Roman"/>
          <w:sz w:val="24"/>
        </w:rPr>
      </w:pPr>
      <w:r w:rsidRPr="007C27D9">
        <w:rPr>
          <w:rFonts w:ascii="Times New Roman" w:eastAsia="宋体" w:hAnsi="Times New Roman" w:cs="Times New Roman"/>
          <w:sz w:val="24"/>
        </w:rPr>
        <w:t xml:space="preserve">1.1.2 </w:t>
      </w:r>
      <w:r w:rsidRPr="007C27D9">
        <w:rPr>
          <w:rFonts w:ascii="Times New Roman" w:eastAsia="宋体" w:hAnsi="Times New Roman" w:cs="Times New Roman"/>
          <w:sz w:val="24"/>
        </w:rPr>
        <w:t>餐饮业</w:t>
      </w:r>
      <w:r w:rsidR="00875827" w:rsidRPr="007C27D9">
        <w:rPr>
          <w:rFonts w:ascii="Times New Roman" w:eastAsia="宋体" w:hAnsi="Times New Roman" w:cs="Times New Roman"/>
          <w:sz w:val="24"/>
        </w:rPr>
        <w:t>现状分析</w:t>
      </w:r>
    </w:p>
    <w:p w:rsidR="005E5984" w:rsidRPr="007C27D9" w:rsidRDefault="000F443C" w:rsidP="00F110C6">
      <w:pPr>
        <w:ind w:firstLineChars="200" w:firstLine="480"/>
        <w:rPr>
          <w:rFonts w:ascii="Times New Roman" w:eastAsia="宋体" w:hAnsi="Times New Roman" w:cs="Times New Roman"/>
          <w:sz w:val="24"/>
        </w:rPr>
      </w:pPr>
      <w:r w:rsidRPr="007C27D9">
        <w:rPr>
          <w:rFonts w:ascii="Times New Roman" w:eastAsia="宋体" w:hAnsi="Times New Roman" w:cs="Times New Roman"/>
          <w:sz w:val="24"/>
        </w:rPr>
        <w:t>餐饮业指在一定场所，对食物进行现场烹饪、调制，并出售给顾客主要供现</w:t>
      </w:r>
      <w:r w:rsidRPr="007C27D9">
        <w:rPr>
          <w:rFonts w:ascii="Times New Roman" w:eastAsia="宋体" w:hAnsi="Times New Roman" w:cs="Times New Roman"/>
          <w:sz w:val="24"/>
        </w:rPr>
        <w:lastRenderedPageBreak/>
        <w:t>场消费的服务活动。</w:t>
      </w:r>
    </w:p>
    <w:p w:rsidR="005E5984" w:rsidRPr="007C27D9" w:rsidRDefault="00F110C6" w:rsidP="00F110C6">
      <w:pPr>
        <w:ind w:firstLineChars="200" w:firstLine="480"/>
        <w:rPr>
          <w:rFonts w:ascii="Times New Roman" w:eastAsia="宋体" w:hAnsi="Times New Roman" w:cs="Times New Roman"/>
          <w:sz w:val="24"/>
        </w:rPr>
      </w:pPr>
      <w:r w:rsidRPr="007C27D9">
        <w:rPr>
          <w:rFonts w:ascii="Times New Roman" w:eastAsia="宋体" w:hAnsi="Times New Roman" w:cs="Times New Roman"/>
          <w:sz w:val="24"/>
        </w:rPr>
        <w:t>餐饮营业额</w:t>
      </w:r>
      <w:r w:rsidR="000F443C" w:rsidRPr="007C27D9">
        <w:rPr>
          <w:rFonts w:ascii="Times New Roman" w:eastAsia="宋体" w:hAnsi="Times New Roman" w:cs="Times New Roman"/>
          <w:sz w:val="24"/>
        </w:rPr>
        <w:t>指住宿和餐饮业法人企业（单位）因为顾客提供就餐服务取得的收入，包括经烹饪、调制加工后出售的各种食品，如主食、炒菜、凉拌菜等的收入。</w:t>
      </w:r>
    </w:p>
    <w:p w:rsidR="00F110C6" w:rsidRPr="007C27D9" w:rsidRDefault="00393703" w:rsidP="00F110C6">
      <w:pPr>
        <w:ind w:firstLineChars="200" w:firstLine="480"/>
        <w:rPr>
          <w:rFonts w:ascii="Times New Roman" w:eastAsia="宋体" w:hAnsi="Times New Roman" w:cs="Times New Roman"/>
          <w:sz w:val="24"/>
        </w:rPr>
      </w:pPr>
      <w:r w:rsidRPr="007C27D9">
        <w:rPr>
          <w:rFonts w:ascii="Times New Roman" w:eastAsia="宋体" w:hAnsi="Times New Roman" w:cs="Times New Roman"/>
          <w:sz w:val="24"/>
        </w:rPr>
        <w:t>我省</w:t>
      </w:r>
      <w:r w:rsidR="00F110C6" w:rsidRPr="007C27D9">
        <w:rPr>
          <w:rFonts w:ascii="Times New Roman" w:eastAsia="宋体" w:hAnsi="Times New Roman" w:cs="Times New Roman"/>
          <w:sz w:val="24"/>
        </w:rPr>
        <w:t>餐饮服务提供者的业</w:t>
      </w:r>
      <w:proofErr w:type="gramStart"/>
      <w:r w:rsidR="00F110C6" w:rsidRPr="007C27D9">
        <w:rPr>
          <w:rFonts w:ascii="Times New Roman" w:eastAsia="宋体" w:hAnsi="Times New Roman" w:cs="Times New Roman"/>
          <w:sz w:val="24"/>
        </w:rPr>
        <w:t>态包括</w:t>
      </w:r>
      <w:proofErr w:type="gramEnd"/>
      <w:r w:rsidR="00F110C6" w:rsidRPr="007C27D9">
        <w:rPr>
          <w:rFonts w:ascii="Times New Roman" w:eastAsia="宋体" w:hAnsi="Times New Roman" w:cs="Times New Roman"/>
          <w:sz w:val="24"/>
        </w:rPr>
        <w:t>以下几类：</w:t>
      </w:r>
    </w:p>
    <w:p w:rsidR="00F110C6" w:rsidRPr="007C27D9" w:rsidRDefault="00F110C6" w:rsidP="00F110C6">
      <w:pPr>
        <w:ind w:firstLineChars="200" w:firstLine="480"/>
        <w:rPr>
          <w:rFonts w:ascii="Times New Roman" w:eastAsia="宋体" w:hAnsi="Times New Roman" w:cs="Times New Roman"/>
          <w:sz w:val="24"/>
        </w:rPr>
      </w:pPr>
      <w:r w:rsidRPr="007C27D9">
        <w:rPr>
          <w:rFonts w:ascii="Times New Roman" w:eastAsia="宋体" w:hAnsi="Times New Roman" w:cs="Times New Roman"/>
          <w:sz w:val="24"/>
        </w:rPr>
        <w:t>（</w:t>
      </w:r>
      <w:r w:rsidR="00EE3E54">
        <w:rPr>
          <w:rFonts w:ascii="Times New Roman" w:eastAsia="宋体" w:hAnsi="Times New Roman" w:cs="Times New Roman" w:hint="eastAsia"/>
          <w:sz w:val="24"/>
        </w:rPr>
        <w:t>1</w:t>
      </w:r>
      <w:r w:rsidRPr="007C27D9">
        <w:rPr>
          <w:rFonts w:ascii="Times New Roman" w:eastAsia="宋体" w:hAnsi="Times New Roman" w:cs="Times New Roman"/>
          <w:sz w:val="24"/>
        </w:rPr>
        <w:t>）饭店：以饭菜为主要经营项目的餐馆，包括火锅店、烧烤店等；</w:t>
      </w:r>
    </w:p>
    <w:p w:rsidR="00F110C6" w:rsidRPr="007C27D9" w:rsidRDefault="00F110C6" w:rsidP="00393703">
      <w:pPr>
        <w:ind w:firstLineChars="200" w:firstLine="480"/>
        <w:rPr>
          <w:rFonts w:ascii="Times New Roman" w:eastAsia="宋体" w:hAnsi="Times New Roman" w:cs="Times New Roman"/>
          <w:sz w:val="24"/>
        </w:rPr>
      </w:pPr>
      <w:r w:rsidRPr="007C27D9">
        <w:rPr>
          <w:rFonts w:ascii="Times New Roman" w:eastAsia="宋体" w:hAnsi="Times New Roman" w:cs="Times New Roman"/>
          <w:sz w:val="24"/>
        </w:rPr>
        <w:t>快餐店：以集中加工配送、当场分餐食用并快速提供就餐服务为主要加工供应形式的餐馆；</w:t>
      </w:r>
    </w:p>
    <w:p w:rsidR="00F110C6" w:rsidRPr="007C27D9" w:rsidRDefault="00F110C6" w:rsidP="00F110C6">
      <w:pPr>
        <w:ind w:firstLineChars="200" w:firstLine="480"/>
        <w:rPr>
          <w:rFonts w:ascii="Times New Roman" w:eastAsia="宋体" w:hAnsi="Times New Roman" w:cs="Times New Roman"/>
          <w:sz w:val="24"/>
        </w:rPr>
      </w:pPr>
      <w:r w:rsidRPr="007C27D9">
        <w:rPr>
          <w:rFonts w:ascii="Times New Roman" w:eastAsia="宋体" w:hAnsi="Times New Roman" w:cs="Times New Roman"/>
          <w:sz w:val="24"/>
        </w:rPr>
        <w:t>小吃店：以点心、小吃为主要经营项目的餐馆</w:t>
      </w:r>
      <w:r w:rsidR="00C316C4" w:rsidRPr="007C27D9">
        <w:rPr>
          <w:rFonts w:ascii="Times New Roman" w:eastAsia="宋体" w:hAnsi="Times New Roman" w:cs="Times New Roman"/>
          <w:sz w:val="24"/>
        </w:rPr>
        <w:t>；</w:t>
      </w:r>
    </w:p>
    <w:p w:rsidR="00F110C6" w:rsidRPr="007C27D9" w:rsidRDefault="00F110C6" w:rsidP="00393703">
      <w:pPr>
        <w:ind w:firstLineChars="200" w:firstLine="480"/>
        <w:rPr>
          <w:rFonts w:ascii="Times New Roman" w:eastAsia="宋体" w:hAnsi="Times New Roman" w:cs="Times New Roman"/>
          <w:sz w:val="24"/>
        </w:rPr>
      </w:pPr>
      <w:r w:rsidRPr="007C27D9">
        <w:rPr>
          <w:rFonts w:ascii="Times New Roman" w:eastAsia="宋体" w:hAnsi="Times New Roman" w:cs="Times New Roman"/>
          <w:sz w:val="24"/>
        </w:rPr>
        <w:t>食堂：设于机关、学校、企业、工地等地点（场所），为供应内部职工、学生等就餐的单位</w:t>
      </w:r>
      <w:r w:rsidR="00EE3E54">
        <w:rPr>
          <w:rFonts w:ascii="Times New Roman" w:eastAsia="宋体" w:hAnsi="Times New Roman" w:cs="Times New Roman" w:hint="eastAsia"/>
          <w:sz w:val="24"/>
        </w:rPr>
        <w:t>。</w:t>
      </w:r>
    </w:p>
    <w:p w:rsidR="00F110C6" w:rsidRPr="007C27D9" w:rsidRDefault="00F110C6" w:rsidP="00393703">
      <w:pPr>
        <w:ind w:firstLineChars="200" w:firstLine="480"/>
        <w:rPr>
          <w:rFonts w:ascii="Times New Roman" w:eastAsia="宋体" w:hAnsi="Times New Roman" w:cs="Times New Roman"/>
          <w:sz w:val="24"/>
        </w:rPr>
      </w:pPr>
      <w:r w:rsidRPr="007C27D9">
        <w:rPr>
          <w:rFonts w:ascii="Times New Roman" w:eastAsia="宋体" w:hAnsi="Times New Roman" w:cs="Times New Roman"/>
          <w:sz w:val="24"/>
        </w:rPr>
        <w:t>（</w:t>
      </w:r>
      <w:r w:rsidR="00EE3E54">
        <w:rPr>
          <w:rFonts w:ascii="Times New Roman" w:eastAsia="宋体" w:hAnsi="Times New Roman" w:cs="Times New Roman" w:hint="eastAsia"/>
          <w:sz w:val="24"/>
        </w:rPr>
        <w:t>2</w:t>
      </w:r>
      <w:r w:rsidRPr="007C27D9">
        <w:rPr>
          <w:rFonts w:ascii="Times New Roman" w:eastAsia="宋体" w:hAnsi="Times New Roman" w:cs="Times New Roman"/>
          <w:sz w:val="24"/>
        </w:rPr>
        <w:t>）从事生产学生盒饭、社会盒饭的集体用餐配送单位，即根据集体服务对象订购要求，集中加工、分送食品但不提供就餐场所的单位。</w:t>
      </w:r>
    </w:p>
    <w:p w:rsidR="00F110C6" w:rsidRPr="007C27D9" w:rsidRDefault="00F110C6" w:rsidP="00393703">
      <w:pPr>
        <w:ind w:firstLineChars="200" w:firstLine="480"/>
        <w:rPr>
          <w:rFonts w:ascii="Times New Roman" w:eastAsia="宋体" w:hAnsi="Times New Roman" w:cs="Times New Roman"/>
          <w:sz w:val="24"/>
        </w:rPr>
      </w:pPr>
      <w:r w:rsidRPr="007C27D9">
        <w:rPr>
          <w:rFonts w:ascii="Times New Roman" w:eastAsia="宋体" w:hAnsi="Times New Roman" w:cs="Times New Roman"/>
          <w:sz w:val="24"/>
        </w:rPr>
        <w:t>（</w:t>
      </w:r>
      <w:r w:rsidR="00EE3E54">
        <w:rPr>
          <w:rFonts w:ascii="Times New Roman" w:eastAsia="宋体" w:hAnsi="Times New Roman" w:cs="Times New Roman" w:hint="eastAsia"/>
          <w:sz w:val="24"/>
        </w:rPr>
        <w:t>3</w:t>
      </w:r>
      <w:r w:rsidRPr="007C27D9">
        <w:rPr>
          <w:rFonts w:ascii="Times New Roman" w:eastAsia="宋体" w:hAnsi="Times New Roman" w:cs="Times New Roman"/>
          <w:sz w:val="24"/>
        </w:rPr>
        <w:t>）中央厨房：由餐饮连锁企业建立的，具有独立场所及设施设备，集中完成食品成品或半成品加工制作，并直接配送给餐饮服务单位的单位。</w:t>
      </w:r>
    </w:p>
    <w:p w:rsidR="00393703" w:rsidRPr="007C27D9" w:rsidRDefault="00F110C6" w:rsidP="008D1164">
      <w:pPr>
        <w:ind w:firstLineChars="200" w:firstLine="480"/>
        <w:rPr>
          <w:rFonts w:ascii="Times New Roman" w:eastAsia="宋体" w:hAnsi="Times New Roman" w:cs="Times New Roman"/>
          <w:sz w:val="24"/>
        </w:rPr>
      </w:pPr>
      <w:r w:rsidRPr="007C27D9">
        <w:rPr>
          <w:rFonts w:ascii="Times New Roman" w:eastAsia="宋体" w:hAnsi="Times New Roman" w:cs="Times New Roman"/>
          <w:sz w:val="24"/>
        </w:rPr>
        <w:t>（</w:t>
      </w:r>
      <w:r w:rsidR="00EE3E54">
        <w:rPr>
          <w:rFonts w:ascii="Times New Roman" w:eastAsia="宋体" w:hAnsi="Times New Roman" w:cs="Times New Roman" w:hint="eastAsia"/>
          <w:sz w:val="24"/>
        </w:rPr>
        <w:t>4</w:t>
      </w:r>
      <w:r w:rsidRPr="007C27D9">
        <w:rPr>
          <w:rFonts w:ascii="Times New Roman" w:eastAsia="宋体" w:hAnsi="Times New Roman" w:cs="Times New Roman"/>
          <w:sz w:val="24"/>
        </w:rPr>
        <w:t>）其他从事餐饮服务的单位和个人，包括具有固定经营场所（或地点）经简单加工制作后销售食品的门店和摊贩。</w:t>
      </w:r>
    </w:p>
    <w:p w:rsidR="00CB6FD5" w:rsidRPr="007C27D9" w:rsidRDefault="00393703" w:rsidP="00956A14">
      <w:pPr>
        <w:ind w:firstLineChars="200" w:firstLine="480"/>
        <w:rPr>
          <w:rFonts w:ascii="Times New Roman" w:eastAsia="宋体" w:hAnsi="Times New Roman" w:cs="Times New Roman"/>
          <w:sz w:val="24"/>
        </w:rPr>
      </w:pPr>
      <w:r w:rsidRPr="007C27D9">
        <w:rPr>
          <w:rFonts w:ascii="Times New Roman" w:eastAsia="宋体" w:hAnsi="Times New Roman" w:cs="Times New Roman"/>
          <w:sz w:val="24"/>
        </w:rPr>
        <w:t>根据</w:t>
      </w:r>
      <w:r w:rsidRPr="007C27D9">
        <w:rPr>
          <w:rFonts w:ascii="Times New Roman" w:eastAsia="宋体" w:hAnsi="Times New Roman" w:cs="Times New Roman"/>
          <w:sz w:val="24"/>
        </w:rPr>
        <w:t>2018</w:t>
      </w:r>
      <w:r w:rsidRPr="007C27D9">
        <w:rPr>
          <w:rFonts w:ascii="Times New Roman" w:eastAsia="宋体" w:hAnsi="Times New Roman" w:cs="Times New Roman"/>
          <w:sz w:val="24"/>
        </w:rPr>
        <w:t>年陕西统计年鉴，我省限额以上餐厅按照饮食业行业和规模做以下划分（图</w:t>
      </w:r>
      <w:r w:rsidRPr="007C27D9">
        <w:rPr>
          <w:rFonts w:ascii="Times New Roman" w:eastAsia="宋体" w:hAnsi="Times New Roman" w:cs="Times New Roman"/>
          <w:sz w:val="24"/>
        </w:rPr>
        <w:t>1-3</w:t>
      </w:r>
      <w:r w:rsidRPr="007C27D9">
        <w:rPr>
          <w:rFonts w:ascii="Times New Roman" w:eastAsia="宋体" w:hAnsi="Times New Roman" w:cs="Times New Roman"/>
          <w:sz w:val="24"/>
        </w:rPr>
        <w:t>）：按照</w:t>
      </w:r>
      <w:r w:rsidR="00022149" w:rsidRPr="007C27D9">
        <w:rPr>
          <w:rFonts w:ascii="Times New Roman" w:eastAsia="宋体" w:hAnsi="Times New Roman" w:cs="Times New Roman"/>
          <w:sz w:val="24"/>
        </w:rPr>
        <w:t>餐饮</w:t>
      </w:r>
      <w:r w:rsidRPr="007C27D9">
        <w:rPr>
          <w:rFonts w:ascii="Times New Roman" w:eastAsia="宋体" w:hAnsi="Times New Roman" w:cs="Times New Roman"/>
          <w:sz w:val="24"/>
        </w:rPr>
        <w:t>业行业分，</w:t>
      </w:r>
      <w:r w:rsidR="00CB6FD5" w:rsidRPr="007C27D9">
        <w:rPr>
          <w:rFonts w:ascii="Times New Roman" w:eastAsia="宋体" w:hAnsi="Times New Roman" w:cs="Times New Roman"/>
          <w:sz w:val="24"/>
        </w:rPr>
        <w:t>2017</w:t>
      </w:r>
      <w:r w:rsidR="00CB6FD5" w:rsidRPr="007C27D9">
        <w:rPr>
          <w:rFonts w:ascii="Times New Roman" w:eastAsia="宋体" w:hAnsi="Times New Roman" w:cs="Times New Roman"/>
          <w:sz w:val="24"/>
        </w:rPr>
        <w:t>年陕西省正餐餐厅数占所有餐饮类型的</w:t>
      </w:r>
      <w:r w:rsidR="00CB6FD5" w:rsidRPr="007C27D9">
        <w:rPr>
          <w:rFonts w:ascii="Times New Roman" w:eastAsia="宋体" w:hAnsi="Times New Roman" w:cs="Times New Roman"/>
          <w:sz w:val="24"/>
        </w:rPr>
        <w:t>96%</w:t>
      </w:r>
      <w:r w:rsidR="00CB6FD5" w:rsidRPr="007C27D9">
        <w:rPr>
          <w:rFonts w:ascii="Times New Roman" w:eastAsia="宋体" w:hAnsi="Times New Roman" w:cs="Times New Roman"/>
          <w:sz w:val="24"/>
        </w:rPr>
        <w:t>，营业额占</w:t>
      </w:r>
      <w:r w:rsidR="00CB6FD5" w:rsidRPr="007C27D9">
        <w:rPr>
          <w:rFonts w:ascii="Times New Roman" w:eastAsia="宋体" w:hAnsi="Times New Roman" w:cs="Times New Roman"/>
          <w:sz w:val="24"/>
        </w:rPr>
        <w:t>89%</w:t>
      </w:r>
      <w:r w:rsidRPr="007C27D9">
        <w:rPr>
          <w:rFonts w:ascii="Times New Roman" w:eastAsia="宋体" w:hAnsi="Times New Roman" w:cs="Times New Roman"/>
          <w:sz w:val="24"/>
        </w:rPr>
        <w:t>，是我省最为主要的</w:t>
      </w:r>
      <w:r w:rsidR="00EE3E54">
        <w:rPr>
          <w:rFonts w:ascii="Times New Roman" w:eastAsia="宋体" w:hAnsi="Times New Roman" w:cs="Times New Roman" w:hint="eastAsia"/>
          <w:sz w:val="24"/>
        </w:rPr>
        <w:t>餐饮</w:t>
      </w:r>
      <w:r w:rsidRPr="007C27D9">
        <w:rPr>
          <w:rFonts w:ascii="Times New Roman" w:eastAsia="宋体" w:hAnsi="Times New Roman" w:cs="Times New Roman"/>
          <w:sz w:val="24"/>
        </w:rPr>
        <w:t>行业</w:t>
      </w:r>
      <w:r w:rsidR="00CB6FD5" w:rsidRPr="007C27D9">
        <w:rPr>
          <w:rFonts w:ascii="Times New Roman" w:eastAsia="宋体" w:hAnsi="Times New Roman" w:cs="Times New Roman"/>
          <w:sz w:val="24"/>
        </w:rPr>
        <w:t>；</w:t>
      </w:r>
      <w:r w:rsidRPr="007C27D9">
        <w:rPr>
          <w:rFonts w:ascii="Times New Roman" w:eastAsia="宋体" w:hAnsi="Times New Roman" w:cs="Times New Roman"/>
          <w:sz w:val="24"/>
        </w:rPr>
        <w:t>按照</w:t>
      </w:r>
      <w:r w:rsidR="00022149" w:rsidRPr="007C27D9">
        <w:rPr>
          <w:rFonts w:ascii="Times New Roman" w:eastAsia="宋体" w:hAnsi="Times New Roman" w:cs="Times New Roman"/>
          <w:sz w:val="24"/>
        </w:rPr>
        <w:t>餐饮</w:t>
      </w:r>
      <w:r w:rsidRPr="007C27D9">
        <w:rPr>
          <w:rFonts w:ascii="Times New Roman" w:eastAsia="宋体" w:hAnsi="Times New Roman" w:cs="Times New Roman"/>
          <w:sz w:val="24"/>
        </w:rPr>
        <w:t>业规模分，</w:t>
      </w:r>
      <w:r w:rsidRPr="007C27D9">
        <w:rPr>
          <w:rFonts w:ascii="Times New Roman" w:eastAsia="宋体" w:hAnsi="Times New Roman" w:cs="Times New Roman"/>
          <w:sz w:val="24"/>
        </w:rPr>
        <w:t>2017</w:t>
      </w:r>
      <w:r w:rsidRPr="007C27D9">
        <w:rPr>
          <w:rFonts w:ascii="Times New Roman" w:eastAsia="宋体" w:hAnsi="Times New Roman" w:cs="Times New Roman"/>
          <w:sz w:val="24"/>
        </w:rPr>
        <w:t>年陕西省</w:t>
      </w:r>
      <w:r w:rsidR="00CB6FD5" w:rsidRPr="007C27D9">
        <w:rPr>
          <w:rFonts w:ascii="Times New Roman" w:eastAsia="宋体" w:hAnsi="Times New Roman" w:cs="Times New Roman"/>
          <w:sz w:val="24"/>
        </w:rPr>
        <w:t>小型餐厅数占所有餐饮规模的</w:t>
      </w:r>
      <w:r w:rsidR="00CB6FD5" w:rsidRPr="007C27D9">
        <w:rPr>
          <w:rFonts w:ascii="Times New Roman" w:eastAsia="宋体" w:hAnsi="Times New Roman" w:cs="Times New Roman"/>
          <w:sz w:val="24"/>
        </w:rPr>
        <w:t>85%</w:t>
      </w:r>
      <w:r w:rsidR="00CB6FD5" w:rsidRPr="007C27D9">
        <w:rPr>
          <w:rFonts w:ascii="Times New Roman" w:eastAsia="宋体" w:hAnsi="Times New Roman" w:cs="Times New Roman"/>
          <w:sz w:val="24"/>
        </w:rPr>
        <w:t>，营业额占</w:t>
      </w:r>
      <w:r w:rsidR="00CB6FD5" w:rsidRPr="007C27D9">
        <w:rPr>
          <w:rFonts w:ascii="Times New Roman" w:eastAsia="宋体" w:hAnsi="Times New Roman" w:cs="Times New Roman"/>
          <w:sz w:val="24"/>
        </w:rPr>
        <w:t>55%</w:t>
      </w:r>
      <w:r w:rsidRPr="007C27D9">
        <w:rPr>
          <w:rFonts w:ascii="Times New Roman" w:eastAsia="宋体" w:hAnsi="Times New Roman" w:cs="Times New Roman"/>
          <w:sz w:val="24"/>
        </w:rPr>
        <w:t>，是我省最主要的</w:t>
      </w:r>
      <w:r w:rsidR="00EE3E54">
        <w:rPr>
          <w:rFonts w:ascii="Times New Roman" w:eastAsia="宋体" w:hAnsi="Times New Roman" w:cs="Times New Roman" w:hint="eastAsia"/>
          <w:sz w:val="24"/>
        </w:rPr>
        <w:t>餐饮</w:t>
      </w:r>
      <w:r w:rsidRPr="007C27D9">
        <w:rPr>
          <w:rFonts w:ascii="Times New Roman" w:eastAsia="宋体" w:hAnsi="Times New Roman" w:cs="Times New Roman"/>
          <w:sz w:val="24"/>
        </w:rPr>
        <w:t>业规模形式</w:t>
      </w:r>
      <w:r w:rsidR="008D1164" w:rsidRPr="007C27D9">
        <w:rPr>
          <w:rFonts w:ascii="Times New Roman" w:eastAsia="宋体" w:hAnsi="Times New Roman" w:cs="Times New Roman"/>
          <w:sz w:val="24"/>
        </w:rPr>
        <w:t>，但由于中型和大型餐饮企业油烟排放负荷高也更易管理，其应为污染减排的主要对象。</w:t>
      </w:r>
    </w:p>
    <w:p w:rsidR="005D4539" w:rsidRPr="0079258E" w:rsidRDefault="00CB6FD5" w:rsidP="00CB6FD5">
      <w:pPr>
        <w:jc w:val="center"/>
        <w:rPr>
          <w:rFonts w:ascii="Times New Roman" w:eastAsia="宋体" w:hAnsi="Times New Roman" w:cs="Times New Roman"/>
          <w:sz w:val="22"/>
        </w:rPr>
      </w:pPr>
      <w:r w:rsidRPr="0079258E">
        <w:rPr>
          <w:rFonts w:ascii="Times New Roman" w:eastAsia="宋体" w:hAnsi="Times New Roman" w:cs="Times New Roman"/>
          <w:b/>
          <w:noProof/>
          <w:sz w:val="22"/>
        </w:rPr>
        <w:drawing>
          <wp:inline distT="0" distB="0" distL="0" distR="0">
            <wp:extent cx="4001160" cy="3086185"/>
            <wp:effectExtent l="0" t="0" r="0" b="0"/>
            <wp:docPr id="9219" name="图片 2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E716CFD-6762-4736-9E4F-FF7050BE1F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图片 21">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E716CFD-6762-4736-9E4F-FF7050BE1F9D}"/>
                        </a:ext>
                      </a:extLst>
                    </pic:cNvPr>
                    <pic:cNvPicPr>
                      <a:picLocks noChangeAspect="1" noChangeArrowheads="1"/>
                    </pic:cNvPicPr>
                  </pic:nvPicPr>
                  <pic:blipFill rotWithShape="1">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0613"/>
                    <a:stretch/>
                  </pic:blipFill>
                  <pic:spPr bwMode="auto">
                    <a:xfrm>
                      <a:off x="0" y="0"/>
                      <a:ext cx="4003623" cy="308808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93703" w:rsidRPr="007C27D9" w:rsidRDefault="00393703" w:rsidP="00393703">
      <w:pPr>
        <w:jc w:val="center"/>
        <w:rPr>
          <w:rFonts w:ascii="Times New Roman" w:eastAsia="宋体" w:hAnsi="Times New Roman" w:cs="Times New Roman"/>
          <w:b/>
          <w:sz w:val="24"/>
        </w:rPr>
      </w:pPr>
      <w:r w:rsidRPr="007C27D9">
        <w:rPr>
          <w:rFonts w:ascii="Times New Roman" w:eastAsia="宋体" w:hAnsi="Times New Roman" w:cs="Times New Roman"/>
          <w:b/>
          <w:sz w:val="24"/>
        </w:rPr>
        <w:t>图</w:t>
      </w:r>
      <w:r w:rsidRPr="007C27D9">
        <w:rPr>
          <w:rFonts w:ascii="Times New Roman" w:eastAsia="宋体" w:hAnsi="Times New Roman" w:cs="Times New Roman"/>
          <w:b/>
          <w:sz w:val="24"/>
        </w:rPr>
        <w:t>1-3 2017</w:t>
      </w:r>
      <w:r w:rsidRPr="007C27D9">
        <w:rPr>
          <w:rFonts w:ascii="Times New Roman" w:eastAsia="宋体" w:hAnsi="Times New Roman" w:cs="Times New Roman"/>
          <w:b/>
          <w:sz w:val="24"/>
        </w:rPr>
        <w:t>年陕西省</w:t>
      </w:r>
      <w:r w:rsidR="004A1362" w:rsidRPr="007C27D9">
        <w:rPr>
          <w:rFonts w:ascii="Times New Roman" w:eastAsia="宋体" w:hAnsi="Times New Roman" w:cs="Times New Roman"/>
          <w:b/>
          <w:sz w:val="24"/>
        </w:rPr>
        <w:t>限额以上</w:t>
      </w:r>
      <w:r w:rsidR="00EE3E54">
        <w:rPr>
          <w:rFonts w:ascii="Times New Roman" w:eastAsia="宋体" w:hAnsi="Times New Roman" w:cs="Times New Roman" w:hint="eastAsia"/>
          <w:b/>
          <w:sz w:val="24"/>
        </w:rPr>
        <w:t>餐饮业单位</w:t>
      </w:r>
      <w:r w:rsidR="004A1362" w:rsidRPr="007C27D9">
        <w:rPr>
          <w:rFonts w:ascii="Times New Roman" w:eastAsia="宋体" w:hAnsi="Times New Roman" w:cs="Times New Roman"/>
          <w:b/>
          <w:sz w:val="24"/>
        </w:rPr>
        <w:t>分类</w:t>
      </w:r>
    </w:p>
    <w:p w:rsidR="00CB6FD5" w:rsidRPr="007C27D9" w:rsidRDefault="00393703" w:rsidP="005E7233">
      <w:pPr>
        <w:ind w:firstLineChars="200" w:firstLine="480"/>
        <w:rPr>
          <w:rFonts w:ascii="Times New Roman" w:eastAsia="宋体" w:hAnsi="Times New Roman" w:cs="Times New Roman"/>
          <w:sz w:val="24"/>
        </w:rPr>
      </w:pPr>
      <w:r w:rsidRPr="007C27D9">
        <w:rPr>
          <w:rFonts w:ascii="Times New Roman" w:eastAsia="宋体" w:hAnsi="Times New Roman" w:cs="Times New Roman"/>
          <w:sz w:val="24"/>
        </w:rPr>
        <w:t>根据</w:t>
      </w:r>
      <w:r w:rsidRPr="007C27D9">
        <w:rPr>
          <w:rFonts w:ascii="Times New Roman" w:eastAsia="宋体" w:hAnsi="Times New Roman" w:cs="Times New Roman"/>
          <w:sz w:val="24"/>
        </w:rPr>
        <w:t>201</w:t>
      </w:r>
      <w:r w:rsidR="008D1164" w:rsidRPr="007C27D9">
        <w:rPr>
          <w:rFonts w:ascii="Times New Roman" w:eastAsia="宋体" w:hAnsi="Times New Roman" w:cs="Times New Roman"/>
          <w:sz w:val="24"/>
        </w:rPr>
        <w:t>8</w:t>
      </w:r>
      <w:r w:rsidRPr="007C27D9">
        <w:rPr>
          <w:rFonts w:ascii="Times New Roman" w:eastAsia="宋体" w:hAnsi="Times New Roman" w:cs="Times New Roman"/>
          <w:sz w:val="24"/>
        </w:rPr>
        <w:t>年</w:t>
      </w:r>
      <w:r w:rsidR="008D1164" w:rsidRPr="007C27D9">
        <w:rPr>
          <w:rFonts w:ascii="Times New Roman" w:eastAsia="宋体" w:hAnsi="Times New Roman" w:cs="Times New Roman"/>
          <w:sz w:val="24"/>
        </w:rPr>
        <w:t>陕西统计年鉴，</w:t>
      </w:r>
      <w:r w:rsidRPr="007C27D9">
        <w:rPr>
          <w:rFonts w:ascii="Times New Roman" w:eastAsia="宋体" w:hAnsi="Times New Roman" w:cs="Times New Roman"/>
          <w:sz w:val="24"/>
        </w:rPr>
        <w:t>图</w:t>
      </w:r>
      <w:r w:rsidRPr="007C27D9">
        <w:rPr>
          <w:rFonts w:ascii="Times New Roman" w:eastAsia="宋体" w:hAnsi="Times New Roman" w:cs="Times New Roman"/>
          <w:sz w:val="24"/>
        </w:rPr>
        <w:t>1-4</w:t>
      </w:r>
      <w:r w:rsidRPr="007C27D9">
        <w:rPr>
          <w:rFonts w:ascii="Times New Roman" w:eastAsia="宋体" w:hAnsi="Times New Roman" w:cs="Times New Roman"/>
          <w:sz w:val="24"/>
        </w:rPr>
        <w:t>为</w:t>
      </w:r>
      <w:r w:rsidR="008D1164" w:rsidRPr="007C27D9">
        <w:rPr>
          <w:rFonts w:ascii="Times New Roman" w:eastAsia="宋体" w:hAnsi="Times New Roman" w:cs="Times New Roman"/>
          <w:sz w:val="24"/>
        </w:rPr>
        <w:t>陕西省</w:t>
      </w:r>
      <w:r w:rsidR="00EE3E54">
        <w:rPr>
          <w:rFonts w:ascii="Times New Roman" w:eastAsia="宋体" w:hAnsi="Times New Roman" w:cs="Times New Roman" w:hint="eastAsia"/>
          <w:sz w:val="24"/>
        </w:rPr>
        <w:t>各城市</w:t>
      </w:r>
      <w:r w:rsidR="008D1164" w:rsidRPr="007C27D9">
        <w:rPr>
          <w:rFonts w:ascii="Times New Roman" w:eastAsia="宋体" w:hAnsi="Times New Roman" w:cs="Times New Roman"/>
          <w:sz w:val="24"/>
        </w:rPr>
        <w:t>限额以上</w:t>
      </w:r>
      <w:r w:rsidR="00FE41F6" w:rsidRPr="007C27D9">
        <w:rPr>
          <w:rFonts w:ascii="Times New Roman" w:eastAsia="宋体" w:hAnsi="Times New Roman" w:cs="Times New Roman"/>
          <w:sz w:val="24"/>
        </w:rPr>
        <w:t>餐厅营业额</w:t>
      </w:r>
      <w:r w:rsidRPr="007C27D9">
        <w:rPr>
          <w:rFonts w:ascii="Times New Roman" w:eastAsia="宋体" w:hAnsi="Times New Roman" w:cs="Times New Roman"/>
          <w:sz w:val="24"/>
        </w:rPr>
        <w:t>的占比情况</w:t>
      </w:r>
      <w:r w:rsidR="005E7233">
        <w:rPr>
          <w:rFonts w:ascii="Times New Roman" w:eastAsia="宋体" w:hAnsi="Times New Roman" w:cs="Times New Roman" w:hint="eastAsia"/>
          <w:sz w:val="24"/>
        </w:rPr>
        <w:t>。由图</w:t>
      </w:r>
      <w:r w:rsidR="00FE41F6" w:rsidRPr="007C27D9">
        <w:rPr>
          <w:rFonts w:ascii="Times New Roman" w:eastAsia="宋体" w:hAnsi="Times New Roman" w:cs="Times New Roman"/>
          <w:sz w:val="24"/>
        </w:rPr>
        <w:t>可见，</w:t>
      </w:r>
      <w:r w:rsidRPr="007C27D9">
        <w:rPr>
          <w:rFonts w:ascii="Times New Roman" w:eastAsia="宋体" w:hAnsi="Times New Roman" w:cs="Times New Roman"/>
          <w:sz w:val="24"/>
        </w:rPr>
        <w:t>我省</w:t>
      </w:r>
      <w:r w:rsidR="00CB6FD5" w:rsidRPr="007C27D9">
        <w:rPr>
          <w:rFonts w:ascii="Times New Roman" w:eastAsia="宋体" w:hAnsi="Times New Roman" w:cs="Times New Roman"/>
          <w:sz w:val="24"/>
        </w:rPr>
        <w:t>西安市餐饮业</w:t>
      </w:r>
      <w:r w:rsidR="00956A14" w:rsidRPr="007C27D9">
        <w:rPr>
          <w:rFonts w:ascii="Times New Roman" w:eastAsia="宋体" w:hAnsi="Times New Roman" w:cs="Times New Roman"/>
          <w:sz w:val="24"/>
        </w:rPr>
        <w:t>所占份额最大</w:t>
      </w:r>
      <w:r w:rsidR="00CB6FD5" w:rsidRPr="007C27D9">
        <w:rPr>
          <w:rFonts w:ascii="Times New Roman" w:eastAsia="宋体" w:hAnsi="Times New Roman" w:cs="Times New Roman"/>
          <w:sz w:val="24"/>
        </w:rPr>
        <w:t>，营业额占全省</w:t>
      </w:r>
      <w:r w:rsidR="00CB6FD5" w:rsidRPr="007C27D9">
        <w:rPr>
          <w:rFonts w:ascii="Times New Roman" w:eastAsia="宋体" w:hAnsi="Times New Roman" w:cs="Times New Roman"/>
          <w:sz w:val="24"/>
        </w:rPr>
        <w:t>40%</w:t>
      </w:r>
      <w:r w:rsidR="00FE41F6" w:rsidRPr="007C27D9">
        <w:rPr>
          <w:rFonts w:ascii="Times New Roman" w:eastAsia="宋体" w:hAnsi="Times New Roman" w:cs="Times New Roman"/>
          <w:sz w:val="24"/>
        </w:rPr>
        <w:t>，其次为咸阳和渭南，这几市应为我省餐饮油烟排放</w:t>
      </w:r>
      <w:r w:rsidR="005E7233">
        <w:rPr>
          <w:rFonts w:ascii="Times New Roman" w:eastAsia="宋体" w:hAnsi="Times New Roman" w:cs="Times New Roman" w:hint="eastAsia"/>
          <w:sz w:val="24"/>
        </w:rPr>
        <w:t>的</w:t>
      </w:r>
      <w:r w:rsidR="00FE41F6" w:rsidRPr="007C27D9">
        <w:rPr>
          <w:rFonts w:ascii="Times New Roman" w:eastAsia="宋体" w:hAnsi="Times New Roman" w:cs="Times New Roman"/>
          <w:sz w:val="24"/>
        </w:rPr>
        <w:t>重点管控区域</w:t>
      </w:r>
      <w:r w:rsidR="00CB6FD5" w:rsidRPr="007C27D9">
        <w:rPr>
          <w:rFonts w:ascii="Times New Roman" w:eastAsia="宋体" w:hAnsi="Times New Roman" w:cs="Times New Roman"/>
          <w:sz w:val="24"/>
        </w:rPr>
        <w:t>。</w:t>
      </w:r>
    </w:p>
    <w:p w:rsidR="005D4539" w:rsidRPr="007C27D9" w:rsidRDefault="00CB6FD5" w:rsidP="00CB6FD5">
      <w:pPr>
        <w:jc w:val="center"/>
        <w:rPr>
          <w:rFonts w:ascii="Times New Roman" w:eastAsia="宋体" w:hAnsi="Times New Roman" w:cs="Times New Roman"/>
          <w:b/>
          <w:sz w:val="24"/>
        </w:rPr>
      </w:pPr>
      <w:r w:rsidRPr="007C27D9">
        <w:rPr>
          <w:rFonts w:ascii="Times New Roman" w:eastAsia="宋体" w:hAnsi="Times New Roman" w:cs="Times New Roman"/>
          <w:b/>
          <w:noProof/>
          <w:sz w:val="24"/>
        </w:rPr>
        <w:lastRenderedPageBreak/>
        <w:drawing>
          <wp:inline distT="0" distB="0" distL="0" distR="0">
            <wp:extent cx="4317729" cy="2221764"/>
            <wp:effectExtent l="0" t="0" r="698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地区分布1.png"/>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31217" cy="2228705"/>
                    </a:xfrm>
                    <a:prstGeom prst="rect">
                      <a:avLst/>
                    </a:prstGeom>
                  </pic:spPr>
                </pic:pic>
              </a:graphicData>
            </a:graphic>
          </wp:inline>
        </w:drawing>
      </w:r>
    </w:p>
    <w:p w:rsidR="00956A14" w:rsidRPr="007C27D9" w:rsidRDefault="00956A14" w:rsidP="00956A14">
      <w:pPr>
        <w:jc w:val="center"/>
        <w:rPr>
          <w:rFonts w:ascii="Times New Roman" w:eastAsia="宋体" w:hAnsi="Times New Roman" w:cs="Times New Roman"/>
          <w:b/>
          <w:sz w:val="24"/>
        </w:rPr>
      </w:pPr>
      <w:r w:rsidRPr="007C27D9">
        <w:rPr>
          <w:rFonts w:ascii="Times New Roman" w:eastAsia="宋体" w:hAnsi="Times New Roman" w:cs="Times New Roman"/>
          <w:b/>
          <w:sz w:val="24"/>
        </w:rPr>
        <w:t>图</w:t>
      </w:r>
      <w:r w:rsidRPr="007C27D9">
        <w:rPr>
          <w:rFonts w:ascii="Times New Roman" w:eastAsia="宋体" w:hAnsi="Times New Roman" w:cs="Times New Roman"/>
          <w:b/>
          <w:sz w:val="24"/>
        </w:rPr>
        <w:t>1-4 2017</w:t>
      </w:r>
      <w:r w:rsidRPr="007C27D9">
        <w:rPr>
          <w:rFonts w:ascii="Times New Roman" w:eastAsia="宋体" w:hAnsi="Times New Roman" w:cs="Times New Roman"/>
          <w:b/>
          <w:sz w:val="24"/>
        </w:rPr>
        <w:t>年陕西省限额以上餐厅营业额地区分布</w:t>
      </w:r>
    </w:p>
    <w:p w:rsidR="00956A14" w:rsidRPr="007C27D9" w:rsidRDefault="00956A14" w:rsidP="00CB6FD5">
      <w:pPr>
        <w:jc w:val="center"/>
        <w:rPr>
          <w:rFonts w:ascii="Times New Roman" w:eastAsia="宋体" w:hAnsi="Times New Roman" w:cs="Times New Roman"/>
          <w:b/>
          <w:sz w:val="24"/>
        </w:rPr>
      </w:pPr>
    </w:p>
    <w:p w:rsidR="00CE13E3" w:rsidRPr="007C27D9" w:rsidRDefault="00CE13E3" w:rsidP="00CB6FD5">
      <w:pPr>
        <w:rPr>
          <w:rFonts w:ascii="Times New Roman" w:eastAsia="宋体" w:hAnsi="Times New Roman" w:cs="Times New Roman"/>
          <w:b/>
          <w:sz w:val="24"/>
        </w:rPr>
      </w:pPr>
      <w:r w:rsidRPr="007C27D9">
        <w:rPr>
          <w:rFonts w:ascii="Times New Roman" w:eastAsia="宋体" w:hAnsi="Times New Roman" w:cs="Times New Roman"/>
          <w:b/>
          <w:sz w:val="24"/>
        </w:rPr>
        <w:t xml:space="preserve">1.2 </w:t>
      </w:r>
      <w:r w:rsidRPr="007C27D9">
        <w:rPr>
          <w:rFonts w:ascii="Times New Roman" w:eastAsia="宋体" w:hAnsi="Times New Roman" w:cs="Times New Roman"/>
          <w:b/>
          <w:sz w:val="24"/>
        </w:rPr>
        <w:t>餐饮油烟污染及治理现状</w:t>
      </w:r>
    </w:p>
    <w:p w:rsidR="00CE13E3" w:rsidRPr="007C27D9" w:rsidRDefault="00CE13E3" w:rsidP="00CE13E3">
      <w:pPr>
        <w:jc w:val="left"/>
        <w:rPr>
          <w:rFonts w:ascii="Times New Roman" w:eastAsia="宋体" w:hAnsi="Times New Roman" w:cs="Times New Roman"/>
          <w:sz w:val="24"/>
        </w:rPr>
      </w:pPr>
      <w:r w:rsidRPr="007C27D9">
        <w:rPr>
          <w:rFonts w:ascii="Times New Roman" w:eastAsia="宋体" w:hAnsi="Times New Roman" w:cs="Times New Roman"/>
          <w:sz w:val="24"/>
        </w:rPr>
        <w:t xml:space="preserve">1.2.1 </w:t>
      </w:r>
      <w:r w:rsidRPr="007C27D9">
        <w:rPr>
          <w:rFonts w:ascii="Times New Roman" w:eastAsia="宋体" w:hAnsi="Times New Roman" w:cs="Times New Roman"/>
          <w:sz w:val="24"/>
        </w:rPr>
        <w:t>信访投诉</w:t>
      </w:r>
    </w:p>
    <w:p w:rsidR="006C3B96" w:rsidRPr="007C27D9" w:rsidRDefault="00FE41F6" w:rsidP="001D4655">
      <w:pPr>
        <w:ind w:firstLineChars="200" w:firstLine="480"/>
        <w:rPr>
          <w:rFonts w:ascii="Times New Roman" w:eastAsia="宋体" w:hAnsi="Times New Roman" w:cs="Times New Roman"/>
          <w:sz w:val="24"/>
        </w:rPr>
      </w:pPr>
      <w:r w:rsidRPr="007C27D9">
        <w:rPr>
          <w:rFonts w:ascii="Times New Roman" w:eastAsia="宋体" w:hAnsi="Times New Roman" w:cs="Times New Roman"/>
          <w:sz w:val="24"/>
        </w:rPr>
        <w:t>大部分餐饮</w:t>
      </w:r>
      <w:r w:rsidR="005E7233">
        <w:rPr>
          <w:rFonts w:ascii="Times New Roman" w:eastAsia="宋体" w:hAnsi="Times New Roman" w:cs="Times New Roman" w:hint="eastAsia"/>
          <w:sz w:val="24"/>
        </w:rPr>
        <w:t>业单位</w:t>
      </w:r>
      <w:r w:rsidRPr="007C27D9">
        <w:rPr>
          <w:rFonts w:ascii="Times New Roman" w:eastAsia="宋体" w:hAnsi="Times New Roman" w:cs="Times New Roman"/>
          <w:sz w:val="24"/>
        </w:rPr>
        <w:t>位于人口密集度高的生活区或商业区，一直以来是居民投诉的焦点。据统计，</w:t>
      </w:r>
      <w:r w:rsidRPr="007C27D9">
        <w:rPr>
          <w:rFonts w:ascii="Times New Roman" w:eastAsia="宋体" w:hAnsi="Times New Roman" w:cs="Times New Roman"/>
          <w:sz w:val="24"/>
        </w:rPr>
        <w:t>201</w:t>
      </w:r>
      <w:r w:rsidR="00105A9A" w:rsidRPr="007C27D9">
        <w:rPr>
          <w:rFonts w:ascii="Times New Roman" w:eastAsia="宋体" w:hAnsi="Times New Roman" w:cs="Times New Roman"/>
          <w:sz w:val="24"/>
        </w:rPr>
        <w:t>8</w:t>
      </w:r>
      <w:r w:rsidRPr="007C27D9">
        <w:rPr>
          <w:rFonts w:ascii="Times New Roman" w:eastAsia="宋体" w:hAnsi="Times New Roman" w:cs="Times New Roman"/>
          <w:sz w:val="24"/>
        </w:rPr>
        <w:t>年</w:t>
      </w:r>
      <w:r w:rsidR="005E7233">
        <w:rPr>
          <w:rFonts w:ascii="Times New Roman" w:eastAsia="宋体" w:hAnsi="Times New Roman" w:cs="Times New Roman" w:hint="eastAsia"/>
          <w:sz w:val="24"/>
        </w:rPr>
        <w:t>我</w:t>
      </w:r>
      <w:r w:rsidR="00ED4DB8" w:rsidRPr="007C27D9">
        <w:rPr>
          <w:rFonts w:ascii="Times New Roman" w:eastAsia="宋体" w:hAnsi="Times New Roman" w:cs="Times New Roman"/>
          <w:sz w:val="24"/>
        </w:rPr>
        <w:t>省</w:t>
      </w:r>
      <w:r w:rsidR="00653FCA" w:rsidRPr="007C27D9">
        <w:rPr>
          <w:rFonts w:ascii="Times New Roman" w:eastAsia="宋体" w:hAnsi="Times New Roman" w:cs="Times New Roman"/>
          <w:sz w:val="24"/>
        </w:rPr>
        <w:t>西安市</w:t>
      </w:r>
      <w:r w:rsidRPr="007C27D9">
        <w:rPr>
          <w:rFonts w:ascii="Times New Roman" w:eastAsia="宋体" w:hAnsi="Times New Roman" w:cs="Times New Roman"/>
          <w:sz w:val="24"/>
        </w:rPr>
        <w:t>中心城区的餐饮</w:t>
      </w:r>
      <w:r w:rsidR="00C90B11" w:rsidRPr="007C27D9">
        <w:rPr>
          <w:rFonts w:ascii="Times New Roman" w:eastAsia="宋体" w:hAnsi="Times New Roman" w:cs="Times New Roman" w:hint="eastAsia"/>
          <w:sz w:val="24"/>
        </w:rPr>
        <w:t>相关</w:t>
      </w:r>
      <w:r w:rsidRPr="007C27D9">
        <w:rPr>
          <w:rFonts w:ascii="Times New Roman" w:eastAsia="宋体" w:hAnsi="Times New Roman" w:cs="Times New Roman"/>
          <w:sz w:val="24"/>
        </w:rPr>
        <w:t>投诉占比</w:t>
      </w:r>
      <w:r w:rsidR="00C90B11" w:rsidRPr="007C27D9">
        <w:rPr>
          <w:rFonts w:ascii="Times New Roman" w:eastAsia="宋体" w:hAnsi="Times New Roman" w:cs="Times New Roman" w:hint="eastAsia"/>
          <w:sz w:val="24"/>
        </w:rPr>
        <w:t>为</w:t>
      </w:r>
      <w:r w:rsidR="005E7233">
        <w:rPr>
          <w:rFonts w:ascii="Times New Roman" w:eastAsia="宋体" w:hAnsi="Times New Roman" w:cs="Times New Roman" w:hint="eastAsia"/>
          <w:sz w:val="24"/>
        </w:rPr>
        <w:t>当地</w:t>
      </w:r>
      <w:r w:rsidR="00C90B11" w:rsidRPr="007C27D9">
        <w:rPr>
          <w:rFonts w:ascii="Times New Roman" w:eastAsia="宋体" w:hAnsi="Times New Roman" w:cs="Times New Roman" w:hint="eastAsia"/>
          <w:sz w:val="24"/>
        </w:rPr>
        <w:t>总投诉的</w:t>
      </w:r>
      <w:r w:rsidR="00653FCA" w:rsidRPr="007C27D9">
        <w:rPr>
          <w:rFonts w:ascii="Times New Roman" w:eastAsia="宋体" w:hAnsi="Times New Roman" w:cs="Times New Roman"/>
          <w:sz w:val="24"/>
        </w:rPr>
        <w:t>29</w:t>
      </w:r>
      <w:r w:rsidR="005E7233">
        <w:rPr>
          <w:rFonts w:ascii="Times New Roman" w:eastAsia="宋体" w:hAnsi="Times New Roman" w:cs="Times New Roman"/>
          <w:sz w:val="24"/>
        </w:rPr>
        <w:t>%~</w:t>
      </w:r>
      <w:r w:rsidR="00653FCA" w:rsidRPr="007C27D9">
        <w:rPr>
          <w:rFonts w:ascii="Times New Roman" w:eastAsia="宋体" w:hAnsi="Times New Roman" w:cs="Times New Roman"/>
          <w:sz w:val="24"/>
        </w:rPr>
        <w:t>52</w:t>
      </w:r>
      <w:r w:rsidRPr="007C27D9">
        <w:rPr>
          <w:rFonts w:ascii="Times New Roman" w:eastAsia="宋体" w:hAnsi="Times New Roman" w:cs="Times New Roman"/>
          <w:sz w:val="24"/>
        </w:rPr>
        <w:t>%</w:t>
      </w:r>
      <w:r w:rsidRPr="007C27D9">
        <w:rPr>
          <w:rFonts w:ascii="Times New Roman" w:eastAsia="宋体" w:hAnsi="Times New Roman" w:cs="Times New Roman"/>
          <w:sz w:val="24"/>
        </w:rPr>
        <w:t>，扰民问题依次为噪声、油烟和气味</w:t>
      </w:r>
      <w:r w:rsidR="005E7233">
        <w:rPr>
          <w:rFonts w:ascii="Times New Roman" w:eastAsia="宋体" w:hAnsi="Times New Roman" w:cs="Times New Roman" w:hint="eastAsia"/>
          <w:sz w:val="24"/>
        </w:rPr>
        <w:t>。</w:t>
      </w:r>
      <w:r w:rsidRPr="007C27D9">
        <w:rPr>
          <w:rFonts w:ascii="Times New Roman" w:eastAsia="宋体" w:hAnsi="Times New Roman" w:cs="Times New Roman"/>
          <w:sz w:val="24"/>
        </w:rPr>
        <w:t>其中，被投诉的</w:t>
      </w:r>
      <w:r w:rsidR="00653FCA" w:rsidRPr="007C27D9">
        <w:rPr>
          <w:rFonts w:ascii="Times New Roman" w:eastAsia="宋体" w:hAnsi="Times New Roman" w:cs="Times New Roman"/>
          <w:sz w:val="24"/>
        </w:rPr>
        <w:t>餐饮</w:t>
      </w:r>
      <w:r w:rsidRPr="007C27D9">
        <w:rPr>
          <w:rFonts w:ascii="Times New Roman" w:eastAsia="宋体" w:hAnsi="Times New Roman" w:cs="Times New Roman"/>
          <w:sz w:val="24"/>
        </w:rPr>
        <w:t>企业多为</w:t>
      </w:r>
      <w:r w:rsidR="00653FCA" w:rsidRPr="007C27D9">
        <w:rPr>
          <w:rFonts w:ascii="Times New Roman" w:eastAsia="宋体" w:hAnsi="Times New Roman" w:cs="Times New Roman"/>
          <w:sz w:val="24"/>
        </w:rPr>
        <w:t>居民楼下临街商铺的</w:t>
      </w:r>
      <w:r w:rsidRPr="007C27D9">
        <w:rPr>
          <w:rFonts w:ascii="Times New Roman" w:eastAsia="宋体" w:hAnsi="Times New Roman" w:cs="Times New Roman"/>
          <w:sz w:val="24"/>
        </w:rPr>
        <w:t>小型</w:t>
      </w:r>
      <w:r w:rsidR="00653FCA" w:rsidRPr="007C27D9">
        <w:rPr>
          <w:rFonts w:ascii="Times New Roman" w:eastAsia="宋体" w:hAnsi="Times New Roman" w:cs="Times New Roman"/>
          <w:sz w:val="24"/>
        </w:rPr>
        <w:t>餐厅</w:t>
      </w:r>
      <w:r w:rsidRPr="007C27D9">
        <w:rPr>
          <w:rFonts w:ascii="Times New Roman" w:eastAsia="宋体" w:hAnsi="Times New Roman" w:cs="Times New Roman"/>
          <w:sz w:val="24"/>
        </w:rPr>
        <w:t>，主要投诉</w:t>
      </w:r>
      <w:r w:rsidR="005E7233">
        <w:rPr>
          <w:rFonts w:ascii="Times New Roman" w:eastAsia="宋体" w:hAnsi="Times New Roman" w:cs="Times New Roman" w:hint="eastAsia"/>
          <w:sz w:val="24"/>
        </w:rPr>
        <w:t>餐饮业</w:t>
      </w:r>
      <w:r w:rsidRPr="007C27D9">
        <w:rPr>
          <w:rFonts w:ascii="Times New Roman" w:eastAsia="宋体" w:hAnsi="Times New Roman" w:cs="Times New Roman"/>
          <w:sz w:val="24"/>
        </w:rPr>
        <w:t>类型为中餐。</w:t>
      </w:r>
      <w:r w:rsidR="00653FCA" w:rsidRPr="007C27D9">
        <w:rPr>
          <w:rFonts w:ascii="Times New Roman" w:eastAsia="宋体" w:hAnsi="Times New Roman" w:cs="Times New Roman"/>
          <w:sz w:val="24"/>
        </w:rPr>
        <w:t>以</w:t>
      </w:r>
      <w:r w:rsidR="00ED4DB8" w:rsidRPr="007C27D9">
        <w:rPr>
          <w:rFonts w:ascii="Times New Roman" w:eastAsia="宋体" w:hAnsi="Times New Roman" w:cs="Times New Roman"/>
          <w:sz w:val="24"/>
        </w:rPr>
        <w:t>西安市中心城区碑林区</w:t>
      </w:r>
      <w:r w:rsidR="00704385" w:rsidRPr="007C27D9">
        <w:rPr>
          <w:rFonts w:ascii="Times New Roman" w:eastAsia="宋体" w:hAnsi="Times New Roman" w:cs="Times New Roman"/>
          <w:sz w:val="24"/>
        </w:rPr>
        <w:t>为例，</w:t>
      </w:r>
      <w:r w:rsidR="00704385" w:rsidRPr="007C27D9">
        <w:rPr>
          <w:rFonts w:ascii="Times New Roman" w:eastAsia="宋体" w:hAnsi="Times New Roman" w:cs="Times New Roman"/>
          <w:sz w:val="24"/>
        </w:rPr>
        <w:t>2018</w:t>
      </w:r>
      <w:r w:rsidR="00704385" w:rsidRPr="007C27D9">
        <w:rPr>
          <w:rFonts w:ascii="Times New Roman" w:eastAsia="宋体" w:hAnsi="Times New Roman" w:cs="Times New Roman"/>
          <w:sz w:val="24"/>
        </w:rPr>
        <w:t>年共收到将近</w:t>
      </w:r>
      <w:r w:rsidR="00704385" w:rsidRPr="007C27D9">
        <w:rPr>
          <w:rFonts w:ascii="Times New Roman" w:eastAsia="宋体" w:hAnsi="Times New Roman" w:cs="Times New Roman"/>
          <w:sz w:val="24"/>
        </w:rPr>
        <w:t>5000</w:t>
      </w:r>
      <w:r w:rsidR="00704385" w:rsidRPr="007C27D9">
        <w:rPr>
          <w:rFonts w:ascii="Times New Roman" w:eastAsia="宋体" w:hAnsi="Times New Roman" w:cs="Times New Roman"/>
          <w:sz w:val="24"/>
        </w:rPr>
        <w:t>件投诉事件，</w:t>
      </w:r>
      <w:r w:rsidR="00FA0239" w:rsidRPr="007C27D9">
        <w:rPr>
          <w:rFonts w:ascii="Times New Roman" w:eastAsia="宋体" w:hAnsi="Times New Roman" w:cs="Times New Roman"/>
          <w:sz w:val="24"/>
        </w:rPr>
        <w:t>其中</w:t>
      </w:r>
      <w:r w:rsidR="00FA0239" w:rsidRPr="007C27D9">
        <w:rPr>
          <w:rFonts w:ascii="Times New Roman" w:eastAsia="宋体" w:hAnsi="Times New Roman" w:cs="Times New Roman"/>
          <w:sz w:val="24"/>
        </w:rPr>
        <w:t>40%</w:t>
      </w:r>
      <w:r w:rsidR="00FA0239" w:rsidRPr="007C27D9">
        <w:rPr>
          <w:rFonts w:ascii="Times New Roman" w:eastAsia="宋体" w:hAnsi="Times New Roman" w:cs="Times New Roman"/>
          <w:sz w:val="24"/>
        </w:rPr>
        <w:t>为餐饮业相关投诉（约</w:t>
      </w:r>
      <w:r w:rsidR="00FA0239" w:rsidRPr="007C27D9">
        <w:rPr>
          <w:rFonts w:ascii="Times New Roman" w:eastAsia="宋体" w:hAnsi="Times New Roman" w:cs="Times New Roman"/>
          <w:sz w:val="24"/>
        </w:rPr>
        <w:t>2000</w:t>
      </w:r>
      <w:r w:rsidR="00FA0239" w:rsidRPr="007C27D9">
        <w:rPr>
          <w:rFonts w:ascii="Times New Roman" w:eastAsia="宋体" w:hAnsi="Times New Roman" w:cs="Times New Roman"/>
          <w:sz w:val="24"/>
        </w:rPr>
        <w:t>件）。可见，餐饮服务业引起的噪声和油烟问题</w:t>
      </w:r>
      <w:r w:rsidR="001D4655" w:rsidRPr="007C27D9">
        <w:rPr>
          <w:rFonts w:ascii="Times New Roman" w:eastAsia="宋体" w:hAnsi="Times New Roman" w:cs="Times New Roman"/>
          <w:sz w:val="24"/>
        </w:rPr>
        <w:t>占了居民投诉事件的很大部分</w:t>
      </w:r>
      <w:r w:rsidR="005E7233">
        <w:rPr>
          <w:rFonts w:ascii="Times New Roman" w:eastAsia="宋体" w:hAnsi="Times New Roman" w:cs="Times New Roman" w:hint="eastAsia"/>
          <w:sz w:val="24"/>
        </w:rPr>
        <w:t>，应该引起重视</w:t>
      </w:r>
      <w:r w:rsidR="001D4655" w:rsidRPr="007C27D9">
        <w:rPr>
          <w:rFonts w:ascii="Times New Roman" w:eastAsia="宋体" w:hAnsi="Times New Roman" w:cs="Times New Roman"/>
          <w:sz w:val="24"/>
        </w:rPr>
        <w:t>。</w:t>
      </w:r>
    </w:p>
    <w:p w:rsidR="0098683D" w:rsidRPr="007C27D9" w:rsidRDefault="0098683D" w:rsidP="006C3B96">
      <w:pPr>
        <w:rPr>
          <w:rFonts w:ascii="Times New Roman" w:eastAsia="宋体" w:hAnsi="Times New Roman" w:cs="Times New Roman"/>
          <w:sz w:val="24"/>
        </w:rPr>
      </w:pPr>
    </w:p>
    <w:p w:rsidR="00CE13E3" w:rsidRPr="007C27D9" w:rsidRDefault="00CE13E3" w:rsidP="006C3B96">
      <w:pPr>
        <w:rPr>
          <w:rFonts w:ascii="Times New Roman" w:eastAsia="宋体" w:hAnsi="Times New Roman" w:cs="Times New Roman"/>
          <w:sz w:val="24"/>
        </w:rPr>
      </w:pPr>
      <w:r w:rsidRPr="007C27D9">
        <w:rPr>
          <w:rFonts w:ascii="Times New Roman" w:eastAsia="宋体" w:hAnsi="Times New Roman" w:cs="Times New Roman"/>
          <w:sz w:val="24"/>
        </w:rPr>
        <w:t xml:space="preserve">1.2.2 </w:t>
      </w:r>
      <w:r w:rsidRPr="007C27D9">
        <w:rPr>
          <w:rFonts w:ascii="Times New Roman" w:eastAsia="宋体" w:hAnsi="Times New Roman" w:cs="Times New Roman"/>
          <w:sz w:val="24"/>
        </w:rPr>
        <w:t>餐饮油烟的</w:t>
      </w:r>
      <w:r w:rsidR="00CB65A1" w:rsidRPr="007C27D9">
        <w:rPr>
          <w:rFonts w:ascii="Times New Roman" w:eastAsia="宋体" w:hAnsi="Times New Roman" w:cs="Times New Roman"/>
          <w:sz w:val="24"/>
        </w:rPr>
        <w:t>环境</w:t>
      </w:r>
      <w:r w:rsidR="00A23E1B" w:rsidRPr="007C27D9">
        <w:rPr>
          <w:rFonts w:ascii="Times New Roman" w:eastAsia="宋体" w:hAnsi="Times New Roman" w:cs="Times New Roman"/>
          <w:sz w:val="24"/>
        </w:rPr>
        <w:t>与健康</w:t>
      </w:r>
      <w:r w:rsidRPr="007C27D9">
        <w:rPr>
          <w:rFonts w:ascii="Times New Roman" w:eastAsia="宋体" w:hAnsi="Times New Roman" w:cs="Times New Roman"/>
          <w:sz w:val="24"/>
        </w:rPr>
        <w:t>影响</w:t>
      </w:r>
    </w:p>
    <w:p w:rsidR="00CE13E3" w:rsidRPr="007C27D9" w:rsidRDefault="00B76E32" w:rsidP="004A1362">
      <w:pPr>
        <w:ind w:firstLineChars="200" w:firstLine="480"/>
        <w:rPr>
          <w:rFonts w:ascii="Times New Roman" w:eastAsia="宋体" w:hAnsi="Times New Roman" w:cs="Times New Roman"/>
          <w:sz w:val="24"/>
        </w:rPr>
      </w:pPr>
      <w:r w:rsidRPr="007C27D9">
        <w:rPr>
          <w:rFonts w:ascii="Times New Roman" w:eastAsia="宋体" w:hAnsi="Times New Roman" w:cs="Times New Roman"/>
          <w:sz w:val="24"/>
        </w:rPr>
        <w:t>餐饮业排放的油烟等大气污染物不仅对居民生活造成一定影响，还对大气环境有</w:t>
      </w:r>
      <w:r w:rsidR="00C90B11" w:rsidRPr="007C27D9">
        <w:rPr>
          <w:rFonts w:ascii="Times New Roman" w:eastAsia="宋体" w:hAnsi="Times New Roman" w:cs="Times New Roman" w:hint="eastAsia"/>
          <w:sz w:val="24"/>
        </w:rPr>
        <w:t>明显</w:t>
      </w:r>
      <w:r w:rsidRPr="007C27D9">
        <w:rPr>
          <w:rFonts w:ascii="Times New Roman" w:eastAsia="宋体" w:hAnsi="Times New Roman" w:cs="Times New Roman"/>
          <w:sz w:val="24"/>
        </w:rPr>
        <w:t>的危害。</w:t>
      </w:r>
      <w:r w:rsidR="00362111" w:rsidRPr="007C27D9">
        <w:rPr>
          <w:rFonts w:ascii="Times New Roman" w:eastAsia="宋体" w:hAnsi="Times New Roman" w:cs="Times New Roman"/>
          <w:sz w:val="24"/>
        </w:rPr>
        <w:t>研究表明，</w:t>
      </w:r>
      <w:r w:rsidR="00F1305D" w:rsidRPr="007C27D9">
        <w:rPr>
          <w:rFonts w:ascii="Times New Roman" w:eastAsia="宋体" w:hAnsi="Times New Roman" w:cs="Times New Roman"/>
          <w:sz w:val="24"/>
        </w:rPr>
        <w:t>2013</w:t>
      </w:r>
      <w:r w:rsidR="00F1305D" w:rsidRPr="007C27D9">
        <w:rPr>
          <w:rFonts w:ascii="Times New Roman" w:eastAsia="宋体" w:hAnsi="Times New Roman" w:cs="Times New Roman"/>
          <w:sz w:val="24"/>
        </w:rPr>
        <w:t>年</w:t>
      </w:r>
      <w:r w:rsidR="003721E6" w:rsidRPr="007C27D9">
        <w:rPr>
          <w:rFonts w:ascii="Times New Roman" w:eastAsia="宋体" w:hAnsi="Times New Roman" w:cs="Times New Roman"/>
          <w:sz w:val="24"/>
        </w:rPr>
        <w:t>京津冀地区</w:t>
      </w:r>
      <w:r w:rsidR="00F1305D" w:rsidRPr="007C27D9">
        <w:rPr>
          <w:rFonts w:ascii="Times New Roman" w:eastAsia="宋体" w:hAnsi="Times New Roman" w:cs="Times New Roman"/>
          <w:sz w:val="24"/>
        </w:rPr>
        <w:t>餐饮业排放贡献了</w:t>
      </w:r>
      <w:r w:rsidR="003721E6" w:rsidRPr="007C27D9">
        <w:rPr>
          <w:rFonts w:ascii="Times New Roman" w:eastAsia="宋体" w:hAnsi="Times New Roman" w:cs="Times New Roman"/>
          <w:sz w:val="24"/>
        </w:rPr>
        <w:t>大气</w:t>
      </w:r>
      <w:r w:rsidR="008D7D5F" w:rsidRPr="007C27D9">
        <w:rPr>
          <w:rFonts w:ascii="Times New Roman" w:eastAsia="宋体" w:hAnsi="Times New Roman" w:cs="Times New Roman"/>
          <w:sz w:val="24"/>
        </w:rPr>
        <w:t>细颗粒物（</w:t>
      </w:r>
      <w:r w:rsidR="00F1305D" w:rsidRPr="007C27D9">
        <w:rPr>
          <w:rFonts w:ascii="Times New Roman" w:eastAsia="宋体" w:hAnsi="Times New Roman" w:cs="Times New Roman"/>
          <w:sz w:val="24"/>
        </w:rPr>
        <w:t>PM</w:t>
      </w:r>
      <w:r w:rsidR="00F1305D" w:rsidRPr="007C27D9">
        <w:rPr>
          <w:rFonts w:ascii="Times New Roman" w:eastAsia="宋体" w:hAnsi="Times New Roman" w:cs="Times New Roman"/>
          <w:sz w:val="24"/>
          <w:vertAlign w:val="subscript"/>
        </w:rPr>
        <w:t>2.5</w:t>
      </w:r>
      <w:r w:rsidR="008D7D5F" w:rsidRPr="007C27D9">
        <w:rPr>
          <w:rFonts w:ascii="Times New Roman" w:eastAsia="宋体" w:hAnsi="Times New Roman" w:cs="Times New Roman"/>
          <w:sz w:val="24"/>
        </w:rPr>
        <w:t>）</w:t>
      </w:r>
      <w:r w:rsidR="00F1305D" w:rsidRPr="007C27D9">
        <w:rPr>
          <w:rFonts w:ascii="Times New Roman" w:eastAsia="宋体" w:hAnsi="Times New Roman" w:cs="Times New Roman"/>
          <w:sz w:val="24"/>
        </w:rPr>
        <w:t>的</w:t>
      </w:r>
      <w:r w:rsidR="003721E6" w:rsidRPr="007C27D9">
        <w:rPr>
          <w:rFonts w:ascii="Times New Roman" w:eastAsia="宋体" w:hAnsi="Times New Roman" w:cs="Times New Roman"/>
          <w:sz w:val="24"/>
        </w:rPr>
        <w:t>6</w:t>
      </w:r>
      <w:r w:rsidR="00F1305D" w:rsidRPr="007C27D9">
        <w:rPr>
          <w:rFonts w:ascii="Times New Roman" w:eastAsia="宋体" w:hAnsi="Times New Roman" w:cs="Times New Roman"/>
          <w:sz w:val="24"/>
        </w:rPr>
        <w:t>%</w:t>
      </w:r>
      <w:r w:rsidR="003721E6" w:rsidRPr="007C27D9">
        <w:rPr>
          <w:rFonts w:ascii="Times New Roman" w:eastAsia="宋体" w:hAnsi="Times New Roman" w:cs="Times New Roman"/>
          <w:sz w:val="24"/>
        </w:rPr>
        <w:t>，与京津冀地区扬尘源对</w:t>
      </w:r>
      <w:r w:rsidR="003721E6" w:rsidRPr="007C27D9">
        <w:rPr>
          <w:rFonts w:ascii="Times New Roman" w:eastAsia="宋体" w:hAnsi="Times New Roman" w:cs="Times New Roman"/>
          <w:sz w:val="24"/>
        </w:rPr>
        <w:t>PM</w:t>
      </w:r>
      <w:r w:rsidR="003721E6" w:rsidRPr="007C27D9">
        <w:rPr>
          <w:rFonts w:ascii="Times New Roman" w:eastAsia="宋体" w:hAnsi="Times New Roman" w:cs="Times New Roman"/>
          <w:sz w:val="24"/>
          <w:vertAlign w:val="subscript"/>
        </w:rPr>
        <w:t>2.5</w:t>
      </w:r>
      <w:r w:rsidR="003721E6" w:rsidRPr="007C27D9">
        <w:rPr>
          <w:rFonts w:ascii="Times New Roman" w:eastAsia="宋体" w:hAnsi="Times New Roman" w:cs="Times New Roman"/>
          <w:sz w:val="24"/>
        </w:rPr>
        <w:t>的贡献</w:t>
      </w:r>
      <w:r w:rsidR="007D6B0B" w:rsidRPr="007C27D9">
        <w:rPr>
          <w:rFonts w:ascii="Times New Roman" w:eastAsia="宋体" w:hAnsi="Times New Roman" w:cs="Times New Roman"/>
          <w:sz w:val="24"/>
        </w:rPr>
        <w:t>比重</w:t>
      </w:r>
      <w:r w:rsidR="003721E6" w:rsidRPr="007C27D9">
        <w:rPr>
          <w:rFonts w:ascii="Times New Roman" w:eastAsia="宋体" w:hAnsi="Times New Roman" w:cs="Times New Roman"/>
          <w:sz w:val="24"/>
        </w:rPr>
        <w:t>相当；北京市的该贡献</w:t>
      </w:r>
      <w:r w:rsidR="007D6B0B" w:rsidRPr="007C27D9">
        <w:rPr>
          <w:rFonts w:ascii="Times New Roman" w:eastAsia="宋体" w:hAnsi="Times New Roman" w:cs="Times New Roman"/>
          <w:sz w:val="24"/>
        </w:rPr>
        <w:t>率</w:t>
      </w:r>
      <w:r w:rsidR="003721E6" w:rsidRPr="007C27D9">
        <w:rPr>
          <w:rFonts w:ascii="Times New Roman" w:eastAsia="宋体" w:hAnsi="Times New Roman" w:cs="Times New Roman"/>
          <w:sz w:val="24"/>
        </w:rPr>
        <w:t>更是高达</w:t>
      </w:r>
      <w:r w:rsidR="003721E6" w:rsidRPr="007C27D9">
        <w:rPr>
          <w:rFonts w:ascii="Times New Roman" w:eastAsia="宋体" w:hAnsi="Times New Roman" w:cs="Times New Roman"/>
          <w:sz w:val="24"/>
        </w:rPr>
        <w:t>13%</w:t>
      </w:r>
      <w:r w:rsidR="003721E6" w:rsidRPr="007C27D9">
        <w:rPr>
          <w:rFonts w:ascii="Times New Roman" w:eastAsia="宋体" w:hAnsi="Times New Roman" w:cs="Times New Roman"/>
          <w:sz w:val="24"/>
        </w:rPr>
        <w:t>，远超过北京市工业源（</w:t>
      </w:r>
      <w:r w:rsidR="003721E6" w:rsidRPr="007C27D9">
        <w:rPr>
          <w:rFonts w:ascii="Times New Roman" w:eastAsia="宋体" w:hAnsi="Times New Roman" w:cs="Times New Roman"/>
          <w:sz w:val="24"/>
        </w:rPr>
        <w:t>8%</w:t>
      </w:r>
      <w:r w:rsidR="003721E6" w:rsidRPr="007C27D9">
        <w:rPr>
          <w:rFonts w:ascii="Times New Roman" w:eastAsia="宋体" w:hAnsi="Times New Roman" w:cs="Times New Roman"/>
          <w:sz w:val="24"/>
        </w:rPr>
        <w:t>）和扬尘源（</w:t>
      </w:r>
      <w:r w:rsidR="003721E6" w:rsidRPr="007C27D9">
        <w:rPr>
          <w:rFonts w:ascii="Times New Roman" w:eastAsia="宋体" w:hAnsi="Times New Roman" w:cs="Times New Roman"/>
          <w:sz w:val="24"/>
        </w:rPr>
        <w:t>6%</w:t>
      </w:r>
      <w:r w:rsidR="003721E6" w:rsidRPr="007C27D9">
        <w:rPr>
          <w:rFonts w:ascii="Times New Roman" w:eastAsia="宋体" w:hAnsi="Times New Roman" w:cs="Times New Roman"/>
          <w:sz w:val="24"/>
        </w:rPr>
        <w:t>）对</w:t>
      </w:r>
      <w:r w:rsidR="003721E6" w:rsidRPr="007C27D9">
        <w:rPr>
          <w:rFonts w:ascii="Times New Roman" w:eastAsia="宋体" w:hAnsi="Times New Roman" w:cs="Times New Roman"/>
          <w:sz w:val="24"/>
        </w:rPr>
        <w:t>PM</w:t>
      </w:r>
      <w:r w:rsidR="003721E6" w:rsidRPr="007C27D9">
        <w:rPr>
          <w:rFonts w:ascii="Times New Roman" w:eastAsia="宋体" w:hAnsi="Times New Roman" w:cs="Times New Roman"/>
          <w:sz w:val="24"/>
          <w:vertAlign w:val="subscript"/>
        </w:rPr>
        <w:t>2.5</w:t>
      </w:r>
      <w:r w:rsidR="003721E6" w:rsidRPr="007C27D9">
        <w:rPr>
          <w:rFonts w:ascii="Times New Roman" w:eastAsia="宋体" w:hAnsi="Times New Roman" w:cs="Times New Roman"/>
          <w:sz w:val="24"/>
        </w:rPr>
        <w:t>的贡献。</w:t>
      </w:r>
      <w:r w:rsidR="00647D10" w:rsidRPr="007C27D9">
        <w:rPr>
          <w:rFonts w:ascii="Times New Roman" w:eastAsia="宋体" w:hAnsi="Times New Roman" w:cs="Times New Roman"/>
          <w:sz w:val="24"/>
        </w:rPr>
        <w:t>可见，</w:t>
      </w:r>
      <w:r w:rsidR="00362111" w:rsidRPr="007C27D9">
        <w:rPr>
          <w:rFonts w:ascii="Times New Roman" w:eastAsia="宋体" w:hAnsi="Times New Roman" w:cs="Times New Roman"/>
          <w:sz w:val="24"/>
        </w:rPr>
        <w:t>北京餐饮油烟排放是</w:t>
      </w:r>
      <w:r w:rsidR="00647D10" w:rsidRPr="007C27D9">
        <w:rPr>
          <w:rFonts w:ascii="Times New Roman" w:eastAsia="宋体" w:hAnsi="Times New Roman" w:cs="Times New Roman"/>
          <w:sz w:val="24"/>
        </w:rPr>
        <w:t>大气</w:t>
      </w:r>
      <w:r w:rsidR="00647D10" w:rsidRPr="007C27D9">
        <w:rPr>
          <w:rFonts w:ascii="Times New Roman" w:eastAsia="宋体" w:hAnsi="Times New Roman" w:cs="Times New Roman"/>
          <w:sz w:val="24"/>
        </w:rPr>
        <w:t>PM</w:t>
      </w:r>
      <w:r w:rsidR="00647D10" w:rsidRPr="007C27D9">
        <w:rPr>
          <w:rFonts w:ascii="Times New Roman" w:eastAsia="宋体" w:hAnsi="Times New Roman" w:cs="Times New Roman"/>
          <w:sz w:val="24"/>
          <w:vertAlign w:val="subscript"/>
        </w:rPr>
        <w:t>2.5</w:t>
      </w:r>
      <w:r w:rsidR="00362111" w:rsidRPr="007C27D9">
        <w:rPr>
          <w:rFonts w:ascii="Times New Roman" w:eastAsia="宋体" w:hAnsi="Times New Roman" w:cs="Times New Roman"/>
          <w:sz w:val="24"/>
        </w:rPr>
        <w:t>的</w:t>
      </w:r>
      <w:r w:rsidR="00D43ABC" w:rsidRPr="007C27D9">
        <w:rPr>
          <w:rFonts w:ascii="Times New Roman" w:eastAsia="宋体" w:hAnsi="Times New Roman" w:cs="Times New Roman"/>
          <w:sz w:val="24"/>
        </w:rPr>
        <w:t>重</w:t>
      </w:r>
      <w:r w:rsidR="00362111" w:rsidRPr="007C27D9">
        <w:rPr>
          <w:rFonts w:ascii="Times New Roman" w:eastAsia="宋体" w:hAnsi="Times New Roman" w:cs="Times New Roman"/>
          <w:sz w:val="24"/>
        </w:rPr>
        <w:t>要来源之一</w:t>
      </w:r>
      <w:r w:rsidR="00647D10" w:rsidRPr="007C27D9">
        <w:rPr>
          <w:rFonts w:ascii="Times New Roman" w:eastAsia="宋体" w:hAnsi="Times New Roman" w:cs="Times New Roman"/>
          <w:sz w:val="24"/>
        </w:rPr>
        <w:t>。</w:t>
      </w:r>
      <w:r w:rsidR="00362111" w:rsidRPr="007C27D9">
        <w:rPr>
          <w:rFonts w:ascii="Times New Roman" w:eastAsia="宋体" w:hAnsi="Times New Roman" w:cs="Times New Roman"/>
          <w:sz w:val="24"/>
        </w:rPr>
        <w:t>香港排放清单数据显示，餐饮行业</w:t>
      </w:r>
      <w:r w:rsidR="008D7D5F" w:rsidRPr="007C27D9">
        <w:rPr>
          <w:rFonts w:ascii="Times New Roman" w:eastAsia="宋体" w:hAnsi="Times New Roman" w:cs="Times New Roman"/>
          <w:sz w:val="24"/>
        </w:rPr>
        <w:t>挥发性有机污染物（</w:t>
      </w:r>
      <w:r w:rsidR="00362111" w:rsidRPr="007C27D9">
        <w:rPr>
          <w:rFonts w:ascii="Times New Roman" w:eastAsia="宋体" w:hAnsi="Times New Roman" w:cs="Times New Roman"/>
          <w:sz w:val="24"/>
        </w:rPr>
        <w:t>VOCs</w:t>
      </w:r>
      <w:r w:rsidR="003D4F48" w:rsidRPr="007C27D9">
        <w:rPr>
          <w:rFonts w:ascii="Times New Roman" w:eastAsia="宋体" w:hAnsi="Times New Roman" w:cs="Times New Roman"/>
          <w:sz w:val="24"/>
        </w:rPr>
        <w:t>，是灰</w:t>
      </w:r>
      <w:proofErr w:type="gramStart"/>
      <w:r w:rsidR="003D4F48" w:rsidRPr="007C27D9">
        <w:rPr>
          <w:rFonts w:ascii="Times New Roman" w:eastAsia="宋体" w:hAnsi="Times New Roman" w:cs="Times New Roman"/>
          <w:sz w:val="24"/>
        </w:rPr>
        <w:t>霾</w:t>
      </w:r>
      <w:proofErr w:type="gramEnd"/>
      <w:r w:rsidR="003D4F48" w:rsidRPr="007C27D9">
        <w:rPr>
          <w:rFonts w:ascii="Times New Roman" w:eastAsia="宋体" w:hAnsi="Times New Roman" w:cs="Times New Roman"/>
          <w:sz w:val="24"/>
        </w:rPr>
        <w:t>和臭氧污染形成的重要前体物</w:t>
      </w:r>
      <w:r w:rsidR="008D7D5F" w:rsidRPr="007C27D9">
        <w:rPr>
          <w:rFonts w:ascii="Times New Roman" w:eastAsia="宋体" w:hAnsi="Times New Roman" w:cs="Times New Roman"/>
          <w:sz w:val="24"/>
        </w:rPr>
        <w:t>）</w:t>
      </w:r>
      <w:r w:rsidR="00362111" w:rsidRPr="007C27D9">
        <w:rPr>
          <w:rFonts w:ascii="Times New Roman" w:eastAsia="宋体" w:hAnsi="Times New Roman" w:cs="Times New Roman"/>
          <w:sz w:val="24"/>
        </w:rPr>
        <w:t>和</w:t>
      </w:r>
      <w:r w:rsidR="00362111" w:rsidRPr="007C27D9">
        <w:rPr>
          <w:rFonts w:ascii="Times New Roman" w:eastAsia="宋体" w:hAnsi="Times New Roman" w:cs="Times New Roman"/>
          <w:sz w:val="24"/>
        </w:rPr>
        <w:t>PM</w:t>
      </w:r>
      <w:r w:rsidR="00362111" w:rsidRPr="007C27D9">
        <w:rPr>
          <w:rFonts w:ascii="Times New Roman" w:eastAsia="宋体" w:hAnsi="Times New Roman" w:cs="Times New Roman"/>
          <w:sz w:val="24"/>
          <w:vertAlign w:val="subscript"/>
        </w:rPr>
        <w:t>2.5</w:t>
      </w:r>
      <w:r w:rsidR="00362111" w:rsidRPr="007C27D9">
        <w:rPr>
          <w:rFonts w:ascii="Times New Roman" w:eastAsia="宋体" w:hAnsi="Times New Roman" w:cs="Times New Roman"/>
          <w:sz w:val="24"/>
        </w:rPr>
        <w:t>的排放分别占其排放总量的</w:t>
      </w:r>
      <w:r w:rsidR="00362111" w:rsidRPr="007C27D9">
        <w:rPr>
          <w:rFonts w:ascii="Times New Roman" w:eastAsia="宋体" w:hAnsi="Times New Roman" w:cs="Times New Roman"/>
          <w:sz w:val="24"/>
        </w:rPr>
        <w:t>1.07%</w:t>
      </w:r>
      <w:r w:rsidR="00362111" w:rsidRPr="007C27D9">
        <w:rPr>
          <w:rFonts w:ascii="Times New Roman" w:eastAsia="宋体" w:hAnsi="Times New Roman" w:cs="Times New Roman"/>
          <w:sz w:val="24"/>
        </w:rPr>
        <w:t>和</w:t>
      </w:r>
      <w:r w:rsidR="00362111" w:rsidRPr="007C27D9">
        <w:rPr>
          <w:rFonts w:ascii="Times New Roman" w:eastAsia="宋体" w:hAnsi="Times New Roman" w:cs="Times New Roman"/>
          <w:sz w:val="24"/>
        </w:rPr>
        <w:t>4.16%</w:t>
      </w:r>
      <w:r w:rsidR="00362111" w:rsidRPr="007C27D9">
        <w:rPr>
          <w:rFonts w:ascii="Times New Roman" w:eastAsia="宋体" w:hAnsi="Times New Roman" w:cs="Times New Roman"/>
          <w:sz w:val="24"/>
        </w:rPr>
        <w:t>；上海</w:t>
      </w:r>
      <w:r w:rsidR="005E7233">
        <w:rPr>
          <w:rFonts w:ascii="Times New Roman" w:eastAsia="宋体" w:hAnsi="Times New Roman" w:cs="Times New Roman" w:hint="eastAsia"/>
          <w:sz w:val="24"/>
        </w:rPr>
        <w:t>市</w:t>
      </w:r>
      <w:r w:rsidR="00362111" w:rsidRPr="007C27D9">
        <w:rPr>
          <w:rFonts w:ascii="Times New Roman" w:eastAsia="宋体" w:hAnsi="Times New Roman" w:cs="Times New Roman"/>
          <w:sz w:val="24"/>
        </w:rPr>
        <w:t>的排放清单数据显示，干洗、餐饮和民用涂料等占上海总</w:t>
      </w:r>
      <w:r w:rsidR="00362111" w:rsidRPr="007C27D9">
        <w:rPr>
          <w:rFonts w:ascii="Times New Roman" w:eastAsia="宋体" w:hAnsi="Times New Roman" w:cs="Times New Roman"/>
          <w:sz w:val="24"/>
        </w:rPr>
        <w:t>PM</w:t>
      </w:r>
      <w:r w:rsidR="00362111" w:rsidRPr="007C27D9">
        <w:rPr>
          <w:rFonts w:ascii="Times New Roman" w:eastAsia="宋体" w:hAnsi="Times New Roman" w:cs="Times New Roman"/>
          <w:sz w:val="24"/>
          <w:vertAlign w:val="subscript"/>
        </w:rPr>
        <w:t>2.5</w:t>
      </w:r>
      <w:r w:rsidR="00362111" w:rsidRPr="007C27D9">
        <w:rPr>
          <w:rFonts w:ascii="Times New Roman" w:eastAsia="宋体" w:hAnsi="Times New Roman" w:cs="Times New Roman"/>
          <w:sz w:val="24"/>
        </w:rPr>
        <w:t>排放的</w:t>
      </w:r>
      <w:r w:rsidR="00362111" w:rsidRPr="007C27D9">
        <w:rPr>
          <w:rFonts w:ascii="Times New Roman" w:eastAsia="宋体" w:hAnsi="Times New Roman" w:cs="Times New Roman"/>
          <w:sz w:val="24"/>
        </w:rPr>
        <w:t>5%</w:t>
      </w:r>
      <w:r w:rsidR="00362111" w:rsidRPr="007C27D9">
        <w:rPr>
          <w:rFonts w:ascii="Times New Roman" w:eastAsia="宋体" w:hAnsi="Times New Roman" w:cs="Times New Roman"/>
          <w:sz w:val="24"/>
        </w:rPr>
        <w:t>；</w:t>
      </w:r>
      <w:r w:rsidR="00362111" w:rsidRPr="007C27D9">
        <w:rPr>
          <w:rFonts w:ascii="Times New Roman" w:eastAsia="宋体" w:hAnsi="Times New Roman" w:cs="Times New Roman"/>
          <w:sz w:val="24"/>
        </w:rPr>
        <w:t>2001</w:t>
      </w:r>
      <w:r w:rsidR="00362111" w:rsidRPr="007C27D9">
        <w:rPr>
          <w:rFonts w:ascii="Times New Roman" w:eastAsia="宋体" w:hAnsi="Times New Roman" w:cs="Times New Roman"/>
          <w:sz w:val="24"/>
        </w:rPr>
        <w:t>年美国</w:t>
      </w:r>
      <w:r w:rsidR="00362111" w:rsidRPr="007C27D9">
        <w:rPr>
          <w:rFonts w:ascii="Times New Roman" w:eastAsia="宋体" w:hAnsi="Times New Roman" w:cs="Times New Roman"/>
          <w:sz w:val="24"/>
        </w:rPr>
        <w:t>PM</w:t>
      </w:r>
      <w:r w:rsidR="00362111" w:rsidRPr="007C27D9">
        <w:rPr>
          <w:rFonts w:ascii="Times New Roman" w:eastAsia="宋体" w:hAnsi="Times New Roman" w:cs="Times New Roman"/>
          <w:sz w:val="24"/>
          <w:vertAlign w:val="subscript"/>
        </w:rPr>
        <w:t>2.5</w:t>
      </w:r>
      <w:r w:rsidR="00362111" w:rsidRPr="007C27D9">
        <w:rPr>
          <w:rFonts w:ascii="Times New Roman" w:eastAsia="宋体" w:hAnsi="Times New Roman" w:cs="Times New Roman"/>
          <w:sz w:val="24"/>
        </w:rPr>
        <w:t>排放清单结果显示，商用餐饮</w:t>
      </w:r>
      <w:r w:rsidR="00647D10" w:rsidRPr="007C27D9">
        <w:rPr>
          <w:rFonts w:ascii="Times New Roman" w:eastAsia="宋体" w:hAnsi="Times New Roman" w:cs="Times New Roman"/>
          <w:sz w:val="24"/>
        </w:rPr>
        <w:t>对该地</w:t>
      </w:r>
      <w:r w:rsidR="00647D10" w:rsidRPr="007C27D9">
        <w:rPr>
          <w:rFonts w:ascii="Times New Roman" w:eastAsia="宋体" w:hAnsi="Times New Roman" w:cs="Times New Roman"/>
          <w:sz w:val="24"/>
        </w:rPr>
        <w:t>PM</w:t>
      </w:r>
      <w:r w:rsidR="00647D10" w:rsidRPr="007C27D9">
        <w:rPr>
          <w:rFonts w:ascii="Times New Roman" w:eastAsia="宋体" w:hAnsi="Times New Roman" w:cs="Times New Roman"/>
          <w:sz w:val="24"/>
          <w:vertAlign w:val="subscript"/>
        </w:rPr>
        <w:t>2.5</w:t>
      </w:r>
      <w:r w:rsidR="00647D10" w:rsidRPr="007C27D9">
        <w:rPr>
          <w:rFonts w:ascii="Times New Roman" w:eastAsia="宋体" w:hAnsi="Times New Roman" w:cs="Times New Roman"/>
          <w:sz w:val="24"/>
        </w:rPr>
        <w:t>的贡献</w:t>
      </w:r>
      <w:r w:rsidR="00362111" w:rsidRPr="007C27D9">
        <w:rPr>
          <w:rFonts w:ascii="Times New Roman" w:eastAsia="宋体" w:hAnsi="Times New Roman" w:cs="Times New Roman"/>
          <w:sz w:val="24"/>
        </w:rPr>
        <w:t>占到</w:t>
      </w:r>
      <w:r w:rsidR="00362111" w:rsidRPr="007C27D9">
        <w:rPr>
          <w:rFonts w:ascii="Times New Roman" w:eastAsia="宋体" w:hAnsi="Times New Roman" w:cs="Times New Roman"/>
          <w:sz w:val="24"/>
        </w:rPr>
        <w:t>1%</w:t>
      </w:r>
      <w:r w:rsidR="00362111" w:rsidRPr="007C27D9">
        <w:rPr>
          <w:rFonts w:ascii="Times New Roman" w:eastAsia="宋体" w:hAnsi="Times New Roman" w:cs="Times New Roman"/>
          <w:sz w:val="24"/>
        </w:rPr>
        <w:t>。</w:t>
      </w:r>
      <w:r w:rsidR="00D43ABC" w:rsidRPr="007C27D9">
        <w:rPr>
          <w:rFonts w:ascii="Times New Roman" w:eastAsia="宋体" w:hAnsi="Times New Roman" w:cs="Times New Roman"/>
          <w:sz w:val="24"/>
        </w:rPr>
        <w:t>综上，</w:t>
      </w:r>
      <w:r w:rsidR="00362111" w:rsidRPr="007C27D9">
        <w:rPr>
          <w:rFonts w:ascii="Times New Roman" w:eastAsia="宋体" w:hAnsi="Times New Roman" w:cs="Times New Roman"/>
          <w:sz w:val="24"/>
        </w:rPr>
        <w:t>餐饮油烟是</w:t>
      </w:r>
      <w:r w:rsidR="00362111" w:rsidRPr="007C27D9">
        <w:rPr>
          <w:rFonts w:ascii="Times New Roman" w:eastAsia="宋体" w:hAnsi="Times New Roman" w:cs="Times New Roman"/>
          <w:sz w:val="24"/>
        </w:rPr>
        <w:t>PM</w:t>
      </w:r>
      <w:r w:rsidR="00362111" w:rsidRPr="007C27D9">
        <w:rPr>
          <w:rFonts w:ascii="Times New Roman" w:eastAsia="宋体" w:hAnsi="Times New Roman" w:cs="Times New Roman"/>
          <w:sz w:val="24"/>
          <w:vertAlign w:val="subscript"/>
        </w:rPr>
        <w:t>2.5</w:t>
      </w:r>
      <w:r w:rsidR="00362111" w:rsidRPr="007C27D9">
        <w:rPr>
          <w:rFonts w:ascii="Times New Roman" w:eastAsia="宋体" w:hAnsi="Times New Roman" w:cs="Times New Roman"/>
          <w:sz w:val="24"/>
        </w:rPr>
        <w:t>的</w:t>
      </w:r>
      <w:r w:rsidR="00647D10" w:rsidRPr="007C27D9">
        <w:rPr>
          <w:rFonts w:ascii="Times New Roman" w:eastAsia="宋体" w:hAnsi="Times New Roman" w:cs="Times New Roman"/>
          <w:sz w:val="24"/>
        </w:rPr>
        <w:t>重要</w:t>
      </w:r>
      <w:r w:rsidR="00362111" w:rsidRPr="007C27D9">
        <w:rPr>
          <w:rFonts w:ascii="Times New Roman" w:eastAsia="宋体" w:hAnsi="Times New Roman" w:cs="Times New Roman"/>
          <w:sz w:val="24"/>
        </w:rPr>
        <w:t>来源之一，对空气质量</w:t>
      </w:r>
      <w:r w:rsidR="00647D10" w:rsidRPr="007C27D9">
        <w:rPr>
          <w:rFonts w:ascii="Times New Roman" w:eastAsia="宋体" w:hAnsi="Times New Roman" w:cs="Times New Roman"/>
          <w:sz w:val="24"/>
        </w:rPr>
        <w:t>、</w:t>
      </w:r>
      <w:r w:rsidR="00362111" w:rsidRPr="007C27D9">
        <w:rPr>
          <w:rFonts w:ascii="Times New Roman" w:eastAsia="宋体" w:hAnsi="Times New Roman" w:cs="Times New Roman"/>
          <w:sz w:val="24"/>
        </w:rPr>
        <w:t>灰</w:t>
      </w:r>
      <w:proofErr w:type="gramStart"/>
      <w:r w:rsidR="00362111" w:rsidRPr="007C27D9">
        <w:rPr>
          <w:rFonts w:ascii="Times New Roman" w:eastAsia="宋体" w:hAnsi="Times New Roman" w:cs="Times New Roman"/>
          <w:sz w:val="24"/>
        </w:rPr>
        <w:t>霾</w:t>
      </w:r>
      <w:proofErr w:type="gramEnd"/>
      <w:r w:rsidR="00362111" w:rsidRPr="007C27D9">
        <w:rPr>
          <w:rFonts w:ascii="Times New Roman" w:eastAsia="宋体" w:hAnsi="Times New Roman" w:cs="Times New Roman"/>
          <w:sz w:val="24"/>
        </w:rPr>
        <w:t>天气</w:t>
      </w:r>
      <w:r w:rsidR="00647D10" w:rsidRPr="007C27D9">
        <w:rPr>
          <w:rFonts w:ascii="Times New Roman" w:eastAsia="宋体" w:hAnsi="Times New Roman" w:cs="Times New Roman"/>
          <w:sz w:val="24"/>
        </w:rPr>
        <w:t>的形成以及大气能见度等均</w:t>
      </w:r>
      <w:r w:rsidR="00362111" w:rsidRPr="007C27D9">
        <w:rPr>
          <w:rFonts w:ascii="Times New Roman" w:eastAsia="宋体" w:hAnsi="Times New Roman" w:cs="Times New Roman"/>
          <w:sz w:val="24"/>
        </w:rPr>
        <w:t>有一定影响。</w:t>
      </w:r>
    </w:p>
    <w:p w:rsidR="00647D10" w:rsidRPr="007C27D9" w:rsidRDefault="00552B47" w:rsidP="004A1362">
      <w:pPr>
        <w:ind w:firstLineChars="200" w:firstLine="480"/>
        <w:rPr>
          <w:rFonts w:ascii="Times New Roman" w:eastAsia="宋体" w:hAnsi="Times New Roman" w:cs="Times New Roman"/>
          <w:sz w:val="24"/>
        </w:rPr>
      </w:pPr>
      <w:r w:rsidRPr="007C27D9">
        <w:rPr>
          <w:rFonts w:ascii="Times New Roman" w:eastAsia="宋体" w:hAnsi="Times New Roman" w:cs="Times New Roman"/>
          <w:sz w:val="24"/>
        </w:rPr>
        <w:t>中科院</w:t>
      </w:r>
      <w:r w:rsidR="00074442" w:rsidRPr="007C27D9">
        <w:rPr>
          <w:rFonts w:ascii="Times New Roman" w:eastAsia="宋体" w:hAnsi="Times New Roman" w:cs="Times New Roman"/>
          <w:sz w:val="24"/>
        </w:rPr>
        <w:t>某</w:t>
      </w:r>
      <w:r w:rsidRPr="007C27D9">
        <w:rPr>
          <w:rFonts w:ascii="Times New Roman" w:eastAsia="宋体" w:hAnsi="Times New Roman" w:cs="Times New Roman"/>
          <w:sz w:val="24"/>
        </w:rPr>
        <w:t>科研机构也曾</w:t>
      </w:r>
      <w:r w:rsidR="00074442" w:rsidRPr="007C27D9">
        <w:rPr>
          <w:rFonts w:ascii="Times New Roman" w:eastAsia="宋体" w:hAnsi="Times New Roman" w:cs="Times New Roman"/>
          <w:sz w:val="24"/>
        </w:rPr>
        <w:t>于</w:t>
      </w:r>
      <w:r w:rsidRPr="007C27D9">
        <w:rPr>
          <w:rFonts w:ascii="Times New Roman" w:eastAsia="宋体" w:hAnsi="Times New Roman" w:cs="Times New Roman"/>
          <w:sz w:val="24"/>
        </w:rPr>
        <w:t>2012</w:t>
      </w:r>
      <w:r w:rsidRPr="007C27D9">
        <w:rPr>
          <w:rFonts w:ascii="Times New Roman" w:eastAsia="宋体" w:hAnsi="Times New Roman" w:cs="Times New Roman"/>
          <w:sz w:val="24"/>
        </w:rPr>
        <w:t>年</w:t>
      </w:r>
      <w:r w:rsidR="005E7233">
        <w:rPr>
          <w:rFonts w:ascii="Times New Roman" w:eastAsia="宋体" w:hAnsi="Times New Roman" w:cs="Times New Roman" w:hint="eastAsia"/>
          <w:sz w:val="24"/>
        </w:rPr>
        <w:t>冬季</w:t>
      </w:r>
      <w:r w:rsidRPr="007C27D9">
        <w:rPr>
          <w:rFonts w:ascii="Times New Roman" w:eastAsia="宋体" w:hAnsi="Times New Roman" w:cs="Times New Roman"/>
          <w:sz w:val="24"/>
        </w:rPr>
        <w:t>在西安市</w:t>
      </w:r>
      <w:r w:rsidR="00074442" w:rsidRPr="007C27D9">
        <w:rPr>
          <w:rFonts w:ascii="Times New Roman" w:eastAsia="宋体" w:hAnsi="Times New Roman" w:cs="Times New Roman"/>
          <w:sz w:val="24"/>
        </w:rPr>
        <w:t>开展了</w:t>
      </w:r>
      <w:r w:rsidR="005E7233">
        <w:rPr>
          <w:rFonts w:ascii="Times New Roman" w:eastAsia="宋体" w:hAnsi="Times New Roman" w:cs="Times New Roman" w:hint="eastAsia"/>
          <w:sz w:val="24"/>
        </w:rPr>
        <w:t>针对</w:t>
      </w:r>
      <w:r w:rsidR="00074442" w:rsidRPr="007C27D9">
        <w:rPr>
          <w:rFonts w:ascii="Times New Roman" w:eastAsia="宋体" w:hAnsi="Times New Roman" w:cs="Times New Roman"/>
          <w:sz w:val="24"/>
        </w:rPr>
        <w:t>八类餐厅</w:t>
      </w:r>
      <w:r w:rsidR="005E7233">
        <w:rPr>
          <w:rFonts w:ascii="Times New Roman" w:eastAsia="宋体" w:hAnsi="Times New Roman" w:cs="Times New Roman" w:hint="eastAsia"/>
          <w:sz w:val="24"/>
        </w:rPr>
        <w:t>的</w:t>
      </w:r>
      <w:r w:rsidR="005E7233" w:rsidRPr="007C27D9">
        <w:rPr>
          <w:rFonts w:ascii="Times New Roman" w:eastAsia="宋体" w:hAnsi="Times New Roman" w:cs="Times New Roman"/>
          <w:sz w:val="24"/>
        </w:rPr>
        <w:t>油烟排放的深入研究</w:t>
      </w:r>
      <w:r w:rsidR="005E7233">
        <w:rPr>
          <w:rFonts w:ascii="Times New Roman" w:eastAsia="宋体" w:hAnsi="Times New Roman" w:cs="Times New Roman" w:hint="eastAsia"/>
          <w:sz w:val="24"/>
        </w:rPr>
        <w:t>。餐厅类型</w:t>
      </w:r>
      <w:r w:rsidR="00074442" w:rsidRPr="007C27D9">
        <w:rPr>
          <w:rFonts w:ascii="Times New Roman" w:eastAsia="宋体" w:hAnsi="Times New Roman" w:cs="Times New Roman"/>
          <w:sz w:val="24"/>
        </w:rPr>
        <w:t>包括中餐（四川菜、湖南菜等）、火锅、烧烤、西餐等类型。发现</w:t>
      </w:r>
      <w:r w:rsidR="005E7233">
        <w:rPr>
          <w:rFonts w:ascii="Times New Roman" w:eastAsia="宋体" w:hAnsi="Times New Roman" w:cs="Times New Roman" w:hint="eastAsia"/>
          <w:sz w:val="24"/>
        </w:rPr>
        <w:t>餐饮</w:t>
      </w:r>
      <w:r w:rsidR="00074442" w:rsidRPr="007C27D9">
        <w:rPr>
          <w:rFonts w:ascii="Times New Roman" w:eastAsia="宋体" w:hAnsi="Times New Roman" w:cs="Times New Roman"/>
          <w:sz w:val="24"/>
        </w:rPr>
        <w:t>业大气污染物排放不仅对</w:t>
      </w:r>
      <w:r w:rsidR="00074442" w:rsidRPr="007C27D9">
        <w:rPr>
          <w:rFonts w:ascii="Times New Roman" w:eastAsia="宋体" w:hAnsi="Times New Roman" w:cs="Times New Roman"/>
          <w:sz w:val="24"/>
        </w:rPr>
        <w:t>PM</w:t>
      </w:r>
      <w:r w:rsidR="00074442" w:rsidRPr="007C27D9">
        <w:rPr>
          <w:rFonts w:ascii="Times New Roman" w:eastAsia="宋体" w:hAnsi="Times New Roman" w:cs="Times New Roman"/>
          <w:sz w:val="24"/>
          <w:vertAlign w:val="subscript"/>
        </w:rPr>
        <w:t>2.5</w:t>
      </w:r>
      <w:r w:rsidR="00074442" w:rsidRPr="007C27D9">
        <w:rPr>
          <w:rFonts w:ascii="Times New Roman" w:eastAsia="宋体" w:hAnsi="Times New Roman" w:cs="Times New Roman"/>
          <w:sz w:val="24"/>
        </w:rPr>
        <w:t>有重要贡献，对</w:t>
      </w:r>
      <w:r w:rsidR="005E7233" w:rsidRPr="007C27D9">
        <w:rPr>
          <w:rFonts w:ascii="Times New Roman" w:eastAsia="宋体" w:hAnsi="Times New Roman" w:cs="Times New Roman"/>
          <w:sz w:val="24"/>
        </w:rPr>
        <w:t>PM</w:t>
      </w:r>
      <w:r w:rsidR="005E7233" w:rsidRPr="007C27D9">
        <w:rPr>
          <w:rFonts w:ascii="Times New Roman" w:eastAsia="宋体" w:hAnsi="Times New Roman" w:cs="Times New Roman"/>
          <w:sz w:val="24"/>
          <w:vertAlign w:val="subscript"/>
        </w:rPr>
        <w:t>2.5</w:t>
      </w:r>
      <w:r w:rsidR="00074442" w:rsidRPr="007C27D9">
        <w:rPr>
          <w:rFonts w:ascii="Times New Roman" w:eastAsia="宋体" w:hAnsi="Times New Roman" w:cs="Times New Roman"/>
          <w:sz w:val="24"/>
        </w:rPr>
        <w:t>中的有机组分贡献更大，如羰基化合物、多环芳烃（</w:t>
      </w:r>
      <w:r w:rsidR="00074442" w:rsidRPr="007C27D9">
        <w:rPr>
          <w:rFonts w:ascii="Times New Roman" w:eastAsia="宋体" w:hAnsi="Times New Roman" w:cs="Times New Roman"/>
          <w:sz w:val="24"/>
        </w:rPr>
        <w:t>PAHs</w:t>
      </w:r>
      <w:r w:rsidR="00074442" w:rsidRPr="007C27D9">
        <w:rPr>
          <w:rFonts w:ascii="Times New Roman" w:eastAsia="宋体" w:hAnsi="Times New Roman" w:cs="Times New Roman"/>
          <w:sz w:val="24"/>
        </w:rPr>
        <w:t>）等；同时还对大气中的重金属，如铅、汞、镍等的浓度有一定贡献</w:t>
      </w:r>
      <w:r w:rsidR="003D4F48" w:rsidRPr="007C27D9">
        <w:rPr>
          <w:rFonts w:ascii="Times New Roman" w:eastAsia="宋体" w:hAnsi="Times New Roman" w:cs="Times New Roman"/>
          <w:sz w:val="24"/>
        </w:rPr>
        <w:t>。</w:t>
      </w:r>
      <w:r w:rsidR="005E7233">
        <w:rPr>
          <w:rFonts w:ascii="Times New Roman" w:eastAsia="宋体" w:hAnsi="Times New Roman" w:cs="Times New Roman" w:hint="eastAsia"/>
          <w:sz w:val="24"/>
        </w:rPr>
        <w:t>众所周知，</w:t>
      </w:r>
      <w:r w:rsidR="003D4F48" w:rsidRPr="007C27D9">
        <w:rPr>
          <w:rFonts w:ascii="Times New Roman" w:eastAsia="宋体" w:hAnsi="Times New Roman" w:cs="Times New Roman"/>
          <w:sz w:val="24"/>
        </w:rPr>
        <w:t>有机物和重金属</w:t>
      </w:r>
      <w:r w:rsidR="00D43ABC" w:rsidRPr="007C27D9">
        <w:rPr>
          <w:rFonts w:ascii="Times New Roman" w:eastAsia="宋体" w:hAnsi="Times New Roman" w:cs="Times New Roman"/>
          <w:sz w:val="24"/>
        </w:rPr>
        <w:t>均</w:t>
      </w:r>
      <w:r w:rsidR="003D4F48" w:rsidRPr="007C27D9">
        <w:rPr>
          <w:rFonts w:ascii="Times New Roman" w:eastAsia="宋体" w:hAnsi="Times New Roman" w:cs="Times New Roman"/>
          <w:sz w:val="24"/>
        </w:rPr>
        <w:t>能</w:t>
      </w:r>
      <w:r w:rsidR="00074442" w:rsidRPr="007C27D9">
        <w:rPr>
          <w:rFonts w:ascii="Times New Roman" w:eastAsia="宋体" w:hAnsi="Times New Roman" w:cs="Times New Roman"/>
          <w:sz w:val="24"/>
        </w:rPr>
        <w:t>对人体健康造成</w:t>
      </w:r>
      <w:r w:rsidR="003D4F48" w:rsidRPr="007C27D9">
        <w:rPr>
          <w:rFonts w:ascii="Times New Roman" w:eastAsia="宋体" w:hAnsi="Times New Roman" w:cs="Times New Roman"/>
          <w:sz w:val="24"/>
        </w:rPr>
        <w:t>严重</w:t>
      </w:r>
      <w:r w:rsidR="00074442" w:rsidRPr="007C27D9">
        <w:rPr>
          <w:rFonts w:ascii="Times New Roman" w:eastAsia="宋体" w:hAnsi="Times New Roman" w:cs="Times New Roman"/>
          <w:sz w:val="24"/>
        </w:rPr>
        <w:t>危害。世界卫生组织指出，每年全球约有</w:t>
      </w:r>
      <w:r w:rsidR="00074442" w:rsidRPr="007C27D9">
        <w:rPr>
          <w:rFonts w:ascii="Times New Roman" w:eastAsia="宋体" w:hAnsi="Times New Roman" w:cs="Times New Roman"/>
          <w:sz w:val="24"/>
        </w:rPr>
        <w:t>160</w:t>
      </w:r>
      <w:r w:rsidR="00074442" w:rsidRPr="007C27D9">
        <w:rPr>
          <w:rFonts w:ascii="Times New Roman" w:eastAsia="宋体" w:hAnsi="Times New Roman" w:cs="Times New Roman"/>
          <w:sz w:val="24"/>
        </w:rPr>
        <w:t>万人死于厨房和室内燃烧产生的污染引起的各种疾病，尤其是肺部疾病，包括哮喘、气管炎、肺癌等。</w:t>
      </w:r>
      <w:r w:rsidR="00D43ABC" w:rsidRPr="007C27D9">
        <w:rPr>
          <w:rFonts w:ascii="Times New Roman" w:eastAsia="宋体" w:hAnsi="Times New Roman" w:cs="Times New Roman"/>
          <w:sz w:val="24"/>
        </w:rPr>
        <w:t>可见，餐饮油烟</w:t>
      </w:r>
      <w:r w:rsidR="00743453">
        <w:rPr>
          <w:rFonts w:ascii="Times New Roman" w:eastAsia="宋体" w:hAnsi="Times New Roman" w:cs="Times New Roman" w:hint="eastAsia"/>
          <w:sz w:val="24"/>
        </w:rPr>
        <w:t>排放是</w:t>
      </w:r>
      <w:r w:rsidR="00D43ABC" w:rsidRPr="007C27D9">
        <w:rPr>
          <w:rFonts w:ascii="Times New Roman" w:eastAsia="宋体" w:hAnsi="Times New Roman" w:cs="Times New Roman"/>
          <w:sz w:val="24"/>
        </w:rPr>
        <w:t>威胁人体健康的一</w:t>
      </w:r>
      <w:r w:rsidR="00743453">
        <w:rPr>
          <w:rFonts w:ascii="Times New Roman" w:eastAsia="宋体" w:hAnsi="Times New Roman" w:cs="Times New Roman" w:hint="eastAsia"/>
          <w:sz w:val="24"/>
        </w:rPr>
        <w:t>个重要</w:t>
      </w:r>
      <w:r w:rsidR="00D43ABC" w:rsidRPr="007C27D9">
        <w:rPr>
          <w:rFonts w:ascii="Times New Roman" w:eastAsia="宋体" w:hAnsi="Times New Roman" w:cs="Times New Roman"/>
          <w:sz w:val="24"/>
        </w:rPr>
        <w:t>污染源。</w:t>
      </w:r>
    </w:p>
    <w:p w:rsidR="00362111" w:rsidRPr="007C27D9" w:rsidRDefault="00362111" w:rsidP="00362111">
      <w:pPr>
        <w:jc w:val="left"/>
        <w:rPr>
          <w:rFonts w:ascii="Times New Roman" w:eastAsia="宋体" w:hAnsi="Times New Roman" w:cs="Times New Roman"/>
          <w:sz w:val="24"/>
        </w:rPr>
      </w:pPr>
    </w:p>
    <w:p w:rsidR="00CE13E3" w:rsidRPr="007C27D9" w:rsidRDefault="00CE13E3" w:rsidP="00CE13E3">
      <w:pPr>
        <w:jc w:val="left"/>
        <w:rPr>
          <w:rFonts w:ascii="Times New Roman" w:eastAsia="宋体" w:hAnsi="Times New Roman" w:cs="Times New Roman"/>
          <w:sz w:val="24"/>
        </w:rPr>
      </w:pPr>
      <w:r w:rsidRPr="007C27D9">
        <w:rPr>
          <w:rFonts w:ascii="Times New Roman" w:eastAsia="宋体" w:hAnsi="Times New Roman" w:cs="Times New Roman"/>
          <w:sz w:val="24"/>
        </w:rPr>
        <w:t xml:space="preserve">1.2.3 </w:t>
      </w:r>
      <w:r w:rsidRPr="007C27D9">
        <w:rPr>
          <w:rFonts w:ascii="Times New Roman" w:eastAsia="宋体" w:hAnsi="Times New Roman" w:cs="Times New Roman"/>
          <w:sz w:val="24"/>
        </w:rPr>
        <w:t>现行规范性文件</w:t>
      </w:r>
    </w:p>
    <w:p w:rsidR="00176594" w:rsidRPr="007C27D9" w:rsidRDefault="009E70A5" w:rsidP="00176594">
      <w:pPr>
        <w:ind w:firstLineChars="200" w:firstLine="480"/>
        <w:rPr>
          <w:rFonts w:ascii="Times New Roman" w:eastAsia="宋体" w:hAnsi="Times New Roman" w:cs="Times New Roman"/>
          <w:sz w:val="24"/>
        </w:rPr>
      </w:pPr>
      <w:r w:rsidRPr="007C27D9">
        <w:rPr>
          <w:rFonts w:ascii="Times New Roman" w:eastAsia="宋体" w:hAnsi="Times New Roman" w:cs="Times New Roman"/>
          <w:sz w:val="24"/>
        </w:rPr>
        <w:t>1996</w:t>
      </w:r>
      <w:r w:rsidRPr="007C27D9">
        <w:rPr>
          <w:rFonts w:ascii="Times New Roman" w:eastAsia="宋体" w:hAnsi="Times New Roman" w:cs="Times New Roman"/>
          <w:sz w:val="24"/>
        </w:rPr>
        <w:t>年</w:t>
      </w:r>
      <w:r w:rsidR="00176594" w:rsidRPr="007C27D9">
        <w:rPr>
          <w:rFonts w:ascii="Times New Roman" w:eastAsia="宋体" w:hAnsi="Times New Roman" w:cs="Times New Roman"/>
          <w:sz w:val="24"/>
        </w:rPr>
        <w:t>我国</w:t>
      </w:r>
      <w:r w:rsidRPr="007C27D9">
        <w:rPr>
          <w:rFonts w:ascii="Times New Roman" w:eastAsia="宋体" w:hAnsi="Times New Roman" w:cs="Times New Roman"/>
          <w:sz w:val="24"/>
        </w:rPr>
        <w:t>国务院颁布的《中华人民共和国大气污染防治法》第四十四条规定：城市饮食服务企业的经营者必须采取措施防治油烟气对附近居民的居住环境造成污染。</w:t>
      </w:r>
      <w:r w:rsidR="00176594" w:rsidRPr="007C27D9">
        <w:rPr>
          <w:rFonts w:ascii="Times New Roman" w:eastAsia="宋体" w:hAnsi="Times New Roman" w:cs="Times New Roman"/>
          <w:sz w:val="24"/>
        </w:rPr>
        <w:t>2013</w:t>
      </w:r>
      <w:r w:rsidR="00176594" w:rsidRPr="007C27D9">
        <w:rPr>
          <w:rFonts w:ascii="Times New Roman" w:eastAsia="宋体" w:hAnsi="Times New Roman" w:cs="Times New Roman"/>
          <w:sz w:val="24"/>
        </w:rPr>
        <w:t>年陕西省第十二届人民代表大会常委会第六次会议通过的《陕西省大气污染防治条例》第五十一条规定：城市人民政府应当合理规划餐饮业布局。新建、改建、扩建产生油烟、废气的饮食服务项目选址，应当遵守下列规定：（一）不得设在居民住宅楼、未设立配套规划专用烟道的商住综合楼、商住综合楼内与居住层相邻的楼层；（二）不得在城市人口集中区域进行露天烧烤、骑墙（窗）烧烤。本条例实施前已建成的餐饮服务项目，其经营许可到期后，不符合前款规定的，环境保护、食品药品监督、公安消防等管理部门不再核发相关证照，工商行政管理部门不予办理登记。第五十二条规定：餐饮业经营者必须采取下列措施，防止对大气环境造成污染：（一）使用清洁能源；（二）油烟不得排入下水管道；（三）设置油烟净化装置，并保证其正常运行，实现达标排放；（四）设置餐饮业专用烟道，专用烟道的排放</w:t>
      </w:r>
      <w:proofErr w:type="gramStart"/>
      <w:r w:rsidR="00176594" w:rsidRPr="007C27D9">
        <w:rPr>
          <w:rFonts w:ascii="Times New Roman" w:eastAsia="宋体" w:hAnsi="Times New Roman" w:cs="Times New Roman"/>
          <w:sz w:val="24"/>
        </w:rPr>
        <w:t>口应当</w:t>
      </w:r>
      <w:proofErr w:type="gramEnd"/>
      <w:r w:rsidR="00176594" w:rsidRPr="007C27D9">
        <w:rPr>
          <w:rFonts w:ascii="Times New Roman" w:eastAsia="宋体" w:hAnsi="Times New Roman" w:cs="Times New Roman"/>
          <w:sz w:val="24"/>
        </w:rPr>
        <w:t>高于相邻建筑物高度或者接入其公用烟道；（五）定期对油烟和异味处理装置等污染物处理设施进行清洗维护并保存记录；（六）营业面积一千平方米以上的餐饮，应当按照有关规定安装油烟在线监控设施。</w:t>
      </w:r>
    </w:p>
    <w:p w:rsidR="00EC0924" w:rsidRPr="007C27D9" w:rsidRDefault="00EE4900" w:rsidP="00176594">
      <w:pPr>
        <w:ind w:firstLineChars="200" w:firstLine="480"/>
        <w:rPr>
          <w:rFonts w:ascii="Times New Roman" w:eastAsia="宋体" w:hAnsi="Times New Roman" w:cs="Times New Roman"/>
          <w:sz w:val="24"/>
        </w:rPr>
      </w:pPr>
      <w:r w:rsidRPr="007C27D9">
        <w:rPr>
          <w:rFonts w:ascii="Times New Roman" w:eastAsia="宋体" w:hAnsi="Times New Roman" w:cs="Times New Roman"/>
          <w:sz w:val="24"/>
        </w:rPr>
        <w:t>其他</w:t>
      </w:r>
      <w:r w:rsidR="00416F70" w:rsidRPr="007C27D9">
        <w:rPr>
          <w:rFonts w:ascii="Times New Roman" w:eastAsia="宋体" w:hAnsi="Times New Roman" w:cs="Times New Roman"/>
          <w:sz w:val="24"/>
        </w:rPr>
        <w:t>陕西省及辖区内各地市</w:t>
      </w:r>
      <w:r w:rsidR="00576F5A" w:rsidRPr="007C27D9">
        <w:rPr>
          <w:rFonts w:ascii="Times New Roman" w:eastAsia="宋体" w:hAnsi="Times New Roman" w:cs="Times New Roman"/>
          <w:sz w:val="24"/>
        </w:rPr>
        <w:t>餐饮油烟</w:t>
      </w:r>
      <w:r w:rsidR="00576F5A" w:rsidRPr="007C27D9">
        <w:rPr>
          <w:rFonts w:ascii="Times New Roman" w:eastAsia="宋体" w:hAnsi="Times New Roman" w:cs="Times New Roman" w:hint="eastAsia"/>
          <w:sz w:val="24"/>
        </w:rPr>
        <w:t>相关参考性</w:t>
      </w:r>
      <w:r w:rsidR="00576F5A" w:rsidRPr="007C27D9">
        <w:rPr>
          <w:rFonts w:ascii="Times New Roman" w:eastAsia="宋体" w:hAnsi="Times New Roman" w:cs="Times New Roman"/>
          <w:sz w:val="24"/>
        </w:rPr>
        <w:t>规范文件</w:t>
      </w:r>
      <w:r w:rsidR="00EC0924" w:rsidRPr="007C27D9">
        <w:rPr>
          <w:rFonts w:ascii="Times New Roman" w:eastAsia="宋体" w:hAnsi="Times New Roman" w:cs="Times New Roman"/>
          <w:sz w:val="24"/>
        </w:rPr>
        <w:t>见表</w:t>
      </w:r>
      <w:r w:rsidR="00EC0924" w:rsidRPr="007C27D9">
        <w:rPr>
          <w:rFonts w:ascii="Times New Roman" w:eastAsia="宋体" w:hAnsi="Times New Roman" w:cs="Times New Roman"/>
          <w:sz w:val="24"/>
        </w:rPr>
        <w:t>1-</w:t>
      </w:r>
      <w:r w:rsidR="00653FCA" w:rsidRPr="007C27D9">
        <w:rPr>
          <w:rFonts w:ascii="Times New Roman" w:eastAsia="宋体" w:hAnsi="Times New Roman" w:cs="Times New Roman"/>
          <w:sz w:val="24"/>
        </w:rPr>
        <w:t>1</w:t>
      </w:r>
      <w:r w:rsidR="00EC0924" w:rsidRPr="007C27D9">
        <w:rPr>
          <w:rFonts w:ascii="Times New Roman" w:eastAsia="宋体" w:hAnsi="Times New Roman" w:cs="Times New Roman"/>
          <w:sz w:val="24"/>
        </w:rPr>
        <w:t>。据对</w:t>
      </w:r>
      <w:r w:rsidR="00C51555" w:rsidRPr="007C27D9">
        <w:rPr>
          <w:rFonts w:ascii="Times New Roman" w:eastAsia="宋体" w:hAnsi="Times New Roman" w:cs="Times New Roman"/>
          <w:sz w:val="24"/>
        </w:rPr>
        <w:t>陕西各市</w:t>
      </w:r>
      <w:r w:rsidR="00EC0924" w:rsidRPr="007C27D9">
        <w:rPr>
          <w:rFonts w:ascii="Times New Roman" w:eastAsia="宋体" w:hAnsi="Times New Roman" w:cs="Times New Roman"/>
          <w:sz w:val="24"/>
        </w:rPr>
        <w:t>城区环保</w:t>
      </w:r>
      <w:r w:rsidR="00C51555" w:rsidRPr="007C27D9">
        <w:rPr>
          <w:rFonts w:ascii="Times New Roman" w:eastAsia="宋体" w:hAnsi="Times New Roman" w:cs="Times New Roman"/>
          <w:sz w:val="24"/>
        </w:rPr>
        <w:t>和城管等</w:t>
      </w:r>
      <w:r w:rsidR="00EC0924" w:rsidRPr="007C27D9">
        <w:rPr>
          <w:rFonts w:ascii="Times New Roman" w:eastAsia="宋体" w:hAnsi="Times New Roman" w:cs="Times New Roman"/>
          <w:sz w:val="24"/>
        </w:rPr>
        <w:t>部门的调研，目前</w:t>
      </w:r>
      <w:r w:rsidR="00C51555" w:rsidRPr="007C27D9">
        <w:rPr>
          <w:rFonts w:ascii="Times New Roman" w:eastAsia="宋体" w:hAnsi="Times New Roman" w:cs="Times New Roman"/>
          <w:sz w:val="24"/>
        </w:rPr>
        <w:t>陕西</w:t>
      </w:r>
      <w:r w:rsidR="00F2594F">
        <w:rPr>
          <w:rFonts w:ascii="Times New Roman" w:eastAsia="宋体" w:hAnsi="Times New Roman" w:cs="Times New Roman" w:hint="eastAsia"/>
          <w:sz w:val="24"/>
        </w:rPr>
        <w:t>省</w:t>
      </w:r>
      <w:r w:rsidR="00EC0924" w:rsidRPr="007C27D9">
        <w:rPr>
          <w:rFonts w:ascii="Times New Roman" w:eastAsia="宋体" w:hAnsi="Times New Roman" w:cs="Times New Roman"/>
          <w:sz w:val="24"/>
        </w:rPr>
        <w:t>现行管理政策和措施，对新、改、扩餐饮企业的选址、污染排放控制、排气筒设置</w:t>
      </w:r>
      <w:r w:rsidR="00955590" w:rsidRPr="007C27D9">
        <w:rPr>
          <w:rFonts w:ascii="Times New Roman" w:eastAsia="宋体" w:hAnsi="Times New Roman" w:cs="Times New Roman"/>
          <w:sz w:val="24"/>
        </w:rPr>
        <w:t>、净化设备安装</w:t>
      </w:r>
      <w:r w:rsidR="00EC0924" w:rsidRPr="007C27D9">
        <w:rPr>
          <w:rFonts w:ascii="Times New Roman" w:eastAsia="宋体" w:hAnsi="Times New Roman" w:cs="Times New Roman"/>
          <w:sz w:val="24"/>
        </w:rPr>
        <w:t>等问题进行了有效规范，发挥了污染预防的作用</w:t>
      </w:r>
      <w:r w:rsidR="00955590" w:rsidRPr="007C27D9">
        <w:rPr>
          <w:rFonts w:ascii="Times New Roman" w:eastAsia="宋体" w:hAnsi="Times New Roman" w:cs="Times New Roman"/>
          <w:sz w:val="24"/>
        </w:rPr>
        <w:t>，</w:t>
      </w:r>
      <w:r w:rsidR="00C51555" w:rsidRPr="007C27D9">
        <w:rPr>
          <w:rFonts w:ascii="Times New Roman" w:eastAsia="宋体" w:hAnsi="Times New Roman" w:cs="Times New Roman"/>
          <w:sz w:val="24"/>
        </w:rPr>
        <w:t>也取得了一定成效</w:t>
      </w:r>
      <w:r w:rsidR="00EC0924" w:rsidRPr="007C27D9">
        <w:rPr>
          <w:rFonts w:ascii="Times New Roman" w:eastAsia="宋体" w:hAnsi="Times New Roman" w:cs="Times New Roman"/>
          <w:sz w:val="24"/>
        </w:rPr>
        <w:t>。但仍存在如下问题：</w:t>
      </w:r>
    </w:p>
    <w:p w:rsidR="00C51555" w:rsidRPr="007C27D9" w:rsidRDefault="00EC0924" w:rsidP="00D52117">
      <w:pPr>
        <w:ind w:firstLineChars="200" w:firstLine="480"/>
        <w:rPr>
          <w:rFonts w:ascii="Times New Roman" w:eastAsia="宋体" w:hAnsi="Times New Roman" w:cs="Times New Roman"/>
          <w:sz w:val="24"/>
        </w:rPr>
      </w:pPr>
      <w:r w:rsidRPr="007C27D9">
        <w:rPr>
          <w:rFonts w:ascii="Times New Roman" w:eastAsia="宋体" w:hAnsi="Times New Roman" w:cs="Times New Roman"/>
          <w:sz w:val="24"/>
        </w:rPr>
        <w:t>（</w:t>
      </w:r>
      <w:r w:rsidRPr="007C27D9">
        <w:rPr>
          <w:rFonts w:ascii="Times New Roman" w:eastAsia="宋体" w:hAnsi="Times New Roman" w:cs="Times New Roman"/>
          <w:sz w:val="24"/>
        </w:rPr>
        <w:t>1</w:t>
      </w:r>
      <w:r w:rsidRPr="007C27D9">
        <w:rPr>
          <w:rFonts w:ascii="Times New Roman" w:eastAsia="宋体" w:hAnsi="Times New Roman" w:cs="Times New Roman"/>
          <w:sz w:val="24"/>
        </w:rPr>
        <w:t>）监管量大、</w:t>
      </w:r>
      <w:r w:rsidR="00D52117" w:rsidRPr="007C27D9">
        <w:rPr>
          <w:rFonts w:ascii="Times New Roman" w:eastAsia="宋体" w:hAnsi="Times New Roman" w:cs="Times New Roman"/>
          <w:sz w:val="24"/>
        </w:rPr>
        <w:t>面广、</w:t>
      </w:r>
      <w:r w:rsidRPr="007C27D9">
        <w:rPr>
          <w:rFonts w:ascii="Times New Roman" w:eastAsia="宋体" w:hAnsi="Times New Roman" w:cs="Times New Roman"/>
          <w:sz w:val="24"/>
        </w:rPr>
        <w:t>难度高</w:t>
      </w:r>
    </w:p>
    <w:p w:rsidR="004A11BD" w:rsidRPr="007C27D9" w:rsidRDefault="00EC0924" w:rsidP="006A3521">
      <w:pPr>
        <w:ind w:firstLineChars="200" w:firstLine="480"/>
        <w:rPr>
          <w:rFonts w:ascii="Times New Roman" w:eastAsia="宋体" w:hAnsi="Times New Roman" w:cs="Times New Roman"/>
          <w:sz w:val="24"/>
        </w:rPr>
      </w:pPr>
      <w:r w:rsidRPr="007C27D9">
        <w:rPr>
          <w:rFonts w:ascii="Times New Roman" w:eastAsia="宋体" w:hAnsi="Times New Roman" w:cs="Times New Roman"/>
          <w:sz w:val="24"/>
        </w:rPr>
        <w:t>现行</w:t>
      </w:r>
      <w:r w:rsidR="00F2594F" w:rsidRPr="00F2594F">
        <w:rPr>
          <w:rFonts w:ascii="Times New Roman" w:eastAsia="宋体" w:hAnsi="Times New Roman" w:cs="Times New Roman" w:hint="eastAsia"/>
          <w:sz w:val="24"/>
        </w:rPr>
        <w:t>参考性规范文件</w:t>
      </w:r>
      <w:r w:rsidRPr="007C27D9">
        <w:rPr>
          <w:rFonts w:ascii="Times New Roman" w:eastAsia="宋体" w:hAnsi="Times New Roman" w:cs="Times New Roman"/>
          <w:sz w:val="24"/>
        </w:rPr>
        <w:t>有效解决了餐饮企业在审批阶段污染预防的问题，但由于餐饮企业量大、面广，造成</w:t>
      </w:r>
      <w:r w:rsidR="00652308">
        <w:rPr>
          <w:rFonts w:ascii="Times New Roman" w:eastAsia="宋体" w:hAnsi="Times New Roman" w:cs="Times New Roman" w:hint="eastAsia"/>
          <w:sz w:val="24"/>
        </w:rPr>
        <w:t>餐饮油烟</w:t>
      </w:r>
      <w:r w:rsidRPr="00956762">
        <w:rPr>
          <w:rFonts w:ascii="Times New Roman" w:eastAsia="宋体" w:hAnsi="Times New Roman" w:cs="Times New Roman"/>
          <w:sz w:val="24"/>
        </w:rPr>
        <w:t>主管部门</w:t>
      </w:r>
      <w:r w:rsidRPr="007C27D9">
        <w:rPr>
          <w:rFonts w:ascii="Times New Roman" w:eastAsia="宋体" w:hAnsi="Times New Roman" w:cs="Times New Roman"/>
          <w:sz w:val="24"/>
        </w:rPr>
        <w:t>对其在运营过程中的监督检查和执法困难。</w:t>
      </w:r>
    </w:p>
    <w:p w:rsidR="00C51555" w:rsidRPr="007C27D9" w:rsidRDefault="00EC0924" w:rsidP="00C51555">
      <w:pPr>
        <w:ind w:firstLineChars="200" w:firstLine="480"/>
        <w:rPr>
          <w:rFonts w:ascii="Times New Roman" w:eastAsia="宋体" w:hAnsi="Times New Roman" w:cs="Times New Roman"/>
          <w:sz w:val="24"/>
        </w:rPr>
      </w:pPr>
      <w:r w:rsidRPr="007C27D9">
        <w:rPr>
          <w:rFonts w:ascii="Times New Roman" w:eastAsia="宋体" w:hAnsi="Times New Roman" w:cs="Times New Roman"/>
          <w:sz w:val="24"/>
        </w:rPr>
        <w:t>（</w:t>
      </w:r>
      <w:r w:rsidRPr="007C27D9">
        <w:rPr>
          <w:rFonts w:ascii="Times New Roman" w:eastAsia="宋体" w:hAnsi="Times New Roman" w:cs="Times New Roman"/>
          <w:sz w:val="24"/>
        </w:rPr>
        <w:t>2</w:t>
      </w:r>
      <w:r w:rsidRPr="007C27D9">
        <w:rPr>
          <w:rFonts w:ascii="Times New Roman" w:eastAsia="宋体" w:hAnsi="Times New Roman" w:cs="Times New Roman"/>
          <w:sz w:val="24"/>
        </w:rPr>
        <w:t>）监测</w:t>
      </w:r>
      <w:r w:rsidR="00D52117" w:rsidRPr="007C27D9">
        <w:rPr>
          <w:rFonts w:ascii="Times New Roman" w:eastAsia="宋体" w:hAnsi="Times New Roman" w:cs="Times New Roman"/>
          <w:sz w:val="24"/>
        </w:rPr>
        <w:t>和分析</w:t>
      </w:r>
      <w:r w:rsidRPr="007C27D9">
        <w:rPr>
          <w:rFonts w:ascii="Times New Roman" w:eastAsia="宋体" w:hAnsi="Times New Roman" w:cs="Times New Roman"/>
          <w:sz w:val="24"/>
        </w:rPr>
        <w:t>方法操作困难</w:t>
      </w:r>
    </w:p>
    <w:p w:rsidR="00EC0924" w:rsidRPr="007C27D9" w:rsidRDefault="00EC0924" w:rsidP="00F43FBF">
      <w:pPr>
        <w:ind w:firstLineChars="200" w:firstLine="480"/>
        <w:rPr>
          <w:rFonts w:ascii="Times New Roman" w:eastAsia="宋体" w:hAnsi="Times New Roman" w:cs="Times New Roman"/>
          <w:sz w:val="24"/>
        </w:rPr>
      </w:pPr>
      <w:r w:rsidRPr="007C27D9">
        <w:rPr>
          <w:rFonts w:ascii="Times New Roman" w:eastAsia="宋体" w:hAnsi="Times New Roman" w:cs="Times New Roman"/>
          <w:sz w:val="24"/>
        </w:rPr>
        <w:t>《饮食业油烟排放标准（试行）》</w:t>
      </w:r>
      <w:r w:rsidRPr="007C27D9">
        <w:rPr>
          <w:rFonts w:ascii="Times New Roman" w:eastAsia="宋体" w:hAnsi="Times New Roman" w:cs="Times New Roman"/>
          <w:sz w:val="24"/>
        </w:rPr>
        <w:t>GB</w:t>
      </w:r>
      <w:r w:rsidR="00F43FBF" w:rsidRPr="007C27D9">
        <w:rPr>
          <w:rFonts w:ascii="Times New Roman" w:eastAsia="宋体" w:hAnsi="Times New Roman" w:cs="Times New Roman"/>
          <w:sz w:val="24"/>
        </w:rPr>
        <w:t xml:space="preserve"> </w:t>
      </w:r>
      <w:r w:rsidRPr="007C27D9">
        <w:rPr>
          <w:rFonts w:ascii="Times New Roman" w:eastAsia="宋体" w:hAnsi="Times New Roman" w:cs="Times New Roman"/>
          <w:sz w:val="24"/>
        </w:rPr>
        <w:t>18483-2001</w:t>
      </w:r>
      <w:r w:rsidRPr="007C27D9">
        <w:rPr>
          <w:rFonts w:ascii="Times New Roman" w:eastAsia="宋体" w:hAnsi="Times New Roman" w:cs="Times New Roman"/>
          <w:sz w:val="24"/>
        </w:rPr>
        <w:t>中所述的餐饮油烟采样及分析方法较难操作，如</w:t>
      </w:r>
      <w:r w:rsidR="00F43FBF" w:rsidRPr="007C27D9">
        <w:rPr>
          <w:rFonts w:ascii="Times New Roman" w:eastAsia="宋体" w:hAnsi="Times New Roman" w:cs="Times New Roman"/>
          <w:sz w:val="24"/>
        </w:rPr>
        <w:t>设备使用较为繁琐，</w:t>
      </w:r>
      <w:r w:rsidRPr="007C27D9">
        <w:rPr>
          <w:rFonts w:ascii="Times New Roman" w:eastAsia="宋体" w:hAnsi="Times New Roman" w:cs="Times New Roman"/>
          <w:sz w:val="24"/>
        </w:rPr>
        <w:t>基准灶头折算等问题；此外，该采样方法的分析成本较高，对量大</w:t>
      </w:r>
      <w:r w:rsidR="00F43FBF" w:rsidRPr="007C27D9">
        <w:rPr>
          <w:rFonts w:ascii="Times New Roman" w:eastAsia="宋体" w:hAnsi="Times New Roman" w:cs="Times New Roman"/>
          <w:sz w:val="24"/>
        </w:rPr>
        <w:t>而</w:t>
      </w:r>
      <w:r w:rsidRPr="007C27D9">
        <w:rPr>
          <w:rFonts w:ascii="Times New Roman" w:eastAsia="宋体" w:hAnsi="Times New Roman" w:cs="Times New Roman"/>
          <w:sz w:val="24"/>
        </w:rPr>
        <w:t>面广的餐饮业适用度不够</w:t>
      </w:r>
      <w:r w:rsidR="00F43FBF" w:rsidRPr="007C27D9">
        <w:rPr>
          <w:rFonts w:ascii="Times New Roman" w:eastAsia="宋体" w:hAnsi="Times New Roman" w:cs="Times New Roman"/>
          <w:sz w:val="24"/>
        </w:rPr>
        <w:t>，导致执法人员监测存在一定困难</w:t>
      </w:r>
      <w:r w:rsidR="005B7875" w:rsidRPr="007C27D9">
        <w:rPr>
          <w:rFonts w:ascii="Times New Roman" w:eastAsia="宋体" w:hAnsi="Times New Roman" w:cs="Times New Roman"/>
          <w:sz w:val="24"/>
        </w:rPr>
        <w:t>。</w:t>
      </w:r>
      <w:r w:rsidR="00F43FBF" w:rsidRPr="007C27D9">
        <w:rPr>
          <w:rFonts w:ascii="Times New Roman" w:eastAsia="宋体" w:hAnsi="Times New Roman" w:cs="Times New Roman"/>
          <w:sz w:val="24"/>
        </w:rPr>
        <w:t>期待国家出台新的较为便捷的</w:t>
      </w:r>
      <w:r w:rsidR="006A3521">
        <w:rPr>
          <w:rFonts w:ascii="Times New Roman" w:eastAsia="宋体" w:hAnsi="Times New Roman" w:cs="Times New Roman" w:hint="eastAsia"/>
          <w:sz w:val="24"/>
        </w:rPr>
        <w:t>餐饮</w:t>
      </w:r>
      <w:r w:rsidR="00F43FBF" w:rsidRPr="007C27D9">
        <w:rPr>
          <w:rFonts w:ascii="Times New Roman" w:eastAsia="宋体" w:hAnsi="Times New Roman" w:cs="Times New Roman"/>
          <w:sz w:val="24"/>
        </w:rPr>
        <w:t>油烟监测和分析方法</w:t>
      </w:r>
      <w:r w:rsidRPr="007C27D9">
        <w:rPr>
          <w:rFonts w:ascii="Times New Roman" w:eastAsia="宋体" w:hAnsi="Times New Roman" w:cs="Times New Roman"/>
          <w:sz w:val="24"/>
        </w:rPr>
        <w:t>。</w:t>
      </w:r>
    </w:p>
    <w:p w:rsidR="00C51555" w:rsidRPr="007C27D9" w:rsidRDefault="00EC0924" w:rsidP="00C51555">
      <w:pPr>
        <w:ind w:firstLineChars="200" w:firstLine="480"/>
        <w:rPr>
          <w:rFonts w:ascii="Times New Roman" w:eastAsia="宋体" w:hAnsi="Times New Roman" w:cs="Times New Roman"/>
          <w:sz w:val="24"/>
        </w:rPr>
      </w:pPr>
      <w:r w:rsidRPr="007C27D9">
        <w:rPr>
          <w:rFonts w:ascii="Times New Roman" w:eastAsia="宋体" w:hAnsi="Times New Roman" w:cs="Times New Roman"/>
          <w:sz w:val="24"/>
        </w:rPr>
        <w:t>（</w:t>
      </w:r>
      <w:r w:rsidRPr="007C27D9">
        <w:rPr>
          <w:rFonts w:ascii="Times New Roman" w:eastAsia="宋体" w:hAnsi="Times New Roman" w:cs="Times New Roman"/>
          <w:sz w:val="24"/>
        </w:rPr>
        <w:t>3</w:t>
      </w:r>
      <w:r w:rsidRPr="007C27D9">
        <w:rPr>
          <w:rFonts w:ascii="Times New Roman" w:eastAsia="宋体" w:hAnsi="Times New Roman" w:cs="Times New Roman"/>
          <w:sz w:val="24"/>
        </w:rPr>
        <w:t>）</w:t>
      </w:r>
      <w:r w:rsidR="00D52117" w:rsidRPr="007C27D9">
        <w:rPr>
          <w:rFonts w:ascii="Times New Roman" w:eastAsia="宋体" w:hAnsi="Times New Roman" w:cs="Times New Roman"/>
          <w:sz w:val="24"/>
        </w:rPr>
        <w:t>现行标准中油烟最高允许排放浓度和</w:t>
      </w:r>
      <w:r w:rsidRPr="007C27D9">
        <w:rPr>
          <w:rFonts w:ascii="Times New Roman" w:eastAsia="宋体" w:hAnsi="Times New Roman" w:cs="Times New Roman"/>
          <w:sz w:val="24"/>
        </w:rPr>
        <w:t>净化设备最低去除效率要求偏低</w:t>
      </w:r>
    </w:p>
    <w:p w:rsidR="00416F70" w:rsidRDefault="00EC0924" w:rsidP="003515A0">
      <w:pPr>
        <w:ind w:firstLineChars="200" w:firstLine="480"/>
        <w:rPr>
          <w:rFonts w:ascii="Times New Roman" w:eastAsia="宋体" w:hAnsi="Times New Roman" w:cs="Times New Roman"/>
          <w:sz w:val="24"/>
        </w:rPr>
      </w:pPr>
      <w:r w:rsidRPr="007C27D9">
        <w:rPr>
          <w:rFonts w:ascii="Times New Roman" w:eastAsia="宋体" w:hAnsi="Times New Roman" w:cs="Times New Roman"/>
          <w:sz w:val="24"/>
        </w:rPr>
        <w:t>《饮食业油烟排放标准（试行）》</w:t>
      </w:r>
      <w:r w:rsidRPr="007C27D9">
        <w:rPr>
          <w:rFonts w:ascii="Times New Roman" w:eastAsia="宋体" w:hAnsi="Times New Roman" w:cs="Times New Roman"/>
          <w:sz w:val="24"/>
        </w:rPr>
        <w:t>GB</w:t>
      </w:r>
      <w:r w:rsidR="00F43FBF" w:rsidRPr="007C27D9">
        <w:rPr>
          <w:rFonts w:ascii="Times New Roman" w:eastAsia="宋体" w:hAnsi="Times New Roman" w:cs="Times New Roman"/>
          <w:sz w:val="24"/>
        </w:rPr>
        <w:t xml:space="preserve"> </w:t>
      </w:r>
      <w:r w:rsidRPr="007C27D9">
        <w:rPr>
          <w:rFonts w:ascii="Times New Roman" w:eastAsia="宋体" w:hAnsi="Times New Roman" w:cs="Times New Roman"/>
          <w:sz w:val="24"/>
        </w:rPr>
        <w:t>18483-2001</w:t>
      </w:r>
      <w:r w:rsidRPr="007C27D9">
        <w:rPr>
          <w:rFonts w:ascii="Times New Roman" w:eastAsia="宋体" w:hAnsi="Times New Roman" w:cs="Times New Roman"/>
          <w:sz w:val="24"/>
        </w:rPr>
        <w:t>中</w:t>
      </w:r>
      <w:r w:rsidR="00D52117" w:rsidRPr="007C27D9">
        <w:rPr>
          <w:rFonts w:ascii="Times New Roman" w:eastAsia="宋体" w:hAnsi="Times New Roman" w:cs="Times New Roman"/>
          <w:sz w:val="24"/>
        </w:rPr>
        <w:t>对餐饮业油烟最高允许排放浓度的限值要求为</w:t>
      </w:r>
      <w:r w:rsidR="00D52117" w:rsidRPr="007C27D9">
        <w:rPr>
          <w:rFonts w:ascii="Times New Roman" w:eastAsia="宋体" w:hAnsi="Times New Roman" w:cs="Times New Roman"/>
          <w:sz w:val="24"/>
        </w:rPr>
        <w:t>2 mg/m</w:t>
      </w:r>
      <w:r w:rsidR="00D52117" w:rsidRPr="007C27D9">
        <w:rPr>
          <w:rFonts w:ascii="Times New Roman" w:eastAsia="宋体" w:hAnsi="Times New Roman" w:cs="Times New Roman"/>
          <w:sz w:val="24"/>
          <w:vertAlign w:val="superscript"/>
        </w:rPr>
        <w:t>3</w:t>
      </w:r>
      <w:r w:rsidR="00D52117" w:rsidRPr="007C27D9">
        <w:rPr>
          <w:rFonts w:ascii="Times New Roman" w:eastAsia="宋体" w:hAnsi="Times New Roman" w:cs="Times New Roman"/>
          <w:sz w:val="24"/>
        </w:rPr>
        <w:t>，不区分不同规模餐厅；</w:t>
      </w:r>
      <w:r w:rsidRPr="007C27D9">
        <w:rPr>
          <w:rFonts w:ascii="Times New Roman" w:eastAsia="宋体" w:hAnsi="Times New Roman" w:cs="Times New Roman"/>
          <w:sz w:val="24"/>
        </w:rPr>
        <w:t>对</w:t>
      </w:r>
      <w:r w:rsidR="00D52117" w:rsidRPr="007C27D9">
        <w:rPr>
          <w:rFonts w:ascii="Times New Roman" w:eastAsia="宋体" w:hAnsi="Times New Roman" w:cs="Times New Roman"/>
          <w:sz w:val="24"/>
        </w:rPr>
        <w:t>小型、中型、大型餐饮业单位</w:t>
      </w:r>
      <w:r w:rsidRPr="007C27D9">
        <w:rPr>
          <w:rFonts w:ascii="Times New Roman" w:eastAsia="宋体" w:hAnsi="Times New Roman" w:cs="Times New Roman"/>
          <w:sz w:val="24"/>
        </w:rPr>
        <w:t>油烟净化设备最低去除效率</w:t>
      </w:r>
      <w:r w:rsidR="00D52117" w:rsidRPr="007C27D9">
        <w:rPr>
          <w:rFonts w:ascii="Times New Roman" w:eastAsia="宋体" w:hAnsi="Times New Roman" w:cs="Times New Roman"/>
          <w:sz w:val="24"/>
        </w:rPr>
        <w:t>的</w:t>
      </w:r>
      <w:r w:rsidRPr="007C27D9">
        <w:rPr>
          <w:rFonts w:ascii="Times New Roman" w:eastAsia="宋体" w:hAnsi="Times New Roman" w:cs="Times New Roman"/>
          <w:sz w:val="24"/>
        </w:rPr>
        <w:t>要求分别为</w:t>
      </w:r>
      <w:r w:rsidRPr="007C27D9">
        <w:rPr>
          <w:rFonts w:ascii="Times New Roman" w:eastAsia="宋体" w:hAnsi="Times New Roman" w:cs="Times New Roman"/>
          <w:sz w:val="24"/>
        </w:rPr>
        <w:t>60%</w:t>
      </w:r>
      <w:r w:rsidR="00823948" w:rsidRPr="007C27D9">
        <w:rPr>
          <w:rFonts w:ascii="Times New Roman" w:eastAsia="宋体" w:hAnsi="Times New Roman" w:cs="Times New Roman"/>
          <w:sz w:val="24"/>
        </w:rPr>
        <w:t>、</w:t>
      </w:r>
      <w:r w:rsidRPr="007C27D9">
        <w:rPr>
          <w:rFonts w:ascii="Times New Roman" w:eastAsia="宋体" w:hAnsi="Times New Roman" w:cs="Times New Roman"/>
          <w:sz w:val="24"/>
        </w:rPr>
        <w:t>75%</w:t>
      </w:r>
      <w:r w:rsidRPr="007C27D9">
        <w:rPr>
          <w:rFonts w:ascii="Times New Roman" w:eastAsia="宋体" w:hAnsi="Times New Roman" w:cs="Times New Roman"/>
          <w:sz w:val="24"/>
        </w:rPr>
        <w:t>和</w:t>
      </w:r>
      <w:r w:rsidRPr="007C27D9">
        <w:rPr>
          <w:rFonts w:ascii="Times New Roman" w:eastAsia="宋体" w:hAnsi="Times New Roman" w:cs="Times New Roman"/>
          <w:sz w:val="24"/>
        </w:rPr>
        <w:t>85%</w:t>
      </w:r>
      <w:r w:rsidRPr="007C27D9">
        <w:rPr>
          <w:rFonts w:ascii="Times New Roman" w:eastAsia="宋体" w:hAnsi="Times New Roman" w:cs="Times New Roman"/>
          <w:sz w:val="24"/>
        </w:rPr>
        <w:t>。</w:t>
      </w:r>
      <w:r w:rsidR="00D52117" w:rsidRPr="007C27D9">
        <w:rPr>
          <w:rFonts w:ascii="Times New Roman" w:eastAsia="宋体" w:hAnsi="Times New Roman" w:cs="Times New Roman"/>
          <w:sz w:val="24"/>
        </w:rPr>
        <w:t>随着餐厅企业数量的迅猛增加，该标准中的限</w:t>
      </w:r>
      <w:r w:rsidR="006A3521">
        <w:rPr>
          <w:rFonts w:ascii="Times New Roman" w:eastAsia="宋体" w:hAnsi="Times New Roman" w:cs="Times New Roman" w:hint="eastAsia"/>
          <w:sz w:val="24"/>
        </w:rPr>
        <w:t>值</w:t>
      </w:r>
      <w:r w:rsidR="005B7875" w:rsidRPr="007C27D9">
        <w:rPr>
          <w:rFonts w:ascii="Times New Roman" w:eastAsia="宋体" w:hAnsi="Times New Roman" w:cs="Times New Roman"/>
          <w:sz w:val="24"/>
        </w:rPr>
        <w:t>已</w:t>
      </w:r>
      <w:r w:rsidR="00D52117" w:rsidRPr="007C27D9">
        <w:rPr>
          <w:rFonts w:ascii="Times New Roman" w:eastAsia="宋体" w:hAnsi="Times New Roman" w:cs="Times New Roman"/>
          <w:sz w:val="24"/>
        </w:rPr>
        <w:t>不能</w:t>
      </w:r>
      <w:r w:rsidR="006A3521">
        <w:rPr>
          <w:rFonts w:ascii="Times New Roman" w:eastAsia="宋体" w:hAnsi="Times New Roman" w:cs="Times New Roman" w:hint="eastAsia"/>
          <w:sz w:val="24"/>
        </w:rPr>
        <w:t>完全</w:t>
      </w:r>
      <w:r w:rsidR="00D52117" w:rsidRPr="007C27D9">
        <w:rPr>
          <w:rFonts w:ascii="Times New Roman" w:eastAsia="宋体" w:hAnsi="Times New Roman" w:cs="Times New Roman"/>
          <w:sz w:val="24"/>
        </w:rPr>
        <w:t>满足保护环境、</w:t>
      </w:r>
      <w:r w:rsidR="005B7875" w:rsidRPr="007C27D9">
        <w:rPr>
          <w:rFonts w:ascii="Times New Roman" w:eastAsia="宋体" w:hAnsi="Times New Roman" w:cs="Times New Roman"/>
          <w:sz w:val="24"/>
        </w:rPr>
        <w:t>降低大气污染物浓度</w:t>
      </w:r>
      <w:r w:rsidR="006A3521">
        <w:rPr>
          <w:rFonts w:ascii="Times New Roman" w:eastAsia="宋体" w:hAnsi="Times New Roman" w:cs="Times New Roman" w:hint="eastAsia"/>
          <w:sz w:val="24"/>
        </w:rPr>
        <w:t>、保护居民健康</w:t>
      </w:r>
      <w:r w:rsidR="005B7875" w:rsidRPr="007C27D9">
        <w:rPr>
          <w:rFonts w:ascii="Times New Roman" w:eastAsia="宋体" w:hAnsi="Times New Roman" w:cs="Times New Roman"/>
          <w:sz w:val="24"/>
        </w:rPr>
        <w:t>的</w:t>
      </w:r>
      <w:r w:rsidR="006A3521">
        <w:rPr>
          <w:rFonts w:ascii="Times New Roman" w:eastAsia="宋体" w:hAnsi="Times New Roman" w:cs="Times New Roman" w:hint="eastAsia"/>
          <w:sz w:val="24"/>
        </w:rPr>
        <w:t>迫切需求</w:t>
      </w:r>
      <w:r w:rsidR="005B7875" w:rsidRPr="007C27D9">
        <w:rPr>
          <w:rFonts w:ascii="Times New Roman" w:eastAsia="宋体" w:hAnsi="Times New Roman" w:cs="Times New Roman"/>
          <w:sz w:val="24"/>
        </w:rPr>
        <w:t>。</w:t>
      </w:r>
    </w:p>
    <w:p w:rsidR="006A3521" w:rsidRPr="006A3521" w:rsidRDefault="006A3521" w:rsidP="003515A0">
      <w:pPr>
        <w:ind w:firstLineChars="200" w:firstLine="480"/>
        <w:rPr>
          <w:rFonts w:ascii="Times New Roman" w:eastAsia="宋体" w:hAnsi="Times New Roman" w:cs="Times New Roman"/>
          <w:sz w:val="24"/>
        </w:rPr>
      </w:pPr>
      <w:r>
        <w:rPr>
          <w:rFonts w:ascii="Times New Roman" w:eastAsia="宋体" w:hAnsi="Times New Roman" w:cs="Times New Roman" w:hint="eastAsia"/>
          <w:sz w:val="24"/>
        </w:rPr>
        <w:t>针对上述问题，本指南旨在规范餐饮业污染物排放，使现行</w:t>
      </w:r>
      <w:r w:rsidR="00261202">
        <w:rPr>
          <w:rFonts w:ascii="Times New Roman" w:eastAsia="宋体" w:hAnsi="Times New Roman" w:cs="Times New Roman" w:hint="eastAsia"/>
          <w:sz w:val="24"/>
        </w:rPr>
        <w:t>标准、条例、规范等文件的效果最大化。</w:t>
      </w:r>
    </w:p>
    <w:p w:rsidR="00EC0924" w:rsidRPr="007C27D9" w:rsidRDefault="00EC0924" w:rsidP="00EC0924">
      <w:pPr>
        <w:jc w:val="center"/>
        <w:rPr>
          <w:rFonts w:ascii="Times New Roman" w:eastAsia="宋体" w:hAnsi="Times New Roman" w:cs="Times New Roman"/>
          <w:b/>
          <w:sz w:val="24"/>
        </w:rPr>
      </w:pPr>
      <w:r w:rsidRPr="007C27D9">
        <w:rPr>
          <w:rFonts w:ascii="Times New Roman" w:eastAsia="宋体" w:hAnsi="Times New Roman" w:cs="Times New Roman"/>
          <w:b/>
          <w:sz w:val="24"/>
        </w:rPr>
        <w:t>表</w:t>
      </w:r>
      <w:r w:rsidRPr="007C27D9">
        <w:rPr>
          <w:rFonts w:ascii="Times New Roman" w:eastAsia="宋体" w:hAnsi="Times New Roman" w:cs="Times New Roman"/>
          <w:b/>
          <w:sz w:val="24"/>
        </w:rPr>
        <w:t>1-</w:t>
      </w:r>
      <w:r w:rsidR="00653FCA" w:rsidRPr="007C27D9">
        <w:rPr>
          <w:rFonts w:ascii="Times New Roman" w:eastAsia="宋体" w:hAnsi="Times New Roman" w:cs="Times New Roman"/>
          <w:b/>
          <w:sz w:val="24"/>
        </w:rPr>
        <w:t>1</w:t>
      </w:r>
      <w:r w:rsidRPr="007C27D9">
        <w:rPr>
          <w:rFonts w:ascii="Times New Roman" w:eastAsia="宋体" w:hAnsi="Times New Roman" w:cs="Times New Roman"/>
          <w:b/>
          <w:sz w:val="24"/>
        </w:rPr>
        <w:t xml:space="preserve"> </w:t>
      </w:r>
      <w:r w:rsidRPr="007C27D9">
        <w:rPr>
          <w:rFonts w:ascii="Times New Roman" w:eastAsia="宋体" w:hAnsi="Times New Roman" w:cs="Times New Roman"/>
          <w:b/>
          <w:sz w:val="24"/>
        </w:rPr>
        <w:t>陕西省</w:t>
      </w:r>
      <w:r w:rsidR="00416F70" w:rsidRPr="007C27D9">
        <w:rPr>
          <w:rFonts w:ascii="Times New Roman" w:eastAsia="宋体" w:hAnsi="Times New Roman" w:cs="Times New Roman"/>
          <w:b/>
          <w:sz w:val="24"/>
        </w:rPr>
        <w:t>及辖区内</w:t>
      </w:r>
      <w:r w:rsidRPr="007C27D9">
        <w:rPr>
          <w:rFonts w:ascii="Times New Roman" w:eastAsia="宋体" w:hAnsi="Times New Roman" w:cs="Times New Roman"/>
          <w:b/>
          <w:sz w:val="24"/>
        </w:rPr>
        <w:t>餐饮油烟</w:t>
      </w:r>
      <w:r w:rsidR="00BE173B" w:rsidRPr="007C27D9">
        <w:rPr>
          <w:rFonts w:ascii="Times New Roman" w:eastAsia="宋体" w:hAnsi="Times New Roman" w:cs="Times New Roman" w:hint="eastAsia"/>
          <w:b/>
          <w:sz w:val="24"/>
        </w:rPr>
        <w:t>相关</w:t>
      </w:r>
      <w:r w:rsidR="000139D0" w:rsidRPr="007C27D9">
        <w:rPr>
          <w:rFonts w:ascii="Times New Roman" w:eastAsia="宋体" w:hAnsi="Times New Roman" w:cs="Times New Roman" w:hint="eastAsia"/>
          <w:b/>
          <w:sz w:val="24"/>
        </w:rPr>
        <w:t>参考</w:t>
      </w:r>
      <w:r w:rsidR="00BE173B" w:rsidRPr="007C27D9">
        <w:rPr>
          <w:rFonts w:ascii="Times New Roman" w:eastAsia="宋体" w:hAnsi="Times New Roman" w:cs="Times New Roman" w:hint="eastAsia"/>
          <w:b/>
          <w:sz w:val="24"/>
        </w:rPr>
        <w:t>性</w:t>
      </w:r>
      <w:r w:rsidRPr="007C27D9">
        <w:rPr>
          <w:rFonts w:ascii="Times New Roman" w:eastAsia="宋体" w:hAnsi="Times New Roman" w:cs="Times New Roman"/>
          <w:b/>
          <w:sz w:val="24"/>
        </w:rPr>
        <w:t>规范文件</w:t>
      </w:r>
    </w:p>
    <w:tbl>
      <w:tblPr>
        <w:tblStyle w:val="a4"/>
        <w:tblW w:w="8364" w:type="dxa"/>
        <w:jc w:val="center"/>
        <w:tblLook w:val="04A0"/>
      </w:tblPr>
      <w:tblGrid>
        <w:gridCol w:w="4962"/>
        <w:gridCol w:w="3402"/>
      </w:tblGrid>
      <w:tr w:rsidR="00A62128" w:rsidRPr="0079258E" w:rsidTr="00592CDC">
        <w:trPr>
          <w:jc w:val="center"/>
        </w:trPr>
        <w:tc>
          <w:tcPr>
            <w:tcW w:w="4962" w:type="dxa"/>
            <w:vAlign w:val="center"/>
          </w:tcPr>
          <w:p w:rsidR="00A62128" w:rsidRPr="0079258E" w:rsidRDefault="00BE173B" w:rsidP="00A62128">
            <w:pPr>
              <w:jc w:val="center"/>
              <w:rPr>
                <w:rFonts w:ascii="Times New Roman" w:eastAsia="宋体" w:hAnsi="Times New Roman" w:cs="Times New Roman"/>
                <w:sz w:val="22"/>
              </w:rPr>
            </w:pPr>
            <w:r>
              <w:rPr>
                <w:rFonts w:ascii="Times New Roman" w:eastAsia="宋体" w:hAnsi="Times New Roman" w:cs="Times New Roman" w:hint="eastAsia"/>
                <w:sz w:val="22"/>
              </w:rPr>
              <w:t>参考性</w:t>
            </w:r>
            <w:r w:rsidR="00A62128" w:rsidRPr="0079258E">
              <w:rPr>
                <w:rFonts w:ascii="Times New Roman" w:eastAsia="宋体" w:hAnsi="Times New Roman" w:cs="Times New Roman"/>
                <w:sz w:val="22"/>
              </w:rPr>
              <w:t>规范文件名</w:t>
            </w:r>
          </w:p>
        </w:tc>
        <w:tc>
          <w:tcPr>
            <w:tcW w:w="3402" w:type="dxa"/>
            <w:vAlign w:val="center"/>
          </w:tcPr>
          <w:p w:rsidR="00A62128" w:rsidRPr="0079258E" w:rsidRDefault="00A62128" w:rsidP="00EC0924">
            <w:pPr>
              <w:jc w:val="center"/>
              <w:rPr>
                <w:rFonts w:ascii="Times New Roman" w:eastAsia="宋体" w:hAnsi="Times New Roman" w:cs="Times New Roman"/>
                <w:sz w:val="22"/>
              </w:rPr>
            </w:pPr>
            <w:r w:rsidRPr="0079258E">
              <w:rPr>
                <w:rFonts w:ascii="Times New Roman" w:eastAsia="宋体" w:hAnsi="Times New Roman" w:cs="Times New Roman"/>
                <w:sz w:val="22"/>
              </w:rPr>
              <w:t>标准号</w:t>
            </w:r>
            <w:r w:rsidR="005B7875" w:rsidRPr="0079258E">
              <w:rPr>
                <w:rFonts w:ascii="Times New Roman" w:eastAsia="宋体" w:hAnsi="Times New Roman" w:cs="Times New Roman"/>
                <w:sz w:val="22"/>
              </w:rPr>
              <w:t>或索引号</w:t>
            </w:r>
          </w:p>
        </w:tc>
      </w:tr>
      <w:tr w:rsidR="00452714" w:rsidRPr="0079258E" w:rsidTr="00592CDC">
        <w:trPr>
          <w:jc w:val="center"/>
        </w:trPr>
        <w:tc>
          <w:tcPr>
            <w:tcW w:w="4962" w:type="dxa"/>
            <w:vAlign w:val="center"/>
          </w:tcPr>
          <w:p w:rsidR="00452714" w:rsidRPr="0079258E" w:rsidRDefault="00452714" w:rsidP="00A62128">
            <w:pPr>
              <w:jc w:val="center"/>
              <w:rPr>
                <w:rFonts w:ascii="Times New Roman" w:eastAsia="宋体" w:hAnsi="Times New Roman" w:cs="Times New Roman"/>
                <w:sz w:val="22"/>
              </w:rPr>
            </w:pPr>
            <w:r w:rsidRPr="0079258E">
              <w:rPr>
                <w:rFonts w:ascii="Times New Roman" w:eastAsia="宋体" w:hAnsi="Times New Roman" w:cs="Times New Roman"/>
                <w:sz w:val="22"/>
              </w:rPr>
              <w:t>《中华人民共和国大气污染防治法》</w:t>
            </w:r>
          </w:p>
        </w:tc>
        <w:tc>
          <w:tcPr>
            <w:tcW w:w="3402" w:type="dxa"/>
            <w:vAlign w:val="center"/>
          </w:tcPr>
          <w:p w:rsidR="00452714" w:rsidRPr="0079258E" w:rsidRDefault="00592CDC" w:rsidP="00EC0924">
            <w:pPr>
              <w:jc w:val="center"/>
              <w:rPr>
                <w:rFonts w:ascii="Times New Roman" w:eastAsia="宋体" w:hAnsi="Times New Roman" w:cs="Times New Roman"/>
                <w:sz w:val="22"/>
              </w:rPr>
            </w:pPr>
            <w:r w:rsidRPr="0079258E">
              <w:rPr>
                <w:rFonts w:ascii="Times New Roman" w:eastAsia="宋体" w:hAnsi="Times New Roman" w:cs="Times New Roman"/>
                <w:sz w:val="22"/>
              </w:rPr>
              <w:t>2018</w:t>
            </w:r>
            <w:r w:rsidRPr="0079258E">
              <w:rPr>
                <w:rFonts w:ascii="Times New Roman" w:eastAsia="宋体" w:hAnsi="Times New Roman" w:cs="Times New Roman"/>
                <w:sz w:val="22"/>
              </w:rPr>
              <w:t>年</w:t>
            </w:r>
            <w:r w:rsidRPr="0079258E">
              <w:rPr>
                <w:rFonts w:ascii="Times New Roman" w:eastAsia="宋体" w:hAnsi="Times New Roman" w:cs="Times New Roman"/>
                <w:sz w:val="22"/>
              </w:rPr>
              <w:t>10</w:t>
            </w:r>
            <w:r w:rsidRPr="0079258E">
              <w:rPr>
                <w:rFonts w:ascii="Times New Roman" w:eastAsia="宋体" w:hAnsi="Times New Roman" w:cs="Times New Roman"/>
                <w:sz w:val="22"/>
              </w:rPr>
              <w:t>月</w:t>
            </w:r>
            <w:r w:rsidRPr="0079258E">
              <w:rPr>
                <w:rFonts w:ascii="Times New Roman" w:eastAsia="宋体" w:hAnsi="Times New Roman" w:cs="Times New Roman"/>
                <w:sz w:val="22"/>
              </w:rPr>
              <w:t>26</w:t>
            </w:r>
            <w:r w:rsidRPr="0079258E">
              <w:rPr>
                <w:rFonts w:ascii="Times New Roman" w:eastAsia="宋体" w:hAnsi="Times New Roman" w:cs="Times New Roman"/>
                <w:sz w:val="22"/>
              </w:rPr>
              <w:t>日修正版</w:t>
            </w:r>
          </w:p>
        </w:tc>
      </w:tr>
      <w:tr w:rsidR="00A62128" w:rsidRPr="0079258E" w:rsidTr="00592CDC">
        <w:trPr>
          <w:jc w:val="center"/>
        </w:trPr>
        <w:tc>
          <w:tcPr>
            <w:tcW w:w="4962" w:type="dxa"/>
            <w:vAlign w:val="center"/>
          </w:tcPr>
          <w:p w:rsidR="00A62128" w:rsidRPr="0079258E" w:rsidRDefault="00A62128" w:rsidP="00A62128">
            <w:pPr>
              <w:jc w:val="center"/>
              <w:rPr>
                <w:rFonts w:ascii="Times New Roman" w:eastAsia="宋体" w:hAnsi="Times New Roman" w:cs="Times New Roman"/>
                <w:sz w:val="22"/>
              </w:rPr>
            </w:pPr>
            <w:r w:rsidRPr="0079258E">
              <w:rPr>
                <w:rFonts w:ascii="Times New Roman" w:eastAsia="宋体" w:hAnsi="Times New Roman" w:cs="Times New Roman"/>
                <w:sz w:val="22"/>
              </w:rPr>
              <w:t>《饮食业油烟排放标准（试行）》</w:t>
            </w:r>
          </w:p>
        </w:tc>
        <w:tc>
          <w:tcPr>
            <w:tcW w:w="3402" w:type="dxa"/>
            <w:vAlign w:val="center"/>
          </w:tcPr>
          <w:p w:rsidR="00A62128" w:rsidRPr="0079258E" w:rsidRDefault="00A62128" w:rsidP="00EC0924">
            <w:pPr>
              <w:jc w:val="center"/>
              <w:rPr>
                <w:rFonts w:ascii="Times New Roman" w:eastAsia="宋体" w:hAnsi="Times New Roman" w:cs="Times New Roman"/>
                <w:sz w:val="22"/>
              </w:rPr>
            </w:pPr>
            <w:r w:rsidRPr="0079258E">
              <w:rPr>
                <w:rFonts w:ascii="Times New Roman" w:eastAsia="宋体" w:hAnsi="Times New Roman" w:cs="Times New Roman"/>
                <w:sz w:val="22"/>
              </w:rPr>
              <w:t>GB</w:t>
            </w:r>
            <w:r w:rsidR="00E46576" w:rsidRPr="0079258E">
              <w:rPr>
                <w:rFonts w:ascii="Times New Roman" w:eastAsia="宋体" w:hAnsi="Times New Roman" w:cs="Times New Roman"/>
                <w:sz w:val="22"/>
              </w:rPr>
              <w:t xml:space="preserve"> </w:t>
            </w:r>
            <w:r w:rsidRPr="0079258E">
              <w:rPr>
                <w:rFonts w:ascii="Times New Roman" w:eastAsia="宋体" w:hAnsi="Times New Roman" w:cs="Times New Roman"/>
                <w:sz w:val="22"/>
              </w:rPr>
              <w:t>18483-2001</w:t>
            </w:r>
          </w:p>
        </w:tc>
      </w:tr>
      <w:tr w:rsidR="00A62128" w:rsidRPr="0079258E" w:rsidTr="00592CDC">
        <w:trPr>
          <w:jc w:val="center"/>
        </w:trPr>
        <w:tc>
          <w:tcPr>
            <w:tcW w:w="4962" w:type="dxa"/>
            <w:vAlign w:val="center"/>
          </w:tcPr>
          <w:p w:rsidR="00A62128" w:rsidRPr="0079258E" w:rsidRDefault="00A62128" w:rsidP="00A62128">
            <w:pPr>
              <w:jc w:val="center"/>
              <w:rPr>
                <w:rFonts w:ascii="Times New Roman" w:eastAsia="宋体" w:hAnsi="Times New Roman" w:cs="Times New Roman"/>
                <w:sz w:val="22"/>
              </w:rPr>
            </w:pPr>
            <w:r w:rsidRPr="0079258E">
              <w:rPr>
                <w:rFonts w:ascii="Times New Roman" w:eastAsia="宋体" w:hAnsi="Times New Roman" w:cs="Times New Roman"/>
                <w:sz w:val="22"/>
              </w:rPr>
              <w:t>《饮食业环境保护技术规范》</w:t>
            </w:r>
          </w:p>
        </w:tc>
        <w:tc>
          <w:tcPr>
            <w:tcW w:w="3402" w:type="dxa"/>
            <w:vAlign w:val="center"/>
          </w:tcPr>
          <w:p w:rsidR="00A62128" w:rsidRPr="0079258E" w:rsidRDefault="00A62128" w:rsidP="00EC0924">
            <w:pPr>
              <w:jc w:val="center"/>
              <w:rPr>
                <w:rFonts w:ascii="Times New Roman" w:eastAsia="宋体" w:hAnsi="Times New Roman" w:cs="Times New Roman"/>
                <w:sz w:val="22"/>
              </w:rPr>
            </w:pPr>
            <w:r w:rsidRPr="0079258E">
              <w:rPr>
                <w:rFonts w:ascii="Times New Roman" w:eastAsia="宋体" w:hAnsi="Times New Roman" w:cs="Times New Roman"/>
                <w:sz w:val="22"/>
              </w:rPr>
              <w:t>HJ</w:t>
            </w:r>
            <w:r w:rsidR="00E46576" w:rsidRPr="0079258E">
              <w:rPr>
                <w:rFonts w:ascii="Times New Roman" w:eastAsia="宋体" w:hAnsi="Times New Roman" w:cs="Times New Roman"/>
                <w:sz w:val="22"/>
              </w:rPr>
              <w:t xml:space="preserve"> </w:t>
            </w:r>
            <w:r w:rsidRPr="0079258E">
              <w:rPr>
                <w:rFonts w:ascii="Times New Roman" w:eastAsia="宋体" w:hAnsi="Times New Roman" w:cs="Times New Roman"/>
                <w:sz w:val="22"/>
              </w:rPr>
              <w:t>554-2010</w:t>
            </w:r>
          </w:p>
        </w:tc>
      </w:tr>
      <w:tr w:rsidR="0082498D" w:rsidRPr="0079258E" w:rsidTr="00592CDC">
        <w:trPr>
          <w:jc w:val="center"/>
        </w:trPr>
        <w:tc>
          <w:tcPr>
            <w:tcW w:w="4962" w:type="dxa"/>
            <w:vAlign w:val="center"/>
          </w:tcPr>
          <w:p w:rsidR="0082498D" w:rsidRPr="0079258E" w:rsidRDefault="0082498D" w:rsidP="0082498D">
            <w:pPr>
              <w:jc w:val="center"/>
              <w:rPr>
                <w:rFonts w:ascii="Times New Roman" w:eastAsia="宋体" w:hAnsi="Times New Roman" w:cs="Times New Roman"/>
                <w:sz w:val="22"/>
              </w:rPr>
            </w:pPr>
            <w:r w:rsidRPr="0079258E">
              <w:rPr>
                <w:rFonts w:ascii="Times New Roman" w:eastAsia="宋体" w:hAnsi="Times New Roman" w:cs="Times New Roman"/>
                <w:sz w:val="22"/>
              </w:rPr>
              <w:lastRenderedPageBreak/>
              <w:t>《饮食业油烟净化设备技术要求及检测技术规范（试行）》</w:t>
            </w:r>
          </w:p>
        </w:tc>
        <w:tc>
          <w:tcPr>
            <w:tcW w:w="3402" w:type="dxa"/>
            <w:vAlign w:val="center"/>
          </w:tcPr>
          <w:p w:rsidR="0082498D" w:rsidRPr="0079258E" w:rsidRDefault="0082498D" w:rsidP="0082498D">
            <w:pPr>
              <w:jc w:val="center"/>
              <w:rPr>
                <w:rFonts w:ascii="Times New Roman" w:eastAsia="宋体" w:hAnsi="Times New Roman" w:cs="Times New Roman"/>
                <w:sz w:val="22"/>
              </w:rPr>
            </w:pPr>
            <w:r w:rsidRPr="0079258E">
              <w:rPr>
                <w:rFonts w:ascii="Times New Roman" w:eastAsia="宋体" w:hAnsi="Times New Roman" w:cs="Times New Roman"/>
                <w:sz w:val="22"/>
              </w:rPr>
              <w:t>HJ/T 62-2001</w:t>
            </w:r>
          </w:p>
        </w:tc>
      </w:tr>
      <w:tr w:rsidR="0082498D" w:rsidRPr="0079258E" w:rsidTr="00592CDC">
        <w:trPr>
          <w:jc w:val="center"/>
        </w:trPr>
        <w:tc>
          <w:tcPr>
            <w:tcW w:w="4962" w:type="dxa"/>
            <w:vAlign w:val="center"/>
          </w:tcPr>
          <w:p w:rsidR="0082498D" w:rsidRPr="0079258E" w:rsidRDefault="00C3459C" w:rsidP="00E46576">
            <w:pPr>
              <w:jc w:val="center"/>
              <w:rPr>
                <w:rFonts w:ascii="Times New Roman" w:eastAsia="宋体" w:hAnsi="Times New Roman" w:cs="Times New Roman"/>
                <w:sz w:val="22"/>
              </w:rPr>
            </w:pPr>
            <w:r w:rsidRPr="0079258E">
              <w:rPr>
                <w:rFonts w:ascii="Times New Roman" w:eastAsia="宋体" w:hAnsi="Times New Roman" w:cs="Times New Roman"/>
                <w:sz w:val="22"/>
              </w:rPr>
              <w:t>固定污染源排气中颗粒物和气态污染物采样方法</w:t>
            </w:r>
          </w:p>
        </w:tc>
        <w:tc>
          <w:tcPr>
            <w:tcW w:w="3402" w:type="dxa"/>
            <w:vAlign w:val="center"/>
          </w:tcPr>
          <w:p w:rsidR="0082498D" w:rsidRPr="0079258E" w:rsidRDefault="00E46576" w:rsidP="0082498D">
            <w:pPr>
              <w:jc w:val="center"/>
              <w:rPr>
                <w:rFonts w:ascii="Times New Roman" w:eastAsia="宋体" w:hAnsi="Times New Roman" w:cs="Times New Roman"/>
                <w:sz w:val="22"/>
              </w:rPr>
            </w:pPr>
            <w:r w:rsidRPr="0079258E">
              <w:rPr>
                <w:rFonts w:ascii="Times New Roman" w:eastAsia="宋体" w:hAnsi="Times New Roman" w:cs="Times New Roman"/>
                <w:sz w:val="22"/>
              </w:rPr>
              <w:t>GB/T 16157-1996</w:t>
            </w:r>
          </w:p>
        </w:tc>
      </w:tr>
      <w:tr w:rsidR="00F828E7" w:rsidRPr="0079258E" w:rsidTr="00592CDC">
        <w:trPr>
          <w:jc w:val="center"/>
        </w:trPr>
        <w:tc>
          <w:tcPr>
            <w:tcW w:w="4962" w:type="dxa"/>
            <w:vAlign w:val="center"/>
          </w:tcPr>
          <w:p w:rsidR="00F828E7" w:rsidRPr="0079258E" w:rsidRDefault="00F828E7" w:rsidP="00E46576">
            <w:pPr>
              <w:jc w:val="center"/>
              <w:rPr>
                <w:rFonts w:ascii="Times New Roman" w:eastAsia="宋体" w:hAnsi="Times New Roman" w:cs="Times New Roman"/>
                <w:sz w:val="22"/>
              </w:rPr>
            </w:pPr>
            <w:r w:rsidRPr="0079258E">
              <w:rPr>
                <w:rFonts w:ascii="Times New Roman" w:eastAsia="宋体" w:hAnsi="Times New Roman" w:cs="Times New Roman"/>
                <w:sz w:val="22"/>
              </w:rPr>
              <w:t>《陕西省大气污染防治条例》</w:t>
            </w:r>
          </w:p>
        </w:tc>
        <w:tc>
          <w:tcPr>
            <w:tcW w:w="3402" w:type="dxa"/>
            <w:vAlign w:val="center"/>
          </w:tcPr>
          <w:p w:rsidR="00F828E7" w:rsidRPr="0079258E" w:rsidRDefault="00592CDC" w:rsidP="0082498D">
            <w:pPr>
              <w:jc w:val="center"/>
              <w:rPr>
                <w:rFonts w:ascii="Times New Roman" w:eastAsia="宋体" w:hAnsi="Times New Roman" w:cs="Times New Roman"/>
                <w:sz w:val="22"/>
              </w:rPr>
            </w:pPr>
            <w:r w:rsidRPr="0079258E">
              <w:rPr>
                <w:rFonts w:ascii="Times New Roman" w:eastAsia="宋体" w:hAnsi="Times New Roman" w:cs="Times New Roman"/>
                <w:sz w:val="22"/>
              </w:rPr>
              <w:t>2013</w:t>
            </w:r>
            <w:r w:rsidRPr="0079258E">
              <w:rPr>
                <w:rFonts w:ascii="Times New Roman" w:eastAsia="宋体" w:hAnsi="Times New Roman" w:cs="Times New Roman"/>
                <w:sz w:val="22"/>
              </w:rPr>
              <w:t>年</w:t>
            </w:r>
            <w:r w:rsidRPr="0079258E">
              <w:rPr>
                <w:rFonts w:ascii="Times New Roman" w:eastAsia="宋体" w:hAnsi="Times New Roman" w:cs="Times New Roman"/>
                <w:sz w:val="22"/>
              </w:rPr>
              <w:t>11</w:t>
            </w:r>
            <w:r w:rsidRPr="0079258E">
              <w:rPr>
                <w:rFonts w:ascii="Times New Roman" w:eastAsia="宋体" w:hAnsi="Times New Roman" w:cs="Times New Roman"/>
                <w:sz w:val="22"/>
              </w:rPr>
              <w:t>月</w:t>
            </w:r>
            <w:r w:rsidRPr="0079258E">
              <w:rPr>
                <w:rFonts w:ascii="Times New Roman" w:eastAsia="宋体" w:hAnsi="Times New Roman" w:cs="Times New Roman"/>
                <w:sz w:val="22"/>
              </w:rPr>
              <w:t>29</w:t>
            </w:r>
            <w:r w:rsidRPr="0079258E">
              <w:rPr>
                <w:rFonts w:ascii="Times New Roman" w:eastAsia="宋体" w:hAnsi="Times New Roman" w:cs="Times New Roman"/>
                <w:sz w:val="22"/>
              </w:rPr>
              <w:t>日</w:t>
            </w:r>
          </w:p>
        </w:tc>
      </w:tr>
      <w:tr w:rsidR="0082498D" w:rsidRPr="0079258E" w:rsidTr="00592CDC">
        <w:trPr>
          <w:jc w:val="center"/>
        </w:trPr>
        <w:tc>
          <w:tcPr>
            <w:tcW w:w="4962" w:type="dxa"/>
            <w:vAlign w:val="center"/>
          </w:tcPr>
          <w:p w:rsidR="0082498D" w:rsidRPr="0079258E" w:rsidRDefault="006257DC" w:rsidP="0082498D">
            <w:pPr>
              <w:jc w:val="center"/>
              <w:rPr>
                <w:rFonts w:ascii="Times New Roman" w:eastAsia="宋体" w:hAnsi="Times New Roman" w:cs="Times New Roman"/>
                <w:sz w:val="22"/>
              </w:rPr>
            </w:pPr>
            <w:r w:rsidRPr="0079258E">
              <w:rPr>
                <w:rFonts w:ascii="Times New Roman" w:eastAsia="宋体" w:hAnsi="Times New Roman" w:cs="Times New Roman"/>
                <w:sz w:val="22"/>
              </w:rPr>
              <w:t>西安市</w:t>
            </w:r>
            <w:r w:rsidRPr="0079258E">
              <w:rPr>
                <w:rFonts w:ascii="Times New Roman" w:eastAsia="宋体" w:hAnsi="Times New Roman" w:cs="Times New Roman"/>
                <w:sz w:val="22"/>
              </w:rPr>
              <w:t>2018</w:t>
            </w:r>
            <w:r w:rsidRPr="0079258E">
              <w:rPr>
                <w:rFonts w:ascii="Times New Roman" w:eastAsia="宋体" w:hAnsi="Times New Roman" w:cs="Times New Roman"/>
                <w:sz w:val="22"/>
              </w:rPr>
              <w:t>年餐饮单位油烟及燃煤污染专项治理工作方案</w:t>
            </w:r>
          </w:p>
        </w:tc>
        <w:tc>
          <w:tcPr>
            <w:tcW w:w="3402" w:type="dxa"/>
            <w:vAlign w:val="center"/>
          </w:tcPr>
          <w:p w:rsidR="0082498D" w:rsidRPr="0079258E" w:rsidRDefault="006257DC" w:rsidP="0082498D">
            <w:pPr>
              <w:jc w:val="center"/>
              <w:rPr>
                <w:rFonts w:ascii="Times New Roman" w:eastAsia="宋体" w:hAnsi="Times New Roman" w:cs="Times New Roman"/>
                <w:sz w:val="22"/>
              </w:rPr>
            </w:pPr>
            <w:r w:rsidRPr="0079258E">
              <w:rPr>
                <w:rFonts w:ascii="Times New Roman" w:eastAsia="宋体" w:hAnsi="Times New Roman" w:cs="Times New Roman"/>
                <w:sz w:val="22"/>
              </w:rPr>
              <w:t>索引号：</w:t>
            </w:r>
            <w:r w:rsidRPr="0079258E">
              <w:rPr>
                <w:rFonts w:ascii="Times New Roman" w:eastAsia="宋体" w:hAnsi="Times New Roman" w:cs="Times New Roman"/>
                <w:sz w:val="22"/>
              </w:rPr>
              <w:t>766974319/2018-02921083</w:t>
            </w:r>
          </w:p>
        </w:tc>
      </w:tr>
    </w:tbl>
    <w:p w:rsidR="00CE13E3" w:rsidRPr="0079258E" w:rsidRDefault="00CE13E3" w:rsidP="00CE13E3">
      <w:pPr>
        <w:jc w:val="left"/>
        <w:rPr>
          <w:rFonts w:ascii="Times New Roman" w:eastAsia="宋体" w:hAnsi="Times New Roman" w:cs="Times New Roman"/>
          <w:sz w:val="22"/>
        </w:rPr>
      </w:pPr>
    </w:p>
    <w:p w:rsidR="00CE13E3" w:rsidRPr="007C27D9" w:rsidRDefault="00CE13E3" w:rsidP="00CE13E3">
      <w:pPr>
        <w:jc w:val="left"/>
        <w:rPr>
          <w:rFonts w:ascii="Times New Roman" w:eastAsia="宋体" w:hAnsi="Times New Roman" w:cs="Times New Roman"/>
          <w:sz w:val="24"/>
          <w:szCs w:val="24"/>
        </w:rPr>
      </w:pPr>
      <w:r w:rsidRPr="007C27D9">
        <w:rPr>
          <w:rFonts w:ascii="Times New Roman" w:eastAsia="宋体" w:hAnsi="Times New Roman" w:cs="Times New Roman"/>
          <w:sz w:val="24"/>
          <w:szCs w:val="24"/>
        </w:rPr>
        <w:t xml:space="preserve">1.2.4 </w:t>
      </w:r>
      <w:r w:rsidR="00576F5A" w:rsidRPr="007C27D9">
        <w:rPr>
          <w:rFonts w:ascii="Times New Roman" w:eastAsia="宋体" w:hAnsi="Times New Roman" w:cs="Times New Roman" w:hint="eastAsia"/>
          <w:sz w:val="24"/>
          <w:szCs w:val="24"/>
        </w:rPr>
        <w:t>餐饮油烟</w:t>
      </w:r>
      <w:r w:rsidRPr="007C27D9">
        <w:rPr>
          <w:rFonts w:ascii="Times New Roman" w:eastAsia="宋体" w:hAnsi="Times New Roman" w:cs="Times New Roman"/>
          <w:sz w:val="24"/>
          <w:szCs w:val="24"/>
        </w:rPr>
        <w:t>控制技术</w:t>
      </w:r>
    </w:p>
    <w:p w:rsidR="00D65567" w:rsidRPr="00D65567" w:rsidRDefault="00D65567" w:rsidP="00D65567">
      <w:pPr>
        <w:autoSpaceDE w:val="0"/>
        <w:autoSpaceDN w:val="0"/>
        <w:adjustRightInd w:val="0"/>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w:t>
      </w:r>
      <w:r w:rsidRPr="00D65567">
        <w:rPr>
          <w:rFonts w:ascii="Times New Roman" w:eastAsia="宋体" w:hAnsi="Times New Roman" w:cs="Times New Roman"/>
          <w:kern w:val="0"/>
          <w:sz w:val="24"/>
          <w:szCs w:val="21"/>
        </w:rPr>
        <w:t>机械式净化技术：该技术是强制使烟气</w:t>
      </w:r>
      <w:proofErr w:type="gramStart"/>
      <w:r w:rsidRPr="00D65567">
        <w:rPr>
          <w:rFonts w:ascii="Times New Roman" w:eastAsia="宋体" w:hAnsi="Times New Roman" w:cs="Times New Roman"/>
          <w:kern w:val="0"/>
          <w:sz w:val="24"/>
          <w:szCs w:val="21"/>
        </w:rPr>
        <w:t>流运动</w:t>
      </w:r>
      <w:proofErr w:type="gramEnd"/>
      <w:r w:rsidRPr="00D65567">
        <w:rPr>
          <w:rFonts w:ascii="Times New Roman" w:eastAsia="宋体" w:hAnsi="Times New Roman" w:cs="Times New Roman"/>
          <w:kern w:val="0"/>
          <w:sz w:val="24"/>
          <w:szCs w:val="21"/>
        </w:rPr>
        <w:t>方向发生强烈旋转，使油烟等颗粒物在惯性作用下到达沉积面，进而从气体中脱离。机械碰撞多采用金属滤网。设备简单，价格低廉，净化效率一般，清洗维护工作量较大，一般该技术常用于预处理（与其他高效净化手段联用）技术或对净化效果要求较低的场合。</w:t>
      </w:r>
    </w:p>
    <w:p w:rsidR="00D65567" w:rsidRPr="00D65567" w:rsidRDefault="00D65567" w:rsidP="00D65567">
      <w:pPr>
        <w:autoSpaceDE w:val="0"/>
        <w:autoSpaceDN w:val="0"/>
        <w:adjustRightInd w:val="0"/>
        <w:ind w:firstLineChars="200" w:firstLine="480"/>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kern w:val="0"/>
          <w:sz w:val="24"/>
          <w:szCs w:val="21"/>
        </w:rPr>
        <w:t>2</w:t>
      </w:r>
      <w:r>
        <w:rPr>
          <w:rFonts w:ascii="Times New Roman" w:eastAsia="宋体" w:hAnsi="Times New Roman" w:cs="Times New Roman" w:hint="eastAsia"/>
          <w:kern w:val="0"/>
          <w:sz w:val="24"/>
          <w:szCs w:val="21"/>
        </w:rPr>
        <w:t>）</w:t>
      </w:r>
      <w:r w:rsidRPr="00D65567">
        <w:rPr>
          <w:rFonts w:ascii="Times New Roman" w:eastAsia="宋体" w:hAnsi="Times New Roman" w:cs="Times New Roman"/>
          <w:kern w:val="0"/>
          <w:sz w:val="24"/>
          <w:szCs w:val="21"/>
        </w:rPr>
        <w:t>静电式净化技术：</w:t>
      </w:r>
      <w:r w:rsidRPr="00D65567">
        <w:rPr>
          <w:rFonts w:ascii="Times New Roman" w:eastAsia="宋体" w:hAnsi="Times New Roman" w:cs="Times New Roman"/>
          <w:sz w:val="24"/>
        </w:rPr>
        <w:t>由于其净化效率高、运行稳定等优势成为油烟净化市场的主流技术。</w:t>
      </w:r>
      <w:r w:rsidRPr="00D65567">
        <w:rPr>
          <w:rFonts w:ascii="Times New Roman" w:eastAsia="宋体" w:hAnsi="Times New Roman" w:cs="Times New Roman"/>
          <w:kern w:val="0"/>
          <w:sz w:val="24"/>
          <w:szCs w:val="21"/>
        </w:rPr>
        <w:t>该技术是将油烟废气引入高压电场进行电离，使烟气中</w:t>
      </w:r>
      <w:proofErr w:type="gramStart"/>
      <w:r w:rsidRPr="00D65567">
        <w:rPr>
          <w:rFonts w:ascii="Times New Roman" w:eastAsia="宋体" w:hAnsi="Times New Roman" w:cs="Times New Roman"/>
          <w:kern w:val="0"/>
          <w:sz w:val="24"/>
          <w:szCs w:val="21"/>
        </w:rPr>
        <w:t>颗粒物荷电</w:t>
      </w:r>
      <w:proofErr w:type="gramEnd"/>
      <w:r w:rsidRPr="00D65567">
        <w:rPr>
          <w:rFonts w:ascii="Times New Roman" w:eastAsia="宋体" w:hAnsi="Times New Roman" w:cs="Times New Roman"/>
          <w:kern w:val="0"/>
          <w:sz w:val="24"/>
          <w:szCs w:val="21"/>
        </w:rPr>
        <w:t>，在电场力的作用下使油烟等颗粒物沉积。可处理烟气量大，净化效率高，压力损失较小；但由于冷凝物粘度较高，造成集尘板清洗困难，维护工作量较大，清洗时易在集尘板上产生二次污染，设备费用相对较高。</w:t>
      </w:r>
    </w:p>
    <w:p w:rsidR="00D65567" w:rsidRPr="00D65567" w:rsidRDefault="00D65567" w:rsidP="00D65567">
      <w:pPr>
        <w:autoSpaceDE w:val="0"/>
        <w:autoSpaceDN w:val="0"/>
        <w:adjustRightInd w:val="0"/>
        <w:ind w:firstLineChars="200" w:firstLine="480"/>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3</w:t>
      </w:r>
      <w:r>
        <w:rPr>
          <w:rFonts w:ascii="Times New Roman" w:eastAsia="宋体" w:hAnsi="Times New Roman" w:cs="Times New Roman" w:hint="eastAsia"/>
          <w:kern w:val="0"/>
          <w:sz w:val="24"/>
          <w:szCs w:val="21"/>
        </w:rPr>
        <w:t>）</w:t>
      </w:r>
      <w:r w:rsidRPr="00D65567">
        <w:rPr>
          <w:rFonts w:ascii="Times New Roman" w:eastAsia="宋体" w:hAnsi="Times New Roman" w:cs="Times New Roman"/>
          <w:kern w:val="0"/>
          <w:sz w:val="24"/>
          <w:szCs w:val="21"/>
        </w:rPr>
        <w:t>湿式（液体洗涤）净化技术：该技术使油烟废气与吸收</w:t>
      </w:r>
      <w:proofErr w:type="gramStart"/>
      <w:r w:rsidRPr="00D65567">
        <w:rPr>
          <w:rFonts w:ascii="Times New Roman" w:eastAsia="宋体" w:hAnsi="Times New Roman" w:cs="Times New Roman"/>
          <w:kern w:val="0"/>
          <w:sz w:val="24"/>
          <w:szCs w:val="21"/>
        </w:rPr>
        <w:t>液密切</w:t>
      </w:r>
      <w:proofErr w:type="gramEnd"/>
      <w:r w:rsidRPr="00D65567">
        <w:rPr>
          <w:rFonts w:ascii="Times New Roman" w:eastAsia="宋体" w:hAnsi="Times New Roman" w:cs="Times New Roman"/>
          <w:kern w:val="0"/>
          <w:sz w:val="24"/>
          <w:szCs w:val="21"/>
        </w:rPr>
        <w:t>接触，利用液滴和烟气颗粒物之间的惯性碰撞，将颗粒物从气相介质脱除到液相介质。优点是去除油烟中颗粒物的同时，可去除油烟中的氧化物和氮氧化物等其它气态污染物，结构简单，造价低，净化效率较高；缺点是对亚微米级的颗粒物净化效率较低，易产生二次污染，洗涤</w:t>
      </w:r>
      <w:proofErr w:type="gramStart"/>
      <w:r w:rsidRPr="00D65567">
        <w:rPr>
          <w:rFonts w:ascii="Times New Roman" w:eastAsia="宋体" w:hAnsi="Times New Roman" w:cs="Times New Roman"/>
          <w:kern w:val="0"/>
          <w:sz w:val="24"/>
          <w:szCs w:val="21"/>
        </w:rPr>
        <w:t>废液须</w:t>
      </w:r>
      <w:proofErr w:type="gramEnd"/>
      <w:r w:rsidRPr="00D65567">
        <w:rPr>
          <w:rFonts w:ascii="Times New Roman" w:eastAsia="宋体" w:hAnsi="Times New Roman" w:cs="Times New Roman"/>
          <w:kern w:val="0"/>
          <w:sz w:val="24"/>
          <w:szCs w:val="21"/>
        </w:rPr>
        <w:t>加装隔油装置，进一步处理后方可排放，并要考虑设备的防冻问题。</w:t>
      </w:r>
    </w:p>
    <w:p w:rsidR="00D65567" w:rsidRPr="00D65567" w:rsidRDefault="00D65567" w:rsidP="00D65567">
      <w:pPr>
        <w:autoSpaceDE w:val="0"/>
        <w:autoSpaceDN w:val="0"/>
        <w:adjustRightInd w:val="0"/>
        <w:ind w:firstLineChars="200" w:firstLine="480"/>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kern w:val="0"/>
          <w:sz w:val="24"/>
          <w:szCs w:val="21"/>
        </w:rPr>
        <w:t>4</w:t>
      </w:r>
      <w:r>
        <w:rPr>
          <w:rFonts w:ascii="Times New Roman" w:eastAsia="宋体" w:hAnsi="Times New Roman" w:cs="Times New Roman" w:hint="eastAsia"/>
          <w:kern w:val="0"/>
          <w:sz w:val="24"/>
          <w:szCs w:val="21"/>
        </w:rPr>
        <w:t>）</w:t>
      </w:r>
      <w:r w:rsidRPr="00D65567">
        <w:rPr>
          <w:rFonts w:ascii="Times New Roman" w:eastAsia="宋体" w:hAnsi="Times New Roman" w:cs="Times New Roman"/>
          <w:kern w:val="0"/>
          <w:sz w:val="24"/>
          <w:szCs w:val="21"/>
        </w:rPr>
        <w:t>过滤净化技术：该技术是使油烟废气通过织物等过滤材料，油烟中颗粒</w:t>
      </w:r>
      <w:proofErr w:type="gramStart"/>
      <w:r w:rsidRPr="00D65567">
        <w:rPr>
          <w:rFonts w:ascii="Times New Roman" w:eastAsia="宋体" w:hAnsi="Times New Roman" w:cs="Times New Roman"/>
          <w:kern w:val="0"/>
          <w:sz w:val="24"/>
          <w:szCs w:val="21"/>
        </w:rPr>
        <w:t>物由于</w:t>
      </w:r>
      <w:proofErr w:type="gramEnd"/>
      <w:r w:rsidRPr="00D65567">
        <w:rPr>
          <w:rFonts w:ascii="Times New Roman" w:eastAsia="宋体" w:hAnsi="Times New Roman" w:cs="Times New Roman"/>
          <w:kern w:val="0"/>
          <w:sz w:val="24"/>
          <w:szCs w:val="21"/>
        </w:rPr>
        <w:t>扩散、截留、惯性碰撞等作用被过滤材料拦截、脱除。滤料的选择对净化效率影响较大，一般采用吸油性高的高分子复合材料。该技术的优点是运行稳定，操作简单，净化效率较高；但因油烟等颗粒物的粘度较高，致使压力损失较大，且须频繁定期更换滤料，运行成本较高。</w:t>
      </w:r>
    </w:p>
    <w:p w:rsidR="00D65567" w:rsidRPr="00D65567" w:rsidRDefault="00D65567" w:rsidP="00D65567">
      <w:pPr>
        <w:autoSpaceDE w:val="0"/>
        <w:autoSpaceDN w:val="0"/>
        <w:adjustRightInd w:val="0"/>
        <w:ind w:firstLineChars="200" w:firstLine="480"/>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kern w:val="0"/>
          <w:sz w:val="24"/>
          <w:szCs w:val="21"/>
        </w:rPr>
        <w:t>5</w:t>
      </w:r>
      <w:r>
        <w:rPr>
          <w:rFonts w:ascii="Times New Roman" w:eastAsia="宋体" w:hAnsi="Times New Roman" w:cs="Times New Roman" w:hint="eastAsia"/>
          <w:kern w:val="0"/>
          <w:sz w:val="24"/>
          <w:szCs w:val="21"/>
        </w:rPr>
        <w:t>）</w:t>
      </w:r>
      <w:r w:rsidRPr="00D65567">
        <w:rPr>
          <w:rFonts w:ascii="Times New Roman" w:eastAsia="宋体" w:hAnsi="Times New Roman" w:cs="Times New Roman"/>
          <w:kern w:val="0"/>
          <w:sz w:val="24"/>
          <w:szCs w:val="21"/>
        </w:rPr>
        <w:t>等离子体净化技术：该技术使用高压放电达到油烟的放电电压，气体被击穿，产生包括电子、各种离子、原子和自由基在内的混合粒子体，利用这些高能电子和自由基等活性粒子与油烟相互作用，使油烟气中的分子在极短的时间内发生分解，并发生各种反应以达到降低浓度的目的。该技术工艺简洁、节能、使用寿命长、适应工况范围宽、操作简单，但造价相对较高。</w:t>
      </w:r>
    </w:p>
    <w:p w:rsidR="00D65567" w:rsidRPr="00D65567" w:rsidRDefault="00D65567" w:rsidP="00D65567">
      <w:pPr>
        <w:autoSpaceDE w:val="0"/>
        <w:autoSpaceDN w:val="0"/>
        <w:adjustRightInd w:val="0"/>
        <w:ind w:firstLineChars="200" w:firstLine="480"/>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kern w:val="0"/>
          <w:sz w:val="24"/>
          <w:szCs w:val="21"/>
        </w:rPr>
        <w:t>6</w:t>
      </w:r>
      <w:r>
        <w:rPr>
          <w:rFonts w:ascii="Times New Roman" w:eastAsia="宋体" w:hAnsi="Times New Roman" w:cs="Times New Roman" w:hint="eastAsia"/>
          <w:kern w:val="0"/>
          <w:sz w:val="24"/>
          <w:szCs w:val="21"/>
        </w:rPr>
        <w:t>）</w:t>
      </w:r>
      <w:r w:rsidRPr="00D65567">
        <w:rPr>
          <w:rFonts w:ascii="Times New Roman" w:eastAsia="宋体" w:hAnsi="Times New Roman" w:cs="Times New Roman"/>
          <w:kern w:val="0"/>
          <w:sz w:val="24"/>
          <w:szCs w:val="21"/>
        </w:rPr>
        <w:t>催化氧化净化技术：该技术是利用油烟废气在催化剂的作用下发生高效的催化氧化反应（燃烧温度较普通焚烧氧化技术降低，产生的二次污染较少），利用氧化剂的氧化能力使油烟转化为低毒无害或易于处理的物质。该技术净化效率较高，但催化剂使用成本高，净化成本也随之增加。使用过程中也需要不断维护，使失活的催化剂重新再生，保证净化效率。</w:t>
      </w:r>
    </w:p>
    <w:p w:rsidR="00D65567" w:rsidRPr="00D65567" w:rsidRDefault="00D65567" w:rsidP="00D65567">
      <w:pPr>
        <w:autoSpaceDE w:val="0"/>
        <w:autoSpaceDN w:val="0"/>
        <w:adjustRightInd w:val="0"/>
        <w:ind w:firstLineChars="200" w:firstLine="480"/>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kern w:val="0"/>
          <w:sz w:val="24"/>
          <w:szCs w:val="21"/>
        </w:rPr>
        <w:t>7</w:t>
      </w:r>
      <w:r>
        <w:rPr>
          <w:rFonts w:ascii="Times New Roman" w:eastAsia="宋体" w:hAnsi="Times New Roman" w:cs="Times New Roman" w:hint="eastAsia"/>
          <w:kern w:val="0"/>
          <w:sz w:val="24"/>
          <w:szCs w:val="21"/>
        </w:rPr>
        <w:t>）</w:t>
      </w:r>
      <w:r w:rsidRPr="00D65567">
        <w:rPr>
          <w:rFonts w:ascii="Times New Roman" w:eastAsia="宋体" w:hAnsi="Times New Roman" w:cs="Times New Roman"/>
          <w:kern w:val="0"/>
          <w:sz w:val="24"/>
          <w:szCs w:val="21"/>
        </w:rPr>
        <w:t>复合净化技术：该技术是将多种净化处理技术联用，如将离心分离技术（用于去除油烟废气中的油）与过滤吸附技术（用于去除油烟废气的臭味和挥发性气体）相结合。还有离心分离</w:t>
      </w:r>
      <w:r w:rsidRPr="00D65567">
        <w:rPr>
          <w:rFonts w:ascii="Times New Roman" w:eastAsia="宋体" w:hAnsi="Times New Roman" w:cs="Times New Roman"/>
          <w:kern w:val="0"/>
          <w:sz w:val="24"/>
          <w:szCs w:val="21"/>
        </w:rPr>
        <w:t>-</w:t>
      </w:r>
      <w:r w:rsidRPr="00D65567">
        <w:rPr>
          <w:rFonts w:ascii="Times New Roman" w:eastAsia="宋体" w:hAnsi="Times New Roman" w:cs="Times New Roman"/>
          <w:kern w:val="0"/>
          <w:sz w:val="24"/>
          <w:szCs w:val="21"/>
        </w:rPr>
        <w:t>湿法洗涤复合净化方式，综合离心分离、液体碰撞惯性捕集和液体洗涤等原理。复合技术相对较复杂，但净化效果较好。</w:t>
      </w:r>
    </w:p>
    <w:p w:rsidR="00D65567" w:rsidRPr="00D65567" w:rsidRDefault="00D65567" w:rsidP="00D65567">
      <w:pPr>
        <w:autoSpaceDE w:val="0"/>
        <w:autoSpaceDN w:val="0"/>
        <w:adjustRightInd w:val="0"/>
        <w:ind w:firstLineChars="200" w:firstLine="480"/>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kern w:val="0"/>
          <w:sz w:val="24"/>
          <w:szCs w:val="21"/>
        </w:rPr>
        <w:t>8</w:t>
      </w:r>
      <w:r>
        <w:rPr>
          <w:rFonts w:ascii="Times New Roman" w:eastAsia="宋体" w:hAnsi="Times New Roman" w:cs="Times New Roman" w:hint="eastAsia"/>
          <w:kern w:val="0"/>
          <w:sz w:val="24"/>
          <w:szCs w:val="21"/>
        </w:rPr>
        <w:t>）</w:t>
      </w:r>
      <w:r w:rsidRPr="00D65567">
        <w:rPr>
          <w:rFonts w:ascii="Times New Roman" w:eastAsia="宋体" w:hAnsi="Times New Roman" w:cs="Times New Roman"/>
          <w:kern w:val="0"/>
          <w:sz w:val="24"/>
          <w:szCs w:val="21"/>
        </w:rPr>
        <w:t>其他净化技术：如紫外线净化技术：利用短波紫外线的功能（产生高活性的自由基）处理油烟废气；吸附法：利用多孔固体吸附剂（如活性炭等）将</w:t>
      </w:r>
      <w:r w:rsidRPr="00D65567">
        <w:rPr>
          <w:rFonts w:ascii="Times New Roman" w:eastAsia="宋体" w:hAnsi="Times New Roman" w:cs="Times New Roman"/>
          <w:kern w:val="0"/>
          <w:sz w:val="24"/>
          <w:szCs w:val="21"/>
        </w:rPr>
        <w:lastRenderedPageBreak/>
        <w:t>油烟中的一种或多种挥发性有机污染物（</w:t>
      </w:r>
      <w:r w:rsidRPr="00D65567">
        <w:rPr>
          <w:rFonts w:ascii="Times New Roman" w:eastAsia="宋体" w:hAnsi="Times New Roman" w:cs="Times New Roman"/>
          <w:kern w:val="0"/>
          <w:sz w:val="24"/>
          <w:szCs w:val="21"/>
        </w:rPr>
        <w:t>VOCs</w:t>
      </w:r>
      <w:r w:rsidRPr="00D65567">
        <w:rPr>
          <w:rFonts w:ascii="Times New Roman" w:eastAsia="宋体" w:hAnsi="Times New Roman" w:cs="Times New Roman"/>
          <w:kern w:val="0"/>
          <w:sz w:val="24"/>
          <w:szCs w:val="21"/>
        </w:rPr>
        <w:t>）富集于固体吸附剂表面而去除；热氧化焚烧技术：利用</w:t>
      </w:r>
      <w:proofErr w:type="gramStart"/>
      <w:r w:rsidRPr="00D65567">
        <w:rPr>
          <w:rFonts w:ascii="Times New Roman" w:eastAsia="宋体" w:hAnsi="Times New Roman" w:cs="Times New Roman"/>
          <w:kern w:val="0"/>
          <w:sz w:val="24"/>
          <w:szCs w:val="21"/>
        </w:rPr>
        <w:t>热推进</w:t>
      </w:r>
      <w:proofErr w:type="gramEnd"/>
      <w:r w:rsidRPr="00D65567">
        <w:rPr>
          <w:rFonts w:ascii="Times New Roman" w:eastAsia="宋体" w:hAnsi="Times New Roman" w:cs="Times New Roman"/>
          <w:kern w:val="0"/>
          <w:sz w:val="24"/>
          <w:szCs w:val="21"/>
        </w:rPr>
        <w:t>方式进行氧化反应，使有毒有害成份转化为低毒或无毒的安全状态，但焚烧中易产生二次污染；生物滤塔净化技术：将油烟引入生物调节器，调节其温度和湿度，再引入生物滤池，油烟污染物则溶解于填料层表面的水层，并通过扩散作用逐渐地被填料上的微生物吸附和吸收，利用微生物的生化反应，将油烟污染物降解成简单有机物、</w:t>
      </w:r>
      <w:r w:rsidRPr="00D65567">
        <w:rPr>
          <w:rFonts w:ascii="Times New Roman" w:eastAsia="宋体" w:hAnsi="Times New Roman" w:cs="Times New Roman"/>
          <w:kern w:val="0"/>
          <w:sz w:val="24"/>
          <w:szCs w:val="21"/>
        </w:rPr>
        <w:t>CO</w:t>
      </w:r>
      <w:r w:rsidRPr="00D65567">
        <w:rPr>
          <w:rFonts w:ascii="Times New Roman" w:eastAsia="宋体" w:hAnsi="Times New Roman" w:cs="Times New Roman"/>
          <w:kern w:val="0"/>
          <w:sz w:val="24"/>
          <w:szCs w:val="21"/>
          <w:vertAlign w:val="subscript"/>
        </w:rPr>
        <w:t>2</w:t>
      </w:r>
      <w:r w:rsidRPr="00D65567">
        <w:rPr>
          <w:rFonts w:ascii="Times New Roman" w:eastAsia="宋体" w:hAnsi="Times New Roman" w:cs="Times New Roman"/>
          <w:kern w:val="0"/>
          <w:sz w:val="24"/>
          <w:szCs w:val="21"/>
        </w:rPr>
        <w:t>、</w:t>
      </w:r>
      <w:r w:rsidRPr="00D65567">
        <w:rPr>
          <w:rFonts w:ascii="Times New Roman" w:eastAsia="宋体" w:hAnsi="Times New Roman" w:cs="Times New Roman"/>
          <w:kern w:val="0"/>
          <w:sz w:val="24"/>
          <w:szCs w:val="21"/>
        </w:rPr>
        <w:t>H</w:t>
      </w:r>
      <w:r w:rsidRPr="00D65567">
        <w:rPr>
          <w:rFonts w:ascii="Times New Roman" w:eastAsia="宋体" w:hAnsi="Times New Roman" w:cs="Times New Roman"/>
          <w:kern w:val="0"/>
          <w:sz w:val="24"/>
          <w:szCs w:val="21"/>
          <w:vertAlign w:val="subscript"/>
        </w:rPr>
        <w:t>2</w:t>
      </w:r>
      <w:r w:rsidRPr="00D65567">
        <w:rPr>
          <w:rFonts w:ascii="Times New Roman" w:eastAsia="宋体" w:hAnsi="Times New Roman" w:cs="Times New Roman"/>
          <w:kern w:val="0"/>
          <w:sz w:val="24"/>
          <w:szCs w:val="21"/>
        </w:rPr>
        <w:t>O</w:t>
      </w:r>
      <w:r w:rsidRPr="00D65567">
        <w:rPr>
          <w:rFonts w:ascii="Times New Roman" w:eastAsia="宋体" w:hAnsi="Times New Roman" w:cs="Times New Roman"/>
          <w:kern w:val="0"/>
          <w:sz w:val="24"/>
          <w:szCs w:val="21"/>
        </w:rPr>
        <w:t>及其它小分子。</w:t>
      </w:r>
    </w:p>
    <w:p w:rsidR="00D65567" w:rsidRDefault="00D65567" w:rsidP="00D65567">
      <w:pPr>
        <w:autoSpaceDE w:val="0"/>
        <w:autoSpaceDN w:val="0"/>
        <w:adjustRightInd w:val="0"/>
        <w:ind w:firstLineChars="200" w:firstLine="480"/>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kern w:val="0"/>
          <w:sz w:val="24"/>
          <w:szCs w:val="21"/>
        </w:rPr>
        <w:t>9</w:t>
      </w:r>
      <w:r>
        <w:rPr>
          <w:rFonts w:ascii="Times New Roman" w:eastAsia="宋体" w:hAnsi="Times New Roman" w:cs="Times New Roman" w:hint="eastAsia"/>
          <w:kern w:val="0"/>
          <w:sz w:val="24"/>
          <w:szCs w:val="21"/>
        </w:rPr>
        <w:t>）</w:t>
      </w:r>
      <w:r w:rsidRPr="00D65567">
        <w:rPr>
          <w:rFonts w:ascii="Times New Roman" w:eastAsia="宋体" w:hAnsi="Times New Roman" w:cs="Times New Roman"/>
          <w:kern w:val="0"/>
          <w:sz w:val="24"/>
          <w:szCs w:val="21"/>
        </w:rPr>
        <w:t>油烟净化技术对比</w:t>
      </w:r>
    </w:p>
    <w:p w:rsidR="00D65567" w:rsidRDefault="00D65567" w:rsidP="00D65567">
      <w:pPr>
        <w:autoSpaceDE w:val="0"/>
        <w:autoSpaceDN w:val="0"/>
        <w:adjustRightInd w:val="0"/>
        <w:jc w:val="center"/>
        <w:rPr>
          <w:rFonts w:ascii="Times New Roman" w:eastAsia="宋体" w:hAnsi="Times New Roman" w:cs="Times New Roman"/>
          <w:b/>
          <w:kern w:val="0"/>
          <w:sz w:val="24"/>
          <w:szCs w:val="21"/>
        </w:rPr>
      </w:pPr>
      <w:r w:rsidRPr="00D65567">
        <w:rPr>
          <w:rFonts w:ascii="Times New Roman" w:eastAsia="宋体" w:hAnsi="Times New Roman" w:cs="Times New Roman"/>
          <w:b/>
          <w:kern w:val="0"/>
          <w:sz w:val="24"/>
          <w:szCs w:val="21"/>
        </w:rPr>
        <w:t>表</w:t>
      </w:r>
      <w:r>
        <w:rPr>
          <w:rFonts w:ascii="Times New Roman" w:eastAsia="宋体" w:hAnsi="Times New Roman" w:cs="Times New Roman" w:hint="eastAsia"/>
          <w:b/>
          <w:kern w:val="0"/>
          <w:sz w:val="24"/>
          <w:szCs w:val="21"/>
        </w:rPr>
        <w:t>1</w:t>
      </w:r>
      <w:r>
        <w:rPr>
          <w:rFonts w:ascii="Times New Roman" w:eastAsia="宋体" w:hAnsi="Times New Roman" w:cs="Times New Roman"/>
          <w:b/>
          <w:kern w:val="0"/>
          <w:sz w:val="24"/>
          <w:szCs w:val="21"/>
        </w:rPr>
        <w:t>-</w:t>
      </w:r>
      <w:r w:rsidRPr="00D65567">
        <w:rPr>
          <w:rFonts w:ascii="Times New Roman" w:eastAsia="宋体" w:hAnsi="Times New Roman" w:cs="Times New Roman"/>
          <w:b/>
          <w:kern w:val="0"/>
          <w:sz w:val="24"/>
          <w:szCs w:val="21"/>
        </w:rPr>
        <w:t xml:space="preserve">2 </w:t>
      </w:r>
      <w:r w:rsidRPr="00D65567">
        <w:rPr>
          <w:rFonts w:ascii="Times New Roman" w:eastAsia="宋体" w:hAnsi="Times New Roman" w:cs="Times New Roman"/>
          <w:b/>
          <w:kern w:val="0"/>
          <w:sz w:val="24"/>
          <w:szCs w:val="21"/>
        </w:rPr>
        <w:t>常用油烟净化技术的分类对比</w:t>
      </w: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1"/>
        <w:gridCol w:w="1369"/>
        <w:gridCol w:w="1180"/>
        <w:gridCol w:w="1042"/>
        <w:gridCol w:w="1390"/>
        <w:gridCol w:w="941"/>
        <w:gridCol w:w="1346"/>
        <w:gridCol w:w="1346"/>
      </w:tblGrid>
      <w:tr w:rsidR="00CF5EDE" w:rsidTr="00CF5EDE">
        <w:trPr>
          <w:jc w:val="center"/>
        </w:trPr>
        <w:tc>
          <w:tcPr>
            <w:tcW w:w="1080"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rFonts w:hint="eastAsia"/>
                <w:kern w:val="0"/>
                <w:szCs w:val="21"/>
              </w:rPr>
              <w:t>类型</w:t>
            </w:r>
          </w:p>
        </w:tc>
        <w:tc>
          <w:tcPr>
            <w:tcW w:w="1393"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rFonts w:hint="eastAsia"/>
                <w:kern w:val="0"/>
                <w:szCs w:val="21"/>
              </w:rPr>
              <w:t>运行操作</w:t>
            </w:r>
          </w:p>
        </w:tc>
        <w:tc>
          <w:tcPr>
            <w:tcW w:w="1098"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rFonts w:hint="eastAsia"/>
                <w:kern w:val="0"/>
                <w:szCs w:val="21"/>
              </w:rPr>
              <w:t>油烟去除效率</w:t>
            </w:r>
          </w:p>
        </w:tc>
        <w:tc>
          <w:tcPr>
            <w:tcW w:w="1042"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rFonts w:hint="eastAsia"/>
                <w:kern w:val="0"/>
                <w:szCs w:val="21"/>
              </w:rPr>
              <w:t>压降（</w:t>
            </w:r>
            <w:r>
              <w:rPr>
                <w:kern w:val="0"/>
                <w:szCs w:val="21"/>
              </w:rPr>
              <w:t>Pa</w:t>
            </w:r>
            <w:r>
              <w:rPr>
                <w:rFonts w:hint="eastAsia"/>
                <w:kern w:val="0"/>
                <w:szCs w:val="21"/>
              </w:rPr>
              <w:t>）</w:t>
            </w:r>
          </w:p>
        </w:tc>
        <w:tc>
          <w:tcPr>
            <w:tcW w:w="1352"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rFonts w:hint="eastAsia"/>
                <w:kern w:val="0"/>
                <w:szCs w:val="21"/>
              </w:rPr>
              <w:t>风量（</w:t>
            </w:r>
            <w:r>
              <w:rPr>
                <w:kern w:val="0"/>
                <w:szCs w:val="21"/>
              </w:rPr>
              <w:t>m</w:t>
            </w:r>
            <w:r>
              <w:rPr>
                <w:kern w:val="0"/>
                <w:szCs w:val="21"/>
                <w:vertAlign w:val="superscript"/>
              </w:rPr>
              <w:t>3</w:t>
            </w:r>
            <w:r>
              <w:rPr>
                <w:kern w:val="0"/>
                <w:szCs w:val="21"/>
              </w:rPr>
              <w:t>/h</w:t>
            </w:r>
            <w:r>
              <w:rPr>
                <w:rFonts w:hint="eastAsia"/>
                <w:kern w:val="0"/>
                <w:szCs w:val="21"/>
              </w:rPr>
              <w:t>）</w:t>
            </w:r>
          </w:p>
        </w:tc>
        <w:tc>
          <w:tcPr>
            <w:tcW w:w="958"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rFonts w:hint="eastAsia"/>
                <w:kern w:val="0"/>
                <w:szCs w:val="21"/>
              </w:rPr>
              <w:t>造价</w:t>
            </w:r>
          </w:p>
        </w:tc>
        <w:tc>
          <w:tcPr>
            <w:tcW w:w="1376"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rFonts w:hint="eastAsia"/>
                <w:kern w:val="0"/>
                <w:szCs w:val="21"/>
              </w:rPr>
              <w:t>二次污染</w:t>
            </w:r>
          </w:p>
        </w:tc>
        <w:tc>
          <w:tcPr>
            <w:tcW w:w="1376"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rFonts w:hint="eastAsia"/>
                <w:kern w:val="0"/>
                <w:szCs w:val="21"/>
              </w:rPr>
              <w:t>综合推荐指数</w:t>
            </w:r>
          </w:p>
        </w:tc>
      </w:tr>
      <w:tr w:rsidR="00CF5EDE" w:rsidTr="00CF5EDE">
        <w:trPr>
          <w:jc w:val="center"/>
        </w:trPr>
        <w:tc>
          <w:tcPr>
            <w:tcW w:w="1080"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rFonts w:hint="eastAsia"/>
                <w:kern w:val="0"/>
                <w:szCs w:val="21"/>
              </w:rPr>
              <w:t>机械式净化技术</w:t>
            </w:r>
          </w:p>
        </w:tc>
        <w:tc>
          <w:tcPr>
            <w:tcW w:w="1393"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rFonts w:hint="eastAsia"/>
                <w:kern w:val="0"/>
                <w:szCs w:val="21"/>
              </w:rPr>
              <w:t>需每月清洗，适用于油烟预处理</w:t>
            </w:r>
          </w:p>
        </w:tc>
        <w:tc>
          <w:tcPr>
            <w:tcW w:w="1098"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kern w:val="0"/>
                <w:szCs w:val="21"/>
              </w:rPr>
              <w:t>50%~70%</w:t>
            </w:r>
          </w:p>
        </w:tc>
        <w:tc>
          <w:tcPr>
            <w:tcW w:w="1042"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kern w:val="0"/>
                <w:szCs w:val="21"/>
              </w:rPr>
              <w:t>300</w:t>
            </w:r>
          </w:p>
        </w:tc>
        <w:tc>
          <w:tcPr>
            <w:tcW w:w="1352"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kern w:val="0"/>
                <w:szCs w:val="21"/>
              </w:rPr>
              <w:t>2000~13000</w:t>
            </w:r>
          </w:p>
        </w:tc>
        <w:tc>
          <w:tcPr>
            <w:tcW w:w="958"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rFonts w:hint="eastAsia"/>
                <w:kern w:val="0"/>
                <w:szCs w:val="21"/>
              </w:rPr>
              <w:t>较低</w:t>
            </w:r>
          </w:p>
        </w:tc>
        <w:tc>
          <w:tcPr>
            <w:tcW w:w="1376"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rFonts w:hint="eastAsia"/>
                <w:kern w:val="0"/>
                <w:szCs w:val="21"/>
              </w:rPr>
              <w:t>较少</w:t>
            </w:r>
          </w:p>
        </w:tc>
        <w:tc>
          <w:tcPr>
            <w:tcW w:w="1376"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rFonts w:ascii="宋体" w:hAnsi="宋体" w:hint="eastAsia"/>
                <w:kern w:val="0"/>
                <w:szCs w:val="21"/>
              </w:rPr>
              <w:t>☆☆☆</w:t>
            </w:r>
          </w:p>
        </w:tc>
      </w:tr>
      <w:tr w:rsidR="00CF5EDE" w:rsidTr="00CF5EDE">
        <w:trPr>
          <w:jc w:val="center"/>
        </w:trPr>
        <w:tc>
          <w:tcPr>
            <w:tcW w:w="1080"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rFonts w:hint="eastAsia"/>
                <w:kern w:val="0"/>
                <w:szCs w:val="21"/>
              </w:rPr>
              <w:t>静电式净化技术</w:t>
            </w:r>
          </w:p>
        </w:tc>
        <w:tc>
          <w:tcPr>
            <w:tcW w:w="1393"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rFonts w:hint="eastAsia"/>
                <w:kern w:val="0"/>
                <w:szCs w:val="21"/>
              </w:rPr>
              <w:t>油垢附着多，清洗难度较大；如无自动清洗设备，则需手动频繁清洗</w:t>
            </w:r>
          </w:p>
        </w:tc>
        <w:tc>
          <w:tcPr>
            <w:tcW w:w="1098"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kern w:val="0"/>
                <w:szCs w:val="21"/>
              </w:rPr>
              <w:t>85%~99%</w:t>
            </w:r>
          </w:p>
        </w:tc>
        <w:tc>
          <w:tcPr>
            <w:tcW w:w="1042"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kern w:val="0"/>
                <w:szCs w:val="21"/>
              </w:rPr>
              <w:t>100~200</w:t>
            </w:r>
          </w:p>
        </w:tc>
        <w:tc>
          <w:tcPr>
            <w:tcW w:w="1352"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kern w:val="0"/>
                <w:szCs w:val="21"/>
              </w:rPr>
              <w:t>/</w:t>
            </w:r>
          </w:p>
        </w:tc>
        <w:tc>
          <w:tcPr>
            <w:tcW w:w="958"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rFonts w:hint="eastAsia"/>
                <w:kern w:val="0"/>
                <w:szCs w:val="21"/>
              </w:rPr>
              <w:t>较低</w:t>
            </w:r>
            <w:r>
              <w:rPr>
                <w:kern w:val="0"/>
                <w:szCs w:val="21"/>
              </w:rPr>
              <w:t>~</w:t>
            </w:r>
            <w:r>
              <w:rPr>
                <w:rFonts w:hint="eastAsia"/>
                <w:kern w:val="0"/>
                <w:szCs w:val="21"/>
              </w:rPr>
              <w:t>中等</w:t>
            </w:r>
          </w:p>
        </w:tc>
        <w:tc>
          <w:tcPr>
            <w:tcW w:w="1376"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rFonts w:hint="eastAsia"/>
                <w:kern w:val="0"/>
                <w:szCs w:val="21"/>
              </w:rPr>
              <w:t>沉积的废油需妥善处理</w:t>
            </w:r>
          </w:p>
        </w:tc>
        <w:tc>
          <w:tcPr>
            <w:tcW w:w="1376"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rFonts w:ascii="宋体" w:hAnsi="宋体" w:hint="eastAsia"/>
                <w:kern w:val="0"/>
                <w:szCs w:val="21"/>
              </w:rPr>
              <w:t>☆☆☆☆☆</w:t>
            </w:r>
          </w:p>
        </w:tc>
      </w:tr>
      <w:tr w:rsidR="00CF5EDE" w:rsidTr="00CF5EDE">
        <w:trPr>
          <w:jc w:val="center"/>
        </w:trPr>
        <w:tc>
          <w:tcPr>
            <w:tcW w:w="1080"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rFonts w:hint="eastAsia"/>
                <w:kern w:val="0"/>
                <w:szCs w:val="21"/>
              </w:rPr>
              <w:t>湿式净化技术</w:t>
            </w:r>
          </w:p>
        </w:tc>
        <w:tc>
          <w:tcPr>
            <w:tcW w:w="1393"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rFonts w:hint="eastAsia"/>
                <w:kern w:val="0"/>
                <w:szCs w:val="21"/>
              </w:rPr>
              <w:t>最长每半年清洗一次，体积较大，占用空间</w:t>
            </w:r>
          </w:p>
        </w:tc>
        <w:tc>
          <w:tcPr>
            <w:tcW w:w="1098"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kern w:val="0"/>
                <w:szCs w:val="21"/>
              </w:rPr>
              <w:t>70%~96%</w:t>
            </w:r>
          </w:p>
        </w:tc>
        <w:tc>
          <w:tcPr>
            <w:tcW w:w="1042"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kern w:val="0"/>
                <w:szCs w:val="21"/>
              </w:rPr>
              <w:t>600~750</w:t>
            </w:r>
          </w:p>
        </w:tc>
        <w:tc>
          <w:tcPr>
            <w:tcW w:w="1352"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kern w:val="0"/>
                <w:szCs w:val="21"/>
              </w:rPr>
              <w:t>350~400</w:t>
            </w:r>
          </w:p>
        </w:tc>
        <w:tc>
          <w:tcPr>
            <w:tcW w:w="958"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rFonts w:hint="eastAsia"/>
                <w:kern w:val="0"/>
                <w:szCs w:val="21"/>
              </w:rPr>
              <w:t>较高</w:t>
            </w:r>
          </w:p>
        </w:tc>
        <w:tc>
          <w:tcPr>
            <w:tcW w:w="1376"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rFonts w:hint="eastAsia"/>
                <w:kern w:val="0"/>
                <w:szCs w:val="21"/>
              </w:rPr>
              <w:t>吸附液需要专业处理后才能排放</w:t>
            </w:r>
          </w:p>
        </w:tc>
        <w:tc>
          <w:tcPr>
            <w:tcW w:w="1376"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rFonts w:ascii="宋体" w:hAnsi="宋体" w:hint="eastAsia"/>
                <w:kern w:val="0"/>
                <w:szCs w:val="21"/>
              </w:rPr>
              <w:t>☆☆☆☆☆</w:t>
            </w:r>
          </w:p>
        </w:tc>
      </w:tr>
      <w:tr w:rsidR="00CF5EDE" w:rsidTr="00CF5EDE">
        <w:trPr>
          <w:jc w:val="center"/>
        </w:trPr>
        <w:tc>
          <w:tcPr>
            <w:tcW w:w="1080"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rFonts w:hint="eastAsia"/>
                <w:kern w:val="0"/>
                <w:szCs w:val="21"/>
              </w:rPr>
              <w:t>过滤净化</w:t>
            </w:r>
            <w:r>
              <w:rPr>
                <w:rFonts w:hint="eastAsia"/>
                <w:kern w:val="0"/>
                <w:szCs w:val="21"/>
              </w:rPr>
              <w:lastRenderedPageBreak/>
              <w:t>技术</w:t>
            </w:r>
          </w:p>
        </w:tc>
        <w:tc>
          <w:tcPr>
            <w:tcW w:w="1393"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rFonts w:hint="eastAsia"/>
                <w:kern w:val="0"/>
                <w:szCs w:val="21"/>
              </w:rPr>
              <w:lastRenderedPageBreak/>
              <w:t>需频繁更换</w:t>
            </w:r>
            <w:r>
              <w:rPr>
                <w:rFonts w:hint="eastAsia"/>
                <w:kern w:val="0"/>
                <w:szCs w:val="21"/>
              </w:rPr>
              <w:lastRenderedPageBreak/>
              <w:t>滤料</w:t>
            </w:r>
          </w:p>
        </w:tc>
        <w:tc>
          <w:tcPr>
            <w:tcW w:w="1098"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kern w:val="0"/>
                <w:szCs w:val="21"/>
              </w:rPr>
              <w:lastRenderedPageBreak/>
              <w:t>80%~95%</w:t>
            </w:r>
          </w:p>
        </w:tc>
        <w:tc>
          <w:tcPr>
            <w:tcW w:w="1042"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kern w:val="0"/>
                <w:szCs w:val="21"/>
              </w:rPr>
              <w:t>100~550</w:t>
            </w:r>
          </w:p>
        </w:tc>
        <w:tc>
          <w:tcPr>
            <w:tcW w:w="1352"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kern w:val="0"/>
                <w:szCs w:val="21"/>
              </w:rPr>
              <w:t>400~500</w:t>
            </w:r>
          </w:p>
        </w:tc>
        <w:tc>
          <w:tcPr>
            <w:tcW w:w="958"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rFonts w:hint="eastAsia"/>
                <w:kern w:val="0"/>
                <w:szCs w:val="21"/>
              </w:rPr>
              <w:t>中等</w:t>
            </w:r>
          </w:p>
        </w:tc>
        <w:tc>
          <w:tcPr>
            <w:tcW w:w="1376"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rFonts w:hint="eastAsia"/>
                <w:kern w:val="0"/>
                <w:szCs w:val="21"/>
              </w:rPr>
              <w:t>更换下来的</w:t>
            </w:r>
            <w:r>
              <w:rPr>
                <w:rFonts w:hint="eastAsia"/>
                <w:kern w:val="0"/>
                <w:szCs w:val="21"/>
              </w:rPr>
              <w:lastRenderedPageBreak/>
              <w:t>滤料需妥善处理</w:t>
            </w:r>
          </w:p>
        </w:tc>
        <w:tc>
          <w:tcPr>
            <w:tcW w:w="1376"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rFonts w:ascii="宋体" w:hAnsi="宋体" w:hint="eastAsia"/>
                <w:kern w:val="0"/>
                <w:szCs w:val="21"/>
              </w:rPr>
              <w:lastRenderedPageBreak/>
              <w:t>☆☆☆</w:t>
            </w:r>
          </w:p>
        </w:tc>
      </w:tr>
      <w:tr w:rsidR="00CF5EDE" w:rsidTr="00CF5EDE">
        <w:trPr>
          <w:jc w:val="center"/>
        </w:trPr>
        <w:tc>
          <w:tcPr>
            <w:tcW w:w="1080"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rFonts w:hint="eastAsia"/>
                <w:kern w:val="0"/>
                <w:szCs w:val="21"/>
              </w:rPr>
              <w:lastRenderedPageBreak/>
              <w:t>等离子体净化技术</w:t>
            </w:r>
          </w:p>
        </w:tc>
        <w:tc>
          <w:tcPr>
            <w:tcW w:w="1393"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rFonts w:hint="eastAsia"/>
                <w:kern w:val="0"/>
                <w:szCs w:val="21"/>
              </w:rPr>
              <w:t>清洗频率较低，根据说明定时清洗即可</w:t>
            </w:r>
          </w:p>
        </w:tc>
        <w:tc>
          <w:tcPr>
            <w:tcW w:w="1098"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kern w:val="0"/>
                <w:szCs w:val="21"/>
              </w:rPr>
              <w:t>70%~86%</w:t>
            </w:r>
          </w:p>
        </w:tc>
        <w:tc>
          <w:tcPr>
            <w:tcW w:w="1042"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kern w:val="0"/>
                <w:szCs w:val="21"/>
              </w:rPr>
              <w:t>150</w:t>
            </w:r>
            <w:r>
              <w:rPr>
                <w:rFonts w:hint="eastAsia"/>
                <w:kern w:val="0"/>
                <w:szCs w:val="21"/>
              </w:rPr>
              <w:t>左右</w:t>
            </w:r>
          </w:p>
        </w:tc>
        <w:tc>
          <w:tcPr>
            <w:tcW w:w="1352"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kern w:val="0"/>
                <w:szCs w:val="21"/>
              </w:rPr>
              <w:t>1500</w:t>
            </w:r>
            <w:r>
              <w:rPr>
                <w:rFonts w:hint="eastAsia"/>
                <w:kern w:val="0"/>
                <w:szCs w:val="21"/>
              </w:rPr>
              <w:t>左右</w:t>
            </w:r>
          </w:p>
        </w:tc>
        <w:tc>
          <w:tcPr>
            <w:tcW w:w="958"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rFonts w:hint="eastAsia"/>
                <w:kern w:val="0"/>
                <w:szCs w:val="21"/>
              </w:rPr>
              <w:t>较高</w:t>
            </w:r>
          </w:p>
        </w:tc>
        <w:tc>
          <w:tcPr>
            <w:tcW w:w="1376"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rFonts w:hint="eastAsia"/>
                <w:kern w:val="0"/>
                <w:szCs w:val="21"/>
              </w:rPr>
              <w:t>较少</w:t>
            </w:r>
          </w:p>
        </w:tc>
        <w:tc>
          <w:tcPr>
            <w:tcW w:w="1376"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rFonts w:ascii="宋体" w:hAnsi="宋体" w:hint="eastAsia"/>
                <w:kern w:val="0"/>
                <w:szCs w:val="21"/>
              </w:rPr>
              <w:t>☆☆☆☆</w:t>
            </w:r>
          </w:p>
        </w:tc>
      </w:tr>
      <w:tr w:rsidR="00CF5EDE" w:rsidTr="00CF5EDE">
        <w:trPr>
          <w:jc w:val="center"/>
        </w:trPr>
        <w:tc>
          <w:tcPr>
            <w:tcW w:w="1080"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rFonts w:hint="eastAsia"/>
                <w:kern w:val="0"/>
                <w:szCs w:val="21"/>
              </w:rPr>
              <w:t>催化氧化净化技术</w:t>
            </w:r>
          </w:p>
        </w:tc>
        <w:tc>
          <w:tcPr>
            <w:tcW w:w="1393"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rFonts w:hint="eastAsia"/>
                <w:kern w:val="0"/>
                <w:szCs w:val="21"/>
              </w:rPr>
              <w:t>每年至少更换一次催化剂</w:t>
            </w:r>
          </w:p>
        </w:tc>
        <w:tc>
          <w:tcPr>
            <w:tcW w:w="1098"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kern w:val="0"/>
                <w:szCs w:val="21"/>
              </w:rPr>
              <w:t>80%</w:t>
            </w:r>
            <w:r>
              <w:rPr>
                <w:rFonts w:hint="eastAsia"/>
                <w:kern w:val="0"/>
                <w:szCs w:val="21"/>
              </w:rPr>
              <w:t>左右</w:t>
            </w:r>
          </w:p>
        </w:tc>
        <w:tc>
          <w:tcPr>
            <w:tcW w:w="1042"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kern w:val="0"/>
                <w:szCs w:val="21"/>
              </w:rPr>
              <w:t>/</w:t>
            </w:r>
          </w:p>
        </w:tc>
        <w:tc>
          <w:tcPr>
            <w:tcW w:w="1352"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kern w:val="0"/>
                <w:szCs w:val="21"/>
              </w:rPr>
              <w:t>/</w:t>
            </w:r>
          </w:p>
        </w:tc>
        <w:tc>
          <w:tcPr>
            <w:tcW w:w="958"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rFonts w:hint="eastAsia"/>
                <w:kern w:val="0"/>
                <w:szCs w:val="21"/>
              </w:rPr>
              <w:t>较高</w:t>
            </w:r>
          </w:p>
        </w:tc>
        <w:tc>
          <w:tcPr>
            <w:tcW w:w="1376"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rFonts w:hint="eastAsia"/>
                <w:kern w:val="0"/>
                <w:szCs w:val="21"/>
              </w:rPr>
              <w:t>较少</w:t>
            </w:r>
          </w:p>
        </w:tc>
        <w:tc>
          <w:tcPr>
            <w:tcW w:w="1376"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rFonts w:ascii="宋体" w:hAnsi="宋体" w:hint="eastAsia"/>
                <w:kern w:val="0"/>
                <w:szCs w:val="21"/>
              </w:rPr>
              <w:t>☆☆☆☆</w:t>
            </w:r>
          </w:p>
        </w:tc>
      </w:tr>
      <w:tr w:rsidR="00CF5EDE" w:rsidTr="00CF5EDE">
        <w:trPr>
          <w:jc w:val="center"/>
        </w:trPr>
        <w:tc>
          <w:tcPr>
            <w:tcW w:w="1080"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rFonts w:hint="eastAsia"/>
                <w:kern w:val="0"/>
                <w:szCs w:val="21"/>
              </w:rPr>
              <w:t>复合净化技术</w:t>
            </w:r>
          </w:p>
        </w:tc>
        <w:tc>
          <w:tcPr>
            <w:tcW w:w="1393"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kern w:val="0"/>
                <w:szCs w:val="21"/>
              </w:rPr>
              <w:t>/</w:t>
            </w:r>
          </w:p>
        </w:tc>
        <w:tc>
          <w:tcPr>
            <w:tcW w:w="1098"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kern w:val="0"/>
                <w:szCs w:val="21"/>
              </w:rPr>
              <w:t>70%~99%</w:t>
            </w:r>
          </w:p>
        </w:tc>
        <w:tc>
          <w:tcPr>
            <w:tcW w:w="1042"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kern w:val="0"/>
                <w:szCs w:val="21"/>
              </w:rPr>
              <w:t>&gt;300</w:t>
            </w:r>
          </w:p>
        </w:tc>
        <w:tc>
          <w:tcPr>
            <w:tcW w:w="1352"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kern w:val="0"/>
                <w:szCs w:val="21"/>
              </w:rPr>
              <w:t>/</w:t>
            </w:r>
          </w:p>
        </w:tc>
        <w:tc>
          <w:tcPr>
            <w:tcW w:w="958"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rFonts w:hint="eastAsia"/>
                <w:kern w:val="0"/>
                <w:szCs w:val="21"/>
              </w:rPr>
              <w:t>较高</w:t>
            </w:r>
          </w:p>
        </w:tc>
        <w:tc>
          <w:tcPr>
            <w:tcW w:w="1376"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kern w:val="0"/>
                <w:szCs w:val="21"/>
              </w:rPr>
              <w:t>/</w:t>
            </w:r>
          </w:p>
        </w:tc>
        <w:tc>
          <w:tcPr>
            <w:tcW w:w="1376" w:type="dxa"/>
            <w:tcBorders>
              <w:top w:val="single" w:sz="4" w:space="0" w:color="auto"/>
              <w:left w:val="single" w:sz="4" w:space="0" w:color="auto"/>
              <w:bottom w:val="single" w:sz="4" w:space="0" w:color="auto"/>
              <w:right w:val="single" w:sz="4" w:space="0" w:color="auto"/>
            </w:tcBorders>
            <w:hideMark/>
          </w:tcPr>
          <w:p w:rsidR="00CF5EDE" w:rsidRDefault="00CF5EDE">
            <w:pPr>
              <w:autoSpaceDE w:val="0"/>
              <w:autoSpaceDN w:val="0"/>
              <w:adjustRightInd w:val="0"/>
              <w:jc w:val="left"/>
              <w:rPr>
                <w:kern w:val="0"/>
                <w:szCs w:val="21"/>
              </w:rPr>
            </w:pPr>
            <w:r>
              <w:rPr>
                <w:rFonts w:ascii="宋体" w:hAnsi="宋体" w:hint="eastAsia"/>
                <w:kern w:val="0"/>
                <w:szCs w:val="21"/>
              </w:rPr>
              <w:t>☆☆☆☆☆</w:t>
            </w:r>
          </w:p>
        </w:tc>
      </w:tr>
    </w:tbl>
    <w:p w:rsidR="00CF5EDE" w:rsidRPr="00E45945" w:rsidRDefault="00CF5EDE" w:rsidP="00E45945">
      <w:pPr>
        <w:autoSpaceDE w:val="0"/>
        <w:autoSpaceDN w:val="0"/>
        <w:adjustRightInd w:val="0"/>
        <w:ind w:firstLineChars="200" w:firstLine="480"/>
        <w:rPr>
          <w:rFonts w:ascii="Times New Roman" w:eastAsia="宋体" w:hAnsi="Times New Roman" w:cs="Times New Roman"/>
          <w:kern w:val="0"/>
          <w:sz w:val="24"/>
          <w:szCs w:val="21"/>
        </w:rPr>
      </w:pPr>
      <w:r w:rsidRPr="00CF5EDE">
        <w:rPr>
          <w:rFonts w:ascii="Times New Roman" w:eastAsia="宋体" w:hAnsi="Times New Roman" w:cs="Times New Roman" w:hint="eastAsia"/>
          <w:kern w:val="0"/>
          <w:sz w:val="24"/>
          <w:szCs w:val="21"/>
        </w:rPr>
        <w:t>油烟净化设备的初始投资、运行费用、去除效率、压降、二次污染、占用空间和维护管理等方面是油烟净化设备选择的主要考虑因素。推荐大于</w:t>
      </w:r>
      <w:r w:rsidRPr="00CF5EDE">
        <w:rPr>
          <w:rFonts w:ascii="Times New Roman" w:eastAsia="宋体" w:hAnsi="Times New Roman" w:cs="Times New Roman"/>
          <w:kern w:val="0"/>
          <w:sz w:val="24"/>
          <w:szCs w:val="21"/>
        </w:rPr>
        <w:t>3 000 m2</w:t>
      </w:r>
      <w:r w:rsidRPr="00CF5EDE">
        <w:rPr>
          <w:rFonts w:ascii="Times New Roman" w:eastAsia="宋体" w:hAnsi="Times New Roman" w:cs="Times New Roman"/>
          <w:kern w:val="0"/>
          <w:sz w:val="24"/>
          <w:szCs w:val="21"/>
        </w:rPr>
        <w:t>的大型餐饮业单位使用复合净化技术，如高效静电式油烟净化与湿式净化（运水烟罩）相结合；大、中型餐饮业单位可采用静电式油烟净化技术；产生油烟量大的中式餐饮业单位强烈建议在集气罩后、油烟净化设备前加装前处理（预处理）系统（如使用机械式净化技术加装金属滤网），以提高油烟净化设备的去除率，并降低后续油烟净化设备的清洗、维护频率；中小型餐厅也可考虑催化氧化净化技术；排放废气中带有</w:t>
      </w:r>
      <w:r w:rsidRPr="00CF5EDE">
        <w:rPr>
          <w:rFonts w:ascii="Times New Roman" w:eastAsia="宋体" w:hAnsi="Times New Roman" w:cs="Times New Roman" w:hint="eastAsia"/>
          <w:kern w:val="0"/>
          <w:sz w:val="24"/>
          <w:szCs w:val="21"/>
        </w:rPr>
        <w:t>强烈气味的餐饮业单位，应考虑加装过滤净化技术，使用新型吸附材料高效去除臭气。</w:t>
      </w: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8"/>
        <w:gridCol w:w="1370"/>
        <w:gridCol w:w="1180"/>
        <w:gridCol w:w="1042"/>
        <w:gridCol w:w="1390"/>
        <w:gridCol w:w="941"/>
        <w:gridCol w:w="1347"/>
        <w:gridCol w:w="1347"/>
      </w:tblGrid>
      <w:tr w:rsidR="00CF5EDE" w:rsidTr="00CF5EDE">
        <w:trPr>
          <w:jc w:val="center"/>
        </w:trPr>
        <w:tc>
          <w:tcPr>
            <w:tcW w:w="1092"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rFonts w:hint="eastAsia"/>
                <w:kern w:val="0"/>
                <w:szCs w:val="21"/>
              </w:rPr>
              <w:t>类型</w:t>
            </w:r>
          </w:p>
        </w:tc>
        <w:tc>
          <w:tcPr>
            <w:tcW w:w="1408"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rFonts w:hint="eastAsia"/>
                <w:kern w:val="0"/>
                <w:szCs w:val="21"/>
              </w:rPr>
              <w:t>运行操作</w:t>
            </w:r>
          </w:p>
        </w:tc>
        <w:tc>
          <w:tcPr>
            <w:tcW w:w="1100"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rFonts w:hint="eastAsia"/>
                <w:kern w:val="0"/>
                <w:szCs w:val="21"/>
              </w:rPr>
              <w:t>油烟去除效率</w:t>
            </w:r>
          </w:p>
        </w:tc>
        <w:tc>
          <w:tcPr>
            <w:tcW w:w="1042"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rFonts w:hint="eastAsia"/>
                <w:kern w:val="0"/>
                <w:szCs w:val="21"/>
              </w:rPr>
              <w:t>压降（</w:t>
            </w:r>
            <w:r>
              <w:rPr>
                <w:kern w:val="0"/>
                <w:szCs w:val="21"/>
              </w:rPr>
              <w:t>Pa</w:t>
            </w:r>
            <w:r>
              <w:rPr>
                <w:rFonts w:hint="eastAsia"/>
                <w:kern w:val="0"/>
                <w:szCs w:val="21"/>
              </w:rPr>
              <w:t>）</w:t>
            </w:r>
          </w:p>
        </w:tc>
        <w:tc>
          <w:tcPr>
            <w:tcW w:w="1275"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rFonts w:hint="eastAsia"/>
                <w:kern w:val="0"/>
                <w:szCs w:val="21"/>
              </w:rPr>
              <w:t>风量（</w:t>
            </w:r>
            <w:r>
              <w:rPr>
                <w:kern w:val="0"/>
                <w:szCs w:val="21"/>
              </w:rPr>
              <w:t>m</w:t>
            </w:r>
            <w:r>
              <w:rPr>
                <w:kern w:val="0"/>
                <w:szCs w:val="21"/>
                <w:vertAlign w:val="superscript"/>
              </w:rPr>
              <w:t>3</w:t>
            </w:r>
            <w:r>
              <w:rPr>
                <w:kern w:val="0"/>
                <w:szCs w:val="21"/>
              </w:rPr>
              <w:t>/h</w:t>
            </w:r>
            <w:r>
              <w:rPr>
                <w:rFonts w:hint="eastAsia"/>
                <w:kern w:val="0"/>
                <w:szCs w:val="21"/>
              </w:rPr>
              <w:t>）</w:t>
            </w:r>
          </w:p>
        </w:tc>
        <w:tc>
          <w:tcPr>
            <w:tcW w:w="968"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rFonts w:hint="eastAsia"/>
                <w:kern w:val="0"/>
                <w:szCs w:val="21"/>
              </w:rPr>
              <w:t>造价</w:t>
            </w:r>
          </w:p>
        </w:tc>
        <w:tc>
          <w:tcPr>
            <w:tcW w:w="1395"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rFonts w:hint="eastAsia"/>
                <w:kern w:val="0"/>
                <w:szCs w:val="21"/>
              </w:rPr>
              <w:t>二次污染</w:t>
            </w:r>
          </w:p>
        </w:tc>
        <w:tc>
          <w:tcPr>
            <w:tcW w:w="1395"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rFonts w:hint="eastAsia"/>
                <w:kern w:val="0"/>
                <w:szCs w:val="21"/>
              </w:rPr>
              <w:t>综合推荐指数</w:t>
            </w:r>
          </w:p>
        </w:tc>
      </w:tr>
      <w:tr w:rsidR="00CF5EDE" w:rsidTr="00CF5EDE">
        <w:trPr>
          <w:jc w:val="center"/>
        </w:trPr>
        <w:tc>
          <w:tcPr>
            <w:tcW w:w="1092"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bookmarkStart w:id="1" w:name="_Hlk6774174"/>
            <w:r>
              <w:rPr>
                <w:rFonts w:hint="eastAsia"/>
                <w:kern w:val="0"/>
                <w:szCs w:val="21"/>
              </w:rPr>
              <w:t>机械式净化技术</w:t>
            </w:r>
            <w:bookmarkEnd w:id="1"/>
          </w:p>
        </w:tc>
        <w:tc>
          <w:tcPr>
            <w:tcW w:w="1408"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rFonts w:hint="eastAsia"/>
                <w:kern w:val="0"/>
                <w:szCs w:val="21"/>
              </w:rPr>
              <w:t>需每月清洗，适用于油烟预处理</w:t>
            </w:r>
          </w:p>
        </w:tc>
        <w:tc>
          <w:tcPr>
            <w:tcW w:w="1100"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kern w:val="0"/>
                <w:szCs w:val="21"/>
              </w:rPr>
              <w:t>50%~70%</w:t>
            </w:r>
          </w:p>
        </w:tc>
        <w:tc>
          <w:tcPr>
            <w:tcW w:w="1042"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kern w:val="0"/>
                <w:szCs w:val="21"/>
              </w:rPr>
              <w:t>300</w:t>
            </w:r>
          </w:p>
        </w:tc>
        <w:tc>
          <w:tcPr>
            <w:tcW w:w="1275"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kern w:val="0"/>
                <w:szCs w:val="21"/>
              </w:rPr>
              <w:t>2000~13000</w:t>
            </w:r>
          </w:p>
        </w:tc>
        <w:tc>
          <w:tcPr>
            <w:tcW w:w="968"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rFonts w:hint="eastAsia"/>
                <w:kern w:val="0"/>
                <w:szCs w:val="21"/>
              </w:rPr>
              <w:t>较低</w:t>
            </w:r>
          </w:p>
        </w:tc>
        <w:tc>
          <w:tcPr>
            <w:tcW w:w="1395"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rFonts w:hint="eastAsia"/>
                <w:kern w:val="0"/>
                <w:szCs w:val="21"/>
              </w:rPr>
              <w:t>较少</w:t>
            </w:r>
          </w:p>
        </w:tc>
        <w:tc>
          <w:tcPr>
            <w:tcW w:w="1395"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rFonts w:ascii="宋体" w:hAnsi="宋体" w:hint="eastAsia"/>
                <w:kern w:val="0"/>
                <w:szCs w:val="21"/>
              </w:rPr>
              <w:t>☆☆☆</w:t>
            </w:r>
          </w:p>
        </w:tc>
      </w:tr>
      <w:tr w:rsidR="00CF5EDE" w:rsidTr="00CF5EDE">
        <w:trPr>
          <w:jc w:val="center"/>
        </w:trPr>
        <w:tc>
          <w:tcPr>
            <w:tcW w:w="1092"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rFonts w:hint="eastAsia"/>
                <w:kern w:val="0"/>
                <w:szCs w:val="21"/>
              </w:rPr>
              <w:t>静电式净</w:t>
            </w:r>
            <w:r>
              <w:rPr>
                <w:rFonts w:hint="eastAsia"/>
                <w:kern w:val="0"/>
                <w:szCs w:val="21"/>
              </w:rPr>
              <w:lastRenderedPageBreak/>
              <w:t>化技术</w:t>
            </w:r>
          </w:p>
        </w:tc>
        <w:tc>
          <w:tcPr>
            <w:tcW w:w="1408"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rFonts w:hint="eastAsia"/>
                <w:kern w:val="0"/>
                <w:szCs w:val="21"/>
              </w:rPr>
              <w:lastRenderedPageBreak/>
              <w:t>油垢附着</w:t>
            </w:r>
            <w:r>
              <w:rPr>
                <w:rFonts w:hint="eastAsia"/>
                <w:kern w:val="0"/>
                <w:szCs w:val="21"/>
              </w:rPr>
              <w:lastRenderedPageBreak/>
              <w:t>多，清洗难度较大；如无自动清洗设备，则需手动频繁清洗</w:t>
            </w:r>
          </w:p>
        </w:tc>
        <w:tc>
          <w:tcPr>
            <w:tcW w:w="1100"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kern w:val="0"/>
                <w:szCs w:val="21"/>
              </w:rPr>
              <w:lastRenderedPageBreak/>
              <w:t>85%~99%</w:t>
            </w:r>
          </w:p>
        </w:tc>
        <w:tc>
          <w:tcPr>
            <w:tcW w:w="1042"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kern w:val="0"/>
                <w:szCs w:val="21"/>
              </w:rPr>
              <w:t>100~200</w:t>
            </w:r>
          </w:p>
        </w:tc>
        <w:tc>
          <w:tcPr>
            <w:tcW w:w="1275"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kern w:val="0"/>
                <w:szCs w:val="21"/>
              </w:rPr>
              <w:t>/</w:t>
            </w:r>
          </w:p>
        </w:tc>
        <w:tc>
          <w:tcPr>
            <w:tcW w:w="968"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rFonts w:hint="eastAsia"/>
                <w:kern w:val="0"/>
                <w:szCs w:val="21"/>
              </w:rPr>
              <w:t>较低</w:t>
            </w:r>
            <w:r>
              <w:rPr>
                <w:kern w:val="0"/>
                <w:szCs w:val="21"/>
              </w:rPr>
              <w:t>~</w:t>
            </w:r>
            <w:r>
              <w:rPr>
                <w:rFonts w:hint="eastAsia"/>
                <w:kern w:val="0"/>
                <w:szCs w:val="21"/>
              </w:rPr>
              <w:lastRenderedPageBreak/>
              <w:t>中等</w:t>
            </w:r>
          </w:p>
        </w:tc>
        <w:tc>
          <w:tcPr>
            <w:tcW w:w="1395"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rFonts w:hint="eastAsia"/>
                <w:kern w:val="0"/>
                <w:szCs w:val="21"/>
              </w:rPr>
              <w:lastRenderedPageBreak/>
              <w:t>沉积的废油</w:t>
            </w:r>
            <w:r>
              <w:rPr>
                <w:rFonts w:hint="eastAsia"/>
                <w:kern w:val="0"/>
                <w:szCs w:val="21"/>
              </w:rPr>
              <w:lastRenderedPageBreak/>
              <w:t>需妥善处理</w:t>
            </w:r>
          </w:p>
        </w:tc>
        <w:tc>
          <w:tcPr>
            <w:tcW w:w="1395"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rFonts w:ascii="宋体" w:hAnsi="宋体" w:hint="eastAsia"/>
                <w:kern w:val="0"/>
                <w:szCs w:val="21"/>
              </w:rPr>
              <w:lastRenderedPageBreak/>
              <w:t>☆☆☆☆☆</w:t>
            </w:r>
          </w:p>
        </w:tc>
      </w:tr>
      <w:tr w:rsidR="00CF5EDE" w:rsidTr="00CF5EDE">
        <w:trPr>
          <w:jc w:val="center"/>
        </w:trPr>
        <w:tc>
          <w:tcPr>
            <w:tcW w:w="1092"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rFonts w:hint="eastAsia"/>
                <w:kern w:val="0"/>
                <w:szCs w:val="21"/>
              </w:rPr>
              <w:lastRenderedPageBreak/>
              <w:t>湿式净化技术</w:t>
            </w:r>
          </w:p>
        </w:tc>
        <w:tc>
          <w:tcPr>
            <w:tcW w:w="1408"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rFonts w:hint="eastAsia"/>
                <w:kern w:val="0"/>
                <w:szCs w:val="21"/>
              </w:rPr>
              <w:t>最长每半年清洗一次，体积较大，占用空间</w:t>
            </w:r>
          </w:p>
        </w:tc>
        <w:tc>
          <w:tcPr>
            <w:tcW w:w="1100"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kern w:val="0"/>
                <w:szCs w:val="21"/>
              </w:rPr>
              <w:t>70%~96%</w:t>
            </w:r>
          </w:p>
        </w:tc>
        <w:tc>
          <w:tcPr>
            <w:tcW w:w="1042"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kern w:val="0"/>
                <w:szCs w:val="21"/>
              </w:rPr>
              <w:t>600~750</w:t>
            </w:r>
          </w:p>
        </w:tc>
        <w:tc>
          <w:tcPr>
            <w:tcW w:w="1275"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kern w:val="0"/>
                <w:szCs w:val="21"/>
              </w:rPr>
              <w:t>350~400</w:t>
            </w:r>
          </w:p>
        </w:tc>
        <w:tc>
          <w:tcPr>
            <w:tcW w:w="968"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rFonts w:hint="eastAsia"/>
                <w:kern w:val="0"/>
                <w:szCs w:val="21"/>
              </w:rPr>
              <w:t>较高</w:t>
            </w:r>
          </w:p>
        </w:tc>
        <w:tc>
          <w:tcPr>
            <w:tcW w:w="1395"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rFonts w:hint="eastAsia"/>
                <w:kern w:val="0"/>
                <w:szCs w:val="21"/>
              </w:rPr>
              <w:t>吸附液需要专业处理后才能排放</w:t>
            </w:r>
          </w:p>
        </w:tc>
        <w:tc>
          <w:tcPr>
            <w:tcW w:w="1395"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rFonts w:ascii="宋体" w:hAnsi="宋体" w:hint="eastAsia"/>
                <w:kern w:val="0"/>
                <w:szCs w:val="21"/>
              </w:rPr>
              <w:t>☆☆☆☆☆</w:t>
            </w:r>
          </w:p>
        </w:tc>
      </w:tr>
      <w:tr w:rsidR="00CF5EDE" w:rsidTr="00CF5EDE">
        <w:trPr>
          <w:jc w:val="center"/>
        </w:trPr>
        <w:tc>
          <w:tcPr>
            <w:tcW w:w="1092"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bookmarkStart w:id="2" w:name="_Hlk6774350"/>
            <w:r>
              <w:rPr>
                <w:rFonts w:hint="eastAsia"/>
                <w:kern w:val="0"/>
                <w:szCs w:val="21"/>
              </w:rPr>
              <w:t>过滤净化技术</w:t>
            </w:r>
            <w:bookmarkEnd w:id="2"/>
          </w:p>
        </w:tc>
        <w:tc>
          <w:tcPr>
            <w:tcW w:w="1408"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rFonts w:hint="eastAsia"/>
                <w:kern w:val="0"/>
                <w:szCs w:val="21"/>
              </w:rPr>
              <w:t>需频繁更换滤料</w:t>
            </w:r>
          </w:p>
        </w:tc>
        <w:tc>
          <w:tcPr>
            <w:tcW w:w="1100"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kern w:val="0"/>
                <w:szCs w:val="21"/>
              </w:rPr>
              <w:t>80%~95%</w:t>
            </w:r>
          </w:p>
        </w:tc>
        <w:tc>
          <w:tcPr>
            <w:tcW w:w="1042"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kern w:val="0"/>
                <w:szCs w:val="21"/>
              </w:rPr>
              <w:t>100~550</w:t>
            </w:r>
          </w:p>
        </w:tc>
        <w:tc>
          <w:tcPr>
            <w:tcW w:w="1275"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kern w:val="0"/>
                <w:szCs w:val="21"/>
              </w:rPr>
              <w:t>400~500</w:t>
            </w:r>
          </w:p>
        </w:tc>
        <w:tc>
          <w:tcPr>
            <w:tcW w:w="968"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rFonts w:hint="eastAsia"/>
                <w:kern w:val="0"/>
                <w:szCs w:val="21"/>
              </w:rPr>
              <w:t>中等</w:t>
            </w:r>
          </w:p>
        </w:tc>
        <w:tc>
          <w:tcPr>
            <w:tcW w:w="1395"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rFonts w:hint="eastAsia"/>
                <w:kern w:val="0"/>
                <w:szCs w:val="21"/>
              </w:rPr>
              <w:t>更换下来的滤料需妥善处理</w:t>
            </w:r>
          </w:p>
        </w:tc>
        <w:tc>
          <w:tcPr>
            <w:tcW w:w="1395"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rFonts w:ascii="宋体" w:hAnsi="宋体" w:hint="eastAsia"/>
                <w:kern w:val="0"/>
                <w:szCs w:val="21"/>
              </w:rPr>
              <w:t>☆☆☆</w:t>
            </w:r>
          </w:p>
        </w:tc>
      </w:tr>
      <w:tr w:rsidR="00CF5EDE" w:rsidTr="00CF5EDE">
        <w:trPr>
          <w:jc w:val="center"/>
        </w:trPr>
        <w:tc>
          <w:tcPr>
            <w:tcW w:w="1092"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rFonts w:hint="eastAsia"/>
                <w:kern w:val="0"/>
                <w:szCs w:val="21"/>
              </w:rPr>
              <w:t>等离子体净化技术</w:t>
            </w:r>
          </w:p>
        </w:tc>
        <w:tc>
          <w:tcPr>
            <w:tcW w:w="1408"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rFonts w:hint="eastAsia"/>
                <w:kern w:val="0"/>
                <w:szCs w:val="21"/>
              </w:rPr>
              <w:t>清洗频率较低，根据说明定时清洗即可</w:t>
            </w:r>
          </w:p>
        </w:tc>
        <w:tc>
          <w:tcPr>
            <w:tcW w:w="1100"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kern w:val="0"/>
                <w:szCs w:val="21"/>
              </w:rPr>
              <w:t>70%~86%</w:t>
            </w:r>
          </w:p>
        </w:tc>
        <w:tc>
          <w:tcPr>
            <w:tcW w:w="1042"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kern w:val="0"/>
                <w:szCs w:val="21"/>
              </w:rPr>
              <w:t>150</w:t>
            </w:r>
            <w:r>
              <w:rPr>
                <w:rFonts w:hint="eastAsia"/>
                <w:kern w:val="0"/>
                <w:szCs w:val="21"/>
              </w:rPr>
              <w:t>左右</w:t>
            </w:r>
          </w:p>
        </w:tc>
        <w:tc>
          <w:tcPr>
            <w:tcW w:w="1275"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kern w:val="0"/>
                <w:szCs w:val="21"/>
              </w:rPr>
              <w:t>1500</w:t>
            </w:r>
            <w:r>
              <w:rPr>
                <w:rFonts w:hint="eastAsia"/>
                <w:kern w:val="0"/>
                <w:szCs w:val="21"/>
              </w:rPr>
              <w:t>左右</w:t>
            </w:r>
          </w:p>
        </w:tc>
        <w:tc>
          <w:tcPr>
            <w:tcW w:w="968"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rFonts w:hint="eastAsia"/>
                <w:kern w:val="0"/>
                <w:szCs w:val="21"/>
              </w:rPr>
              <w:t>较高</w:t>
            </w:r>
          </w:p>
        </w:tc>
        <w:tc>
          <w:tcPr>
            <w:tcW w:w="1395"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rFonts w:hint="eastAsia"/>
                <w:kern w:val="0"/>
                <w:szCs w:val="21"/>
              </w:rPr>
              <w:t>较少</w:t>
            </w:r>
          </w:p>
        </w:tc>
        <w:tc>
          <w:tcPr>
            <w:tcW w:w="1395"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rFonts w:ascii="宋体" w:hAnsi="宋体" w:hint="eastAsia"/>
                <w:kern w:val="0"/>
                <w:szCs w:val="21"/>
              </w:rPr>
              <w:t>☆☆☆☆</w:t>
            </w:r>
          </w:p>
        </w:tc>
      </w:tr>
      <w:tr w:rsidR="00CF5EDE" w:rsidTr="00CF5EDE">
        <w:trPr>
          <w:jc w:val="center"/>
        </w:trPr>
        <w:tc>
          <w:tcPr>
            <w:tcW w:w="1092"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rFonts w:hint="eastAsia"/>
                <w:kern w:val="0"/>
                <w:szCs w:val="21"/>
              </w:rPr>
              <w:t>催化氧化净化技术</w:t>
            </w:r>
          </w:p>
        </w:tc>
        <w:tc>
          <w:tcPr>
            <w:tcW w:w="1408"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rFonts w:hint="eastAsia"/>
                <w:kern w:val="0"/>
                <w:szCs w:val="21"/>
              </w:rPr>
              <w:t>每年至少更换一次催化剂</w:t>
            </w:r>
          </w:p>
        </w:tc>
        <w:tc>
          <w:tcPr>
            <w:tcW w:w="1100"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kern w:val="0"/>
                <w:szCs w:val="21"/>
              </w:rPr>
              <w:t>80%</w:t>
            </w:r>
            <w:r>
              <w:rPr>
                <w:rFonts w:hint="eastAsia"/>
                <w:kern w:val="0"/>
                <w:szCs w:val="21"/>
              </w:rPr>
              <w:t>左右</w:t>
            </w:r>
          </w:p>
        </w:tc>
        <w:tc>
          <w:tcPr>
            <w:tcW w:w="1042"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kern w:val="0"/>
                <w:szCs w:val="21"/>
              </w:rPr>
              <w:t>/</w:t>
            </w:r>
          </w:p>
        </w:tc>
        <w:tc>
          <w:tcPr>
            <w:tcW w:w="1275"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kern w:val="0"/>
                <w:szCs w:val="21"/>
              </w:rPr>
              <w:t>/</w:t>
            </w:r>
          </w:p>
        </w:tc>
        <w:tc>
          <w:tcPr>
            <w:tcW w:w="968"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rFonts w:hint="eastAsia"/>
                <w:kern w:val="0"/>
                <w:szCs w:val="21"/>
              </w:rPr>
              <w:t>较高</w:t>
            </w:r>
          </w:p>
        </w:tc>
        <w:tc>
          <w:tcPr>
            <w:tcW w:w="1395"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rFonts w:hint="eastAsia"/>
                <w:kern w:val="0"/>
                <w:szCs w:val="21"/>
              </w:rPr>
              <w:t>较少</w:t>
            </w:r>
          </w:p>
        </w:tc>
        <w:tc>
          <w:tcPr>
            <w:tcW w:w="1395"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rFonts w:ascii="宋体" w:hAnsi="宋体" w:hint="eastAsia"/>
                <w:kern w:val="0"/>
                <w:szCs w:val="21"/>
              </w:rPr>
              <w:t>☆☆☆☆</w:t>
            </w:r>
          </w:p>
        </w:tc>
      </w:tr>
      <w:tr w:rsidR="00CF5EDE" w:rsidTr="00CF5EDE">
        <w:trPr>
          <w:jc w:val="center"/>
        </w:trPr>
        <w:tc>
          <w:tcPr>
            <w:tcW w:w="1092"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rFonts w:hint="eastAsia"/>
                <w:kern w:val="0"/>
                <w:szCs w:val="21"/>
              </w:rPr>
              <w:t>复合净化</w:t>
            </w:r>
            <w:r>
              <w:rPr>
                <w:rFonts w:hint="eastAsia"/>
                <w:kern w:val="0"/>
                <w:szCs w:val="21"/>
              </w:rPr>
              <w:lastRenderedPageBreak/>
              <w:t>技术</w:t>
            </w:r>
          </w:p>
        </w:tc>
        <w:tc>
          <w:tcPr>
            <w:tcW w:w="1408"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kern w:val="0"/>
                <w:szCs w:val="21"/>
              </w:rPr>
              <w:lastRenderedPageBreak/>
              <w:t>/</w:t>
            </w:r>
          </w:p>
        </w:tc>
        <w:tc>
          <w:tcPr>
            <w:tcW w:w="1100"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kern w:val="0"/>
                <w:szCs w:val="21"/>
              </w:rPr>
              <w:t>70%~99%</w:t>
            </w:r>
          </w:p>
        </w:tc>
        <w:tc>
          <w:tcPr>
            <w:tcW w:w="1042"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kern w:val="0"/>
                <w:szCs w:val="21"/>
              </w:rPr>
              <w:t>&gt;300</w:t>
            </w:r>
          </w:p>
        </w:tc>
        <w:tc>
          <w:tcPr>
            <w:tcW w:w="1275"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kern w:val="0"/>
                <w:szCs w:val="21"/>
              </w:rPr>
              <w:t>/</w:t>
            </w:r>
          </w:p>
        </w:tc>
        <w:tc>
          <w:tcPr>
            <w:tcW w:w="968"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rFonts w:hint="eastAsia"/>
                <w:kern w:val="0"/>
                <w:szCs w:val="21"/>
              </w:rPr>
              <w:t>较高</w:t>
            </w:r>
          </w:p>
        </w:tc>
        <w:tc>
          <w:tcPr>
            <w:tcW w:w="1395"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kern w:val="0"/>
                <w:szCs w:val="21"/>
              </w:rPr>
              <w:t>/</w:t>
            </w:r>
          </w:p>
        </w:tc>
        <w:tc>
          <w:tcPr>
            <w:tcW w:w="1395" w:type="dxa"/>
            <w:tcBorders>
              <w:top w:val="single" w:sz="4" w:space="0" w:color="auto"/>
              <w:left w:val="single" w:sz="4" w:space="0" w:color="auto"/>
              <w:bottom w:val="single" w:sz="4" w:space="0" w:color="auto"/>
              <w:right w:val="single" w:sz="4" w:space="0" w:color="auto"/>
            </w:tcBorders>
            <w:hideMark/>
          </w:tcPr>
          <w:p w:rsidR="00CF5EDE" w:rsidRDefault="00CF5EDE" w:rsidP="00CF5EDE">
            <w:pPr>
              <w:autoSpaceDE w:val="0"/>
              <w:autoSpaceDN w:val="0"/>
              <w:adjustRightInd w:val="0"/>
              <w:jc w:val="left"/>
              <w:rPr>
                <w:kern w:val="0"/>
                <w:szCs w:val="21"/>
              </w:rPr>
            </w:pPr>
            <w:r>
              <w:rPr>
                <w:rFonts w:ascii="宋体" w:hAnsi="宋体" w:hint="eastAsia"/>
                <w:kern w:val="0"/>
                <w:szCs w:val="21"/>
              </w:rPr>
              <w:t>☆☆☆☆☆</w:t>
            </w:r>
          </w:p>
        </w:tc>
      </w:tr>
    </w:tbl>
    <w:p w:rsidR="001E5A04" w:rsidRPr="007C27D9" w:rsidRDefault="001E5A04" w:rsidP="001E5A04">
      <w:pPr>
        <w:ind w:firstLineChars="200" w:firstLine="480"/>
        <w:jc w:val="left"/>
        <w:rPr>
          <w:rFonts w:ascii="Times New Roman" w:eastAsia="宋体" w:hAnsi="Times New Roman" w:cs="Times New Roman"/>
          <w:sz w:val="24"/>
        </w:rPr>
      </w:pPr>
      <w:r w:rsidRPr="007C27D9">
        <w:rPr>
          <w:rFonts w:ascii="Times New Roman" w:eastAsia="宋体" w:hAnsi="Times New Roman" w:cs="Times New Roman"/>
          <w:sz w:val="24"/>
        </w:rPr>
        <w:lastRenderedPageBreak/>
        <w:t>（</w:t>
      </w:r>
      <w:r w:rsidRPr="007C27D9">
        <w:rPr>
          <w:rFonts w:ascii="Times New Roman" w:eastAsia="宋体" w:hAnsi="Times New Roman" w:cs="Times New Roman"/>
          <w:sz w:val="24"/>
        </w:rPr>
        <w:t>10</w:t>
      </w:r>
      <w:r w:rsidRPr="007C27D9">
        <w:rPr>
          <w:rFonts w:ascii="Times New Roman" w:eastAsia="宋体" w:hAnsi="Times New Roman" w:cs="Times New Roman"/>
          <w:sz w:val="24"/>
        </w:rPr>
        <w:t>）</w:t>
      </w:r>
      <w:r w:rsidR="00576F5A" w:rsidRPr="007C27D9">
        <w:rPr>
          <w:rFonts w:ascii="Times New Roman" w:eastAsia="宋体" w:hAnsi="Times New Roman" w:cs="Times New Roman" w:hint="eastAsia"/>
          <w:sz w:val="24"/>
        </w:rPr>
        <w:t>餐饮</w:t>
      </w:r>
      <w:r w:rsidRPr="007C27D9">
        <w:rPr>
          <w:rFonts w:ascii="Times New Roman" w:eastAsia="宋体" w:hAnsi="Times New Roman" w:cs="Times New Roman"/>
          <w:sz w:val="24"/>
        </w:rPr>
        <w:t>油烟控制技术存在的问题</w:t>
      </w:r>
    </w:p>
    <w:p w:rsidR="00CE13E3" w:rsidRPr="007C27D9" w:rsidRDefault="001E5A04" w:rsidP="00916952">
      <w:pPr>
        <w:ind w:firstLineChars="200" w:firstLine="480"/>
        <w:rPr>
          <w:rFonts w:ascii="Times New Roman" w:eastAsia="宋体" w:hAnsi="Times New Roman" w:cs="Times New Roman"/>
          <w:sz w:val="24"/>
        </w:rPr>
      </w:pPr>
      <w:r w:rsidRPr="007C27D9">
        <w:rPr>
          <w:rFonts w:ascii="Times New Roman" w:eastAsia="宋体" w:hAnsi="Times New Roman" w:cs="Times New Roman"/>
          <w:sz w:val="24"/>
        </w:rPr>
        <w:t>从实际市场使用角度分析，目前以静电式油烟净化</w:t>
      </w:r>
      <w:r w:rsidR="0070468C">
        <w:rPr>
          <w:rFonts w:ascii="Times New Roman" w:eastAsia="宋体" w:hAnsi="Times New Roman" w:cs="Times New Roman" w:hint="eastAsia"/>
          <w:sz w:val="24"/>
        </w:rPr>
        <w:t>设备</w:t>
      </w:r>
      <w:r w:rsidRPr="007C27D9">
        <w:rPr>
          <w:rFonts w:ascii="Times New Roman" w:eastAsia="宋体" w:hAnsi="Times New Roman" w:cs="Times New Roman"/>
          <w:sz w:val="24"/>
        </w:rPr>
        <w:t>应用最为广泛，也是最实用、最适合处理餐饮油烟和净化效果最好的一种</w:t>
      </w:r>
      <w:r w:rsidR="004C1C7C">
        <w:rPr>
          <w:rFonts w:ascii="Times New Roman" w:eastAsia="宋体" w:hAnsi="Times New Roman" w:cs="Times New Roman" w:hint="eastAsia"/>
          <w:sz w:val="24"/>
        </w:rPr>
        <w:t>技术</w:t>
      </w:r>
      <w:r w:rsidRPr="007C27D9">
        <w:rPr>
          <w:rFonts w:ascii="Times New Roman" w:eastAsia="宋体" w:hAnsi="Times New Roman" w:cs="Times New Roman"/>
          <w:sz w:val="24"/>
        </w:rPr>
        <w:t>。但在其使用过程中仍存在一些问题，使得餐饮油烟排放</w:t>
      </w:r>
      <w:r w:rsidR="004C1C7C">
        <w:rPr>
          <w:rFonts w:ascii="Times New Roman" w:eastAsia="宋体" w:hAnsi="Times New Roman" w:cs="Times New Roman" w:hint="eastAsia"/>
          <w:sz w:val="24"/>
        </w:rPr>
        <w:t>或净化效率</w:t>
      </w:r>
      <w:r w:rsidRPr="007C27D9">
        <w:rPr>
          <w:rFonts w:ascii="Times New Roman" w:eastAsia="宋体" w:hAnsi="Times New Roman" w:cs="Times New Roman"/>
          <w:sz w:val="24"/>
        </w:rPr>
        <w:t>不达标：</w:t>
      </w:r>
      <w:r w:rsidR="00916952" w:rsidRPr="007C27D9">
        <w:rPr>
          <w:rFonts w:ascii="Times New Roman" w:eastAsia="宋体" w:hAnsi="Times New Roman" w:cs="Times New Roman"/>
          <w:sz w:val="24"/>
        </w:rPr>
        <w:t>一方面是</w:t>
      </w:r>
      <w:r w:rsidRPr="007C27D9">
        <w:rPr>
          <w:rFonts w:ascii="Times New Roman" w:eastAsia="宋体" w:hAnsi="Times New Roman" w:cs="Times New Roman"/>
          <w:sz w:val="24"/>
        </w:rPr>
        <w:t>设备选型不当</w:t>
      </w:r>
      <w:r w:rsidR="004C1C7C">
        <w:rPr>
          <w:rFonts w:ascii="Times New Roman" w:eastAsia="宋体" w:hAnsi="Times New Roman" w:cs="Times New Roman" w:hint="eastAsia"/>
          <w:sz w:val="24"/>
        </w:rPr>
        <w:t>。</w:t>
      </w:r>
      <w:r w:rsidR="004C1C7C" w:rsidRPr="007C27D9">
        <w:rPr>
          <w:rFonts w:ascii="Times New Roman" w:eastAsia="宋体" w:hAnsi="Times New Roman" w:cs="Times New Roman"/>
          <w:sz w:val="24"/>
        </w:rPr>
        <w:t>市场上油烟净化设备良莠不齐，有些厂家为了降低售价，不惜采用劣质的材料和简化构造。</w:t>
      </w:r>
      <w:r w:rsidR="004C1C7C">
        <w:rPr>
          <w:rFonts w:ascii="Times New Roman" w:eastAsia="宋体" w:hAnsi="Times New Roman" w:cs="Times New Roman" w:hint="eastAsia"/>
          <w:sz w:val="24"/>
        </w:rPr>
        <w:t>餐饮企业选择</w:t>
      </w:r>
      <w:r w:rsidRPr="007C27D9">
        <w:rPr>
          <w:rFonts w:ascii="Times New Roman" w:eastAsia="宋体" w:hAnsi="Times New Roman" w:cs="Times New Roman"/>
          <w:sz w:val="24"/>
        </w:rPr>
        <w:t>劣质简化油烟净化设备</w:t>
      </w:r>
      <w:r w:rsidR="004C1C7C">
        <w:rPr>
          <w:rFonts w:ascii="Times New Roman" w:eastAsia="宋体" w:hAnsi="Times New Roman" w:cs="Times New Roman" w:hint="eastAsia"/>
          <w:sz w:val="24"/>
        </w:rPr>
        <w:t>导致不达标；</w:t>
      </w:r>
      <w:r w:rsidR="00916952" w:rsidRPr="007C27D9">
        <w:rPr>
          <w:rFonts w:ascii="Times New Roman" w:eastAsia="宋体" w:hAnsi="Times New Roman" w:cs="Times New Roman"/>
          <w:sz w:val="24"/>
        </w:rPr>
        <w:t>另一方面是</w:t>
      </w:r>
      <w:r w:rsidR="004C1C7C" w:rsidRPr="007C27D9">
        <w:rPr>
          <w:rFonts w:ascii="Times New Roman" w:eastAsia="宋体" w:hAnsi="Times New Roman" w:cs="Times New Roman"/>
          <w:sz w:val="24"/>
        </w:rPr>
        <w:t>油烟净化设备</w:t>
      </w:r>
      <w:r w:rsidRPr="007C27D9">
        <w:rPr>
          <w:rFonts w:ascii="Times New Roman" w:eastAsia="宋体" w:hAnsi="Times New Roman" w:cs="Times New Roman"/>
          <w:sz w:val="24"/>
        </w:rPr>
        <w:t>缺乏运行维护，尤其是静电设备在初始安装的时候效果良好，但随着使用时间的增加，油烟会富集在</w:t>
      </w:r>
      <w:r w:rsidR="004C1C7C">
        <w:rPr>
          <w:rFonts w:ascii="Times New Roman" w:eastAsia="宋体" w:hAnsi="Times New Roman" w:cs="Times New Roman" w:hint="eastAsia"/>
          <w:sz w:val="24"/>
        </w:rPr>
        <w:t>电</w:t>
      </w:r>
      <w:r w:rsidRPr="007C27D9">
        <w:rPr>
          <w:rFonts w:ascii="Times New Roman" w:eastAsia="宋体" w:hAnsi="Times New Roman" w:cs="Times New Roman"/>
          <w:sz w:val="24"/>
        </w:rPr>
        <w:t>极板上使得净化效率急剧下降，因此需要定期对静电设备进行清洗维护。目前，很多</w:t>
      </w:r>
      <w:r w:rsidR="004C1C7C">
        <w:rPr>
          <w:rFonts w:ascii="Times New Roman" w:eastAsia="宋体" w:hAnsi="Times New Roman" w:cs="Times New Roman" w:hint="eastAsia"/>
          <w:sz w:val="24"/>
        </w:rPr>
        <w:t>餐饮企业</w:t>
      </w:r>
      <w:r w:rsidRPr="007C27D9">
        <w:rPr>
          <w:rFonts w:ascii="Times New Roman" w:eastAsia="宋体" w:hAnsi="Times New Roman" w:cs="Times New Roman"/>
          <w:sz w:val="24"/>
        </w:rPr>
        <w:t>缺乏定期清洗保养</w:t>
      </w:r>
      <w:r w:rsidR="004C1C7C">
        <w:rPr>
          <w:rFonts w:ascii="Times New Roman" w:eastAsia="宋体" w:hAnsi="Times New Roman" w:cs="Times New Roman" w:hint="eastAsia"/>
          <w:sz w:val="24"/>
        </w:rPr>
        <w:t>或维护频率太低</w:t>
      </w:r>
      <w:r w:rsidRPr="007C27D9">
        <w:rPr>
          <w:rFonts w:ascii="Times New Roman" w:eastAsia="宋体" w:hAnsi="Times New Roman" w:cs="Times New Roman"/>
          <w:sz w:val="24"/>
        </w:rPr>
        <w:t>，</w:t>
      </w:r>
      <w:r w:rsidR="004C1C7C">
        <w:rPr>
          <w:rFonts w:ascii="Times New Roman" w:eastAsia="宋体" w:hAnsi="Times New Roman" w:cs="Times New Roman" w:hint="eastAsia"/>
          <w:sz w:val="24"/>
        </w:rPr>
        <w:t>导致</w:t>
      </w:r>
      <w:r w:rsidR="001A5962" w:rsidRPr="007C27D9">
        <w:rPr>
          <w:rFonts w:ascii="Times New Roman" w:eastAsia="宋体" w:hAnsi="Times New Roman" w:cs="Times New Roman"/>
          <w:sz w:val="24"/>
        </w:rPr>
        <w:t>净化</w:t>
      </w:r>
      <w:r w:rsidRPr="007C27D9">
        <w:rPr>
          <w:rFonts w:ascii="Times New Roman" w:eastAsia="宋体" w:hAnsi="Times New Roman" w:cs="Times New Roman"/>
          <w:sz w:val="24"/>
        </w:rPr>
        <w:t>效果不理想。</w:t>
      </w:r>
    </w:p>
    <w:p w:rsidR="00916952" w:rsidRPr="007C27D9" w:rsidRDefault="00916952" w:rsidP="00916952">
      <w:pPr>
        <w:ind w:firstLineChars="200" w:firstLine="480"/>
        <w:rPr>
          <w:rFonts w:ascii="Times New Roman" w:eastAsia="宋体" w:hAnsi="Times New Roman" w:cs="Times New Roman"/>
          <w:sz w:val="24"/>
        </w:rPr>
      </w:pPr>
    </w:p>
    <w:p w:rsidR="00CE13E3" w:rsidRPr="007C27D9" w:rsidRDefault="00CE13E3" w:rsidP="00CE13E3">
      <w:pPr>
        <w:jc w:val="left"/>
        <w:rPr>
          <w:rFonts w:ascii="Times New Roman" w:eastAsia="宋体" w:hAnsi="Times New Roman" w:cs="Times New Roman"/>
          <w:b/>
          <w:sz w:val="24"/>
        </w:rPr>
      </w:pPr>
      <w:r w:rsidRPr="007C27D9">
        <w:rPr>
          <w:rFonts w:ascii="Times New Roman" w:eastAsia="宋体" w:hAnsi="Times New Roman" w:cs="Times New Roman"/>
          <w:b/>
          <w:sz w:val="24"/>
        </w:rPr>
        <w:t xml:space="preserve">1.3 </w:t>
      </w:r>
      <w:r w:rsidRPr="007C27D9">
        <w:rPr>
          <w:rFonts w:ascii="Times New Roman" w:eastAsia="宋体" w:hAnsi="Times New Roman" w:cs="Times New Roman"/>
          <w:b/>
          <w:sz w:val="24"/>
        </w:rPr>
        <w:t>制定</w:t>
      </w:r>
      <w:r w:rsidR="00D702EB">
        <w:rPr>
          <w:rFonts w:ascii="Times New Roman" w:eastAsia="宋体" w:hAnsi="Times New Roman" w:cs="Times New Roman" w:hint="eastAsia"/>
          <w:b/>
          <w:sz w:val="24"/>
        </w:rPr>
        <w:t>本</w:t>
      </w:r>
      <w:r w:rsidR="005D4613" w:rsidRPr="007C27D9">
        <w:rPr>
          <w:rFonts w:ascii="Times New Roman" w:eastAsia="宋体" w:hAnsi="Times New Roman" w:cs="Times New Roman"/>
          <w:b/>
          <w:sz w:val="24"/>
        </w:rPr>
        <w:t>指南</w:t>
      </w:r>
      <w:r w:rsidRPr="007C27D9">
        <w:rPr>
          <w:rFonts w:ascii="Times New Roman" w:eastAsia="宋体" w:hAnsi="Times New Roman" w:cs="Times New Roman"/>
          <w:b/>
          <w:sz w:val="24"/>
        </w:rPr>
        <w:t>的必要性</w:t>
      </w:r>
    </w:p>
    <w:p w:rsidR="00A36053" w:rsidRPr="007C27D9" w:rsidRDefault="00E45945" w:rsidP="003910BC">
      <w:pPr>
        <w:ind w:firstLineChars="200" w:firstLine="480"/>
        <w:rPr>
          <w:rFonts w:ascii="Times New Roman" w:eastAsia="宋体" w:hAnsi="Times New Roman" w:cs="Times New Roman"/>
          <w:sz w:val="24"/>
        </w:rPr>
      </w:pPr>
      <w:r>
        <w:rPr>
          <w:rFonts w:ascii="Times New Roman" w:eastAsia="宋体" w:hAnsi="Times New Roman" w:cs="Times New Roman" w:hint="eastAsia"/>
          <w:sz w:val="24"/>
        </w:rPr>
        <w:t>1</w:t>
      </w:r>
      <w:r>
        <w:rPr>
          <w:rFonts w:ascii="Times New Roman" w:eastAsia="宋体" w:hAnsi="Times New Roman" w:cs="Times New Roman"/>
          <w:sz w:val="24"/>
        </w:rPr>
        <w:t xml:space="preserve">.3.1 </w:t>
      </w:r>
      <w:r w:rsidR="00A36053" w:rsidRPr="007C27D9">
        <w:rPr>
          <w:rFonts w:ascii="Times New Roman" w:eastAsia="宋体" w:hAnsi="Times New Roman" w:cs="Times New Roman"/>
          <w:sz w:val="24"/>
        </w:rPr>
        <w:t>完善环境</w:t>
      </w:r>
      <w:r w:rsidR="002F7690">
        <w:rPr>
          <w:rFonts w:ascii="Times New Roman" w:eastAsia="宋体" w:hAnsi="Times New Roman" w:cs="Times New Roman" w:hint="eastAsia"/>
          <w:sz w:val="24"/>
        </w:rPr>
        <w:t>保护规范文件</w:t>
      </w:r>
      <w:r w:rsidR="00A36053" w:rsidRPr="007C27D9">
        <w:rPr>
          <w:rFonts w:ascii="Times New Roman" w:eastAsia="宋体" w:hAnsi="Times New Roman" w:cs="Times New Roman"/>
          <w:sz w:val="24"/>
        </w:rPr>
        <w:t>体系，提升行业污染管理水平</w:t>
      </w:r>
      <w:r w:rsidR="0095005C" w:rsidRPr="007C27D9">
        <w:rPr>
          <w:rFonts w:ascii="Times New Roman" w:eastAsia="宋体" w:hAnsi="Times New Roman" w:cs="Times New Roman"/>
          <w:sz w:val="24"/>
        </w:rPr>
        <w:t>，全面治理餐饮服务业</w:t>
      </w:r>
    </w:p>
    <w:p w:rsidR="001D21F8" w:rsidRPr="007C27D9" w:rsidRDefault="00BC5298" w:rsidP="001F6ABE">
      <w:pPr>
        <w:ind w:firstLineChars="200" w:firstLine="480"/>
        <w:rPr>
          <w:rFonts w:ascii="Times New Roman" w:eastAsia="宋体" w:hAnsi="Times New Roman" w:cs="Times New Roman"/>
          <w:sz w:val="24"/>
        </w:rPr>
      </w:pPr>
      <w:r w:rsidRPr="007C27D9">
        <w:rPr>
          <w:rFonts w:ascii="Times New Roman" w:eastAsia="宋体" w:hAnsi="Times New Roman" w:cs="Times New Roman"/>
          <w:sz w:val="24"/>
        </w:rPr>
        <w:t>我国目前餐饮油烟控制相关的法律法规标准体系较为完善，国家层面上有《饮食业油烟排放标准（试行）》</w:t>
      </w:r>
      <w:r w:rsidR="00FF6EDE">
        <w:rPr>
          <w:rFonts w:ascii="Times New Roman" w:eastAsia="宋体" w:hAnsi="Times New Roman" w:cs="Times New Roman" w:hint="eastAsia"/>
          <w:sz w:val="24"/>
        </w:rPr>
        <w:t>（</w:t>
      </w:r>
      <w:r w:rsidRPr="007C27D9">
        <w:rPr>
          <w:rFonts w:ascii="Times New Roman" w:eastAsia="宋体" w:hAnsi="Times New Roman" w:cs="Times New Roman"/>
          <w:sz w:val="24"/>
        </w:rPr>
        <w:t>GB</w:t>
      </w:r>
      <w:r w:rsidR="00FF6EDE">
        <w:rPr>
          <w:rFonts w:ascii="Times New Roman" w:eastAsia="宋体" w:hAnsi="Times New Roman" w:cs="Times New Roman"/>
          <w:sz w:val="24"/>
        </w:rPr>
        <w:t xml:space="preserve"> </w:t>
      </w:r>
      <w:r w:rsidRPr="007C27D9">
        <w:rPr>
          <w:rFonts w:ascii="Times New Roman" w:eastAsia="宋体" w:hAnsi="Times New Roman" w:cs="Times New Roman"/>
          <w:sz w:val="24"/>
        </w:rPr>
        <w:t>18483-2001</w:t>
      </w:r>
      <w:r w:rsidR="00FF6EDE">
        <w:rPr>
          <w:rFonts w:ascii="Times New Roman" w:eastAsia="宋体" w:hAnsi="Times New Roman" w:cs="Times New Roman" w:hint="eastAsia"/>
          <w:sz w:val="24"/>
        </w:rPr>
        <w:t>）</w:t>
      </w:r>
      <w:r w:rsidRPr="007C27D9">
        <w:rPr>
          <w:rFonts w:ascii="Times New Roman" w:eastAsia="宋体" w:hAnsi="Times New Roman" w:cs="Times New Roman"/>
          <w:sz w:val="24"/>
        </w:rPr>
        <w:t>、《饮食业环境保护技术规范》</w:t>
      </w:r>
      <w:r w:rsidR="00FF6EDE">
        <w:rPr>
          <w:rFonts w:ascii="Times New Roman" w:eastAsia="宋体" w:hAnsi="Times New Roman" w:cs="Times New Roman" w:hint="eastAsia"/>
          <w:sz w:val="24"/>
        </w:rPr>
        <w:t>（</w:t>
      </w:r>
      <w:r w:rsidRPr="007C27D9">
        <w:rPr>
          <w:rFonts w:ascii="Times New Roman" w:eastAsia="宋体" w:hAnsi="Times New Roman" w:cs="Times New Roman"/>
          <w:sz w:val="24"/>
        </w:rPr>
        <w:t>HJ</w:t>
      </w:r>
      <w:r w:rsidR="00FF6EDE">
        <w:rPr>
          <w:rFonts w:ascii="Times New Roman" w:eastAsia="宋体" w:hAnsi="Times New Roman" w:cs="Times New Roman"/>
          <w:sz w:val="24"/>
        </w:rPr>
        <w:t xml:space="preserve"> </w:t>
      </w:r>
      <w:r w:rsidRPr="007C27D9">
        <w:rPr>
          <w:rFonts w:ascii="Times New Roman" w:eastAsia="宋体" w:hAnsi="Times New Roman" w:cs="Times New Roman"/>
          <w:sz w:val="24"/>
        </w:rPr>
        <w:t>554-2010</w:t>
      </w:r>
      <w:r w:rsidR="00FF6EDE">
        <w:rPr>
          <w:rFonts w:ascii="Times New Roman" w:eastAsia="宋体" w:hAnsi="Times New Roman" w:cs="Times New Roman" w:hint="eastAsia"/>
          <w:sz w:val="24"/>
        </w:rPr>
        <w:t>）</w:t>
      </w:r>
      <w:r w:rsidRPr="007C27D9">
        <w:rPr>
          <w:rFonts w:ascii="Times New Roman" w:eastAsia="宋体" w:hAnsi="Times New Roman" w:cs="Times New Roman"/>
          <w:sz w:val="24"/>
        </w:rPr>
        <w:t>、《饮食业油烟净化设备技术要求及检测技术规范（试行）》</w:t>
      </w:r>
      <w:r w:rsidR="00FF6EDE">
        <w:rPr>
          <w:rFonts w:ascii="Times New Roman" w:eastAsia="宋体" w:hAnsi="Times New Roman" w:cs="Times New Roman" w:hint="eastAsia"/>
          <w:sz w:val="24"/>
        </w:rPr>
        <w:t>（</w:t>
      </w:r>
      <w:r w:rsidRPr="007C27D9">
        <w:rPr>
          <w:rFonts w:ascii="Times New Roman" w:eastAsia="宋体" w:hAnsi="Times New Roman" w:cs="Times New Roman"/>
          <w:sz w:val="24"/>
        </w:rPr>
        <w:t>HJ/T</w:t>
      </w:r>
      <w:r w:rsidR="00FF6EDE">
        <w:rPr>
          <w:rFonts w:ascii="Times New Roman" w:eastAsia="宋体" w:hAnsi="Times New Roman" w:cs="Times New Roman"/>
          <w:sz w:val="24"/>
        </w:rPr>
        <w:t xml:space="preserve"> </w:t>
      </w:r>
      <w:r w:rsidRPr="007C27D9">
        <w:rPr>
          <w:rFonts w:ascii="Times New Roman" w:eastAsia="宋体" w:hAnsi="Times New Roman" w:cs="Times New Roman"/>
          <w:sz w:val="24"/>
        </w:rPr>
        <w:t>62-2001</w:t>
      </w:r>
      <w:r w:rsidR="00FF6EDE">
        <w:rPr>
          <w:rFonts w:ascii="Times New Roman" w:eastAsia="宋体" w:hAnsi="Times New Roman" w:cs="Times New Roman" w:hint="eastAsia"/>
          <w:sz w:val="24"/>
        </w:rPr>
        <w:t>）</w:t>
      </w:r>
      <w:r w:rsidRPr="007C27D9">
        <w:rPr>
          <w:rFonts w:ascii="Times New Roman" w:eastAsia="宋体" w:hAnsi="Times New Roman" w:cs="Times New Roman"/>
          <w:sz w:val="24"/>
        </w:rPr>
        <w:t>；</w:t>
      </w:r>
      <w:r w:rsidR="00831CD3" w:rsidRPr="007C27D9">
        <w:rPr>
          <w:rFonts w:ascii="Times New Roman" w:eastAsia="宋体" w:hAnsi="Times New Roman" w:cs="Times New Roman"/>
          <w:sz w:val="24"/>
        </w:rPr>
        <w:t>我省</w:t>
      </w:r>
      <w:r w:rsidR="00823290" w:rsidRPr="007C27D9">
        <w:rPr>
          <w:rFonts w:ascii="Times New Roman" w:eastAsia="宋体" w:hAnsi="Times New Roman" w:cs="Times New Roman"/>
          <w:sz w:val="24"/>
        </w:rPr>
        <w:t>参照国家标准实施</w:t>
      </w:r>
      <w:r w:rsidR="00A85D56" w:rsidRPr="007C27D9">
        <w:rPr>
          <w:rFonts w:ascii="Times New Roman" w:eastAsia="宋体" w:hAnsi="Times New Roman" w:cs="Times New Roman"/>
          <w:sz w:val="24"/>
        </w:rPr>
        <w:t>。</w:t>
      </w:r>
      <w:r w:rsidR="005C5B44" w:rsidRPr="007C27D9">
        <w:rPr>
          <w:rFonts w:ascii="Times New Roman" w:eastAsia="宋体" w:hAnsi="Times New Roman" w:cs="Times New Roman"/>
          <w:sz w:val="24"/>
        </w:rPr>
        <w:t>另外，</w:t>
      </w:r>
      <w:r w:rsidR="00831CD3" w:rsidRPr="007C27D9">
        <w:rPr>
          <w:rFonts w:ascii="Times New Roman" w:eastAsia="宋体" w:hAnsi="Times New Roman" w:cs="Times New Roman"/>
          <w:sz w:val="24"/>
        </w:rPr>
        <w:t>2013</w:t>
      </w:r>
      <w:r w:rsidR="00831CD3" w:rsidRPr="007C27D9">
        <w:rPr>
          <w:rFonts w:ascii="Times New Roman" w:eastAsia="宋体" w:hAnsi="Times New Roman" w:cs="Times New Roman"/>
          <w:sz w:val="24"/>
        </w:rPr>
        <w:t>年</w:t>
      </w:r>
      <w:r w:rsidR="005C5B44" w:rsidRPr="007C27D9">
        <w:rPr>
          <w:rFonts w:ascii="Times New Roman" w:eastAsia="宋体" w:hAnsi="Times New Roman" w:cs="Times New Roman"/>
          <w:sz w:val="24"/>
        </w:rPr>
        <w:t>我省出台的《陕西省大气污染防治条例》第五十一条</w:t>
      </w:r>
      <w:r w:rsidR="002A087B" w:rsidRPr="007C27D9">
        <w:rPr>
          <w:rFonts w:ascii="Times New Roman" w:eastAsia="宋体" w:hAnsi="Times New Roman" w:cs="Times New Roman"/>
          <w:sz w:val="24"/>
        </w:rPr>
        <w:t>和五十二条</w:t>
      </w:r>
      <w:r w:rsidR="005C5B44" w:rsidRPr="007C27D9">
        <w:rPr>
          <w:rFonts w:ascii="Times New Roman" w:eastAsia="宋体" w:hAnsi="Times New Roman" w:cs="Times New Roman"/>
          <w:sz w:val="24"/>
        </w:rPr>
        <w:t>规定</w:t>
      </w:r>
      <w:r w:rsidR="002A087B" w:rsidRPr="007C27D9">
        <w:rPr>
          <w:rFonts w:ascii="Times New Roman" w:eastAsia="宋体" w:hAnsi="Times New Roman" w:cs="Times New Roman"/>
          <w:sz w:val="24"/>
        </w:rPr>
        <w:t>了</w:t>
      </w:r>
      <w:r w:rsidR="005C5B44" w:rsidRPr="007C27D9">
        <w:rPr>
          <w:rFonts w:ascii="Times New Roman" w:eastAsia="宋体" w:hAnsi="Times New Roman" w:cs="Times New Roman"/>
          <w:sz w:val="24"/>
        </w:rPr>
        <w:t>新建、改建、扩建产生油烟、废气的饮食服务项目选址</w:t>
      </w:r>
      <w:r w:rsidR="002A087B" w:rsidRPr="007C27D9">
        <w:rPr>
          <w:rFonts w:ascii="Times New Roman" w:eastAsia="宋体" w:hAnsi="Times New Roman" w:cs="Times New Roman"/>
          <w:sz w:val="24"/>
        </w:rPr>
        <w:t>要求和</w:t>
      </w:r>
      <w:r w:rsidR="005C5B44" w:rsidRPr="007C27D9">
        <w:rPr>
          <w:rFonts w:ascii="Times New Roman" w:eastAsia="宋体" w:hAnsi="Times New Roman" w:cs="Times New Roman"/>
          <w:sz w:val="24"/>
        </w:rPr>
        <w:t>餐饮业经营者必须采取</w:t>
      </w:r>
      <w:r w:rsidR="002A087B" w:rsidRPr="007C27D9">
        <w:rPr>
          <w:rFonts w:ascii="Times New Roman" w:eastAsia="宋体" w:hAnsi="Times New Roman" w:cs="Times New Roman"/>
          <w:sz w:val="24"/>
        </w:rPr>
        <w:t>的</w:t>
      </w:r>
      <w:r w:rsidR="005C6846" w:rsidRPr="007C27D9">
        <w:rPr>
          <w:rFonts w:ascii="Times New Roman" w:eastAsia="宋体" w:hAnsi="Times New Roman" w:cs="Times New Roman"/>
          <w:sz w:val="24"/>
        </w:rPr>
        <w:t>防止餐饮油烟对大气环境造成污染的一系列</w:t>
      </w:r>
      <w:r w:rsidR="005C5B44" w:rsidRPr="007C27D9">
        <w:rPr>
          <w:rFonts w:ascii="Times New Roman" w:eastAsia="宋体" w:hAnsi="Times New Roman" w:cs="Times New Roman"/>
          <w:sz w:val="24"/>
        </w:rPr>
        <w:t>措施</w:t>
      </w:r>
      <w:r w:rsidR="005C6846" w:rsidRPr="007C27D9">
        <w:rPr>
          <w:rFonts w:ascii="Times New Roman" w:eastAsia="宋体" w:hAnsi="Times New Roman" w:cs="Times New Roman"/>
          <w:sz w:val="24"/>
        </w:rPr>
        <w:t>。</w:t>
      </w:r>
      <w:r w:rsidR="00A85D56" w:rsidRPr="007C27D9">
        <w:rPr>
          <w:rFonts w:ascii="Times New Roman" w:eastAsia="宋体" w:hAnsi="Times New Roman" w:cs="Times New Roman"/>
          <w:sz w:val="24"/>
        </w:rPr>
        <w:t>近几年来，我省各市区多次</w:t>
      </w:r>
      <w:r w:rsidR="00831CD3" w:rsidRPr="007C27D9">
        <w:rPr>
          <w:rFonts w:ascii="Times New Roman" w:eastAsia="宋体" w:hAnsi="Times New Roman" w:cs="Times New Roman"/>
          <w:sz w:val="24"/>
        </w:rPr>
        <w:t>印发</w:t>
      </w:r>
      <w:r w:rsidR="00A85D56" w:rsidRPr="007C27D9">
        <w:rPr>
          <w:rFonts w:ascii="Times New Roman" w:eastAsia="宋体" w:hAnsi="Times New Roman" w:cs="Times New Roman"/>
          <w:sz w:val="24"/>
        </w:rPr>
        <w:t>关于</w:t>
      </w:r>
      <w:r w:rsidR="00FF6EDE">
        <w:rPr>
          <w:rFonts w:ascii="Times New Roman" w:eastAsia="宋体" w:hAnsi="Times New Roman" w:cs="Times New Roman" w:hint="eastAsia"/>
          <w:sz w:val="24"/>
        </w:rPr>
        <w:t>“餐饮</w:t>
      </w:r>
      <w:r w:rsidR="00A85D56" w:rsidRPr="007C27D9">
        <w:rPr>
          <w:rFonts w:ascii="Times New Roman" w:eastAsia="宋体" w:hAnsi="Times New Roman" w:cs="Times New Roman"/>
          <w:sz w:val="24"/>
        </w:rPr>
        <w:t>业单位油烟污染治理工作专项检查的工作方案</w:t>
      </w:r>
      <w:r w:rsidR="00FF6EDE">
        <w:rPr>
          <w:rFonts w:ascii="Times New Roman" w:eastAsia="宋体" w:hAnsi="Times New Roman" w:cs="Times New Roman" w:hint="eastAsia"/>
          <w:sz w:val="24"/>
        </w:rPr>
        <w:t>”</w:t>
      </w:r>
      <w:r w:rsidR="00A85D56" w:rsidRPr="007C27D9">
        <w:rPr>
          <w:rFonts w:ascii="Times New Roman" w:eastAsia="宋体" w:hAnsi="Times New Roman" w:cs="Times New Roman"/>
          <w:sz w:val="24"/>
        </w:rPr>
        <w:t>，高度重视</w:t>
      </w:r>
      <w:r w:rsidR="00FF6EDE">
        <w:rPr>
          <w:rFonts w:ascii="Times New Roman" w:eastAsia="宋体" w:hAnsi="Times New Roman" w:cs="Times New Roman" w:hint="eastAsia"/>
          <w:sz w:val="24"/>
        </w:rPr>
        <w:t>餐饮</w:t>
      </w:r>
      <w:r w:rsidR="00A85D56" w:rsidRPr="007C27D9">
        <w:rPr>
          <w:rFonts w:ascii="Times New Roman" w:eastAsia="宋体" w:hAnsi="Times New Roman" w:cs="Times New Roman"/>
          <w:sz w:val="24"/>
        </w:rPr>
        <w:t>油烟污染排放</w:t>
      </w:r>
      <w:r w:rsidR="00E001CC">
        <w:rPr>
          <w:rFonts w:ascii="Times New Roman" w:eastAsia="宋体" w:hAnsi="Times New Roman" w:cs="Times New Roman" w:hint="eastAsia"/>
          <w:sz w:val="24"/>
        </w:rPr>
        <w:t>问题</w:t>
      </w:r>
      <w:r w:rsidRPr="007C27D9">
        <w:rPr>
          <w:rFonts w:ascii="Times New Roman" w:eastAsia="宋体" w:hAnsi="Times New Roman" w:cs="Times New Roman"/>
          <w:sz w:val="24"/>
        </w:rPr>
        <w:t>。这些法规、</w:t>
      </w:r>
      <w:r w:rsidR="00A85D56" w:rsidRPr="007C27D9">
        <w:rPr>
          <w:rFonts w:ascii="Times New Roman" w:eastAsia="宋体" w:hAnsi="Times New Roman" w:cs="Times New Roman"/>
          <w:sz w:val="24"/>
        </w:rPr>
        <w:t>标准</w:t>
      </w:r>
      <w:r w:rsidR="003910BC" w:rsidRPr="007C27D9">
        <w:rPr>
          <w:rFonts w:ascii="Times New Roman" w:eastAsia="宋体" w:hAnsi="Times New Roman" w:cs="Times New Roman"/>
          <w:sz w:val="24"/>
        </w:rPr>
        <w:t>、条例</w:t>
      </w:r>
      <w:r w:rsidRPr="007C27D9">
        <w:rPr>
          <w:rFonts w:ascii="Times New Roman" w:eastAsia="宋体" w:hAnsi="Times New Roman" w:cs="Times New Roman"/>
          <w:sz w:val="24"/>
        </w:rPr>
        <w:t>和</w:t>
      </w:r>
      <w:r w:rsidR="00A85D56" w:rsidRPr="007C27D9">
        <w:rPr>
          <w:rFonts w:ascii="Times New Roman" w:eastAsia="宋体" w:hAnsi="Times New Roman" w:cs="Times New Roman"/>
          <w:sz w:val="24"/>
        </w:rPr>
        <w:t>工作方案</w:t>
      </w:r>
      <w:r w:rsidRPr="007C27D9">
        <w:rPr>
          <w:rFonts w:ascii="Times New Roman" w:eastAsia="宋体" w:hAnsi="Times New Roman" w:cs="Times New Roman"/>
          <w:sz w:val="24"/>
        </w:rPr>
        <w:t>在</w:t>
      </w:r>
      <w:r w:rsidR="00A85D56" w:rsidRPr="007C27D9">
        <w:rPr>
          <w:rFonts w:ascii="Times New Roman" w:eastAsia="宋体" w:hAnsi="Times New Roman" w:cs="Times New Roman"/>
          <w:sz w:val="24"/>
        </w:rPr>
        <w:t>我省</w:t>
      </w:r>
      <w:r w:rsidRPr="007C27D9">
        <w:rPr>
          <w:rFonts w:ascii="Times New Roman" w:eastAsia="宋体" w:hAnsi="Times New Roman" w:cs="Times New Roman"/>
          <w:sz w:val="24"/>
        </w:rPr>
        <w:t>餐饮油烟的污染预防</w:t>
      </w:r>
      <w:r w:rsidR="00A85D56" w:rsidRPr="007C27D9">
        <w:rPr>
          <w:rFonts w:ascii="Times New Roman" w:eastAsia="宋体" w:hAnsi="Times New Roman" w:cs="Times New Roman"/>
          <w:sz w:val="24"/>
        </w:rPr>
        <w:t>和治理</w:t>
      </w:r>
      <w:r w:rsidRPr="007C27D9">
        <w:rPr>
          <w:rFonts w:ascii="Times New Roman" w:eastAsia="宋体" w:hAnsi="Times New Roman" w:cs="Times New Roman"/>
          <w:sz w:val="24"/>
        </w:rPr>
        <w:t>方面发挥了良好的作用。</w:t>
      </w:r>
      <w:r w:rsidR="00A36053" w:rsidRPr="007C27D9">
        <w:rPr>
          <w:rFonts w:ascii="Times New Roman" w:eastAsia="宋体" w:hAnsi="Times New Roman" w:cs="Times New Roman"/>
          <w:sz w:val="24"/>
        </w:rPr>
        <w:t>现行规范性文件在实际实施过程中，仍遇到监测、监管困难，净化效率要求偏低，油烟控制设备选型与安装不规范、缺乏</w:t>
      </w:r>
      <w:r w:rsidR="001F6ABE">
        <w:rPr>
          <w:rFonts w:ascii="Times New Roman" w:eastAsia="宋体" w:hAnsi="Times New Roman" w:cs="Times New Roman" w:hint="eastAsia"/>
          <w:sz w:val="24"/>
        </w:rPr>
        <w:t>设备</w:t>
      </w:r>
      <w:r w:rsidR="00A36053" w:rsidRPr="007C27D9">
        <w:rPr>
          <w:rFonts w:ascii="Times New Roman" w:eastAsia="宋体" w:hAnsi="Times New Roman" w:cs="Times New Roman"/>
          <w:sz w:val="24"/>
        </w:rPr>
        <w:t>运行维护保养等问题。现行</w:t>
      </w:r>
      <w:r w:rsidR="001F6ABE">
        <w:rPr>
          <w:rFonts w:ascii="Times New Roman" w:eastAsia="宋体" w:hAnsi="Times New Roman" w:cs="Times New Roman" w:hint="eastAsia"/>
          <w:sz w:val="24"/>
        </w:rPr>
        <w:t>关于餐饮业油烟等污染的</w:t>
      </w:r>
      <w:r w:rsidR="00A36053" w:rsidRPr="007C27D9">
        <w:rPr>
          <w:rFonts w:ascii="Times New Roman" w:eastAsia="宋体" w:hAnsi="Times New Roman" w:cs="Times New Roman"/>
          <w:sz w:val="24"/>
        </w:rPr>
        <w:t>国家标准和指南已难满足我省对餐饮油烟</w:t>
      </w:r>
      <w:r w:rsidR="001F6ABE">
        <w:rPr>
          <w:rFonts w:ascii="Times New Roman" w:eastAsia="宋体" w:hAnsi="Times New Roman" w:cs="Times New Roman" w:hint="eastAsia"/>
          <w:sz w:val="24"/>
        </w:rPr>
        <w:t>等污染的</w:t>
      </w:r>
      <w:r w:rsidR="00A36053" w:rsidRPr="007C27D9">
        <w:rPr>
          <w:rFonts w:ascii="Times New Roman" w:eastAsia="宋体" w:hAnsi="Times New Roman" w:cs="Times New Roman"/>
          <w:sz w:val="24"/>
        </w:rPr>
        <w:t>控制需求</w:t>
      </w:r>
      <w:r w:rsidR="001F6ABE">
        <w:rPr>
          <w:rFonts w:ascii="Times New Roman" w:eastAsia="宋体" w:hAnsi="Times New Roman" w:cs="Times New Roman" w:hint="eastAsia"/>
          <w:sz w:val="24"/>
        </w:rPr>
        <w:t>，因此有必要出台本指南提</w:t>
      </w:r>
      <w:r w:rsidR="001F6ABE" w:rsidRPr="007C27D9">
        <w:rPr>
          <w:rFonts w:ascii="Times New Roman" w:eastAsia="宋体" w:hAnsi="Times New Roman" w:cs="Times New Roman"/>
          <w:sz w:val="24"/>
        </w:rPr>
        <w:t>升</w:t>
      </w:r>
      <w:r w:rsidR="001F6ABE">
        <w:rPr>
          <w:rFonts w:ascii="Times New Roman" w:eastAsia="宋体" w:hAnsi="Times New Roman" w:cs="Times New Roman" w:hint="eastAsia"/>
          <w:sz w:val="24"/>
        </w:rPr>
        <w:t>餐饮</w:t>
      </w:r>
      <w:r w:rsidR="001F6ABE" w:rsidRPr="007C27D9">
        <w:rPr>
          <w:rFonts w:ascii="Times New Roman" w:eastAsia="宋体" w:hAnsi="Times New Roman" w:cs="Times New Roman"/>
          <w:sz w:val="24"/>
        </w:rPr>
        <w:t>业污染管理水平</w:t>
      </w:r>
      <w:r w:rsidR="001F6ABE">
        <w:rPr>
          <w:rFonts w:ascii="Times New Roman" w:eastAsia="宋体" w:hAnsi="Times New Roman" w:cs="Times New Roman" w:hint="eastAsia"/>
          <w:sz w:val="24"/>
        </w:rPr>
        <w:t>，</w:t>
      </w:r>
      <w:r w:rsidR="00E001CC">
        <w:rPr>
          <w:rFonts w:ascii="Times New Roman" w:eastAsia="宋体" w:hAnsi="Times New Roman" w:cs="Times New Roman" w:hint="eastAsia"/>
          <w:sz w:val="24"/>
        </w:rPr>
        <w:t>促进行业繁荣发展</w:t>
      </w:r>
      <w:r w:rsidR="00A36053" w:rsidRPr="007C27D9">
        <w:rPr>
          <w:rFonts w:ascii="Times New Roman" w:eastAsia="宋体" w:hAnsi="Times New Roman" w:cs="Times New Roman"/>
          <w:sz w:val="24"/>
        </w:rPr>
        <w:t>。</w:t>
      </w:r>
    </w:p>
    <w:p w:rsidR="00A36053" w:rsidRPr="007C27D9" w:rsidRDefault="00E45945" w:rsidP="003910BC">
      <w:pPr>
        <w:ind w:firstLineChars="200" w:firstLine="480"/>
        <w:rPr>
          <w:rFonts w:ascii="Times New Roman" w:eastAsia="宋体" w:hAnsi="Times New Roman" w:cs="Times New Roman"/>
          <w:sz w:val="24"/>
        </w:rPr>
      </w:pPr>
      <w:r>
        <w:rPr>
          <w:rFonts w:ascii="Times New Roman" w:eastAsia="宋体" w:hAnsi="Times New Roman" w:cs="Times New Roman" w:hint="eastAsia"/>
          <w:sz w:val="24"/>
        </w:rPr>
        <w:t>1</w:t>
      </w:r>
      <w:r>
        <w:rPr>
          <w:rFonts w:ascii="Times New Roman" w:eastAsia="宋体" w:hAnsi="Times New Roman" w:cs="Times New Roman"/>
          <w:sz w:val="24"/>
        </w:rPr>
        <w:t xml:space="preserve">.3.2 </w:t>
      </w:r>
      <w:r w:rsidR="00E001CC">
        <w:rPr>
          <w:rFonts w:ascii="Times New Roman" w:eastAsia="宋体" w:hAnsi="Times New Roman" w:cs="Times New Roman" w:hint="eastAsia"/>
          <w:sz w:val="24"/>
        </w:rPr>
        <w:t>细化环境保护工程技术</w:t>
      </w:r>
      <w:r w:rsidR="00A36053" w:rsidRPr="007C27D9">
        <w:rPr>
          <w:rFonts w:ascii="Times New Roman" w:eastAsia="宋体" w:hAnsi="Times New Roman" w:cs="Times New Roman"/>
          <w:sz w:val="24"/>
        </w:rPr>
        <w:t>，应对大气复合型污染，促进大气环境质量改善</w:t>
      </w:r>
    </w:p>
    <w:p w:rsidR="00A36053" w:rsidRPr="007C27D9" w:rsidRDefault="00A85D56" w:rsidP="000E69A4">
      <w:pPr>
        <w:ind w:firstLineChars="200" w:firstLine="480"/>
        <w:rPr>
          <w:rFonts w:ascii="Times New Roman" w:eastAsia="宋体" w:hAnsi="Times New Roman" w:cs="Times New Roman"/>
          <w:sz w:val="24"/>
        </w:rPr>
      </w:pPr>
      <w:r w:rsidRPr="007C27D9">
        <w:rPr>
          <w:rFonts w:ascii="Times New Roman" w:eastAsia="宋体" w:hAnsi="Times New Roman" w:cs="Times New Roman"/>
          <w:sz w:val="24"/>
        </w:rPr>
        <w:t>陕西</w:t>
      </w:r>
      <w:r w:rsidR="007D3225">
        <w:rPr>
          <w:rFonts w:ascii="Times New Roman" w:eastAsia="宋体" w:hAnsi="Times New Roman" w:cs="Times New Roman" w:hint="eastAsia"/>
          <w:sz w:val="24"/>
        </w:rPr>
        <w:t>省</w:t>
      </w:r>
      <w:r w:rsidRPr="007C27D9">
        <w:rPr>
          <w:rFonts w:ascii="Times New Roman" w:eastAsia="宋体" w:hAnsi="Times New Roman" w:cs="Times New Roman"/>
          <w:sz w:val="24"/>
        </w:rPr>
        <w:t>人口较为密集，餐饮服务业发展迅速，使得城区餐饮油烟污染成为了重要环保问题和投诉焦点</w:t>
      </w:r>
      <w:r w:rsidR="00BC5298" w:rsidRPr="007C27D9">
        <w:rPr>
          <w:rFonts w:ascii="Times New Roman" w:eastAsia="宋体" w:hAnsi="Times New Roman" w:cs="Times New Roman"/>
          <w:sz w:val="24"/>
        </w:rPr>
        <w:t>。</w:t>
      </w:r>
      <w:r w:rsidR="007D3225">
        <w:rPr>
          <w:rFonts w:ascii="Times New Roman" w:eastAsia="宋体" w:hAnsi="Times New Roman" w:cs="Times New Roman" w:hint="eastAsia"/>
          <w:sz w:val="24"/>
        </w:rPr>
        <w:t>同时，陕西</w:t>
      </w:r>
      <w:r w:rsidR="000E69A4" w:rsidRPr="007C27D9">
        <w:rPr>
          <w:rFonts w:ascii="Times New Roman" w:eastAsia="宋体" w:hAnsi="Times New Roman" w:cs="Times New Roman"/>
          <w:sz w:val="24"/>
        </w:rPr>
        <w:t>省</w:t>
      </w:r>
      <w:r w:rsidR="00A36053" w:rsidRPr="007C27D9">
        <w:rPr>
          <w:rFonts w:ascii="Times New Roman" w:eastAsia="宋体" w:hAnsi="Times New Roman" w:cs="Times New Roman"/>
          <w:sz w:val="24"/>
        </w:rPr>
        <w:t>大气污染</w:t>
      </w:r>
      <w:r w:rsidR="000E69A4" w:rsidRPr="007C27D9">
        <w:rPr>
          <w:rFonts w:ascii="Times New Roman" w:eastAsia="宋体" w:hAnsi="Times New Roman" w:cs="Times New Roman"/>
          <w:sz w:val="24"/>
        </w:rPr>
        <w:t>情况严重，</w:t>
      </w:r>
      <w:r w:rsidR="00A36053" w:rsidRPr="007C27D9">
        <w:rPr>
          <w:rFonts w:ascii="Times New Roman" w:eastAsia="宋体" w:hAnsi="Times New Roman" w:cs="Times New Roman"/>
          <w:sz w:val="24"/>
        </w:rPr>
        <w:t>日益呈现复合型特点，主要表现在</w:t>
      </w:r>
      <w:r w:rsidR="000E69A4" w:rsidRPr="007C27D9">
        <w:rPr>
          <w:rFonts w:ascii="Times New Roman" w:eastAsia="宋体" w:hAnsi="Times New Roman" w:cs="Times New Roman"/>
          <w:sz w:val="24"/>
        </w:rPr>
        <w:t>大气</w:t>
      </w:r>
      <w:r w:rsidR="00A36053" w:rsidRPr="007C27D9">
        <w:rPr>
          <w:rFonts w:ascii="Times New Roman" w:eastAsia="宋体" w:hAnsi="Times New Roman" w:cs="Times New Roman"/>
          <w:sz w:val="24"/>
        </w:rPr>
        <w:t>能见度低</w:t>
      </w:r>
      <w:r w:rsidR="000E69A4" w:rsidRPr="007C27D9">
        <w:rPr>
          <w:rFonts w:ascii="Times New Roman" w:eastAsia="宋体" w:hAnsi="Times New Roman" w:cs="Times New Roman"/>
          <w:sz w:val="24"/>
        </w:rPr>
        <w:t>、</w:t>
      </w:r>
      <w:r w:rsidR="00A36053" w:rsidRPr="007C27D9">
        <w:rPr>
          <w:rFonts w:ascii="Times New Roman" w:eastAsia="宋体" w:hAnsi="Times New Roman" w:cs="Times New Roman"/>
          <w:sz w:val="24"/>
        </w:rPr>
        <w:t>PM</w:t>
      </w:r>
      <w:r w:rsidR="00A36053" w:rsidRPr="007C27D9">
        <w:rPr>
          <w:rFonts w:ascii="Times New Roman" w:eastAsia="宋体" w:hAnsi="Times New Roman" w:cs="Times New Roman"/>
          <w:sz w:val="24"/>
          <w:vertAlign w:val="subscript"/>
        </w:rPr>
        <w:t>2.5</w:t>
      </w:r>
      <w:r w:rsidR="00A36053" w:rsidRPr="007C27D9">
        <w:rPr>
          <w:rFonts w:ascii="Times New Roman" w:eastAsia="宋体" w:hAnsi="Times New Roman" w:cs="Times New Roman"/>
          <w:sz w:val="24"/>
        </w:rPr>
        <w:t>浓度高、大气氧化性</w:t>
      </w:r>
      <w:r w:rsidR="000E69A4" w:rsidRPr="007C27D9">
        <w:rPr>
          <w:rFonts w:ascii="Times New Roman" w:eastAsia="宋体" w:hAnsi="Times New Roman" w:cs="Times New Roman"/>
          <w:sz w:val="24"/>
        </w:rPr>
        <w:t>较</w:t>
      </w:r>
      <w:r w:rsidR="00A36053" w:rsidRPr="007C27D9">
        <w:rPr>
          <w:rFonts w:ascii="Times New Roman" w:eastAsia="宋体" w:hAnsi="Times New Roman" w:cs="Times New Roman"/>
          <w:sz w:val="24"/>
        </w:rPr>
        <w:t>强。研究表明，餐饮</w:t>
      </w:r>
      <w:r w:rsidR="000E69A4" w:rsidRPr="007C27D9">
        <w:rPr>
          <w:rFonts w:ascii="Times New Roman" w:eastAsia="宋体" w:hAnsi="Times New Roman" w:cs="Times New Roman"/>
          <w:sz w:val="24"/>
        </w:rPr>
        <w:t>排放</w:t>
      </w:r>
      <w:r w:rsidR="00A36053" w:rsidRPr="007C27D9">
        <w:rPr>
          <w:rFonts w:ascii="Times New Roman" w:eastAsia="宋体" w:hAnsi="Times New Roman" w:cs="Times New Roman"/>
          <w:sz w:val="24"/>
        </w:rPr>
        <w:t>对大气复合型污染的贡献是多方面的，首先它是</w:t>
      </w:r>
      <w:r w:rsidR="00A36053" w:rsidRPr="007C27D9">
        <w:rPr>
          <w:rFonts w:ascii="Times New Roman" w:eastAsia="宋体" w:hAnsi="Times New Roman" w:cs="Times New Roman"/>
          <w:sz w:val="24"/>
        </w:rPr>
        <w:t>PM</w:t>
      </w:r>
      <w:r w:rsidR="00A36053" w:rsidRPr="007C27D9">
        <w:rPr>
          <w:rFonts w:ascii="Times New Roman" w:eastAsia="宋体" w:hAnsi="Times New Roman" w:cs="Times New Roman"/>
          <w:sz w:val="24"/>
          <w:vertAlign w:val="subscript"/>
        </w:rPr>
        <w:t>2.5</w:t>
      </w:r>
      <w:r w:rsidR="00A36053" w:rsidRPr="007C27D9">
        <w:rPr>
          <w:rFonts w:ascii="Times New Roman" w:eastAsia="宋体" w:hAnsi="Times New Roman" w:cs="Times New Roman"/>
          <w:sz w:val="24"/>
        </w:rPr>
        <w:t>的直接排放源，其次烹饪会产生多种挥发性有机物，可以与环境中的氮氧化物发生反应，增强大气的氧化性，加速二次颗粒物的形成。随着</w:t>
      </w:r>
      <w:r w:rsidR="000E69A4" w:rsidRPr="007C27D9">
        <w:rPr>
          <w:rFonts w:ascii="Times New Roman" w:eastAsia="宋体" w:hAnsi="Times New Roman" w:cs="Times New Roman"/>
          <w:sz w:val="24"/>
        </w:rPr>
        <w:t>我省</w:t>
      </w:r>
      <w:r w:rsidR="00A36053" w:rsidRPr="007C27D9">
        <w:rPr>
          <w:rFonts w:ascii="Times New Roman" w:eastAsia="宋体" w:hAnsi="Times New Roman" w:cs="Times New Roman"/>
          <w:sz w:val="24"/>
        </w:rPr>
        <w:t>清洁能源替换、工业大气污染治理、机动车污染控制力度加强，餐饮业</w:t>
      </w:r>
      <w:r w:rsidR="00A36053" w:rsidRPr="007C27D9">
        <w:rPr>
          <w:rFonts w:ascii="Times New Roman" w:eastAsia="宋体" w:hAnsi="Times New Roman" w:cs="Times New Roman"/>
          <w:sz w:val="24"/>
        </w:rPr>
        <w:t>VOCs</w:t>
      </w:r>
      <w:r w:rsidR="00A36053" w:rsidRPr="007C27D9">
        <w:rPr>
          <w:rFonts w:ascii="Times New Roman" w:eastAsia="宋体" w:hAnsi="Times New Roman" w:cs="Times New Roman"/>
          <w:sz w:val="24"/>
        </w:rPr>
        <w:t>和</w:t>
      </w:r>
      <w:r w:rsidR="00A36053" w:rsidRPr="007C27D9">
        <w:rPr>
          <w:rFonts w:ascii="Times New Roman" w:eastAsia="宋体" w:hAnsi="Times New Roman" w:cs="Times New Roman"/>
          <w:sz w:val="24"/>
        </w:rPr>
        <w:t>PM</w:t>
      </w:r>
      <w:r w:rsidR="00A36053" w:rsidRPr="007C27D9">
        <w:rPr>
          <w:rFonts w:ascii="Times New Roman" w:eastAsia="宋体" w:hAnsi="Times New Roman" w:cs="Times New Roman"/>
          <w:sz w:val="24"/>
          <w:vertAlign w:val="subscript"/>
        </w:rPr>
        <w:t>2.5</w:t>
      </w:r>
      <w:r w:rsidR="00A36053" w:rsidRPr="007C27D9">
        <w:rPr>
          <w:rFonts w:ascii="Times New Roman" w:eastAsia="宋体" w:hAnsi="Times New Roman" w:cs="Times New Roman"/>
          <w:sz w:val="24"/>
        </w:rPr>
        <w:t>排放量所占的</w:t>
      </w:r>
      <w:r w:rsidR="000E69A4" w:rsidRPr="007C27D9">
        <w:rPr>
          <w:rFonts w:ascii="Times New Roman" w:eastAsia="宋体" w:hAnsi="Times New Roman" w:cs="Times New Roman"/>
          <w:sz w:val="24"/>
        </w:rPr>
        <w:t>比重</w:t>
      </w:r>
      <w:r w:rsidR="00A36053" w:rsidRPr="007C27D9">
        <w:rPr>
          <w:rFonts w:ascii="Times New Roman" w:eastAsia="宋体" w:hAnsi="Times New Roman" w:cs="Times New Roman"/>
          <w:sz w:val="24"/>
        </w:rPr>
        <w:t>可能进一步提高。</w:t>
      </w:r>
      <w:r w:rsidR="007D3225">
        <w:rPr>
          <w:rFonts w:ascii="Times New Roman" w:eastAsia="宋体" w:hAnsi="Times New Roman" w:cs="Times New Roman" w:hint="eastAsia"/>
          <w:sz w:val="24"/>
        </w:rPr>
        <w:t>直接影响我省各市空气质量达到我国</w:t>
      </w:r>
      <w:r w:rsidR="007D3225" w:rsidRPr="001F6ABE">
        <w:rPr>
          <w:rFonts w:ascii="Times New Roman" w:eastAsia="宋体" w:hAnsi="Times New Roman" w:cs="Times New Roman" w:hint="eastAsia"/>
          <w:sz w:val="24"/>
        </w:rPr>
        <w:t>《环境空气质量标准》（</w:t>
      </w:r>
      <w:r w:rsidR="007D3225" w:rsidRPr="001F6ABE">
        <w:rPr>
          <w:rFonts w:ascii="Times New Roman" w:eastAsia="宋体" w:hAnsi="Times New Roman" w:cs="Times New Roman"/>
          <w:sz w:val="24"/>
        </w:rPr>
        <w:t>GB 3095</w:t>
      </w:r>
      <w:r w:rsidR="007D3225">
        <w:rPr>
          <w:rFonts w:ascii="Times New Roman" w:eastAsia="宋体" w:hAnsi="Times New Roman" w:cs="Times New Roman"/>
          <w:sz w:val="24"/>
        </w:rPr>
        <w:t>-2012</w:t>
      </w:r>
      <w:r w:rsidR="007D3225" w:rsidRPr="001F6ABE">
        <w:rPr>
          <w:rFonts w:ascii="Times New Roman" w:eastAsia="宋体" w:hAnsi="Times New Roman" w:cs="Times New Roman"/>
          <w:sz w:val="24"/>
        </w:rPr>
        <w:t>）的要求</w:t>
      </w:r>
      <w:r w:rsidR="007D3225">
        <w:rPr>
          <w:rFonts w:ascii="Times New Roman" w:eastAsia="宋体" w:hAnsi="Times New Roman" w:cs="Times New Roman" w:hint="eastAsia"/>
          <w:sz w:val="24"/>
        </w:rPr>
        <w:t>。</w:t>
      </w:r>
      <w:r w:rsidR="00A36053" w:rsidRPr="007C27D9">
        <w:rPr>
          <w:rFonts w:ascii="Times New Roman" w:eastAsia="宋体" w:hAnsi="Times New Roman" w:cs="Times New Roman"/>
          <w:sz w:val="24"/>
        </w:rPr>
        <w:t>由此可见，</w:t>
      </w:r>
      <w:r w:rsidR="007D3225">
        <w:rPr>
          <w:rFonts w:ascii="Times New Roman" w:eastAsia="宋体" w:hAnsi="Times New Roman" w:cs="Times New Roman" w:hint="eastAsia"/>
          <w:sz w:val="24"/>
        </w:rPr>
        <w:t>我省</w:t>
      </w:r>
      <w:r w:rsidR="00A36053" w:rsidRPr="007C27D9">
        <w:rPr>
          <w:rFonts w:ascii="Times New Roman" w:eastAsia="宋体" w:hAnsi="Times New Roman" w:cs="Times New Roman"/>
          <w:sz w:val="24"/>
        </w:rPr>
        <w:t>必须采取有效措施控制餐饮</w:t>
      </w:r>
      <w:r w:rsidR="007D3225">
        <w:rPr>
          <w:rFonts w:ascii="Times New Roman" w:eastAsia="宋体" w:hAnsi="Times New Roman" w:cs="Times New Roman" w:hint="eastAsia"/>
          <w:sz w:val="24"/>
        </w:rPr>
        <w:t>业污染排放</w:t>
      </w:r>
      <w:r w:rsidR="000E69A4" w:rsidRPr="007C27D9">
        <w:rPr>
          <w:rFonts w:ascii="Times New Roman" w:eastAsia="宋体" w:hAnsi="Times New Roman" w:cs="Times New Roman"/>
          <w:sz w:val="24"/>
        </w:rPr>
        <w:t>，减少其对</w:t>
      </w:r>
      <w:r w:rsidR="007D3225">
        <w:rPr>
          <w:rFonts w:ascii="Times New Roman" w:eastAsia="宋体" w:hAnsi="Times New Roman" w:cs="Times New Roman" w:hint="eastAsia"/>
          <w:sz w:val="24"/>
        </w:rPr>
        <w:t>大气环境</w:t>
      </w:r>
      <w:r w:rsidR="000E69A4" w:rsidRPr="007C27D9">
        <w:rPr>
          <w:rFonts w:ascii="Times New Roman" w:eastAsia="宋体" w:hAnsi="Times New Roman" w:cs="Times New Roman"/>
          <w:sz w:val="24"/>
        </w:rPr>
        <w:t>和</w:t>
      </w:r>
      <w:r w:rsidR="007D3225">
        <w:rPr>
          <w:rFonts w:ascii="Times New Roman" w:eastAsia="宋体" w:hAnsi="Times New Roman" w:cs="Times New Roman" w:hint="eastAsia"/>
          <w:sz w:val="24"/>
        </w:rPr>
        <w:t>人体</w:t>
      </w:r>
      <w:r w:rsidR="000E69A4" w:rsidRPr="007C27D9">
        <w:rPr>
          <w:rFonts w:ascii="Times New Roman" w:eastAsia="宋体" w:hAnsi="Times New Roman" w:cs="Times New Roman"/>
          <w:sz w:val="24"/>
        </w:rPr>
        <w:t>健康造成的</w:t>
      </w:r>
      <w:r w:rsidRPr="007C27D9">
        <w:rPr>
          <w:rFonts w:ascii="Times New Roman" w:eastAsia="宋体" w:hAnsi="Times New Roman" w:cs="Times New Roman"/>
          <w:sz w:val="24"/>
        </w:rPr>
        <w:t>严重危害</w:t>
      </w:r>
      <w:r w:rsidR="00BC5298" w:rsidRPr="007C27D9">
        <w:rPr>
          <w:rFonts w:ascii="Times New Roman" w:eastAsia="宋体" w:hAnsi="Times New Roman" w:cs="Times New Roman"/>
          <w:sz w:val="24"/>
        </w:rPr>
        <w:t>。</w:t>
      </w:r>
    </w:p>
    <w:p w:rsidR="00A85D56" w:rsidRPr="007C27D9" w:rsidRDefault="00A85D56" w:rsidP="00AF0022">
      <w:pPr>
        <w:ind w:firstLineChars="200" w:firstLine="480"/>
        <w:rPr>
          <w:rFonts w:ascii="Times New Roman" w:eastAsia="宋体" w:hAnsi="Times New Roman" w:cs="Times New Roman"/>
          <w:sz w:val="24"/>
        </w:rPr>
      </w:pPr>
      <w:r w:rsidRPr="007C27D9">
        <w:rPr>
          <w:rFonts w:ascii="Times New Roman" w:eastAsia="宋体" w:hAnsi="Times New Roman" w:cs="Times New Roman"/>
          <w:sz w:val="24"/>
        </w:rPr>
        <w:t>因此，为进一步切实有效地控制餐饮油烟排放</w:t>
      </w:r>
      <w:r w:rsidR="006804B6" w:rsidRPr="007C27D9">
        <w:rPr>
          <w:rFonts w:ascii="Times New Roman" w:eastAsia="宋体" w:hAnsi="Times New Roman" w:cs="Times New Roman"/>
          <w:sz w:val="24"/>
        </w:rPr>
        <w:t>、规范餐饮业单位污水、噪声、振动和</w:t>
      </w:r>
      <w:proofErr w:type="gramStart"/>
      <w:r w:rsidR="006804B6" w:rsidRPr="007C27D9">
        <w:rPr>
          <w:rFonts w:ascii="Times New Roman" w:eastAsia="宋体" w:hAnsi="Times New Roman" w:cs="Times New Roman"/>
          <w:sz w:val="24"/>
        </w:rPr>
        <w:t>固废</w:t>
      </w:r>
      <w:proofErr w:type="gramEnd"/>
      <w:r w:rsidR="006804B6" w:rsidRPr="007C27D9">
        <w:rPr>
          <w:rFonts w:ascii="Times New Roman" w:eastAsia="宋体" w:hAnsi="Times New Roman" w:cs="Times New Roman"/>
          <w:sz w:val="24"/>
        </w:rPr>
        <w:t>等问题</w:t>
      </w:r>
      <w:r w:rsidR="00AF0022" w:rsidRPr="007C27D9">
        <w:rPr>
          <w:rFonts w:ascii="Times New Roman" w:eastAsia="宋体" w:hAnsi="Times New Roman" w:cs="Times New Roman"/>
          <w:sz w:val="24"/>
        </w:rPr>
        <w:t>，</w:t>
      </w:r>
      <w:r w:rsidR="007D3225">
        <w:rPr>
          <w:rFonts w:ascii="Times New Roman" w:eastAsia="宋体" w:hAnsi="Times New Roman" w:cs="Times New Roman" w:hint="eastAsia"/>
          <w:sz w:val="24"/>
        </w:rPr>
        <w:t>现</w:t>
      </w:r>
      <w:r w:rsidRPr="007C27D9">
        <w:rPr>
          <w:rFonts w:ascii="Times New Roman" w:eastAsia="宋体" w:hAnsi="Times New Roman" w:cs="Times New Roman"/>
          <w:sz w:val="24"/>
        </w:rPr>
        <w:t>制定《</w:t>
      </w:r>
      <w:r w:rsidR="00780591" w:rsidRPr="007C27D9">
        <w:rPr>
          <w:rFonts w:ascii="Times New Roman" w:eastAsia="宋体" w:hAnsi="Times New Roman" w:cs="Times New Roman"/>
          <w:sz w:val="24"/>
        </w:rPr>
        <w:t>陕西省</w:t>
      </w:r>
      <w:r w:rsidRPr="007C27D9">
        <w:rPr>
          <w:rFonts w:ascii="Times New Roman" w:eastAsia="宋体" w:hAnsi="Times New Roman" w:cs="Times New Roman"/>
          <w:sz w:val="24"/>
        </w:rPr>
        <w:t>餐饮业</w:t>
      </w:r>
      <w:r w:rsidR="006804B6" w:rsidRPr="007C27D9">
        <w:rPr>
          <w:rFonts w:ascii="Times New Roman" w:eastAsia="宋体" w:hAnsi="Times New Roman" w:cs="Times New Roman"/>
          <w:sz w:val="24"/>
        </w:rPr>
        <w:t>环境保护</w:t>
      </w:r>
      <w:r w:rsidRPr="007C27D9">
        <w:rPr>
          <w:rFonts w:ascii="Times New Roman" w:eastAsia="宋体" w:hAnsi="Times New Roman" w:cs="Times New Roman"/>
          <w:sz w:val="24"/>
        </w:rPr>
        <w:t>工程技术指南》</w:t>
      </w:r>
      <w:r w:rsidR="00AF0022" w:rsidRPr="007C27D9">
        <w:rPr>
          <w:rFonts w:ascii="Times New Roman" w:eastAsia="宋体" w:hAnsi="Times New Roman" w:cs="Times New Roman"/>
          <w:sz w:val="24"/>
        </w:rPr>
        <w:t>，</w:t>
      </w:r>
      <w:r w:rsidR="00D92A85" w:rsidRPr="007C27D9">
        <w:rPr>
          <w:rFonts w:ascii="Times New Roman" w:eastAsia="宋体" w:hAnsi="Times New Roman" w:cs="Times New Roman"/>
          <w:sz w:val="24"/>
        </w:rPr>
        <w:t>规范餐饮业单位选址与布置、环境保护设计的总体要求、油烟净化手段的种类与选择要求、</w:t>
      </w:r>
      <w:r w:rsidR="00D92A85" w:rsidRPr="007C27D9">
        <w:rPr>
          <w:rFonts w:ascii="Times New Roman" w:eastAsia="宋体" w:hAnsi="Times New Roman" w:cs="Times New Roman"/>
          <w:sz w:val="24"/>
        </w:rPr>
        <w:lastRenderedPageBreak/>
        <w:t>厨房排水与隔油、噪声与振动及厨房固体废物控制和管理等事项</w:t>
      </w:r>
      <w:r w:rsidR="00AF0022" w:rsidRPr="007C27D9">
        <w:rPr>
          <w:rFonts w:ascii="Times New Roman" w:eastAsia="宋体" w:hAnsi="Times New Roman" w:cs="Times New Roman"/>
          <w:sz w:val="24"/>
        </w:rPr>
        <w:t>。</w:t>
      </w:r>
    </w:p>
    <w:p w:rsidR="00BC5298" w:rsidRPr="007C27D9" w:rsidRDefault="00BC5298" w:rsidP="00BC5298">
      <w:pPr>
        <w:jc w:val="left"/>
        <w:rPr>
          <w:rFonts w:ascii="Times New Roman" w:eastAsia="宋体" w:hAnsi="Times New Roman" w:cs="Times New Roman"/>
          <w:b/>
          <w:sz w:val="24"/>
        </w:rPr>
      </w:pPr>
    </w:p>
    <w:p w:rsidR="00CE13E3" w:rsidRPr="007C27D9" w:rsidRDefault="00CE13E3" w:rsidP="00CE13E3">
      <w:pPr>
        <w:jc w:val="left"/>
        <w:rPr>
          <w:rFonts w:ascii="Times New Roman" w:eastAsia="宋体" w:hAnsi="Times New Roman" w:cs="Times New Roman"/>
          <w:b/>
          <w:color w:val="FF0000"/>
          <w:sz w:val="24"/>
        </w:rPr>
      </w:pPr>
      <w:r w:rsidRPr="007C27D9">
        <w:rPr>
          <w:rFonts w:ascii="Times New Roman" w:eastAsia="宋体" w:hAnsi="Times New Roman" w:cs="Times New Roman"/>
          <w:b/>
          <w:sz w:val="24"/>
        </w:rPr>
        <w:t xml:space="preserve">1.4 </w:t>
      </w:r>
      <w:r w:rsidRPr="007C27D9">
        <w:rPr>
          <w:rFonts w:ascii="Times New Roman" w:eastAsia="宋体" w:hAnsi="Times New Roman" w:cs="Times New Roman"/>
          <w:b/>
          <w:sz w:val="24"/>
        </w:rPr>
        <w:t>制定</w:t>
      </w:r>
      <w:r w:rsidR="00D702EB">
        <w:rPr>
          <w:rFonts w:ascii="Times New Roman" w:eastAsia="宋体" w:hAnsi="Times New Roman" w:cs="Times New Roman" w:hint="eastAsia"/>
          <w:b/>
          <w:sz w:val="24"/>
        </w:rPr>
        <w:t>本</w:t>
      </w:r>
      <w:r w:rsidR="00A218B0" w:rsidRPr="007C27D9">
        <w:rPr>
          <w:rFonts w:ascii="Times New Roman" w:eastAsia="宋体" w:hAnsi="Times New Roman" w:cs="Times New Roman"/>
          <w:b/>
          <w:sz w:val="24"/>
        </w:rPr>
        <w:t>指南</w:t>
      </w:r>
      <w:r w:rsidRPr="007C27D9">
        <w:rPr>
          <w:rFonts w:ascii="Times New Roman" w:eastAsia="宋体" w:hAnsi="Times New Roman" w:cs="Times New Roman"/>
          <w:b/>
          <w:sz w:val="24"/>
        </w:rPr>
        <w:t>的工作过程</w:t>
      </w:r>
    </w:p>
    <w:p w:rsidR="00E477BA" w:rsidRPr="007C27D9" w:rsidRDefault="00E477BA" w:rsidP="00E036C6">
      <w:pPr>
        <w:ind w:firstLineChars="200" w:firstLine="480"/>
        <w:rPr>
          <w:rFonts w:ascii="Times New Roman" w:eastAsia="宋体" w:hAnsi="Times New Roman" w:cs="Times New Roman"/>
          <w:sz w:val="24"/>
        </w:rPr>
      </w:pPr>
      <w:r w:rsidRPr="007C27D9">
        <w:rPr>
          <w:rFonts w:ascii="Times New Roman" w:eastAsia="宋体" w:hAnsi="Times New Roman" w:cs="Times New Roman"/>
          <w:sz w:val="24"/>
        </w:rPr>
        <w:t>为有效解决</w:t>
      </w:r>
      <w:r w:rsidR="000436B8" w:rsidRPr="007C27D9">
        <w:rPr>
          <w:rFonts w:ascii="Times New Roman" w:eastAsia="宋体" w:hAnsi="Times New Roman" w:cs="Times New Roman"/>
          <w:sz w:val="24"/>
        </w:rPr>
        <w:t>陕西省</w:t>
      </w:r>
      <w:r w:rsidRPr="007C27D9">
        <w:rPr>
          <w:rFonts w:ascii="Times New Roman" w:eastAsia="宋体" w:hAnsi="Times New Roman" w:cs="Times New Roman"/>
          <w:sz w:val="24"/>
        </w:rPr>
        <w:t>餐饮行业油烟</w:t>
      </w:r>
      <w:r w:rsidR="00A628C8" w:rsidRPr="007C27D9">
        <w:rPr>
          <w:rFonts w:ascii="Times New Roman" w:eastAsia="宋体" w:hAnsi="Times New Roman" w:cs="Times New Roman"/>
          <w:sz w:val="24"/>
        </w:rPr>
        <w:t>、</w:t>
      </w:r>
      <w:r w:rsidR="001321FC" w:rsidRPr="007C27D9">
        <w:rPr>
          <w:rFonts w:ascii="Times New Roman" w:eastAsia="宋体" w:hAnsi="Times New Roman" w:cs="Times New Roman"/>
          <w:sz w:val="24"/>
        </w:rPr>
        <w:t>噪声</w:t>
      </w:r>
      <w:r w:rsidR="00A628C8" w:rsidRPr="007C27D9">
        <w:rPr>
          <w:rFonts w:ascii="Times New Roman" w:eastAsia="宋体" w:hAnsi="Times New Roman" w:cs="Times New Roman"/>
          <w:sz w:val="24"/>
        </w:rPr>
        <w:t>等</w:t>
      </w:r>
      <w:r w:rsidRPr="007C27D9">
        <w:rPr>
          <w:rFonts w:ascii="Times New Roman" w:eastAsia="宋体" w:hAnsi="Times New Roman" w:cs="Times New Roman"/>
          <w:sz w:val="24"/>
        </w:rPr>
        <w:t>污染问题，减少居民投诉、降低油烟</w:t>
      </w:r>
      <w:r w:rsidR="00E35CFF">
        <w:rPr>
          <w:rFonts w:ascii="Times New Roman" w:eastAsia="宋体" w:hAnsi="Times New Roman" w:cs="Times New Roman" w:hint="eastAsia"/>
          <w:sz w:val="24"/>
        </w:rPr>
        <w:t>等</w:t>
      </w:r>
      <w:r w:rsidR="001321FC" w:rsidRPr="007C27D9">
        <w:rPr>
          <w:rFonts w:ascii="Times New Roman" w:eastAsia="宋体" w:hAnsi="Times New Roman" w:cs="Times New Roman"/>
          <w:sz w:val="24"/>
        </w:rPr>
        <w:t>污染物</w:t>
      </w:r>
      <w:r w:rsidR="00E35CFF">
        <w:rPr>
          <w:rFonts w:ascii="Times New Roman" w:eastAsia="宋体" w:hAnsi="Times New Roman" w:cs="Times New Roman" w:hint="eastAsia"/>
          <w:sz w:val="24"/>
        </w:rPr>
        <w:t>的</w:t>
      </w:r>
      <w:r w:rsidRPr="007C27D9">
        <w:rPr>
          <w:rFonts w:ascii="Times New Roman" w:eastAsia="宋体" w:hAnsi="Times New Roman" w:cs="Times New Roman"/>
          <w:sz w:val="24"/>
        </w:rPr>
        <w:t>排放，</w:t>
      </w:r>
      <w:r w:rsidR="00E036C6" w:rsidRPr="007C27D9">
        <w:rPr>
          <w:rFonts w:ascii="Times New Roman" w:eastAsia="宋体" w:hAnsi="Times New Roman" w:cs="Times New Roman"/>
          <w:sz w:val="24"/>
        </w:rPr>
        <w:t>陕西省生态</w:t>
      </w:r>
      <w:r w:rsidRPr="007C27D9">
        <w:rPr>
          <w:rFonts w:ascii="Times New Roman" w:eastAsia="宋体" w:hAnsi="Times New Roman" w:cs="Times New Roman"/>
          <w:sz w:val="24"/>
        </w:rPr>
        <w:t>环境</w:t>
      </w:r>
      <w:r w:rsidR="00E036C6" w:rsidRPr="007C27D9">
        <w:rPr>
          <w:rFonts w:ascii="Times New Roman" w:eastAsia="宋体" w:hAnsi="Times New Roman" w:cs="Times New Roman"/>
          <w:sz w:val="24"/>
        </w:rPr>
        <w:t>厅</w:t>
      </w:r>
      <w:r w:rsidRPr="007C27D9">
        <w:rPr>
          <w:rFonts w:ascii="Times New Roman" w:eastAsia="宋体" w:hAnsi="Times New Roman" w:cs="Times New Roman"/>
          <w:sz w:val="24"/>
        </w:rPr>
        <w:t>下达了《</w:t>
      </w:r>
      <w:r w:rsidR="00780591" w:rsidRPr="007C27D9">
        <w:rPr>
          <w:rFonts w:ascii="Times New Roman" w:eastAsia="宋体" w:hAnsi="Times New Roman" w:cs="Times New Roman"/>
          <w:sz w:val="24"/>
        </w:rPr>
        <w:t>陕西省</w:t>
      </w:r>
      <w:r w:rsidRPr="007C27D9">
        <w:rPr>
          <w:rFonts w:ascii="Times New Roman" w:eastAsia="宋体" w:hAnsi="Times New Roman" w:cs="Times New Roman"/>
          <w:sz w:val="24"/>
        </w:rPr>
        <w:t>餐饮业</w:t>
      </w:r>
      <w:r w:rsidR="001321FC" w:rsidRPr="007C27D9">
        <w:rPr>
          <w:rFonts w:ascii="Times New Roman" w:eastAsia="宋体" w:hAnsi="Times New Roman" w:cs="Times New Roman"/>
          <w:sz w:val="24"/>
        </w:rPr>
        <w:t>环境保护</w:t>
      </w:r>
      <w:r w:rsidR="00E036C6" w:rsidRPr="007C27D9">
        <w:rPr>
          <w:rFonts w:ascii="Times New Roman" w:eastAsia="宋体" w:hAnsi="Times New Roman" w:cs="Times New Roman"/>
          <w:sz w:val="24"/>
        </w:rPr>
        <w:t>工程技术指南</w:t>
      </w:r>
      <w:r w:rsidRPr="007C27D9">
        <w:rPr>
          <w:rFonts w:ascii="Times New Roman" w:eastAsia="宋体" w:hAnsi="Times New Roman" w:cs="Times New Roman"/>
          <w:sz w:val="24"/>
        </w:rPr>
        <w:t>》</w:t>
      </w:r>
      <w:r w:rsidR="00E35CFF">
        <w:rPr>
          <w:rFonts w:ascii="Times New Roman" w:eastAsia="宋体" w:hAnsi="Times New Roman" w:cs="Times New Roman" w:hint="eastAsia"/>
          <w:sz w:val="24"/>
        </w:rPr>
        <w:t>的</w:t>
      </w:r>
      <w:r w:rsidRPr="007C27D9">
        <w:rPr>
          <w:rFonts w:ascii="Times New Roman" w:eastAsia="宋体" w:hAnsi="Times New Roman" w:cs="Times New Roman"/>
          <w:sz w:val="24"/>
        </w:rPr>
        <w:t>任务。</w:t>
      </w:r>
    </w:p>
    <w:p w:rsidR="00E477BA" w:rsidRPr="007C27D9" w:rsidRDefault="00E477BA" w:rsidP="001321FC">
      <w:pPr>
        <w:ind w:firstLineChars="200" w:firstLine="480"/>
        <w:rPr>
          <w:rFonts w:ascii="Times New Roman" w:eastAsia="宋体" w:hAnsi="Times New Roman" w:cs="Times New Roman"/>
          <w:sz w:val="24"/>
        </w:rPr>
      </w:pPr>
      <w:r w:rsidRPr="007C27D9">
        <w:rPr>
          <w:rFonts w:ascii="Times New Roman" w:eastAsia="宋体" w:hAnsi="Times New Roman" w:cs="Times New Roman"/>
          <w:sz w:val="24"/>
        </w:rPr>
        <w:t>接受任务后，</w:t>
      </w:r>
      <w:r w:rsidR="00E036C6" w:rsidRPr="007C27D9">
        <w:rPr>
          <w:rFonts w:ascii="Times New Roman" w:eastAsia="宋体" w:hAnsi="Times New Roman" w:cs="Times New Roman"/>
          <w:sz w:val="24"/>
        </w:rPr>
        <w:t>陕西省环境调查评估中心</w:t>
      </w:r>
      <w:r w:rsidR="00192B14" w:rsidRPr="007C27D9">
        <w:rPr>
          <w:rFonts w:ascii="Times New Roman" w:eastAsia="宋体" w:hAnsi="Times New Roman" w:cs="Times New Roman" w:hint="eastAsia"/>
          <w:sz w:val="24"/>
        </w:rPr>
        <w:t>会同</w:t>
      </w:r>
      <w:r w:rsidR="00E036C6" w:rsidRPr="007C27D9">
        <w:rPr>
          <w:rFonts w:ascii="Times New Roman" w:eastAsia="宋体" w:hAnsi="Times New Roman" w:cs="Times New Roman"/>
          <w:sz w:val="24"/>
        </w:rPr>
        <w:t>西安交通大学环境工程系</w:t>
      </w:r>
      <w:r w:rsidRPr="007C27D9">
        <w:rPr>
          <w:rFonts w:ascii="Times New Roman" w:eastAsia="宋体" w:hAnsi="Times New Roman" w:cs="Times New Roman"/>
          <w:sz w:val="24"/>
        </w:rPr>
        <w:t>成立了标准编制组</w:t>
      </w:r>
      <w:r w:rsidR="00E036C6" w:rsidRPr="007C27D9">
        <w:rPr>
          <w:rFonts w:ascii="Times New Roman" w:eastAsia="宋体" w:hAnsi="Times New Roman" w:cs="Times New Roman"/>
          <w:sz w:val="24"/>
        </w:rPr>
        <w:t>，</w:t>
      </w:r>
      <w:r w:rsidRPr="007C27D9">
        <w:rPr>
          <w:rFonts w:ascii="Times New Roman" w:eastAsia="宋体" w:hAnsi="Times New Roman" w:cs="Times New Roman"/>
          <w:sz w:val="24"/>
        </w:rPr>
        <w:t>开展</w:t>
      </w:r>
      <w:r w:rsidR="00E036C6" w:rsidRPr="007C27D9">
        <w:rPr>
          <w:rFonts w:ascii="Times New Roman" w:eastAsia="宋体" w:hAnsi="Times New Roman" w:cs="Times New Roman"/>
          <w:sz w:val="24"/>
        </w:rPr>
        <w:t>餐饮业</w:t>
      </w:r>
      <w:r w:rsidR="001321FC" w:rsidRPr="007C27D9">
        <w:rPr>
          <w:rFonts w:ascii="Times New Roman" w:eastAsia="宋体" w:hAnsi="Times New Roman" w:cs="Times New Roman"/>
          <w:sz w:val="24"/>
        </w:rPr>
        <w:t>环境保护</w:t>
      </w:r>
      <w:r w:rsidR="00E036C6" w:rsidRPr="007C27D9">
        <w:rPr>
          <w:rFonts w:ascii="Times New Roman" w:eastAsia="宋体" w:hAnsi="Times New Roman" w:cs="Times New Roman"/>
          <w:sz w:val="24"/>
        </w:rPr>
        <w:t>工程技术指南的</w:t>
      </w:r>
      <w:r w:rsidRPr="007C27D9">
        <w:rPr>
          <w:rFonts w:ascii="Times New Roman" w:eastAsia="宋体" w:hAnsi="Times New Roman" w:cs="Times New Roman"/>
          <w:sz w:val="24"/>
        </w:rPr>
        <w:t>制订工作。编制组对</w:t>
      </w:r>
      <w:r w:rsidR="00E036C6" w:rsidRPr="007C27D9">
        <w:rPr>
          <w:rFonts w:ascii="Times New Roman" w:eastAsia="宋体" w:hAnsi="Times New Roman" w:cs="Times New Roman"/>
          <w:sz w:val="24"/>
        </w:rPr>
        <w:t>陕西</w:t>
      </w:r>
      <w:r w:rsidRPr="007C27D9">
        <w:rPr>
          <w:rFonts w:ascii="Times New Roman" w:eastAsia="宋体" w:hAnsi="Times New Roman" w:cs="Times New Roman"/>
          <w:sz w:val="24"/>
        </w:rPr>
        <w:t>餐饮行业的发展状况与发展趋势</w:t>
      </w:r>
      <w:r w:rsidR="001321FC" w:rsidRPr="007C27D9">
        <w:rPr>
          <w:rFonts w:ascii="Times New Roman" w:eastAsia="宋体" w:hAnsi="Times New Roman" w:cs="Times New Roman"/>
          <w:sz w:val="24"/>
        </w:rPr>
        <w:t>、</w:t>
      </w:r>
      <w:r w:rsidRPr="007C27D9">
        <w:rPr>
          <w:rFonts w:ascii="Times New Roman" w:eastAsia="宋体" w:hAnsi="Times New Roman" w:cs="Times New Roman"/>
          <w:sz w:val="24"/>
        </w:rPr>
        <w:t>餐饮油烟</w:t>
      </w:r>
      <w:r w:rsidR="00E35CFF">
        <w:rPr>
          <w:rFonts w:ascii="Times New Roman" w:eastAsia="宋体" w:hAnsi="Times New Roman" w:cs="Times New Roman" w:hint="eastAsia"/>
          <w:sz w:val="24"/>
        </w:rPr>
        <w:t>的</w:t>
      </w:r>
      <w:r w:rsidRPr="007C27D9">
        <w:rPr>
          <w:rFonts w:ascii="Times New Roman" w:eastAsia="宋体" w:hAnsi="Times New Roman" w:cs="Times New Roman"/>
          <w:sz w:val="24"/>
        </w:rPr>
        <w:t>排放现状与趋势、</w:t>
      </w:r>
      <w:r w:rsidR="001321FC" w:rsidRPr="007C27D9">
        <w:rPr>
          <w:rFonts w:ascii="Times New Roman" w:eastAsia="宋体" w:hAnsi="Times New Roman" w:cs="Times New Roman"/>
          <w:sz w:val="24"/>
        </w:rPr>
        <w:t>各项</w:t>
      </w:r>
      <w:r w:rsidRPr="007C27D9">
        <w:rPr>
          <w:rFonts w:ascii="Times New Roman" w:eastAsia="宋体" w:hAnsi="Times New Roman" w:cs="Times New Roman"/>
          <w:sz w:val="24"/>
        </w:rPr>
        <w:t>环境保护要求进行了系统</w:t>
      </w:r>
      <w:r w:rsidR="00E35CFF">
        <w:rPr>
          <w:rFonts w:ascii="Times New Roman" w:eastAsia="宋体" w:hAnsi="Times New Roman" w:cs="Times New Roman" w:hint="eastAsia"/>
          <w:sz w:val="24"/>
        </w:rPr>
        <w:t>调研</w:t>
      </w:r>
      <w:r w:rsidRPr="007C27D9">
        <w:rPr>
          <w:rFonts w:ascii="Times New Roman" w:eastAsia="宋体" w:hAnsi="Times New Roman" w:cs="Times New Roman"/>
          <w:sz w:val="24"/>
        </w:rPr>
        <w:t>与</w:t>
      </w:r>
      <w:r w:rsidR="00E35CFF">
        <w:rPr>
          <w:rFonts w:ascii="Times New Roman" w:eastAsia="宋体" w:hAnsi="Times New Roman" w:cs="Times New Roman" w:hint="eastAsia"/>
          <w:sz w:val="24"/>
        </w:rPr>
        <w:t>分析</w:t>
      </w:r>
      <w:r w:rsidRPr="007C27D9">
        <w:rPr>
          <w:rFonts w:ascii="Times New Roman" w:eastAsia="宋体" w:hAnsi="Times New Roman" w:cs="Times New Roman"/>
          <w:sz w:val="24"/>
        </w:rPr>
        <w:t>，对国家、国内其他省市和地区餐饮油烟控制</w:t>
      </w:r>
      <w:r w:rsidR="00E036C6" w:rsidRPr="007C27D9">
        <w:rPr>
          <w:rFonts w:ascii="Times New Roman" w:eastAsia="宋体" w:hAnsi="Times New Roman" w:cs="Times New Roman"/>
          <w:sz w:val="24"/>
        </w:rPr>
        <w:t>等</w:t>
      </w:r>
      <w:r w:rsidRPr="007C27D9">
        <w:rPr>
          <w:rFonts w:ascii="Times New Roman" w:eastAsia="宋体" w:hAnsi="Times New Roman" w:cs="Times New Roman"/>
          <w:sz w:val="24"/>
        </w:rPr>
        <w:t>相关法规</w:t>
      </w:r>
      <w:r w:rsidR="001321FC" w:rsidRPr="007C27D9">
        <w:rPr>
          <w:rFonts w:ascii="Times New Roman" w:eastAsia="宋体" w:hAnsi="Times New Roman" w:cs="Times New Roman"/>
          <w:sz w:val="24"/>
        </w:rPr>
        <w:t>、</w:t>
      </w:r>
      <w:r w:rsidRPr="007C27D9">
        <w:rPr>
          <w:rFonts w:ascii="Times New Roman" w:eastAsia="宋体" w:hAnsi="Times New Roman" w:cs="Times New Roman"/>
          <w:sz w:val="24"/>
        </w:rPr>
        <w:t>标准进行了深入研究，</w:t>
      </w:r>
      <w:r w:rsidR="00F63EB8" w:rsidRPr="007C27D9">
        <w:rPr>
          <w:rFonts w:ascii="Times New Roman" w:eastAsia="宋体" w:hAnsi="Times New Roman" w:cs="Times New Roman"/>
          <w:sz w:val="24"/>
        </w:rPr>
        <w:t>结合陕西省现状对各种类型和规模的餐厅进行调研取样，并</w:t>
      </w:r>
      <w:r w:rsidRPr="007C27D9">
        <w:rPr>
          <w:rFonts w:ascii="Times New Roman" w:eastAsia="宋体" w:hAnsi="Times New Roman" w:cs="Times New Roman"/>
          <w:sz w:val="24"/>
        </w:rPr>
        <w:t>组织召开专家研讨会对制定的</w:t>
      </w:r>
      <w:r w:rsidR="00F63EB8" w:rsidRPr="007C27D9">
        <w:rPr>
          <w:rFonts w:ascii="Times New Roman" w:eastAsia="宋体" w:hAnsi="Times New Roman" w:cs="Times New Roman"/>
          <w:sz w:val="24"/>
        </w:rPr>
        <w:t>技术指南</w:t>
      </w:r>
      <w:r w:rsidRPr="007C27D9">
        <w:rPr>
          <w:rFonts w:ascii="Times New Roman" w:eastAsia="宋体" w:hAnsi="Times New Roman" w:cs="Times New Roman"/>
          <w:sz w:val="24"/>
        </w:rPr>
        <w:t>进行研讨，在此基础上形成《</w:t>
      </w:r>
      <w:r w:rsidR="00B815D5">
        <w:rPr>
          <w:rFonts w:ascii="Times New Roman" w:eastAsia="宋体" w:hAnsi="Times New Roman" w:cs="Times New Roman" w:hint="eastAsia"/>
          <w:sz w:val="24"/>
        </w:rPr>
        <w:t>陕西省</w:t>
      </w:r>
      <w:r w:rsidR="00F63EB8" w:rsidRPr="007C27D9">
        <w:rPr>
          <w:rFonts w:ascii="Times New Roman" w:eastAsia="宋体" w:hAnsi="Times New Roman" w:cs="Times New Roman"/>
          <w:sz w:val="24"/>
        </w:rPr>
        <w:t>餐饮业</w:t>
      </w:r>
      <w:r w:rsidR="001321FC" w:rsidRPr="007C27D9">
        <w:rPr>
          <w:rFonts w:ascii="Times New Roman" w:eastAsia="宋体" w:hAnsi="Times New Roman" w:cs="Times New Roman"/>
          <w:sz w:val="24"/>
        </w:rPr>
        <w:t>环境保护</w:t>
      </w:r>
      <w:r w:rsidR="00F63EB8" w:rsidRPr="007C27D9">
        <w:rPr>
          <w:rFonts w:ascii="Times New Roman" w:eastAsia="宋体" w:hAnsi="Times New Roman" w:cs="Times New Roman"/>
          <w:sz w:val="24"/>
        </w:rPr>
        <w:t>工程技术指南</w:t>
      </w:r>
      <w:r w:rsidRPr="007C27D9">
        <w:rPr>
          <w:rFonts w:ascii="Times New Roman" w:eastAsia="宋体" w:hAnsi="Times New Roman" w:cs="Times New Roman"/>
          <w:sz w:val="24"/>
        </w:rPr>
        <w:t>》</w:t>
      </w:r>
      <w:r w:rsidR="00290490">
        <w:rPr>
          <w:rFonts w:ascii="Times New Roman" w:eastAsia="宋体" w:hAnsi="Times New Roman" w:cs="Times New Roman" w:hint="eastAsia"/>
          <w:sz w:val="24"/>
        </w:rPr>
        <w:t>（以下简称“指南”）</w:t>
      </w:r>
      <w:r w:rsidR="00ED0D99" w:rsidRPr="007C27D9">
        <w:rPr>
          <w:rFonts w:ascii="Times New Roman" w:eastAsia="宋体" w:hAnsi="Times New Roman" w:cs="Times New Roman"/>
          <w:sz w:val="24"/>
        </w:rPr>
        <w:t>及《</w:t>
      </w:r>
      <w:r w:rsidR="00B815D5">
        <w:rPr>
          <w:rFonts w:ascii="Times New Roman" w:eastAsia="宋体" w:hAnsi="Times New Roman" w:cs="Times New Roman" w:hint="eastAsia"/>
          <w:sz w:val="24"/>
        </w:rPr>
        <w:t>陕西省</w:t>
      </w:r>
      <w:r w:rsidR="00ED0D99" w:rsidRPr="007C27D9">
        <w:rPr>
          <w:rFonts w:ascii="Times New Roman" w:eastAsia="宋体" w:hAnsi="Times New Roman" w:cs="Times New Roman"/>
          <w:sz w:val="24"/>
        </w:rPr>
        <w:t>餐饮业</w:t>
      </w:r>
      <w:r w:rsidR="001321FC" w:rsidRPr="007C27D9">
        <w:rPr>
          <w:rFonts w:ascii="Times New Roman" w:eastAsia="宋体" w:hAnsi="Times New Roman" w:cs="Times New Roman"/>
          <w:sz w:val="24"/>
        </w:rPr>
        <w:t>环境保护</w:t>
      </w:r>
      <w:r w:rsidR="00ED0D99" w:rsidRPr="007C27D9">
        <w:rPr>
          <w:rFonts w:ascii="Times New Roman" w:eastAsia="宋体" w:hAnsi="Times New Roman" w:cs="Times New Roman"/>
          <w:sz w:val="24"/>
        </w:rPr>
        <w:t>工程技术指南编制说明》</w:t>
      </w:r>
      <w:r w:rsidR="00C111A9">
        <w:rPr>
          <w:rFonts w:ascii="Times New Roman" w:eastAsia="宋体" w:hAnsi="Times New Roman" w:cs="Times New Roman" w:hint="eastAsia"/>
          <w:sz w:val="24"/>
        </w:rPr>
        <w:t>（以下简称“编制说明”）</w:t>
      </w:r>
      <w:r w:rsidRPr="007C27D9">
        <w:rPr>
          <w:rFonts w:ascii="Times New Roman" w:eastAsia="宋体" w:hAnsi="Times New Roman" w:cs="Times New Roman"/>
          <w:sz w:val="24"/>
        </w:rPr>
        <w:t>（草案）。</w:t>
      </w:r>
    </w:p>
    <w:p w:rsidR="00D75E25" w:rsidRPr="00266137" w:rsidRDefault="00D75E25" w:rsidP="00E036C6">
      <w:pPr>
        <w:ind w:firstLineChars="200" w:firstLine="480"/>
        <w:rPr>
          <w:rFonts w:ascii="Times New Roman" w:eastAsia="宋体" w:hAnsi="Times New Roman" w:cs="Times New Roman"/>
          <w:sz w:val="24"/>
        </w:rPr>
      </w:pPr>
      <w:r w:rsidRPr="00266137">
        <w:rPr>
          <w:rFonts w:ascii="Times New Roman" w:eastAsia="宋体" w:hAnsi="Times New Roman" w:cs="Times New Roman"/>
          <w:sz w:val="24"/>
        </w:rPr>
        <w:t>2019</w:t>
      </w:r>
      <w:r w:rsidRPr="00266137">
        <w:rPr>
          <w:rFonts w:ascii="Times New Roman" w:eastAsia="宋体" w:hAnsi="Times New Roman" w:cs="Times New Roman"/>
          <w:sz w:val="24"/>
        </w:rPr>
        <w:t>年</w:t>
      </w:r>
      <w:r w:rsidRPr="00266137">
        <w:rPr>
          <w:rFonts w:ascii="Times New Roman" w:eastAsia="宋体" w:hAnsi="Times New Roman" w:cs="Times New Roman"/>
          <w:sz w:val="24"/>
        </w:rPr>
        <w:t>4</w:t>
      </w:r>
      <w:r w:rsidRPr="00266137">
        <w:rPr>
          <w:rFonts w:ascii="Times New Roman" w:eastAsia="宋体" w:hAnsi="Times New Roman" w:cs="Times New Roman"/>
          <w:sz w:val="24"/>
        </w:rPr>
        <w:t>月</w:t>
      </w:r>
      <w:r w:rsidRPr="00266137">
        <w:rPr>
          <w:rFonts w:ascii="Times New Roman" w:eastAsia="宋体" w:hAnsi="Times New Roman" w:cs="Times New Roman" w:hint="eastAsia"/>
          <w:sz w:val="24"/>
        </w:rPr>
        <w:t>上中旬</w:t>
      </w:r>
      <w:r w:rsidR="00290490" w:rsidRPr="00266137">
        <w:rPr>
          <w:rFonts w:ascii="Times New Roman" w:eastAsia="宋体" w:hAnsi="Times New Roman" w:cs="Times New Roman" w:hint="eastAsia"/>
          <w:sz w:val="24"/>
        </w:rPr>
        <w:t xml:space="preserve"> </w:t>
      </w:r>
      <w:r w:rsidR="00290490" w:rsidRPr="00266137">
        <w:rPr>
          <w:rFonts w:ascii="Times New Roman" w:eastAsia="宋体" w:hAnsi="Times New Roman" w:cs="Times New Roman" w:hint="eastAsia"/>
          <w:sz w:val="24"/>
        </w:rPr>
        <w:t>召开</w:t>
      </w:r>
      <w:r w:rsidR="003956D6" w:rsidRPr="00266137">
        <w:rPr>
          <w:rFonts w:ascii="Times New Roman" w:eastAsia="宋体" w:hAnsi="Times New Roman" w:cs="Times New Roman" w:hint="eastAsia"/>
          <w:sz w:val="24"/>
        </w:rPr>
        <w:t>指南</w:t>
      </w:r>
      <w:r w:rsidR="00290490" w:rsidRPr="00266137">
        <w:rPr>
          <w:rFonts w:ascii="Times New Roman" w:eastAsia="宋体" w:hAnsi="Times New Roman" w:cs="Times New Roman" w:hint="eastAsia"/>
          <w:sz w:val="24"/>
        </w:rPr>
        <w:t>技术审查会，根据审查</w:t>
      </w:r>
      <w:proofErr w:type="gramStart"/>
      <w:r w:rsidR="00290490" w:rsidRPr="00266137">
        <w:rPr>
          <w:rFonts w:ascii="Times New Roman" w:eastAsia="宋体" w:hAnsi="Times New Roman" w:cs="Times New Roman" w:hint="eastAsia"/>
          <w:sz w:val="24"/>
        </w:rPr>
        <w:t>会意见</w:t>
      </w:r>
      <w:proofErr w:type="gramEnd"/>
      <w:r w:rsidR="00290490" w:rsidRPr="00266137">
        <w:rPr>
          <w:rFonts w:ascii="Times New Roman" w:eastAsia="宋体" w:hAnsi="Times New Roman" w:cs="Times New Roman" w:hint="eastAsia"/>
          <w:sz w:val="24"/>
        </w:rPr>
        <w:t>修改完善形成指南的征求意见稿。</w:t>
      </w:r>
    </w:p>
    <w:p w:rsidR="00E477BA" w:rsidRPr="00266137" w:rsidRDefault="00E477BA" w:rsidP="00E036C6">
      <w:pPr>
        <w:ind w:firstLineChars="200" w:firstLine="480"/>
        <w:rPr>
          <w:rFonts w:ascii="Times New Roman" w:eastAsia="宋体" w:hAnsi="Times New Roman" w:cs="Times New Roman"/>
          <w:sz w:val="24"/>
        </w:rPr>
      </w:pPr>
      <w:r w:rsidRPr="00266137">
        <w:rPr>
          <w:rFonts w:ascii="Times New Roman" w:eastAsia="宋体" w:hAnsi="Times New Roman" w:cs="Times New Roman"/>
          <w:sz w:val="24"/>
        </w:rPr>
        <w:t>201</w:t>
      </w:r>
      <w:r w:rsidR="001321FC" w:rsidRPr="00266137">
        <w:rPr>
          <w:rFonts w:ascii="Times New Roman" w:eastAsia="宋体" w:hAnsi="Times New Roman" w:cs="Times New Roman"/>
          <w:sz w:val="24"/>
        </w:rPr>
        <w:t>9</w:t>
      </w:r>
      <w:r w:rsidRPr="00266137">
        <w:rPr>
          <w:rFonts w:ascii="Times New Roman" w:eastAsia="宋体" w:hAnsi="Times New Roman" w:cs="Times New Roman"/>
          <w:sz w:val="24"/>
        </w:rPr>
        <w:t>年</w:t>
      </w:r>
      <w:r w:rsidR="001321FC" w:rsidRPr="00266137">
        <w:rPr>
          <w:rFonts w:ascii="Times New Roman" w:eastAsia="宋体" w:hAnsi="Times New Roman" w:cs="Times New Roman"/>
          <w:sz w:val="24"/>
        </w:rPr>
        <w:t>4</w:t>
      </w:r>
      <w:r w:rsidR="001321FC" w:rsidRPr="00266137">
        <w:rPr>
          <w:rFonts w:ascii="Times New Roman" w:eastAsia="宋体" w:hAnsi="Times New Roman" w:cs="Times New Roman"/>
          <w:sz w:val="24"/>
        </w:rPr>
        <w:t>月</w:t>
      </w:r>
      <w:r w:rsidR="00D75E25" w:rsidRPr="00266137">
        <w:rPr>
          <w:rFonts w:ascii="Times New Roman" w:eastAsia="宋体" w:hAnsi="Times New Roman" w:cs="Times New Roman" w:hint="eastAsia"/>
          <w:sz w:val="24"/>
        </w:rPr>
        <w:t>下旬</w:t>
      </w:r>
      <w:r w:rsidR="00290490" w:rsidRPr="00266137">
        <w:rPr>
          <w:rFonts w:ascii="Times New Roman" w:eastAsia="宋体" w:hAnsi="Times New Roman" w:cs="Times New Roman" w:hint="eastAsia"/>
          <w:sz w:val="24"/>
        </w:rPr>
        <w:t xml:space="preserve"> </w:t>
      </w:r>
      <w:r w:rsidR="00290490" w:rsidRPr="00266137">
        <w:rPr>
          <w:rFonts w:ascii="Times New Roman" w:eastAsia="宋体" w:hAnsi="Times New Roman" w:cs="Times New Roman" w:hint="eastAsia"/>
          <w:sz w:val="24"/>
        </w:rPr>
        <w:t>向各地市及省级相关部门征求意见，并上网征求社会意见。</w:t>
      </w:r>
    </w:p>
    <w:p w:rsidR="00E477BA" w:rsidRPr="00266137" w:rsidRDefault="00E477BA" w:rsidP="00E036C6">
      <w:pPr>
        <w:ind w:firstLineChars="200" w:firstLine="480"/>
        <w:rPr>
          <w:rFonts w:ascii="Times New Roman" w:eastAsia="宋体" w:hAnsi="Times New Roman" w:cs="Times New Roman"/>
          <w:sz w:val="24"/>
        </w:rPr>
      </w:pPr>
      <w:r w:rsidRPr="00266137">
        <w:rPr>
          <w:rFonts w:ascii="Times New Roman" w:eastAsia="宋体" w:hAnsi="Times New Roman" w:cs="Times New Roman"/>
          <w:sz w:val="24"/>
        </w:rPr>
        <w:t>201</w:t>
      </w:r>
      <w:r w:rsidR="001321FC" w:rsidRPr="00266137">
        <w:rPr>
          <w:rFonts w:ascii="Times New Roman" w:eastAsia="宋体" w:hAnsi="Times New Roman" w:cs="Times New Roman"/>
          <w:sz w:val="24"/>
        </w:rPr>
        <w:t>9</w:t>
      </w:r>
      <w:r w:rsidRPr="00266137">
        <w:rPr>
          <w:rFonts w:ascii="Times New Roman" w:eastAsia="宋体" w:hAnsi="Times New Roman" w:cs="Times New Roman"/>
          <w:sz w:val="24"/>
        </w:rPr>
        <w:t>年</w:t>
      </w:r>
      <w:r w:rsidR="00D75E25" w:rsidRPr="00266137">
        <w:rPr>
          <w:rFonts w:ascii="Times New Roman" w:eastAsia="宋体" w:hAnsi="Times New Roman" w:cs="Times New Roman" w:hint="eastAsia"/>
          <w:sz w:val="24"/>
        </w:rPr>
        <w:t>5</w:t>
      </w:r>
      <w:r w:rsidRPr="00266137">
        <w:rPr>
          <w:rFonts w:ascii="Times New Roman" w:eastAsia="宋体" w:hAnsi="Times New Roman" w:cs="Times New Roman"/>
          <w:sz w:val="24"/>
        </w:rPr>
        <w:t>月</w:t>
      </w:r>
      <w:r w:rsidR="00D75E25" w:rsidRPr="00266137">
        <w:rPr>
          <w:rFonts w:ascii="Times New Roman" w:eastAsia="宋体" w:hAnsi="Times New Roman" w:cs="Times New Roman" w:hint="eastAsia"/>
          <w:sz w:val="24"/>
        </w:rPr>
        <w:t>上中旬</w:t>
      </w:r>
      <w:r w:rsidR="00290490" w:rsidRPr="00266137">
        <w:rPr>
          <w:rFonts w:ascii="Times New Roman" w:eastAsia="宋体" w:hAnsi="Times New Roman" w:cs="Times New Roman" w:hint="eastAsia"/>
          <w:sz w:val="24"/>
        </w:rPr>
        <w:t xml:space="preserve"> </w:t>
      </w:r>
      <w:r w:rsidR="00290490" w:rsidRPr="00266137">
        <w:rPr>
          <w:rFonts w:ascii="Times New Roman" w:eastAsia="宋体" w:hAnsi="Times New Roman" w:cs="Times New Roman" w:hint="eastAsia"/>
          <w:sz w:val="24"/>
        </w:rPr>
        <w:t>汇总意见，修改完善形成送审稿，并召开厅级专题会研究审议。</w:t>
      </w:r>
    </w:p>
    <w:p w:rsidR="00E477BA" w:rsidRPr="00266137" w:rsidRDefault="00E477BA" w:rsidP="00E036C6">
      <w:pPr>
        <w:ind w:firstLineChars="200" w:firstLine="480"/>
        <w:rPr>
          <w:rFonts w:ascii="Times New Roman" w:eastAsia="宋体" w:hAnsi="Times New Roman" w:cs="Times New Roman"/>
          <w:sz w:val="24"/>
        </w:rPr>
      </w:pPr>
      <w:r w:rsidRPr="00266137">
        <w:rPr>
          <w:rFonts w:ascii="Times New Roman" w:eastAsia="宋体" w:hAnsi="Times New Roman" w:cs="Times New Roman"/>
          <w:sz w:val="24"/>
        </w:rPr>
        <w:t>201</w:t>
      </w:r>
      <w:r w:rsidR="001321FC" w:rsidRPr="00266137">
        <w:rPr>
          <w:rFonts w:ascii="Times New Roman" w:eastAsia="宋体" w:hAnsi="Times New Roman" w:cs="Times New Roman"/>
          <w:sz w:val="24"/>
        </w:rPr>
        <w:t>9</w:t>
      </w:r>
      <w:r w:rsidRPr="00266137">
        <w:rPr>
          <w:rFonts w:ascii="Times New Roman" w:eastAsia="宋体" w:hAnsi="Times New Roman" w:cs="Times New Roman"/>
          <w:sz w:val="24"/>
        </w:rPr>
        <w:t>年</w:t>
      </w:r>
      <w:r w:rsidR="00D75E25" w:rsidRPr="00266137">
        <w:rPr>
          <w:rFonts w:ascii="Times New Roman" w:eastAsia="宋体" w:hAnsi="Times New Roman" w:cs="Times New Roman" w:hint="eastAsia"/>
          <w:sz w:val="24"/>
        </w:rPr>
        <w:t>5</w:t>
      </w:r>
      <w:r w:rsidRPr="00266137">
        <w:rPr>
          <w:rFonts w:ascii="Times New Roman" w:eastAsia="宋体" w:hAnsi="Times New Roman" w:cs="Times New Roman"/>
          <w:sz w:val="24"/>
        </w:rPr>
        <w:t>月</w:t>
      </w:r>
      <w:r w:rsidR="00D75E25" w:rsidRPr="00266137">
        <w:rPr>
          <w:rFonts w:ascii="Times New Roman" w:eastAsia="宋体" w:hAnsi="Times New Roman" w:cs="Times New Roman" w:hint="eastAsia"/>
          <w:sz w:val="24"/>
        </w:rPr>
        <w:t>下旬</w:t>
      </w:r>
      <w:r w:rsidR="00290490" w:rsidRPr="00266137">
        <w:rPr>
          <w:rFonts w:ascii="Times New Roman" w:eastAsia="宋体" w:hAnsi="Times New Roman" w:cs="Times New Roman" w:hint="eastAsia"/>
          <w:sz w:val="24"/>
        </w:rPr>
        <w:t xml:space="preserve"> </w:t>
      </w:r>
      <w:r w:rsidR="00290490" w:rsidRPr="00266137">
        <w:rPr>
          <w:rFonts w:ascii="Times New Roman" w:eastAsia="宋体" w:hAnsi="Times New Roman" w:cs="Times New Roman" w:hint="eastAsia"/>
          <w:sz w:val="24"/>
        </w:rPr>
        <w:t>向省市场监督管理局报送指南和编制说明以及相关材料，并协调上网征求意见。</w:t>
      </w:r>
    </w:p>
    <w:p w:rsidR="00D75E25" w:rsidRPr="00266137" w:rsidRDefault="00D75E25" w:rsidP="001321FC">
      <w:pPr>
        <w:ind w:firstLineChars="200" w:firstLine="480"/>
        <w:rPr>
          <w:rFonts w:ascii="Times New Roman" w:eastAsia="宋体" w:hAnsi="Times New Roman" w:cs="Times New Roman"/>
          <w:sz w:val="24"/>
        </w:rPr>
      </w:pPr>
      <w:r w:rsidRPr="00266137">
        <w:rPr>
          <w:rFonts w:ascii="Times New Roman" w:eastAsia="宋体" w:hAnsi="Times New Roman" w:cs="Times New Roman"/>
          <w:sz w:val="24"/>
        </w:rPr>
        <w:t>2019</w:t>
      </w:r>
      <w:r w:rsidRPr="00266137">
        <w:rPr>
          <w:rFonts w:ascii="Times New Roman" w:eastAsia="宋体" w:hAnsi="Times New Roman" w:cs="Times New Roman"/>
          <w:sz w:val="24"/>
        </w:rPr>
        <w:t>年</w:t>
      </w:r>
      <w:r w:rsidRPr="00266137">
        <w:rPr>
          <w:rFonts w:ascii="Times New Roman" w:eastAsia="宋体" w:hAnsi="Times New Roman" w:cs="Times New Roman" w:hint="eastAsia"/>
          <w:sz w:val="24"/>
        </w:rPr>
        <w:t>6</w:t>
      </w:r>
      <w:r w:rsidRPr="00266137">
        <w:rPr>
          <w:rFonts w:ascii="Times New Roman" w:eastAsia="宋体" w:hAnsi="Times New Roman" w:cs="Times New Roman"/>
          <w:sz w:val="24"/>
        </w:rPr>
        <w:t>月</w:t>
      </w:r>
      <w:r w:rsidRPr="00266137">
        <w:rPr>
          <w:rFonts w:ascii="Times New Roman" w:eastAsia="宋体" w:hAnsi="Times New Roman" w:cs="Times New Roman" w:hint="eastAsia"/>
          <w:sz w:val="24"/>
        </w:rPr>
        <w:t>上旬</w:t>
      </w:r>
      <w:r w:rsidR="00290490" w:rsidRPr="00266137">
        <w:rPr>
          <w:rFonts w:ascii="Times New Roman" w:eastAsia="宋体" w:hAnsi="Times New Roman" w:cs="Times New Roman" w:hint="eastAsia"/>
          <w:sz w:val="24"/>
        </w:rPr>
        <w:t xml:space="preserve"> </w:t>
      </w:r>
      <w:r w:rsidR="00290490" w:rsidRPr="00266137">
        <w:rPr>
          <w:rFonts w:ascii="Times New Roman" w:eastAsia="宋体" w:hAnsi="Times New Roman" w:cs="Times New Roman" w:hint="eastAsia"/>
          <w:sz w:val="24"/>
        </w:rPr>
        <w:t>协调省市场监督管理局召开专家审查会，并根据审查意见修改完善形成报批稿。</w:t>
      </w:r>
    </w:p>
    <w:p w:rsidR="00D75E25" w:rsidRPr="00266137" w:rsidRDefault="00D75E25" w:rsidP="00D75E25">
      <w:pPr>
        <w:ind w:firstLineChars="200" w:firstLine="480"/>
        <w:rPr>
          <w:rFonts w:ascii="Times New Roman" w:eastAsia="宋体" w:hAnsi="Times New Roman" w:cs="Times New Roman"/>
          <w:sz w:val="24"/>
        </w:rPr>
      </w:pPr>
      <w:r w:rsidRPr="00266137">
        <w:rPr>
          <w:rFonts w:ascii="Times New Roman" w:eastAsia="宋体" w:hAnsi="Times New Roman" w:cs="Times New Roman"/>
          <w:sz w:val="24"/>
        </w:rPr>
        <w:t>2019</w:t>
      </w:r>
      <w:r w:rsidRPr="00266137">
        <w:rPr>
          <w:rFonts w:ascii="Times New Roman" w:eastAsia="宋体" w:hAnsi="Times New Roman" w:cs="Times New Roman"/>
          <w:sz w:val="24"/>
        </w:rPr>
        <w:t>年</w:t>
      </w:r>
      <w:r w:rsidRPr="00266137">
        <w:rPr>
          <w:rFonts w:ascii="Times New Roman" w:eastAsia="宋体" w:hAnsi="Times New Roman" w:cs="Times New Roman" w:hint="eastAsia"/>
          <w:sz w:val="24"/>
        </w:rPr>
        <w:t>6</w:t>
      </w:r>
      <w:r w:rsidRPr="00266137">
        <w:rPr>
          <w:rFonts w:ascii="Times New Roman" w:eastAsia="宋体" w:hAnsi="Times New Roman" w:cs="Times New Roman"/>
          <w:sz w:val="24"/>
        </w:rPr>
        <w:t>月</w:t>
      </w:r>
      <w:r w:rsidRPr="00266137">
        <w:rPr>
          <w:rFonts w:ascii="Times New Roman" w:eastAsia="宋体" w:hAnsi="Times New Roman" w:cs="Times New Roman" w:hint="eastAsia"/>
          <w:sz w:val="24"/>
        </w:rPr>
        <w:t>中下旬</w:t>
      </w:r>
      <w:r w:rsidR="00290490" w:rsidRPr="00266137">
        <w:rPr>
          <w:rFonts w:ascii="Times New Roman" w:eastAsia="宋体" w:hAnsi="Times New Roman" w:cs="Times New Roman" w:hint="eastAsia"/>
          <w:sz w:val="24"/>
        </w:rPr>
        <w:t xml:space="preserve"> </w:t>
      </w:r>
      <w:r w:rsidR="00290490" w:rsidRPr="00266137">
        <w:rPr>
          <w:rFonts w:ascii="Times New Roman" w:eastAsia="宋体" w:hAnsi="Times New Roman" w:cs="Times New Roman" w:hint="eastAsia"/>
          <w:sz w:val="24"/>
        </w:rPr>
        <w:t>向</w:t>
      </w:r>
      <w:r w:rsidR="00DA0585" w:rsidRPr="00266137">
        <w:rPr>
          <w:rFonts w:ascii="Times New Roman" w:eastAsia="宋体" w:hAnsi="Times New Roman" w:cs="Times New Roman" w:hint="eastAsia"/>
          <w:sz w:val="24"/>
        </w:rPr>
        <w:t>省市场监督管理局报送报批稿，并协调指南发布事宜。</w:t>
      </w:r>
    </w:p>
    <w:p w:rsidR="00D34ABF" w:rsidRPr="00266137" w:rsidRDefault="00D34ABF">
      <w:pPr>
        <w:widowControl/>
        <w:jc w:val="left"/>
        <w:rPr>
          <w:rFonts w:ascii="Times New Roman" w:eastAsia="宋体" w:hAnsi="Times New Roman" w:cs="Times New Roman"/>
          <w:b/>
          <w:sz w:val="24"/>
        </w:rPr>
      </w:pPr>
      <w:r w:rsidRPr="00266137">
        <w:rPr>
          <w:rFonts w:ascii="Times New Roman" w:eastAsia="宋体" w:hAnsi="Times New Roman" w:cs="Times New Roman"/>
          <w:b/>
          <w:sz w:val="24"/>
        </w:rPr>
        <w:br w:type="page"/>
      </w:r>
    </w:p>
    <w:p w:rsidR="003F4D5C" w:rsidRPr="007C27D9" w:rsidRDefault="003F4D5C" w:rsidP="003F4D5C">
      <w:pPr>
        <w:jc w:val="left"/>
        <w:rPr>
          <w:rFonts w:ascii="Times New Roman" w:eastAsia="宋体" w:hAnsi="Times New Roman" w:cs="Times New Roman"/>
          <w:b/>
          <w:sz w:val="24"/>
        </w:rPr>
      </w:pPr>
      <w:r w:rsidRPr="007C27D9">
        <w:rPr>
          <w:rFonts w:ascii="Times New Roman" w:eastAsia="宋体" w:hAnsi="Times New Roman" w:cs="Times New Roman"/>
          <w:b/>
          <w:sz w:val="24"/>
        </w:rPr>
        <w:lastRenderedPageBreak/>
        <w:t xml:space="preserve">2 </w:t>
      </w:r>
      <w:r w:rsidRPr="007C27D9">
        <w:rPr>
          <w:rFonts w:ascii="Times New Roman" w:eastAsia="宋体" w:hAnsi="Times New Roman" w:cs="Times New Roman"/>
          <w:b/>
          <w:sz w:val="24"/>
        </w:rPr>
        <w:t>编制原则、方法和技术依据</w:t>
      </w:r>
    </w:p>
    <w:p w:rsidR="003F4D5C" w:rsidRPr="007C27D9" w:rsidRDefault="003F4D5C" w:rsidP="003F4D5C">
      <w:pPr>
        <w:jc w:val="left"/>
        <w:rPr>
          <w:rFonts w:ascii="Times New Roman" w:eastAsia="宋体" w:hAnsi="Times New Roman" w:cs="Times New Roman"/>
          <w:b/>
          <w:sz w:val="24"/>
        </w:rPr>
      </w:pPr>
      <w:r w:rsidRPr="007C27D9">
        <w:rPr>
          <w:rFonts w:ascii="Times New Roman" w:eastAsia="宋体" w:hAnsi="Times New Roman" w:cs="Times New Roman"/>
          <w:b/>
          <w:sz w:val="24"/>
        </w:rPr>
        <w:t xml:space="preserve">2.1 </w:t>
      </w:r>
      <w:r w:rsidRPr="007C27D9">
        <w:rPr>
          <w:rFonts w:ascii="Times New Roman" w:eastAsia="宋体" w:hAnsi="Times New Roman" w:cs="Times New Roman"/>
          <w:b/>
          <w:sz w:val="24"/>
        </w:rPr>
        <w:t>编制原则</w:t>
      </w:r>
    </w:p>
    <w:p w:rsidR="00300F6B" w:rsidRPr="007C27D9" w:rsidRDefault="00613826" w:rsidP="00613826">
      <w:pPr>
        <w:ind w:firstLineChars="200" w:firstLine="480"/>
        <w:rPr>
          <w:rFonts w:ascii="Times New Roman" w:eastAsia="宋体" w:hAnsi="Times New Roman" w:cs="Times New Roman"/>
          <w:sz w:val="24"/>
        </w:rPr>
      </w:pPr>
      <w:r w:rsidRPr="007C27D9">
        <w:rPr>
          <w:rFonts w:ascii="Times New Roman" w:eastAsia="宋体" w:hAnsi="Times New Roman" w:cs="Times New Roman"/>
          <w:sz w:val="24"/>
        </w:rPr>
        <w:t>为贯彻《中华人民共和国大气污染防治法》</w:t>
      </w:r>
      <w:r w:rsidR="00300F6B" w:rsidRPr="007C27D9">
        <w:rPr>
          <w:rFonts w:ascii="Times New Roman" w:eastAsia="宋体" w:hAnsi="Times New Roman" w:cs="Times New Roman"/>
          <w:sz w:val="24"/>
        </w:rPr>
        <w:t>，保障</w:t>
      </w:r>
      <w:r w:rsidRPr="007C27D9">
        <w:rPr>
          <w:rFonts w:ascii="Times New Roman" w:eastAsia="宋体" w:hAnsi="Times New Roman" w:cs="Times New Roman"/>
          <w:sz w:val="24"/>
        </w:rPr>
        <w:t>《饮食业油烟排放标准》（</w:t>
      </w:r>
      <w:r w:rsidRPr="007C27D9">
        <w:rPr>
          <w:rFonts w:ascii="Times New Roman" w:eastAsia="宋体" w:hAnsi="Times New Roman" w:cs="Times New Roman"/>
          <w:sz w:val="24"/>
        </w:rPr>
        <w:t>GB18483-2001</w:t>
      </w:r>
      <w:r w:rsidRPr="007C27D9">
        <w:rPr>
          <w:rFonts w:ascii="Times New Roman" w:eastAsia="宋体" w:hAnsi="Times New Roman" w:cs="Times New Roman"/>
          <w:sz w:val="24"/>
        </w:rPr>
        <w:t>）和《饮食业环境保护技术规范》（</w:t>
      </w:r>
      <w:r w:rsidRPr="007C27D9">
        <w:rPr>
          <w:rFonts w:ascii="Times New Roman" w:eastAsia="宋体" w:hAnsi="Times New Roman" w:cs="Times New Roman"/>
          <w:sz w:val="24"/>
        </w:rPr>
        <w:t>HJ 554-2010</w:t>
      </w:r>
      <w:r w:rsidRPr="007C27D9">
        <w:rPr>
          <w:rFonts w:ascii="Times New Roman" w:eastAsia="宋体" w:hAnsi="Times New Roman" w:cs="Times New Roman"/>
          <w:sz w:val="24"/>
        </w:rPr>
        <w:t>）等</w:t>
      </w:r>
      <w:r w:rsidR="00DC3608" w:rsidRPr="007C27D9">
        <w:rPr>
          <w:rFonts w:ascii="Times New Roman" w:eastAsia="宋体" w:hAnsi="Times New Roman" w:cs="Times New Roman"/>
          <w:sz w:val="24"/>
        </w:rPr>
        <w:t>标准</w:t>
      </w:r>
      <w:r w:rsidRPr="007C27D9">
        <w:rPr>
          <w:rFonts w:ascii="Times New Roman" w:eastAsia="宋体" w:hAnsi="Times New Roman" w:cs="Times New Roman"/>
          <w:sz w:val="24"/>
        </w:rPr>
        <w:t>政策</w:t>
      </w:r>
      <w:r w:rsidR="00300F6B" w:rsidRPr="007C27D9">
        <w:rPr>
          <w:rFonts w:ascii="Times New Roman" w:eastAsia="宋体" w:hAnsi="Times New Roman" w:cs="Times New Roman"/>
          <w:sz w:val="24"/>
        </w:rPr>
        <w:t>的实施</w:t>
      </w:r>
      <w:r w:rsidRPr="007C27D9">
        <w:rPr>
          <w:rFonts w:ascii="Times New Roman" w:eastAsia="宋体" w:hAnsi="Times New Roman" w:cs="Times New Roman"/>
          <w:sz w:val="24"/>
        </w:rPr>
        <w:t>，防治</w:t>
      </w:r>
      <w:r w:rsidR="00DC3608" w:rsidRPr="007C27D9">
        <w:rPr>
          <w:rFonts w:ascii="Times New Roman" w:eastAsia="宋体" w:hAnsi="Times New Roman" w:cs="Times New Roman"/>
          <w:sz w:val="24"/>
        </w:rPr>
        <w:t>餐饮</w:t>
      </w:r>
      <w:r w:rsidRPr="007C27D9">
        <w:rPr>
          <w:rFonts w:ascii="Times New Roman" w:eastAsia="宋体" w:hAnsi="Times New Roman" w:cs="Times New Roman"/>
          <w:sz w:val="24"/>
        </w:rPr>
        <w:t>业油烟、污水、噪声等的污染</w:t>
      </w:r>
      <w:r w:rsidR="00DC3608" w:rsidRPr="007C27D9">
        <w:rPr>
          <w:rFonts w:ascii="Times New Roman" w:eastAsia="宋体" w:hAnsi="Times New Roman" w:cs="Times New Roman"/>
          <w:sz w:val="24"/>
        </w:rPr>
        <w:t>问题</w:t>
      </w:r>
      <w:r w:rsidRPr="007C27D9">
        <w:rPr>
          <w:rFonts w:ascii="Times New Roman" w:eastAsia="宋体" w:hAnsi="Times New Roman" w:cs="Times New Roman"/>
          <w:sz w:val="24"/>
        </w:rPr>
        <w:t>，</w:t>
      </w:r>
      <w:r w:rsidR="00300F6B" w:rsidRPr="007C27D9">
        <w:rPr>
          <w:rFonts w:ascii="Times New Roman" w:eastAsia="宋体" w:hAnsi="Times New Roman" w:cs="Times New Roman"/>
          <w:sz w:val="24"/>
        </w:rPr>
        <w:t>推动</w:t>
      </w:r>
      <w:r w:rsidRPr="007C27D9">
        <w:rPr>
          <w:rFonts w:ascii="Times New Roman" w:eastAsia="宋体" w:hAnsi="Times New Roman" w:cs="Times New Roman"/>
          <w:sz w:val="24"/>
        </w:rPr>
        <w:t>我省环境空气质量</w:t>
      </w:r>
      <w:r w:rsidR="00300F6B" w:rsidRPr="007C27D9">
        <w:rPr>
          <w:rFonts w:ascii="Times New Roman" w:eastAsia="宋体" w:hAnsi="Times New Roman" w:cs="Times New Roman"/>
          <w:sz w:val="24"/>
        </w:rPr>
        <w:t>尽快达到</w:t>
      </w:r>
      <w:r w:rsidRPr="007C27D9">
        <w:rPr>
          <w:rFonts w:ascii="Times New Roman" w:eastAsia="宋体" w:hAnsi="Times New Roman" w:cs="Times New Roman"/>
          <w:sz w:val="24"/>
        </w:rPr>
        <w:t>《环境空气质量标准》（</w:t>
      </w:r>
      <w:r w:rsidRPr="007C27D9">
        <w:rPr>
          <w:rFonts w:ascii="Times New Roman" w:eastAsia="宋体" w:hAnsi="Times New Roman" w:cs="Times New Roman"/>
          <w:sz w:val="24"/>
        </w:rPr>
        <w:t>GB 3095-2012</w:t>
      </w:r>
      <w:r w:rsidRPr="007C27D9">
        <w:rPr>
          <w:rFonts w:ascii="Times New Roman" w:eastAsia="宋体" w:hAnsi="Times New Roman" w:cs="Times New Roman"/>
          <w:sz w:val="24"/>
        </w:rPr>
        <w:t>）的要求，</w:t>
      </w:r>
      <w:r w:rsidR="00300F6B" w:rsidRPr="007C27D9">
        <w:rPr>
          <w:rFonts w:ascii="Times New Roman" w:eastAsia="宋体" w:hAnsi="Times New Roman" w:cs="Times New Roman"/>
          <w:sz w:val="24"/>
        </w:rPr>
        <w:t>而</w:t>
      </w:r>
      <w:r w:rsidRPr="007C27D9">
        <w:rPr>
          <w:rFonts w:ascii="Times New Roman" w:eastAsia="宋体" w:hAnsi="Times New Roman" w:cs="Times New Roman"/>
          <w:sz w:val="24"/>
        </w:rPr>
        <w:t>制订《</w:t>
      </w:r>
      <w:r w:rsidR="00B815D5">
        <w:rPr>
          <w:rFonts w:ascii="Times New Roman" w:eastAsia="宋体" w:hAnsi="Times New Roman" w:cs="Times New Roman" w:hint="eastAsia"/>
          <w:sz w:val="24"/>
        </w:rPr>
        <w:t>陕西省</w:t>
      </w:r>
      <w:r w:rsidR="00DC3608" w:rsidRPr="007C27D9">
        <w:rPr>
          <w:rFonts w:ascii="Times New Roman" w:eastAsia="宋体" w:hAnsi="Times New Roman" w:cs="Times New Roman"/>
          <w:sz w:val="24"/>
        </w:rPr>
        <w:t>餐饮业环境保护</w:t>
      </w:r>
      <w:r w:rsidRPr="007C27D9">
        <w:rPr>
          <w:rFonts w:ascii="Times New Roman" w:eastAsia="宋体" w:hAnsi="Times New Roman" w:cs="Times New Roman"/>
          <w:sz w:val="24"/>
        </w:rPr>
        <w:t>工程技术指南》。</w:t>
      </w:r>
    </w:p>
    <w:p w:rsidR="00613826" w:rsidRPr="007C27D9" w:rsidRDefault="00613826" w:rsidP="00300F6B">
      <w:pPr>
        <w:ind w:firstLineChars="200" w:firstLine="480"/>
        <w:rPr>
          <w:rFonts w:ascii="Times New Roman" w:eastAsia="宋体" w:hAnsi="Times New Roman" w:cs="Times New Roman"/>
          <w:sz w:val="24"/>
        </w:rPr>
      </w:pPr>
      <w:r w:rsidRPr="007C27D9">
        <w:rPr>
          <w:rFonts w:ascii="Times New Roman" w:eastAsia="宋体" w:hAnsi="Times New Roman" w:cs="Times New Roman"/>
          <w:sz w:val="24"/>
        </w:rPr>
        <w:t>本</w:t>
      </w:r>
      <w:r w:rsidR="00DC3608" w:rsidRPr="007C27D9">
        <w:rPr>
          <w:rFonts w:ascii="Times New Roman" w:eastAsia="宋体" w:hAnsi="Times New Roman" w:cs="Times New Roman"/>
          <w:sz w:val="24"/>
        </w:rPr>
        <w:t>指南</w:t>
      </w:r>
      <w:r w:rsidR="00300F6B" w:rsidRPr="007C27D9">
        <w:rPr>
          <w:rFonts w:ascii="Times New Roman" w:eastAsia="宋体" w:hAnsi="Times New Roman" w:cs="Times New Roman"/>
          <w:sz w:val="24"/>
        </w:rPr>
        <w:t>主要</w:t>
      </w:r>
      <w:r w:rsidRPr="007C27D9">
        <w:rPr>
          <w:rFonts w:ascii="Times New Roman" w:eastAsia="宋体" w:hAnsi="Times New Roman" w:cs="Times New Roman"/>
          <w:sz w:val="24"/>
        </w:rPr>
        <w:t>依据《饮食业环境保护技术规范》（</w:t>
      </w:r>
      <w:r w:rsidRPr="007C27D9">
        <w:rPr>
          <w:rFonts w:ascii="Times New Roman" w:eastAsia="宋体" w:hAnsi="Times New Roman" w:cs="Times New Roman"/>
          <w:sz w:val="24"/>
        </w:rPr>
        <w:t>HJ 554-2010</w:t>
      </w:r>
      <w:r w:rsidRPr="007C27D9">
        <w:rPr>
          <w:rFonts w:ascii="Times New Roman" w:eastAsia="宋体" w:hAnsi="Times New Roman" w:cs="Times New Roman"/>
          <w:sz w:val="24"/>
        </w:rPr>
        <w:t>）起草。</w:t>
      </w:r>
      <w:r w:rsidR="00300F6B" w:rsidRPr="007C27D9">
        <w:rPr>
          <w:rFonts w:ascii="Times New Roman" w:eastAsia="宋体" w:hAnsi="Times New Roman" w:cs="Times New Roman"/>
          <w:sz w:val="24"/>
        </w:rPr>
        <w:t>在编制过程中，始终体现科学性、先进性、污染防治技术的可行性，并充分围绕为实现社会、经济的可持续发展和保护人们的生活环境和人体健康的基本原则进行编制。</w:t>
      </w:r>
    </w:p>
    <w:p w:rsidR="00742F33" w:rsidRPr="007C27D9" w:rsidRDefault="00742F33" w:rsidP="003F4D5C">
      <w:pPr>
        <w:jc w:val="left"/>
        <w:rPr>
          <w:rFonts w:ascii="Times New Roman" w:eastAsia="宋体" w:hAnsi="Times New Roman" w:cs="Times New Roman"/>
          <w:b/>
          <w:sz w:val="24"/>
        </w:rPr>
      </w:pPr>
    </w:p>
    <w:p w:rsidR="003F4D5C" w:rsidRPr="007C27D9" w:rsidRDefault="003F4D5C" w:rsidP="003F4D5C">
      <w:pPr>
        <w:jc w:val="left"/>
        <w:rPr>
          <w:rFonts w:ascii="Times New Roman" w:eastAsia="宋体" w:hAnsi="Times New Roman" w:cs="Times New Roman"/>
          <w:b/>
          <w:sz w:val="24"/>
        </w:rPr>
      </w:pPr>
      <w:r w:rsidRPr="007C27D9">
        <w:rPr>
          <w:rFonts w:ascii="Times New Roman" w:eastAsia="宋体" w:hAnsi="Times New Roman" w:cs="Times New Roman"/>
          <w:b/>
          <w:sz w:val="24"/>
        </w:rPr>
        <w:t xml:space="preserve">2.2 </w:t>
      </w:r>
      <w:r w:rsidRPr="007C27D9">
        <w:rPr>
          <w:rFonts w:ascii="Times New Roman" w:eastAsia="宋体" w:hAnsi="Times New Roman" w:cs="Times New Roman"/>
          <w:b/>
          <w:sz w:val="24"/>
        </w:rPr>
        <w:t>采用的方法</w:t>
      </w:r>
      <w:r w:rsidR="00767DF1" w:rsidRPr="007C27D9">
        <w:rPr>
          <w:rFonts w:ascii="Times New Roman" w:eastAsia="宋体" w:hAnsi="Times New Roman" w:cs="Times New Roman"/>
          <w:b/>
          <w:sz w:val="24"/>
        </w:rPr>
        <w:t>和具体工作过程</w:t>
      </w:r>
    </w:p>
    <w:p w:rsidR="004F3184" w:rsidRPr="007C27D9" w:rsidRDefault="009004D5" w:rsidP="0013349D">
      <w:pPr>
        <w:ind w:firstLineChars="200" w:firstLine="480"/>
        <w:rPr>
          <w:rFonts w:ascii="Times New Roman" w:eastAsia="宋体" w:hAnsi="Times New Roman" w:cs="Times New Roman"/>
          <w:sz w:val="24"/>
        </w:rPr>
      </w:pPr>
      <w:r w:rsidRPr="007C27D9">
        <w:rPr>
          <w:rFonts w:ascii="Times New Roman" w:eastAsia="宋体" w:hAnsi="Times New Roman" w:cs="Times New Roman"/>
          <w:sz w:val="24"/>
        </w:rPr>
        <w:t>对国家、</w:t>
      </w:r>
      <w:r w:rsidR="002D005C" w:rsidRPr="007C27D9">
        <w:rPr>
          <w:rFonts w:ascii="Times New Roman" w:eastAsia="宋体" w:hAnsi="Times New Roman" w:cs="Times New Roman"/>
          <w:sz w:val="24"/>
        </w:rPr>
        <w:t>北京</w:t>
      </w:r>
      <w:r w:rsidRPr="007C27D9">
        <w:rPr>
          <w:rFonts w:ascii="Times New Roman" w:eastAsia="宋体" w:hAnsi="Times New Roman" w:cs="Times New Roman"/>
          <w:sz w:val="24"/>
        </w:rPr>
        <w:t>、</w:t>
      </w:r>
      <w:r w:rsidR="002D005C" w:rsidRPr="007C27D9">
        <w:rPr>
          <w:rFonts w:ascii="Times New Roman" w:eastAsia="宋体" w:hAnsi="Times New Roman" w:cs="Times New Roman"/>
          <w:sz w:val="24"/>
        </w:rPr>
        <w:t>重庆</w:t>
      </w:r>
      <w:r w:rsidRPr="007C27D9">
        <w:rPr>
          <w:rFonts w:ascii="Times New Roman" w:eastAsia="宋体" w:hAnsi="Times New Roman" w:cs="Times New Roman"/>
          <w:sz w:val="24"/>
        </w:rPr>
        <w:t>、</w:t>
      </w:r>
      <w:r w:rsidR="002D005C" w:rsidRPr="007C27D9">
        <w:rPr>
          <w:rFonts w:ascii="Times New Roman" w:eastAsia="宋体" w:hAnsi="Times New Roman" w:cs="Times New Roman"/>
          <w:sz w:val="24"/>
        </w:rPr>
        <w:t>上海</w:t>
      </w:r>
      <w:r w:rsidRPr="007C27D9">
        <w:rPr>
          <w:rFonts w:ascii="Times New Roman" w:eastAsia="宋体" w:hAnsi="Times New Roman" w:cs="Times New Roman"/>
          <w:sz w:val="24"/>
        </w:rPr>
        <w:t>、</w:t>
      </w:r>
      <w:r w:rsidR="0013349D" w:rsidRPr="007C27D9">
        <w:rPr>
          <w:rFonts w:ascii="Times New Roman" w:eastAsia="宋体" w:hAnsi="Times New Roman" w:cs="Times New Roman"/>
          <w:sz w:val="24"/>
        </w:rPr>
        <w:t>浙江、</w:t>
      </w:r>
      <w:r w:rsidR="002D005C" w:rsidRPr="007C27D9">
        <w:rPr>
          <w:rFonts w:ascii="Times New Roman" w:eastAsia="宋体" w:hAnsi="Times New Roman" w:cs="Times New Roman"/>
          <w:sz w:val="24"/>
        </w:rPr>
        <w:t>河南</w:t>
      </w:r>
      <w:r w:rsidRPr="007C27D9">
        <w:rPr>
          <w:rFonts w:ascii="Times New Roman" w:eastAsia="宋体" w:hAnsi="Times New Roman" w:cs="Times New Roman"/>
          <w:sz w:val="24"/>
        </w:rPr>
        <w:t>、</w:t>
      </w:r>
      <w:r w:rsidR="002D005C" w:rsidRPr="007C27D9">
        <w:rPr>
          <w:rFonts w:ascii="Times New Roman" w:eastAsia="宋体" w:hAnsi="Times New Roman" w:cs="Times New Roman"/>
          <w:sz w:val="24"/>
        </w:rPr>
        <w:t>港澳台</w:t>
      </w:r>
      <w:r w:rsidRPr="007C27D9">
        <w:rPr>
          <w:rFonts w:ascii="Times New Roman" w:eastAsia="宋体" w:hAnsi="Times New Roman" w:cs="Times New Roman"/>
          <w:sz w:val="24"/>
        </w:rPr>
        <w:t>等地区餐饮油烟相关的法规、标准和规范进行调研</w:t>
      </w:r>
      <w:r w:rsidR="00FC1B38">
        <w:rPr>
          <w:rFonts w:ascii="Times New Roman" w:eastAsia="宋体" w:hAnsi="Times New Roman" w:cs="Times New Roman" w:hint="eastAsia"/>
          <w:sz w:val="24"/>
        </w:rPr>
        <w:t>；</w:t>
      </w:r>
      <w:r w:rsidRPr="007C27D9">
        <w:rPr>
          <w:rFonts w:ascii="Times New Roman" w:eastAsia="宋体" w:hAnsi="Times New Roman" w:cs="Times New Roman"/>
          <w:sz w:val="24"/>
        </w:rPr>
        <w:t>分析</w:t>
      </w:r>
      <w:r w:rsidR="002D005C" w:rsidRPr="007C27D9">
        <w:rPr>
          <w:rFonts w:ascii="Times New Roman" w:eastAsia="宋体" w:hAnsi="Times New Roman" w:cs="Times New Roman"/>
          <w:sz w:val="24"/>
        </w:rPr>
        <w:t>陕西所辖各市</w:t>
      </w:r>
      <w:r w:rsidRPr="007C27D9">
        <w:rPr>
          <w:rFonts w:ascii="Times New Roman" w:eastAsia="宋体" w:hAnsi="Times New Roman" w:cs="Times New Roman"/>
          <w:sz w:val="24"/>
        </w:rPr>
        <w:t>区餐饮</w:t>
      </w:r>
      <w:proofErr w:type="gramStart"/>
      <w:r w:rsidRPr="007C27D9">
        <w:rPr>
          <w:rFonts w:ascii="Times New Roman" w:eastAsia="宋体" w:hAnsi="Times New Roman" w:cs="Times New Roman"/>
          <w:sz w:val="24"/>
        </w:rPr>
        <w:t>企业环</w:t>
      </w:r>
      <w:proofErr w:type="gramEnd"/>
      <w:r w:rsidRPr="007C27D9">
        <w:rPr>
          <w:rFonts w:ascii="Times New Roman" w:eastAsia="宋体" w:hAnsi="Times New Roman" w:cs="Times New Roman"/>
          <w:sz w:val="24"/>
        </w:rPr>
        <w:t>评竣工验收报告并开展典型餐饮服务企业油烟排放实测工作；对</w:t>
      </w:r>
      <w:r w:rsidR="002D005C" w:rsidRPr="007C27D9">
        <w:rPr>
          <w:rFonts w:ascii="Times New Roman" w:eastAsia="宋体" w:hAnsi="Times New Roman" w:cs="Times New Roman"/>
          <w:sz w:val="24"/>
        </w:rPr>
        <w:t>西安市</w:t>
      </w:r>
      <w:r w:rsidRPr="007C27D9">
        <w:rPr>
          <w:rFonts w:ascii="Times New Roman" w:eastAsia="宋体" w:hAnsi="Times New Roman" w:cs="Times New Roman"/>
          <w:sz w:val="24"/>
        </w:rPr>
        <w:t>城区</w:t>
      </w:r>
      <w:r w:rsidR="002D005C" w:rsidRPr="007C27D9">
        <w:rPr>
          <w:rFonts w:ascii="Times New Roman" w:eastAsia="宋体" w:hAnsi="Times New Roman" w:cs="Times New Roman"/>
          <w:sz w:val="24"/>
        </w:rPr>
        <w:t>餐饮业</w:t>
      </w:r>
      <w:r w:rsidR="00310AEA">
        <w:rPr>
          <w:rFonts w:ascii="Times New Roman" w:eastAsia="宋体" w:hAnsi="Times New Roman" w:cs="Times New Roman" w:hint="eastAsia"/>
          <w:sz w:val="24"/>
        </w:rPr>
        <w:t>排放</w:t>
      </w:r>
      <w:r w:rsidRPr="007C27D9">
        <w:rPr>
          <w:rFonts w:ascii="Times New Roman" w:eastAsia="宋体" w:hAnsi="Times New Roman" w:cs="Times New Roman"/>
          <w:sz w:val="24"/>
        </w:rPr>
        <w:t>行政主管部门进行调研，就餐饮油烟</w:t>
      </w:r>
      <w:r w:rsidR="00E20725" w:rsidRPr="007C27D9">
        <w:rPr>
          <w:rFonts w:ascii="Times New Roman" w:eastAsia="宋体" w:hAnsi="Times New Roman" w:cs="Times New Roman" w:hint="eastAsia"/>
          <w:sz w:val="24"/>
        </w:rPr>
        <w:t>等</w:t>
      </w:r>
      <w:r w:rsidRPr="007C27D9">
        <w:rPr>
          <w:rFonts w:ascii="Times New Roman" w:eastAsia="宋体" w:hAnsi="Times New Roman" w:cs="Times New Roman"/>
          <w:sz w:val="24"/>
        </w:rPr>
        <w:t>扰民（信访投诉）、现行规范性文件在监管中的作用、油烟净化技术实际使用效果、连续监测油烟控制排放系统、油烟排放监管中的管理与机制创新经验等问题开展交流讨论，</w:t>
      </w:r>
      <w:r w:rsidR="002D005C" w:rsidRPr="007C27D9">
        <w:rPr>
          <w:rFonts w:ascii="Times New Roman" w:eastAsia="宋体" w:hAnsi="Times New Roman" w:cs="Times New Roman"/>
          <w:sz w:val="24"/>
        </w:rPr>
        <w:t>同时还关注</w:t>
      </w:r>
      <w:r w:rsidR="00437BCC" w:rsidRPr="007C27D9">
        <w:rPr>
          <w:rFonts w:ascii="Times New Roman" w:eastAsia="宋体" w:hAnsi="Times New Roman" w:cs="Times New Roman"/>
          <w:sz w:val="24"/>
        </w:rPr>
        <w:t>餐饮</w:t>
      </w:r>
      <w:r w:rsidR="002D005C" w:rsidRPr="007C27D9">
        <w:rPr>
          <w:rFonts w:ascii="Times New Roman" w:eastAsia="宋体" w:hAnsi="Times New Roman" w:cs="Times New Roman"/>
          <w:sz w:val="24"/>
        </w:rPr>
        <w:t>业单位选址与布置、环境保护设计的总体要求、厨房排水与隔油、噪声与振动及厨房固体废物控制和管理等事项。</w:t>
      </w:r>
      <w:r w:rsidRPr="007C27D9">
        <w:rPr>
          <w:rFonts w:ascii="Times New Roman" w:eastAsia="宋体" w:hAnsi="Times New Roman" w:cs="Times New Roman"/>
          <w:sz w:val="24"/>
        </w:rPr>
        <w:t>提出编制本指南的技术路线如图</w:t>
      </w:r>
      <w:r w:rsidRPr="007C27D9">
        <w:rPr>
          <w:rFonts w:ascii="Times New Roman" w:eastAsia="宋体" w:hAnsi="Times New Roman" w:cs="Times New Roman"/>
          <w:sz w:val="24"/>
        </w:rPr>
        <w:t>2-1</w:t>
      </w:r>
      <w:r w:rsidRPr="007C27D9">
        <w:rPr>
          <w:rFonts w:ascii="Times New Roman" w:eastAsia="宋体" w:hAnsi="Times New Roman" w:cs="Times New Roman"/>
          <w:sz w:val="24"/>
        </w:rPr>
        <w:t>所示。</w:t>
      </w:r>
    </w:p>
    <w:p w:rsidR="004F3184" w:rsidRPr="0079258E" w:rsidRDefault="004F3184" w:rsidP="004F3184">
      <w:pPr>
        <w:jc w:val="center"/>
        <w:rPr>
          <w:rFonts w:ascii="Times New Roman" w:eastAsia="宋体" w:hAnsi="Times New Roman" w:cs="Times New Roman"/>
          <w:b/>
          <w:sz w:val="22"/>
        </w:rPr>
      </w:pPr>
      <w:r w:rsidRPr="0079258E">
        <w:rPr>
          <w:rFonts w:ascii="Times New Roman" w:eastAsia="宋体" w:hAnsi="Times New Roman" w:cs="Times New Roman"/>
          <w:b/>
          <w:noProof/>
          <w:sz w:val="22"/>
        </w:rPr>
        <w:drawing>
          <wp:inline distT="0" distB="0" distL="0" distR="0">
            <wp:extent cx="3705308" cy="4053712"/>
            <wp:effectExtent l="0" t="0" r="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技术路线2.png"/>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19567" cy="4069312"/>
                    </a:xfrm>
                    <a:prstGeom prst="rect">
                      <a:avLst/>
                    </a:prstGeom>
                  </pic:spPr>
                </pic:pic>
              </a:graphicData>
            </a:graphic>
          </wp:inline>
        </w:drawing>
      </w:r>
    </w:p>
    <w:p w:rsidR="009004D5" w:rsidRPr="007C27D9" w:rsidRDefault="009004D5" w:rsidP="009004D5">
      <w:pPr>
        <w:jc w:val="center"/>
        <w:rPr>
          <w:rFonts w:ascii="Times New Roman" w:eastAsia="宋体" w:hAnsi="Times New Roman" w:cs="Times New Roman"/>
          <w:b/>
          <w:sz w:val="24"/>
        </w:rPr>
      </w:pPr>
      <w:r w:rsidRPr="007C27D9">
        <w:rPr>
          <w:rFonts w:ascii="Times New Roman" w:eastAsia="宋体" w:hAnsi="Times New Roman" w:cs="Times New Roman"/>
          <w:b/>
          <w:sz w:val="24"/>
        </w:rPr>
        <w:t>图</w:t>
      </w:r>
      <w:r w:rsidRPr="007C27D9">
        <w:rPr>
          <w:rFonts w:ascii="Times New Roman" w:eastAsia="宋体" w:hAnsi="Times New Roman" w:cs="Times New Roman"/>
          <w:b/>
          <w:sz w:val="24"/>
        </w:rPr>
        <w:t>2-1</w:t>
      </w:r>
      <w:r w:rsidR="00310AEA">
        <w:rPr>
          <w:rFonts w:ascii="Times New Roman" w:eastAsia="宋体" w:hAnsi="Times New Roman" w:cs="Times New Roman" w:hint="eastAsia"/>
          <w:b/>
          <w:sz w:val="24"/>
        </w:rPr>
        <w:t xml:space="preserve"> </w:t>
      </w:r>
      <w:r w:rsidRPr="007C27D9">
        <w:rPr>
          <w:rFonts w:ascii="Times New Roman" w:eastAsia="宋体" w:hAnsi="Times New Roman" w:cs="Times New Roman"/>
          <w:b/>
          <w:sz w:val="24"/>
        </w:rPr>
        <w:t>指南</w:t>
      </w:r>
      <w:r w:rsidR="00310AEA" w:rsidRPr="007C27D9">
        <w:rPr>
          <w:rFonts w:ascii="Times New Roman" w:eastAsia="宋体" w:hAnsi="Times New Roman" w:cs="Times New Roman"/>
          <w:b/>
          <w:sz w:val="24"/>
        </w:rPr>
        <w:t>编制</w:t>
      </w:r>
      <w:r w:rsidRPr="007C27D9">
        <w:rPr>
          <w:rFonts w:ascii="Times New Roman" w:eastAsia="宋体" w:hAnsi="Times New Roman" w:cs="Times New Roman"/>
          <w:b/>
          <w:sz w:val="24"/>
        </w:rPr>
        <w:t>的技术路线</w:t>
      </w:r>
    </w:p>
    <w:p w:rsidR="009C4BD6" w:rsidRPr="007C27D9" w:rsidRDefault="009C4BD6" w:rsidP="009C4BD6">
      <w:pPr>
        <w:ind w:firstLineChars="200" w:firstLine="480"/>
        <w:rPr>
          <w:rFonts w:ascii="Times New Roman" w:eastAsia="宋体" w:hAnsi="Times New Roman" w:cs="Times New Roman"/>
          <w:sz w:val="24"/>
        </w:rPr>
      </w:pPr>
      <w:r w:rsidRPr="007C27D9">
        <w:rPr>
          <w:rFonts w:ascii="Times New Roman" w:eastAsia="宋体" w:hAnsi="Times New Roman" w:cs="Times New Roman"/>
          <w:sz w:val="24"/>
        </w:rPr>
        <w:t>具体工作过程包括：</w:t>
      </w:r>
    </w:p>
    <w:p w:rsidR="009C4BD6" w:rsidRPr="007C27D9" w:rsidRDefault="009C4BD6" w:rsidP="009C4BD6">
      <w:pPr>
        <w:ind w:firstLineChars="200" w:firstLine="480"/>
        <w:rPr>
          <w:rFonts w:ascii="Times New Roman" w:eastAsia="宋体" w:hAnsi="Times New Roman" w:cs="Times New Roman"/>
          <w:sz w:val="24"/>
        </w:rPr>
      </w:pPr>
      <w:r w:rsidRPr="007C27D9">
        <w:rPr>
          <w:rFonts w:ascii="Times New Roman" w:eastAsia="宋体" w:hAnsi="Times New Roman" w:cs="Times New Roman"/>
          <w:sz w:val="24"/>
        </w:rPr>
        <w:t>（</w:t>
      </w:r>
      <w:r w:rsidRPr="007C27D9">
        <w:rPr>
          <w:rFonts w:ascii="Times New Roman" w:eastAsia="宋体" w:hAnsi="Times New Roman" w:cs="Times New Roman"/>
          <w:sz w:val="24"/>
        </w:rPr>
        <w:t>1</w:t>
      </w:r>
      <w:r w:rsidRPr="007C27D9">
        <w:rPr>
          <w:rFonts w:ascii="Times New Roman" w:eastAsia="宋体" w:hAnsi="Times New Roman" w:cs="Times New Roman"/>
          <w:sz w:val="24"/>
        </w:rPr>
        <w:t>）资料调研</w:t>
      </w:r>
      <w:r w:rsidRPr="007C27D9">
        <w:rPr>
          <w:rFonts w:ascii="Times New Roman" w:eastAsia="宋体" w:hAnsi="Times New Roman" w:cs="Times New Roman"/>
          <w:sz w:val="24"/>
        </w:rPr>
        <w:t>—</w:t>
      </w:r>
      <w:r w:rsidRPr="007C27D9">
        <w:rPr>
          <w:rFonts w:ascii="Times New Roman" w:eastAsia="宋体" w:hAnsi="Times New Roman" w:cs="Times New Roman"/>
          <w:sz w:val="24"/>
        </w:rPr>
        <w:t>包括国内外餐饮业油烟污染控制</w:t>
      </w:r>
      <w:r w:rsidR="00437BCC" w:rsidRPr="007C27D9">
        <w:rPr>
          <w:rFonts w:ascii="Times New Roman" w:eastAsia="宋体" w:hAnsi="Times New Roman" w:cs="Times New Roman"/>
          <w:sz w:val="24"/>
        </w:rPr>
        <w:t>及其他相关污染</w:t>
      </w:r>
      <w:r w:rsidRPr="007C27D9">
        <w:rPr>
          <w:rFonts w:ascii="Times New Roman" w:eastAsia="宋体" w:hAnsi="Times New Roman" w:cs="Times New Roman"/>
          <w:sz w:val="24"/>
        </w:rPr>
        <w:t>的法律法</w:t>
      </w:r>
      <w:r w:rsidRPr="007C27D9">
        <w:rPr>
          <w:rFonts w:ascii="Times New Roman" w:eastAsia="宋体" w:hAnsi="Times New Roman" w:cs="Times New Roman"/>
          <w:sz w:val="24"/>
        </w:rPr>
        <w:lastRenderedPageBreak/>
        <w:t>规及排放标准、污染控制技术、</w:t>
      </w:r>
      <w:r w:rsidR="00437BCC" w:rsidRPr="007C27D9">
        <w:rPr>
          <w:rFonts w:ascii="Times New Roman" w:eastAsia="宋体" w:hAnsi="Times New Roman" w:cs="Times New Roman"/>
          <w:sz w:val="24"/>
        </w:rPr>
        <w:t>陕西省</w:t>
      </w:r>
      <w:r w:rsidRPr="007C27D9">
        <w:rPr>
          <w:rFonts w:ascii="Times New Roman" w:eastAsia="宋体" w:hAnsi="Times New Roman" w:cs="Times New Roman"/>
          <w:sz w:val="24"/>
        </w:rPr>
        <w:t>餐饮行业的现状和发展以及</w:t>
      </w:r>
      <w:r w:rsidR="00310AEA">
        <w:rPr>
          <w:rFonts w:ascii="Times New Roman" w:eastAsia="宋体" w:hAnsi="Times New Roman" w:cs="Times New Roman" w:hint="eastAsia"/>
          <w:sz w:val="24"/>
        </w:rPr>
        <w:t>行政主管</w:t>
      </w:r>
      <w:r w:rsidRPr="007C27D9">
        <w:rPr>
          <w:rFonts w:ascii="Times New Roman" w:eastAsia="宋体" w:hAnsi="Times New Roman" w:cs="Times New Roman"/>
          <w:sz w:val="24"/>
        </w:rPr>
        <w:t>部门管理要求的调研；</w:t>
      </w:r>
    </w:p>
    <w:p w:rsidR="009C4BD6" w:rsidRPr="007C27D9" w:rsidRDefault="009C4BD6" w:rsidP="009C4BD6">
      <w:pPr>
        <w:ind w:firstLineChars="200" w:firstLine="480"/>
        <w:rPr>
          <w:rFonts w:ascii="Times New Roman" w:eastAsia="宋体" w:hAnsi="Times New Roman" w:cs="Times New Roman"/>
          <w:sz w:val="24"/>
        </w:rPr>
      </w:pPr>
      <w:r w:rsidRPr="007C27D9">
        <w:rPr>
          <w:rFonts w:ascii="Times New Roman" w:eastAsia="宋体" w:hAnsi="Times New Roman" w:cs="Times New Roman"/>
          <w:sz w:val="24"/>
        </w:rPr>
        <w:t>（</w:t>
      </w:r>
      <w:r w:rsidRPr="007C27D9">
        <w:rPr>
          <w:rFonts w:ascii="Times New Roman" w:eastAsia="宋体" w:hAnsi="Times New Roman" w:cs="Times New Roman"/>
          <w:sz w:val="24"/>
        </w:rPr>
        <w:t>2</w:t>
      </w:r>
      <w:r w:rsidRPr="007C27D9">
        <w:rPr>
          <w:rFonts w:ascii="Times New Roman" w:eastAsia="宋体" w:hAnsi="Times New Roman" w:cs="Times New Roman"/>
          <w:sz w:val="24"/>
        </w:rPr>
        <w:t>）现场调研</w:t>
      </w:r>
      <w:proofErr w:type="gramStart"/>
      <w:r w:rsidRPr="007C27D9">
        <w:rPr>
          <w:rFonts w:ascii="Times New Roman" w:eastAsia="宋体" w:hAnsi="Times New Roman" w:cs="Times New Roman"/>
          <w:sz w:val="24"/>
        </w:rPr>
        <w:t>—</w:t>
      </w:r>
      <w:r w:rsidRPr="007C27D9">
        <w:rPr>
          <w:rFonts w:ascii="Times New Roman" w:eastAsia="宋体" w:hAnsi="Times New Roman" w:cs="Times New Roman"/>
          <w:sz w:val="24"/>
        </w:rPr>
        <w:t>开展</w:t>
      </w:r>
      <w:proofErr w:type="gramEnd"/>
      <w:r w:rsidRPr="007C27D9">
        <w:rPr>
          <w:rFonts w:ascii="Times New Roman" w:eastAsia="宋体" w:hAnsi="Times New Roman" w:cs="Times New Roman"/>
          <w:sz w:val="24"/>
        </w:rPr>
        <w:t>了</w:t>
      </w:r>
      <w:r w:rsidR="00437BCC" w:rsidRPr="007C27D9">
        <w:rPr>
          <w:rFonts w:ascii="Times New Roman" w:eastAsia="宋体" w:hAnsi="Times New Roman" w:cs="Times New Roman"/>
          <w:sz w:val="24"/>
        </w:rPr>
        <w:t>陕西省西安市</w:t>
      </w:r>
      <w:r w:rsidRPr="007C27D9">
        <w:rPr>
          <w:rFonts w:ascii="Times New Roman" w:eastAsia="宋体" w:hAnsi="Times New Roman" w:cs="Times New Roman"/>
          <w:sz w:val="24"/>
        </w:rPr>
        <w:t>餐饮业</w:t>
      </w:r>
      <w:r w:rsidR="00310AEA">
        <w:rPr>
          <w:rFonts w:ascii="Times New Roman" w:eastAsia="宋体" w:hAnsi="Times New Roman" w:cs="Times New Roman" w:hint="eastAsia"/>
          <w:sz w:val="24"/>
        </w:rPr>
        <w:t>规范和排放的</w:t>
      </w:r>
      <w:r w:rsidRPr="007C27D9">
        <w:rPr>
          <w:rFonts w:ascii="Times New Roman" w:eastAsia="宋体" w:hAnsi="Times New Roman" w:cs="Times New Roman"/>
          <w:sz w:val="24"/>
        </w:rPr>
        <w:t>现场调研，了解了餐饮企业的基本操作过程、</w:t>
      </w:r>
      <w:r w:rsidR="00DB73B1" w:rsidRPr="007C27D9">
        <w:rPr>
          <w:rFonts w:ascii="Times New Roman" w:eastAsia="宋体" w:hAnsi="Times New Roman" w:cs="Times New Roman"/>
          <w:sz w:val="24"/>
          <w:szCs w:val="24"/>
        </w:rPr>
        <w:t>废气集气设备和净化设备</w:t>
      </w:r>
      <w:r w:rsidR="00EA5242">
        <w:rPr>
          <w:rFonts w:ascii="Times New Roman" w:eastAsia="宋体" w:hAnsi="Times New Roman" w:cs="Times New Roman" w:hint="eastAsia"/>
          <w:sz w:val="24"/>
          <w:szCs w:val="24"/>
        </w:rPr>
        <w:t>安装运行和</w:t>
      </w:r>
      <w:r w:rsidR="00DB73B1" w:rsidRPr="007C27D9">
        <w:rPr>
          <w:rFonts w:ascii="Times New Roman" w:eastAsia="宋体" w:hAnsi="Times New Roman" w:cs="Times New Roman"/>
          <w:sz w:val="24"/>
          <w:szCs w:val="24"/>
        </w:rPr>
        <w:t>日常维护、</w:t>
      </w:r>
      <w:r w:rsidR="00EA5242" w:rsidRPr="007C27D9">
        <w:rPr>
          <w:rFonts w:ascii="Times New Roman" w:eastAsia="宋体" w:hAnsi="Times New Roman" w:cs="Times New Roman"/>
          <w:sz w:val="24"/>
        </w:rPr>
        <w:t>油烟控制管理水平</w:t>
      </w:r>
      <w:r w:rsidR="00EA5242">
        <w:rPr>
          <w:rFonts w:ascii="Times New Roman" w:eastAsia="宋体" w:hAnsi="Times New Roman" w:cs="Times New Roman" w:hint="eastAsia"/>
          <w:sz w:val="24"/>
        </w:rPr>
        <w:t>、</w:t>
      </w:r>
      <w:r w:rsidR="00DB73B1" w:rsidRPr="007C27D9">
        <w:rPr>
          <w:rFonts w:ascii="Times New Roman" w:eastAsia="宋体" w:hAnsi="Times New Roman" w:cs="Times New Roman"/>
          <w:sz w:val="24"/>
          <w:szCs w:val="24"/>
        </w:rPr>
        <w:t>厨房恶臭、噪声、污水隔油、固体废物存储和运输</w:t>
      </w:r>
      <w:r w:rsidR="00437BCC" w:rsidRPr="007C27D9">
        <w:rPr>
          <w:rFonts w:ascii="Times New Roman" w:eastAsia="宋体" w:hAnsi="Times New Roman" w:cs="Times New Roman"/>
          <w:sz w:val="24"/>
        </w:rPr>
        <w:t>等</w:t>
      </w:r>
      <w:r w:rsidRPr="007C27D9">
        <w:rPr>
          <w:rFonts w:ascii="Times New Roman" w:eastAsia="宋体" w:hAnsi="Times New Roman" w:cs="Times New Roman"/>
          <w:sz w:val="24"/>
        </w:rPr>
        <w:t>。</w:t>
      </w:r>
    </w:p>
    <w:p w:rsidR="009C4BD6" w:rsidRPr="00310AEA" w:rsidRDefault="009C4BD6" w:rsidP="009C4BD6">
      <w:pPr>
        <w:ind w:firstLineChars="200" w:firstLine="480"/>
        <w:rPr>
          <w:rFonts w:ascii="Times New Roman" w:eastAsia="宋体" w:hAnsi="Times New Roman" w:cs="Times New Roman"/>
          <w:sz w:val="24"/>
        </w:rPr>
      </w:pPr>
      <w:r w:rsidRPr="00310AEA">
        <w:rPr>
          <w:rFonts w:ascii="Times New Roman" w:eastAsia="宋体" w:hAnsi="Times New Roman" w:cs="Times New Roman"/>
          <w:sz w:val="24"/>
        </w:rPr>
        <w:t>（</w:t>
      </w:r>
      <w:r w:rsidRPr="00310AEA">
        <w:rPr>
          <w:rFonts w:ascii="Times New Roman" w:eastAsia="宋体" w:hAnsi="Times New Roman" w:cs="Times New Roman"/>
          <w:sz w:val="24"/>
        </w:rPr>
        <w:t>3</w:t>
      </w:r>
      <w:r w:rsidRPr="00310AEA">
        <w:rPr>
          <w:rFonts w:ascii="Times New Roman" w:eastAsia="宋体" w:hAnsi="Times New Roman" w:cs="Times New Roman"/>
          <w:sz w:val="24"/>
        </w:rPr>
        <w:t>）开展典型</w:t>
      </w:r>
      <w:r w:rsidR="00310AEA" w:rsidRPr="00310AEA">
        <w:rPr>
          <w:rFonts w:ascii="Times New Roman" w:eastAsia="宋体" w:hAnsi="Times New Roman" w:cs="Times New Roman" w:hint="eastAsia"/>
          <w:sz w:val="24"/>
        </w:rPr>
        <w:t>餐饮</w:t>
      </w:r>
      <w:r w:rsidRPr="00310AEA">
        <w:rPr>
          <w:rFonts w:ascii="Times New Roman" w:eastAsia="宋体" w:hAnsi="Times New Roman" w:cs="Times New Roman"/>
          <w:sz w:val="24"/>
        </w:rPr>
        <w:t>企业排放监测</w:t>
      </w:r>
      <w:r w:rsidRPr="00310AEA">
        <w:rPr>
          <w:rFonts w:ascii="Times New Roman" w:eastAsia="宋体" w:hAnsi="Times New Roman" w:cs="Times New Roman"/>
          <w:sz w:val="24"/>
        </w:rPr>
        <w:t>—</w:t>
      </w:r>
      <w:r w:rsidRPr="00310AEA">
        <w:rPr>
          <w:rFonts w:ascii="Times New Roman" w:eastAsia="宋体" w:hAnsi="Times New Roman" w:cs="Times New Roman"/>
          <w:sz w:val="24"/>
        </w:rPr>
        <w:t>为了解</w:t>
      </w:r>
      <w:r w:rsidR="00437BCC" w:rsidRPr="00310AEA">
        <w:rPr>
          <w:rFonts w:ascii="Times New Roman" w:eastAsia="宋体" w:hAnsi="Times New Roman" w:cs="Times New Roman"/>
          <w:sz w:val="24"/>
        </w:rPr>
        <w:t>陕西省</w:t>
      </w:r>
      <w:r w:rsidRPr="00310AEA">
        <w:rPr>
          <w:rFonts w:ascii="Times New Roman" w:eastAsia="宋体" w:hAnsi="Times New Roman" w:cs="Times New Roman"/>
          <w:sz w:val="24"/>
        </w:rPr>
        <w:t>餐饮业</w:t>
      </w:r>
      <w:r w:rsidR="00310AEA" w:rsidRPr="00310AEA">
        <w:rPr>
          <w:rFonts w:ascii="Times New Roman" w:eastAsia="宋体" w:hAnsi="Times New Roman" w:cs="Times New Roman" w:hint="eastAsia"/>
          <w:sz w:val="24"/>
        </w:rPr>
        <w:t>油烟</w:t>
      </w:r>
      <w:r w:rsidRPr="00310AEA">
        <w:rPr>
          <w:rFonts w:ascii="Times New Roman" w:eastAsia="宋体" w:hAnsi="Times New Roman" w:cs="Times New Roman"/>
          <w:sz w:val="24"/>
        </w:rPr>
        <w:t>排放现状，选择了</w:t>
      </w:r>
      <w:r w:rsidR="00437BCC" w:rsidRPr="00310AEA">
        <w:rPr>
          <w:rFonts w:ascii="Times New Roman" w:eastAsia="宋体" w:hAnsi="Times New Roman" w:cs="Times New Roman"/>
          <w:sz w:val="24"/>
        </w:rPr>
        <w:t>不同规模和种类的</w:t>
      </w:r>
      <w:r w:rsidRPr="00310AEA">
        <w:rPr>
          <w:rFonts w:ascii="Times New Roman" w:eastAsia="宋体" w:hAnsi="Times New Roman" w:cs="Times New Roman"/>
          <w:sz w:val="24"/>
        </w:rPr>
        <w:t>有代表性餐饮企业开展现场采样监测工作</w:t>
      </w:r>
      <w:r w:rsidR="00310AEA" w:rsidRPr="00310AEA">
        <w:rPr>
          <w:rFonts w:ascii="Times New Roman" w:eastAsia="宋体" w:hAnsi="Times New Roman" w:cs="Times New Roman" w:hint="eastAsia"/>
          <w:sz w:val="24"/>
        </w:rPr>
        <w:t>，掌握餐饮业油烟排放浓度和净化设备的油烟去除效率</w:t>
      </w:r>
      <w:r w:rsidR="002B2325" w:rsidRPr="00310AEA">
        <w:rPr>
          <w:rFonts w:ascii="Times New Roman" w:eastAsia="宋体" w:hAnsi="Times New Roman" w:cs="Times New Roman"/>
          <w:sz w:val="24"/>
        </w:rPr>
        <w:t>。</w:t>
      </w:r>
    </w:p>
    <w:p w:rsidR="009C4BD6" w:rsidRPr="007C27D9" w:rsidRDefault="009C4BD6" w:rsidP="009C4BD6">
      <w:pPr>
        <w:ind w:firstLineChars="200" w:firstLine="480"/>
        <w:rPr>
          <w:rFonts w:ascii="Times New Roman" w:eastAsia="宋体" w:hAnsi="Times New Roman" w:cs="Times New Roman"/>
          <w:sz w:val="24"/>
        </w:rPr>
      </w:pPr>
      <w:r w:rsidRPr="007C27D9">
        <w:rPr>
          <w:rFonts w:ascii="Times New Roman" w:eastAsia="宋体" w:hAnsi="Times New Roman" w:cs="Times New Roman"/>
          <w:sz w:val="24"/>
        </w:rPr>
        <w:t>（</w:t>
      </w:r>
      <w:r w:rsidRPr="007C27D9">
        <w:rPr>
          <w:rFonts w:ascii="Times New Roman" w:eastAsia="宋体" w:hAnsi="Times New Roman" w:cs="Times New Roman"/>
          <w:sz w:val="24"/>
        </w:rPr>
        <w:t>4</w:t>
      </w:r>
      <w:r w:rsidRPr="007C27D9">
        <w:rPr>
          <w:rFonts w:ascii="Times New Roman" w:eastAsia="宋体" w:hAnsi="Times New Roman" w:cs="Times New Roman"/>
          <w:sz w:val="24"/>
        </w:rPr>
        <w:t>）形成</w:t>
      </w:r>
      <w:r w:rsidR="002B2325" w:rsidRPr="007C27D9">
        <w:rPr>
          <w:rFonts w:ascii="Times New Roman" w:eastAsia="宋体" w:hAnsi="Times New Roman" w:cs="Times New Roman"/>
          <w:sz w:val="24"/>
        </w:rPr>
        <w:t>《</w:t>
      </w:r>
      <w:r w:rsidR="00B815D5">
        <w:rPr>
          <w:rFonts w:ascii="Times New Roman" w:eastAsia="宋体" w:hAnsi="Times New Roman" w:cs="Times New Roman" w:hint="eastAsia"/>
          <w:sz w:val="24"/>
        </w:rPr>
        <w:t>陕西省</w:t>
      </w:r>
      <w:r w:rsidR="002B2325" w:rsidRPr="007C27D9">
        <w:rPr>
          <w:rFonts w:ascii="Times New Roman" w:eastAsia="宋体" w:hAnsi="Times New Roman" w:cs="Times New Roman"/>
          <w:sz w:val="24"/>
        </w:rPr>
        <w:t>餐饮业环境保护工程技术指南》</w:t>
      </w:r>
      <w:r w:rsidRPr="007C27D9">
        <w:rPr>
          <w:rFonts w:ascii="Times New Roman" w:eastAsia="宋体" w:hAnsi="Times New Roman" w:cs="Times New Roman"/>
          <w:sz w:val="24"/>
        </w:rPr>
        <w:t>（</w:t>
      </w:r>
      <w:r w:rsidR="00EA5242">
        <w:rPr>
          <w:rFonts w:ascii="Times New Roman" w:eastAsia="宋体" w:hAnsi="Times New Roman" w:cs="Times New Roman" w:hint="eastAsia"/>
          <w:sz w:val="24"/>
        </w:rPr>
        <w:t>征求意见稿</w:t>
      </w:r>
      <w:r w:rsidRPr="007C27D9">
        <w:rPr>
          <w:rFonts w:ascii="Times New Roman" w:eastAsia="宋体" w:hAnsi="Times New Roman" w:cs="Times New Roman"/>
          <w:sz w:val="24"/>
        </w:rPr>
        <w:t>）</w:t>
      </w:r>
      <w:r w:rsidRPr="007C27D9">
        <w:rPr>
          <w:rFonts w:ascii="Times New Roman" w:eastAsia="宋体" w:hAnsi="Times New Roman" w:cs="Times New Roman"/>
          <w:sz w:val="24"/>
        </w:rPr>
        <w:t>—</w:t>
      </w:r>
      <w:r w:rsidRPr="007C27D9">
        <w:rPr>
          <w:rFonts w:ascii="Times New Roman" w:eastAsia="宋体" w:hAnsi="Times New Roman" w:cs="Times New Roman"/>
          <w:sz w:val="24"/>
        </w:rPr>
        <w:t>综合分析上述资料，结合</w:t>
      </w:r>
      <w:r w:rsidR="002B2325" w:rsidRPr="007C27D9">
        <w:rPr>
          <w:rFonts w:ascii="Times New Roman" w:eastAsia="宋体" w:hAnsi="Times New Roman" w:cs="Times New Roman"/>
          <w:sz w:val="24"/>
        </w:rPr>
        <w:t>陕西省</w:t>
      </w:r>
      <w:r w:rsidRPr="007C27D9">
        <w:rPr>
          <w:rFonts w:ascii="Times New Roman" w:eastAsia="宋体" w:hAnsi="Times New Roman" w:cs="Times New Roman"/>
          <w:sz w:val="24"/>
        </w:rPr>
        <w:t>实际情况，并组织编制单位召开多次研讨会，对</w:t>
      </w:r>
      <w:r w:rsidR="002B2325" w:rsidRPr="007C27D9">
        <w:rPr>
          <w:rFonts w:ascii="Times New Roman" w:eastAsia="宋体" w:hAnsi="Times New Roman" w:cs="Times New Roman"/>
          <w:sz w:val="24"/>
        </w:rPr>
        <w:t>指南</w:t>
      </w:r>
      <w:r w:rsidRPr="007C27D9">
        <w:rPr>
          <w:rFonts w:ascii="Times New Roman" w:eastAsia="宋体" w:hAnsi="Times New Roman" w:cs="Times New Roman"/>
          <w:sz w:val="24"/>
        </w:rPr>
        <w:t>框架及内容进行讨论，在此基础上形成了</w:t>
      </w:r>
      <w:r w:rsidR="002B2325" w:rsidRPr="007C27D9">
        <w:rPr>
          <w:rFonts w:ascii="Times New Roman" w:eastAsia="宋体" w:hAnsi="Times New Roman" w:cs="Times New Roman"/>
          <w:sz w:val="24"/>
        </w:rPr>
        <w:t>指南</w:t>
      </w:r>
      <w:r w:rsidR="00EA5242" w:rsidRPr="007C27D9">
        <w:rPr>
          <w:rFonts w:ascii="Times New Roman" w:eastAsia="宋体" w:hAnsi="Times New Roman" w:cs="Times New Roman"/>
          <w:sz w:val="24"/>
        </w:rPr>
        <w:t>及编制说明</w:t>
      </w:r>
      <w:r w:rsidR="00EA5242">
        <w:rPr>
          <w:rFonts w:ascii="Times New Roman" w:eastAsia="宋体" w:hAnsi="Times New Roman" w:cs="Times New Roman" w:hint="eastAsia"/>
          <w:sz w:val="24"/>
        </w:rPr>
        <w:t>的征求意见稿</w:t>
      </w:r>
      <w:r w:rsidRPr="007C27D9">
        <w:rPr>
          <w:rFonts w:ascii="Times New Roman" w:eastAsia="宋体" w:hAnsi="Times New Roman" w:cs="Times New Roman"/>
          <w:sz w:val="24"/>
        </w:rPr>
        <w:t>。</w:t>
      </w:r>
    </w:p>
    <w:p w:rsidR="009C4BD6" w:rsidRPr="007C27D9" w:rsidRDefault="009C4BD6" w:rsidP="009C4BD6">
      <w:pPr>
        <w:ind w:firstLineChars="200" w:firstLine="480"/>
        <w:rPr>
          <w:rFonts w:ascii="Times New Roman" w:eastAsia="宋体" w:hAnsi="Times New Roman" w:cs="Times New Roman"/>
          <w:sz w:val="24"/>
        </w:rPr>
      </w:pPr>
      <w:r w:rsidRPr="007C27D9">
        <w:rPr>
          <w:rFonts w:ascii="Times New Roman" w:eastAsia="宋体" w:hAnsi="Times New Roman" w:cs="Times New Roman"/>
          <w:sz w:val="24"/>
        </w:rPr>
        <w:t>（</w:t>
      </w:r>
      <w:r w:rsidRPr="007C27D9">
        <w:rPr>
          <w:rFonts w:ascii="Times New Roman" w:eastAsia="宋体" w:hAnsi="Times New Roman" w:cs="Times New Roman"/>
          <w:sz w:val="24"/>
        </w:rPr>
        <w:t>5</w:t>
      </w:r>
      <w:r w:rsidRPr="007C27D9">
        <w:rPr>
          <w:rFonts w:ascii="Times New Roman" w:eastAsia="宋体" w:hAnsi="Times New Roman" w:cs="Times New Roman"/>
          <w:sz w:val="24"/>
        </w:rPr>
        <w:t>）形成</w:t>
      </w:r>
      <w:r w:rsidR="002B2325" w:rsidRPr="007C27D9">
        <w:rPr>
          <w:rFonts w:ascii="Times New Roman" w:eastAsia="宋体" w:hAnsi="Times New Roman" w:cs="Times New Roman"/>
          <w:sz w:val="24"/>
        </w:rPr>
        <w:t>《</w:t>
      </w:r>
      <w:r w:rsidR="00B815D5">
        <w:rPr>
          <w:rFonts w:ascii="Times New Roman" w:eastAsia="宋体" w:hAnsi="Times New Roman" w:cs="Times New Roman" w:hint="eastAsia"/>
          <w:sz w:val="24"/>
        </w:rPr>
        <w:t>陕西省</w:t>
      </w:r>
      <w:r w:rsidR="002B2325" w:rsidRPr="007C27D9">
        <w:rPr>
          <w:rFonts w:ascii="Times New Roman" w:eastAsia="宋体" w:hAnsi="Times New Roman" w:cs="Times New Roman"/>
          <w:sz w:val="24"/>
        </w:rPr>
        <w:t>餐饮业环境保护工程技术指南》</w:t>
      </w:r>
      <w:r w:rsidRPr="007C27D9">
        <w:rPr>
          <w:rFonts w:ascii="Times New Roman" w:eastAsia="宋体" w:hAnsi="Times New Roman" w:cs="Times New Roman"/>
          <w:sz w:val="24"/>
        </w:rPr>
        <w:t>（</w:t>
      </w:r>
      <w:r w:rsidR="00EA5242">
        <w:rPr>
          <w:rFonts w:ascii="Times New Roman" w:eastAsia="宋体" w:hAnsi="Times New Roman" w:cs="Times New Roman" w:hint="eastAsia"/>
          <w:sz w:val="24"/>
        </w:rPr>
        <w:t>送审稿</w:t>
      </w:r>
      <w:r w:rsidRPr="007C27D9">
        <w:rPr>
          <w:rFonts w:ascii="Times New Roman" w:eastAsia="宋体" w:hAnsi="Times New Roman" w:cs="Times New Roman"/>
          <w:sz w:val="24"/>
        </w:rPr>
        <w:t>）</w:t>
      </w:r>
      <w:r w:rsidRPr="007C27D9">
        <w:rPr>
          <w:rFonts w:ascii="Times New Roman" w:eastAsia="宋体" w:hAnsi="Times New Roman" w:cs="Times New Roman"/>
          <w:sz w:val="24"/>
        </w:rPr>
        <w:t>—</w:t>
      </w:r>
      <w:r w:rsidRPr="007C27D9">
        <w:rPr>
          <w:rFonts w:ascii="Times New Roman" w:eastAsia="宋体" w:hAnsi="Times New Roman" w:cs="Times New Roman"/>
          <w:sz w:val="24"/>
        </w:rPr>
        <w:t>编制组对</w:t>
      </w:r>
      <w:r w:rsidR="00EA5242">
        <w:rPr>
          <w:rFonts w:ascii="Times New Roman" w:eastAsia="宋体" w:hAnsi="Times New Roman" w:cs="Times New Roman" w:hint="eastAsia"/>
          <w:sz w:val="24"/>
        </w:rPr>
        <w:t>指南和</w:t>
      </w:r>
      <w:r w:rsidR="00EA5242" w:rsidRPr="007C27D9">
        <w:rPr>
          <w:rFonts w:ascii="Times New Roman" w:eastAsia="宋体" w:hAnsi="Times New Roman" w:cs="Times New Roman"/>
          <w:sz w:val="24"/>
        </w:rPr>
        <w:t>编制说明</w:t>
      </w:r>
      <w:r w:rsidRPr="007C27D9">
        <w:rPr>
          <w:rFonts w:ascii="Times New Roman" w:eastAsia="宋体" w:hAnsi="Times New Roman" w:cs="Times New Roman"/>
          <w:sz w:val="24"/>
        </w:rPr>
        <w:t>征求了相关部门</w:t>
      </w:r>
      <w:r w:rsidR="002B2325" w:rsidRPr="007C27D9">
        <w:rPr>
          <w:rFonts w:ascii="Times New Roman" w:eastAsia="宋体" w:hAnsi="Times New Roman" w:cs="Times New Roman"/>
          <w:sz w:val="24"/>
        </w:rPr>
        <w:t>意见，并上网广泛征求意见后</w:t>
      </w:r>
      <w:r w:rsidRPr="007C27D9">
        <w:rPr>
          <w:rFonts w:ascii="Times New Roman" w:eastAsia="宋体" w:hAnsi="Times New Roman" w:cs="Times New Roman"/>
          <w:sz w:val="24"/>
        </w:rPr>
        <w:t>，经反复修改后形成</w:t>
      </w:r>
      <w:r w:rsidR="002B2325" w:rsidRPr="007C27D9">
        <w:rPr>
          <w:rFonts w:ascii="Times New Roman" w:eastAsia="宋体" w:hAnsi="Times New Roman" w:cs="Times New Roman"/>
          <w:sz w:val="24"/>
        </w:rPr>
        <w:t>指南</w:t>
      </w:r>
      <w:r w:rsidR="00EA5242" w:rsidRPr="007C27D9">
        <w:rPr>
          <w:rFonts w:ascii="Times New Roman" w:eastAsia="宋体" w:hAnsi="Times New Roman" w:cs="Times New Roman"/>
          <w:sz w:val="24"/>
        </w:rPr>
        <w:t>及编制说明</w:t>
      </w:r>
      <w:r w:rsidR="002B2325" w:rsidRPr="007C27D9">
        <w:rPr>
          <w:rFonts w:ascii="Times New Roman" w:eastAsia="宋体" w:hAnsi="Times New Roman" w:cs="Times New Roman"/>
          <w:sz w:val="24"/>
        </w:rPr>
        <w:t>的</w:t>
      </w:r>
      <w:r w:rsidR="00EA5242">
        <w:rPr>
          <w:rFonts w:ascii="Times New Roman" w:eastAsia="宋体" w:hAnsi="Times New Roman" w:cs="Times New Roman" w:hint="eastAsia"/>
          <w:sz w:val="24"/>
        </w:rPr>
        <w:t>送审稿</w:t>
      </w:r>
      <w:r w:rsidRPr="007C27D9">
        <w:rPr>
          <w:rFonts w:ascii="Times New Roman" w:eastAsia="宋体" w:hAnsi="Times New Roman" w:cs="Times New Roman"/>
          <w:sz w:val="24"/>
        </w:rPr>
        <w:t>。</w:t>
      </w:r>
    </w:p>
    <w:p w:rsidR="009C4BD6" w:rsidRPr="007C27D9" w:rsidRDefault="009C4BD6" w:rsidP="009C4BD6">
      <w:pPr>
        <w:ind w:firstLineChars="200" w:firstLine="480"/>
        <w:rPr>
          <w:rFonts w:ascii="Times New Roman" w:eastAsia="宋体" w:hAnsi="Times New Roman" w:cs="Times New Roman"/>
          <w:sz w:val="24"/>
        </w:rPr>
      </w:pPr>
      <w:r w:rsidRPr="007C27D9">
        <w:rPr>
          <w:rFonts w:ascii="Times New Roman" w:eastAsia="宋体" w:hAnsi="Times New Roman" w:cs="Times New Roman"/>
          <w:sz w:val="24"/>
        </w:rPr>
        <w:t>（</w:t>
      </w:r>
      <w:r w:rsidR="002B2325" w:rsidRPr="007C27D9">
        <w:rPr>
          <w:rFonts w:ascii="Times New Roman" w:eastAsia="宋体" w:hAnsi="Times New Roman" w:cs="Times New Roman"/>
          <w:sz w:val="24"/>
        </w:rPr>
        <w:t>6</w:t>
      </w:r>
      <w:r w:rsidRPr="007C27D9">
        <w:rPr>
          <w:rFonts w:ascii="Times New Roman" w:eastAsia="宋体" w:hAnsi="Times New Roman" w:cs="Times New Roman"/>
          <w:sz w:val="24"/>
        </w:rPr>
        <w:t>）</w:t>
      </w:r>
      <w:r w:rsidR="00EA5242" w:rsidRPr="007C27D9">
        <w:rPr>
          <w:rFonts w:ascii="Times New Roman" w:eastAsia="宋体" w:hAnsi="Times New Roman" w:cs="Times New Roman"/>
          <w:sz w:val="24"/>
        </w:rPr>
        <w:t>形成《</w:t>
      </w:r>
      <w:r w:rsidR="00B815D5">
        <w:rPr>
          <w:rFonts w:ascii="Times New Roman" w:eastAsia="宋体" w:hAnsi="Times New Roman" w:cs="Times New Roman" w:hint="eastAsia"/>
          <w:sz w:val="24"/>
        </w:rPr>
        <w:t>陕西省</w:t>
      </w:r>
      <w:r w:rsidR="00EA5242" w:rsidRPr="007C27D9">
        <w:rPr>
          <w:rFonts w:ascii="Times New Roman" w:eastAsia="宋体" w:hAnsi="Times New Roman" w:cs="Times New Roman"/>
          <w:sz w:val="24"/>
        </w:rPr>
        <w:t>餐饮业环境保护工程技术指南》（</w:t>
      </w:r>
      <w:r w:rsidR="00EA5242">
        <w:rPr>
          <w:rFonts w:ascii="Times New Roman" w:eastAsia="宋体" w:hAnsi="Times New Roman" w:cs="Times New Roman" w:hint="eastAsia"/>
          <w:sz w:val="24"/>
        </w:rPr>
        <w:t>报批稿</w:t>
      </w:r>
      <w:r w:rsidR="00EA5242" w:rsidRPr="007C27D9">
        <w:rPr>
          <w:rFonts w:ascii="Times New Roman" w:eastAsia="宋体" w:hAnsi="Times New Roman" w:cs="Times New Roman"/>
          <w:sz w:val="24"/>
        </w:rPr>
        <w:t>）</w:t>
      </w:r>
      <w:proofErr w:type="gramStart"/>
      <w:r w:rsidR="00EA5242" w:rsidRPr="007C27D9">
        <w:rPr>
          <w:rFonts w:ascii="Times New Roman" w:eastAsia="宋体" w:hAnsi="Times New Roman" w:cs="Times New Roman"/>
          <w:sz w:val="24"/>
        </w:rPr>
        <w:t>—</w:t>
      </w:r>
      <w:r w:rsidRPr="007C27D9">
        <w:rPr>
          <w:rFonts w:ascii="Times New Roman" w:eastAsia="宋体" w:hAnsi="Times New Roman" w:cs="Times New Roman"/>
          <w:sz w:val="24"/>
        </w:rPr>
        <w:t>召开</w:t>
      </w:r>
      <w:proofErr w:type="gramEnd"/>
      <w:r w:rsidRPr="007C27D9">
        <w:rPr>
          <w:rFonts w:ascii="Times New Roman" w:eastAsia="宋体" w:hAnsi="Times New Roman" w:cs="Times New Roman"/>
          <w:sz w:val="24"/>
        </w:rPr>
        <w:t>专家</w:t>
      </w:r>
      <w:r w:rsidR="00EA5242">
        <w:rPr>
          <w:rFonts w:ascii="Times New Roman" w:eastAsia="宋体" w:hAnsi="Times New Roman" w:cs="Times New Roman" w:hint="eastAsia"/>
          <w:sz w:val="24"/>
        </w:rPr>
        <w:t>审查</w:t>
      </w:r>
      <w:r w:rsidRPr="007C27D9">
        <w:rPr>
          <w:rFonts w:ascii="Times New Roman" w:eastAsia="宋体" w:hAnsi="Times New Roman" w:cs="Times New Roman"/>
          <w:sz w:val="24"/>
        </w:rPr>
        <w:t>会对</w:t>
      </w:r>
      <w:r w:rsidR="00EA5242" w:rsidRPr="007C27D9">
        <w:rPr>
          <w:rFonts w:ascii="Times New Roman" w:eastAsia="宋体" w:hAnsi="Times New Roman" w:cs="Times New Roman"/>
          <w:sz w:val="24"/>
        </w:rPr>
        <w:t>指南及编制说明</w:t>
      </w:r>
      <w:r w:rsidRPr="007C27D9">
        <w:rPr>
          <w:rFonts w:ascii="Times New Roman" w:eastAsia="宋体" w:hAnsi="Times New Roman" w:cs="Times New Roman"/>
          <w:sz w:val="24"/>
        </w:rPr>
        <w:t>进行</w:t>
      </w:r>
      <w:r w:rsidR="00EA5242">
        <w:rPr>
          <w:rFonts w:ascii="Times New Roman" w:eastAsia="宋体" w:hAnsi="Times New Roman" w:cs="Times New Roman" w:hint="eastAsia"/>
          <w:sz w:val="24"/>
        </w:rPr>
        <w:t>修改</w:t>
      </w:r>
      <w:r w:rsidRPr="007C27D9">
        <w:rPr>
          <w:rFonts w:ascii="Times New Roman" w:eastAsia="宋体" w:hAnsi="Times New Roman" w:cs="Times New Roman"/>
          <w:sz w:val="24"/>
        </w:rPr>
        <w:t>完善，</w:t>
      </w:r>
      <w:r w:rsidR="00EA5242" w:rsidRPr="007C27D9">
        <w:rPr>
          <w:rFonts w:ascii="Times New Roman" w:eastAsia="宋体" w:hAnsi="Times New Roman" w:cs="Times New Roman" w:hint="eastAsia"/>
          <w:sz w:val="24"/>
        </w:rPr>
        <w:t>最终</w:t>
      </w:r>
      <w:r w:rsidRPr="007C27D9">
        <w:rPr>
          <w:rFonts w:ascii="Times New Roman" w:eastAsia="宋体" w:hAnsi="Times New Roman" w:cs="Times New Roman"/>
          <w:sz w:val="24"/>
        </w:rPr>
        <w:t>形成</w:t>
      </w:r>
      <w:r w:rsidR="00EA5242" w:rsidRPr="007C27D9">
        <w:rPr>
          <w:rFonts w:ascii="Times New Roman" w:eastAsia="宋体" w:hAnsi="Times New Roman" w:cs="Times New Roman"/>
          <w:sz w:val="24"/>
        </w:rPr>
        <w:t>指南及编制说明</w:t>
      </w:r>
      <w:r w:rsidR="00EA5242">
        <w:rPr>
          <w:rFonts w:ascii="Times New Roman" w:eastAsia="宋体" w:hAnsi="Times New Roman" w:cs="Times New Roman" w:hint="eastAsia"/>
          <w:sz w:val="24"/>
        </w:rPr>
        <w:t>的报批稿，并发布</w:t>
      </w:r>
      <w:r w:rsidR="002B2325" w:rsidRPr="007C27D9">
        <w:rPr>
          <w:rFonts w:ascii="Times New Roman" w:eastAsia="宋体" w:hAnsi="Times New Roman" w:cs="Times New Roman"/>
          <w:sz w:val="24"/>
        </w:rPr>
        <w:t>。</w:t>
      </w:r>
    </w:p>
    <w:p w:rsidR="004F3184" w:rsidRPr="007C27D9" w:rsidRDefault="004F3184" w:rsidP="003F4D5C">
      <w:pPr>
        <w:jc w:val="left"/>
        <w:rPr>
          <w:rFonts w:ascii="Times New Roman" w:eastAsia="宋体" w:hAnsi="Times New Roman" w:cs="Times New Roman"/>
          <w:b/>
          <w:sz w:val="24"/>
        </w:rPr>
      </w:pPr>
    </w:p>
    <w:p w:rsidR="003F4D5C" w:rsidRPr="007C27D9" w:rsidRDefault="003F4D5C" w:rsidP="003F4D5C">
      <w:pPr>
        <w:jc w:val="left"/>
        <w:rPr>
          <w:rFonts w:ascii="Times New Roman" w:eastAsia="宋体" w:hAnsi="Times New Roman" w:cs="Times New Roman"/>
          <w:b/>
          <w:sz w:val="24"/>
        </w:rPr>
      </w:pPr>
      <w:r w:rsidRPr="007C27D9">
        <w:rPr>
          <w:rFonts w:ascii="Times New Roman" w:eastAsia="宋体" w:hAnsi="Times New Roman" w:cs="Times New Roman"/>
          <w:b/>
          <w:sz w:val="24"/>
        </w:rPr>
        <w:t xml:space="preserve">2.3 </w:t>
      </w:r>
      <w:r w:rsidRPr="007C27D9">
        <w:rPr>
          <w:rFonts w:ascii="Times New Roman" w:eastAsia="宋体" w:hAnsi="Times New Roman" w:cs="Times New Roman"/>
          <w:b/>
          <w:sz w:val="24"/>
        </w:rPr>
        <w:t>技术依据</w:t>
      </w:r>
    </w:p>
    <w:p w:rsidR="00571A48" w:rsidRPr="007C27D9" w:rsidRDefault="00D566CB" w:rsidP="00D566CB">
      <w:pPr>
        <w:ind w:firstLineChars="200" w:firstLine="480"/>
        <w:jc w:val="left"/>
        <w:rPr>
          <w:rFonts w:ascii="Times New Roman" w:eastAsia="宋体" w:hAnsi="Times New Roman" w:cs="Times New Roman"/>
          <w:sz w:val="24"/>
        </w:rPr>
      </w:pPr>
      <w:r w:rsidRPr="007C27D9">
        <w:rPr>
          <w:rFonts w:ascii="Times New Roman" w:eastAsia="宋体" w:hAnsi="Times New Roman" w:cs="Times New Roman"/>
          <w:sz w:val="24"/>
        </w:rPr>
        <w:t>（</w:t>
      </w:r>
      <w:r w:rsidRPr="007C27D9">
        <w:rPr>
          <w:rFonts w:ascii="Times New Roman" w:eastAsia="宋体" w:hAnsi="Times New Roman" w:cs="Times New Roman"/>
          <w:sz w:val="24"/>
        </w:rPr>
        <w:t>1</w:t>
      </w:r>
      <w:r w:rsidRPr="007C27D9">
        <w:rPr>
          <w:rFonts w:ascii="Times New Roman" w:eastAsia="宋体" w:hAnsi="Times New Roman" w:cs="Times New Roman"/>
          <w:sz w:val="24"/>
        </w:rPr>
        <w:t>）</w:t>
      </w:r>
      <w:r w:rsidR="00E10005" w:rsidRPr="007C27D9">
        <w:rPr>
          <w:rFonts w:ascii="Times New Roman" w:eastAsia="宋体" w:hAnsi="Times New Roman" w:cs="Times New Roman"/>
          <w:sz w:val="24"/>
        </w:rPr>
        <w:t>《</w:t>
      </w:r>
      <w:r w:rsidRPr="007C27D9">
        <w:rPr>
          <w:rFonts w:ascii="Times New Roman" w:eastAsia="宋体" w:hAnsi="Times New Roman" w:cs="Times New Roman"/>
          <w:sz w:val="24"/>
        </w:rPr>
        <w:t>中华人民共和国环境保护法》</w:t>
      </w:r>
      <w:r w:rsidR="00564590">
        <w:rPr>
          <w:rFonts w:ascii="Times New Roman" w:eastAsia="宋体" w:hAnsi="Times New Roman" w:cs="Times New Roman" w:hint="eastAsia"/>
          <w:sz w:val="24"/>
        </w:rPr>
        <w:t xml:space="preserve"> </w:t>
      </w:r>
      <w:r w:rsidR="00571A48" w:rsidRPr="007C27D9">
        <w:rPr>
          <w:rFonts w:ascii="Times New Roman" w:eastAsia="宋体" w:hAnsi="Times New Roman" w:cs="Times New Roman"/>
          <w:sz w:val="24"/>
        </w:rPr>
        <w:t>2014</w:t>
      </w:r>
      <w:r w:rsidR="00571A48" w:rsidRPr="007C27D9">
        <w:rPr>
          <w:rFonts w:ascii="Times New Roman" w:eastAsia="宋体" w:hAnsi="Times New Roman" w:cs="Times New Roman"/>
          <w:sz w:val="24"/>
        </w:rPr>
        <w:t>年</w:t>
      </w:r>
      <w:r w:rsidR="00571A48" w:rsidRPr="007C27D9">
        <w:rPr>
          <w:rFonts w:ascii="Times New Roman" w:eastAsia="宋体" w:hAnsi="Times New Roman" w:cs="Times New Roman"/>
          <w:sz w:val="24"/>
        </w:rPr>
        <w:t>4</w:t>
      </w:r>
      <w:r w:rsidR="00571A48" w:rsidRPr="007C27D9">
        <w:rPr>
          <w:rFonts w:ascii="Times New Roman" w:eastAsia="宋体" w:hAnsi="Times New Roman" w:cs="Times New Roman"/>
          <w:sz w:val="24"/>
        </w:rPr>
        <w:t>月</w:t>
      </w:r>
      <w:r w:rsidR="00571A48" w:rsidRPr="007C27D9">
        <w:rPr>
          <w:rFonts w:ascii="Times New Roman" w:eastAsia="宋体" w:hAnsi="Times New Roman" w:cs="Times New Roman"/>
          <w:sz w:val="24"/>
        </w:rPr>
        <w:t>24</w:t>
      </w:r>
      <w:r w:rsidR="00571A48" w:rsidRPr="007C27D9">
        <w:rPr>
          <w:rFonts w:ascii="Times New Roman" w:eastAsia="宋体" w:hAnsi="Times New Roman" w:cs="Times New Roman"/>
          <w:sz w:val="24"/>
        </w:rPr>
        <w:t>日修订版</w:t>
      </w:r>
    </w:p>
    <w:p w:rsidR="00D566CB" w:rsidRPr="007C27D9" w:rsidRDefault="00D566CB" w:rsidP="00D566CB">
      <w:pPr>
        <w:ind w:firstLineChars="200" w:firstLine="480"/>
        <w:jc w:val="left"/>
        <w:rPr>
          <w:rFonts w:ascii="Times New Roman" w:eastAsia="宋体" w:hAnsi="Times New Roman" w:cs="Times New Roman"/>
          <w:sz w:val="24"/>
        </w:rPr>
      </w:pPr>
      <w:r w:rsidRPr="007C27D9">
        <w:rPr>
          <w:rFonts w:ascii="Times New Roman" w:eastAsia="宋体" w:hAnsi="Times New Roman" w:cs="Times New Roman"/>
          <w:sz w:val="24"/>
        </w:rPr>
        <w:t>（</w:t>
      </w:r>
      <w:r w:rsidRPr="007C27D9">
        <w:rPr>
          <w:rFonts w:ascii="Times New Roman" w:eastAsia="宋体" w:hAnsi="Times New Roman" w:cs="Times New Roman"/>
          <w:sz w:val="24"/>
        </w:rPr>
        <w:t>2</w:t>
      </w:r>
      <w:r w:rsidRPr="007C27D9">
        <w:rPr>
          <w:rFonts w:ascii="Times New Roman" w:eastAsia="宋体" w:hAnsi="Times New Roman" w:cs="Times New Roman"/>
          <w:sz w:val="24"/>
        </w:rPr>
        <w:t>）</w:t>
      </w:r>
      <w:r w:rsidR="00E10005" w:rsidRPr="007C27D9">
        <w:rPr>
          <w:rFonts w:ascii="Times New Roman" w:eastAsia="宋体" w:hAnsi="Times New Roman" w:cs="Times New Roman"/>
          <w:sz w:val="24"/>
        </w:rPr>
        <w:t>《</w:t>
      </w:r>
      <w:r w:rsidRPr="007C27D9">
        <w:rPr>
          <w:rFonts w:ascii="Times New Roman" w:eastAsia="宋体" w:hAnsi="Times New Roman" w:cs="Times New Roman"/>
          <w:sz w:val="24"/>
        </w:rPr>
        <w:t>中华人民共和国大气污染防治法》</w:t>
      </w:r>
      <w:r w:rsidR="00564590">
        <w:rPr>
          <w:rFonts w:ascii="Times New Roman" w:eastAsia="宋体" w:hAnsi="Times New Roman" w:cs="Times New Roman" w:hint="eastAsia"/>
          <w:sz w:val="24"/>
        </w:rPr>
        <w:t xml:space="preserve"> </w:t>
      </w:r>
      <w:r w:rsidR="00571A48" w:rsidRPr="007C27D9">
        <w:rPr>
          <w:rFonts w:ascii="Times New Roman" w:eastAsia="宋体" w:hAnsi="Times New Roman" w:cs="Times New Roman"/>
          <w:sz w:val="24"/>
        </w:rPr>
        <w:t>2018</w:t>
      </w:r>
      <w:r w:rsidR="00571A48" w:rsidRPr="007C27D9">
        <w:rPr>
          <w:rFonts w:ascii="Times New Roman" w:eastAsia="宋体" w:hAnsi="Times New Roman" w:cs="Times New Roman"/>
          <w:sz w:val="24"/>
        </w:rPr>
        <w:t>年</w:t>
      </w:r>
      <w:r w:rsidR="00571A48" w:rsidRPr="007C27D9">
        <w:rPr>
          <w:rFonts w:ascii="Times New Roman" w:eastAsia="宋体" w:hAnsi="Times New Roman" w:cs="Times New Roman"/>
          <w:sz w:val="24"/>
        </w:rPr>
        <w:t>10</w:t>
      </w:r>
      <w:r w:rsidR="00571A48" w:rsidRPr="007C27D9">
        <w:rPr>
          <w:rFonts w:ascii="Times New Roman" w:eastAsia="宋体" w:hAnsi="Times New Roman" w:cs="Times New Roman"/>
          <w:sz w:val="24"/>
        </w:rPr>
        <w:t>月</w:t>
      </w:r>
      <w:r w:rsidR="00571A48" w:rsidRPr="007C27D9">
        <w:rPr>
          <w:rFonts w:ascii="Times New Roman" w:eastAsia="宋体" w:hAnsi="Times New Roman" w:cs="Times New Roman"/>
          <w:sz w:val="24"/>
        </w:rPr>
        <w:t>26</w:t>
      </w:r>
      <w:r w:rsidR="00571A48" w:rsidRPr="007C27D9">
        <w:rPr>
          <w:rFonts w:ascii="Times New Roman" w:eastAsia="宋体" w:hAnsi="Times New Roman" w:cs="Times New Roman"/>
          <w:sz w:val="24"/>
        </w:rPr>
        <w:t>日修正版</w:t>
      </w:r>
    </w:p>
    <w:p w:rsidR="00D566CB" w:rsidRPr="007C27D9" w:rsidRDefault="00D566CB" w:rsidP="00415970">
      <w:pPr>
        <w:ind w:firstLineChars="200" w:firstLine="480"/>
        <w:jc w:val="left"/>
        <w:rPr>
          <w:rFonts w:ascii="Times New Roman" w:eastAsia="宋体" w:hAnsi="Times New Roman" w:cs="Times New Roman"/>
          <w:sz w:val="24"/>
        </w:rPr>
      </w:pPr>
      <w:r w:rsidRPr="007C27D9">
        <w:rPr>
          <w:rFonts w:ascii="Times New Roman" w:eastAsia="宋体" w:hAnsi="Times New Roman" w:cs="Times New Roman"/>
          <w:sz w:val="24"/>
        </w:rPr>
        <w:t>（</w:t>
      </w:r>
      <w:r w:rsidR="00571A48" w:rsidRPr="007C27D9">
        <w:rPr>
          <w:rFonts w:ascii="Times New Roman" w:eastAsia="宋体" w:hAnsi="Times New Roman" w:cs="Times New Roman"/>
          <w:sz w:val="24"/>
        </w:rPr>
        <w:t>3</w:t>
      </w:r>
      <w:r w:rsidRPr="007C27D9">
        <w:rPr>
          <w:rFonts w:ascii="Times New Roman" w:eastAsia="宋体" w:hAnsi="Times New Roman" w:cs="Times New Roman"/>
          <w:sz w:val="24"/>
        </w:rPr>
        <w:t>）《关于加强饮食服务企业环境管理的通知》</w:t>
      </w:r>
      <w:r w:rsidR="00564590">
        <w:rPr>
          <w:rFonts w:ascii="Times New Roman" w:eastAsia="宋体" w:hAnsi="Times New Roman" w:cs="Times New Roman" w:hint="eastAsia"/>
          <w:sz w:val="24"/>
        </w:rPr>
        <w:t xml:space="preserve"> </w:t>
      </w:r>
      <w:r w:rsidRPr="007C27D9">
        <w:rPr>
          <w:rFonts w:ascii="Times New Roman" w:eastAsia="宋体" w:hAnsi="Times New Roman" w:cs="Times New Roman"/>
          <w:sz w:val="24"/>
        </w:rPr>
        <w:t>国家环境保护局国家工商行政管理局</w:t>
      </w:r>
      <w:r w:rsidR="00415970" w:rsidRPr="007C27D9">
        <w:rPr>
          <w:rFonts w:ascii="Times New Roman" w:eastAsia="宋体" w:hAnsi="Times New Roman" w:cs="Times New Roman"/>
          <w:sz w:val="24"/>
        </w:rPr>
        <w:t xml:space="preserve"> </w:t>
      </w:r>
      <w:r w:rsidRPr="007C27D9">
        <w:rPr>
          <w:rFonts w:ascii="Times New Roman" w:eastAsia="宋体" w:hAnsi="Times New Roman" w:cs="Times New Roman"/>
          <w:sz w:val="24"/>
        </w:rPr>
        <w:t>环监</w:t>
      </w:r>
      <w:r w:rsidRPr="007C27D9">
        <w:rPr>
          <w:rFonts w:ascii="Times New Roman" w:eastAsia="宋体" w:hAnsi="Times New Roman" w:cs="Times New Roman"/>
          <w:sz w:val="24"/>
        </w:rPr>
        <w:t>[1995]100</w:t>
      </w:r>
      <w:r w:rsidRPr="007C27D9">
        <w:rPr>
          <w:rFonts w:ascii="Times New Roman" w:eastAsia="宋体" w:hAnsi="Times New Roman" w:cs="Times New Roman"/>
          <w:sz w:val="24"/>
        </w:rPr>
        <w:t>号</w:t>
      </w:r>
      <w:r w:rsidR="00415970" w:rsidRPr="007C27D9">
        <w:rPr>
          <w:rFonts w:ascii="Times New Roman" w:eastAsia="宋体" w:hAnsi="Times New Roman" w:cs="Times New Roman"/>
          <w:sz w:val="24"/>
        </w:rPr>
        <w:t xml:space="preserve"> </w:t>
      </w:r>
      <w:r w:rsidRPr="007C27D9">
        <w:rPr>
          <w:rFonts w:ascii="Times New Roman" w:eastAsia="宋体" w:hAnsi="Times New Roman" w:cs="Times New Roman"/>
          <w:sz w:val="24"/>
        </w:rPr>
        <w:t>1995</w:t>
      </w:r>
      <w:r w:rsidRPr="007C27D9">
        <w:rPr>
          <w:rFonts w:ascii="Times New Roman" w:eastAsia="宋体" w:hAnsi="Times New Roman" w:cs="Times New Roman"/>
          <w:sz w:val="24"/>
        </w:rPr>
        <w:t>年</w:t>
      </w:r>
      <w:r w:rsidRPr="007C27D9">
        <w:rPr>
          <w:rFonts w:ascii="Times New Roman" w:eastAsia="宋体" w:hAnsi="Times New Roman" w:cs="Times New Roman"/>
          <w:sz w:val="24"/>
        </w:rPr>
        <w:t>2</w:t>
      </w:r>
      <w:r w:rsidRPr="007C27D9">
        <w:rPr>
          <w:rFonts w:ascii="Times New Roman" w:eastAsia="宋体" w:hAnsi="Times New Roman" w:cs="Times New Roman"/>
          <w:sz w:val="24"/>
        </w:rPr>
        <w:t>月</w:t>
      </w:r>
      <w:r w:rsidRPr="007C27D9">
        <w:rPr>
          <w:rFonts w:ascii="Times New Roman" w:eastAsia="宋体" w:hAnsi="Times New Roman" w:cs="Times New Roman"/>
          <w:sz w:val="24"/>
        </w:rPr>
        <w:t>11</w:t>
      </w:r>
      <w:r w:rsidRPr="007C27D9">
        <w:rPr>
          <w:rFonts w:ascii="Times New Roman" w:eastAsia="宋体" w:hAnsi="Times New Roman" w:cs="Times New Roman"/>
          <w:sz w:val="24"/>
        </w:rPr>
        <w:t>日</w:t>
      </w:r>
    </w:p>
    <w:p w:rsidR="007E011D" w:rsidRPr="007C27D9" w:rsidRDefault="007E011D" w:rsidP="007E011D">
      <w:pPr>
        <w:ind w:firstLineChars="200" w:firstLine="480"/>
        <w:jc w:val="left"/>
        <w:rPr>
          <w:rFonts w:ascii="Times New Roman" w:eastAsia="宋体" w:hAnsi="Times New Roman" w:cs="Times New Roman"/>
          <w:sz w:val="24"/>
        </w:rPr>
      </w:pPr>
      <w:r w:rsidRPr="007C27D9">
        <w:rPr>
          <w:rFonts w:ascii="Times New Roman" w:eastAsia="宋体" w:hAnsi="Times New Roman" w:cs="Times New Roman"/>
          <w:sz w:val="24"/>
        </w:rPr>
        <w:t>（</w:t>
      </w:r>
      <w:r w:rsidRPr="007C27D9">
        <w:rPr>
          <w:rFonts w:ascii="Times New Roman" w:eastAsia="宋体" w:hAnsi="Times New Roman" w:cs="Times New Roman"/>
          <w:sz w:val="24"/>
        </w:rPr>
        <w:t>4</w:t>
      </w:r>
      <w:r w:rsidRPr="007C27D9">
        <w:rPr>
          <w:rFonts w:ascii="Times New Roman" w:eastAsia="宋体" w:hAnsi="Times New Roman" w:cs="Times New Roman"/>
          <w:sz w:val="24"/>
        </w:rPr>
        <w:t>）《环境空气质量标准》</w:t>
      </w:r>
      <w:r w:rsidR="00564590">
        <w:rPr>
          <w:rFonts w:ascii="Times New Roman" w:eastAsia="宋体" w:hAnsi="Times New Roman" w:cs="Times New Roman" w:hint="eastAsia"/>
          <w:sz w:val="24"/>
        </w:rPr>
        <w:t xml:space="preserve"> </w:t>
      </w:r>
      <w:r w:rsidRPr="007C27D9">
        <w:rPr>
          <w:rFonts w:ascii="Times New Roman" w:eastAsia="宋体" w:hAnsi="Times New Roman" w:cs="Times New Roman"/>
          <w:sz w:val="24"/>
        </w:rPr>
        <w:t>GB 3095-2012</w:t>
      </w:r>
    </w:p>
    <w:p w:rsidR="00D566CB" w:rsidRPr="007C27D9" w:rsidRDefault="00D566CB" w:rsidP="00D566CB">
      <w:pPr>
        <w:ind w:firstLineChars="200" w:firstLine="480"/>
        <w:jc w:val="left"/>
        <w:rPr>
          <w:rFonts w:ascii="Times New Roman" w:eastAsia="宋体" w:hAnsi="Times New Roman" w:cs="Times New Roman"/>
          <w:sz w:val="24"/>
        </w:rPr>
      </w:pPr>
      <w:r w:rsidRPr="007C27D9">
        <w:rPr>
          <w:rFonts w:ascii="Times New Roman" w:eastAsia="宋体" w:hAnsi="Times New Roman" w:cs="Times New Roman"/>
          <w:sz w:val="24"/>
        </w:rPr>
        <w:t>（</w:t>
      </w:r>
      <w:r w:rsidR="007E011D" w:rsidRPr="007C27D9">
        <w:rPr>
          <w:rFonts w:ascii="Times New Roman" w:eastAsia="宋体" w:hAnsi="Times New Roman" w:cs="Times New Roman"/>
          <w:sz w:val="24"/>
        </w:rPr>
        <w:t>5</w:t>
      </w:r>
      <w:r w:rsidRPr="007C27D9">
        <w:rPr>
          <w:rFonts w:ascii="Times New Roman" w:eastAsia="宋体" w:hAnsi="Times New Roman" w:cs="Times New Roman"/>
          <w:sz w:val="24"/>
        </w:rPr>
        <w:t>）《饮食业油烟排放标准》</w:t>
      </w:r>
      <w:r w:rsidR="00564590">
        <w:rPr>
          <w:rFonts w:ascii="Times New Roman" w:eastAsia="宋体" w:hAnsi="Times New Roman" w:cs="Times New Roman" w:hint="eastAsia"/>
          <w:sz w:val="24"/>
        </w:rPr>
        <w:t xml:space="preserve"> </w:t>
      </w:r>
      <w:r w:rsidRPr="007C27D9">
        <w:rPr>
          <w:rFonts w:ascii="Times New Roman" w:eastAsia="宋体" w:hAnsi="Times New Roman" w:cs="Times New Roman"/>
          <w:sz w:val="24"/>
        </w:rPr>
        <w:t>GB</w:t>
      </w:r>
      <w:r w:rsidR="00AE4237" w:rsidRPr="007C27D9">
        <w:rPr>
          <w:rFonts w:ascii="Times New Roman" w:eastAsia="宋体" w:hAnsi="Times New Roman" w:cs="Times New Roman"/>
          <w:sz w:val="24"/>
        </w:rPr>
        <w:t xml:space="preserve"> </w:t>
      </w:r>
      <w:r w:rsidRPr="007C27D9">
        <w:rPr>
          <w:rFonts w:ascii="Times New Roman" w:eastAsia="宋体" w:hAnsi="Times New Roman" w:cs="Times New Roman"/>
          <w:sz w:val="24"/>
        </w:rPr>
        <w:t>18483-2001</w:t>
      </w:r>
    </w:p>
    <w:p w:rsidR="007E011D" w:rsidRPr="007C27D9" w:rsidRDefault="007E011D" w:rsidP="007E011D">
      <w:pPr>
        <w:ind w:firstLineChars="200" w:firstLine="480"/>
        <w:jc w:val="left"/>
        <w:rPr>
          <w:rFonts w:ascii="Times New Roman" w:eastAsia="宋体" w:hAnsi="Times New Roman" w:cs="Times New Roman"/>
          <w:sz w:val="24"/>
        </w:rPr>
      </w:pPr>
      <w:r w:rsidRPr="007C27D9">
        <w:rPr>
          <w:rFonts w:ascii="Times New Roman" w:eastAsia="宋体" w:hAnsi="Times New Roman" w:cs="Times New Roman"/>
          <w:sz w:val="24"/>
        </w:rPr>
        <w:t>（</w:t>
      </w:r>
      <w:r w:rsidRPr="007C27D9">
        <w:rPr>
          <w:rFonts w:ascii="Times New Roman" w:eastAsia="宋体" w:hAnsi="Times New Roman" w:cs="Times New Roman"/>
          <w:sz w:val="24"/>
        </w:rPr>
        <w:t>6</w:t>
      </w:r>
      <w:r w:rsidRPr="007C27D9">
        <w:rPr>
          <w:rFonts w:ascii="Times New Roman" w:eastAsia="宋体" w:hAnsi="Times New Roman" w:cs="Times New Roman"/>
          <w:sz w:val="24"/>
        </w:rPr>
        <w:t>）《饮食业环境保护技术规范》</w:t>
      </w:r>
      <w:r w:rsidR="00564590">
        <w:rPr>
          <w:rFonts w:ascii="Times New Roman" w:eastAsia="宋体" w:hAnsi="Times New Roman" w:cs="Times New Roman" w:hint="eastAsia"/>
          <w:sz w:val="24"/>
        </w:rPr>
        <w:t xml:space="preserve"> </w:t>
      </w:r>
      <w:r w:rsidRPr="007C27D9">
        <w:rPr>
          <w:rFonts w:ascii="Times New Roman" w:eastAsia="宋体" w:hAnsi="Times New Roman" w:cs="Times New Roman"/>
          <w:sz w:val="24"/>
        </w:rPr>
        <w:t>HJ 554-2010</w:t>
      </w:r>
    </w:p>
    <w:p w:rsidR="007E011D" w:rsidRPr="007C27D9" w:rsidRDefault="007E011D" w:rsidP="007E011D">
      <w:pPr>
        <w:ind w:firstLineChars="200" w:firstLine="480"/>
        <w:jc w:val="left"/>
        <w:rPr>
          <w:rFonts w:ascii="Times New Roman" w:eastAsia="宋体" w:hAnsi="Times New Roman" w:cs="Times New Roman"/>
          <w:sz w:val="24"/>
        </w:rPr>
      </w:pPr>
      <w:r w:rsidRPr="007C27D9">
        <w:rPr>
          <w:rFonts w:ascii="Times New Roman" w:eastAsia="宋体" w:hAnsi="Times New Roman" w:cs="Times New Roman"/>
          <w:sz w:val="24"/>
        </w:rPr>
        <w:t>（</w:t>
      </w:r>
      <w:r w:rsidRPr="007C27D9">
        <w:rPr>
          <w:rFonts w:ascii="Times New Roman" w:eastAsia="宋体" w:hAnsi="Times New Roman" w:cs="Times New Roman"/>
          <w:sz w:val="24"/>
        </w:rPr>
        <w:t>7</w:t>
      </w:r>
      <w:r w:rsidRPr="007C27D9">
        <w:rPr>
          <w:rFonts w:ascii="Times New Roman" w:eastAsia="宋体" w:hAnsi="Times New Roman" w:cs="Times New Roman"/>
          <w:sz w:val="24"/>
        </w:rPr>
        <w:t>）《饮食业油烟净化设备技术要求及检测技术规范（试行）》</w:t>
      </w:r>
      <w:r w:rsidR="00564590">
        <w:rPr>
          <w:rFonts w:ascii="Times New Roman" w:eastAsia="宋体" w:hAnsi="Times New Roman" w:cs="Times New Roman" w:hint="eastAsia"/>
          <w:sz w:val="24"/>
        </w:rPr>
        <w:t xml:space="preserve"> </w:t>
      </w:r>
      <w:r w:rsidRPr="007C27D9">
        <w:rPr>
          <w:rFonts w:ascii="Times New Roman" w:eastAsia="宋体" w:hAnsi="Times New Roman" w:cs="Times New Roman"/>
          <w:sz w:val="24"/>
        </w:rPr>
        <w:t>HJ/T 62-2001</w:t>
      </w:r>
    </w:p>
    <w:p w:rsidR="007E011D" w:rsidRPr="007C27D9" w:rsidRDefault="007E011D" w:rsidP="007E011D">
      <w:pPr>
        <w:ind w:firstLineChars="200" w:firstLine="480"/>
        <w:jc w:val="left"/>
        <w:rPr>
          <w:rFonts w:ascii="Times New Roman" w:eastAsia="宋体" w:hAnsi="Times New Roman" w:cs="Times New Roman"/>
          <w:sz w:val="24"/>
        </w:rPr>
      </w:pPr>
      <w:r w:rsidRPr="007C27D9">
        <w:rPr>
          <w:rFonts w:ascii="Times New Roman" w:eastAsia="宋体" w:hAnsi="Times New Roman" w:cs="Times New Roman"/>
          <w:sz w:val="24"/>
        </w:rPr>
        <w:t>（</w:t>
      </w:r>
      <w:r w:rsidRPr="007C27D9">
        <w:rPr>
          <w:rFonts w:ascii="Times New Roman" w:eastAsia="宋体" w:hAnsi="Times New Roman" w:cs="Times New Roman"/>
          <w:sz w:val="24"/>
        </w:rPr>
        <w:t>8</w:t>
      </w:r>
      <w:r w:rsidRPr="007C27D9">
        <w:rPr>
          <w:rFonts w:ascii="Times New Roman" w:eastAsia="宋体" w:hAnsi="Times New Roman" w:cs="Times New Roman"/>
          <w:sz w:val="24"/>
        </w:rPr>
        <w:t>）《恶臭污染物排放标准》</w:t>
      </w:r>
      <w:r w:rsidR="00564590">
        <w:rPr>
          <w:rFonts w:ascii="Times New Roman" w:eastAsia="宋体" w:hAnsi="Times New Roman" w:cs="Times New Roman" w:hint="eastAsia"/>
          <w:sz w:val="24"/>
        </w:rPr>
        <w:t xml:space="preserve"> </w:t>
      </w:r>
      <w:r w:rsidRPr="007C27D9">
        <w:rPr>
          <w:rFonts w:ascii="Times New Roman" w:eastAsia="宋体" w:hAnsi="Times New Roman" w:cs="Times New Roman"/>
          <w:sz w:val="24"/>
        </w:rPr>
        <w:t>GB 14554-93</w:t>
      </w:r>
    </w:p>
    <w:p w:rsidR="007E011D" w:rsidRPr="007C27D9" w:rsidRDefault="006A6D82" w:rsidP="007E011D">
      <w:pPr>
        <w:ind w:firstLineChars="200" w:firstLine="480"/>
        <w:jc w:val="left"/>
        <w:rPr>
          <w:rFonts w:ascii="Times New Roman" w:eastAsia="宋体" w:hAnsi="Times New Roman" w:cs="Times New Roman"/>
          <w:sz w:val="24"/>
        </w:rPr>
      </w:pPr>
      <w:r w:rsidRPr="007C27D9">
        <w:rPr>
          <w:rFonts w:ascii="Times New Roman" w:eastAsia="宋体" w:hAnsi="Times New Roman" w:cs="Times New Roman"/>
          <w:sz w:val="24"/>
        </w:rPr>
        <w:t>（</w:t>
      </w:r>
      <w:r w:rsidRPr="007C27D9">
        <w:rPr>
          <w:rFonts w:ascii="Times New Roman" w:eastAsia="宋体" w:hAnsi="Times New Roman" w:cs="Times New Roman"/>
          <w:sz w:val="24"/>
        </w:rPr>
        <w:t>9</w:t>
      </w:r>
      <w:r w:rsidRPr="007C27D9">
        <w:rPr>
          <w:rFonts w:ascii="Times New Roman" w:eastAsia="宋体" w:hAnsi="Times New Roman" w:cs="Times New Roman"/>
          <w:sz w:val="24"/>
        </w:rPr>
        <w:t>）</w:t>
      </w:r>
      <w:r w:rsidR="0092043A" w:rsidRPr="007C27D9">
        <w:rPr>
          <w:rFonts w:ascii="Times New Roman" w:eastAsia="宋体" w:hAnsi="Times New Roman" w:cs="Times New Roman"/>
          <w:sz w:val="24"/>
        </w:rPr>
        <w:t>《</w:t>
      </w:r>
      <w:r w:rsidR="007E011D" w:rsidRPr="007C27D9">
        <w:rPr>
          <w:rFonts w:ascii="Times New Roman" w:eastAsia="宋体" w:hAnsi="Times New Roman" w:cs="Times New Roman"/>
          <w:sz w:val="24"/>
        </w:rPr>
        <w:t>固定污染源排气中颗粒物和气态污染物采样方法</w:t>
      </w:r>
      <w:r w:rsidR="0092043A" w:rsidRPr="007C27D9">
        <w:rPr>
          <w:rFonts w:ascii="Times New Roman" w:eastAsia="宋体" w:hAnsi="Times New Roman" w:cs="Times New Roman"/>
          <w:sz w:val="24"/>
        </w:rPr>
        <w:t>》</w:t>
      </w:r>
      <w:r w:rsidR="00564590">
        <w:rPr>
          <w:rFonts w:ascii="Times New Roman" w:eastAsia="宋体" w:hAnsi="Times New Roman" w:cs="Times New Roman" w:hint="eastAsia"/>
          <w:sz w:val="24"/>
        </w:rPr>
        <w:t xml:space="preserve"> </w:t>
      </w:r>
      <w:r w:rsidR="00F8079C" w:rsidRPr="007C27D9">
        <w:rPr>
          <w:rFonts w:ascii="Times New Roman" w:eastAsia="宋体" w:hAnsi="Times New Roman" w:cs="Times New Roman"/>
          <w:sz w:val="24"/>
        </w:rPr>
        <w:t>GB/T 16157-1996</w:t>
      </w:r>
    </w:p>
    <w:p w:rsidR="007E011D" w:rsidRPr="007C27D9" w:rsidRDefault="006A6D82" w:rsidP="007E011D">
      <w:pPr>
        <w:ind w:firstLineChars="200" w:firstLine="480"/>
        <w:jc w:val="left"/>
        <w:rPr>
          <w:rFonts w:ascii="Times New Roman" w:eastAsia="宋体" w:hAnsi="Times New Roman" w:cs="Times New Roman"/>
          <w:sz w:val="24"/>
        </w:rPr>
      </w:pPr>
      <w:r w:rsidRPr="007C27D9">
        <w:rPr>
          <w:rFonts w:ascii="Times New Roman" w:eastAsia="宋体" w:hAnsi="Times New Roman" w:cs="Times New Roman"/>
          <w:sz w:val="24"/>
        </w:rPr>
        <w:t>（</w:t>
      </w:r>
      <w:r w:rsidRPr="007C27D9">
        <w:rPr>
          <w:rFonts w:ascii="Times New Roman" w:eastAsia="宋体" w:hAnsi="Times New Roman" w:cs="Times New Roman"/>
          <w:sz w:val="24"/>
        </w:rPr>
        <w:t>10</w:t>
      </w:r>
      <w:r w:rsidRPr="007C27D9">
        <w:rPr>
          <w:rFonts w:ascii="Times New Roman" w:eastAsia="宋体" w:hAnsi="Times New Roman" w:cs="Times New Roman"/>
          <w:sz w:val="24"/>
        </w:rPr>
        <w:t>）</w:t>
      </w:r>
      <w:r w:rsidR="0092043A" w:rsidRPr="007C27D9">
        <w:rPr>
          <w:rFonts w:ascii="Times New Roman" w:eastAsia="宋体" w:hAnsi="Times New Roman" w:cs="Times New Roman"/>
          <w:sz w:val="24"/>
        </w:rPr>
        <w:t>《</w:t>
      </w:r>
      <w:r w:rsidR="007E011D" w:rsidRPr="007C27D9">
        <w:rPr>
          <w:rFonts w:ascii="Times New Roman" w:eastAsia="宋体" w:hAnsi="Times New Roman" w:cs="Times New Roman"/>
          <w:sz w:val="24"/>
        </w:rPr>
        <w:t>饮食建筑设计</w:t>
      </w:r>
      <w:r w:rsidR="003C2F52" w:rsidRPr="007C27D9">
        <w:rPr>
          <w:rFonts w:ascii="Times New Roman" w:eastAsia="宋体" w:hAnsi="Times New Roman" w:cs="Times New Roman"/>
          <w:sz w:val="24"/>
        </w:rPr>
        <w:t>标准</w:t>
      </w:r>
      <w:r w:rsidR="0092043A" w:rsidRPr="007C27D9">
        <w:rPr>
          <w:rFonts w:ascii="Times New Roman" w:eastAsia="宋体" w:hAnsi="Times New Roman" w:cs="Times New Roman"/>
          <w:sz w:val="24"/>
        </w:rPr>
        <w:t>》</w:t>
      </w:r>
      <w:r w:rsidR="00564590">
        <w:rPr>
          <w:rFonts w:ascii="Times New Roman" w:eastAsia="宋体" w:hAnsi="Times New Roman" w:cs="Times New Roman" w:hint="eastAsia"/>
          <w:sz w:val="24"/>
        </w:rPr>
        <w:t xml:space="preserve"> </w:t>
      </w:r>
      <w:r w:rsidR="00F8079C" w:rsidRPr="007C27D9">
        <w:rPr>
          <w:rFonts w:ascii="Times New Roman" w:eastAsia="宋体" w:hAnsi="Times New Roman" w:cs="Times New Roman"/>
          <w:sz w:val="24"/>
        </w:rPr>
        <w:t>JGJ 64</w:t>
      </w:r>
      <w:r w:rsidR="003C2F52" w:rsidRPr="007C27D9">
        <w:rPr>
          <w:rFonts w:ascii="Times New Roman" w:eastAsia="宋体" w:hAnsi="Times New Roman" w:cs="Times New Roman"/>
          <w:sz w:val="24"/>
        </w:rPr>
        <w:t>-2017</w:t>
      </w:r>
    </w:p>
    <w:p w:rsidR="007E011D" w:rsidRPr="007C27D9" w:rsidRDefault="006A6D82" w:rsidP="007E011D">
      <w:pPr>
        <w:ind w:firstLineChars="200" w:firstLine="480"/>
        <w:jc w:val="left"/>
        <w:rPr>
          <w:rFonts w:ascii="Times New Roman" w:eastAsia="宋体" w:hAnsi="Times New Roman" w:cs="Times New Roman"/>
          <w:sz w:val="24"/>
        </w:rPr>
      </w:pPr>
      <w:r w:rsidRPr="007C27D9">
        <w:rPr>
          <w:rFonts w:ascii="Times New Roman" w:eastAsia="宋体" w:hAnsi="Times New Roman" w:cs="Times New Roman"/>
          <w:sz w:val="24"/>
        </w:rPr>
        <w:t>（</w:t>
      </w:r>
      <w:r w:rsidRPr="007C27D9">
        <w:rPr>
          <w:rFonts w:ascii="Times New Roman" w:eastAsia="宋体" w:hAnsi="Times New Roman" w:cs="Times New Roman"/>
          <w:sz w:val="24"/>
        </w:rPr>
        <w:t>11</w:t>
      </w:r>
      <w:r w:rsidRPr="007C27D9">
        <w:rPr>
          <w:rFonts w:ascii="Times New Roman" w:eastAsia="宋体" w:hAnsi="Times New Roman" w:cs="Times New Roman"/>
          <w:sz w:val="24"/>
        </w:rPr>
        <w:t>）</w:t>
      </w:r>
      <w:r w:rsidR="0092043A" w:rsidRPr="007C27D9">
        <w:rPr>
          <w:rFonts w:ascii="Times New Roman" w:eastAsia="宋体" w:hAnsi="Times New Roman" w:cs="Times New Roman"/>
          <w:sz w:val="24"/>
        </w:rPr>
        <w:t>《</w:t>
      </w:r>
      <w:r w:rsidR="007E011D" w:rsidRPr="007C27D9">
        <w:rPr>
          <w:rFonts w:ascii="Times New Roman" w:eastAsia="宋体" w:hAnsi="Times New Roman" w:cs="Times New Roman"/>
          <w:sz w:val="24"/>
        </w:rPr>
        <w:t>建筑给水排水设计规范</w:t>
      </w:r>
      <w:r w:rsidR="0092043A" w:rsidRPr="007C27D9">
        <w:rPr>
          <w:rFonts w:ascii="Times New Roman" w:eastAsia="宋体" w:hAnsi="Times New Roman" w:cs="Times New Roman"/>
          <w:sz w:val="24"/>
        </w:rPr>
        <w:t>》</w:t>
      </w:r>
      <w:r w:rsidR="00564590">
        <w:rPr>
          <w:rFonts w:ascii="Times New Roman" w:eastAsia="宋体" w:hAnsi="Times New Roman" w:cs="Times New Roman" w:hint="eastAsia"/>
          <w:sz w:val="24"/>
        </w:rPr>
        <w:t xml:space="preserve"> </w:t>
      </w:r>
      <w:r w:rsidR="00F8079C" w:rsidRPr="007C27D9">
        <w:rPr>
          <w:rFonts w:ascii="Times New Roman" w:eastAsia="宋体" w:hAnsi="Times New Roman" w:cs="Times New Roman"/>
          <w:sz w:val="24"/>
        </w:rPr>
        <w:t>GB 50015</w:t>
      </w:r>
      <w:r w:rsidR="003C2F52" w:rsidRPr="007C27D9">
        <w:rPr>
          <w:rFonts w:ascii="Times New Roman" w:eastAsia="宋体" w:hAnsi="Times New Roman" w:cs="Times New Roman"/>
          <w:sz w:val="24"/>
        </w:rPr>
        <w:t>-2009</w:t>
      </w:r>
    </w:p>
    <w:p w:rsidR="007E011D" w:rsidRPr="007C27D9" w:rsidRDefault="006A6D82" w:rsidP="007E011D">
      <w:pPr>
        <w:ind w:firstLineChars="200" w:firstLine="480"/>
        <w:jc w:val="left"/>
        <w:rPr>
          <w:rFonts w:ascii="Times New Roman" w:eastAsia="宋体" w:hAnsi="Times New Roman" w:cs="Times New Roman"/>
          <w:sz w:val="24"/>
        </w:rPr>
      </w:pPr>
      <w:r w:rsidRPr="007C27D9">
        <w:rPr>
          <w:rFonts w:ascii="Times New Roman" w:eastAsia="宋体" w:hAnsi="Times New Roman" w:cs="Times New Roman"/>
          <w:sz w:val="24"/>
        </w:rPr>
        <w:t>（</w:t>
      </w:r>
      <w:r w:rsidRPr="007C27D9">
        <w:rPr>
          <w:rFonts w:ascii="Times New Roman" w:eastAsia="宋体" w:hAnsi="Times New Roman" w:cs="Times New Roman"/>
          <w:sz w:val="24"/>
        </w:rPr>
        <w:t>12</w:t>
      </w:r>
      <w:r w:rsidRPr="007C27D9">
        <w:rPr>
          <w:rFonts w:ascii="Times New Roman" w:eastAsia="宋体" w:hAnsi="Times New Roman" w:cs="Times New Roman"/>
          <w:sz w:val="24"/>
        </w:rPr>
        <w:t>）</w:t>
      </w:r>
      <w:r w:rsidR="0092043A" w:rsidRPr="007C27D9">
        <w:rPr>
          <w:rFonts w:ascii="Times New Roman" w:eastAsia="宋体" w:hAnsi="Times New Roman" w:cs="Times New Roman"/>
          <w:sz w:val="24"/>
        </w:rPr>
        <w:t>《</w:t>
      </w:r>
      <w:r w:rsidR="007E011D" w:rsidRPr="007C27D9">
        <w:rPr>
          <w:rFonts w:ascii="Times New Roman" w:eastAsia="宋体" w:hAnsi="Times New Roman" w:cs="Times New Roman"/>
          <w:sz w:val="24"/>
        </w:rPr>
        <w:t>餐饮废水隔油器</w:t>
      </w:r>
      <w:r w:rsidR="0092043A" w:rsidRPr="007C27D9">
        <w:rPr>
          <w:rFonts w:ascii="Times New Roman" w:eastAsia="宋体" w:hAnsi="Times New Roman" w:cs="Times New Roman"/>
          <w:sz w:val="24"/>
        </w:rPr>
        <w:t>》</w:t>
      </w:r>
      <w:r w:rsidR="00564590">
        <w:rPr>
          <w:rFonts w:ascii="Times New Roman" w:eastAsia="宋体" w:hAnsi="Times New Roman" w:cs="Times New Roman" w:hint="eastAsia"/>
          <w:sz w:val="24"/>
        </w:rPr>
        <w:t xml:space="preserve"> </w:t>
      </w:r>
      <w:r w:rsidR="00F8079C" w:rsidRPr="007C27D9">
        <w:rPr>
          <w:rFonts w:ascii="Times New Roman" w:eastAsia="宋体" w:hAnsi="Times New Roman" w:cs="Times New Roman"/>
          <w:sz w:val="24"/>
        </w:rPr>
        <w:t>CJ/T 295</w:t>
      </w:r>
      <w:r w:rsidR="003C2F52" w:rsidRPr="007C27D9">
        <w:rPr>
          <w:rFonts w:ascii="Times New Roman" w:eastAsia="宋体" w:hAnsi="Times New Roman" w:cs="Times New Roman"/>
          <w:sz w:val="24"/>
        </w:rPr>
        <w:t>-2015</w:t>
      </w:r>
    </w:p>
    <w:p w:rsidR="007E011D" w:rsidRPr="007C27D9" w:rsidRDefault="006A6D82" w:rsidP="007E011D">
      <w:pPr>
        <w:ind w:firstLineChars="200" w:firstLine="480"/>
        <w:jc w:val="left"/>
        <w:rPr>
          <w:rFonts w:ascii="Times New Roman" w:eastAsia="宋体" w:hAnsi="Times New Roman" w:cs="Times New Roman"/>
          <w:sz w:val="24"/>
        </w:rPr>
      </w:pPr>
      <w:r w:rsidRPr="007C27D9">
        <w:rPr>
          <w:rFonts w:ascii="Times New Roman" w:eastAsia="宋体" w:hAnsi="Times New Roman" w:cs="Times New Roman"/>
          <w:sz w:val="24"/>
        </w:rPr>
        <w:t>（</w:t>
      </w:r>
      <w:r w:rsidRPr="007C27D9">
        <w:rPr>
          <w:rFonts w:ascii="Times New Roman" w:eastAsia="宋体" w:hAnsi="Times New Roman" w:cs="Times New Roman"/>
          <w:sz w:val="24"/>
        </w:rPr>
        <w:t>13</w:t>
      </w:r>
      <w:r w:rsidRPr="007C27D9">
        <w:rPr>
          <w:rFonts w:ascii="Times New Roman" w:eastAsia="宋体" w:hAnsi="Times New Roman" w:cs="Times New Roman"/>
          <w:sz w:val="24"/>
        </w:rPr>
        <w:t>）</w:t>
      </w:r>
      <w:r w:rsidR="0092043A" w:rsidRPr="007C27D9">
        <w:rPr>
          <w:rFonts w:ascii="Times New Roman" w:eastAsia="宋体" w:hAnsi="Times New Roman" w:cs="Times New Roman"/>
          <w:sz w:val="24"/>
        </w:rPr>
        <w:t>《</w:t>
      </w:r>
      <w:r w:rsidR="007E011D" w:rsidRPr="007C27D9">
        <w:rPr>
          <w:rFonts w:ascii="Times New Roman" w:eastAsia="宋体" w:hAnsi="Times New Roman" w:cs="Times New Roman"/>
          <w:sz w:val="24"/>
        </w:rPr>
        <w:t>社会生活环境噪声排放标准</w:t>
      </w:r>
      <w:r w:rsidR="0092043A" w:rsidRPr="007C27D9">
        <w:rPr>
          <w:rFonts w:ascii="Times New Roman" w:eastAsia="宋体" w:hAnsi="Times New Roman" w:cs="Times New Roman"/>
          <w:sz w:val="24"/>
        </w:rPr>
        <w:t>》</w:t>
      </w:r>
      <w:r w:rsidR="00564590">
        <w:rPr>
          <w:rFonts w:ascii="Times New Roman" w:eastAsia="宋体" w:hAnsi="Times New Roman" w:cs="Times New Roman" w:hint="eastAsia"/>
          <w:sz w:val="24"/>
        </w:rPr>
        <w:t xml:space="preserve"> </w:t>
      </w:r>
      <w:r w:rsidR="00F8079C" w:rsidRPr="007C27D9">
        <w:rPr>
          <w:rFonts w:ascii="Times New Roman" w:eastAsia="宋体" w:hAnsi="Times New Roman" w:cs="Times New Roman"/>
          <w:sz w:val="24"/>
        </w:rPr>
        <w:t>GB 22337</w:t>
      </w:r>
      <w:r w:rsidR="003C2F52" w:rsidRPr="007C27D9">
        <w:rPr>
          <w:rFonts w:ascii="Times New Roman" w:eastAsia="宋体" w:hAnsi="Times New Roman" w:cs="Times New Roman"/>
          <w:sz w:val="24"/>
        </w:rPr>
        <w:t>-2008</w:t>
      </w:r>
    </w:p>
    <w:p w:rsidR="007E011D" w:rsidRPr="007C27D9" w:rsidRDefault="006A6D82" w:rsidP="007E011D">
      <w:pPr>
        <w:ind w:firstLineChars="200" w:firstLine="480"/>
        <w:jc w:val="left"/>
        <w:rPr>
          <w:rFonts w:ascii="Times New Roman" w:eastAsia="宋体" w:hAnsi="Times New Roman" w:cs="Times New Roman"/>
          <w:sz w:val="24"/>
        </w:rPr>
      </w:pPr>
      <w:r w:rsidRPr="007C27D9">
        <w:rPr>
          <w:rFonts w:ascii="Times New Roman" w:eastAsia="宋体" w:hAnsi="Times New Roman" w:cs="Times New Roman"/>
          <w:sz w:val="24"/>
        </w:rPr>
        <w:t>（</w:t>
      </w:r>
      <w:r w:rsidRPr="007C27D9">
        <w:rPr>
          <w:rFonts w:ascii="Times New Roman" w:eastAsia="宋体" w:hAnsi="Times New Roman" w:cs="Times New Roman"/>
          <w:sz w:val="24"/>
        </w:rPr>
        <w:t>14</w:t>
      </w:r>
      <w:r w:rsidRPr="007C27D9">
        <w:rPr>
          <w:rFonts w:ascii="Times New Roman" w:eastAsia="宋体" w:hAnsi="Times New Roman" w:cs="Times New Roman"/>
          <w:sz w:val="24"/>
        </w:rPr>
        <w:t>）</w:t>
      </w:r>
      <w:r w:rsidR="0092043A" w:rsidRPr="007C27D9">
        <w:rPr>
          <w:rFonts w:ascii="Times New Roman" w:eastAsia="宋体" w:hAnsi="Times New Roman" w:cs="Times New Roman"/>
          <w:sz w:val="24"/>
        </w:rPr>
        <w:t>《</w:t>
      </w:r>
      <w:r w:rsidR="007E011D" w:rsidRPr="007C27D9">
        <w:rPr>
          <w:rFonts w:ascii="Times New Roman" w:eastAsia="宋体" w:hAnsi="Times New Roman" w:cs="Times New Roman"/>
          <w:sz w:val="24"/>
        </w:rPr>
        <w:t>城市区域环境振动标准</w:t>
      </w:r>
      <w:r w:rsidR="0092043A" w:rsidRPr="007C27D9">
        <w:rPr>
          <w:rFonts w:ascii="Times New Roman" w:eastAsia="宋体" w:hAnsi="Times New Roman" w:cs="Times New Roman"/>
          <w:sz w:val="24"/>
        </w:rPr>
        <w:t>》</w:t>
      </w:r>
      <w:r w:rsidR="00564590">
        <w:rPr>
          <w:rFonts w:ascii="Times New Roman" w:eastAsia="宋体" w:hAnsi="Times New Roman" w:cs="Times New Roman" w:hint="eastAsia"/>
          <w:sz w:val="24"/>
        </w:rPr>
        <w:t xml:space="preserve"> </w:t>
      </w:r>
      <w:r w:rsidR="00F8079C" w:rsidRPr="007C27D9">
        <w:rPr>
          <w:rFonts w:ascii="Times New Roman" w:eastAsia="宋体" w:hAnsi="Times New Roman" w:cs="Times New Roman"/>
          <w:sz w:val="24"/>
        </w:rPr>
        <w:t>GB 10070</w:t>
      </w:r>
      <w:r w:rsidR="003C2F52" w:rsidRPr="007C27D9">
        <w:rPr>
          <w:rFonts w:ascii="Times New Roman" w:eastAsia="宋体" w:hAnsi="Times New Roman" w:cs="Times New Roman"/>
          <w:sz w:val="24"/>
        </w:rPr>
        <w:t>-1988</w:t>
      </w:r>
    </w:p>
    <w:p w:rsidR="007E011D" w:rsidRPr="007C27D9" w:rsidRDefault="006A6D82" w:rsidP="007E011D">
      <w:pPr>
        <w:ind w:firstLineChars="200" w:firstLine="480"/>
        <w:jc w:val="left"/>
        <w:rPr>
          <w:rFonts w:ascii="Times New Roman" w:eastAsia="宋体" w:hAnsi="Times New Roman" w:cs="Times New Roman"/>
          <w:sz w:val="24"/>
        </w:rPr>
      </w:pPr>
      <w:r w:rsidRPr="007C27D9">
        <w:rPr>
          <w:rFonts w:ascii="Times New Roman" w:eastAsia="宋体" w:hAnsi="Times New Roman" w:cs="Times New Roman"/>
          <w:sz w:val="24"/>
        </w:rPr>
        <w:t>（</w:t>
      </w:r>
      <w:r w:rsidRPr="007C27D9">
        <w:rPr>
          <w:rFonts w:ascii="Times New Roman" w:eastAsia="宋体" w:hAnsi="Times New Roman" w:cs="Times New Roman"/>
          <w:sz w:val="24"/>
        </w:rPr>
        <w:t>15</w:t>
      </w:r>
      <w:r w:rsidRPr="007C27D9">
        <w:rPr>
          <w:rFonts w:ascii="Times New Roman" w:eastAsia="宋体" w:hAnsi="Times New Roman" w:cs="Times New Roman"/>
          <w:sz w:val="24"/>
        </w:rPr>
        <w:t>）</w:t>
      </w:r>
      <w:r w:rsidR="0092043A" w:rsidRPr="007C27D9">
        <w:rPr>
          <w:rFonts w:ascii="Times New Roman" w:eastAsia="宋体" w:hAnsi="Times New Roman" w:cs="Times New Roman"/>
          <w:sz w:val="24"/>
        </w:rPr>
        <w:t>《</w:t>
      </w:r>
      <w:r w:rsidR="007E011D" w:rsidRPr="007C27D9">
        <w:rPr>
          <w:rFonts w:ascii="Times New Roman" w:eastAsia="宋体" w:hAnsi="Times New Roman" w:cs="Times New Roman"/>
          <w:sz w:val="24"/>
        </w:rPr>
        <w:t>城镇环境卫生设施设置标准</w:t>
      </w:r>
      <w:r w:rsidR="0092043A" w:rsidRPr="007C27D9">
        <w:rPr>
          <w:rFonts w:ascii="Times New Roman" w:eastAsia="宋体" w:hAnsi="Times New Roman" w:cs="Times New Roman"/>
          <w:sz w:val="24"/>
        </w:rPr>
        <w:t>》</w:t>
      </w:r>
      <w:r w:rsidR="00564590">
        <w:rPr>
          <w:rFonts w:ascii="Times New Roman" w:eastAsia="宋体" w:hAnsi="Times New Roman" w:cs="Times New Roman" w:hint="eastAsia"/>
          <w:sz w:val="24"/>
        </w:rPr>
        <w:t xml:space="preserve"> </w:t>
      </w:r>
      <w:r w:rsidR="00F8079C" w:rsidRPr="007C27D9">
        <w:rPr>
          <w:rFonts w:ascii="Times New Roman" w:eastAsia="宋体" w:hAnsi="Times New Roman" w:cs="Times New Roman"/>
          <w:sz w:val="24"/>
        </w:rPr>
        <w:t>CJJ 27</w:t>
      </w:r>
      <w:r w:rsidR="003C2F52" w:rsidRPr="007C27D9">
        <w:rPr>
          <w:rFonts w:ascii="Times New Roman" w:eastAsia="宋体" w:hAnsi="Times New Roman" w:cs="Times New Roman"/>
          <w:sz w:val="24"/>
        </w:rPr>
        <w:t>-2012-2014</w:t>
      </w:r>
    </w:p>
    <w:p w:rsidR="00DF174B" w:rsidRDefault="006A6D82" w:rsidP="00C01049">
      <w:pPr>
        <w:ind w:firstLineChars="200" w:firstLine="480"/>
        <w:jc w:val="left"/>
        <w:rPr>
          <w:rFonts w:ascii="Times New Roman" w:eastAsia="宋体" w:hAnsi="Times New Roman" w:cs="Times New Roman"/>
          <w:sz w:val="24"/>
        </w:rPr>
      </w:pPr>
      <w:r w:rsidRPr="007C27D9">
        <w:rPr>
          <w:rFonts w:ascii="Times New Roman" w:eastAsia="宋体" w:hAnsi="Times New Roman" w:cs="Times New Roman"/>
          <w:sz w:val="24"/>
        </w:rPr>
        <w:t>（</w:t>
      </w:r>
      <w:r w:rsidRPr="007C27D9">
        <w:rPr>
          <w:rFonts w:ascii="Times New Roman" w:eastAsia="宋体" w:hAnsi="Times New Roman" w:cs="Times New Roman"/>
          <w:sz w:val="24"/>
        </w:rPr>
        <w:t>16</w:t>
      </w:r>
      <w:r w:rsidRPr="007C27D9">
        <w:rPr>
          <w:rFonts w:ascii="Times New Roman" w:eastAsia="宋体" w:hAnsi="Times New Roman" w:cs="Times New Roman"/>
          <w:sz w:val="24"/>
        </w:rPr>
        <w:t>）</w:t>
      </w:r>
      <w:r w:rsidR="00DF174B">
        <w:rPr>
          <w:rFonts w:ascii="Times New Roman" w:eastAsia="宋体" w:hAnsi="Times New Roman" w:cs="Times New Roman" w:hint="eastAsia"/>
          <w:sz w:val="24"/>
        </w:rPr>
        <w:t>《</w:t>
      </w:r>
      <w:r w:rsidR="00DF174B" w:rsidRPr="00DF174B">
        <w:rPr>
          <w:rFonts w:ascii="Times New Roman" w:eastAsia="宋体" w:hAnsi="Times New Roman" w:cs="Times New Roman"/>
          <w:sz w:val="24"/>
        </w:rPr>
        <w:t>民用建筑采暖通风与空气调节设计规范</w:t>
      </w:r>
      <w:r w:rsidR="00DF174B">
        <w:rPr>
          <w:rFonts w:ascii="Times New Roman" w:eastAsia="宋体" w:hAnsi="Times New Roman" w:cs="Times New Roman" w:hint="eastAsia"/>
          <w:sz w:val="24"/>
        </w:rPr>
        <w:t>》</w:t>
      </w:r>
      <w:r w:rsidR="00DF174B">
        <w:rPr>
          <w:rFonts w:ascii="Times New Roman" w:eastAsia="宋体" w:hAnsi="Times New Roman" w:cs="Times New Roman" w:hint="eastAsia"/>
          <w:sz w:val="24"/>
        </w:rPr>
        <w:t xml:space="preserve"> </w:t>
      </w:r>
      <w:r w:rsidR="00DF174B" w:rsidRPr="00DF174B">
        <w:rPr>
          <w:rFonts w:ascii="Times New Roman" w:eastAsia="宋体" w:hAnsi="Times New Roman" w:cs="Times New Roman"/>
          <w:sz w:val="24"/>
        </w:rPr>
        <w:t>GB 50736</w:t>
      </w:r>
      <w:r w:rsidR="00DF174B">
        <w:rPr>
          <w:rFonts w:ascii="Times New Roman" w:eastAsia="宋体" w:hAnsi="Times New Roman" w:cs="Times New Roman"/>
          <w:sz w:val="24"/>
        </w:rPr>
        <w:t>-2012</w:t>
      </w:r>
    </w:p>
    <w:p w:rsidR="007E011D" w:rsidRPr="007C27D9" w:rsidRDefault="00DF174B" w:rsidP="00C01049">
      <w:pPr>
        <w:ind w:firstLineChars="200" w:firstLine="480"/>
        <w:jc w:val="left"/>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hint="eastAsia"/>
          <w:sz w:val="24"/>
        </w:rPr>
        <w:t>1</w:t>
      </w:r>
      <w:r>
        <w:rPr>
          <w:rFonts w:ascii="Times New Roman" w:eastAsia="宋体" w:hAnsi="Times New Roman" w:cs="Times New Roman"/>
          <w:sz w:val="24"/>
        </w:rPr>
        <w:t>7</w:t>
      </w:r>
      <w:r>
        <w:rPr>
          <w:rFonts w:ascii="Times New Roman" w:eastAsia="宋体" w:hAnsi="Times New Roman" w:cs="Times New Roman" w:hint="eastAsia"/>
          <w:sz w:val="24"/>
        </w:rPr>
        <w:t>）《</w:t>
      </w:r>
      <w:r w:rsidRPr="00DF174B">
        <w:rPr>
          <w:rFonts w:ascii="Times New Roman" w:eastAsia="宋体" w:hAnsi="Times New Roman" w:cs="Times New Roman"/>
          <w:sz w:val="24"/>
        </w:rPr>
        <w:t>建筑设计防火规范</w:t>
      </w:r>
      <w:r>
        <w:rPr>
          <w:rFonts w:ascii="Times New Roman" w:eastAsia="宋体" w:hAnsi="Times New Roman" w:cs="Times New Roman" w:hint="eastAsia"/>
          <w:sz w:val="24"/>
        </w:rPr>
        <w:t>》</w:t>
      </w:r>
      <w:r>
        <w:rPr>
          <w:rFonts w:ascii="Times New Roman" w:eastAsia="宋体" w:hAnsi="Times New Roman" w:cs="Times New Roman" w:hint="eastAsia"/>
          <w:sz w:val="24"/>
        </w:rPr>
        <w:t xml:space="preserve"> </w:t>
      </w:r>
      <w:r w:rsidRPr="00DF174B">
        <w:rPr>
          <w:rFonts w:ascii="Times New Roman" w:eastAsia="宋体" w:hAnsi="Times New Roman" w:cs="Times New Roman"/>
          <w:sz w:val="24"/>
        </w:rPr>
        <w:t>GB 50016</w:t>
      </w:r>
      <w:r>
        <w:rPr>
          <w:rFonts w:ascii="Times New Roman" w:eastAsia="宋体" w:hAnsi="Times New Roman" w:cs="Times New Roman"/>
          <w:sz w:val="24"/>
        </w:rPr>
        <w:t>-2014</w:t>
      </w:r>
    </w:p>
    <w:p w:rsidR="007E011D" w:rsidRPr="007C27D9" w:rsidRDefault="007E011D" w:rsidP="007E011D">
      <w:pPr>
        <w:ind w:firstLineChars="200" w:firstLine="480"/>
        <w:jc w:val="left"/>
        <w:rPr>
          <w:rFonts w:ascii="Times New Roman" w:eastAsia="宋体" w:hAnsi="Times New Roman" w:cs="Times New Roman"/>
          <w:sz w:val="24"/>
        </w:rPr>
      </w:pPr>
      <w:r w:rsidRPr="007C27D9">
        <w:rPr>
          <w:rFonts w:ascii="Times New Roman" w:eastAsia="宋体" w:hAnsi="Times New Roman" w:cs="Times New Roman"/>
          <w:sz w:val="24"/>
        </w:rPr>
        <w:t>（</w:t>
      </w:r>
      <w:r w:rsidR="00C01049" w:rsidRPr="007C27D9">
        <w:rPr>
          <w:rFonts w:ascii="Times New Roman" w:eastAsia="宋体" w:hAnsi="Times New Roman" w:cs="Times New Roman" w:hint="eastAsia"/>
          <w:sz w:val="24"/>
        </w:rPr>
        <w:t>1</w:t>
      </w:r>
      <w:r w:rsidR="00DF174B">
        <w:rPr>
          <w:rFonts w:ascii="Times New Roman" w:eastAsia="宋体" w:hAnsi="Times New Roman" w:cs="Times New Roman"/>
          <w:sz w:val="24"/>
        </w:rPr>
        <w:t>8</w:t>
      </w:r>
      <w:r w:rsidRPr="007C27D9">
        <w:rPr>
          <w:rFonts w:ascii="Times New Roman" w:eastAsia="宋体" w:hAnsi="Times New Roman" w:cs="Times New Roman"/>
          <w:sz w:val="24"/>
        </w:rPr>
        <w:t>）陕西省实施《中华人民共和国环境保护法》办法</w:t>
      </w:r>
      <w:r w:rsidRPr="007C27D9">
        <w:rPr>
          <w:rFonts w:ascii="Times New Roman" w:eastAsia="宋体" w:hAnsi="Times New Roman" w:cs="Times New Roman"/>
          <w:sz w:val="24"/>
        </w:rPr>
        <w:t xml:space="preserve"> 1992</w:t>
      </w:r>
      <w:r w:rsidRPr="007C27D9">
        <w:rPr>
          <w:rFonts w:ascii="Times New Roman" w:eastAsia="宋体" w:hAnsi="Times New Roman" w:cs="Times New Roman"/>
          <w:sz w:val="24"/>
        </w:rPr>
        <w:t>年</w:t>
      </w:r>
      <w:r w:rsidRPr="007C27D9">
        <w:rPr>
          <w:rFonts w:ascii="Times New Roman" w:eastAsia="宋体" w:hAnsi="Times New Roman" w:cs="Times New Roman"/>
          <w:sz w:val="24"/>
        </w:rPr>
        <w:t>7</w:t>
      </w:r>
      <w:r w:rsidRPr="007C27D9">
        <w:rPr>
          <w:rFonts w:ascii="Times New Roman" w:eastAsia="宋体" w:hAnsi="Times New Roman" w:cs="Times New Roman"/>
          <w:sz w:val="24"/>
        </w:rPr>
        <w:t>月</w:t>
      </w:r>
      <w:r w:rsidRPr="007C27D9">
        <w:rPr>
          <w:rFonts w:ascii="Times New Roman" w:eastAsia="宋体" w:hAnsi="Times New Roman" w:cs="Times New Roman"/>
          <w:sz w:val="24"/>
        </w:rPr>
        <w:t>25</w:t>
      </w:r>
      <w:r w:rsidRPr="007C27D9">
        <w:rPr>
          <w:rFonts w:ascii="Times New Roman" w:eastAsia="宋体" w:hAnsi="Times New Roman" w:cs="Times New Roman"/>
          <w:sz w:val="24"/>
        </w:rPr>
        <w:t>日发布</w:t>
      </w:r>
    </w:p>
    <w:p w:rsidR="0031333B" w:rsidRPr="007C27D9" w:rsidRDefault="00D566CB" w:rsidP="00415970">
      <w:pPr>
        <w:ind w:firstLineChars="200" w:firstLine="480"/>
        <w:jc w:val="left"/>
        <w:rPr>
          <w:rFonts w:ascii="Times New Roman" w:eastAsia="宋体" w:hAnsi="Times New Roman" w:cs="Times New Roman"/>
          <w:sz w:val="24"/>
        </w:rPr>
      </w:pPr>
      <w:r w:rsidRPr="007C27D9">
        <w:rPr>
          <w:rFonts w:ascii="Times New Roman" w:eastAsia="宋体" w:hAnsi="Times New Roman" w:cs="Times New Roman"/>
          <w:sz w:val="24"/>
        </w:rPr>
        <w:t>（</w:t>
      </w:r>
      <w:r w:rsidR="00C01049" w:rsidRPr="007C27D9">
        <w:rPr>
          <w:rFonts w:ascii="Times New Roman" w:eastAsia="宋体" w:hAnsi="Times New Roman" w:cs="Times New Roman" w:hint="eastAsia"/>
          <w:sz w:val="24"/>
        </w:rPr>
        <w:t>1</w:t>
      </w:r>
      <w:r w:rsidR="00DF174B">
        <w:rPr>
          <w:rFonts w:ascii="Times New Roman" w:eastAsia="宋体" w:hAnsi="Times New Roman" w:cs="Times New Roman"/>
          <w:sz w:val="24"/>
        </w:rPr>
        <w:t>9</w:t>
      </w:r>
      <w:r w:rsidRPr="007C27D9">
        <w:rPr>
          <w:rFonts w:ascii="Times New Roman" w:eastAsia="宋体" w:hAnsi="Times New Roman" w:cs="Times New Roman"/>
          <w:sz w:val="24"/>
        </w:rPr>
        <w:t>）</w:t>
      </w:r>
      <w:r w:rsidR="0031333B" w:rsidRPr="007C27D9">
        <w:rPr>
          <w:rFonts w:ascii="Times New Roman" w:eastAsia="宋体" w:hAnsi="Times New Roman" w:cs="Times New Roman"/>
          <w:sz w:val="24"/>
        </w:rPr>
        <w:t>《陕西省大气污染防治条例》</w:t>
      </w:r>
      <w:r w:rsidR="00564590">
        <w:rPr>
          <w:rFonts w:ascii="Times New Roman" w:eastAsia="宋体" w:hAnsi="Times New Roman" w:cs="Times New Roman" w:hint="eastAsia"/>
          <w:sz w:val="24"/>
        </w:rPr>
        <w:t xml:space="preserve"> </w:t>
      </w:r>
      <w:r w:rsidR="00ED196F" w:rsidRPr="007C27D9">
        <w:rPr>
          <w:rFonts w:ascii="Times New Roman" w:eastAsia="宋体" w:hAnsi="Times New Roman" w:cs="Times New Roman"/>
          <w:sz w:val="24"/>
        </w:rPr>
        <w:t>2013</w:t>
      </w:r>
      <w:r w:rsidR="00ED196F" w:rsidRPr="007C27D9">
        <w:rPr>
          <w:rFonts w:ascii="Times New Roman" w:eastAsia="宋体" w:hAnsi="Times New Roman" w:cs="Times New Roman"/>
          <w:sz w:val="24"/>
        </w:rPr>
        <w:t>年</w:t>
      </w:r>
      <w:r w:rsidR="00ED196F" w:rsidRPr="007C27D9">
        <w:rPr>
          <w:rFonts w:ascii="Times New Roman" w:eastAsia="宋体" w:hAnsi="Times New Roman" w:cs="Times New Roman"/>
          <w:sz w:val="24"/>
        </w:rPr>
        <w:t>11</w:t>
      </w:r>
      <w:r w:rsidR="00ED196F" w:rsidRPr="007C27D9">
        <w:rPr>
          <w:rFonts w:ascii="Times New Roman" w:eastAsia="宋体" w:hAnsi="Times New Roman" w:cs="Times New Roman"/>
          <w:sz w:val="24"/>
        </w:rPr>
        <w:t>月</w:t>
      </w:r>
      <w:r w:rsidR="00ED196F" w:rsidRPr="007C27D9">
        <w:rPr>
          <w:rFonts w:ascii="Times New Roman" w:eastAsia="宋体" w:hAnsi="Times New Roman" w:cs="Times New Roman"/>
          <w:sz w:val="24"/>
        </w:rPr>
        <w:t>29</w:t>
      </w:r>
      <w:r w:rsidR="00ED196F" w:rsidRPr="007C27D9">
        <w:rPr>
          <w:rFonts w:ascii="Times New Roman" w:eastAsia="宋体" w:hAnsi="Times New Roman" w:cs="Times New Roman"/>
          <w:sz w:val="24"/>
        </w:rPr>
        <w:t>日</w:t>
      </w:r>
    </w:p>
    <w:p w:rsidR="00D566CB" w:rsidRPr="007C27D9" w:rsidRDefault="0031333B" w:rsidP="00415970">
      <w:pPr>
        <w:ind w:firstLineChars="200" w:firstLine="480"/>
        <w:jc w:val="left"/>
        <w:rPr>
          <w:rFonts w:ascii="Times New Roman" w:eastAsia="宋体" w:hAnsi="Times New Roman" w:cs="Times New Roman"/>
          <w:sz w:val="24"/>
        </w:rPr>
      </w:pPr>
      <w:r w:rsidRPr="007C27D9">
        <w:rPr>
          <w:rFonts w:ascii="Times New Roman" w:eastAsia="宋体" w:hAnsi="Times New Roman" w:cs="Times New Roman"/>
          <w:sz w:val="24"/>
        </w:rPr>
        <w:t>（</w:t>
      </w:r>
      <w:r w:rsidR="00DF174B">
        <w:rPr>
          <w:rFonts w:ascii="Times New Roman" w:eastAsia="宋体" w:hAnsi="Times New Roman" w:cs="Times New Roman"/>
          <w:sz w:val="24"/>
        </w:rPr>
        <w:t>20</w:t>
      </w:r>
      <w:r w:rsidRPr="007C27D9">
        <w:rPr>
          <w:rFonts w:ascii="Times New Roman" w:eastAsia="宋体" w:hAnsi="Times New Roman" w:cs="Times New Roman"/>
          <w:sz w:val="24"/>
        </w:rPr>
        <w:t>）</w:t>
      </w:r>
      <w:r w:rsidR="00D566CB" w:rsidRPr="007C27D9">
        <w:rPr>
          <w:rFonts w:ascii="Times New Roman" w:eastAsia="宋体" w:hAnsi="Times New Roman" w:cs="Times New Roman"/>
          <w:sz w:val="24"/>
        </w:rPr>
        <w:t>上海市工程建设规范《饮食行业环境保护设计规程》</w:t>
      </w:r>
      <w:r w:rsidR="00564590">
        <w:rPr>
          <w:rFonts w:ascii="Times New Roman" w:eastAsia="宋体" w:hAnsi="Times New Roman" w:cs="Times New Roman" w:hint="eastAsia"/>
          <w:sz w:val="24"/>
        </w:rPr>
        <w:t xml:space="preserve"> </w:t>
      </w:r>
      <w:r w:rsidR="00D566CB" w:rsidRPr="007C27D9">
        <w:rPr>
          <w:rFonts w:ascii="Times New Roman" w:eastAsia="宋体" w:hAnsi="Times New Roman" w:cs="Times New Roman"/>
          <w:sz w:val="24"/>
        </w:rPr>
        <w:t>DG</w:t>
      </w:r>
      <w:r w:rsidR="00AE4237" w:rsidRPr="007C27D9">
        <w:rPr>
          <w:rFonts w:ascii="Times New Roman" w:eastAsia="宋体" w:hAnsi="Times New Roman" w:cs="Times New Roman"/>
          <w:sz w:val="24"/>
        </w:rPr>
        <w:t xml:space="preserve"> </w:t>
      </w:r>
      <w:r w:rsidR="00D566CB" w:rsidRPr="007C27D9">
        <w:rPr>
          <w:rFonts w:ascii="Times New Roman" w:eastAsia="宋体" w:hAnsi="Times New Roman" w:cs="Times New Roman"/>
          <w:sz w:val="24"/>
        </w:rPr>
        <w:t>J08-110-2004</w:t>
      </w:r>
    </w:p>
    <w:p w:rsidR="006A6D82" w:rsidRPr="007C27D9" w:rsidRDefault="00FB54A0" w:rsidP="00415970">
      <w:pPr>
        <w:ind w:firstLineChars="200" w:firstLine="480"/>
        <w:jc w:val="left"/>
        <w:rPr>
          <w:rFonts w:ascii="Times New Roman" w:eastAsia="宋体" w:hAnsi="Times New Roman" w:cs="Times New Roman"/>
          <w:sz w:val="24"/>
        </w:rPr>
      </w:pPr>
      <w:r w:rsidRPr="007C27D9">
        <w:rPr>
          <w:rFonts w:ascii="Times New Roman" w:eastAsia="宋体" w:hAnsi="Times New Roman" w:cs="Times New Roman"/>
          <w:sz w:val="24"/>
        </w:rPr>
        <w:t>（</w:t>
      </w:r>
      <w:r w:rsidRPr="007C27D9">
        <w:rPr>
          <w:rFonts w:ascii="Times New Roman" w:eastAsia="宋体" w:hAnsi="Times New Roman" w:cs="Times New Roman"/>
          <w:sz w:val="24"/>
        </w:rPr>
        <w:t>2</w:t>
      </w:r>
      <w:r w:rsidR="00DF174B">
        <w:rPr>
          <w:rFonts w:ascii="Times New Roman" w:eastAsia="宋体" w:hAnsi="Times New Roman" w:cs="Times New Roman"/>
          <w:sz w:val="24"/>
        </w:rPr>
        <w:t>1</w:t>
      </w:r>
      <w:r w:rsidRPr="007C27D9">
        <w:rPr>
          <w:rFonts w:ascii="Times New Roman" w:eastAsia="宋体" w:hAnsi="Times New Roman" w:cs="Times New Roman"/>
          <w:sz w:val="24"/>
        </w:rPr>
        <w:t>）</w:t>
      </w:r>
      <w:r w:rsidR="003A38AD" w:rsidRPr="007C27D9">
        <w:rPr>
          <w:rFonts w:ascii="Times New Roman" w:eastAsia="宋体" w:hAnsi="Times New Roman" w:cs="Times New Roman"/>
          <w:sz w:val="24"/>
        </w:rPr>
        <w:t>上海市</w:t>
      </w:r>
      <w:r w:rsidRPr="007C27D9">
        <w:rPr>
          <w:rFonts w:ascii="Times New Roman" w:eastAsia="宋体" w:hAnsi="Times New Roman" w:cs="Times New Roman"/>
          <w:sz w:val="24"/>
        </w:rPr>
        <w:t>《</w:t>
      </w:r>
      <w:r w:rsidR="003A38AD" w:rsidRPr="007C27D9">
        <w:rPr>
          <w:rFonts w:ascii="Times New Roman" w:eastAsia="宋体" w:hAnsi="Times New Roman" w:cs="Times New Roman"/>
          <w:sz w:val="24"/>
        </w:rPr>
        <w:t>餐饮业油烟排放标准</w:t>
      </w:r>
      <w:r w:rsidRPr="007C27D9">
        <w:rPr>
          <w:rFonts w:ascii="Times New Roman" w:eastAsia="宋体" w:hAnsi="Times New Roman" w:cs="Times New Roman"/>
          <w:sz w:val="24"/>
        </w:rPr>
        <w:t>》</w:t>
      </w:r>
      <w:r w:rsidR="00564590">
        <w:rPr>
          <w:rFonts w:ascii="Times New Roman" w:eastAsia="宋体" w:hAnsi="Times New Roman" w:cs="Times New Roman" w:hint="eastAsia"/>
          <w:sz w:val="24"/>
        </w:rPr>
        <w:t xml:space="preserve"> </w:t>
      </w:r>
      <w:r w:rsidR="003A38AD" w:rsidRPr="007C27D9">
        <w:rPr>
          <w:rFonts w:ascii="Times New Roman" w:eastAsia="宋体" w:hAnsi="Times New Roman" w:cs="Times New Roman"/>
          <w:sz w:val="24"/>
        </w:rPr>
        <w:t>DB 31/844-2014</w:t>
      </w:r>
    </w:p>
    <w:p w:rsidR="003A38AD" w:rsidRPr="007C27D9" w:rsidRDefault="003A38AD" w:rsidP="00415970">
      <w:pPr>
        <w:ind w:firstLineChars="200" w:firstLine="480"/>
        <w:jc w:val="left"/>
        <w:rPr>
          <w:rFonts w:ascii="Times New Roman" w:eastAsia="宋体" w:hAnsi="Times New Roman" w:cs="Times New Roman"/>
          <w:sz w:val="24"/>
        </w:rPr>
      </w:pPr>
      <w:r w:rsidRPr="007C27D9">
        <w:rPr>
          <w:rFonts w:ascii="Times New Roman" w:eastAsia="宋体" w:hAnsi="Times New Roman" w:cs="Times New Roman"/>
          <w:sz w:val="24"/>
        </w:rPr>
        <w:t>（</w:t>
      </w:r>
      <w:r w:rsidRPr="007C27D9">
        <w:rPr>
          <w:rFonts w:ascii="Times New Roman" w:eastAsia="宋体" w:hAnsi="Times New Roman" w:cs="Times New Roman"/>
          <w:sz w:val="24"/>
        </w:rPr>
        <w:t>2</w:t>
      </w:r>
      <w:r w:rsidR="00DF174B">
        <w:rPr>
          <w:rFonts w:ascii="Times New Roman" w:eastAsia="宋体" w:hAnsi="Times New Roman" w:cs="Times New Roman"/>
          <w:sz w:val="24"/>
        </w:rPr>
        <w:t>2</w:t>
      </w:r>
      <w:r w:rsidRPr="007C27D9">
        <w:rPr>
          <w:rFonts w:ascii="Times New Roman" w:eastAsia="宋体" w:hAnsi="Times New Roman" w:cs="Times New Roman"/>
          <w:sz w:val="24"/>
        </w:rPr>
        <w:t>）北京市《餐饮业大气污染物排放标准》</w:t>
      </w:r>
      <w:r w:rsidR="00564590">
        <w:rPr>
          <w:rFonts w:ascii="Times New Roman" w:eastAsia="宋体" w:hAnsi="Times New Roman" w:cs="Times New Roman" w:hint="eastAsia"/>
          <w:sz w:val="24"/>
        </w:rPr>
        <w:t xml:space="preserve"> </w:t>
      </w:r>
      <w:r w:rsidRPr="007C27D9">
        <w:rPr>
          <w:rFonts w:ascii="Times New Roman" w:eastAsia="宋体" w:hAnsi="Times New Roman" w:cs="Times New Roman"/>
          <w:sz w:val="24"/>
        </w:rPr>
        <w:t>DB 11/1488-2018</w:t>
      </w:r>
    </w:p>
    <w:p w:rsidR="003A38AD" w:rsidRPr="007C27D9" w:rsidRDefault="003A38AD" w:rsidP="003A38AD">
      <w:pPr>
        <w:ind w:firstLineChars="200" w:firstLine="480"/>
        <w:jc w:val="left"/>
        <w:rPr>
          <w:rFonts w:ascii="Times New Roman" w:eastAsia="宋体" w:hAnsi="Times New Roman" w:cs="Times New Roman"/>
          <w:sz w:val="24"/>
        </w:rPr>
      </w:pPr>
      <w:r w:rsidRPr="007C27D9">
        <w:rPr>
          <w:rFonts w:ascii="Times New Roman" w:eastAsia="宋体" w:hAnsi="Times New Roman" w:cs="Times New Roman"/>
          <w:sz w:val="24"/>
        </w:rPr>
        <w:t>（</w:t>
      </w:r>
      <w:r w:rsidRPr="007C27D9">
        <w:rPr>
          <w:rFonts w:ascii="Times New Roman" w:eastAsia="宋体" w:hAnsi="Times New Roman" w:cs="Times New Roman"/>
          <w:sz w:val="24"/>
        </w:rPr>
        <w:t>2</w:t>
      </w:r>
      <w:r w:rsidR="00DF174B">
        <w:rPr>
          <w:rFonts w:ascii="Times New Roman" w:eastAsia="宋体" w:hAnsi="Times New Roman" w:cs="Times New Roman"/>
          <w:sz w:val="24"/>
        </w:rPr>
        <w:t>3</w:t>
      </w:r>
      <w:r w:rsidRPr="007C27D9">
        <w:rPr>
          <w:rFonts w:ascii="Times New Roman" w:eastAsia="宋体" w:hAnsi="Times New Roman" w:cs="Times New Roman"/>
          <w:sz w:val="24"/>
        </w:rPr>
        <w:t>）河南省《餐饮业油烟污染物排放标准》</w:t>
      </w:r>
      <w:r w:rsidR="00564590">
        <w:rPr>
          <w:rFonts w:ascii="Times New Roman" w:eastAsia="宋体" w:hAnsi="Times New Roman" w:cs="Times New Roman" w:hint="eastAsia"/>
          <w:sz w:val="24"/>
        </w:rPr>
        <w:t xml:space="preserve"> </w:t>
      </w:r>
      <w:r w:rsidRPr="007C27D9">
        <w:rPr>
          <w:rFonts w:ascii="Times New Roman" w:eastAsia="宋体" w:hAnsi="Times New Roman" w:cs="Times New Roman"/>
          <w:sz w:val="24"/>
        </w:rPr>
        <w:t>DB 41/1604-2018</w:t>
      </w:r>
    </w:p>
    <w:p w:rsidR="006A6D82" w:rsidRPr="007C27D9" w:rsidRDefault="003A38AD" w:rsidP="00415970">
      <w:pPr>
        <w:ind w:firstLineChars="200" w:firstLine="480"/>
        <w:jc w:val="left"/>
        <w:rPr>
          <w:rFonts w:ascii="Times New Roman" w:eastAsia="宋体" w:hAnsi="Times New Roman" w:cs="Times New Roman"/>
          <w:sz w:val="24"/>
        </w:rPr>
      </w:pPr>
      <w:r w:rsidRPr="007C27D9">
        <w:rPr>
          <w:rFonts w:ascii="Times New Roman" w:eastAsia="宋体" w:hAnsi="Times New Roman" w:cs="Times New Roman"/>
          <w:sz w:val="24"/>
        </w:rPr>
        <w:lastRenderedPageBreak/>
        <w:t>（</w:t>
      </w:r>
      <w:r w:rsidRPr="007C27D9">
        <w:rPr>
          <w:rFonts w:ascii="Times New Roman" w:eastAsia="宋体" w:hAnsi="Times New Roman" w:cs="Times New Roman"/>
          <w:sz w:val="24"/>
        </w:rPr>
        <w:t>2</w:t>
      </w:r>
      <w:r w:rsidR="00DF174B">
        <w:rPr>
          <w:rFonts w:ascii="Times New Roman" w:eastAsia="宋体" w:hAnsi="Times New Roman" w:cs="Times New Roman"/>
          <w:sz w:val="24"/>
        </w:rPr>
        <w:t>4</w:t>
      </w:r>
      <w:r w:rsidRPr="007C27D9">
        <w:rPr>
          <w:rFonts w:ascii="Times New Roman" w:eastAsia="宋体" w:hAnsi="Times New Roman" w:cs="Times New Roman"/>
          <w:sz w:val="24"/>
        </w:rPr>
        <w:t>）《浙江省餐饮油烟管理暂行办法》</w:t>
      </w:r>
      <w:r w:rsidR="00564590">
        <w:rPr>
          <w:rFonts w:ascii="Times New Roman" w:eastAsia="宋体" w:hAnsi="Times New Roman" w:cs="Times New Roman" w:hint="eastAsia"/>
          <w:sz w:val="24"/>
        </w:rPr>
        <w:t xml:space="preserve"> </w:t>
      </w:r>
      <w:r w:rsidRPr="007C27D9">
        <w:rPr>
          <w:rFonts w:ascii="Times New Roman" w:eastAsia="宋体" w:hAnsi="Times New Roman" w:cs="Times New Roman"/>
          <w:sz w:val="24"/>
        </w:rPr>
        <w:t>2015</w:t>
      </w:r>
      <w:r w:rsidRPr="007C27D9">
        <w:rPr>
          <w:rFonts w:ascii="Times New Roman" w:eastAsia="宋体" w:hAnsi="Times New Roman" w:cs="Times New Roman"/>
          <w:sz w:val="24"/>
        </w:rPr>
        <w:t>年</w:t>
      </w:r>
      <w:r w:rsidRPr="007C27D9">
        <w:rPr>
          <w:rFonts w:ascii="Times New Roman" w:eastAsia="宋体" w:hAnsi="Times New Roman" w:cs="Times New Roman"/>
          <w:sz w:val="24"/>
        </w:rPr>
        <w:t>4</w:t>
      </w:r>
      <w:r w:rsidRPr="007C27D9">
        <w:rPr>
          <w:rFonts w:ascii="Times New Roman" w:eastAsia="宋体" w:hAnsi="Times New Roman" w:cs="Times New Roman"/>
          <w:sz w:val="24"/>
        </w:rPr>
        <w:t>月</w:t>
      </w:r>
      <w:r w:rsidRPr="007C27D9">
        <w:rPr>
          <w:rFonts w:ascii="Times New Roman" w:eastAsia="宋体" w:hAnsi="Times New Roman" w:cs="Times New Roman"/>
          <w:sz w:val="24"/>
        </w:rPr>
        <w:t>1</w:t>
      </w:r>
      <w:r w:rsidRPr="007C27D9">
        <w:rPr>
          <w:rFonts w:ascii="Times New Roman" w:eastAsia="宋体" w:hAnsi="Times New Roman" w:cs="Times New Roman"/>
          <w:sz w:val="24"/>
        </w:rPr>
        <w:t>日</w:t>
      </w:r>
    </w:p>
    <w:p w:rsidR="006A6D82" w:rsidRPr="007C27D9" w:rsidRDefault="003A38AD" w:rsidP="00415970">
      <w:pPr>
        <w:ind w:firstLineChars="200" w:firstLine="480"/>
        <w:jc w:val="left"/>
        <w:rPr>
          <w:rFonts w:ascii="Times New Roman" w:eastAsia="宋体" w:hAnsi="Times New Roman" w:cs="Times New Roman"/>
          <w:sz w:val="24"/>
        </w:rPr>
      </w:pPr>
      <w:r w:rsidRPr="007C27D9">
        <w:rPr>
          <w:rFonts w:ascii="Times New Roman" w:eastAsia="宋体" w:hAnsi="Times New Roman" w:cs="Times New Roman"/>
          <w:sz w:val="24"/>
        </w:rPr>
        <w:t>（</w:t>
      </w:r>
      <w:r w:rsidRPr="007C27D9">
        <w:rPr>
          <w:rFonts w:ascii="Times New Roman" w:eastAsia="宋体" w:hAnsi="Times New Roman" w:cs="Times New Roman"/>
          <w:sz w:val="24"/>
        </w:rPr>
        <w:t>2</w:t>
      </w:r>
      <w:r w:rsidR="00DF174B">
        <w:rPr>
          <w:rFonts w:ascii="Times New Roman" w:eastAsia="宋体" w:hAnsi="Times New Roman" w:cs="Times New Roman"/>
          <w:sz w:val="24"/>
        </w:rPr>
        <w:t>5</w:t>
      </w:r>
      <w:r w:rsidRPr="007C27D9">
        <w:rPr>
          <w:rFonts w:ascii="Times New Roman" w:eastAsia="宋体" w:hAnsi="Times New Roman" w:cs="Times New Roman"/>
          <w:sz w:val="24"/>
        </w:rPr>
        <w:t>）</w:t>
      </w:r>
      <w:r w:rsidR="00AE0D99" w:rsidRPr="007C27D9">
        <w:rPr>
          <w:rFonts w:ascii="Times New Roman" w:eastAsia="宋体" w:hAnsi="Times New Roman" w:cs="Times New Roman"/>
          <w:sz w:val="24"/>
        </w:rPr>
        <w:t>香港《油烟控制技术指南》</w:t>
      </w:r>
      <w:r w:rsidR="00564590">
        <w:rPr>
          <w:rFonts w:ascii="Times New Roman" w:eastAsia="宋体" w:hAnsi="Times New Roman" w:cs="Times New Roman" w:hint="eastAsia"/>
          <w:sz w:val="24"/>
        </w:rPr>
        <w:t xml:space="preserve"> </w:t>
      </w:r>
      <w:r w:rsidR="00AE0D99" w:rsidRPr="007C27D9">
        <w:rPr>
          <w:rFonts w:ascii="Times New Roman" w:eastAsia="宋体" w:hAnsi="Times New Roman" w:cs="Times New Roman"/>
          <w:sz w:val="24"/>
        </w:rPr>
        <w:t>2008</w:t>
      </w:r>
      <w:r w:rsidR="00AE0D99" w:rsidRPr="007C27D9">
        <w:rPr>
          <w:rFonts w:ascii="Times New Roman" w:eastAsia="宋体" w:hAnsi="Times New Roman" w:cs="Times New Roman"/>
          <w:sz w:val="24"/>
        </w:rPr>
        <w:t>年</w:t>
      </w:r>
      <w:r w:rsidR="00AE0D99" w:rsidRPr="007C27D9">
        <w:rPr>
          <w:rFonts w:ascii="Times New Roman" w:eastAsia="宋体" w:hAnsi="Times New Roman" w:cs="Times New Roman"/>
          <w:sz w:val="24"/>
        </w:rPr>
        <w:t>4</w:t>
      </w:r>
      <w:r w:rsidR="00AE0D99" w:rsidRPr="007C27D9">
        <w:rPr>
          <w:rFonts w:ascii="Times New Roman" w:eastAsia="宋体" w:hAnsi="Times New Roman" w:cs="Times New Roman"/>
          <w:sz w:val="24"/>
        </w:rPr>
        <w:t>月</w:t>
      </w:r>
    </w:p>
    <w:p w:rsidR="003A38AD" w:rsidRPr="007C27D9" w:rsidRDefault="003A38AD" w:rsidP="00415970">
      <w:pPr>
        <w:ind w:firstLineChars="200" w:firstLine="480"/>
        <w:jc w:val="left"/>
        <w:rPr>
          <w:rFonts w:ascii="Times New Roman" w:eastAsia="宋体" w:hAnsi="Times New Roman" w:cs="Times New Roman"/>
          <w:sz w:val="24"/>
        </w:rPr>
      </w:pPr>
      <w:r w:rsidRPr="007C27D9">
        <w:rPr>
          <w:rFonts w:ascii="Times New Roman" w:eastAsia="宋体" w:hAnsi="Times New Roman" w:cs="Times New Roman"/>
          <w:sz w:val="24"/>
        </w:rPr>
        <w:t>（</w:t>
      </w:r>
      <w:r w:rsidRPr="007C27D9">
        <w:rPr>
          <w:rFonts w:ascii="Times New Roman" w:eastAsia="宋体" w:hAnsi="Times New Roman" w:cs="Times New Roman"/>
          <w:sz w:val="24"/>
        </w:rPr>
        <w:t>2</w:t>
      </w:r>
      <w:r w:rsidR="00DF174B">
        <w:rPr>
          <w:rFonts w:ascii="Times New Roman" w:eastAsia="宋体" w:hAnsi="Times New Roman" w:cs="Times New Roman"/>
          <w:sz w:val="24"/>
        </w:rPr>
        <w:t>6</w:t>
      </w:r>
      <w:r w:rsidRPr="007C27D9">
        <w:rPr>
          <w:rFonts w:ascii="Times New Roman" w:eastAsia="宋体" w:hAnsi="Times New Roman" w:cs="Times New Roman"/>
          <w:sz w:val="24"/>
        </w:rPr>
        <w:t>）</w:t>
      </w:r>
      <w:r w:rsidR="00AE0D99" w:rsidRPr="007C27D9">
        <w:rPr>
          <w:rFonts w:ascii="Times New Roman" w:eastAsia="宋体" w:hAnsi="Times New Roman" w:cs="Times New Roman"/>
          <w:sz w:val="24"/>
        </w:rPr>
        <w:t>《澳门食肆及同类场所油烟、黑烟和气味污染控制指引》</w:t>
      </w:r>
      <w:r w:rsidR="00564590">
        <w:rPr>
          <w:rFonts w:ascii="Times New Roman" w:eastAsia="宋体" w:hAnsi="Times New Roman" w:cs="Times New Roman" w:hint="eastAsia"/>
          <w:sz w:val="24"/>
        </w:rPr>
        <w:t xml:space="preserve"> </w:t>
      </w:r>
      <w:r w:rsidR="00AE0D99" w:rsidRPr="007C27D9">
        <w:rPr>
          <w:rFonts w:ascii="Times New Roman" w:eastAsia="宋体" w:hAnsi="Times New Roman" w:cs="Times New Roman"/>
          <w:sz w:val="24"/>
        </w:rPr>
        <w:t>2011</w:t>
      </w:r>
      <w:r w:rsidR="00AE0D99" w:rsidRPr="007C27D9">
        <w:rPr>
          <w:rFonts w:ascii="Times New Roman" w:eastAsia="宋体" w:hAnsi="Times New Roman" w:cs="Times New Roman"/>
          <w:sz w:val="24"/>
        </w:rPr>
        <w:t>年</w:t>
      </w:r>
      <w:r w:rsidR="00AE0D99" w:rsidRPr="007C27D9">
        <w:rPr>
          <w:rFonts w:ascii="Times New Roman" w:eastAsia="宋体" w:hAnsi="Times New Roman" w:cs="Times New Roman"/>
          <w:sz w:val="24"/>
        </w:rPr>
        <w:t>8</w:t>
      </w:r>
      <w:r w:rsidR="00AE0D99" w:rsidRPr="007C27D9">
        <w:rPr>
          <w:rFonts w:ascii="Times New Roman" w:eastAsia="宋体" w:hAnsi="Times New Roman" w:cs="Times New Roman"/>
          <w:sz w:val="24"/>
        </w:rPr>
        <w:t>月</w:t>
      </w:r>
    </w:p>
    <w:p w:rsidR="00991EC4" w:rsidRPr="007C27D9" w:rsidRDefault="003A38AD" w:rsidP="0031333B">
      <w:pPr>
        <w:ind w:firstLineChars="200" w:firstLine="480"/>
        <w:jc w:val="left"/>
        <w:rPr>
          <w:rFonts w:ascii="Times New Roman" w:eastAsia="宋体" w:hAnsi="Times New Roman" w:cs="Times New Roman"/>
          <w:sz w:val="24"/>
        </w:rPr>
      </w:pPr>
      <w:r w:rsidRPr="007C27D9">
        <w:rPr>
          <w:rFonts w:ascii="Times New Roman" w:eastAsia="宋体" w:hAnsi="Times New Roman" w:cs="Times New Roman"/>
          <w:sz w:val="24"/>
        </w:rPr>
        <w:t>（</w:t>
      </w:r>
      <w:r w:rsidRPr="007C27D9">
        <w:rPr>
          <w:rFonts w:ascii="Times New Roman" w:eastAsia="宋体" w:hAnsi="Times New Roman" w:cs="Times New Roman"/>
          <w:sz w:val="24"/>
        </w:rPr>
        <w:t>2</w:t>
      </w:r>
      <w:r w:rsidR="00DF174B">
        <w:rPr>
          <w:rFonts w:ascii="Times New Roman" w:eastAsia="宋体" w:hAnsi="Times New Roman" w:cs="Times New Roman"/>
          <w:sz w:val="24"/>
        </w:rPr>
        <w:t>7</w:t>
      </w:r>
      <w:r w:rsidRPr="007C27D9">
        <w:rPr>
          <w:rFonts w:ascii="Times New Roman" w:eastAsia="宋体" w:hAnsi="Times New Roman" w:cs="Times New Roman"/>
          <w:sz w:val="24"/>
        </w:rPr>
        <w:t>）</w:t>
      </w:r>
      <w:r w:rsidR="00AE0D99" w:rsidRPr="007C27D9">
        <w:rPr>
          <w:rFonts w:ascii="Times New Roman" w:eastAsia="宋体" w:hAnsi="Times New Roman" w:cs="Times New Roman"/>
          <w:sz w:val="24"/>
        </w:rPr>
        <w:t>台湾《餐饮业油烟空气污染物管制规范及排放标准</w:t>
      </w:r>
      <w:r w:rsidR="00833FE0" w:rsidRPr="007C27D9">
        <w:rPr>
          <w:rFonts w:ascii="Times New Roman" w:eastAsia="宋体" w:hAnsi="Times New Roman" w:cs="Times New Roman"/>
          <w:sz w:val="24"/>
        </w:rPr>
        <w:t>（</w:t>
      </w:r>
      <w:r w:rsidR="00AE0D99" w:rsidRPr="007C27D9">
        <w:rPr>
          <w:rFonts w:ascii="Times New Roman" w:eastAsia="宋体" w:hAnsi="Times New Roman" w:cs="Times New Roman"/>
          <w:sz w:val="24"/>
        </w:rPr>
        <w:t>草案</w:t>
      </w:r>
      <w:r w:rsidR="00833FE0" w:rsidRPr="007C27D9">
        <w:rPr>
          <w:rFonts w:ascii="Times New Roman" w:eastAsia="宋体" w:hAnsi="Times New Roman" w:cs="Times New Roman"/>
          <w:sz w:val="24"/>
        </w:rPr>
        <w:t>）》</w:t>
      </w:r>
      <w:r w:rsidR="00564590">
        <w:rPr>
          <w:rFonts w:ascii="Times New Roman" w:eastAsia="宋体" w:hAnsi="Times New Roman" w:cs="Times New Roman" w:hint="eastAsia"/>
          <w:sz w:val="24"/>
        </w:rPr>
        <w:t xml:space="preserve"> </w:t>
      </w:r>
      <w:r w:rsidR="00E1026F" w:rsidRPr="007C27D9">
        <w:rPr>
          <w:rFonts w:ascii="Times New Roman" w:eastAsia="宋体" w:hAnsi="Times New Roman" w:cs="Times New Roman"/>
          <w:sz w:val="24"/>
        </w:rPr>
        <w:t>2000</w:t>
      </w:r>
      <w:r w:rsidR="00E1026F" w:rsidRPr="007C27D9">
        <w:rPr>
          <w:rFonts w:ascii="Times New Roman" w:eastAsia="宋体" w:hAnsi="Times New Roman" w:cs="Times New Roman"/>
          <w:sz w:val="24"/>
        </w:rPr>
        <w:t>年</w:t>
      </w:r>
    </w:p>
    <w:p w:rsidR="006A6D82" w:rsidRPr="007C27D9" w:rsidRDefault="00991EC4" w:rsidP="006A6D82">
      <w:pPr>
        <w:ind w:firstLineChars="200" w:firstLine="480"/>
        <w:jc w:val="left"/>
        <w:rPr>
          <w:rFonts w:ascii="Times New Roman" w:eastAsia="宋体" w:hAnsi="Times New Roman" w:cs="Times New Roman"/>
          <w:sz w:val="24"/>
        </w:rPr>
      </w:pPr>
      <w:r w:rsidRPr="007C27D9">
        <w:rPr>
          <w:rFonts w:ascii="Times New Roman" w:eastAsia="宋体" w:hAnsi="Times New Roman" w:cs="Times New Roman"/>
          <w:sz w:val="24"/>
        </w:rPr>
        <w:t>（</w:t>
      </w:r>
      <w:r w:rsidR="00C01049" w:rsidRPr="007C27D9">
        <w:rPr>
          <w:rFonts w:ascii="Times New Roman" w:eastAsia="宋体" w:hAnsi="Times New Roman" w:cs="Times New Roman" w:hint="eastAsia"/>
          <w:sz w:val="24"/>
        </w:rPr>
        <w:t>2</w:t>
      </w:r>
      <w:r w:rsidR="00DF174B">
        <w:rPr>
          <w:rFonts w:ascii="Times New Roman" w:eastAsia="宋体" w:hAnsi="Times New Roman" w:cs="Times New Roman"/>
          <w:sz w:val="24"/>
        </w:rPr>
        <w:t>8</w:t>
      </w:r>
      <w:r w:rsidRPr="007C27D9">
        <w:rPr>
          <w:rFonts w:ascii="Times New Roman" w:eastAsia="宋体" w:hAnsi="Times New Roman" w:cs="Times New Roman"/>
          <w:sz w:val="24"/>
        </w:rPr>
        <w:t>）</w:t>
      </w:r>
      <w:r w:rsidR="006A6D82" w:rsidRPr="007C27D9">
        <w:rPr>
          <w:rFonts w:ascii="Times New Roman" w:eastAsia="宋体" w:hAnsi="Times New Roman" w:cs="Times New Roman"/>
          <w:sz w:val="24"/>
        </w:rPr>
        <w:t>《西安市</w:t>
      </w:r>
      <w:r w:rsidR="006A6D82" w:rsidRPr="007C27D9">
        <w:rPr>
          <w:rFonts w:ascii="Times New Roman" w:eastAsia="宋体" w:hAnsi="Times New Roman" w:cs="Times New Roman"/>
          <w:sz w:val="24"/>
        </w:rPr>
        <w:t>2018</w:t>
      </w:r>
      <w:r w:rsidR="006A6D82" w:rsidRPr="007C27D9">
        <w:rPr>
          <w:rFonts w:ascii="Times New Roman" w:eastAsia="宋体" w:hAnsi="Times New Roman" w:cs="Times New Roman"/>
          <w:sz w:val="24"/>
        </w:rPr>
        <w:t>年餐饮单位油烟及燃煤污染专项治理工作方案》</w:t>
      </w:r>
      <w:r w:rsidR="00564590">
        <w:rPr>
          <w:rFonts w:ascii="Times New Roman" w:eastAsia="宋体" w:hAnsi="Times New Roman" w:cs="Times New Roman" w:hint="eastAsia"/>
          <w:sz w:val="24"/>
        </w:rPr>
        <w:t xml:space="preserve"> </w:t>
      </w:r>
      <w:r w:rsidR="006A6D82" w:rsidRPr="007C27D9">
        <w:rPr>
          <w:rFonts w:ascii="Times New Roman" w:eastAsia="宋体" w:hAnsi="Times New Roman" w:cs="Times New Roman"/>
          <w:sz w:val="24"/>
        </w:rPr>
        <w:t>索引号：</w:t>
      </w:r>
      <w:r w:rsidR="006A6D82" w:rsidRPr="007C27D9">
        <w:rPr>
          <w:rFonts w:ascii="Times New Roman" w:eastAsia="宋体" w:hAnsi="Times New Roman" w:cs="Times New Roman"/>
          <w:sz w:val="24"/>
        </w:rPr>
        <w:t>766974319/2018-02921083</w:t>
      </w:r>
    </w:p>
    <w:p w:rsidR="00D34ABF" w:rsidRPr="0079258E" w:rsidRDefault="00D34ABF">
      <w:pPr>
        <w:widowControl/>
        <w:jc w:val="left"/>
        <w:rPr>
          <w:rFonts w:ascii="Times New Roman" w:eastAsia="宋体" w:hAnsi="Times New Roman" w:cs="Times New Roman"/>
          <w:b/>
          <w:sz w:val="22"/>
        </w:rPr>
      </w:pPr>
      <w:r w:rsidRPr="0079258E">
        <w:rPr>
          <w:rFonts w:ascii="Times New Roman" w:eastAsia="宋体" w:hAnsi="Times New Roman" w:cs="Times New Roman"/>
          <w:b/>
          <w:sz w:val="22"/>
        </w:rPr>
        <w:br w:type="page"/>
      </w:r>
    </w:p>
    <w:p w:rsidR="003F4D5C" w:rsidRPr="007C27D9" w:rsidRDefault="003F4D5C" w:rsidP="003F4D5C">
      <w:pPr>
        <w:jc w:val="left"/>
        <w:rPr>
          <w:rFonts w:ascii="Times New Roman" w:eastAsia="宋体" w:hAnsi="Times New Roman" w:cs="Times New Roman"/>
          <w:b/>
          <w:sz w:val="24"/>
        </w:rPr>
      </w:pPr>
      <w:r w:rsidRPr="007C27D9">
        <w:rPr>
          <w:rFonts w:ascii="Times New Roman" w:eastAsia="宋体" w:hAnsi="Times New Roman" w:cs="Times New Roman"/>
          <w:b/>
          <w:sz w:val="24"/>
        </w:rPr>
        <w:lastRenderedPageBreak/>
        <w:t xml:space="preserve">3 </w:t>
      </w:r>
      <w:r w:rsidR="000F01EA" w:rsidRPr="007C27D9">
        <w:rPr>
          <w:rFonts w:ascii="Times New Roman" w:eastAsia="宋体" w:hAnsi="Times New Roman" w:cs="Times New Roman"/>
          <w:b/>
          <w:sz w:val="24"/>
        </w:rPr>
        <w:t>指南</w:t>
      </w:r>
      <w:r w:rsidRPr="007C27D9">
        <w:rPr>
          <w:rFonts w:ascii="Times New Roman" w:eastAsia="宋体" w:hAnsi="Times New Roman" w:cs="Times New Roman"/>
          <w:b/>
          <w:sz w:val="24"/>
        </w:rPr>
        <w:t>主要技术内容</w:t>
      </w:r>
    </w:p>
    <w:p w:rsidR="003F4D5C" w:rsidRPr="007C27D9" w:rsidRDefault="003F4D5C" w:rsidP="003F4D5C">
      <w:pPr>
        <w:jc w:val="left"/>
        <w:rPr>
          <w:rFonts w:ascii="Times New Roman" w:eastAsia="宋体" w:hAnsi="Times New Roman" w:cs="Times New Roman"/>
          <w:b/>
          <w:sz w:val="24"/>
        </w:rPr>
      </w:pPr>
      <w:r w:rsidRPr="007C27D9">
        <w:rPr>
          <w:rFonts w:ascii="Times New Roman" w:eastAsia="宋体" w:hAnsi="Times New Roman" w:cs="Times New Roman"/>
          <w:b/>
          <w:sz w:val="24"/>
        </w:rPr>
        <w:t xml:space="preserve">3.1 </w:t>
      </w:r>
      <w:r w:rsidR="000F01EA" w:rsidRPr="007C27D9">
        <w:rPr>
          <w:rFonts w:ascii="Times New Roman" w:eastAsia="宋体" w:hAnsi="Times New Roman" w:cs="Times New Roman"/>
          <w:b/>
          <w:sz w:val="24"/>
        </w:rPr>
        <w:t>指南</w:t>
      </w:r>
      <w:r w:rsidRPr="007C27D9">
        <w:rPr>
          <w:rFonts w:ascii="Times New Roman" w:eastAsia="宋体" w:hAnsi="Times New Roman" w:cs="Times New Roman"/>
          <w:b/>
          <w:sz w:val="24"/>
        </w:rPr>
        <w:t>名称</w:t>
      </w:r>
    </w:p>
    <w:p w:rsidR="000F01EA" w:rsidRPr="007C27D9" w:rsidRDefault="00D16401" w:rsidP="00D16401">
      <w:pPr>
        <w:ind w:firstLineChars="200" w:firstLine="480"/>
        <w:rPr>
          <w:rFonts w:ascii="Times New Roman" w:eastAsia="宋体" w:hAnsi="Times New Roman" w:cs="Times New Roman"/>
          <w:sz w:val="24"/>
        </w:rPr>
      </w:pPr>
      <w:r w:rsidRPr="007C27D9">
        <w:rPr>
          <w:rFonts w:ascii="Times New Roman" w:eastAsia="宋体" w:hAnsi="Times New Roman" w:cs="Times New Roman"/>
          <w:sz w:val="24"/>
        </w:rPr>
        <w:t>本</w:t>
      </w:r>
      <w:r w:rsidR="00173934" w:rsidRPr="007C27D9">
        <w:rPr>
          <w:rFonts w:ascii="Times New Roman" w:eastAsia="宋体" w:hAnsi="Times New Roman" w:cs="Times New Roman"/>
          <w:sz w:val="24"/>
        </w:rPr>
        <w:t>指南</w:t>
      </w:r>
      <w:r w:rsidRPr="007C27D9">
        <w:rPr>
          <w:rFonts w:ascii="Times New Roman" w:eastAsia="宋体" w:hAnsi="Times New Roman" w:cs="Times New Roman"/>
          <w:sz w:val="24"/>
        </w:rPr>
        <w:t>名称为《</w:t>
      </w:r>
      <w:r w:rsidR="00780591">
        <w:rPr>
          <w:rFonts w:ascii="Times New Roman" w:eastAsia="宋体" w:hAnsi="Times New Roman" w:cs="Times New Roman" w:hint="eastAsia"/>
          <w:sz w:val="24"/>
        </w:rPr>
        <w:t>陕西省</w:t>
      </w:r>
      <w:r w:rsidRPr="007C27D9">
        <w:rPr>
          <w:rFonts w:ascii="Times New Roman" w:eastAsia="宋体" w:hAnsi="Times New Roman" w:cs="Times New Roman"/>
          <w:sz w:val="24"/>
        </w:rPr>
        <w:t>餐饮业</w:t>
      </w:r>
      <w:r w:rsidR="00861890" w:rsidRPr="007C27D9">
        <w:rPr>
          <w:rFonts w:ascii="Times New Roman" w:eastAsia="宋体" w:hAnsi="Times New Roman" w:cs="Times New Roman"/>
          <w:sz w:val="24"/>
        </w:rPr>
        <w:t>环境保护</w:t>
      </w:r>
      <w:r w:rsidR="00173934" w:rsidRPr="007C27D9">
        <w:rPr>
          <w:rFonts w:ascii="Times New Roman" w:eastAsia="宋体" w:hAnsi="Times New Roman" w:cs="Times New Roman"/>
          <w:sz w:val="24"/>
        </w:rPr>
        <w:t>工程技术指南</w:t>
      </w:r>
      <w:r w:rsidRPr="007C27D9">
        <w:rPr>
          <w:rFonts w:ascii="Times New Roman" w:eastAsia="宋体" w:hAnsi="Times New Roman" w:cs="Times New Roman"/>
          <w:sz w:val="24"/>
        </w:rPr>
        <w:t>》</w:t>
      </w:r>
      <w:r w:rsidR="00173934" w:rsidRPr="007C27D9">
        <w:rPr>
          <w:rFonts w:ascii="Times New Roman" w:eastAsia="宋体" w:hAnsi="Times New Roman" w:cs="Times New Roman"/>
          <w:sz w:val="24"/>
        </w:rPr>
        <w:t>。</w:t>
      </w:r>
      <w:r w:rsidRPr="007C27D9">
        <w:rPr>
          <w:rFonts w:ascii="Times New Roman" w:eastAsia="宋体" w:hAnsi="Times New Roman" w:cs="Times New Roman"/>
          <w:sz w:val="24"/>
        </w:rPr>
        <w:t>依据《国民经济行业分类与代码》</w:t>
      </w:r>
      <w:r w:rsidRPr="007C27D9">
        <w:rPr>
          <w:rFonts w:ascii="Times New Roman" w:eastAsia="宋体" w:hAnsi="Times New Roman" w:cs="Times New Roman"/>
          <w:sz w:val="24"/>
        </w:rPr>
        <w:t>GB4754-2011</w:t>
      </w:r>
      <w:r w:rsidRPr="007C27D9">
        <w:rPr>
          <w:rFonts w:ascii="Times New Roman" w:eastAsia="宋体" w:hAnsi="Times New Roman" w:cs="Times New Roman"/>
          <w:sz w:val="24"/>
        </w:rPr>
        <w:t>中</w:t>
      </w:r>
      <w:r w:rsidRPr="007C27D9">
        <w:rPr>
          <w:rFonts w:ascii="Times New Roman" w:eastAsia="宋体" w:hAnsi="Times New Roman" w:cs="Times New Roman"/>
          <w:sz w:val="24"/>
        </w:rPr>
        <w:t>H</w:t>
      </w:r>
      <w:r w:rsidRPr="007C27D9">
        <w:rPr>
          <w:rFonts w:ascii="Times New Roman" w:eastAsia="宋体" w:hAnsi="Times New Roman" w:cs="Times New Roman"/>
          <w:sz w:val="24"/>
        </w:rPr>
        <w:t>大类</w:t>
      </w:r>
      <w:r w:rsidR="00CD085B" w:rsidRPr="007C27D9">
        <w:rPr>
          <w:rFonts w:ascii="Times New Roman" w:eastAsia="宋体" w:hAnsi="Times New Roman" w:cs="Times New Roman"/>
          <w:sz w:val="24"/>
        </w:rPr>
        <w:t>-</w:t>
      </w:r>
      <w:r w:rsidRPr="007C27D9">
        <w:rPr>
          <w:rFonts w:ascii="Times New Roman" w:eastAsia="宋体" w:hAnsi="Times New Roman" w:cs="Times New Roman"/>
          <w:sz w:val="24"/>
        </w:rPr>
        <w:t>住宿和餐饮业将</w:t>
      </w:r>
      <w:r w:rsidR="00173934" w:rsidRPr="007C27D9">
        <w:rPr>
          <w:rFonts w:ascii="Times New Roman" w:eastAsia="宋体" w:hAnsi="Times New Roman" w:cs="Times New Roman"/>
          <w:sz w:val="24"/>
        </w:rPr>
        <w:t>过去常用的</w:t>
      </w:r>
      <w:r w:rsidR="00C4571A" w:rsidRPr="007C27D9">
        <w:rPr>
          <w:rFonts w:ascii="Times New Roman" w:eastAsia="宋体" w:hAnsi="Times New Roman" w:cs="Times New Roman"/>
          <w:sz w:val="24"/>
        </w:rPr>
        <w:t>“</w:t>
      </w:r>
      <w:r w:rsidRPr="007C27D9">
        <w:rPr>
          <w:rFonts w:ascii="Times New Roman" w:eastAsia="宋体" w:hAnsi="Times New Roman" w:cs="Times New Roman"/>
          <w:sz w:val="24"/>
        </w:rPr>
        <w:t>饮食业</w:t>
      </w:r>
      <w:r w:rsidR="00C4571A" w:rsidRPr="007C27D9">
        <w:rPr>
          <w:rFonts w:ascii="Times New Roman" w:eastAsia="宋体" w:hAnsi="Times New Roman" w:cs="Times New Roman"/>
          <w:sz w:val="24"/>
        </w:rPr>
        <w:t>”</w:t>
      </w:r>
      <w:r w:rsidRPr="007C27D9">
        <w:rPr>
          <w:rFonts w:ascii="Times New Roman" w:eastAsia="宋体" w:hAnsi="Times New Roman" w:cs="Times New Roman"/>
          <w:sz w:val="24"/>
        </w:rPr>
        <w:t>更改为</w:t>
      </w:r>
      <w:r w:rsidR="00C4571A" w:rsidRPr="007C27D9">
        <w:rPr>
          <w:rFonts w:ascii="Times New Roman" w:eastAsia="宋体" w:hAnsi="Times New Roman" w:cs="Times New Roman"/>
          <w:sz w:val="24"/>
        </w:rPr>
        <w:t>“</w:t>
      </w:r>
      <w:r w:rsidRPr="007C27D9">
        <w:rPr>
          <w:rFonts w:ascii="Times New Roman" w:eastAsia="宋体" w:hAnsi="Times New Roman" w:cs="Times New Roman"/>
          <w:sz w:val="24"/>
        </w:rPr>
        <w:t>餐饮业</w:t>
      </w:r>
      <w:r w:rsidR="00C4571A" w:rsidRPr="007C27D9">
        <w:rPr>
          <w:rFonts w:ascii="Times New Roman" w:eastAsia="宋体" w:hAnsi="Times New Roman" w:cs="Times New Roman"/>
          <w:sz w:val="24"/>
        </w:rPr>
        <w:t>”</w:t>
      </w:r>
      <w:r w:rsidRPr="007C27D9">
        <w:rPr>
          <w:rFonts w:ascii="Times New Roman" w:eastAsia="宋体" w:hAnsi="Times New Roman" w:cs="Times New Roman"/>
          <w:sz w:val="24"/>
        </w:rPr>
        <w:t>。</w:t>
      </w:r>
    </w:p>
    <w:p w:rsidR="00173934" w:rsidRPr="007C27D9" w:rsidRDefault="00173934" w:rsidP="003F4D5C">
      <w:pPr>
        <w:jc w:val="left"/>
        <w:rPr>
          <w:rFonts w:ascii="Times New Roman" w:eastAsia="宋体" w:hAnsi="Times New Roman" w:cs="Times New Roman"/>
          <w:b/>
          <w:sz w:val="24"/>
        </w:rPr>
      </w:pPr>
    </w:p>
    <w:p w:rsidR="003F4D5C" w:rsidRPr="005721C2" w:rsidRDefault="003F4D5C" w:rsidP="003F4D5C">
      <w:pPr>
        <w:jc w:val="left"/>
        <w:rPr>
          <w:rFonts w:ascii="Times New Roman" w:eastAsia="宋体" w:hAnsi="Times New Roman" w:cs="Times New Roman"/>
          <w:b/>
          <w:sz w:val="24"/>
        </w:rPr>
      </w:pPr>
      <w:r w:rsidRPr="005721C2">
        <w:rPr>
          <w:rFonts w:ascii="Times New Roman" w:eastAsia="宋体" w:hAnsi="Times New Roman" w:cs="Times New Roman"/>
          <w:b/>
          <w:sz w:val="24"/>
        </w:rPr>
        <w:t>3.2</w:t>
      </w:r>
      <w:r w:rsidR="00F04E1F">
        <w:rPr>
          <w:rFonts w:ascii="Times New Roman" w:eastAsia="宋体" w:hAnsi="Times New Roman" w:cs="Times New Roman" w:hint="eastAsia"/>
          <w:b/>
          <w:sz w:val="24"/>
        </w:rPr>
        <w:t>适用</w:t>
      </w:r>
      <w:r w:rsidRPr="005721C2">
        <w:rPr>
          <w:rFonts w:ascii="Times New Roman" w:eastAsia="宋体" w:hAnsi="Times New Roman" w:cs="Times New Roman"/>
          <w:b/>
          <w:sz w:val="24"/>
        </w:rPr>
        <w:t>范围</w:t>
      </w:r>
    </w:p>
    <w:p w:rsidR="00141373" w:rsidRDefault="005721C2" w:rsidP="00E45945">
      <w:pPr>
        <w:ind w:firstLineChars="200" w:firstLine="480"/>
        <w:jc w:val="left"/>
        <w:rPr>
          <w:rFonts w:ascii="Times New Roman" w:eastAsia="宋体" w:hAnsi="Times New Roman" w:cs="Times New Roman"/>
          <w:sz w:val="24"/>
        </w:rPr>
      </w:pPr>
      <w:r w:rsidRPr="005721C2">
        <w:rPr>
          <w:rFonts w:ascii="Times New Roman" w:eastAsia="宋体" w:hAnsi="Times New Roman" w:cs="Times New Roman" w:hint="eastAsia"/>
          <w:sz w:val="24"/>
        </w:rPr>
        <w:t>本指南适用于我省所辖各城市建成区域内现有餐饮业单位的污染物排放管理，以及新设立餐饮业单位的设计、环境保护及其经营期间的油烟、污水、噪声、恶臭等的排放管理；排放油烟的食品加工单位和非经营性单位内部职工食堂参照本指南执行。本指南不适用于居民家庭烹饪污染物排放</w:t>
      </w:r>
      <w:r w:rsidR="00D654F1">
        <w:rPr>
          <w:rFonts w:ascii="Times New Roman" w:eastAsia="宋体" w:hAnsi="Times New Roman" w:cs="Times New Roman" w:hint="eastAsia"/>
          <w:sz w:val="24"/>
        </w:rPr>
        <w:t>与管理</w:t>
      </w:r>
      <w:r w:rsidRPr="005721C2">
        <w:rPr>
          <w:rFonts w:ascii="Times New Roman" w:eastAsia="宋体" w:hAnsi="Times New Roman" w:cs="Times New Roman" w:hint="eastAsia"/>
          <w:sz w:val="24"/>
        </w:rPr>
        <w:t>。</w:t>
      </w:r>
    </w:p>
    <w:p w:rsidR="005721C2" w:rsidRDefault="00D654F1" w:rsidP="00141373">
      <w:pPr>
        <w:ind w:firstLineChars="200" w:firstLine="480"/>
        <w:jc w:val="left"/>
        <w:rPr>
          <w:rFonts w:ascii="Times New Roman" w:eastAsia="宋体" w:hAnsi="Times New Roman" w:cs="Times New Roman"/>
          <w:sz w:val="24"/>
        </w:rPr>
      </w:pPr>
      <w:r w:rsidRPr="005721C2">
        <w:rPr>
          <w:rFonts w:ascii="Times New Roman" w:eastAsia="宋体" w:hAnsi="Times New Roman" w:cs="Times New Roman" w:hint="eastAsia"/>
          <w:sz w:val="24"/>
        </w:rPr>
        <w:t>本指南从餐饮业油烟的排放与净化的相关环境保护设计出发，规范了餐饮业单位选址与布置、环境保护设计的总体要求、油烟收集、净化和排放要求、厨房排水与隔油、噪声与振动及厨房固体废物控制和管理等事项。</w:t>
      </w:r>
    </w:p>
    <w:p w:rsidR="00D654F1" w:rsidRPr="007C27D9" w:rsidRDefault="00D654F1" w:rsidP="00141373">
      <w:pPr>
        <w:ind w:firstLineChars="200" w:firstLine="480"/>
        <w:jc w:val="left"/>
        <w:rPr>
          <w:rFonts w:ascii="Times New Roman" w:eastAsia="宋体" w:hAnsi="Times New Roman" w:cs="Times New Roman"/>
          <w:sz w:val="24"/>
        </w:rPr>
      </w:pPr>
    </w:p>
    <w:p w:rsidR="003F4D5C" w:rsidRPr="007C27D9" w:rsidRDefault="003F4D5C" w:rsidP="003F4D5C">
      <w:pPr>
        <w:jc w:val="left"/>
        <w:rPr>
          <w:rFonts w:ascii="Times New Roman" w:eastAsia="宋体" w:hAnsi="Times New Roman" w:cs="Times New Roman"/>
          <w:b/>
          <w:sz w:val="24"/>
        </w:rPr>
      </w:pPr>
      <w:r w:rsidRPr="007C27D9">
        <w:rPr>
          <w:rFonts w:ascii="Times New Roman" w:eastAsia="宋体" w:hAnsi="Times New Roman" w:cs="Times New Roman"/>
          <w:b/>
          <w:sz w:val="24"/>
        </w:rPr>
        <w:t xml:space="preserve">3.3 </w:t>
      </w:r>
      <w:r w:rsidRPr="007C27D9">
        <w:rPr>
          <w:rFonts w:ascii="Times New Roman" w:eastAsia="宋体" w:hAnsi="Times New Roman" w:cs="Times New Roman"/>
          <w:b/>
          <w:sz w:val="24"/>
        </w:rPr>
        <w:t>规范性引用文件</w:t>
      </w:r>
    </w:p>
    <w:p w:rsidR="007F71F4" w:rsidRPr="007C27D9" w:rsidRDefault="007F71F4" w:rsidP="007F71F4">
      <w:pPr>
        <w:ind w:firstLineChars="200" w:firstLine="480"/>
        <w:rPr>
          <w:rFonts w:ascii="Times New Roman" w:eastAsia="宋体" w:hAnsi="Times New Roman" w:cs="Times New Roman"/>
          <w:sz w:val="24"/>
        </w:rPr>
      </w:pPr>
      <w:r w:rsidRPr="007C27D9">
        <w:rPr>
          <w:rFonts w:ascii="Times New Roman" w:eastAsia="宋体" w:hAnsi="Times New Roman" w:cs="Times New Roman"/>
          <w:sz w:val="24"/>
        </w:rPr>
        <w:t>餐饮</w:t>
      </w:r>
      <w:r w:rsidR="00DE25C2" w:rsidRPr="007C27D9">
        <w:rPr>
          <w:rFonts w:ascii="Times New Roman" w:eastAsia="宋体" w:hAnsi="Times New Roman" w:cs="Times New Roman"/>
          <w:sz w:val="24"/>
        </w:rPr>
        <w:t>业</w:t>
      </w:r>
      <w:r w:rsidRPr="007C27D9">
        <w:rPr>
          <w:rFonts w:ascii="Times New Roman" w:eastAsia="宋体" w:hAnsi="Times New Roman" w:cs="Times New Roman"/>
          <w:sz w:val="24"/>
        </w:rPr>
        <w:t>油烟</w:t>
      </w:r>
      <w:r w:rsidR="00AF2DFF">
        <w:rPr>
          <w:rFonts w:ascii="Times New Roman" w:eastAsia="宋体" w:hAnsi="Times New Roman" w:cs="Times New Roman" w:hint="eastAsia"/>
          <w:sz w:val="24"/>
        </w:rPr>
        <w:t>等污染物</w:t>
      </w:r>
      <w:r w:rsidRPr="007C27D9">
        <w:rPr>
          <w:rFonts w:ascii="Times New Roman" w:eastAsia="宋体" w:hAnsi="Times New Roman" w:cs="Times New Roman"/>
          <w:sz w:val="24"/>
        </w:rPr>
        <w:t>排放</w:t>
      </w:r>
      <w:r w:rsidR="00AF2DFF">
        <w:rPr>
          <w:rFonts w:ascii="Times New Roman" w:eastAsia="宋体" w:hAnsi="Times New Roman" w:cs="Times New Roman" w:hint="eastAsia"/>
          <w:sz w:val="24"/>
        </w:rPr>
        <w:t>在</w:t>
      </w:r>
      <w:r w:rsidR="00AF2DFF" w:rsidRPr="007C27D9">
        <w:rPr>
          <w:rFonts w:ascii="Times New Roman" w:eastAsia="宋体" w:hAnsi="Times New Roman" w:cs="Times New Roman"/>
          <w:sz w:val="24"/>
        </w:rPr>
        <w:t>符合国家现行</w:t>
      </w:r>
      <w:r w:rsidR="00AF2DFF">
        <w:rPr>
          <w:rFonts w:ascii="Times New Roman" w:eastAsia="宋体" w:hAnsi="Times New Roman" w:cs="Times New Roman" w:hint="eastAsia"/>
          <w:sz w:val="24"/>
        </w:rPr>
        <w:t>的</w:t>
      </w:r>
      <w:r w:rsidR="00AF2DFF" w:rsidRPr="007C27D9">
        <w:rPr>
          <w:rFonts w:ascii="Times New Roman" w:eastAsia="宋体" w:hAnsi="Times New Roman" w:cs="Times New Roman"/>
          <w:sz w:val="24"/>
        </w:rPr>
        <w:t>有关标准和规定</w:t>
      </w:r>
      <w:r w:rsidR="00AF2DFF">
        <w:rPr>
          <w:rFonts w:ascii="Times New Roman" w:eastAsia="宋体" w:hAnsi="Times New Roman" w:cs="Times New Roman" w:hint="eastAsia"/>
          <w:sz w:val="24"/>
        </w:rPr>
        <w:t>的前提下，</w:t>
      </w:r>
      <w:r w:rsidRPr="007C27D9">
        <w:rPr>
          <w:rFonts w:ascii="Times New Roman" w:eastAsia="宋体" w:hAnsi="Times New Roman" w:cs="Times New Roman"/>
          <w:sz w:val="24"/>
        </w:rPr>
        <w:t>应</w:t>
      </w:r>
      <w:r w:rsidR="00AF2DFF">
        <w:rPr>
          <w:rFonts w:ascii="Times New Roman" w:eastAsia="宋体" w:hAnsi="Times New Roman" w:cs="Times New Roman" w:hint="eastAsia"/>
          <w:sz w:val="24"/>
        </w:rPr>
        <w:t>参考执行</w:t>
      </w:r>
      <w:r w:rsidRPr="007C27D9">
        <w:rPr>
          <w:rFonts w:ascii="Times New Roman" w:eastAsia="宋体" w:hAnsi="Times New Roman" w:cs="Times New Roman"/>
          <w:sz w:val="24"/>
        </w:rPr>
        <w:t>本</w:t>
      </w:r>
      <w:r w:rsidR="00CB743C" w:rsidRPr="007C27D9">
        <w:rPr>
          <w:rFonts w:ascii="Times New Roman" w:eastAsia="宋体" w:hAnsi="Times New Roman" w:cs="Times New Roman"/>
          <w:sz w:val="24"/>
        </w:rPr>
        <w:t>指南中涉及到的</w:t>
      </w:r>
      <w:r w:rsidR="00AF2DFF">
        <w:rPr>
          <w:rFonts w:ascii="Times New Roman" w:eastAsia="宋体" w:hAnsi="Times New Roman" w:cs="Times New Roman" w:hint="eastAsia"/>
          <w:sz w:val="24"/>
        </w:rPr>
        <w:t>各项</w:t>
      </w:r>
      <w:r w:rsidR="00CB743C" w:rsidRPr="007C27D9">
        <w:rPr>
          <w:rFonts w:ascii="Times New Roman" w:eastAsia="宋体" w:hAnsi="Times New Roman" w:cs="Times New Roman"/>
          <w:sz w:val="24"/>
        </w:rPr>
        <w:t>要求</w:t>
      </w:r>
      <w:r w:rsidRPr="007C27D9">
        <w:rPr>
          <w:rFonts w:ascii="Times New Roman" w:eastAsia="宋体" w:hAnsi="Times New Roman" w:cs="Times New Roman"/>
          <w:sz w:val="24"/>
        </w:rPr>
        <w:t>。本</w:t>
      </w:r>
      <w:r w:rsidR="00CB743C" w:rsidRPr="007C27D9">
        <w:rPr>
          <w:rFonts w:ascii="Times New Roman" w:eastAsia="宋体" w:hAnsi="Times New Roman" w:cs="Times New Roman"/>
          <w:sz w:val="24"/>
        </w:rPr>
        <w:t>指南</w:t>
      </w:r>
      <w:r w:rsidRPr="007C27D9">
        <w:rPr>
          <w:rFonts w:ascii="Times New Roman" w:eastAsia="宋体" w:hAnsi="Times New Roman" w:cs="Times New Roman"/>
          <w:sz w:val="24"/>
        </w:rPr>
        <w:t>是根据目前</w:t>
      </w:r>
      <w:r w:rsidR="00CB743C" w:rsidRPr="007C27D9">
        <w:rPr>
          <w:rFonts w:ascii="Times New Roman" w:eastAsia="宋体" w:hAnsi="Times New Roman" w:cs="Times New Roman"/>
          <w:sz w:val="24"/>
        </w:rPr>
        <w:t>陕西省</w:t>
      </w:r>
      <w:r w:rsidRPr="007C27D9">
        <w:rPr>
          <w:rFonts w:ascii="Times New Roman" w:eastAsia="宋体" w:hAnsi="Times New Roman" w:cs="Times New Roman"/>
          <w:sz w:val="24"/>
        </w:rPr>
        <w:t>餐饮业的具体情况对国家</w:t>
      </w:r>
      <w:r w:rsidR="00CB743C" w:rsidRPr="007C27D9">
        <w:rPr>
          <w:rFonts w:ascii="Times New Roman" w:eastAsia="宋体" w:hAnsi="Times New Roman" w:cs="Times New Roman"/>
          <w:sz w:val="24"/>
        </w:rPr>
        <w:t>《</w:t>
      </w:r>
      <w:r w:rsidR="00CB743C" w:rsidRPr="007C27D9">
        <w:rPr>
          <w:rFonts w:ascii="Times New Roman" w:eastAsia="宋体" w:hAnsi="Times New Roman" w:cs="Times New Roman"/>
          <w:kern w:val="0"/>
          <w:sz w:val="24"/>
        </w:rPr>
        <w:t>饮食业油烟排放标准</w:t>
      </w:r>
      <w:r w:rsidR="00AF2DFF" w:rsidRPr="00AF2DFF">
        <w:rPr>
          <w:rFonts w:ascii="Times New Roman" w:eastAsia="宋体" w:hAnsi="Times New Roman" w:cs="Times New Roman" w:hint="eastAsia"/>
          <w:sz w:val="24"/>
        </w:rPr>
        <w:t>（试行）</w:t>
      </w:r>
      <w:r w:rsidR="00CB743C" w:rsidRPr="007C27D9">
        <w:rPr>
          <w:rFonts w:ascii="Times New Roman" w:eastAsia="宋体" w:hAnsi="Times New Roman" w:cs="Times New Roman"/>
          <w:sz w:val="24"/>
        </w:rPr>
        <w:t>》</w:t>
      </w:r>
      <w:r w:rsidR="00AF2DFF">
        <w:rPr>
          <w:rFonts w:ascii="Times New Roman" w:eastAsia="宋体" w:hAnsi="Times New Roman" w:cs="Times New Roman" w:hint="eastAsia"/>
          <w:sz w:val="24"/>
        </w:rPr>
        <w:t>（</w:t>
      </w:r>
      <w:r w:rsidR="00AF2DFF" w:rsidRPr="00AF2DFF">
        <w:rPr>
          <w:rFonts w:ascii="Times New Roman" w:eastAsia="宋体" w:hAnsi="Times New Roman" w:cs="Times New Roman"/>
          <w:sz w:val="24"/>
        </w:rPr>
        <w:t>GB 18483</w:t>
      </w:r>
      <w:r w:rsidR="00AF2DFF">
        <w:rPr>
          <w:rFonts w:ascii="Times New Roman" w:eastAsia="宋体" w:hAnsi="Times New Roman" w:cs="Times New Roman"/>
          <w:sz w:val="24"/>
        </w:rPr>
        <w:t>-2001</w:t>
      </w:r>
      <w:r w:rsidR="00AF2DFF">
        <w:rPr>
          <w:rFonts w:ascii="Times New Roman" w:eastAsia="宋体" w:hAnsi="Times New Roman" w:cs="Times New Roman" w:hint="eastAsia"/>
          <w:sz w:val="24"/>
        </w:rPr>
        <w:t>）</w:t>
      </w:r>
      <w:r w:rsidR="00CB743C" w:rsidRPr="007C27D9">
        <w:rPr>
          <w:rFonts w:ascii="Times New Roman" w:eastAsia="宋体" w:hAnsi="Times New Roman" w:cs="Times New Roman"/>
          <w:sz w:val="24"/>
        </w:rPr>
        <w:t>和《饮食业环境保护技术规范》</w:t>
      </w:r>
      <w:r w:rsidR="00AF2DFF">
        <w:rPr>
          <w:rFonts w:ascii="Times New Roman" w:eastAsia="宋体" w:hAnsi="Times New Roman" w:cs="Times New Roman" w:hint="eastAsia"/>
          <w:sz w:val="24"/>
        </w:rPr>
        <w:t>（</w:t>
      </w:r>
      <w:r w:rsidR="00AF2DFF" w:rsidRPr="00AF2DFF">
        <w:rPr>
          <w:rFonts w:ascii="Times New Roman" w:eastAsia="宋体" w:hAnsi="Times New Roman" w:cs="Times New Roman"/>
          <w:sz w:val="24"/>
        </w:rPr>
        <w:t>HJ 554</w:t>
      </w:r>
      <w:r w:rsidR="00AF2DFF">
        <w:rPr>
          <w:rFonts w:ascii="Times New Roman" w:eastAsia="宋体" w:hAnsi="Times New Roman" w:cs="Times New Roman"/>
          <w:sz w:val="24"/>
        </w:rPr>
        <w:t>-2010</w:t>
      </w:r>
      <w:r w:rsidR="00AF2DFF">
        <w:rPr>
          <w:rFonts w:ascii="Times New Roman" w:eastAsia="宋体" w:hAnsi="Times New Roman" w:cs="Times New Roman" w:hint="eastAsia"/>
          <w:sz w:val="24"/>
        </w:rPr>
        <w:t>）</w:t>
      </w:r>
      <w:r w:rsidRPr="007C27D9">
        <w:rPr>
          <w:rFonts w:ascii="Times New Roman" w:eastAsia="宋体" w:hAnsi="Times New Roman" w:cs="Times New Roman"/>
          <w:sz w:val="24"/>
        </w:rPr>
        <w:t>的深化和具体化</w:t>
      </w:r>
      <w:r w:rsidR="00370C86" w:rsidRPr="007C27D9">
        <w:rPr>
          <w:rFonts w:ascii="Times New Roman" w:eastAsia="宋体" w:hAnsi="Times New Roman" w:cs="Times New Roman"/>
          <w:sz w:val="24"/>
        </w:rPr>
        <w:t>。</w:t>
      </w:r>
      <w:r w:rsidRPr="007C27D9">
        <w:rPr>
          <w:rFonts w:ascii="Times New Roman" w:eastAsia="宋体" w:hAnsi="Times New Roman" w:cs="Times New Roman"/>
          <w:sz w:val="24"/>
        </w:rPr>
        <w:t>在执行时，如果本</w:t>
      </w:r>
      <w:r w:rsidR="00370C86" w:rsidRPr="007C27D9">
        <w:rPr>
          <w:rFonts w:ascii="Times New Roman" w:eastAsia="宋体" w:hAnsi="Times New Roman" w:cs="Times New Roman"/>
          <w:sz w:val="24"/>
        </w:rPr>
        <w:t>指南</w:t>
      </w:r>
      <w:r w:rsidRPr="007C27D9">
        <w:rPr>
          <w:rFonts w:ascii="Times New Roman" w:eastAsia="宋体" w:hAnsi="Times New Roman" w:cs="Times New Roman"/>
          <w:sz w:val="24"/>
        </w:rPr>
        <w:t>有明确规定的，</w:t>
      </w:r>
      <w:r w:rsidR="00AF2DFF">
        <w:rPr>
          <w:rFonts w:ascii="Times New Roman" w:eastAsia="宋体" w:hAnsi="Times New Roman" w:cs="Times New Roman" w:hint="eastAsia"/>
          <w:sz w:val="24"/>
        </w:rPr>
        <w:t>建议参考</w:t>
      </w:r>
      <w:r w:rsidRPr="007C27D9">
        <w:rPr>
          <w:rFonts w:ascii="Times New Roman" w:eastAsia="宋体" w:hAnsi="Times New Roman" w:cs="Times New Roman"/>
          <w:sz w:val="24"/>
        </w:rPr>
        <w:t>本</w:t>
      </w:r>
      <w:r w:rsidR="00370C86" w:rsidRPr="007C27D9">
        <w:rPr>
          <w:rFonts w:ascii="Times New Roman" w:eastAsia="宋体" w:hAnsi="Times New Roman" w:cs="Times New Roman"/>
          <w:sz w:val="24"/>
        </w:rPr>
        <w:t>指南</w:t>
      </w:r>
      <w:r w:rsidRPr="007C27D9">
        <w:rPr>
          <w:rFonts w:ascii="Times New Roman" w:eastAsia="宋体" w:hAnsi="Times New Roman" w:cs="Times New Roman"/>
          <w:sz w:val="24"/>
        </w:rPr>
        <w:t>执行；本</w:t>
      </w:r>
      <w:r w:rsidR="00370C86" w:rsidRPr="007C27D9">
        <w:rPr>
          <w:rFonts w:ascii="Times New Roman" w:eastAsia="宋体" w:hAnsi="Times New Roman" w:cs="Times New Roman"/>
          <w:sz w:val="24"/>
        </w:rPr>
        <w:t>指南</w:t>
      </w:r>
      <w:r w:rsidRPr="007C27D9">
        <w:rPr>
          <w:rFonts w:ascii="Times New Roman" w:eastAsia="宋体" w:hAnsi="Times New Roman" w:cs="Times New Roman"/>
          <w:sz w:val="24"/>
        </w:rPr>
        <w:t>无明确规定或规定不具体时，应按国家有关标准</w:t>
      </w:r>
      <w:r w:rsidR="009A4E18" w:rsidRPr="007C27D9">
        <w:rPr>
          <w:rFonts w:ascii="Times New Roman" w:eastAsia="宋体" w:hAnsi="Times New Roman" w:cs="Times New Roman"/>
          <w:sz w:val="24"/>
        </w:rPr>
        <w:t>/</w:t>
      </w:r>
      <w:r w:rsidR="00370C86" w:rsidRPr="007C27D9">
        <w:rPr>
          <w:rFonts w:ascii="Times New Roman" w:eastAsia="宋体" w:hAnsi="Times New Roman" w:cs="Times New Roman"/>
          <w:sz w:val="24"/>
        </w:rPr>
        <w:t>规范</w:t>
      </w:r>
      <w:r w:rsidR="009A4E18" w:rsidRPr="007C27D9">
        <w:rPr>
          <w:rFonts w:ascii="Times New Roman" w:eastAsia="宋体" w:hAnsi="Times New Roman" w:cs="Times New Roman"/>
          <w:sz w:val="24"/>
        </w:rPr>
        <w:t>/</w:t>
      </w:r>
      <w:r w:rsidR="00370C86" w:rsidRPr="007C27D9">
        <w:rPr>
          <w:rFonts w:ascii="Times New Roman" w:eastAsia="宋体" w:hAnsi="Times New Roman" w:cs="Times New Roman"/>
          <w:sz w:val="24"/>
        </w:rPr>
        <w:t>指南</w:t>
      </w:r>
      <w:r w:rsidRPr="007C27D9">
        <w:rPr>
          <w:rFonts w:ascii="Times New Roman" w:eastAsia="宋体" w:hAnsi="Times New Roman" w:cs="Times New Roman"/>
          <w:sz w:val="24"/>
        </w:rPr>
        <w:t>执行</w:t>
      </w:r>
      <w:r w:rsidR="00370C86" w:rsidRPr="007C27D9">
        <w:rPr>
          <w:rFonts w:ascii="Times New Roman" w:eastAsia="宋体" w:hAnsi="Times New Roman" w:cs="Times New Roman"/>
          <w:sz w:val="24"/>
        </w:rPr>
        <w:t>；</w:t>
      </w:r>
      <w:r w:rsidRPr="007C27D9">
        <w:rPr>
          <w:rFonts w:ascii="Times New Roman" w:eastAsia="宋体" w:hAnsi="Times New Roman" w:cs="Times New Roman"/>
          <w:sz w:val="24"/>
        </w:rPr>
        <w:t>本</w:t>
      </w:r>
      <w:r w:rsidR="00370C86" w:rsidRPr="007C27D9">
        <w:rPr>
          <w:rFonts w:ascii="Times New Roman" w:eastAsia="宋体" w:hAnsi="Times New Roman" w:cs="Times New Roman"/>
          <w:sz w:val="24"/>
        </w:rPr>
        <w:t>指南</w:t>
      </w:r>
      <w:r w:rsidRPr="007C27D9">
        <w:rPr>
          <w:rFonts w:ascii="Times New Roman" w:eastAsia="宋体" w:hAnsi="Times New Roman" w:cs="Times New Roman"/>
          <w:sz w:val="24"/>
        </w:rPr>
        <w:t>中明确规定应符合国家某项标准</w:t>
      </w:r>
      <w:r w:rsidR="00AF2DFF">
        <w:rPr>
          <w:rFonts w:ascii="Times New Roman" w:eastAsia="宋体" w:hAnsi="Times New Roman" w:cs="Times New Roman" w:hint="eastAsia"/>
          <w:sz w:val="24"/>
        </w:rPr>
        <w:t>或规范</w:t>
      </w:r>
      <w:r w:rsidRPr="007C27D9">
        <w:rPr>
          <w:rFonts w:ascii="Times New Roman" w:eastAsia="宋体" w:hAnsi="Times New Roman" w:cs="Times New Roman"/>
          <w:sz w:val="24"/>
        </w:rPr>
        <w:t>的规定时，则应按该</w:t>
      </w:r>
      <w:r w:rsidR="00AF2DFF">
        <w:rPr>
          <w:rFonts w:ascii="Times New Roman" w:eastAsia="宋体" w:hAnsi="Times New Roman" w:cs="Times New Roman" w:hint="eastAsia"/>
          <w:sz w:val="24"/>
        </w:rPr>
        <w:t>文件</w:t>
      </w:r>
      <w:r w:rsidRPr="007C27D9">
        <w:rPr>
          <w:rFonts w:ascii="Times New Roman" w:eastAsia="宋体" w:hAnsi="Times New Roman" w:cs="Times New Roman"/>
          <w:sz w:val="24"/>
        </w:rPr>
        <w:t>执行。本</w:t>
      </w:r>
      <w:r w:rsidR="009A4E18" w:rsidRPr="007C27D9">
        <w:rPr>
          <w:rFonts w:ascii="Times New Roman" w:eastAsia="宋体" w:hAnsi="Times New Roman" w:cs="Times New Roman"/>
          <w:sz w:val="24"/>
        </w:rPr>
        <w:t>指南</w:t>
      </w:r>
      <w:r w:rsidRPr="007C27D9">
        <w:rPr>
          <w:rFonts w:ascii="Times New Roman" w:eastAsia="宋体" w:hAnsi="Times New Roman" w:cs="Times New Roman"/>
          <w:sz w:val="24"/>
        </w:rPr>
        <w:t>主要引用的规范性文件如下：</w:t>
      </w:r>
    </w:p>
    <w:p w:rsidR="00D654F1" w:rsidRPr="00D654F1" w:rsidRDefault="00D654F1" w:rsidP="00D654F1">
      <w:pPr>
        <w:ind w:firstLineChars="200" w:firstLine="480"/>
        <w:rPr>
          <w:rFonts w:ascii="Times New Roman" w:eastAsia="宋体" w:hAnsi="Times New Roman" w:cs="Times New Roman"/>
          <w:sz w:val="24"/>
        </w:rPr>
      </w:pPr>
      <w:r w:rsidRPr="00D654F1">
        <w:rPr>
          <w:rFonts w:ascii="Times New Roman" w:eastAsia="宋体" w:hAnsi="Times New Roman" w:cs="Times New Roman"/>
          <w:sz w:val="24"/>
        </w:rPr>
        <w:t xml:space="preserve">GB 18483 </w:t>
      </w:r>
      <w:r w:rsidRPr="00D654F1">
        <w:rPr>
          <w:rFonts w:ascii="Times New Roman" w:eastAsia="宋体" w:hAnsi="Times New Roman" w:cs="Times New Roman"/>
          <w:sz w:val="24"/>
        </w:rPr>
        <w:t>饮食业油烟排放标准（试行）</w:t>
      </w:r>
    </w:p>
    <w:p w:rsidR="00D654F1" w:rsidRPr="00D654F1" w:rsidRDefault="00D654F1" w:rsidP="00D654F1">
      <w:pPr>
        <w:ind w:firstLineChars="200" w:firstLine="480"/>
        <w:rPr>
          <w:rFonts w:ascii="Times New Roman" w:eastAsia="宋体" w:hAnsi="Times New Roman" w:cs="Times New Roman"/>
          <w:sz w:val="24"/>
        </w:rPr>
      </w:pPr>
      <w:r w:rsidRPr="00D654F1">
        <w:rPr>
          <w:rFonts w:ascii="Times New Roman" w:eastAsia="宋体" w:hAnsi="Times New Roman" w:cs="Times New Roman"/>
          <w:sz w:val="24"/>
        </w:rPr>
        <w:t xml:space="preserve">GB/T 16157 </w:t>
      </w:r>
      <w:r w:rsidRPr="00D654F1">
        <w:rPr>
          <w:rFonts w:ascii="Times New Roman" w:eastAsia="宋体" w:hAnsi="Times New Roman" w:cs="Times New Roman"/>
          <w:sz w:val="24"/>
        </w:rPr>
        <w:t>固定污染源排气中颗粒物和气态污染物采样方法</w:t>
      </w:r>
    </w:p>
    <w:p w:rsidR="00D654F1" w:rsidRPr="00D654F1" w:rsidRDefault="00D654F1" w:rsidP="00D654F1">
      <w:pPr>
        <w:ind w:firstLineChars="200" w:firstLine="480"/>
        <w:rPr>
          <w:rFonts w:ascii="Times New Roman" w:eastAsia="宋体" w:hAnsi="Times New Roman" w:cs="Times New Roman"/>
          <w:sz w:val="24"/>
        </w:rPr>
      </w:pPr>
      <w:r w:rsidRPr="00D654F1">
        <w:rPr>
          <w:rFonts w:ascii="Times New Roman" w:eastAsia="宋体" w:hAnsi="Times New Roman" w:cs="Times New Roman"/>
          <w:sz w:val="24"/>
        </w:rPr>
        <w:t xml:space="preserve">GB 50736 </w:t>
      </w:r>
      <w:r w:rsidRPr="00D654F1">
        <w:rPr>
          <w:rFonts w:ascii="Times New Roman" w:eastAsia="宋体" w:hAnsi="Times New Roman" w:cs="Times New Roman"/>
          <w:sz w:val="24"/>
        </w:rPr>
        <w:t>民用建筑采暖通风与空气调节设计规范</w:t>
      </w:r>
    </w:p>
    <w:p w:rsidR="00D654F1" w:rsidRPr="00D654F1" w:rsidRDefault="00D654F1" w:rsidP="00D654F1">
      <w:pPr>
        <w:ind w:firstLineChars="200" w:firstLine="480"/>
        <w:rPr>
          <w:rFonts w:ascii="Times New Roman" w:eastAsia="宋体" w:hAnsi="Times New Roman" w:cs="Times New Roman"/>
          <w:sz w:val="24"/>
        </w:rPr>
      </w:pPr>
      <w:r w:rsidRPr="00D654F1">
        <w:rPr>
          <w:rFonts w:ascii="Times New Roman" w:eastAsia="宋体" w:hAnsi="Times New Roman" w:cs="Times New Roman"/>
          <w:sz w:val="24"/>
        </w:rPr>
        <w:t xml:space="preserve">GB 50015 </w:t>
      </w:r>
      <w:r w:rsidRPr="00D654F1">
        <w:rPr>
          <w:rFonts w:ascii="Times New Roman" w:eastAsia="宋体" w:hAnsi="Times New Roman" w:cs="Times New Roman"/>
          <w:sz w:val="24"/>
        </w:rPr>
        <w:t>建筑给水排水设计规范</w:t>
      </w:r>
    </w:p>
    <w:p w:rsidR="00D654F1" w:rsidRPr="00D654F1" w:rsidRDefault="00D654F1" w:rsidP="00D654F1">
      <w:pPr>
        <w:ind w:firstLineChars="200" w:firstLine="480"/>
        <w:rPr>
          <w:rFonts w:ascii="Times New Roman" w:eastAsia="宋体" w:hAnsi="Times New Roman" w:cs="Times New Roman"/>
          <w:sz w:val="24"/>
        </w:rPr>
      </w:pPr>
      <w:r w:rsidRPr="00D654F1">
        <w:rPr>
          <w:rFonts w:ascii="Times New Roman" w:eastAsia="宋体" w:hAnsi="Times New Roman" w:cs="Times New Roman"/>
          <w:sz w:val="24"/>
        </w:rPr>
        <w:t xml:space="preserve">GB 14554 </w:t>
      </w:r>
      <w:r w:rsidRPr="00D654F1">
        <w:rPr>
          <w:rFonts w:ascii="Times New Roman" w:eastAsia="宋体" w:hAnsi="Times New Roman" w:cs="Times New Roman"/>
          <w:sz w:val="24"/>
        </w:rPr>
        <w:t>恶臭污染物排放标准</w:t>
      </w:r>
    </w:p>
    <w:p w:rsidR="00D654F1" w:rsidRPr="00D654F1" w:rsidRDefault="00D654F1" w:rsidP="00D654F1">
      <w:pPr>
        <w:ind w:firstLineChars="200" w:firstLine="480"/>
        <w:rPr>
          <w:rFonts w:ascii="Times New Roman" w:eastAsia="宋体" w:hAnsi="Times New Roman" w:cs="Times New Roman"/>
          <w:sz w:val="24"/>
        </w:rPr>
      </w:pPr>
      <w:r w:rsidRPr="00D654F1">
        <w:rPr>
          <w:rFonts w:ascii="Times New Roman" w:eastAsia="宋体" w:hAnsi="Times New Roman" w:cs="Times New Roman"/>
          <w:sz w:val="24"/>
        </w:rPr>
        <w:t xml:space="preserve">GB 22337 </w:t>
      </w:r>
      <w:r w:rsidRPr="00D654F1">
        <w:rPr>
          <w:rFonts w:ascii="Times New Roman" w:eastAsia="宋体" w:hAnsi="Times New Roman" w:cs="Times New Roman"/>
          <w:sz w:val="24"/>
        </w:rPr>
        <w:t>社会生活环境噪声排放标准</w:t>
      </w:r>
    </w:p>
    <w:p w:rsidR="00D654F1" w:rsidRPr="00D654F1" w:rsidRDefault="00D654F1" w:rsidP="00D654F1">
      <w:pPr>
        <w:ind w:firstLineChars="200" w:firstLine="480"/>
        <w:rPr>
          <w:rFonts w:ascii="Times New Roman" w:eastAsia="宋体" w:hAnsi="Times New Roman" w:cs="Times New Roman"/>
          <w:sz w:val="24"/>
        </w:rPr>
      </w:pPr>
      <w:r w:rsidRPr="00D654F1">
        <w:rPr>
          <w:rFonts w:ascii="Times New Roman" w:eastAsia="宋体" w:hAnsi="Times New Roman" w:cs="Times New Roman"/>
          <w:sz w:val="24"/>
        </w:rPr>
        <w:t xml:space="preserve">GB 10070 </w:t>
      </w:r>
      <w:r w:rsidRPr="00D654F1">
        <w:rPr>
          <w:rFonts w:ascii="Times New Roman" w:eastAsia="宋体" w:hAnsi="Times New Roman" w:cs="Times New Roman"/>
          <w:sz w:val="24"/>
        </w:rPr>
        <w:t>城市区域环境振动标准</w:t>
      </w:r>
    </w:p>
    <w:p w:rsidR="00D654F1" w:rsidRPr="00D654F1" w:rsidRDefault="00D654F1" w:rsidP="00D654F1">
      <w:pPr>
        <w:ind w:firstLineChars="200" w:firstLine="480"/>
        <w:rPr>
          <w:rFonts w:ascii="Times New Roman" w:eastAsia="宋体" w:hAnsi="Times New Roman" w:cs="Times New Roman"/>
          <w:sz w:val="24"/>
        </w:rPr>
      </w:pPr>
      <w:r w:rsidRPr="00D654F1">
        <w:rPr>
          <w:rFonts w:ascii="Times New Roman" w:eastAsia="宋体" w:hAnsi="Times New Roman" w:cs="Times New Roman"/>
          <w:sz w:val="24"/>
        </w:rPr>
        <w:t xml:space="preserve">GB 50016 </w:t>
      </w:r>
      <w:r w:rsidRPr="00D654F1">
        <w:rPr>
          <w:rFonts w:ascii="Times New Roman" w:eastAsia="宋体" w:hAnsi="Times New Roman" w:cs="Times New Roman"/>
          <w:sz w:val="24"/>
        </w:rPr>
        <w:t>建筑设计防火规范</w:t>
      </w:r>
    </w:p>
    <w:p w:rsidR="00D654F1" w:rsidRPr="00D654F1" w:rsidRDefault="00D654F1" w:rsidP="00D654F1">
      <w:pPr>
        <w:ind w:firstLineChars="200" w:firstLine="480"/>
        <w:rPr>
          <w:rFonts w:ascii="Times New Roman" w:eastAsia="宋体" w:hAnsi="Times New Roman" w:cs="Times New Roman"/>
          <w:sz w:val="24"/>
        </w:rPr>
      </w:pPr>
      <w:r w:rsidRPr="00D654F1">
        <w:rPr>
          <w:rFonts w:ascii="Times New Roman" w:eastAsia="宋体" w:hAnsi="Times New Roman" w:cs="Times New Roman"/>
          <w:sz w:val="24"/>
        </w:rPr>
        <w:t xml:space="preserve">GB 3095 </w:t>
      </w:r>
      <w:r w:rsidRPr="00D654F1">
        <w:rPr>
          <w:rFonts w:ascii="Times New Roman" w:eastAsia="宋体" w:hAnsi="Times New Roman" w:cs="Times New Roman"/>
          <w:sz w:val="24"/>
        </w:rPr>
        <w:t>环境空气质量标准</w:t>
      </w:r>
    </w:p>
    <w:p w:rsidR="00D654F1" w:rsidRPr="00D654F1" w:rsidRDefault="00D654F1" w:rsidP="00D654F1">
      <w:pPr>
        <w:ind w:firstLineChars="200" w:firstLine="480"/>
        <w:rPr>
          <w:rFonts w:ascii="Times New Roman" w:eastAsia="宋体" w:hAnsi="Times New Roman" w:cs="Times New Roman"/>
          <w:sz w:val="24"/>
        </w:rPr>
      </w:pPr>
      <w:r w:rsidRPr="00D654F1">
        <w:rPr>
          <w:rFonts w:ascii="Times New Roman" w:eastAsia="宋体" w:hAnsi="Times New Roman" w:cs="Times New Roman"/>
          <w:sz w:val="24"/>
        </w:rPr>
        <w:t xml:space="preserve">HJ 554 </w:t>
      </w:r>
      <w:r w:rsidRPr="00D654F1">
        <w:rPr>
          <w:rFonts w:ascii="Times New Roman" w:eastAsia="宋体" w:hAnsi="Times New Roman" w:cs="Times New Roman"/>
          <w:sz w:val="24"/>
        </w:rPr>
        <w:t>饮食业环境保护技术规范</w:t>
      </w:r>
    </w:p>
    <w:p w:rsidR="00D654F1" w:rsidRPr="00D654F1" w:rsidRDefault="00D654F1" w:rsidP="00D654F1">
      <w:pPr>
        <w:ind w:firstLineChars="200" w:firstLine="480"/>
        <w:rPr>
          <w:rFonts w:ascii="Times New Roman" w:eastAsia="宋体" w:hAnsi="Times New Roman" w:cs="Times New Roman"/>
          <w:sz w:val="24"/>
        </w:rPr>
      </w:pPr>
      <w:r w:rsidRPr="00D654F1">
        <w:rPr>
          <w:rFonts w:ascii="Times New Roman" w:eastAsia="宋体" w:hAnsi="Times New Roman" w:cs="Times New Roman"/>
          <w:sz w:val="24"/>
        </w:rPr>
        <w:t xml:space="preserve">HJ/T 62 </w:t>
      </w:r>
      <w:r w:rsidRPr="00D654F1">
        <w:rPr>
          <w:rFonts w:ascii="Times New Roman" w:eastAsia="宋体" w:hAnsi="Times New Roman" w:cs="Times New Roman"/>
          <w:sz w:val="24"/>
        </w:rPr>
        <w:t>饮食业油烟净化设备技术要求及检测技术规范</w:t>
      </w:r>
    </w:p>
    <w:p w:rsidR="00D654F1" w:rsidRPr="00D654F1" w:rsidRDefault="00D654F1" w:rsidP="00D654F1">
      <w:pPr>
        <w:ind w:firstLineChars="200" w:firstLine="480"/>
        <w:rPr>
          <w:rFonts w:ascii="Times New Roman" w:eastAsia="宋体" w:hAnsi="Times New Roman" w:cs="Times New Roman"/>
          <w:sz w:val="24"/>
        </w:rPr>
      </w:pPr>
      <w:r w:rsidRPr="00D654F1">
        <w:rPr>
          <w:rFonts w:ascii="Times New Roman" w:eastAsia="宋体" w:hAnsi="Times New Roman" w:cs="Times New Roman"/>
          <w:sz w:val="24"/>
        </w:rPr>
        <w:t xml:space="preserve">JGJ 64 </w:t>
      </w:r>
      <w:r w:rsidRPr="00D654F1">
        <w:rPr>
          <w:rFonts w:ascii="Times New Roman" w:eastAsia="宋体" w:hAnsi="Times New Roman" w:cs="Times New Roman"/>
          <w:sz w:val="24"/>
        </w:rPr>
        <w:t>饮食建筑设计标准</w:t>
      </w:r>
    </w:p>
    <w:p w:rsidR="00D654F1" w:rsidRDefault="00D654F1" w:rsidP="00D654F1">
      <w:pPr>
        <w:ind w:firstLineChars="200" w:firstLine="480"/>
        <w:rPr>
          <w:rFonts w:ascii="Times New Roman" w:eastAsia="宋体" w:hAnsi="Times New Roman" w:cs="Times New Roman"/>
          <w:sz w:val="24"/>
        </w:rPr>
      </w:pPr>
      <w:r w:rsidRPr="00D654F1">
        <w:rPr>
          <w:rFonts w:ascii="Times New Roman" w:eastAsia="宋体" w:hAnsi="Times New Roman" w:cs="Times New Roman"/>
          <w:sz w:val="24"/>
        </w:rPr>
        <w:t xml:space="preserve">CJ/T 295 </w:t>
      </w:r>
      <w:r w:rsidRPr="00D654F1">
        <w:rPr>
          <w:rFonts w:ascii="Times New Roman" w:eastAsia="宋体" w:hAnsi="Times New Roman" w:cs="Times New Roman"/>
          <w:sz w:val="24"/>
        </w:rPr>
        <w:t>餐饮废水隔油器</w:t>
      </w:r>
    </w:p>
    <w:p w:rsidR="00D654F1" w:rsidRDefault="00D654F1" w:rsidP="00AE4F06">
      <w:pPr>
        <w:ind w:firstLineChars="200" w:firstLine="480"/>
        <w:rPr>
          <w:rFonts w:ascii="Times New Roman" w:eastAsia="宋体" w:hAnsi="Times New Roman" w:cs="Times New Roman"/>
          <w:sz w:val="24"/>
        </w:rPr>
      </w:pPr>
      <w:r w:rsidRPr="00D654F1">
        <w:rPr>
          <w:rFonts w:ascii="Times New Roman" w:eastAsia="宋体" w:hAnsi="Times New Roman" w:cs="Times New Roman"/>
          <w:sz w:val="24"/>
        </w:rPr>
        <w:t xml:space="preserve">CJJ 27 </w:t>
      </w:r>
      <w:r w:rsidRPr="00D654F1">
        <w:rPr>
          <w:rFonts w:ascii="Times New Roman" w:eastAsia="宋体" w:hAnsi="Times New Roman" w:cs="Times New Roman"/>
          <w:sz w:val="24"/>
        </w:rPr>
        <w:t>城镇环境卫生设施设置标准</w:t>
      </w:r>
    </w:p>
    <w:p w:rsidR="00AF2DFF" w:rsidRPr="00AF2DFF" w:rsidRDefault="00AF2DFF" w:rsidP="00AF2DFF">
      <w:pPr>
        <w:jc w:val="left"/>
        <w:rPr>
          <w:rFonts w:ascii="Times New Roman" w:eastAsia="宋体" w:hAnsi="Times New Roman" w:cs="Times New Roman"/>
          <w:b/>
          <w:sz w:val="24"/>
        </w:rPr>
      </w:pPr>
    </w:p>
    <w:p w:rsidR="003F4D5C" w:rsidRPr="007C27D9" w:rsidRDefault="003F4D5C" w:rsidP="003F4D5C">
      <w:pPr>
        <w:jc w:val="left"/>
        <w:rPr>
          <w:rFonts w:ascii="Times New Roman" w:eastAsia="宋体" w:hAnsi="Times New Roman" w:cs="Times New Roman"/>
          <w:b/>
          <w:sz w:val="24"/>
        </w:rPr>
      </w:pPr>
      <w:r w:rsidRPr="007C27D9">
        <w:rPr>
          <w:rFonts w:ascii="Times New Roman" w:eastAsia="宋体" w:hAnsi="Times New Roman" w:cs="Times New Roman"/>
          <w:b/>
          <w:sz w:val="24"/>
        </w:rPr>
        <w:t xml:space="preserve">3.4 </w:t>
      </w:r>
      <w:r w:rsidRPr="007C27D9">
        <w:rPr>
          <w:rFonts w:ascii="Times New Roman" w:eastAsia="宋体" w:hAnsi="Times New Roman" w:cs="Times New Roman"/>
          <w:b/>
          <w:sz w:val="24"/>
        </w:rPr>
        <w:t>术语</w:t>
      </w:r>
      <w:r w:rsidR="005342DD" w:rsidRPr="007C27D9">
        <w:rPr>
          <w:rFonts w:ascii="Times New Roman" w:eastAsia="宋体" w:hAnsi="Times New Roman" w:cs="Times New Roman" w:hint="eastAsia"/>
          <w:b/>
          <w:sz w:val="24"/>
        </w:rPr>
        <w:t>和</w:t>
      </w:r>
      <w:r w:rsidRPr="007C27D9">
        <w:rPr>
          <w:rFonts w:ascii="Times New Roman" w:eastAsia="宋体" w:hAnsi="Times New Roman" w:cs="Times New Roman"/>
          <w:b/>
          <w:sz w:val="24"/>
        </w:rPr>
        <w:t>定义</w:t>
      </w:r>
    </w:p>
    <w:p w:rsidR="00F30A64" w:rsidRPr="007C27D9" w:rsidRDefault="00DB0D90" w:rsidP="00D0770E">
      <w:pPr>
        <w:ind w:firstLineChars="200" w:firstLine="480"/>
        <w:rPr>
          <w:rFonts w:ascii="Times New Roman" w:eastAsia="宋体" w:hAnsi="Times New Roman" w:cs="Times New Roman"/>
          <w:sz w:val="24"/>
        </w:rPr>
      </w:pPr>
      <w:r w:rsidRPr="007C27D9">
        <w:rPr>
          <w:rFonts w:ascii="Times New Roman" w:eastAsia="宋体" w:hAnsi="Times New Roman" w:cs="Times New Roman"/>
          <w:sz w:val="24"/>
        </w:rPr>
        <w:t>本指南</w:t>
      </w:r>
      <w:r w:rsidR="00F30A64" w:rsidRPr="007C27D9">
        <w:rPr>
          <w:rFonts w:ascii="Times New Roman" w:eastAsia="宋体" w:hAnsi="Times New Roman" w:cs="Times New Roman"/>
          <w:sz w:val="24"/>
        </w:rPr>
        <w:t>定义了</w:t>
      </w:r>
      <w:r w:rsidR="00873F3F" w:rsidRPr="007C27D9">
        <w:rPr>
          <w:rFonts w:ascii="Times New Roman" w:eastAsia="宋体" w:hAnsi="Times New Roman" w:cs="Times New Roman"/>
          <w:sz w:val="24"/>
        </w:rPr>
        <w:t>餐饮业、餐饮业单位、餐饮中心、环境敏感目标</w:t>
      </w:r>
      <w:r w:rsidR="00C97F9D" w:rsidRPr="007C27D9">
        <w:rPr>
          <w:rFonts w:ascii="Times New Roman" w:eastAsia="宋体" w:hAnsi="Times New Roman" w:cs="Times New Roman"/>
          <w:sz w:val="24"/>
        </w:rPr>
        <w:t>、</w:t>
      </w:r>
      <w:r w:rsidR="00873F3F" w:rsidRPr="007C27D9">
        <w:rPr>
          <w:rFonts w:ascii="Times New Roman" w:eastAsia="宋体" w:hAnsi="Times New Roman" w:cs="Times New Roman"/>
          <w:sz w:val="24"/>
        </w:rPr>
        <w:t>保护建筑</w:t>
      </w:r>
      <w:r w:rsidR="00C97F9D" w:rsidRPr="007C27D9">
        <w:rPr>
          <w:rFonts w:ascii="Times New Roman" w:eastAsia="宋体" w:hAnsi="Times New Roman" w:cs="Times New Roman"/>
          <w:sz w:val="24"/>
        </w:rPr>
        <w:t>、</w:t>
      </w:r>
      <w:r w:rsidR="00873F3F" w:rsidRPr="007C27D9">
        <w:rPr>
          <w:rFonts w:ascii="Times New Roman" w:eastAsia="宋体" w:hAnsi="Times New Roman" w:cs="Times New Roman"/>
          <w:sz w:val="24"/>
        </w:rPr>
        <w:t>油烟</w:t>
      </w:r>
      <w:r w:rsidR="00C97F9D" w:rsidRPr="007C27D9">
        <w:rPr>
          <w:rFonts w:ascii="Times New Roman" w:eastAsia="宋体" w:hAnsi="Times New Roman" w:cs="Times New Roman"/>
          <w:sz w:val="24"/>
        </w:rPr>
        <w:t>、</w:t>
      </w:r>
      <w:r w:rsidR="00873F3F" w:rsidRPr="007C27D9">
        <w:rPr>
          <w:rFonts w:ascii="Times New Roman" w:eastAsia="宋体" w:hAnsi="Times New Roman" w:cs="Times New Roman"/>
          <w:sz w:val="24"/>
        </w:rPr>
        <w:t>油烟去除效率</w:t>
      </w:r>
      <w:r w:rsidR="00C97F9D" w:rsidRPr="007C27D9">
        <w:rPr>
          <w:rFonts w:ascii="Times New Roman" w:eastAsia="宋体" w:hAnsi="Times New Roman" w:cs="Times New Roman"/>
          <w:sz w:val="24"/>
        </w:rPr>
        <w:t>、</w:t>
      </w:r>
      <w:r w:rsidR="00873F3F" w:rsidRPr="007C27D9">
        <w:rPr>
          <w:rFonts w:ascii="Times New Roman" w:eastAsia="宋体" w:hAnsi="Times New Roman" w:cs="Times New Roman"/>
          <w:sz w:val="24"/>
        </w:rPr>
        <w:t>油烟净化设备</w:t>
      </w:r>
      <w:r w:rsidR="00D654F1">
        <w:rPr>
          <w:rFonts w:ascii="Times New Roman" w:eastAsia="宋体" w:hAnsi="Times New Roman" w:cs="Times New Roman" w:hint="eastAsia"/>
          <w:sz w:val="24"/>
        </w:rPr>
        <w:t>（设施）</w:t>
      </w:r>
      <w:r w:rsidR="00C01049" w:rsidRPr="007C27D9">
        <w:rPr>
          <w:rFonts w:ascii="Times New Roman" w:eastAsia="宋体" w:hAnsi="Times New Roman" w:cs="Times New Roman" w:hint="eastAsia"/>
          <w:sz w:val="24"/>
        </w:rPr>
        <w:t>和</w:t>
      </w:r>
      <w:r w:rsidR="00873F3F" w:rsidRPr="007C27D9">
        <w:rPr>
          <w:rFonts w:ascii="Times New Roman" w:eastAsia="宋体" w:hAnsi="Times New Roman" w:cs="Times New Roman"/>
          <w:sz w:val="24"/>
        </w:rPr>
        <w:t>井道</w:t>
      </w:r>
      <w:r w:rsidR="00221980">
        <w:rPr>
          <w:rFonts w:ascii="Times New Roman" w:eastAsia="宋体" w:hAnsi="Times New Roman" w:cs="Times New Roman"/>
          <w:sz w:val="24"/>
        </w:rPr>
        <w:t>9</w:t>
      </w:r>
      <w:r w:rsidR="00F30A64" w:rsidRPr="007C27D9">
        <w:rPr>
          <w:rFonts w:ascii="Times New Roman" w:eastAsia="宋体" w:hAnsi="Times New Roman" w:cs="Times New Roman"/>
          <w:sz w:val="24"/>
        </w:rPr>
        <w:t>个术语。</w:t>
      </w:r>
    </w:p>
    <w:p w:rsidR="00F30A64" w:rsidRPr="007C27D9" w:rsidRDefault="00F30A64" w:rsidP="00F30A64">
      <w:pPr>
        <w:jc w:val="left"/>
        <w:rPr>
          <w:rFonts w:ascii="Times New Roman" w:eastAsia="宋体" w:hAnsi="Times New Roman" w:cs="Times New Roman"/>
          <w:b/>
          <w:sz w:val="24"/>
        </w:rPr>
      </w:pPr>
    </w:p>
    <w:p w:rsidR="003F4D5C" w:rsidRPr="007C27D9" w:rsidRDefault="003F4D5C" w:rsidP="003F4D5C">
      <w:pPr>
        <w:jc w:val="left"/>
        <w:rPr>
          <w:rFonts w:ascii="Times New Roman" w:eastAsia="宋体" w:hAnsi="Times New Roman" w:cs="Times New Roman"/>
          <w:b/>
          <w:sz w:val="24"/>
        </w:rPr>
      </w:pPr>
      <w:r w:rsidRPr="007C27D9">
        <w:rPr>
          <w:rFonts w:ascii="Times New Roman" w:eastAsia="宋体" w:hAnsi="Times New Roman" w:cs="Times New Roman"/>
          <w:b/>
          <w:sz w:val="24"/>
        </w:rPr>
        <w:t>3.5</w:t>
      </w:r>
      <w:r w:rsidR="005342DD" w:rsidRPr="007C27D9">
        <w:rPr>
          <w:rFonts w:ascii="Times New Roman" w:eastAsia="宋体" w:hAnsi="Times New Roman" w:cs="Times New Roman" w:hint="eastAsia"/>
          <w:b/>
          <w:sz w:val="24"/>
        </w:rPr>
        <w:t xml:space="preserve"> </w:t>
      </w:r>
      <w:r w:rsidR="005342DD" w:rsidRPr="007C27D9">
        <w:rPr>
          <w:rFonts w:ascii="Times New Roman" w:eastAsia="宋体" w:hAnsi="Times New Roman" w:cs="Times New Roman" w:hint="eastAsia"/>
          <w:b/>
          <w:sz w:val="24"/>
        </w:rPr>
        <w:t>餐饮业环境保护</w:t>
      </w:r>
      <w:r w:rsidRPr="007C27D9">
        <w:rPr>
          <w:rFonts w:ascii="Times New Roman" w:eastAsia="宋体" w:hAnsi="Times New Roman" w:cs="Times New Roman"/>
          <w:b/>
          <w:sz w:val="24"/>
        </w:rPr>
        <w:t>控制要求及制定依据</w:t>
      </w:r>
    </w:p>
    <w:p w:rsidR="003F4D5C" w:rsidRPr="007C27D9" w:rsidRDefault="003F4D5C" w:rsidP="003F4D5C">
      <w:pPr>
        <w:jc w:val="left"/>
        <w:rPr>
          <w:rFonts w:ascii="Times New Roman" w:eastAsia="宋体" w:hAnsi="Times New Roman" w:cs="Times New Roman"/>
          <w:sz w:val="24"/>
        </w:rPr>
      </w:pPr>
      <w:r w:rsidRPr="007C27D9">
        <w:rPr>
          <w:rFonts w:ascii="Times New Roman" w:eastAsia="宋体" w:hAnsi="Times New Roman" w:cs="Times New Roman"/>
          <w:sz w:val="24"/>
        </w:rPr>
        <w:t xml:space="preserve">3.5.1 </w:t>
      </w:r>
      <w:r w:rsidRPr="007C27D9">
        <w:rPr>
          <w:rFonts w:ascii="Times New Roman" w:eastAsia="宋体" w:hAnsi="Times New Roman" w:cs="Times New Roman"/>
          <w:sz w:val="24"/>
        </w:rPr>
        <w:t>餐饮</w:t>
      </w:r>
      <w:r w:rsidR="008E071E">
        <w:rPr>
          <w:rFonts w:ascii="Times New Roman" w:eastAsia="宋体" w:hAnsi="Times New Roman" w:cs="Times New Roman" w:hint="eastAsia"/>
          <w:sz w:val="24"/>
        </w:rPr>
        <w:t>业单位</w:t>
      </w:r>
      <w:r w:rsidRPr="007C27D9">
        <w:rPr>
          <w:rFonts w:ascii="Times New Roman" w:eastAsia="宋体" w:hAnsi="Times New Roman" w:cs="Times New Roman"/>
          <w:sz w:val="24"/>
        </w:rPr>
        <w:t>规模划分</w:t>
      </w:r>
    </w:p>
    <w:p w:rsidR="00D0770E" w:rsidRPr="007C27D9" w:rsidRDefault="00D0770E" w:rsidP="00D0770E">
      <w:pPr>
        <w:widowControl/>
        <w:ind w:firstLineChars="200" w:firstLine="480"/>
        <w:jc w:val="left"/>
        <w:rPr>
          <w:rFonts w:ascii="Times New Roman" w:eastAsia="宋体" w:hAnsi="Times New Roman" w:cs="Times New Roman"/>
          <w:color w:val="000000"/>
          <w:sz w:val="24"/>
          <w:szCs w:val="18"/>
        </w:rPr>
      </w:pPr>
      <w:r w:rsidRPr="007C27D9">
        <w:rPr>
          <w:rFonts w:ascii="Times New Roman" w:eastAsia="宋体" w:hAnsi="Times New Roman" w:cs="Times New Roman"/>
          <w:color w:val="000000"/>
          <w:sz w:val="24"/>
          <w:szCs w:val="18"/>
        </w:rPr>
        <w:lastRenderedPageBreak/>
        <w:t>餐饮业单位排放大气污染物的最高允许排放浓度和最低去除效率限值按规模分为大、中、小三级。餐饮业单位的规模按基准</w:t>
      </w:r>
      <w:proofErr w:type="gramStart"/>
      <w:r w:rsidRPr="007C27D9">
        <w:rPr>
          <w:rFonts w:ascii="Times New Roman" w:eastAsia="宋体" w:hAnsi="Times New Roman" w:cs="Times New Roman"/>
          <w:color w:val="000000"/>
          <w:sz w:val="24"/>
          <w:szCs w:val="18"/>
        </w:rPr>
        <w:t>灶头数</w:t>
      </w:r>
      <w:proofErr w:type="gramEnd"/>
      <w:r w:rsidRPr="007C27D9">
        <w:rPr>
          <w:rFonts w:ascii="Times New Roman" w:eastAsia="宋体" w:hAnsi="Times New Roman" w:cs="Times New Roman"/>
          <w:color w:val="000000"/>
          <w:sz w:val="24"/>
          <w:szCs w:val="18"/>
        </w:rPr>
        <w:t>划分，基准</w:t>
      </w:r>
      <w:proofErr w:type="gramStart"/>
      <w:r w:rsidRPr="007C27D9">
        <w:rPr>
          <w:rFonts w:ascii="Times New Roman" w:eastAsia="宋体" w:hAnsi="Times New Roman" w:cs="Times New Roman"/>
          <w:color w:val="000000"/>
          <w:sz w:val="24"/>
          <w:szCs w:val="18"/>
        </w:rPr>
        <w:t>灶头数按灶</w:t>
      </w:r>
      <w:proofErr w:type="gramEnd"/>
      <w:r w:rsidRPr="007C27D9">
        <w:rPr>
          <w:rFonts w:ascii="Times New Roman" w:eastAsia="宋体" w:hAnsi="Times New Roman" w:cs="Times New Roman"/>
          <w:color w:val="000000"/>
          <w:sz w:val="24"/>
          <w:szCs w:val="18"/>
        </w:rPr>
        <w:t>的总发热功率或</w:t>
      </w:r>
      <w:proofErr w:type="gramStart"/>
      <w:r w:rsidRPr="007C27D9">
        <w:rPr>
          <w:rFonts w:ascii="Times New Roman" w:eastAsia="宋体" w:hAnsi="Times New Roman" w:cs="Times New Roman"/>
          <w:color w:val="000000"/>
          <w:sz w:val="24"/>
          <w:szCs w:val="18"/>
        </w:rPr>
        <w:t>排气罩灶面</w:t>
      </w:r>
      <w:proofErr w:type="gramEnd"/>
      <w:r w:rsidRPr="007C27D9">
        <w:rPr>
          <w:rFonts w:ascii="Times New Roman" w:eastAsia="宋体" w:hAnsi="Times New Roman" w:cs="Times New Roman"/>
          <w:color w:val="000000"/>
          <w:sz w:val="24"/>
          <w:szCs w:val="18"/>
        </w:rPr>
        <w:t>投影总面积折算。每个基准灶头对应的发热功率为</w:t>
      </w:r>
      <w:r w:rsidRPr="007C27D9">
        <w:rPr>
          <w:rFonts w:ascii="Times New Roman" w:eastAsia="宋体" w:hAnsi="Times New Roman" w:cs="Times New Roman"/>
          <w:color w:val="000000"/>
          <w:sz w:val="24"/>
          <w:szCs w:val="18"/>
        </w:rPr>
        <w:t>1.67×10</w:t>
      </w:r>
      <w:r w:rsidRPr="007C27D9">
        <w:rPr>
          <w:rFonts w:ascii="Times New Roman" w:eastAsia="宋体" w:hAnsi="Times New Roman" w:cs="Times New Roman"/>
          <w:color w:val="000000"/>
          <w:sz w:val="24"/>
          <w:szCs w:val="18"/>
          <w:vertAlign w:val="superscript"/>
        </w:rPr>
        <w:t>8</w:t>
      </w:r>
      <w:r w:rsidRPr="007C27D9">
        <w:rPr>
          <w:rFonts w:ascii="Times New Roman" w:eastAsia="宋体" w:hAnsi="Times New Roman" w:cs="Times New Roman"/>
          <w:color w:val="000000"/>
          <w:sz w:val="24"/>
          <w:szCs w:val="18"/>
        </w:rPr>
        <w:t xml:space="preserve"> J/h</w:t>
      </w:r>
      <w:r w:rsidRPr="007C27D9">
        <w:rPr>
          <w:rFonts w:ascii="Times New Roman" w:eastAsia="宋体" w:hAnsi="Times New Roman" w:cs="Times New Roman"/>
          <w:color w:val="000000"/>
          <w:sz w:val="24"/>
          <w:szCs w:val="18"/>
        </w:rPr>
        <w:t>，对应的</w:t>
      </w:r>
      <w:proofErr w:type="gramStart"/>
      <w:r w:rsidRPr="007C27D9">
        <w:rPr>
          <w:rFonts w:ascii="Times New Roman" w:eastAsia="宋体" w:hAnsi="Times New Roman" w:cs="Times New Roman"/>
          <w:color w:val="000000"/>
          <w:sz w:val="24"/>
          <w:szCs w:val="18"/>
        </w:rPr>
        <w:t>排气罩灶面</w:t>
      </w:r>
      <w:proofErr w:type="gramEnd"/>
      <w:r w:rsidRPr="007C27D9">
        <w:rPr>
          <w:rFonts w:ascii="Times New Roman" w:eastAsia="宋体" w:hAnsi="Times New Roman" w:cs="Times New Roman"/>
          <w:color w:val="000000"/>
          <w:sz w:val="24"/>
          <w:szCs w:val="18"/>
        </w:rPr>
        <w:t>投影面积为</w:t>
      </w:r>
      <w:r w:rsidRPr="007C27D9">
        <w:rPr>
          <w:rFonts w:ascii="Times New Roman" w:eastAsia="宋体" w:hAnsi="Times New Roman" w:cs="Times New Roman"/>
          <w:color w:val="000000"/>
          <w:sz w:val="24"/>
          <w:szCs w:val="18"/>
        </w:rPr>
        <w:t>1.1 m</w:t>
      </w:r>
      <w:r w:rsidRPr="007C27D9">
        <w:rPr>
          <w:rFonts w:ascii="Times New Roman" w:eastAsia="宋体" w:hAnsi="Times New Roman" w:cs="Times New Roman"/>
          <w:color w:val="000000"/>
          <w:sz w:val="24"/>
          <w:szCs w:val="18"/>
          <w:vertAlign w:val="superscript"/>
        </w:rPr>
        <w:t>2</w:t>
      </w:r>
      <w:r w:rsidRPr="007C27D9">
        <w:rPr>
          <w:rFonts w:ascii="Times New Roman" w:eastAsia="宋体" w:hAnsi="Times New Roman" w:cs="Times New Roman"/>
          <w:color w:val="000000"/>
          <w:sz w:val="24"/>
          <w:szCs w:val="18"/>
        </w:rPr>
        <w:t>。当灶头的总发热功率和</w:t>
      </w:r>
      <w:proofErr w:type="gramStart"/>
      <w:r w:rsidRPr="007C27D9">
        <w:rPr>
          <w:rFonts w:ascii="Times New Roman" w:eastAsia="宋体" w:hAnsi="Times New Roman" w:cs="Times New Roman"/>
          <w:color w:val="000000"/>
          <w:sz w:val="24"/>
          <w:szCs w:val="18"/>
        </w:rPr>
        <w:t>排气罩灶面</w:t>
      </w:r>
      <w:proofErr w:type="gramEnd"/>
      <w:r w:rsidRPr="007C27D9">
        <w:rPr>
          <w:rFonts w:ascii="Times New Roman" w:eastAsia="宋体" w:hAnsi="Times New Roman" w:cs="Times New Roman"/>
          <w:color w:val="000000"/>
          <w:sz w:val="24"/>
          <w:szCs w:val="18"/>
        </w:rPr>
        <w:t>投影面积无法获得时，基准</w:t>
      </w:r>
      <w:proofErr w:type="gramStart"/>
      <w:r w:rsidRPr="007C27D9">
        <w:rPr>
          <w:rFonts w:ascii="Times New Roman" w:eastAsia="宋体" w:hAnsi="Times New Roman" w:cs="Times New Roman"/>
          <w:color w:val="000000"/>
          <w:sz w:val="24"/>
          <w:szCs w:val="18"/>
        </w:rPr>
        <w:t>灶头数</w:t>
      </w:r>
      <w:proofErr w:type="gramEnd"/>
      <w:r w:rsidRPr="007C27D9">
        <w:rPr>
          <w:rFonts w:ascii="Times New Roman" w:eastAsia="宋体" w:hAnsi="Times New Roman" w:cs="Times New Roman"/>
          <w:color w:val="000000"/>
          <w:sz w:val="24"/>
          <w:szCs w:val="18"/>
        </w:rPr>
        <w:t>也可以按经营场所使用面积或就餐座位数折算。不同方式判断规模不一致的，餐饮服务单位的类别以大者计。餐饮业单位的规模划分参数见表</w:t>
      </w:r>
      <w:r w:rsidRPr="007C27D9">
        <w:rPr>
          <w:rFonts w:ascii="Times New Roman" w:eastAsia="宋体" w:hAnsi="Times New Roman" w:cs="Times New Roman"/>
          <w:color w:val="000000"/>
          <w:sz w:val="24"/>
          <w:szCs w:val="18"/>
        </w:rPr>
        <w:t>3-1</w:t>
      </w:r>
      <w:r w:rsidRPr="007C27D9">
        <w:rPr>
          <w:rFonts w:ascii="Times New Roman" w:eastAsia="宋体" w:hAnsi="Times New Roman" w:cs="Times New Roman"/>
          <w:color w:val="000000"/>
          <w:sz w:val="24"/>
          <w:szCs w:val="18"/>
        </w:rPr>
        <w:t>。</w:t>
      </w:r>
    </w:p>
    <w:p w:rsidR="00D0770E" w:rsidRPr="007C27D9" w:rsidRDefault="00D0770E" w:rsidP="00D0770E">
      <w:pPr>
        <w:widowControl/>
        <w:jc w:val="center"/>
        <w:rPr>
          <w:rFonts w:ascii="Times New Roman" w:eastAsia="宋体" w:hAnsi="Times New Roman" w:cs="Times New Roman"/>
          <w:color w:val="000000"/>
          <w:sz w:val="24"/>
          <w:szCs w:val="18"/>
        </w:rPr>
      </w:pPr>
      <w:r w:rsidRPr="007C27D9">
        <w:rPr>
          <w:rFonts w:ascii="Times New Roman" w:eastAsia="宋体" w:hAnsi="Times New Roman" w:cs="Times New Roman"/>
          <w:b/>
          <w:bCs/>
          <w:color w:val="000000"/>
          <w:sz w:val="24"/>
          <w:szCs w:val="18"/>
        </w:rPr>
        <w:t>表</w:t>
      </w:r>
      <w:r w:rsidRPr="007C27D9">
        <w:rPr>
          <w:rFonts w:ascii="Times New Roman" w:eastAsia="宋体" w:hAnsi="Times New Roman" w:cs="Times New Roman"/>
          <w:b/>
          <w:bCs/>
          <w:color w:val="000000"/>
          <w:sz w:val="24"/>
          <w:szCs w:val="18"/>
        </w:rPr>
        <w:t xml:space="preserve">3-1 </w:t>
      </w:r>
      <w:r w:rsidRPr="007C27D9">
        <w:rPr>
          <w:rFonts w:ascii="Times New Roman" w:eastAsia="宋体" w:hAnsi="Times New Roman" w:cs="Times New Roman"/>
          <w:b/>
          <w:bCs/>
          <w:color w:val="000000"/>
          <w:sz w:val="24"/>
          <w:szCs w:val="18"/>
        </w:rPr>
        <w:t>餐饮业单位的规模划分</w:t>
      </w:r>
    </w:p>
    <w:tbl>
      <w:tblPr>
        <w:tblW w:w="8438" w:type="dxa"/>
        <w:tblCellMar>
          <w:left w:w="0" w:type="dxa"/>
          <w:right w:w="0" w:type="dxa"/>
        </w:tblCellMar>
        <w:tblLook w:val="0000"/>
      </w:tblPr>
      <w:tblGrid>
        <w:gridCol w:w="3539"/>
        <w:gridCol w:w="1664"/>
        <w:gridCol w:w="1804"/>
        <w:gridCol w:w="1431"/>
      </w:tblGrid>
      <w:tr w:rsidR="00D0770E" w:rsidRPr="0079258E" w:rsidTr="00AA3F39">
        <w:tc>
          <w:tcPr>
            <w:tcW w:w="3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0770E" w:rsidRPr="0079258E" w:rsidRDefault="00D0770E" w:rsidP="00A13422">
            <w:pPr>
              <w:widowControl/>
              <w:jc w:val="left"/>
              <w:rPr>
                <w:rFonts w:ascii="Times New Roman" w:eastAsia="宋体" w:hAnsi="Times New Roman" w:cs="Times New Roman"/>
                <w:color w:val="000000"/>
                <w:sz w:val="22"/>
                <w:szCs w:val="18"/>
              </w:rPr>
            </w:pPr>
            <w:r w:rsidRPr="0079258E">
              <w:rPr>
                <w:rFonts w:ascii="Times New Roman" w:eastAsia="宋体" w:hAnsi="Times New Roman" w:cs="Times New Roman"/>
                <w:color w:val="000000"/>
                <w:sz w:val="22"/>
                <w:szCs w:val="18"/>
              </w:rPr>
              <w:t>规模</w:t>
            </w:r>
          </w:p>
        </w:tc>
        <w:tc>
          <w:tcPr>
            <w:tcW w:w="1664"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D0770E" w:rsidRPr="0079258E" w:rsidRDefault="00D0770E" w:rsidP="00A13422">
            <w:pPr>
              <w:widowControl/>
              <w:jc w:val="left"/>
              <w:rPr>
                <w:rFonts w:ascii="Times New Roman" w:eastAsia="宋体" w:hAnsi="Times New Roman" w:cs="Times New Roman"/>
                <w:color w:val="000000"/>
                <w:sz w:val="22"/>
                <w:szCs w:val="18"/>
              </w:rPr>
            </w:pPr>
            <w:r w:rsidRPr="0079258E">
              <w:rPr>
                <w:rFonts w:ascii="Times New Roman" w:eastAsia="宋体" w:hAnsi="Times New Roman" w:cs="Times New Roman"/>
                <w:color w:val="000000"/>
                <w:sz w:val="22"/>
                <w:szCs w:val="18"/>
              </w:rPr>
              <w:t>小型</w:t>
            </w:r>
          </w:p>
        </w:tc>
        <w:tc>
          <w:tcPr>
            <w:tcW w:w="1804"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D0770E" w:rsidRPr="0079258E" w:rsidRDefault="00D0770E" w:rsidP="00A13422">
            <w:pPr>
              <w:widowControl/>
              <w:jc w:val="left"/>
              <w:rPr>
                <w:rFonts w:ascii="Times New Roman" w:eastAsia="宋体" w:hAnsi="Times New Roman" w:cs="Times New Roman"/>
                <w:color w:val="000000"/>
                <w:sz w:val="22"/>
                <w:szCs w:val="18"/>
              </w:rPr>
            </w:pPr>
            <w:r w:rsidRPr="0079258E">
              <w:rPr>
                <w:rFonts w:ascii="Times New Roman" w:eastAsia="宋体" w:hAnsi="Times New Roman" w:cs="Times New Roman"/>
                <w:color w:val="000000"/>
                <w:sz w:val="22"/>
                <w:szCs w:val="18"/>
              </w:rPr>
              <w:t>中型</w:t>
            </w:r>
          </w:p>
        </w:tc>
        <w:tc>
          <w:tcPr>
            <w:tcW w:w="1431"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D0770E" w:rsidRPr="0079258E" w:rsidRDefault="00D0770E" w:rsidP="00A13422">
            <w:pPr>
              <w:widowControl/>
              <w:jc w:val="left"/>
              <w:rPr>
                <w:rFonts w:ascii="Times New Roman" w:eastAsia="宋体" w:hAnsi="Times New Roman" w:cs="Times New Roman"/>
                <w:color w:val="000000"/>
                <w:sz w:val="22"/>
                <w:szCs w:val="18"/>
              </w:rPr>
            </w:pPr>
            <w:r w:rsidRPr="0079258E">
              <w:rPr>
                <w:rFonts w:ascii="Times New Roman" w:eastAsia="宋体" w:hAnsi="Times New Roman" w:cs="Times New Roman"/>
                <w:color w:val="000000"/>
                <w:sz w:val="22"/>
                <w:szCs w:val="18"/>
              </w:rPr>
              <w:t>大型</w:t>
            </w:r>
          </w:p>
        </w:tc>
      </w:tr>
      <w:tr w:rsidR="00D0770E" w:rsidRPr="0079258E" w:rsidTr="00AA3F39">
        <w:tc>
          <w:tcPr>
            <w:tcW w:w="3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0770E" w:rsidRPr="0079258E" w:rsidRDefault="00D0770E" w:rsidP="00A13422">
            <w:pPr>
              <w:widowControl/>
              <w:jc w:val="left"/>
              <w:rPr>
                <w:rFonts w:ascii="Times New Roman" w:eastAsia="宋体" w:hAnsi="Times New Roman" w:cs="Times New Roman"/>
                <w:color w:val="000000"/>
                <w:sz w:val="22"/>
                <w:szCs w:val="18"/>
              </w:rPr>
            </w:pPr>
            <w:r w:rsidRPr="0079258E">
              <w:rPr>
                <w:rFonts w:ascii="Times New Roman" w:eastAsia="宋体" w:hAnsi="Times New Roman" w:cs="Times New Roman"/>
                <w:color w:val="000000"/>
                <w:sz w:val="22"/>
                <w:szCs w:val="18"/>
              </w:rPr>
              <w:t>基准</w:t>
            </w:r>
            <w:proofErr w:type="gramStart"/>
            <w:r w:rsidRPr="0079258E">
              <w:rPr>
                <w:rFonts w:ascii="Times New Roman" w:eastAsia="宋体" w:hAnsi="Times New Roman" w:cs="Times New Roman"/>
                <w:color w:val="000000"/>
                <w:sz w:val="22"/>
                <w:szCs w:val="18"/>
              </w:rPr>
              <w:t>灶头数</w:t>
            </w:r>
            <w:proofErr w:type="gramEnd"/>
          </w:p>
        </w:tc>
        <w:tc>
          <w:tcPr>
            <w:tcW w:w="1664"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D0770E" w:rsidRPr="0079258E" w:rsidRDefault="00D0770E" w:rsidP="00A13422">
            <w:pPr>
              <w:widowControl/>
              <w:jc w:val="left"/>
              <w:rPr>
                <w:rFonts w:ascii="Times New Roman" w:eastAsia="宋体" w:hAnsi="Times New Roman" w:cs="Times New Roman"/>
                <w:color w:val="000000"/>
                <w:sz w:val="22"/>
                <w:szCs w:val="18"/>
              </w:rPr>
            </w:pPr>
            <w:r w:rsidRPr="0079258E">
              <w:rPr>
                <w:rFonts w:ascii="Times New Roman" w:eastAsia="宋体" w:hAnsi="Times New Roman" w:cs="Times New Roman"/>
                <w:color w:val="000000"/>
                <w:sz w:val="22"/>
                <w:szCs w:val="18"/>
              </w:rPr>
              <w:t>≥1</w:t>
            </w:r>
            <w:r w:rsidRPr="0079258E">
              <w:rPr>
                <w:rFonts w:ascii="Times New Roman" w:eastAsia="宋体" w:hAnsi="Times New Roman" w:cs="Times New Roman"/>
                <w:color w:val="000000"/>
                <w:sz w:val="22"/>
                <w:szCs w:val="18"/>
              </w:rPr>
              <w:t>，＜</w:t>
            </w:r>
            <w:r w:rsidRPr="0079258E">
              <w:rPr>
                <w:rFonts w:ascii="Times New Roman" w:eastAsia="宋体" w:hAnsi="Times New Roman" w:cs="Times New Roman"/>
                <w:color w:val="000000"/>
                <w:sz w:val="22"/>
                <w:szCs w:val="18"/>
              </w:rPr>
              <w:t>3</w:t>
            </w:r>
          </w:p>
        </w:tc>
        <w:tc>
          <w:tcPr>
            <w:tcW w:w="1804"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D0770E" w:rsidRPr="0079258E" w:rsidRDefault="00D0770E" w:rsidP="00A13422">
            <w:pPr>
              <w:widowControl/>
              <w:jc w:val="left"/>
              <w:rPr>
                <w:rFonts w:ascii="Times New Roman" w:eastAsia="宋体" w:hAnsi="Times New Roman" w:cs="Times New Roman"/>
                <w:color w:val="000000"/>
                <w:sz w:val="22"/>
                <w:szCs w:val="18"/>
              </w:rPr>
            </w:pPr>
            <w:r w:rsidRPr="0079258E">
              <w:rPr>
                <w:rFonts w:ascii="Times New Roman" w:eastAsia="宋体" w:hAnsi="Times New Roman" w:cs="Times New Roman"/>
                <w:color w:val="000000"/>
                <w:sz w:val="22"/>
                <w:szCs w:val="18"/>
              </w:rPr>
              <w:t>≥3</w:t>
            </w:r>
            <w:r w:rsidRPr="0079258E">
              <w:rPr>
                <w:rFonts w:ascii="Times New Roman" w:eastAsia="宋体" w:hAnsi="Times New Roman" w:cs="Times New Roman"/>
                <w:color w:val="000000"/>
                <w:sz w:val="22"/>
                <w:szCs w:val="18"/>
              </w:rPr>
              <w:t>，＜</w:t>
            </w:r>
            <w:r w:rsidRPr="0079258E">
              <w:rPr>
                <w:rFonts w:ascii="Times New Roman" w:eastAsia="宋体" w:hAnsi="Times New Roman" w:cs="Times New Roman"/>
                <w:color w:val="000000"/>
                <w:sz w:val="22"/>
                <w:szCs w:val="18"/>
              </w:rPr>
              <w:t>6</w:t>
            </w:r>
          </w:p>
        </w:tc>
        <w:tc>
          <w:tcPr>
            <w:tcW w:w="1431"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D0770E" w:rsidRPr="0079258E" w:rsidRDefault="00D0770E" w:rsidP="00A13422">
            <w:pPr>
              <w:widowControl/>
              <w:jc w:val="left"/>
              <w:rPr>
                <w:rFonts w:ascii="Times New Roman" w:eastAsia="宋体" w:hAnsi="Times New Roman" w:cs="Times New Roman"/>
                <w:color w:val="000000"/>
                <w:sz w:val="22"/>
                <w:szCs w:val="18"/>
              </w:rPr>
            </w:pPr>
            <w:r w:rsidRPr="0079258E">
              <w:rPr>
                <w:rFonts w:ascii="Times New Roman" w:eastAsia="宋体" w:hAnsi="Times New Roman" w:cs="Times New Roman"/>
                <w:color w:val="000000"/>
                <w:sz w:val="22"/>
                <w:szCs w:val="18"/>
              </w:rPr>
              <w:t>≥6</w:t>
            </w:r>
          </w:p>
        </w:tc>
      </w:tr>
      <w:tr w:rsidR="00D0770E" w:rsidRPr="0079258E" w:rsidTr="00AA3F39">
        <w:tc>
          <w:tcPr>
            <w:tcW w:w="3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0770E" w:rsidRPr="0079258E" w:rsidRDefault="00D0770E" w:rsidP="00A13422">
            <w:pPr>
              <w:widowControl/>
              <w:jc w:val="left"/>
              <w:rPr>
                <w:rFonts w:ascii="Times New Roman" w:eastAsia="宋体" w:hAnsi="Times New Roman" w:cs="Times New Roman"/>
                <w:color w:val="000000"/>
                <w:sz w:val="22"/>
                <w:szCs w:val="18"/>
              </w:rPr>
            </w:pPr>
            <w:r w:rsidRPr="0079258E">
              <w:rPr>
                <w:rFonts w:ascii="Times New Roman" w:eastAsia="宋体" w:hAnsi="Times New Roman" w:cs="Times New Roman"/>
                <w:color w:val="000000"/>
                <w:sz w:val="22"/>
                <w:szCs w:val="18"/>
              </w:rPr>
              <w:t>对应</w:t>
            </w:r>
            <w:proofErr w:type="gramStart"/>
            <w:r w:rsidRPr="0079258E">
              <w:rPr>
                <w:rFonts w:ascii="Times New Roman" w:eastAsia="宋体" w:hAnsi="Times New Roman" w:cs="Times New Roman"/>
                <w:color w:val="000000"/>
                <w:sz w:val="22"/>
                <w:szCs w:val="18"/>
              </w:rPr>
              <w:t>灶头总</w:t>
            </w:r>
            <w:proofErr w:type="gramEnd"/>
            <w:r w:rsidRPr="0079258E">
              <w:rPr>
                <w:rFonts w:ascii="Times New Roman" w:eastAsia="宋体" w:hAnsi="Times New Roman" w:cs="Times New Roman"/>
                <w:color w:val="000000"/>
                <w:sz w:val="22"/>
                <w:szCs w:val="18"/>
              </w:rPr>
              <w:t>功率（</w:t>
            </w:r>
            <w:r w:rsidRPr="0079258E">
              <w:rPr>
                <w:rFonts w:ascii="Times New Roman" w:eastAsia="宋体" w:hAnsi="Times New Roman" w:cs="Times New Roman"/>
                <w:color w:val="000000"/>
                <w:sz w:val="22"/>
                <w:szCs w:val="18"/>
              </w:rPr>
              <w:t>10</w:t>
            </w:r>
            <w:r w:rsidRPr="0079258E">
              <w:rPr>
                <w:rFonts w:ascii="Times New Roman" w:eastAsia="宋体" w:hAnsi="Times New Roman" w:cs="Times New Roman"/>
                <w:color w:val="000000"/>
                <w:sz w:val="22"/>
                <w:szCs w:val="18"/>
                <w:vertAlign w:val="superscript"/>
              </w:rPr>
              <w:t>8</w:t>
            </w:r>
            <w:r w:rsidRPr="0079258E">
              <w:rPr>
                <w:rFonts w:ascii="Times New Roman" w:eastAsia="宋体" w:hAnsi="Times New Roman" w:cs="Times New Roman"/>
                <w:color w:val="000000"/>
                <w:sz w:val="22"/>
                <w:szCs w:val="18"/>
              </w:rPr>
              <w:t xml:space="preserve"> J/h</w:t>
            </w:r>
            <w:r w:rsidRPr="0079258E">
              <w:rPr>
                <w:rFonts w:ascii="Times New Roman" w:eastAsia="宋体" w:hAnsi="Times New Roman" w:cs="Times New Roman"/>
                <w:color w:val="000000"/>
                <w:sz w:val="22"/>
                <w:szCs w:val="18"/>
              </w:rPr>
              <w:t>）</w:t>
            </w:r>
          </w:p>
        </w:tc>
        <w:tc>
          <w:tcPr>
            <w:tcW w:w="1664"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D0770E" w:rsidRPr="0079258E" w:rsidRDefault="00D0770E" w:rsidP="00A13422">
            <w:pPr>
              <w:widowControl/>
              <w:jc w:val="left"/>
              <w:rPr>
                <w:rFonts w:ascii="Times New Roman" w:eastAsia="宋体" w:hAnsi="Times New Roman" w:cs="Times New Roman"/>
                <w:color w:val="000000"/>
                <w:sz w:val="22"/>
                <w:szCs w:val="18"/>
              </w:rPr>
            </w:pPr>
            <w:r w:rsidRPr="0079258E">
              <w:rPr>
                <w:rFonts w:ascii="Times New Roman" w:eastAsia="宋体" w:hAnsi="Times New Roman" w:cs="Times New Roman"/>
                <w:color w:val="000000"/>
                <w:sz w:val="22"/>
                <w:szCs w:val="18"/>
              </w:rPr>
              <w:t>1.67</w:t>
            </w:r>
            <w:r w:rsidR="00C4571A" w:rsidRPr="0079258E">
              <w:rPr>
                <w:rFonts w:ascii="Times New Roman" w:eastAsia="宋体" w:hAnsi="Times New Roman" w:cs="Times New Roman"/>
                <w:color w:val="000000"/>
                <w:sz w:val="22"/>
                <w:szCs w:val="18"/>
              </w:rPr>
              <w:t>，</w:t>
            </w:r>
            <w:r w:rsidRPr="0079258E">
              <w:rPr>
                <w:rFonts w:ascii="Times New Roman" w:eastAsia="宋体" w:hAnsi="Times New Roman" w:cs="Times New Roman"/>
                <w:color w:val="000000"/>
                <w:sz w:val="22"/>
                <w:szCs w:val="18"/>
              </w:rPr>
              <w:t>＜</w:t>
            </w:r>
            <w:r w:rsidRPr="0079258E">
              <w:rPr>
                <w:rFonts w:ascii="Times New Roman" w:eastAsia="宋体" w:hAnsi="Times New Roman" w:cs="Times New Roman"/>
                <w:color w:val="000000"/>
                <w:sz w:val="22"/>
                <w:szCs w:val="18"/>
              </w:rPr>
              <w:t>5.00</w:t>
            </w:r>
          </w:p>
        </w:tc>
        <w:tc>
          <w:tcPr>
            <w:tcW w:w="1804"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D0770E" w:rsidRPr="0079258E" w:rsidRDefault="00D0770E" w:rsidP="00A13422">
            <w:pPr>
              <w:widowControl/>
              <w:jc w:val="left"/>
              <w:rPr>
                <w:rFonts w:ascii="Times New Roman" w:eastAsia="宋体" w:hAnsi="Times New Roman" w:cs="Times New Roman"/>
                <w:color w:val="000000"/>
                <w:sz w:val="22"/>
                <w:szCs w:val="18"/>
              </w:rPr>
            </w:pPr>
            <w:r w:rsidRPr="0079258E">
              <w:rPr>
                <w:rFonts w:ascii="Times New Roman" w:eastAsia="宋体" w:hAnsi="Times New Roman" w:cs="Times New Roman"/>
                <w:color w:val="000000"/>
                <w:sz w:val="22"/>
                <w:szCs w:val="18"/>
              </w:rPr>
              <w:t>≥5.00</w:t>
            </w:r>
            <w:r w:rsidRPr="0079258E">
              <w:rPr>
                <w:rFonts w:ascii="Times New Roman" w:eastAsia="宋体" w:hAnsi="Times New Roman" w:cs="Times New Roman"/>
                <w:color w:val="000000"/>
                <w:sz w:val="22"/>
                <w:szCs w:val="18"/>
              </w:rPr>
              <w:t>，＜</w:t>
            </w:r>
            <w:r w:rsidRPr="0079258E">
              <w:rPr>
                <w:rFonts w:ascii="Times New Roman" w:eastAsia="宋体" w:hAnsi="Times New Roman" w:cs="Times New Roman"/>
                <w:color w:val="000000"/>
                <w:sz w:val="22"/>
                <w:szCs w:val="18"/>
              </w:rPr>
              <w:t>10</w:t>
            </w:r>
          </w:p>
        </w:tc>
        <w:tc>
          <w:tcPr>
            <w:tcW w:w="1431"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D0770E" w:rsidRPr="0079258E" w:rsidRDefault="00D0770E" w:rsidP="00A13422">
            <w:pPr>
              <w:widowControl/>
              <w:jc w:val="left"/>
              <w:rPr>
                <w:rFonts w:ascii="Times New Roman" w:eastAsia="宋体" w:hAnsi="Times New Roman" w:cs="Times New Roman"/>
                <w:color w:val="000000"/>
                <w:sz w:val="22"/>
                <w:szCs w:val="18"/>
              </w:rPr>
            </w:pPr>
            <w:r w:rsidRPr="0079258E">
              <w:rPr>
                <w:rFonts w:ascii="Times New Roman" w:eastAsia="宋体" w:hAnsi="Times New Roman" w:cs="Times New Roman"/>
                <w:color w:val="000000"/>
                <w:sz w:val="22"/>
                <w:szCs w:val="18"/>
              </w:rPr>
              <w:t>≥10</w:t>
            </w:r>
          </w:p>
        </w:tc>
      </w:tr>
      <w:tr w:rsidR="00D0770E" w:rsidRPr="0079258E" w:rsidTr="00AA3F39">
        <w:tc>
          <w:tcPr>
            <w:tcW w:w="353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D0770E" w:rsidRPr="0079258E" w:rsidRDefault="00D0770E" w:rsidP="00A13422">
            <w:pPr>
              <w:widowControl/>
              <w:jc w:val="left"/>
              <w:rPr>
                <w:rFonts w:ascii="Times New Roman" w:eastAsia="宋体" w:hAnsi="Times New Roman" w:cs="Times New Roman"/>
                <w:color w:val="000000"/>
                <w:sz w:val="22"/>
                <w:szCs w:val="18"/>
              </w:rPr>
            </w:pPr>
            <w:r w:rsidRPr="0079258E">
              <w:rPr>
                <w:rFonts w:ascii="Times New Roman" w:eastAsia="宋体" w:hAnsi="Times New Roman" w:cs="Times New Roman"/>
                <w:color w:val="000000"/>
                <w:sz w:val="22"/>
                <w:szCs w:val="18"/>
              </w:rPr>
              <w:t>对应</w:t>
            </w:r>
            <w:proofErr w:type="gramStart"/>
            <w:r w:rsidRPr="0079258E">
              <w:rPr>
                <w:rFonts w:ascii="Times New Roman" w:eastAsia="宋体" w:hAnsi="Times New Roman" w:cs="Times New Roman"/>
                <w:color w:val="000000"/>
                <w:sz w:val="22"/>
                <w:szCs w:val="18"/>
              </w:rPr>
              <w:t>排气罩灶面</w:t>
            </w:r>
            <w:proofErr w:type="gramEnd"/>
            <w:r w:rsidRPr="0079258E">
              <w:rPr>
                <w:rFonts w:ascii="Times New Roman" w:eastAsia="宋体" w:hAnsi="Times New Roman" w:cs="Times New Roman"/>
                <w:color w:val="000000"/>
                <w:sz w:val="22"/>
                <w:szCs w:val="18"/>
              </w:rPr>
              <w:t>总投影面积（</w:t>
            </w:r>
            <w:r w:rsidRPr="0079258E">
              <w:rPr>
                <w:rFonts w:ascii="Times New Roman" w:eastAsia="宋体" w:hAnsi="Times New Roman" w:cs="Times New Roman"/>
                <w:color w:val="000000"/>
                <w:sz w:val="22"/>
                <w:szCs w:val="18"/>
              </w:rPr>
              <w:t>m</w:t>
            </w:r>
            <w:r w:rsidRPr="0079258E">
              <w:rPr>
                <w:rFonts w:ascii="Times New Roman" w:eastAsia="宋体" w:hAnsi="Times New Roman" w:cs="Times New Roman"/>
                <w:color w:val="000000"/>
                <w:sz w:val="22"/>
                <w:szCs w:val="18"/>
                <w:vertAlign w:val="superscript"/>
              </w:rPr>
              <w:t>2</w:t>
            </w:r>
            <w:r w:rsidRPr="0079258E">
              <w:rPr>
                <w:rFonts w:ascii="Times New Roman" w:eastAsia="宋体" w:hAnsi="Times New Roman" w:cs="Times New Roman"/>
                <w:color w:val="000000"/>
                <w:sz w:val="22"/>
                <w:szCs w:val="18"/>
              </w:rPr>
              <w:t>）</w:t>
            </w:r>
          </w:p>
        </w:tc>
        <w:tc>
          <w:tcPr>
            <w:tcW w:w="1664" w:type="dxa"/>
            <w:tcBorders>
              <w:top w:val="nil"/>
              <w:left w:val="nil"/>
              <w:bottom w:val="single" w:sz="4" w:space="0" w:color="auto"/>
              <w:right w:val="single" w:sz="4" w:space="0" w:color="auto"/>
            </w:tcBorders>
            <w:tcMar>
              <w:top w:w="0" w:type="dxa"/>
              <w:left w:w="108" w:type="dxa"/>
              <w:bottom w:w="0" w:type="dxa"/>
              <w:right w:w="108" w:type="dxa"/>
            </w:tcMar>
            <w:vAlign w:val="center"/>
          </w:tcPr>
          <w:p w:rsidR="00D0770E" w:rsidRPr="0079258E" w:rsidRDefault="00D0770E" w:rsidP="00A13422">
            <w:pPr>
              <w:widowControl/>
              <w:jc w:val="left"/>
              <w:rPr>
                <w:rFonts w:ascii="Times New Roman" w:eastAsia="宋体" w:hAnsi="Times New Roman" w:cs="Times New Roman"/>
                <w:color w:val="000000"/>
                <w:sz w:val="22"/>
                <w:szCs w:val="18"/>
              </w:rPr>
            </w:pPr>
            <w:r w:rsidRPr="0079258E">
              <w:rPr>
                <w:rFonts w:ascii="Times New Roman" w:eastAsia="宋体" w:hAnsi="Times New Roman" w:cs="Times New Roman"/>
                <w:color w:val="000000"/>
                <w:sz w:val="22"/>
                <w:szCs w:val="18"/>
              </w:rPr>
              <w:t>≥1.1</w:t>
            </w:r>
            <w:r w:rsidRPr="0079258E">
              <w:rPr>
                <w:rFonts w:ascii="Times New Roman" w:eastAsia="宋体" w:hAnsi="Times New Roman" w:cs="Times New Roman"/>
                <w:color w:val="000000"/>
                <w:sz w:val="22"/>
                <w:szCs w:val="18"/>
              </w:rPr>
              <w:t>，＜</w:t>
            </w:r>
            <w:r w:rsidRPr="0079258E">
              <w:rPr>
                <w:rFonts w:ascii="Times New Roman" w:eastAsia="宋体" w:hAnsi="Times New Roman" w:cs="Times New Roman"/>
                <w:color w:val="000000"/>
                <w:sz w:val="22"/>
                <w:szCs w:val="18"/>
              </w:rPr>
              <w:t>3.3</w:t>
            </w:r>
          </w:p>
        </w:tc>
        <w:tc>
          <w:tcPr>
            <w:tcW w:w="1804" w:type="dxa"/>
            <w:tcBorders>
              <w:top w:val="nil"/>
              <w:left w:val="nil"/>
              <w:bottom w:val="single" w:sz="4" w:space="0" w:color="auto"/>
              <w:right w:val="single" w:sz="4" w:space="0" w:color="auto"/>
            </w:tcBorders>
            <w:tcMar>
              <w:top w:w="0" w:type="dxa"/>
              <w:left w:w="108" w:type="dxa"/>
              <w:bottom w:w="0" w:type="dxa"/>
              <w:right w:w="108" w:type="dxa"/>
            </w:tcMar>
            <w:vAlign w:val="center"/>
          </w:tcPr>
          <w:p w:rsidR="00D0770E" w:rsidRPr="0079258E" w:rsidRDefault="00D0770E" w:rsidP="00A13422">
            <w:pPr>
              <w:widowControl/>
              <w:jc w:val="left"/>
              <w:rPr>
                <w:rFonts w:ascii="Times New Roman" w:eastAsia="宋体" w:hAnsi="Times New Roman" w:cs="Times New Roman"/>
                <w:color w:val="000000"/>
                <w:sz w:val="22"/>
                <w:szCs w:val="18"/>
              </w:rPr>
            </w:pPr>
            <w:r w:rsidRPr="0079258E">
              <w:rPr>
                <w:rFonts w:ascii="Times New Roman" w:eastAsia="宋体" w:hAnsi="Times New Roman" w:cs="Times New Roman"/>
                <w:color w:val="000000"/>
                <w:sz w:val="22"/>
                <w:szCs w:val="18"/>
              </w:rPr>
              <w:t>≥3.3</w:t>
            </w:r>
            <w:r w:rsidRPr="0079258E">
              <w:rPr>
                <w:rFonts w:ascii="Times New Roman" w:eastAsia="宋体" w:hAnsi="Times New Roman" w:cs="Times New Roman"/>
                <w:color w:val="000000"/>
                <w:sz w:val="22"/>
                <w:szCs w:val="18"/>
              </w:rPr>
              <w:t>，＜</w:t>
            </w:r>
            <w:r w:rsidRPr="0079258E">
              <w:rPr>
                <w:rFonts w:ascii="Times New Roman" w:eastAsia="宋体" w:hAnsi="Times New Roman" w:cs="Times New Roman"/>
                <w:color w:val="000000"/>
                <w:sz w:val="22"/>
                <w:szCs w:val="18"/>
              </w:rPr>
              <w:t>6.6</w:t>
            </w:r>
          </w:p>
        </w:tc>
        <w:tc>
          <w:tcPr>
            <w:tcW w:w="1431" w:type="dxa"/>
            <w:tcBorders>
              <w:top w:val="nil"/>
              <w:left w:val="nil"/>
              <w:bottom w:val="single" w:sz="4" w:space="0" w:color="auto"/>
              <w:right w:val="single" w:sz="4" w:space="0" w:color="auto"/>
            </w:tcBorders>
            <w:tcMar>
              <w:top w:w="0" w:type="dxa"/>
              <w:left w:w="108" w:type="dxa"/>
              <w:bottom w:w="0" w:type="dxa"/>
              <w:right w:w="108" w:type="dxa"/>
            </w:tcMar>
            <w:vAlign w:val="center"/>
          </w:tcPr>
          <w:p w:rsidR="00D0770E" w:rsidRPr="0079258E" w:rsidRDefault="00D0770E" w:rsidP="00A13422">
            <w:pPr>
              <w:widowControl/>
              <w:jc w:val="left"/>
              <w:rPr>
                <w:rFonts w:ascii="Times New Roman" w:eastAsia="宋体" w:hAnsi="Times New Roman" w:cs="Times New Roman"/>
                <w:color w:val="000000"/>
                <w:sz w:val="22"/>
                <w:szCs w:val="18"/>
              </w:rPr>
            </w:pPr>
            <w:r w:rsidRPr="0079258E">
              <w:rPr>
                <w:rFonts w:ascii="Times New Roman" w:eastAsia="宋体" w:hAnsi="Times New Roman" w:cs="Times New Roman"/>
                <w:color w:val="000000"/>
                <w:sz w:val="22"/>
                <w:szCs w:val="18"/>
              </w:rPr>
              <w:t>≥6.6</w:t>
            </w:r>
          </w:p>
        </w:tc>
      </w:tr>
      <w:tr w:rsidR="00D0770E" w:rsidRPr="0079258E" w:rsidTr="00AA3F39">
        <w:tc>
          <w:tcPr>
            <w:tcW w:w="353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D0770E" w:rsidRPr="0079258E" w:rsidRDefault="00D0770E" w:rsidP="00A13422">
            <w:pPr>
              <w:widowControl/>
              <w:jc w:val="left"/>
              <w:rPr>
                <w:rFonts w:ascii="Times New Roman" w:eastAsia="宋体" w:hAnsi="Times New Roman" w:cs="Times New Roman"/>
                <w:color w:val="000000"/>
                <w:sz w:val="22"/>
                <w:szCs w:val="18"/>
              </w:rPr>
            </w:pPr>
            <w:r w:rsidRPr="0079258E">
              <w:rPr>
                <w:rFonts w:ascii="Times New Roman" w:eastAsia="宋体" w:hAnsi="Times New Roman" w:cs="Times New Roman"/>
                <w:color w:val="000000"/>
                <w:sz w:val="22"/>
                <w:szCs w:val="18"/>
              </w:rPr>
              <w:t>经营场所使用面积（</w:t>
            </w:r>
            <w:r w:rsidRPr="0079258E">
              <w:rPr>
                <w:rFonts w:ascii="Times New Roman" w:eastAsia="宋体" w:hAnsi="Times New Roman" w:cs="Times New Roman"/>
                <w:color w:val="000000"/>
                <w:sz w:val="22"/>
                <w:szCs w:val="18"/>
              </w:rPr>
              <w:t>m</w:t>
            </w:r>
            <w:r w:rsidRPr="0079258E">
              <w:rPr>
                <w:rFonts w:ascii="Times New Roman" w:eastAsia="宋体" w:hAnsi="Times New Roman" w:cs="Times New Roman"/>
                <w:color w:val="000000"/>
                <w:sz w:val="22"/>
                <w:szCs w:val="18"/>
                <w:vertAlign w:val="superscript"/>
              </w:rPr>
              <w:t>2</w:t>
            </w:r>
            <w:r w:rsidRPr="0079258E">
              <w:rPr>
                <w:rFonts w:ascii="Times New Roman" w:eastAsia="宋体" w:hAnsi="Times New Roman" w:cs="Times New Roman"/>
                <w:color w:val="000000"/>
                <w:sz w:val="22"/>
                <w:szCs w:val="18"/>
              </w:rPr>
              <w:t>）</w:t>
            </w:r>
          </w:p>
        </w:tc>
        <w:tc>
          <w:tcPr>
            <w:tcW w:w="1664" w:type="dxa"/>
            <w:tcBorders>
              <w:top w:val="nil"/>
              <w:left w:val="nil"/>
              <w:bottom w:val="single" w:sz="4" w:space="0" w:color="auto"/>
              <w:right w:val="single" w:sz="4" w:space="0" w:color="auto"/>
            </w:tcBorders>
            <w:tcMar>
              <w:top w:w="0" w:type="dxa"/>
              <w:left w:w="108" w:type="dxa"/>
              <w:bottom w:w="0" w:type="dxa"/>
              <w:right w:w="108" w:type="dxa"/>
            </w:tcMar>
            <w:vAlign w:val="center"/>
          </w:tcPr>
          <w:p w:rsidR="00D0770E" w:rsidRPr="0079258E" w:rsidRDefault="00D0770E" w:rsidP="00A13422">
            <w:pPr>
              <w:widowControl/>
              <w:jc w:val="left"/>
              <w:rPr>
                <w:rFonts w:ascii="Times New Roman" w:eastAsia="宋体" w:hAnsi="Times New Roman" w:cs="Times New Roman"/>
                <w:color w:val="000000"/>
                <w:sz w:val="22"/>
                <w:szCs w:val="18"/>
              </w:rPr>
            </w:pPr>
            <w:r w:rsidRPr="0079258E">
              <w:rPr>
                <w:rFonts w:ascii="Times New Roman" w:eastAsia="宋体" w:hAnsi="Times New Roman" w:cs="Times New Roman"/>
                <w:color w:val="000000"/>
                <w:sz w:val="22"/>
                <w:szCs w:val="18"/>
              </w:rPr>
              <w:t>≤150</w:t>
            </w:r>
          </w:p>
        </w:tc>
        <w:tc>
          <w:tcPr>
            <w:tcW w:w="1804" w:type="dxa"/>
            <w:tcBorders>
              <w:top w:val="nil"/>
              <w:left w:val="nil"/>
              <w:bottom w:val="single" w:sz="4" w:space="0" w:color="auto"/>
              <w:right w:val="single" w:sz="4" w:space="0" w:color="auto"/>
            </w:tcBorders>
            <w:tcMar>
              <w:top w:w="0" w:type="dxa"/>
              <w:left w:w="108" w:type="dxa"/>
              <w:bottom w:w="0" w:type="dxa"/>
              <w:right w:w="108" w:type="dxa"/>
            </w:tcMar>
            <w:vAlign w:val="center"/>
          </w:tcPr>
          <w:p w:rsidR="00D0770E" w:rsidRPr="0079258E" w:rsidRDefault="00D0770E" w:rsidP="00A13422">
            <w:pPr>
              <w:widowControl/>
              <w:jc w:val="left"/>
              <w:rPr>
                <w:rFonts w:ascii="Times New Roman" w:eastAsia="宋体" w:hAnsi="Times New Roman" w:cs="Times New Roman"/>
                <w:color w:val="000000"/>
                <w:sz w:val="22"/>
                <w:szCs w:val="18"/>
              </w:rPr>
            </w:pPr>
            <w:r w:rsidRPr="0079258E">
              <w:rPr>
                <w:rFonts w:ascii="Times New Roman" w:eastAsia="宋体" w:hAnsi="Times New Roman" w:cs="Times New Roman"/>
                <w:color w:val="000000"/>
                <w:sz w:val="22"/>
                <w:szCs w:val="18"/>
              </w:rPr>
              <w:t>＞</w:t>
            </w:r>
            <w:r w:rsidRPr="0079258E">
              <w:rPr>
                <w:rFonts w:ascii="Times New Roman" w:eastAsia="宋体" w:hAnsi="Times New Roman" w:cs="Times New Roman"/>
                <w:color w:val="000000"/>
                <w:sz w:val="22"/>
                <w:szCs w:val="18"/>
              </w:rPr>
              <w:t>150</w:t>
            </w:r>
            <w:r w:rsidRPr="0079258E">
              <w:rPr>
                <w:rFonts w:ascii="Times New Roman" w:eastAsia="宋体" w:hAnsi="Times New Roman" w:cs="Times New Roman"/>
                <w:color w:val="000000"/>
                <w:sz w:val="22"/>
                <w:szCs w:val="18"/>
              </w:rPr>
              <w:t>，</w:t>
            </w:r>
            <w:r w:rsidRPr="0079258E">
              <w:rPr>
                <w:rFonts w:ascii="Times New Roman" w:eastAsia="宋体" w:hAnsi="Times New Roman" w:cs="Times New Roman"/>
                <w:color w:val="000000"/>
                <w:sz w:val="22"/>
                <w:szCs w:val="18"/>
              </w:rPr>
              <w:t>≤500</w:t>
            </w:r>
          </w:p>
        </w:tc>
        <w:tc>
          <w:tcPr>
            <w:tcW w:w="1431" w:type="dxa"/>
            <w:tcBorders>
              <w:top w:val="nil"/>
              <w:left w:val="nil"/>
              <w:bottom w:val="single" w:sz="4" w:space="0" w:color="auto"/>
              <w:right w:val="single" w:sz="4" w:space="0" w:color="auto"/>
            </w:tcBorders>
            <w:tcMar>
              <w:top w:w="0" w:type="dxa"/>
              <w:left w:w="108" w:type="dxa"/>
              <w:bottom w:w="0" w:type="dxa"/>
              <w:right w:w="108" w:type="dxa"/>
            </w:tcMar>
            <w:vAlign w:val="center"/>
          </w:tcPr>
          <w:p w:rsidR="00D0770E" w:rsidRPr="0079258E" w:rsidRDefault="00D0770E" w:rsidP="00A13422">
            <w:pPr>
              <w:widowControl/>
              <w:jc w:val="left"/>
              <w:rPr>
                <w:rFonts w:ascii="Times New Roman" w:eastAsia="宋体" w:hAnsi="Times New Roman" w:cs="Times New Roman"/>
                <w:color w:val="000000"/>
                <w:sz w:val="22"/>
                <w:szCs w:val="18"/>
              </w:rPr>
            </w:pPr>
            <w:r w:rsidRPr="0079258E">
              <w:rPr>
                <w:rFonts w:ascii="Times New Roman" w:eastAsia="宋体" w:hAnsi="Times New Roman" w:cs="Times New Roman"/>
                <w:color w:val="000000"/>
                <w:sz w:val="22"/>
                <w:szCs w:val="18"/>
              </w:rPr>
              <w:t>＞</w:t>
            </w:r>
            <w:r w:rsidRPr="0079258E">
              <w:rPr>
                <w:rFonts w:ascii="Times New Roman" w:eastAsia="宋体" w:hAnsi="Times New Roman" w:cs="Times New Roman"/>
                <w:color w:val="000000"/>
                <w:sz w:val="22"/>
                <w:szCs w:val="18"/>
              </w:rPr>
              <w:t>500</w:t>
            </w:r>
          </w:p>
        </w:tc>
      </w:tr>
      <w:tr w:rsidR="00D0770E" w:rsidRPr="0079258E" w:rsidTr="00AA3F39">
        <w:tc>
          <w:tcPr>
            <w:tcW w:w="353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D0770E" w:rsidRPr="0079258E" w:rsidRDefault="00D0770E" w:rsidP="00A13422">
            <w:pPr>
              <w:widowControl/>
              <w:jc w:val="left"/>
              <w:rPr>
                <w:rFonts w:ascii="Times New Roman" w:eastAsia="宋体" w:hAnsi="Times New Roman" w:cs="Times New Roman"/>
                <w:color w:val="000000"/>
                <w:sz w:val="22"/>
                <w:szCs w:val="18"/>
              </w:rPr>
            </w:pPr>
            <w:r w:rsidRPr="0079258E">
              <w:rPr>
                <w:rFonts w:ascii="Times New Roman" w:eastAsia="宋体" w:hAnsi="Times New Roman" w:cs="Times New Roman"/>
                <w:color w:val="000000"/>
                <w:sz w:val="22"/>
                <w:szCs w:val="18"/>
              </w:rPr>
              <w:t>就餐座位数（座）</w:t>
            </w:r>
          </w:p>
        </w:tc>
        <w:tc>
          <w:tcPr>
            <w:tcW w:w="1664" w:type="dxa"/>
            <w:tcBorders>
              <w:top w:val="nil"/>
              <w:left w:val="nil"/>
              <w:bottom w:val="single" w:sz="4" w:space="0" w:color="auto"/>
              <w:right w:val="single" w:sz="4" w:space="0" w:color="auto"/>
            </w:tcBorders>
            <w:tcMar>
              <w:top w:w="0" w:type="dxa"/>
              <w:left w:w="108" w:type="dxa"/>
              <w:bottom w:w="0" w:type="dxa"/>
              <w:right w:w="108" w:type="dxa"/>
            </w:tcMar>
            <w:vAlign w:val="center"/>
          </w:tcPr>
          <w:p w:rsidR="00D0770E" w:rsidRPr="0079258E" w:rsidRDefault="00D0770E" w:rsidP="00A13422">
            <w:pPr>
              <w:widowControl/>
              <w:jc w:val="left"/>
              <w:rPr>
                <w:rFonts w:ascii="Times New Roman" w:eastAsia="宋体" w:hAnsi="Times New Roman" w:cs="Times New Roman"/>
                <w:color w:val="000000"/>
                <w:sz w:val="22"/>
                <w:szCs w:val="18"/>
              </w:rPr>
            </w:pPr>
            <w:r w:rsidRPr="0079258E">
              <w:rPr>
                <w:rFonts w:ascii="Times New Roman" w:eastAsia="宋体" w:hAnsi="Times New Roman" w:cs="Times New Roman"/>
                <w:color w:val="000000"/>
                <w:sz w:val="22"/>
                <w:szCs w:val="18"/>
              </w:rPr>
              <w:t>≤75</w:t>
            </w:r>
          </w:p>
        </w:tc>
        <w:tc>
          <w:tcPr>
            <w:tcW w:w="1804" w:type="dxa"/>
            <w:tcBorders>
              <w:top w:val="nil"/>
              <w:left w:val="nil"/>
              <w:bottom w:val="single" w:sz="4" w:space="0" w:color="auto"/>
              <w:right w:val="single" w:sz="4" w:space="0" w:color="auto"/>
            </w:tcBorders>
            <w:tcMar>
              <w:top w:w="0" w:type="dxa"/>
              <w:left w:w="108" w:type="dxa"/>
              <w:bottom w:w="0" w:type="dxa"/>
              <w:right w:w="108" w:type="dxa"/>
            </w:tcMar>
            <w:vAlign w:val="center"/>
          </w:tcPr>
          <w:p w:rsidR="00D0770E" w:rsidRPr="0079258E" w:rsidRDefault="00D0770E" w:rsidP="00A13422">
            <w:pPr>
              <w:widowControl/>
              <w:jc w:val="left"/>
              <w:rPr>
                <w:rFonts w:ascii="Times New Roman" w:eastAsia="宋体" w:hAnsi="Times New Roman" w:cs="Times New Roman"/>
                <w:color w:val="000000"/>
                <w:sz w:val="22"/>
                <w:szCs w:val="18"/>
              </w:rPr>
            </w:pPr>
            <w:r w:rsidRPr="0079258E">
              <w:rPr>
                <w:rFonts w:ascii="Times New Roman" w:eastAsia="宋体" w:hAnsi="Times New Roman" w:cs="Times New Roman"/>
                <w:color w:val="000000"/>
                <w:sz w:val="22"/>
                <w:szCs w:val="18"/>
              </w:rPr>
              <w:t>＞</w:t>
            </w:r>
            <w:r w:rsidRPr="0079258E">
              <w:rPr>
                <w:rFonts w:ascii="Times New Roman" w:eastAsia="宋体" w:hAnsi="Times New Roman" w:cs="Times New Roman"/>
                <w:color w:val="000000"/>
                <w:sz w:val="22"/>
                <w:szCs w:val="18"/>
              </w:rPr>
              <w:t>75</w:t>
            </w:r>
            <w:r w:rsidRPr="0079258E">
              <w:rPr>
                <w:rFonts w:ascii="Times New Roman" w:eastAsia="宋体" w:hAnsi="Times New Roman" w:cs="Times New Roman"/>
                <w:color w:val="000000"/>
                <w:sz w:val="22"/>
                <w:szCs w:val="18"/>
              </w:rPr>
              <w:t>，</w:t>
            </w:r>
            <w:r w:rsidRPr="0079258E">
              <w:rPr>
                <w:rFonts w:ascii="Times New Roman" w:eastAsia="宋体" w:hAnsi="Times New Roman" w:cs="Times New Roman"/>
                <w:color w:val="000000"/>
                <w:sz w:val="22"/>
                <w:szCs w:val="18"/>
              </w:rPr>
              <w:t>≤250</w:t>
            </w:r>
          </w:p>
        </w:tc>
        <w:tc>
          <w:tcPr>
            <w:tcW w:w="1431" w:type="dxa"/>
            <w:tcBorders>
              <w:top w:val="nil"/>
              <w:left w:val="nil"/>
              <w:bottom w:val="single" w:sz="4" w:space="0" w:color="auto"/>
              <w:right w:val="single" w:sz="4" w:space="0" w:color="auto"/>
            </w:tcBorders>
            <w:tcMar>
              <w:top w:w="0" w:type="dxa"/>
              <w:left w:w="108" w:type="dxa"/>
              <w:bottom w:w="0" w:type="dxa"/>
              <w:right w:w="108" w:type="dxa"/>
            </w:tcMar>
            <w:vAlign w:val="center"/>
          </w:tcPr>
          <w:p w:rsidR="00D0770E" w:rsidRPr="0079258E" w:rsidRDefault="00D0770E" w:rsidP="00A13422">
            <w:pPr>
              <w:widowControl/>
              <w:jc w:val="left"/>
              <w:rPr>
                <w:rFonts w:ascii="Times New Roman" w:eastAsia="宋体" w:hAnsi="Times New Roman" w:cs="Times New Roman"/>
                <w:color w:val="000000"/>
                <w:sz w:val="22"/>
                <w:szCs w:val="18"/>
              </w:rPr>
            </w:pPr>
            <w:r w:rsidRPr="0079258E">
              <w:rPr>
                <w:rFonts w:ascii="Times New Roman" w:eastAsia="宋体" w:hAnsi="Times New Roman" w:cs="Times New Roman"/>
                <w:color w:val="000000"/>
                <w:sz w:val="22"/>
                <w:szCs w:val="18"/>
              </w:rPr>
              <w:t>＞</w:t>
            </w:r>
            <w:r w:rsidRPr="0079258E">
              <w:rPr>
                <w:rFonts w:ascii="Times New Roman" w:eastAsia="宋体" w:hAnsi="Times New Roman" w:cs="Times New Roman"/>
                <w:color w:val="000000"/>
                <w:sz w:val="22"/>
                <w:szCs w:val="18"/>
              </w:rPr>
              <w:t>250</w:t>
            </w:r>
          </w:p>
        </w:tc>
      </w:tr>
    </w:tbl>
    <w:p w:rsidR="000F01EA" w:rsidRPr="0079258E" w:rsidRDefault="000F01EA" w:rsidP="003F4D5C">
      <w:pPr>
        <w:jc w:val="left"/>
        <w:rPr>
          <w:rFonts w:ascii="Times New Roman" w:eastAsia="宋体" w:hAnsi="Times New Roman" w:cs="Times New Roman"/>
          <w:sz w:val="24"/>
        </w:rPr>
      </w:pPr>
    </w:p>
    <w:p w:rsidR="00D0770E" w:rsidRPr="00D27DC6" w:rsidRDefault="00D0770E" w:rsidP="00D0770E">
      <w:pPr>
        <w:jc w:val="left"/>
        <w:rPr>
          <w:rFonts w:ascii="Times New Roman" w:eastAsia="宋体" w:hAnsi="Times New Roman" w:cs="Times New Roman"/>
          <w:sz w:val="24"/>
        </w:rPr>
      </w:pPr>
      <w:r w:rsidRPr="00D27DC6">
        <w:rPr>
          <w:rFonts w:ascii="Times New Roman" w:eastAsia="宋体" w:hAnsi="Times New Roman" w:cs="Times New Roman"/>
          <w:sz w:val="24"/>
        </w:rPr>
        <w:t>3.5.2</w:t>
      </w:r>
      <w:r w:rsidR="00D27DC6" w:rsidRPr="00D27DC6">
        <w:rPr>
          <w:rFonts w:ascii="Times New Roman" w:eastAsia="宋体" w:hAnsi="Times New Roman" w:cs="Times New Roman" w:hint="eastAsia"/>
          <w:sz w:val="24"/>
        </w:rPr>
        <w:t>餐饮业排放</w:t>
      </w:r>
      <w:r w:rsidRPr="00D27DC6">
        <w:rPr>
          <w:rFonts w:ascii="Times New Roman" w:eastAsia="宋体" w:hAnsi="Times New Roman" w:cs="Times New Roman"/>
          <w:sz w:val="24"/>
        </w:rPr>
        <w:t>污染</w:t>
      </w:r>
      <w:r w:rsidR="00D27DC6" w:rsidRPr="00D27DC6">
        <w:rPr>
          <w:rFonts w:ascii="Times New Roman" w:eastAsia="宋体" w:hAnsi="Times New Roman" w:cs="Times New Roman" w:hint="eastAsia"/>
          <w:sz w:val="24"/>
        </w:rPr>
        <w:t>物</w:t>
      </w:r>
      <w:r w:rsidRPr="00D27DC6">
        <w:rPr>
          <w:rFonts w:ascii="Times New Roman" w:eastAsia="宋体" w:hAnsi="Times New Roman" w:cs="Times New Roman"/>
          <w:sz w:val="24"/>
        </w:rPr>
        <w:t>控制要求</w:t>
      </w:r>
    </w:p>
    <w:p w:rsidR="0039772A" w:rsidRPr="00D27DC6" w:rsidRDefault="0039772A" w:rsidP="005342DD">
      <w:pPr>
        <w:widowControl/>
        <w:ind w:firstLineChars="200" w:firstLine="480"/>
        <w:jc w:val="left"/>
        <w:rPr>
          <w:rFonts w:ascii="Times New Roman" w:eastAsia="宋体" w:hAnsi="Times New Roman" w:cs="Times New Roman"/>
          <w:color w:val="000000"/>
          <w:sz w:val="24"/>
        </w:rPr>
      </w:pPr>
      <w:r w:rsidRPr="00D27DC6">
        <w:rPr>
          <w:rFonts w:ascii="Times New Roman" w:eastAsia="宋体" w:hAnsi="Times New Roman" w:cs="Times New Roman"/>
          <w:color w:val="000000"/>
          <w:sz w:val="24"/>
        </w:rPr>
        <w:t>（</w:t>
      </w:r>
      <w:r w:rsidRPr="00D27DC6">
        <w:rPr>
          <w:rFonts w:ascii="Times New Roman" w:eastAsia="宋体" w:hAnsi="Times New Roman" w:cs="Times New Roman"/>
          <w:color w:val="000000"/>
          <w:sz w:val="24"/>
        </w:rPr>
        <w:t>1</w:t>
      </w:r>
      <w:r w:rsidRPr="00D27DC6">
        <w:rPr>
          <w:rFonts w:ascii="Times New Roman" w:eastAsia="宋体" w:hAnsi="Times New Roman" w:cs="Times New Roman"/>
          <w:color w:val="000000"/>
          <w:sz w:val="24"/>
        </w:rPr>
        <w:t>）</w:t>
      </w:r>
      <w:r w:rsidR="00D27DC6" w:rsidRPr="00D27DC6">
        <w:rPr>
          <w:rFonts w:ascii="Times New Roman" w:eastAsia="宋体" w:hAnsi="Times New Roman" w:cs="Times New Roman" w:hint="eastAsia"/>
          <w:color w:val="000000"/>
          <w:sz w:val="24"/>
        </w:rPr>
        <w:t>油烟</w:t>
      </w:r>
      <w:r w:rsidRPr="00D27DC6">
        <w:rPr>
          <w:rFonts w:ascii="Times New Roman" w:eastAsia="宋体" w:hAnsi="Times New Roman" w:cs="Times New Roman"/>
          <w:color w:val="000000"/>
          <w:sz w:val="24"/>
        </w:rPr>
        <w:t>排放浓度限值与</w:t>
      </w:r>
      <w:r w:rsidR="00607827" w:rsidRPr="00D27DC6">
        <w:rPr>
          <w:rFonts w:ascii="Times New Roman" w:eastAsia="宋体" w:hAnsi="Times New Roman" w:cs="Times New Roman"/>
          <w:color w:val="000000"/>
          <w:sz w:val="24"/>
        </w:rPr>
        <w:t>去除</w:t>
      </w:r>
      <w:r w:rsidRPr="00D27DC6">
        <w:rPr>
          <w:rFonts w:ascii="Times New Roman" w:eastAsia="宋体" w:hAnsi="Times New Roman" w:cs="Times New Roman"/>
          <w:color w:val="000000"/>
          <w:sz w:val="24"/>
        </w:rPr>
        <w:t>效率</w:t>
      </w:r>
    </w:p>
    <w:p w:rsidR="00AA3F39" w:rsidRPr="00D27DC6" w:rsidRDefault="00AA3F39" w:rsidP="0039772A">
      <w:pPr>
        <w:widowControl/>
        <w:ind w:firstLineChars="200" w:firstLine="480"/>
        <w:rPr>
          <w:rFonts w:ascii="Times New Roman" w:eastAsia="宋体" w:hAnsi="Times New Roman" w:cs="Times New Roman"/>
          <w:b/>
          <w:color w:val="000000"/>
          <w:sz w:val="24"/>
        </w:rPr>
      </w:pPr>
      <w:r w:rsidRPr="00D27DC6">
        <w:rPr>
          <w:rFonts w:ascii="Times New Roman" w:eastAsia="宋体" w:hAnsi="Times New Roman" w:cs="Times New Roman"/>
          <w:color w:val="000000"/>
          <w:sz w:val="24"/>
        </w:rPr>
        <w:t>餐饮业单位</w:t>
      </w:r>
      <w:r w:rsidR="00D27DC6" w:rsidRPr="00D27DC6">
        <w:rPr>
          <w:rFonts w:ascii="Times New Roman" w:eastAsia="宋体" w:hAnsi="Times New Roman" w:cs="Times New Roman" w:hint="eastAsia"/>
          <w:color w:val="000000"/>
          <w:sz w:val="24"/>
        </w:rPr>
        <w:t>油烟</w:t>
      </w:r>
      <w:r w:rsidRPr="00D27DC6">
        <w:rPr>
          <w:rFonts w:ascii="Times New Roman" w:eastAsia="宋体" w:hAnsi="Times New Roman" w:cs="Times New Roman"/>
          <w:color w:val="000000"/>
          <w:sz w:val="24"/>
        </w:rPr>
        <w:t>最高允许排放浓度</w:t>
      </w:r>
      <w:bookmarkStart w:id="3" w:name="_Hlk1311266"/>
      <w:r w:rsidR="00D27DC6" w:rsidRPr="00D27DC6">
        <w:rPr>
          <w:rFonts w:ascii="Times New Roman" w:eastAsia="宋体" w:hAnsi="Times New Roman" w:cs="Times New Roman" w:hint="eastAsia"/>
          <w:color w:val="000000"/>
          <w:sz w:val="24"/>
        </w:rPr>
        <w:t>和油烟</w:t>
      </w:r>
      <w:r w:rsidRPr="00D27DC6">
        <w:rPr>
          <w:rFonts w:ascii="Times New Roman" w:eastAsia="宋体" w:hAnsi="Times New Roman" w:cs="Times New Roman"/>
          <w:color w:val="000000"/>
          <w:sz w:val="24"/>
        </w:rPr>
        <w:t>净化设施最低去除效率</w:t>
      </w:r>
      <w:bookmarkEnd w:id="3"/>
      <w:r w:rsidRPr="00D27DC6">
        <w:rPr>
          <w:rFonts w:ascii="Times New Roman" w:eastAsia="宋体" w:hAnsi="Times New Roman" w:cs="Times New Roman"/>
          <w:color w:val="000000"/>
          <w:sz w:val="24"/>
        </w:rPr>
        <w:t>按表</w:t>
      </w:r>
      <w:r w:rsidRPr="00D27DC6">
        <w:rPr>
          <w:rFonts w:ascii="Times New Roman" w:eastAsia="宋体" w:hAnsi="Times New Roman" w:cs="Times New Roman"/>
          <w:color w:val="000000"/>
          <w:sz w:val="24"/>
        </w:rPr>
        <w:t>3-</w:t>
      </w:r>
      <w:r w:rsidR="00D27DC6" w:rsidRPr="00D27DC6">
        <w:rPr>
          <w:rFonts w:ascii="Times New Roman" w:eastAsia="宋体" w:hAnsi="Times New Roman" w:cs="Times New Roman"/>
          <w:color w:val="000000"/>
          <w:sz w:val="24"/>
        </w:rPr>
        <w:t>2</w:t>
      </w:r>
      <w:r w:rsidRPr="00D27DC6">
        <w:rPr>
          <w:rFonts w:ascii="Times New Roman" w:eastAsia="宋体" w:hAnsi="Times New Roman" w:cs="Times New Roman"/>
          <w:color w:val="000000"/>
          <w:sz w:val="24"/>
        </w:rPr>
        <w:t>执行。</w:t>
      </w:r>
      <w:r w:rsidR="00D27DC6" w:rsidRPr="00D27DC6">
        <w:rPr>
          <w:rFonts w:ascii="Times New Roman" w:eastAsia="宋体" w:hAnsi="Times New Roman" w:cs="Times New Roman" w:hint="eastAsia"/>
          <w:color w:val="000000"/>
          <w:sz w:val="24"/>
        </w:rPr>
        <w:t>该标准参照</w:t>
      </w:r>
      <w:r w:rsidR="00D27DC6" w:rsidRPr="00D27DC6">
        <w:rPr>
          <w:rFonts w:ascii="Times New Roman" w:eastAsia="宋体" w:hAnsi="Times New Roman" w:cs="Times New Roman"/>
          <w:sz w:val="24"/>
        </w:rPr>
        <w:t>《</w:t>
      </w:r>
      <w:r w:rsidR="00D27DC6" w:rsidRPr="00D27DC6">
        <w:rPr>
          <w:rFonts w:ascii="Times New Roman" w:eastAsia="宋体" w:hAnsi="Times New Roman" w:cs="Times New Roman"/>
          <w:kern w:val="0"/>
          <w:sz w:val="24"/>
        </w:rPr>
        <w:t>饮食业油烟排放标准</w:t>
      </w:r>
      <w:r w:rsidR="00D27DC6" w:rsidRPr="00D27DC6">
        <w:rPr>
          <w:rFonts w:ascii="Times New Roman" w:eastAsia="宋体" w:hAnsi="Times New Roman" w:cs="Times New Roman" w:hint="eastAsia"/>
          <w:sz w:val="24"/>
        </w:rPr>
        <w:t>（试行）</w:t>
      </w:r>
      <w:r w:rsidR="00D27DC6" w:rsidRPr="00D27DC6">
        <w:rPr>
          <w:rFonts w:ascii="Times New Roman" w:eastAsia="宋体" w:hAnsi="Times New Roman" w:cs="Times New Roman"/>
          <w:sz w:val="24"/>
        </w:rPr>
        <w:t>》</w:t>
      </w:r>
      <w:r w:rsidR="00D27DC6" w:rsidRPr="00D27DC6">
        <w:rPr>
          <w:rFonts w:ascii="Times New Roman" w:eastAsia="宋体" w:hAnsi="Times New Roman" w:cs="Times New Roman" w:hint="eastAsia"/>
          <w:sz w:val="24"/>
        </w:rPr>
        <w:t>（</w:t>
      </w:r>
      <w:r w:rsidR="00D27DC6" w:rsidRPr="00D27DC6">
        <w:rPr>
          <w:rFonts w:ascii="Times New Roman" w:eastAsia="宋体" w:hAnsi="Times New Roman" w:cs="Times New Roman"/>
          <w:sz w:val="24"/>
        </w:rPr>
        <w:t>GB 18483-2001</w:t>
      </w:r>
      <w:r w:rsidR="00D27DC6" w:rsidRPr="00D27DC6">
        <w:rPr>
          <w:rFonts w:ascii="Times New Roman" w:eastAsia="宋体" w:hAnsi="Times New Roman" w:cs="Times New Roman" w:hint="eastAsia"/>
          <w:sz w:val="24"/>
        </w:rPr>
        <w:t>）。</w:t>
      </w:r>
    </w:p>
    <w:p w:rsidR="00AA3F39" w:rsidRPr="00BA4D9B" w:rsidRDefault="00AA3F39" w:rsidP="00BA4D9B">
      <w:pPr>
        <w:widowControl/>
        <w:jc w:val="center"/>
        <w:rPr>
          <w:rFonts w:ascii="Times New Roman" w:eastAsia="宋体" w:hAnsi="Times New Roman" w:cs="Times New Roman"/>
          <w:b/>
          <w:color w:val="000000"/>
          <w:sz w:val="24"/>
        </w:rPr>
      </w:pPr>
      <w:r w:rsidRPr="00BA4D9B">
        <w:rPr>
          <w:rFonts w:ascii="Times New Roman" w:eastAsia="宋体" w:hAnsi="Times New Roman" w:cs="Times New Roman"/>
          <w:b/>
          <w:bCs/>
          <w:color w:val="000000"/>
          <w:sz w:val="24"/>
        </w:rPr>
        <w:t>表</w:t>
      </w:r>
      <w:r w:rsidRPr="00BA4D9B">
        <w:rPr>
          <w:rFonts w:ascii="Times New Roman" w:eastAsia="宋体" w:hAnsi="Times New Roman" w:cs="Times New Roman"/>
          <w:b/>
          <w:bCs/>
          <w:color w:val="000000"/>
          <w:sz w:val="24"/>
        </w:rPr>
        <w:t xml:space="preserve">3-2 </w:t>
      </w:r>
      <w:r w:rsidRPr="00BA4D9B">
        <w:rPr>
          <w:rFonts w:ascii="Times New Roman" w:eastAsia="宋体" w:hAnsi="Times New Roman" w:cs="Times New Roman"/>
          <w:b/>
          <w:bCs/>
          <w:color w:val="000000"/>
          <w:sz w:val="24"/>
        </w:rPr>
        <w:t>餐饮业单位</w:t>
      </w:r>
      <w:r w:rsidR="00BA4D9B" w:rsidRPr="00BA4D9B">
        <w:rPr>
          <w:rFonts w:ascii="Times New Roman" w:eastAsia="宋体" w:hAnsi="Times New Roman" w:cs="Times New Roman" w:hint="eastAsia"/>
          <w:b/>
          <w:bCs/>
          <w:color w:val="000000"/>
          <w:sz w:val="24"/>
        </w:rPr>
        <w:t>油烟</w:t>
      </w:r>
      <w:r w:rsidRPr="00BA4D9B">
        <w:rPr>
          <w:rFonts w:ascii="Times New Roman" w:eastAsia="宋体" w:hAnsi="Times New Roman" w:cs="Times New Roman"/>
          <w:b/>
          <w:bCs/>
          <w:color w:val="000000"/>
          <w:sz w:val="24"/>
        </w:rPr>
        <w:t>最高允许排放浓度</w:t>
      </w:r>
      <w:r w:rsidR="00BA4D9B" w:rsidRPr="00BA4D9B">
        <w:rPr>
          <w:rFonts w:ascii="Times New Roman" w:eastAsia="宋体" w:hAnsi="Times New Roman" w:cs="Times New Roman" w:hint="eastAsia"/>
          <w:b/>
          <w:bCs/>
          <w:color w:val="000000"/>
          <w:sz w:val="24"/>
        </w:rPr>
        <w:t>和油烟</w:t>
      </w:r>
      <w:r w:rsidR="00BA4D9B" w:rsidRPr="00BA4D9B">
        <w:rPr>
          <w:rFonts w:ascii="Times New Roman" w:eastAsia="宋体" w:hAnsi="Times New Roman" w:cs="Times New Roman"/>
          <w:b/>
          <w:bCs/>
          <w:color w:val="000000"/>
          <w:sz w:val="24"/>
        </w:rPr>
        <w:t>净化设施最低去除效率</w:t>
      </w:r>
    </w:p>
    <w:tbl>
      <w:tblPr>
        <w:tblW w:w="7650" w:type="dxa"/>
        <w:jc w:val="center"/>
        <w:tblCellMar>
          <w:left w:w="0" w:type="dxa"/>
          <w:right w:w="0" w:type="dxa"/>
        </w:tblCellMar>
        <w:tblLook w:val="0000"/>
      </w:tblPr>
      <w:tblGrid>
        <w:gridCol w:w="3397"/>
        <w:gridCol w:w="1418"/>
        <w:gridCol w:w="1417"/>
        <w:gridCol w:w="1418"/>
      </w:tblGrid>
      <w:tr w:rsidR="00AA3F39" w:rsidRPr="00BA4D9B" w:rsidTr="00BA4D9B">
        <w:trPr>
          <w:jc w:val="center"/>
        </w:trPr>
        <w:tc>
          <w:tcPr>
            <w:tcW w:w="33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A3F39" w:rsidRPr="00BA4D9B" w:rsidRDefault="00BA4D9B" w:rsidP="00A13422">
            <w:pPr>
              <w:widowControl/>
              <w:jc w:val="left"/>
              <w:rPr>
                <w:rFonts w:ascii="Times New Roman" w:eastAsia="宋体" w:hAnsi="Times New Roman" w:cs="Times New Roman"/>
                <w:color w:val="000000"/>
                <w:sz w:val="22"/>
                <w:szCs w:val="21"/>
              </w:rPr>
            </w:pPr>
            <w:r w:rsidRPr="00BA4D9B">
              <w:rPr>
                <w:rFonts w:ascii="Times New Roman" w:eastAsia="宋体" w:hAnsi="Times New Roman" w:cs="Times New Roman" w:hint="eastAsia"/>
                <w:color w:val="000000"/>
                <w:sz w:val="22"/>
                <w:szCs w:val="21"/>
              </w:rPr>
              <w:t>规模</w:t>
            </w:r>
          </w:p>
        </w:tc>
        <w:tc>
          <w:tcPr>
            <w:tcW w:w="1418"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AA3F39" w:rsidRPr="00BA4D9B" w:rsidRDefault="00AA3F39" w:rsidP="00A13422">
            <w:pPr>
              <w:widowControl/>
              <w:jc w:val="left"/>
              <w:rPr>
                <w:rFonts w:ascii="Times New Roman" w:eastAsia="宋体" w:hAnsi="Times New Roman" w:cs="Times New Roman"/>
                <w:color w:val="000000"/>
                <w:sz w:val="22"/>
                <w:szCs w:val="21"/>
              </w:rPr>
            </w:pPr>
            <w:r w:rsidRPr="00BA4D9B">
              <w:rPr>
                <w:rFonts w:ascii="Times New Roman" w:eastAsia="宋体" w:hAnsi="Times New Roman" w:cs="Times New Roman"/>
                <w:color w:val="000000"/>
                <w:sz w:val="22"/>
                <w:szCs w:val="21"/>
              </w:rPr>
              <w:t>小型</w:t>
            </w:r>
          </w:p>
        </w:tc>
        <w:tc>
          <w:tcPr>
            <w:tcW w:w="1417"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AA3F39" w:rsidRPr="00BA4D9B" w:rsidRDefault="00AA3F39" w:rsidP="00A13422">
            <w:pPr>
              <w:widowControl/>
              <w:jc w:val="left"/>
              <w:rPr>
                <w:rFonts w:ascii="Times New Roman" w:eastAsia="宋体" w:hAnsi="Times New Roman" w:cs="Times New Roman"/>
                <w:color w:val="000000"/>
                <w:sz w:val="22"/>
                <w:szCs w:val="21"/>
              </w:rPr>
            </w:pPr>
            <w:r w:rsidRPr="00BA4D9B">
              <w:rPr>
                <w:rFonts w:ascii="Times New Roman" w:eastAsia="宋体" w:hAnsi="Times New Roman" w:cs="Times New Roman"/>
                <w:color w:val="000000"/>
                <w:sz w:val="22"/>
                <w:szCs w:val="21"/>
              </w:rPr>
              <w:t>中型</w:t>
            </w:r>
          </w:p>
        </w:tc>
        <w:tc>
          <w:tcPr>
            <w:tcW w:w="1418"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AA3F39" w:rsidRPr="00BA4D9B" w:rsidRDefault="00AA3F39" w:rsidP="00A13422">
            <w:pPr>
              <w:widowControl/>
              <w:jc w:val="left"/>
              <w:rPr>
                <w:rFonts w:ascii="Times New Roman" w:eastAsia="宋体" w:hAnsi="Times New Roman" w:cs="Times New Roman"/>
                <w:color w:val="000000"/>
                <w:sz w:val="22"/>
                <w:szCs w:val="21"/>
              </w:rPr>
            </w:pPr>
            <w:r w:rsidRPr="00BA4D9B">
              <w:rPr>
                <w:rFonts w:ascii="Times New Roman" w:eastAsia="宋体" w:hAnsi="Times New Roman" w:cs="Times New Roman"/>
                <w:color w:val="000000"/>
                <w:sz w:val="22"/>
                <w:szCs w:val="21"/>
              </w:rPr>
              <w:t>大型</w:t>
            </w:r>
          </w:p>
        </w:tc>
      </w:tr>
      <w:tr w:rsidR="00BA4D9B" w:rsidRPr="00BA4D9B" w:rsidTr="00BA4D9B">
        <w:trPr>
          <w:jc w:val="center"/>
        </w:trPr>
        <w:tc>
          <w:tcPr>
            <w:tcW w:w="33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A4D9B" w:rsidRPr="00BA4D9B" w:rsidRDefault="00BA4D9B" w:rsidP="00A13422">
            <w:pPr>
              <w:widowControl/>
              <w:jc w:val="left"/>
              <w:rPr>
                <w:rFonts w:ascii="Times New Roman" w:eastAsia="宋体" w:hAnsi="Times New Roman" w:cs="Times New Roman"/>
                <w:color w:val="000000"/>
                <w:sz w:val="22"/>
                <w:szCs w:val="21"/>
              </w:rPr>
            </w:pPr>
            <w:r w:rsidRPr="00BA4D9B">
              <w:rPr>
                <w:rFonts w:ascii="Times New Roman" w:eastAsia="宋体" w:hAnsi="Times New Roman" w:cs="Times New Roman" w:hint="eastAsia"/>
                <w:color w:val="000000"/>
                <w:sz w:val="22"/>
                <w:szCs w:val="21"/>
              </w:rPr>
              <w:t>最高允许排放浓度</w:t>
            </w:r>
            <w:r w:rsidRPr="00BA4D9B">
              <w:rPr>
                <w:rFonts w:ascii="Times New Roman" w:eastAsia="宋体" w:hAnsi="Times New Roman" w:cs="Times New Roman"/>
                <w:bCs/>
                <w:color w:val="000000"/>
                <w:sz w:val="22"/>
                <w:szCs w:val="21"/>
              </w:rPr>
              <w:t>（</w:t>
            </w:r>
            <w:r w:rsidRPr="00BA4D9B">
              <w:rPr>
                <w:rFonts w:ascii="Times New Roman" w:eastAsia="宋体" w:hAnsi="Times New Roman" w:cs="Times New Roman"/>
                <w:bCs/>
                <w:color w:val="000000"/>
                <w:sz w:val="22"/>
                <w:szCs w:val="21"/>
              </w:rPr>
              <w:t>mg/m</w:t>
            </w:r>
            <w:r w:rsidRPr="00BA4D9B">
              <w:rPr>
                <w:rFonts w:ascii="Times New Roman" w:eastAsia="宋体" w:hAnsi="Times New Roman" w:cs="Times New Roman"/>
                <w:bCs/>
                <w:color w:val="000000"/>
                <w:sz w:val="22"/>
                <w:szCs w:val="21"/>
                <w:vertAlign w:val="superscript"/>
              </w:rPr>
              <w:t>3</w:t>
            </w:r>
            <w:r w:rsidRPr="00BA4D9B">
              <w:rPr>
                <w:rFonts w:ascii="Times New Roman" w:eastAsia="宋体" w:hAnsi="Times New Roman" w:cs="Times New Roman"/>
                <w:bCs/>
                <w:color w:val="000000"/>
                <w:sz w:val="22"/>
                <w:szCs w:val="21"/>
              </w:rPr>
              <w:t>）</w:t>
            </w:r>
          </w:p>
        </w:tc>
        <w:tc>
          <w:tcPr>
            <w:tcW w:w="4253" w:type="dxa"/>
            <w:gridSpan w:val="3"/>
            <w:tcBorders>
              <w:top w:val="single" w:sz="4" w:space="0" w:color="auto"/>
              <w:left w:val="nil"/>
              <w:bottom w:val="single" w:sz="4" w:space="0" w:color="auto"/>
              <w:right w:val="single" w:sz="4" w:space="0" w:color="auto"/>
            </w:tcBorders>
            <w:tcMar>
              <w:top w:w="0" w:type="dxa"/>
              <w:left w:w="108" w:type="dxa"/>
              <w:bottom w:w="0" w:type="dxa"/>
              <w:right w:w="108" w:type="dxa"/>
            </w:tcMar>
          </w:tcPr>
          <w:p w:rsidR="00BA4D9B" w:rsidRPr="00BA4D9B" w:rsidRDefault="00BA4D9B" w:rsidP="00BA4D9B">
            <w:pPr>
              <w:widowControl/>
              <w:jc w:val="center"/>
              <w:rPr>
                <w:rFonts w:ascii="Times New Roman" w:eastAsia="宋体" w:hAnsi="Times New Roman" w:cs="Times New Roman"/>
                <w:color w:val="000000"/>
                <w:sz w:val="22"/>
                <w:szCs w:val="21"/>
              </w:rPr>
            </w:pPr>
            <w:r w:rsidRPr="00BA4D9B">
              <w:rPr>
                <w:rFonts w:ascii="Times New Roman" w:eastAsia="宋体" w:hAnsi="Times New Roman" w:cs="Times New Roman" w:hint="eastAsia"/>
                <w:color w:val="000000"/>
                <w:sz w:val="22"/>
                <w:szCs w:val="21"/>
              </w:rPr>
              <w:t>2</w:t>
            </w:r>
            <w:r w:rsidRPr="00BA4D9B">
              <w:rPr>
                <w:rFonts w:ascii="Times New Roman" w:eastAsia="宋体" w:hAnsi="Times New Roman" w:cs="Times New Roman"/>
                <w:color w:val="000000"/>
                <w:sz w:val="22"/>
                <w:szCs w:val="21"/>
              </w:rPr>
              <w:t>.0</w:t>
            </w:r>
          </w:p>
        </w:tc>
      </w:tr>
      <w:tr w:rsidR="00AA3F39" w:rsidRPr="00BA4D9B" w:rsidTr="00BA4D9B">
        <w:trPr>
          <w:jc w:val="center"/>
        </w:trPr>
        <w:tc>
          <w:tcPr>
            <w:tcW w:w="33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A3F39" w:rsidRPr="00BA4D9B" w:rsidRDefault="00BA4D9B" w:rsidP="00A13422">
            <w:pPr>
              <w:widowControl/>
              <w:jc w:val="left"/>
              <w:rPr>
                <w:rFonts w:ascii="Times New Roman" w:eastAsia="宋体" w:hAnsi="Times New Roman" w:cs="Times New Roman"/>
                <w:color w:val="000000"/>
                <w:sz w:val="22"/>
                <w:szCs w:val="21"/>
              </w:rPr>
            </w:pPr>
            <w:r w:rsidRPr="00BA4D9B">
              <w:rPr>
                <w:rFonts w:ascii="Times New Roman" w:eastAsia="宋体" w:hAnsi="Times New Roman" w:cs="Times New Roman"/>
                <w:bCs/>
                <w:color w:val="000000"/>
                <w:sz w:val="22"/>
                <w:szCs w:val="21"/>
              </w:rPr>
              <w:t>净化设施最低去除效率（</w:t>
            </w:r>
            <w:r w:rsidRPr="00BA4D9B">
              <w:rPr>
                <w:rFonts w:ascii="Times New Roman" w:eastAsia="宋体" w:hAnsi="Times New Roman" w:cs="Times New Roman"/>
                <w:bCs/>
                <w:color w:val="000000"/>
                <w:sz w:val="22"/>
                <w:szCs w:val="21"/>
              </w:rPr>
              <w:t>%</w:t>
            </w:r>
            <w:r w:rsidRPr="00BA4D9B">
              <w:rPr>
                <w:rFonts w:ascii="Times New Roman" w:eastAsia="宋体" w:hAnsi="Times New Roman" w:cs="Times New Roman"/>
                <w:bCs/>
                <w:color w:val="000000"/>
                <w:sz w:val="22"/>
                <w:szCs w:val="21"/>
              </w:rPr>
              <w:t>）</w:t>
            </w:r>
          </w:p>
        </w:tc>
        <w:tc>
          <w:tcPr>
            <w:tcW w:w="1418"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AA3F39" w:rsidRPr="00BA4D9B" w:rsidRDefault="00AA3F39" w:rsidP="00A13422">
            <w:pPr>
              <w:widowControl/>
              <w:jc w:val="left"/>
              <w:rPr>
                <w:rFonts w:ascii="Times New Roman" w:eastAsia="宋体" w:hAnsi="Times New Roman" w:cs="Times New Roman"/>
                <w:color w:val="000000"/>
                <w:sz w:val="22"/>
                <w:szCs w:val="21"/>
              </w:rPr>
            </w:pPr>
            <w:r w:rsidRPr="00BA4D9B">
              <w:rPr>
                <w:rFonts w:ascii="Times New Roman" w:eastAsia="宋体" w:hAnsi="Times New Roman" w:cs="Times New Roman"/>
                <w:color w:val="000000"/>
                <w:sz w:val="22"/>
                <w:szCs w:val="21"/>
              </w:rPr>
              <w:t>≥</w:t>
            </w:r>
            <w:r w:rsidR="00BA4D9B" w:rsidRPr="00BA4D9B">
              <w:rPr>
                <w:rFonts w:ascii="Times New Roman" w:eastAsia="宋体" w:hAnsi="Times New Roman" w:cs="Times New Roman"/>
                <w:color w:val="000000"/>
                <w:sz w:val="22"/>
                <w:szCs w:val="21"/>
              </w:rPr>
              <w:t>60</w:t>
            </w:r>
          </w:p>
        </w:tc>
        <w:tc>
          <w:tcPr>
            <w:tcW w:w="1417"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AA3F39" w:rsidRPr="00BA4D9B" w:rsidRDefault="00AA3F39" w:rsidP="00A13422">
            <w:pPr>
              <w:widowControl/>
              <w:jc w:val="left"/>
              <w:rPr>
                <w:rFonts w:ascii="Times New Roman" w:eastAsia="宋体" w:hAnsi="Times New Roman" w:cs="Times New Roman"/>
                <w:color w:val="000000"/>
                <w:sz w:val="22"/>
                <w:szCs w:val="21"/>
              </w:rPr>
            </w:pPr>
            <w:r w:rsidRPr="00BA4D9B">
              <w:rPr>
                <w:rFonts w:ascii="Times New Roman" w:eastAsia="宋体" w:hAnsi="Times New Roman" w:cs="Times New Roman"/>
                <w:color w:val="000000"/>
                <w:sz w:val="22"/>
                <w:szCs w:val="21"/>
              </w:rPr>
              <w:t>≥</w:t>
            </w:r>
            <w:r w:rsidR="00BA4D9B" w:rsidRPr="00BA4D9B">
              <w:rPr>
                <w:rFonts w:ascii="Times New Roman" w:eastAsia="宋体" w:hAnsi="Times New Roman" w:cs="Times New Roman"/>
                <w:color w:val="000000"/>
                <w:sz w:val="22"/>
                <w:szCs w:val="21"/>
              </w:rPr>
              <w:t>75</w:t>
            </w:r>
          </w:p>
        </w:tc>
        <w:tc>
          <w:tcPr>
            <w:tcW w:w="1418"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AA3F39" w:rsidRPr="00BA4D9B" w:rsidRDefault="00AA3F39" w:rsidP="00A13422">
            <w:pPr>
              <w:widowControl/>
              <w:jc w:val="left"/>
              <w:rPr>
                <w:rFonts w:ascii="Times New Roman" w:eastAsia="宋体" w:hAnsi="Times New Roman" w:cs="Times New Roman"/>
                <w:color w:val="000000"/>
                <w:sz w:val="22"/>
                <w:szCs w:val="21"/>
              </w:rPr>
            </w:pPr>
            <w:r w:rsidRPr="00BA4D9B">
              <w:rPr>
                <w:rFonts w:ascii="Times New Roman" w:eastAsia="宋体" w:hAnsi="Times New Roman" w:cs="Times New Roman"/>
                <w:color w:val="000000"/>
                <w:sz w:val="22"/>
                <w:szCs w:val="21"/>
              </w:rPr>
              <w:t>≥</w:t>
            </w:r>
            <w:r w:rsidR="00BA4D9B" w:rsidRPr="00BA4D9B">
              <w:rPr>
                <w:rFonts w:ascii="Times New Roman" w:eastAsia="宋体" w:hAnsi="Times New Roman" w:cs="Times New Roman"/>
                <w:color w:val="000000"/>
                <w:sz w:val="22"/>
                <w:szCs w:val="21"/>
              </w:rPr>
              <w:t>85</w:t>
            </w:r>
          </w:p>
        </w:tc>
      </w:tr>
    </w:tbl>
    <w:p w:rsidR="0039772A" w:rsidRPr="007C27D9" w:rsidRDefault="0039772A" w:rsidP="005342DD">
      <w:pPr>
        <w:ind w:firstLineChars="200" w:firstLine="480"/>
        <w:jc w:val="left"/>
        <w:rPr>
          <w:rFonts w:ascii="Times New Roman" w:eastAsia="宋体" w:hAnsi="Times New Roman" w:cs="Times New Roman"/>
          <w:sz w:val="24"/>
        </w:rPr>
      </w:pPr>
      <w:r w:rsidRPr="007C27D9">
        <w:rPr>
          <w:rFonts w:ascii="Times New Roman" w:eastAsia="宋体" w:hAnsi="Times New Roman" w:cs="Times New Roman"/>
          <w:sz w:val="24"/>
        </w:rPr>
        <w:t>（</w:t>
      </w:r>
      <w:r w:rsidRPr="007C27D9">
        <w:rPr>
          <w:rFonts w:ascii="Times New Roman" w:eastAsia="宋体" w:hAnsi="Times New Roman" w:cs="Times New Roman"/>
          <w:sz w:val="24"/>
        </w:rPr>
        <w:t>2</w:t>
      </w:r>
      <w:r w:rsidRPr="007C27D9">
        <w:rPr>
          <w:rFonts w:ascii="Times New Roman" w:eastAsia="宋体" w:hAnsi="Times New Roman" w:cs="Times New Roman"/>
          <w:sz w:val="24"/>
        </w:rPr>
        <w:t>）污染控制措施</w:t>
      </w:r>
      <w:r w:rsidR="003701BA" w:rsidRPr="007C27D9">
        <w:rPr>
          <w:rFonts w:ascii="Times New Roman" w:eastAsia="宋体" w:hAnsi="Times New Roman" w:cs="Times New Roman"/>
          <w:sz w:val="24"/>
        </w:rPr>
        <w:t>新</w:t>
      </w:r>
      <w:r w:rsidRPr="007C27D9">
        <w:rPr>
          <w:rFonts w:ascii="Times New Roman" w:eastAsia="宋体" w:hAnsi="Times New Roman" w:cs="Times New Roman"/>
          <w:sz w:val="24"/>
        </w:rPr>
        <w:t>要求</w:t>
      </w:r>
      <w:r w:rsidR="002227D3" w:rsidRPr="007C27D9">
        <w:rPr>
          <w:rFonts w:ascii="Times New Roman" w:eastAsia="宋体" w:hAnsi="Times New Roman" w:cs="Times New Roman"/>
          <w:sz w:val="24"/>
        </w:rPr>
        <w:t>概述</w:t>
      </w:r>
    </w:p>
    <w:p w:rsidR="0039772A" w:rsidRPr="00A947D3" w:rsidRDefault="00BA4D9B" w:rsidP="00E45945">
      <w:pPr>
        <w:ind w:firstLineChars="200" w:firstLine="480"/>
        <w:rPr>
          <w:rFonts w:ascii="Times New Roman" w:eastAsia="宋体" w:hAnsi="Times New Roman" w:cs="Times New Roman"/>
          <w:sz w:val="24"/>
        </w:rPr>
      </w:pPr>
      <w:r w:rsidRPr="00A947D3">
        <w:rPr>
          <w:rFonts w:ascii="Times New Roman" w:eastAsia="宋体" w:hAnsi="Times New Roman" w:cs="Times New Roman" w:hint="eastAsia"/>
          <w:sz w:val="24"/>
        </w:rPr>
        <w:t>对比</w:t>
      </w:r>
      <w:r w:rsidRPr="00A947D3">
        <w:rPr>
          <w:rFonts w:ascii="Times New Roman" w:eastAsia="宋体" w:hAnsi="Times New Roman" w:cs="Times New Roman"/>
          <w:sz w:val="24"/>
        </w:rPr>
        <w:t>《饮食业环境保护技术规范》</w:t>
      </w:r>
      <w:r w:rsidRPr="00A947D3">
        <w:rPr>
          <w:rFonts w:ascii="Times New Roman" w:eastAsia="宋体" w:hAnsi="Times New Roman" w:cs="Times New Roman" w:hint="eastAsia"/>
          <w:sz w:val="24"/>
        </w:rPr>
        <w:t>（</w:t>
      </w:r>
      <w:r w:rsidRPr="00A947D3">
        <w:rPr>
          <w:rFonts w:ascii="Times New Roman" w:eastAsia="宋体" w:hAnsi="Times New Roman" w:cs="Times New Roman"/>
          <w:sz w:val="24"/>
        </w:rPr>
        <w:t>HJ 554-2010</w:t>
      </w:r>
      <w:r w:rsidRPr="00A947D3">
        <w:rPr>
          <w:rFonts w:ascii="Times New Roman" w:eastAsia="宋体" w:hAnsi="Times New Roman" w:cs="Times New Roman" w:hint="eastAsia"/>
          <w:sz w:val="24"/>
        </w:rPr>
        <w:t>），</w:t>
      </w:r>
      <w:r w:rsidR="00605049" w:rsidRPr="00A947D3">
        <w:rPr>
          <w:rFonts w:ascii="Times New Roman" w:eastAsia="宋体" w:hAnsi="Times New Roman" w:cs="Times New Roman"/>
          <w:sz w:val="24"/>
        </w:rPr>
        <w:t>本指南</w:t>
      </w:r>
      <w:r w:rsidRPr="00A947D3">
        <w:rPr>
          <w:rFonts w:ascii="Times New Roman" w:eastAsia="宋体" w:hAnsi="Times New Roman" w:cs="Times New Roman" w:hint="eastAsia"/>
          <w:sz w:val="24"/>
        </w:rPr>
        <w:t>有以下主要改进之处：</w:t>
      </w:r>
      <w:r w:rsidR="00A947D3" w:rsidRPr="00A947D3">
        <w:rPr>
          <w:rFonts w:ascii="Times New Roman" w:eastAsia="宋体" w:hAnsi="Times New Roman" w:cs="Times New Roman" w:hint="eastAsia"/>
          <w:sz w:val="24"/>
        </w:rPr>
        <w:t>首先，</w:t>
      </w:r>
      <w:r w:rsidR="00A947D3" w:rsidRPr="00A947D3">
        <w:rPr>
          <w:rFonts w:ascii="Times New Roman" w:eastAsia="宋体" w:hAnsi="Times New Roman" w:cs="Times New Roman"/>
          <w:sz w:val="24"/>
        </w:rPr>
        <w:t>本指南</w:t>
      </w:r>
      <w:r w:rsidR="00A947D3" w:rsidRPr="00A947D3">
        <w:rPr>
          <w:rFonts w:ascii="Times New Roman" w:eastAsia="宋体" w:hAnsi="Times New Roman" w:cs="Times New Roman" w:hint="eastAsia"/>
          <w:sz w:val="24"/>
        </w:rPr>
        <w:t>的</w:t>
      </w:r>
      <w:r w:rsidR="00605049" w:rsidRPr="00A947D3">
        <w:rPr>
          <w:rFonts w:ascii="Times New Roman" w:eastAsia="宋体" w:hAnsi="Times New Roman" w:cs="Times New Roman"/>
          <w:sz w:val="24"/>
        </w:rPr>
        <w:t>核心内容</w:t>
      </w:r>
      <w:r w:rsidR="00012F7F" w:rsidRPr="00A947D3">
        <w:rPr>
          <w:rFonts w:ascii="Times New Roman" w:eastAsia="宋体" w:hAnsi="Times New Roman" w:cs="Times New Roman"/>
          <w:sz w:val="24"/>
        </w:rPr>
        <w:t>为</w:t>
      </w:r>
      <w:r w:rsidR="00F96BDD" w:rsidRPr="00A947D3">
        <w:rPr>
          <w:rFonts w:ascii="Times New Roman" w:eastAsia="宋体" w:hAnsi="Times New Roman" w:cs="Times New Roman"/>
          <w:sz w:val="24"/>
        </w:rPr>
        <w:t>油烟收集、净化与排放</w:t>
      </w:r>
      <w:r w:rsidR="00605049" w:rsidRPr="00A947D3">
        <w:rPr>
          <w:rFonts w:ascii="Times New Roman" w:eastAsia="宋体" w:hAnsi="Times New Roman" w:cs="Times New Roman"/>
          <w:sz w:val="24"/>
        </w:rPr>
        <w:t>。收集</w:t>
      </w:r>
      <w:r w:rsidR="00F96BDD" w:rsidRPr="00A947D3">
        <w:rPr>
          <w:rFonts w:ascii="Times New Roman" w:eastAsia="宋体" w:hAnsi="Times New Roman" w:cs="Times New Roman"/>
          <w:sz w:val="24"/>
        </w:rPr>
        <w:t>部分</w:t>
      </w:r>
      <w:r w:rsidR="00605049" w:rsidRPr="00A947D3">
        <w:rPr>
          <w:rFonts w:ascii="Times New Roman" w:eastAsia="宋体" w:hAnsi="Times New Roman" w:cs="Times New Roman"/>
          <w:sz w:val="24"/>
        </w:rPr>
        <w:t>增加了对餐厅厨房集排气系统的具体要求（风速、大小、材质、维护频率）等。净化</w:t>
      </w:r>
      <w:r w:rsidR="00F96BDD" w:rsidRPr="00A947D3">
        <w:rPr>
          <w:rFonts w:ascii="Times New Roman" w:eastAsia="宋体" w:hAnsi="Times New Roman" w:cs="Times New Roman"/>
          <w:sz w:val="24"/>
        </w:rPr>
        <w:t>部分</w:t>
      </w:r>
      <w:r w:rsidR="00605049" w:rsidRPr="00A947D3">
        <w:rPr>
          <w:rFonts w:ascii="Times New Roman" w:eastAsia="宋体" w:hAnsi="Times New Roman" w:cs="Times New Roman"/>
          <w:sz w:val="24"/>
        </w:rPr>
        <w:t>提供了详细的油烟净化设备的原理介绍和技术参数对比，供</w:t>
      </w:r>
      <w:r w:rsidR="00012F7F" w:rsidRPr="00A947D3">
        <w:rPr>
          <w:rFonts w:ascii="Times New Roman" w:eastAsia="宋体" w:hAnsi="Times New Roman" w:cs="Times New Roman"/>
          <w:sz w:val="24"/>
        </w:rPr>
        <w:t>餐饮</w:t>
      </w:r>
      <w:r w:rsidR="00605049" w:rsidRPr="00A947D3">
        <w:rPr>
          <w:rFonts w:ascii="Times New Roman" w:eastAsia="宋体" w:hAnsi="Times New Roman" w:cs="Times New Roman"/>
          <w:sz w:val="24"/>
        </w:rPr>
        <w:t>业单位根据其规模、排放等情况，选择相应去除效率的净化设备，以确保达标排放。</w:t>
      </w:r>
      <w:r w:rsidR="0038611D">
        <w:rPr>
          <w:rFonts w:ascii="Times New Roman" w:eastAsia="宋体" w:hAnsi="Times New Roman" w:cs="Times New Roman" w:hint="eastAsia"/>
          <w:sz w:val="24"/>
        </w:rPr>
        <w:t>排放部分更加详细的要求了油烟排气口的位置和高度，增加了附录</w:t>
      </w:r>
      <w:r w:rsidR="0038611D">
        <w:rPr>
          <w:rFonts w:ascii="Times New Roman" w:eastAsia="宋体" w:hAnsi="Times New Roman" w:cs="Times New Roman" w:hint="eastAsia"/>
          <w:sz w:val="24"/>
        </w:rPr>
        <w:t>B</w:t>
      </w:r>
      <w:r w:rsidR="0038611D">
        <w:rPr>
          <w:rFonts w:ascii="Times New Roman" w:eastAsia="宋体" w:hAnsi="Times New Roman" w:cs="Times New Roman" w:hint="eastAsia"/>
          <w:sz w:val="24"/>
        </w:rPr>
        <w:t>，规范油烟净化设备的清洗和维护记录。</w:t>
      </w:r>
      <w:r w:rsidR="00012F7F" w:rsidRPr="00A947D3">
        <w:rPr>
          <w:rFonts w:ascii="Times New Roman" w:eastAsia="宋体" w:hAnsi="Times New Roman" w:cs="Times New Roman"/>
          <w:sz w:val="24"/>
        </w:rPr>
        <w:t>其次，</w:t>
      </w:r>
      <w:r w:rsidR="00F96BDD" w:rsidRPr="00A947D3">
        <w:rPr>
          <w:rFonts w:ascii="Times New Roman" w:eastAsia="宋体" w:hAnsi="Times New Roman" w:cs="Times New Roman"/>
          <w:sz w:val="24"/>
        </w:rPr>
        <w:t>餐厅污水的排放</w:t>
      </w:r>
      <w:r w:rsidR="00605049" w:rsidRPr="00A947D3">
        <w:rPr>
          <w:rFonts w:ascii="Times New Roman" w:eastAsia="宋体" w:hAnsi="Times New Roman" w:cs="Times New Roman"/>
          <w:sz w:val="24"/>
        </w:rPr>
        <w:t>与隔油</w:t>
      </w:r>
      <w:r w:rsidR="00F96BDD" w:rsidRPr="00A947D3">
        <w:rPr>
          <w:rFonts w:ascii="Times New Roman" w:eastAsia="宋体" w:hAnsi="Times New Roman" w:cs="Times New Roman"/>
          <w:sz w:val="24"/>
        </w:rPr>
        <w:t>部分也新增了</w:t>
      </w:r>
      <w:r w:rsidR="00605049" w:rsidRPr="00A947D3">
        <w:rPr>
          <w:rFonts w:ascii="Times New Roman" w:eastAsia="宋体" w:hAnsi="Times New Roman" w:cs="Times New Roman"/>
          <w:sz w:val="24"/>
        </w:rPr>
        <w:t>对餐厅厨房的排水布局、排水方式、排水沟深度、排水沟盖板材质和防鼠栅栏的要求</w:t>
      </w:r>
      <w:r w:rsidR="00963422" w:rsidRPr="00A947D3">
        <w:rPr>
          <w:rFonts w:ascii="Times New Roman" w:eastAsia="宋体" w:hAnsi="Times New Roman" w:cs="Times New Roman"/>
          <w:sz w:val="24"/>
        </w:rPr>
        <w:t>；</w:t>
      </w:r>
      <w:r w:rsidR="00605049" w:rsidRPr="00A947D3">
        <w:rPr>
          <w:rFonts w:ascii="Times New Roman" w:eastAsia="宋体" w:hAnsi="Times New Roman" w:cs="Times New Roman"/>
          <w:sz w:val="24"/>
        </w:rPr>
        <w:t>并对隔油设施</w:t>
      </w:r>
      <w:r w:rsidR="00D654F1">
        <w:rPr>
          <w:rFonts w:ascii="Times New Roman" w:eastAsia="宋体" w:hAnsi="Times New Roman" w:cs="Times New Roman" w:hint="eastAsia"/>
          <w:sz w:val="24"/>
        </w:rPr>
        <w:t>和维护频率</w:t>
      </w:r>
      <w:r w:rsidR="00605049" w:rsidRPr="00A947D3">
        <w:rPr>
          <w:rFonts w:ascii="Times New Roman" w:eastAsia="宋体" w:hAnsi="Times New Roman" w:cs="Times New Roman"/>
          <w:sz w:val="24"/>
        </w:rPr>
        <w:t>做出更加详细的要求。</w:t>
      </w:r>
      <w:r w:rsidR="00012F7F" w:rsidRPr="00A947D3">
        <w:rPr>
          <w:rFonts w:ascii="Times New Roman" w:eastAsia="宋体" w:hAnsi="Times New Roman" w:cs="Times New Roman"/>
          <w:sz w:val="24"/>
        </w:rPr>
        <w:t>再次，</w:t>
      </w:r>
      <w:r w:rsidR="00963422" w:rsidRPr="00A947D3">
        <w:rPr>
          <w:rFonts w:ascii="Times New Roman" w:eastAsia="宋体" w:hAnsi="Times New Roman" w:cs="Times New Roman"/>
          <w:sz w:val="24"/>
        </w:rPr>
        <w:t>餐厅</w:t>
      </w:r>
      <w:r w:rsidR="00605049" w:rsidRPr="00A947D3">
        <w:rPr>
          <w:rFonts w:ascii="Times New Roman" w:eastAsia="宋体" w:hAnsi="Times New Roman" w:cs="Times New Roman"/>
          <w:sz w:val="24"/>
        </w:rPr>
        <w:t>噪声及振动控制</w:t>
      </w:r>
      <w:r w:rsidR="00963422" w:rsidRPr="00A947D3">
        <w:rPr>
          <w:rFonts w:ascii="Times New Roman" w:eastAsia="宋体" w:hAnsi="Times New Roman" w:cs="Times New Roman"/>
          <w:sz w:val="24"/>
        </w:rPr>
        <w:t>部分</w:t>
      </w:r>
      <w:r w:rsidR="00605049" w:rsidRPr="00A947D3">
        <w:rPr>
          <w:rFonts w:ascii="Times New Roman" w:eastAsia="宋体" w:hAnsi="Times New Roman" w:cs="Times New Roman"/>
          <w:sz w:val="24"/>
        </w:rPr>
        <w:t>增加对餐饮业单位引起的噪声和震动更加详细的分贝要求。</w:t>
      </w:r>
      <w:r w:rsidR="00963422" w:rsidRPr="00A947D3">
        <w:rPr>
          <w:rFonts w:ascii="Times New Roman" w:eastAsia="宋体" w:hAnsi="Times New Roman" w:cs="Times New Roman"/>
          <w:sz w:val="24"/>
        </w:rPr>
        <w:t>餐厅厨房</w:t>
      </w:r>
      <w:r w:rsidR="00605049" w:rsidRPr="00A947D3">
        <w:rPr>
          <w:rFonts w:ascii="Times New Roman" w:eastAsia="宋体" w:hAnsi="Times New Roman" w:cs="Times New Roman"/>
          <w:sz w:val="24"/>
        </w:rPr>
        <w:t>固体废物控制</w:t>
      </w:r>
      <w:r w:rsidR="00963422" w:rsidRPr="00A947D3">
        <w:rPr>
          <w:rFonts w:ascii="Times New Roman" w:eastAsia="宋体" w:hAnsi="Times New Roman" w:cs="Times New Roman"/>
          <w:sz w:val="24"/>
        </w:rPr>
        <w:t>部分</w:t>
      </w:r>
      <w:r w:rsidR="00605049" w:rsidRPr="00A947D3">
        <w:rPr>
          <w:rFonts w:ascii="Times New Roman" w:eastAsia="宋体" w:hAnsi="Times New Roman" w:cs="Times New Roman"/>
          <w:sz w:val="24"/>
        </w:rPr>
        <w:t>增加对餐饮业单位</w:t>
      </w:r>
      <w:proofErr w:type="gramStart"/>
      <w:r w:rsidR="00605049" w:rsidRPr="00A947D3">
        <w:rPr>
          <w:rFonts w:ascii="Times New Roman" w:eastAsia="宋体" w:hAnsi="Times New Roman" w:cs="Times New Roman"/>
          <w:sz w:val="24"/>
        </w:rPr>
        <w:t>厨余固</w:t>
      </w:r>
      <w:proofErr w:type="gramEnd"/>
      <w:r w:rsidR="00605049" w:rsidRPr="00A947D3">
        <w:rPr>
          <w:rFonts w:ascii="Times New Roman" w:eastAsia="宋体" w:hAnsi="Times New Roman" w:cs="Times New Roman"/>
          <w:sz w:val="24"/>
        </w:rPr>
        <w:t>废存储面积的要求。</w:t>
      </w:r>
    </w:p>
    <w:p w:rsidR="0039772A" w:rsidRPr="007C27D9" w:rsidRDefault="0039772A" w:rsidP="0039772A">
      <w:pPr>
        <w:jc w:val="left"/>
        <w:rPr>
          <w:rFonts w:ascii="Times New Roman" w:eastAsia="宋体" w:hAnsi="Times New Roman" w:cs="Times New Roman"/>
          <w:sz w:val="24"/>
        </w:rPr>
      </w:pPr>
    </w:p>
    <w:p w:rsidR="00A96C6C" w:rsidRPr="007C27D9" w:rsidRDefault="00A96C6C" w:rsidP="00A96C6C">
      <w:pPr>
        <w:jc w:val="left"/>
        <w:rPr>
          <w:rFonts w:ascii="Times New Roman" w:eastAsia="宋体" w:hAnsi="Times New Roman" w:cs="Times New Roman"/>
          <w:sz w:val="24"/>
        </w:rPr>
      </w:pPr>
      <w:r w:rsidRPr="007C27D9">
        <w:rPr>
          <w:rFonts w:ascii="Times New Roman" w:eastAsia="宋体" w:hAnsi="Times New Roman" w:cs="Times New Roman"/>
          <w:sz w:val="24"/>
        </w:rPr>
        <w:t xml:space="preserve">3.5.3 </w:t>
      </w:r>
      <w:r w:rsidRPr="007C27D9">
        <w:rPr>
          <w:rFonts w:ascii="Times New Roman" w:eastAsia="宋体" w:hAnsi="Times New Roman" w:cs="Times New Roman"/>
          <w:sz w:val="24"/>
        </w:rPr>
        <w:t>监测监控要求</w:t>
      </w:r>
    </w:p>
    <w:p w:rsidR="00A96C6C" w:rsidRPr="007C27D9" w:rsidRDefault="00A96C6C" w:rsidP="00A947D3">
      <w:pPr>
        <w:ind w:firstLineChars="200" w:firstLine="480"/>
        <w:jc w:val="left"/>
        <w:rPr>
          <w:rFonts w:ascii="Times New Roman" w:eastAsia="宋体" w:hAnsi="Times New Roman" w:cs="Times New Roman"/>
          <w:sz w:val="24"/>
        </w:rPr>
      </w:pPr>
      <w:r w:rsidRPr="007C27D9">
        <w:rPr>
          <w:rFonts w:ascii="Times New Roman" w:eastAsia="宋体" w:hAnsi="Times New Roman" w:cs="Times New Roman"/>
          <w:sz w:val="24"/>
        </w:rPr>
        <w:t>（</w:t>
      </w:r>
      <w:r w:rsidRPr="007C27D9">
        <w:rPr>
          <w:rFonts w:ascii="Times New Roman" w:eastAsia="宋体" w:hAnsi="Times New Roman" w:cs="Times New Roman"/>
          <w:sz w:val="24"/>
        </w:rPr>
        <w:t>1</w:t>
      </w:r>
      <w:r w:rsidRPr="007C27D9">
        <w:rPr>
          <w:rFonts w:ascii="Times New Roman" w:eastAsia="宋体" w:hAnsi="Times New Roman" w:cs="Times New Roman"/>
          <w:sz w:val="24"/>
        </w:rPr>
        <w:t>）一般要求</w:t>
      </w:r>
    </w:p>
    <w:p w:rsidR="00A96C6C" w:rsidRPr="007C27D9" w:rsidRDefault="00A96C6C" w:rsidP="00A96C6C">
      <w:pPr>
        <w:ind w:firstLineChars="200" w:firstLine="480"/>
        <w:rPr>
          <w:rFonts w:ascii="Times New Roman" w:eastAsia="宋体" w:hAnsi="Times New Roman" w:cs="Times New Roman"/>
          <w:sz w:val="24"/>
        </w:rPr>
      </w:pPr>
      <w:r w:rsidRPr="007C27D9">
        <w:rPr>
          <w:rFonts w:ascii="Times New Roman" w:eastAsia="宋体" w:hAnsi="Times New Roman" w:cs="Times New Roman"/>
          <w:sz w:val="24"/>
        </w:rPr>
        <w:t>油烟采样位置及排污</w:t>
      </w:r>
      <w:proofErr w:type="gramStart"/>
      <w:r w:rsidRPr="007C27D9">
        <w:rPr>
          <w:rFonts w:ascii="Times New Roman" w:eastAsia="宋体" w:hAnsi="Times New Roman" w:cs="Times New Roman"/>
          <w:sz w:val="24"/>
        </w:rPr>
        <w:t>口标志</w:t>
      </w:r>
      <w:proofErr w:type="gramEnd"/>
      <w:r w:rsidRPr="007C27D9">
        <w:rPr>
          <w:rFonts w:ascii="Times New Roman" w:eastAsia="宋体" w:hAnsi="Times New Roman" w:cs="Times New Roman"/>
          <w:sz w:val="24"/>
        </w:rPr>
        <w:t>参考中华人民共和国国家标准，如《火电厂大气污染物排放标准》、《电子玻璃工业大气污染物排放标准》、《合成革与人造革工业污染物排放标准》、《橡胶制品工业污染物排放标准》等中所提及的</w:t>
      </w:r>
      <w:r w:rsidRPr="007C27D9">
        <w:rPr>
          <w:rFonts w:ascii="Times New Roman" w:eastAsia="宋体" w:hAnsi="Times New Roman" w:cs="Times New Roman"/>
          <w:sz w:val="24"/>
        </w:rPr>
        <w:t>“</w:t>
      </w:r>
      <w:r w:rsidRPr="007C27D9">
        <w:rPr>
          <w:rFonts w:ascii="Times New Roman" w:eastAsia="宋体" w:hAnsi="Times New Roman" w:cs="Times New Roman"/>
          <w:sz w:val="24"/>
        </w:rPr>
        <w:t>对企业排放废气的采样应根据监测污染物的种类，在规定的污染物排放监控位置进行；对有废气处理设施的，应该在该设施后监控</w:t>
      </w:r>
      <w:r w:rsidR="00A947D3">
        <w:rPr>
          <w:rFonts w:ascii="Times New Roman" w:eastAsia="宋体" w:hAnsi="Times New Roman" w:cs="Times New Roman" w:hint="eastAsia"/>
          <w:sz w:val="24"/>
        </w:rPr>
        <w:t>；</w:t>
      </w:r>
      <w:r w:rsidRPr="007C27D9">
        <w:rPr>
          <w:rFonts w:ascii="Times New Roman" w:eastAsia="宋体" w:hAnsi="Times New Roman" w:cs="Times New Roman"/>
          <w:sz w:val="24"/>
        </w:rPr>
        <w:t>在污染物排放监控位置应设置永久性排</w:t>
      </w:r>
      <w:r w:rsidRPr="007C27D9">
        <w:rPr>
          <w:rFonts w:ascii="Times New Roman" w:eastAsia="宋体" w:hAnsi="Times New Roman" w:cs="Times New Roman"/>
          <w:sz w:val="24"/>
        </w:rPr>
        <w:lastRenderedPageBreak/>
        <w:t>污口标志</w:t>
      </w:r>
      <w:r w:rsidR="00322F09" w:rsidRPr="007C27D9">
        <w:rPr>
          <w:rFonts w:ascii="Times New Roman" w:eastAsia="宋体" w:hAnsi="Times New Roman" w:cs="Times New Roman"/>
          <w:sz w:val="24"/>
        </w:rPr>
        <w:t>”</w:t>
      </w:r>
      <w:r w:rsidR="00322F09" w:rsidRPr="007C27D9">
        <w:rPr>
          <w:rFonts w:ascii="Times New Roman" w:eastAsia="宋体" w:hAnsi="Times New Roman" w:cs="Times New Roman"/>
          <w:sz w:val="24"/>
        </w:rPr>
        <w:t>。</w:t>
      </w:r>
    </w:p>
    <w:p w:rsidR="00A96C6C" w:rsidRPr="007C27D9" w:rsidRDefault="00A96C6C" w:rsidP="00A947D3">
      <w:pPr>
        <w:ind w:firstLineChars="200" w:firstLine="480"/>
        <w:jc w:val="left"/>
        <w:rPr>
          <w:rFonts w:ascii="Times New Roman" w:eastAsia="宋体" w:hAnsi="Times New Roman" w:cs="Times New Roman"/>
          <w:sz w:val="24"/>
        </w:rPr>
      </w:pPr>
      <w:r w:rsidRPr="007C27D9">
        <w:rPr>
          <w:rFonts w:ascii="Times New Roman" w:eastAsia="宋体" w:hAnsi="Times New Roman" w:cs="Times New Roman"/>
          <w:sz w:val="24"/>
        </w:rPr>
        <w:t>（</w:t>
      </w:r>
      <w:r w:rsidRPr="007C27D9">
        <w:rPr>
          <w:rFonts w:ascii="Times New Roman" w:eastAsia="宋体" w:hAnsi="Times New Roman" w:cs="Times New Roman"/>
          <w:sz w:val="24"/>
        </w:rPr>
        <w:t>2</w:t>
      </w:r>
      <w:r w:rsidRPr="007C27D9">
        <w:rPr>
          <w:rFonts w:ascii="Times New Roman" w:eastAsia="宋体" w:hAnsi="Times New Roman" w:cs="Times New Roman"/>
          <w:sz w:val="24"/>
        </w:rPr>
        <w:t>）监测要求</w:t>
      </w:r>
    </w:p>
    <w:p w:rsidR="00A96C6C" w:rsidRPr="007C27D9" w:rsidRDefault="00A96C6C" w:rsidP="00A947D3">
      <w:pPr>
        <w:ind w:firstLineChars="200" w:firstLine="480"/>
        <w:rPr>
          <w:rFonts w:ascii="Times New Roman" w:eastAsia="宋体" w:hAnsi="Times New Roman" w:cs="Times New Roman"/>
          <w:sz w:val="24"/>
        </w:rPr>
      </w:pPr>
      <w:r w:rsidRPr="007C27D9">
        <w:rPr>
          <w:rFonts w:ascii="Times New Roman" w:eastAsia="宋体" w:hAnsi="Times New Roman" w:cs="Times New Roman"/>
          <w:sz w:val="24"/>
        </w:rPr>
        <w:t>本指南中</w:t>
      </w:r>
      <w:r w:rsidR="00A947D3">
        <w:rPr>
          <w:rFonts w:ascii="Times New Roman" w:eastAsia="宋体" w:hAnsi="Times New Roman" w:cs="Times New Roman" w:hint="eastAsia"/>
          <w:sz w:val="24"/>
        </w:rPr>
        <w:t>涉及到的</w:t>
      </w:r>
      <w:r w:rsidRPr="007C27D9">
        <w:rPr>
          <w:rFonts w:ascii="Times New Roman" w:eastAsia="宋体" w:hAnsi="Times New Roman" w:cs="Times New Roman"/>
          <w:sz w:val="24"/>
        </w:rPr>
        <w:t>油烟采样位置、采样点</w:t>
      </w:r>
      <w:r w:rsidR="00A947D3">
        <w:rPr>
          <w:rFonts w:ascii="Times New Roman" w:eastAsia="宋体" w:hAnsi="Times New Roman" w:cs="Times New Roman" w:hint="eastAsia"/>
          <w:sz w:val="24"/>
        </w:rPr>
        <w:t>、</w:t>
      </w:r>
      <w:r w:rsidRPr="007C27D9">
        <w:rPr>
          <w:rFonts w:ascii="Times New Roman" w:eastAsia="宋体" w:hAnsi="Times New Roman" w:cs="Times New Roman"/>
          <w:sz w:val="24"/>
        </w:rPr>
        <w:t>采样方法与分析方法均参考</w:t>
      </w:r>
      <w:r w:rsidRPr="007C27D9">
        <w:rPr>
          <w:rFonts w:ascii="Times New Roman" w:eastAsia="宋体" w:hAnsi="Times New Roman" w:cs="Times New Roman"/>
          <w:sz w:val="24"/>
        </w:rPr>
        <w:t>GB</w:t>
      </w:r>
      <w:r w:rsidR="00A947D3">
        <w:rPr>
          <w:rFonts w:ascii="Times New Roman" w:eastAsia="宋体" w:hAnsi="Times New Roman" w:cs="Times New Roman"/>
          <w:sz w:val="24"/>
        </w:rPr>
        <w:t xml:space="preserve"> </w:t>
      </w:r>
      <w:r w:rsidRPr="007C27D9">
        <w:rPr>
          <w:rFonts w:ascii="Times New Roman" w:eastAsia="宋体" w:hAnsi="Times New Roman" w:cs="Times New Roman"/>
          <w:sz w:val="24"/>
        </w:rPr>
        <w:t>18483-2001</w:t>
      </w:r>
      <w:r w:rsidRPr="007C27D9">
        <w:rPr>
          <w:rFonts w:ascii="Times New Roman" w:eastAsia="宋体" w:hAnsi="Times New Roman" w:cs="Times New Roman"/>
          <w:sz w:val="24"/>
        </w:rPr>
        <w:t>《餐饮业油烟排放标准（试行）》，但补充强调说明了</w:t>
      </w:r>
      <w:r w:rsidRPr="007C27D9">
        <w:rPr>
          <w:rFonts w:ascii="Times New Roman" w:eastAsia="宋体" w:hAnsi="Times New Roman" w:cs="Times New Roman"/>
          <w:sz w:val="24"/>
        </w:rPr>
        <w:t>“</w:t>
      </w:r>
      <w:r w:rsidRPr="007C27D9">
        <w:rPr>
          <w:rFonts w:ascii="Times New Roman" w:eastAsia="宋体" w:hAnsi="Times New Roman" w:cs="Times New Roman"/>
          <w:sz w:val="24"/>
        </w:rPr>
        <w:t>采样时段应在油烟排放高峰期</w:t>
      </w:r>
      <w:r w:rsidRPr="007C27D9">
        <w:rPr>
          <w:rFonts w:ascii="Times New Roman" w:eastAsia="宋体" w:hAnsi="Times New Roman" w:cs="Times New Roman"/>
          <w:sz w:val="24"/>
        </w:rPr>
        <w:t>”</w:t>
      </w:r>
      <w:r w:rsidRPr="007C27D9">
        <w:rPr>
          <w:rFonts w:ascii="Times New Roman" w:eastAsia="宋体" w:hAnsi="Times New Roman" w:cs="Times New Roman"/>
          <w:sz w:val="24"/>
        </w:rPr>
        <w:t>中的</w:t>
      </w:r>
      <w:r w:rsidRPr="007C27D9">
        <w:rPr>
          <w:rFonts w:ascii="Times New Roman" w:eastAsia="宋体" w:hAnsi="Times New Roman" w:cs="Times New Roman"/>
          <w:sz w:val="24"/>
        </w:rPr>
        <w:t>“</w:t>
      </w:r>
      <w:r w:rsidRPr="007C27D9">
        <w:rPr>
          <w:rFonts w:ascii="Times New Roman" w:eastAsia="宋体" w:hAnsi="Times New Roman" w:cs="Times New Roman"/>
          <w:sz w:val="24"/>
        </w:rPr>
        <w:t>高峰期</w:t>
      </w:r>
      <w:r w:rsidRPr="007C27D9">
        <w:rPr>
          <w:rFonts w:ascii="Times New Roman" w:eastAsia="宋体" w:hAnsi="Times New Roman" w:cs="Times New Roman"/>
          <w:sz w:val="24"/>
        </w:rPr>
        <w:t>”</w:t>
      </w:r>
      <w:r w:rsidRPr="007C27D9">
        <w:rPr>
          <w:rFonts w:ascii="Times New Roman" w:eastAsia="宋体" w:hAnsi="Times New Roman" w:cs="Times New Roman"/>
          <w:sz w:val="24"/>
        </w:rPr>
        <w:t>为产生油烟的全部灶具中</w:t>
      </w:r>
      <w:r w:rsidRPr="007C27D9">
        <w:rPr>
          <w:rFonts w:ascii="Times New Roman" w:eastAsia="宋体" w:hAnsi="Times New Roman" w:cs="Times New Roman"/>
          <w:sz w:val="24"/>
        </w:rPr>
        <w:t>75%</w:t>
      </w:r>
      <w:r w:rsidRPr="007C27D9">
        <w:rPr>
          <w:rFonts w:ascii="Times New Roman" w:eastAsia="宋体" w:hAnsi="Times New Roman" w:cs="Times New Roman"/>
          <w:sz w:val="24"/>
        </w:rPr>
        <w:t>以上投用期，满足竣工验收时生产负荷的要求。</w:t>
      </w:r>
    </w:p>
    <w:p w:rsidR="00A96C6C" w:rsidRPr="007C27D9" w:rsidRDefault="00A96C6C" w:rsidP="00A96C6C">
      <w:pPr>
        <w:jc w:val="left"/>
        <w:rPr>
          <w:rFonts w:ascii="Times New Roman" w:eastAsia="宋体" w:hAnsi="Times New Roman" w:cs="Times New Roman"/>
          <w:b/>
          <w:sz w:val="24"/>
        </w:rPr>
      </w:pPr>
    </w:p>
    <w:p w:rsidR="003F4D5C" w:rsidRPr="007C27D9" w:rsidRDefault="003F4D5C" w:rsidP="003F4D5C">
      <w:pPr>
        <w:jc w:val="left"/>
        <w:rPr>
          <w:rFonts w:ascii="Times New Roman" w:eastAsia="宋体" w:hAnsi="Times New Roman" w:cs="Times New Roman"/>
          <w:sz w:val="24"/>
        </w:rPr>
      </w:pPr>
      <w:r w:rsidRPr="007C27D9">
        <w:rPr>
          <w:rFonts w:ascii="Times New Roman" w:eastAsia="宋体" w:hAnsi="Times New Roman" w:cs="Times New Roman"/>
          <w:sz w:val="24"/>
        </w:rPr>
        <w:t>3.5.</w:t>
      </w:r>
      <w:r w:rsidR="00A96C6C" w:rsidRPr="007C27D9">
        <w:rPr>
          <w:rFonts w:ascii="Times New Roman" w:eastAsia="宋体" w:hAnsi="Times New Roman" w:cs="Times New Roman"/>
          <w:sz w:val="24"/>
        </w:rPr>
        <w:t>4</w:t>
      </w:r>
      <w:r w:rsidRPr="007C27D9">
        <w:rPr>
          <w:rFonts w:ascii="Times New Roman" w:eastAsia="宋体" w:hAnsi="Times New Roman" w:cs="Times New Roman"/>
          <w:sz w:val="24"/>
        </w:rPr>
        <w:t xml:space="preserve"> </w:t>
      </w:r>
      <w:r w:rsidR="00E45945">
        <w:rPr>
          <w:rFonts w:ascii="Times New Roman" w:eastAsia="宋体" w:hAnsi="Times New Roman" w:cs="Times New Roman" w:hint="eastAsia"/>
          <w:sz w:val="24"/>
        </w:rPr>
        <w:t>指南</w:t>
      </w:r>
      <w:r w:rsidRPr="007C27D9">
        <w:rPr>
          <w:rFonts w:ascii="Times New Roman" w:eastAsia="宋体" w:hAnsi="Times New Roman" w:cs="Times New Roman"/>
          <w:sz w:val="24"/>
        </w:rPr>
        <w:t>执行时间</w:t>
      </w:r>
    </w:p>
    <w:p w:rsidR="000F01EA" w:rsidRPr="007C27D9" w:rsidRDefault="003143B6" w:rsidP="00204C67">
      <w:pPr>
        <w:ind w:firstLineChars="200" w:firstLine="480"/>
        <w:rPr>
          <w:rFonts w:ascii="Times New Roman" w:eastAsia="宋体" w:hAnsi="Times New Roman" w:cs="Times New Roman"/>
          <w:sz w:val="24"/>
        </w:rPr>
      </w:pPr>
      <w:r w:rsidRPr="007C27D9">
        <w:rPr>
          <w:rFonts w:ascii="Times New Roman" w:eastAsia="宋体" w:hAnsi="Times New Roman" w:cs="Times New Roman"/>
          <w:sz w:val="24"/>
        </w:rPr>
        <w:t>本指南</w:t>
      </w:r>
      <w:r w:rsidR="008A7F0A" w:rsidRPr="007C27D9">
        <w:rPr>
          <w:rFonts w:ascii="Times New Roman" w:eastAsia="宋体" w:hAnsi="Times New Roman" w:cs="Times New Roman" w:hint="eastAsia"/>
          <w:sz w:val="24"/>
        </w:rPr>
        <w:t>发布之日起开始</w:t>
      </w:r>
      <w:r w:rsidR="00F530E6">
        <w:rPr>
          <w:rFonts w:ascii="Times New Roman" w:eastAsia="宋体" w:hAnsi="Times New Roman" w:cs="Times New Roman" w:hint="eastAsia"/>
          <w:sz w:val="24"/>
        </w:rPr>
        <w:t>执行</w:t>
      </w:r>
      <w:r w:rsidRPr="007C27D9">
        <w:rPr>
          <w:rFonts w:ascii="Times New Roman" w:eastAsia="宋体" w:hAnsi="Times New Roman" w:cs="Times New Roman"/>
          <w:sz w:val="24"/>
        </w:rPr>
        <w:t>。</w:t>
      </w:r>
    </w:p>
    <w:p w:rsidR="00D34ABF" w:rsidRPr="0079258E" w:rsidRDefault="00D34ABF">
      <w:pPr>
        <w:widowControl/>
        <w:jc w:val="left"/>
        <w:rPr>
          <w:rFonts w:ascii="Times New Roman" w:eastAsia="宋体" w:hAnsi="Times New Roman" w:cs="Times New Roman"/>
          <w:sz w:val="22"/>
        </w:rPr>
      </w:pPr>
      <w:r w:rsidRPr="0079258E">
        <w:rPr>
          <w:rFonts w:ascii="Times New Roman" w:eastAsia="宋体" w:hAnsi="Times New Roman" w:cs="Times New Roman"/>
          <w:sz w:val="22"/>
        </w:rPr>
        <w:br w:type="page"/>
      </w:r>
    </w:p>
    <w:p w:rsidR="0047633C" w:rsidRPr="007C27D9" w:rsidRDefault="0047633C" w:rsidP="0047633C">
      <w:pPr>
        <w:jc w:val="left"/>
        <w:rPr>
          <w:rFonts w:ascii="Times New Roman" w:eastAsia="宋体" w:hAnsi="Times New Roman" w:cs="Times New Roman"/>
          <w:b/>
          <w:sz w:val="24"/>
        </w:rPr>
      </w:pPr>
      <w:r w:rsidRPr="007C27D9">
        <w:rPr>
          <w:rFonts w:ascii="Times New Roman" w:eastAsia="宋体" w:hAnsi="Times New Roman" w:cs="Times New Roman"/>
          <w:b/>
          <w:sz w:val="24"/>
        </w:rPr>
        <w:lastRenderedPageBreak/>
        <w:t xml:space="preserve">4 </w:t>
      </w:r>
      <w:r w:rsidR="0015549D" w:rsidRPr="007C27D9">
        <w:rPr>
          <w:rFonts w:ascii="Times New Roman" w:eastAsia="宋体" w:hAnsi="Times New Roman" w:cs="Times New Roman"/>
          <w:b/>
          <w:sz w:val="24"/>
        </w:rPr>
        <w:t>实地</w:t>
      </w:r>
      <w:r w:rsidRPr="007C27D9">
        <w:rPr>
          <w:rFonts w:ascii="Times New Roman" w:eastAsia="宋体" w:hAnsi="Times New Roman" w:cs="Times New Roman"/>
          <w:b/>
          <w:sz w:val="24"/>
        </w:rPr>
        <w:t>调研</w:t>
      </w:r>
    </w:p>
    <w:p w:rsidR="0047633C" w:rsidRPr="007C27D9" w:rsidRDefault="0047633C" w:rsidP="0047633C">
      <w:pPr>
        <w:jc w:val="left"/>
        <w:rPr>
          <w:rFonts w:ascii="Times New Roman" w:eastAsia="宋体" w:hAnsi="Times New Roman" w:cs="Times New Roman"/>
          <w:b/>
          <w:sz w:val="24"/>
        </w:rPr>
      </w:pPr>
      <w:r w:rsidRPr="007C27D9">
        <w:rPr>
          <w:rFonts w:ascii="Times New Roman" w:eastAsia="宋体" w:hAnsi="Times New Roman" w:cs="Times New Roman"/>
          <w:b/>
          <w:sz w:val="24"/>
        </w:rPr>
        <w:t xml:space="preserve">4.1 </w:t>
      </w:r>
      <w:r w:rsidR="000F01EA" w:rsidRPr="007C27D9">
        <w:rPr>
          <w:rFonts w:ascii="Times New Roman" w:eastAsia="宋体" w:hAnsi="Times New Roman" w:cs="Times New Roman"/>
          <w:b/>
          <w:sz w:val="24"/>
        </w:rPr>
        <w:t>调研方案</w:t>
      </w:r>
    </w:p>
    <w:p w:rsidR="00275BB3" w:rsidRPr="007C27D9" w:rsidRDefault="00275BB3" w:rsidP="008B18DF">
      <w:pPr>
        <w:ind w:firstLineChars="200" w:firstLine="480"/>
        <w:rPr>
          <w:rFonts w:ascii="Times New Roman" w:eastAsia="宋体" w:hAnsi="Times New Roman" w:cs="Times New Roman"/>
          <w:sz w:val="24"/>
        </w:rPr>
      </w:pPr>
      <w:r w:rsidRPr="007C27D9">
        <w:rPr>
          <w:rFonts w:ascii="Times New Roman" w:eastAsia="宋体" w:hAnsi="Times New Roman" w:cs="Times New Roman"/>
          <w:sz w:val="24"/>
        </w:rPr>
        <w:t>调研时间：</w:t>
      </w:r>
      <w:r w:rsidRPr="007C27D9">
        <w:rPr>
          <w:rFonts w:ascii="Times New Roman" w:eastAsia="宋体" w:hAnsi="Times New Roman" w:cs="Times New Roman"/>
          <w:sz w:val="24"/>
        </w:rPr>
        <w:t>2019</w:t>
      </w:r>
      <w:r w:rsidRPr="007C27D9">
        <w:rPr>
          <w:rFonts w:ascii="Times New Roman" w:eastAsia="宋体" w:hAnsi="Times New Roman" w:cs="Times New Roman"/>
          <w:sz w:val="24"/>
        </w:rPr>
        <w:t>年</w:t>
      </w:r>
      <w:r w:rsidRPr="007C27D9">
        <w:rPr>
          <w:rFonts w:ascii="Times New Roman" w:eastAsia="宋体" w:hAnsi="Times New Roman" w:cs="Times New Roman"/>
          <w:sz w:val="24"/>
        </w:rPr>
        <w:t>3</w:t>
      </w:r>
      <w:r w:rsidRPr="007C27D9">
        <w:rPr>
          <w:rFonts w:ascii="Times New Roman" w:eastAsia="宋体" w:hAnsi="Times New Roman" w:cs="Times New Roman"/>
          <w:sz w:val="24"/>
        </w:rPr>
        <w:t>月</w:t>
      </w:r>
      <w:r w:rsidRPr="007C27D9">
        <w:rPr>
          <w:rFonts w:ascii="Times New Roman" w:eastAsia="宋体" w:hAnsi="Times New Roman" w:cs="Times New Roman"/>
          <w:sz w:val="24"/>
        </w:rPr>
        <w:t>12</w:t>
      </w:r>
      <w:r w:rsidR="008B18DF" w:rsidRPr="007C27D9">
        <w:rPr>
          <w:rFonts w:ascii="Times New Roman" w:eastAsia="宋体" w:hAnsi="Times New Roman" w:cs="Times New Roman"/>
          <w:sz w:val="24"/>
        </w:rPr>
        <w:t>日</w:t>
      </w:r>
      <w:r w:rsidRPr="007C27D9">
        <w:rPr>
          <w:rFonts w:ascii="Times New Roman" w:eastAsia="宋体" w:hAnsi="Times New Roman" w:cs="Times New Roman"/>
          <w:sz w:val="24"/>
        </w:rPr>
        <w:t>-15</w:t>
      </w:r>
      <w:r w:rsidRPr="007C27D9">
        <w:rPr>
          <w:rFonts w:ascii="Times New Roman" w:eastAsia="宋体" w:hAnsi="Times New Roman" w:cs="Times New Roman"/>
          <w:sz w:val="24"/>
        </w:rPr>
        <w:t>日</w:t>
      </w:r>
    </w:p>
    <w:p w:rsidR="00275BB3" w:rsidRPr="007C27D9" w:rsidRDefault="00275BB3" w:rsidP="008B18DF">
      <w:pPr>
        <w:ind w:firstLineChars="200" w:firstLine="480"/>
        <w:rPr>
          <w:rFonts w:ascii="Times New Roman" w:eastAsia="宋体" w:hAnsi="Times New Roman" w:cs="Times New Roman"/>
          <w:sz w:val="24"/>
        </w:rPr>
      </w:pPr>
      <w:r w:rsidRPr="007C27D9">
        <w:rPr>
          <w:rFonts w:ascii="Times New Roman" w:eastAsia="宋体" w:hAnsi="Times New Roman" w:cs="Times New Roman"/>
          <w:sz w:val="24"/>
        </w:rPr>
        <w:t>调研对象：</w:t>
      </w:r>
      <w:r w:rsidR="00506050" w:rsidRPr="007C27D9">
        <w:rPr>
          <w:rFonts w:ascii="Times New Roman" w:eastAsia="宋体" w:hAnsi="Times New Roman" w:cs="Times New Roman"/>
          <w:sz w:val="24"/>
        </w:rPr>
        <w:t>陕西省</w:t>
      </w:r>
      <w:r w:rsidRPr="007C27D9">
        <w:rPr>
          <w:rFonts w:ascii="Times New Roman" w:eastAsia="宋体" w:hAnsi="Times New Roman" w:cs="Times New Roman"/>
          <w:sz w:val="24"/>
        </w:rPr>
        <w:t>西安市大型餐厅</w:t>
      </w:r>
      <w:r w:rsidR="00506050" w:rsidRPr="007C27D9">
        <w:rPr>
          <w:rFonts w:ascii="Times New Roman" w:eastAsia="宋体" w:hAnsi="Times New Roman" w:cs="Times New Roman"/>
          <w:sz w:val="24"/>
        </w:rPr>
        <w:t>6</w:t>
      </w:r>
      <w:r w:rsidR="007D1C03" w:rsidRPr="007C27D9">
        <w:rPr>
          <w:rFonts w:ascii="Times New Roman" w:eastAsia="宋体" w:hAnsi="Times New Roman" w:cs="Times New Roman"/>
          <w:sz w:val="24"/>
        </w:rPr>
        <w:t>家</w:t>
      </w:r>
      <w:r w:rsidRPr="007C27D9">
        <w:rPr>
          <w:rFonts w:ascii="Times New Roman" w:eastAsia="宋体" w:hAnsi="Times New Roman" w:cs="Times New Roman"/>
          <w:sz w:val="24"/>
        </w:rPr>
        <w:t>，中型餐厅</w:t>
      </w:r>
      <w:r w:rsidR="007D1C03" w:rsidRPr="007C27D9">
        <w:rPr>
          <w:rFonts w:ascii="Times New Roman" w:eastAsia="宋体" w:hAnsi="Times New Roman" w:cs="Times New Roman"/>
          <w:sz w:val="24"/>
        </w:rPr>
        <w:t>7</w:t>
      </w:r>
      <w:r w:rsidR="007D1C03" w:rsidRPr="007C27D9">
        <w:rPr>
          <w:rFonts w:ascii="Times New Roman" w:eastAsia="宋体" w:hAnsi="Times New Roman" w:cs="Times New Roman"/>
          <w:sz w:val="24"/>
        </w:rPr>
        <w:t>家</w:t>
      </w:r>
      <w:r w:rsidR="008B18DF" w:rsidRPr="007C27D9">
        <w:rPr>
          <w:rFonts w:ascii="Times New Roman" w:eastAsia="宋体" w:hAnsi="Times New Roman" w:cs="Times New Roman"/>
          <w:sz w:val="24"/>
        </w:rPr>
        <w:t>，</w:t>
      </w:r>
      <w:r w:rsidRPr="007C27D9">
        <w:rPr>
          <w:rFonts w:ascii="Times New Roman" w:eastAsia="宋体" w:hAnsi="Times New Roman" w:cs="Times New Roman"/>
          <w:sz w:val="24"/>
        </w:rPr>
        <w:t>小型餐厅</w:t>
      </w:r>
      <w:r w:rsidR="007D1C03" w:rsidRPr="007C27D9">
        <w:rPr>
          <w:rFonts w:ascii="Times New Roman" w:eastAsia="宋体" w:hAnsi="Times New Roman" w:cs="Times New Roman"/>
          <w:sz w:val="24"/>
        </w:rPr>
        <w:t>3</w:t>
      </w:r>
      <w:r w:rsidR="007D1C03" w:rsidRPr="007C27D9">
        <w:rPr>
          <w:rFonts w:ascii="Times New Roman" w:eastAsia="宋体" w:hAnsi="Times New Roman" w:cs="Times New Roman"/>
          <w:sz w:val="24"/>
        </w:rPr>
        <w:t>家</w:t>
      </w:r>
      <w:r w:rsidR="005170C7" w:rsidRPr="007C27D9">
        <w:rPr>
          <w:rFonts w:ascii="Times New Roman" w:eastAsia="宋体" w:hAnsi="Times New Roman" w:cs="Times New Roman"/>
          <w:sz w:val="24"/>
        </w:rPr>
        <w:t>（见表</w:t>
      </w:r>
      <w:r w:rsidR="005170C7" w:rsidRPr="007C27D9">
        <w:rPr>
          <w:rFonts w:ascii="Times New Roman" w:eastAsia="宋体" w:hAnsi="Times New Roman" w:cs="Times New Roman"/>
          <w:sz w:val="24"/>
        </w:rPr>
        <w:t>4-1</w:t>
      </w:r>
      <w:r w:rsidR="005170C7" w:rsidRPr="007C27D9">
        <w:rPr>
          <w:rFonts w:ascii="Times New Roman" w:eastAsia="宋体" w:hAnsi="Times New Roman" w:cs="Times New Roman"/>
          <w:sz w:val="24"/>
        </w:rPr>
        <w:t>）</w:t>
      </w:r>
    </w:p>
    <w:p w:rsidR="00275BB3" w:rsidRPr="007C27D9" w:rsidRDefault="00275BB3" w:rsidP="008B18DF">
      <w:pPr>
        <w:ind w:firstLineChars="200" w:firstLine="480"/>
        <w:rPr>
          <w:rFonts w:ascii="Times New Roman" w:eastAsia="宋体" w:hAnsi="Times New Roman" w:cs="Times New Roman"/>
          <w:sz w:val="24"/>
        </w:rPr>
      </w:pPr>
      <w:r w:rsidRPr="007C27D9">
        <w:rPr>
          <w:rFonts w:ascii="Times New Roman" w:eastAsia="宋体" w:hAnsi="Times New Roman" w:cs="Times New Roman"/>
          <w:sz w:val="24"/>
        </w:rPr>
        <w:t>调研目的：</w:t>
      </w:r>
    </w:p>
    <w:p w:rsidR="00275BB3" w:rsidRPr="007C27D9" w:rsidRDefault="008B18DF" w:rsidP="008B18DF">
      <w:pPr>
        <w:ind w:firstLineChars="200" w:firstLine="480"/>
        <w:rPr>
          <w:rFonts w:ascii="Times New Roman" w:eastAsia="宋体" w:hAnsi="Times New Roman" w:cs="Times New Roman"/>
          <w:sz w:val="24"/>
        </w:rPr>
      </w:pPr>
      <w:r w:rsidRPr="007C27D9">
        <w:rPr>
          <w:rFonts w:ascii="Times New Roman" w:eastAsia="宋体" w:hAnsi="Times New Roman" w:cs="Times New Roman"/>
          <w:sz w:val="24"/>
        </w:rPr>
        <w:t>（</w:t>
      </w:r>
      <w:r w:rsidR="00275BB3" w:rsidRPr="007C27D9">
        <w:rPr>
          <w:rFonts w:ascii="Times New Roman" w:eastAsia="宋体" w:hAnsi="Times New Roman" w:cs="Times New Roman"/>
          <w:sz w:val="24"/>
        </w:rPr>
        <w:t>1</w:t>
      </w:r>
      <w:r w:rsidR="00275BB3" w:rsidRPr="007C27D9">
        <w:rPr>
          <w:rFonts w:ascii="Times New Roman" w:eastAsia="宋体" w:hAnsi="Times New Roman" w:cs="Times New Roman"/>
          <w:sz w:val="24"/>
        </w:rPr>
        <w:t>）掌握餐厅厨房的废气排放情况，集气和净化措施，恶臭和噪声排放，污水隔油和排放，固体废物的存储和运输，餐厅环保管理运行情况等</w:t>
      </w:r>
      <w:r w:rsidR="00203A4A">
        <w:rPr>
          <w:rFonts w:ascii="Times New Roman" w:eastAsia="宋体" w:hAnsi="Times New Roman" w:cs="Times New Roman" w:hint="eastAsia"/>
          <w:sz w:val="24"/>
        </w:rPr>
        <w:t>；</w:t>
      </w:r>
    </w:p>
    <w:p w:rsidR="00C64AE7" w:rsidRPr="007C27D9" w:rsidRDefault="008B18DF" w:rsidP="00C64AE7">
      <w:pPr>
        <w:ind w:firstLineChars="200" w:firstLine="480"/>
        <w:rPr>
          <w:rFonts w:ascii="Times New Roman" w:eastAsia="宋体" w:hAnsi="Times New Roman" w:cs="Times New Roman"/>
          <w:sz w:val="24"/>
        </w:rPr>
      </w:pPr>
      <w:r w:rsidRPr="007C27D9">
        <w:rPr>
          <w:rFonts w:ascii="Times New Roman" w:eastAsia="宋体" w:hAnsi="Times New Roman" w:cs="Times New Roman"/>
          <w:sz w:val="24"/>
        </w:rPr>
        <w:t>（</w:t>
      </w:r>
      <w:r w:rsidR="00275BB3" w:rsidRPr="007C27D9">
        <w:rPr>
          <w:rFonts w:ascii="Times New Roman" w:eastAsia="宋体" w:hAnsi="Times New Roman" w:cs="Times New Roman"/>
          <w:sz w:val="24"/>
        </w:rPr>
        <w:t>2</w:t>
      </w:r>
      <w:r w:rsidR="00275BB3" w:rsidRPr="007C27D9">
        <w:rPr>
          <w:rFonts w:ascii="Times New Roman" w:eastAsia="宋体" w:hAnsi="Times New Roman" w:cs="Times New Roman"/>
          <w:sz w:val="24"/>
        </w:rPr>
        <w:t>）</w:t>
      </w:r>
      <w:r w:rsidR="003B64DB">
        <w:rPr>
          <w:rFonts w:ascii="Times New Roman" w:eastAsia="宋体" w:hAnsi="Times New Roman" w:cs="Times New Roman" w:hint="eastAsia"/>
          <w:sz w:val="24"/>
        </w:rPr>
        <w:t>选取典型餐厅进行</w:t>
      </w:r>
      <w:r w:rsidRPr="007C27D9">
        <w:rPr>
          <w:rFonts w:ascii="Times New Roman" w:eastAsia="宋体" w:hAnsi="Times New Roman" w:cs="Times New Roman"/>
          <w:sz w:val="24"/>
        </w:rPr>
        <w:t>油烟</w:t>
      </w:r>
      <w:r w:rsidR="00275BB3" w:rsidRPr="007C27D9">
        <w:rPr>
          <w:rFonts w:ascii="Times New Roman" w:eastAsia="宋体" w:hAnsi="Times New Roman" w:cs="Times New Roman"/>
          <w:sz w:val="24"/>
        </w:rPr>
        <w:t>浓度水平</w:t>
      </w:r>
      <w:r w:rsidR="003B64DB">
        <w:rPr>
          <w:rFonts w:ascii="Times New Roman" w:eastAsia="宋体" w:hAnsi="Times New Roman" w:cs="Times New Roman" w:hint="eastAsia"/>
          <w:sz w:val="24"/>
        </w:rPr>
        <w:t>的</w:t>
      </w:r>
      <w:r w:rsidR="00275BB3" w:rsidRPr="007C27D9">
        <w:rPr>
          <w:rFonts w:ascii="Times New Roman" w:eastAsia="宋体" w:hAnsi="Times New Roman" w:cs="Times New Roman"/>
          <w:sz w:val="24"/>
        </w:rPr>
        <w:t>取样</w:t>
      </w:r>
      <w:r w:rsidR="003B64DB">
        <w:rPr>
          <w:rFonts w:ascii="Times New Roman" w:eastAsia="宋体" w:hAnsi="Times New Roman" w:cs="Times New Roman" w:hint="eastAsia"/>
          <w:sz w:val="24"/>
        </w:rPr>
        <w:t>测试，</w:t>
      </w:r>
      <w:r w:rsidR="00275BB3" w:rsidRPr="007C27D9">
        <w:rPr>
          <w:rFonts w:ascii="Times New Roman" w:eastAsia="宋体" w:hAnsi="Times New Roman" w:cs="Times New Roman"/>
          <w:sz w:val="24"/>
        </w:rPr>
        <w:t>查看不同规模和类型餐厅</w:t>
      </w:r>
      <w:r w:rsidR="003B64DB">
        <w:rPr>
          <w:rFonts w:ascii="Times New Roman" w:eastAsia="宋体" w:hAnsi="Times New Roman" w:cs="Times New Roman" w:hint="eastAsia"/>
          <w:sz w:val="24"/>
        </w:rPr>
        <w:t>油烟排放</w:t>
      </w:r>
      <w:r w:rsidR="00275BB3" w:rsidRPr="007C27D9">
        <w:rPr>
          <w:rFonts w:ascii="Times New Roman" w:eastAsia="宋体" w:hAnsi="Times New Roman" w:cs="Times New Roman"/>
          <w:sz w:val="24"/>
        </w:rPr>
        <w:t>浓度</w:t>
      </w:r>
      <w:r w:rsidR="003B64DB">
        <w:rPr>
          <w:rFonts w:ascii="Times New Roman" w:eastAsia="宋体" w:hAnsi="Times New Roman" w:cs="Times New Roman" w:hint="eastAsia"/>
          <w:sz w:val="24"/>
        </w:rPr>
        <w:t>和油烟净化设备去除效率的达标情况</w:t>
      </w:r>
      <w:r w:rsidR="00112AEF" w:rsidRPr="007C27D9">
        <w:rPr>
          <w:rFonts w:ascii="Times New Roman" w:eastAsia="宋体" w:hAnsi="Times New Roman" w:cs="Times New Roman"/>
          <w:sz w:val="24"/>
        </w:rPr>
        <w:t>。</w:t>
      </w:r>
    </w:p>
    <w:p w:rsidR="00275BB3" w:rsidRPr="007C27D9" w:rsidRDefault="00275BB3" w:rsidP="00275BB3">
      <w:pPr>
        <w:jc w:val="center"/>
        <w:rPr>
          <w:rFonts w:ascii="Times New Roman" w:eastAsia="宋体" w:hAnsi="Times New Roman" w:cs="Times New Roman"/>
          <w:b/>
          <w:sz w:val="24"/>
        </w:rPr>
      </w:pPr>
      <w:r w:rsidRPr="007C27D9">
        <w:rPr>
          <w:rFonts w:ascii="Times New Roman" w:eastAsia="宋体" w:hAnsi="Times New Roman" w:cs="Times New Roman"/>
          <w:b/>
          <w:sz w:val="24"/>
        </w:rPr>
        <w:t>表</w:t>
      </w:r>
      <w:r w:rsidR="005170C7" w:rsidRPr="007C27D9">
        <w:rPr>
          <w:rFonts w:ascii="Times New Roman" w:eastAsia="宋体" w:hAnsi="Times New Roman" w:cs="Times New Roman"/>
          <w:b/>
          <w:sz w:val="24"/>
        </w:rPr>
        <w:t>4-</w:t>
      </w:r>
      <w:r w:rsidRPr="007C27D9">
        <w:rPr>
          <w:rFonts w:ascii="Times New Roman" w:eastAsia="宋体" w:hAnsi="Times New Roman" w:cs="Times New Roman"/>
          <w:b/>
          <w:sz w:val="24"/>
        </w:rPr>
        <w:t xml:space="preserve">1 </w:t>
      </w:r>
      <w:r w:rsidRPr="007C27D9">
        <w:rPr>
          <w:rFonts w:ascii="Times New Roman" w:eastAsia="宋体" w:hAnsi="Times New Roman" w:cs="Times New Roman"/>
          <w:b/>
          <w:sz w:val="24"/>
        </w:rPr>
        <w:t>调研餐厅</w:t>
      </w:r>
      <w:r w:rsidR="00574643" w:rsidRPr="007C27D9">
        <w:rPr>
          <w:rFonts w:ascii="Times New Roman" w:eastAsia="宋体" w:hAnsi="Times New Roman" w:cs="Times New Roman"/>
          <w:b/>
          <w:sz w:val="24"/>
        </w:rPr>
        <w:t>信息</w:t>
      </w:r>
    </w:p>
    <w:tbl>
      <w:tblPr>
        <w:tblStyle w:val="a4"/>
        <w:tblW w:w="6941" w:type="dxa"/>
        <w:jc w:val="center"/>
        <w:tblLook w:val="04A0"/>
      </w:tblPr>
      <w:tblGrid>
        <w:gridCol w:w="725"/>
        <w:gridCol w:w="2564"/>
        <w:gridCol w:w="1526"/>
        <w:gridCol w:w="2126"/>
      </w:tblGrid>
      <w:tr w:rsidR="00574643" w:rsidRPr="0079258E" w:rsidTr="002857A2">
        <w:trPr>
          <w:jc w:val="center"/>
        </w:trPr>
        <w:tc>
          <w:tcPr>
            <w:tcW w:w="725" w:type="dxa"/>
          </w:tcPr>
          <w:p w:rsidR="00574643" w:rsidRPr="00203A4A" w:rsidRDefault="00574643" w:rsidP="00A13422">
            <w:pPr>
              <w:rPr>
                <w:rFonts w:ascii="Times New Roman" w:eastAsia="宋体" w:hAnsi="Times New Roman" w:cs="Times New Roman"/>
              </w:rPr>
            </w:pPr>
            <w:r w:rsidRPr="00203A4A">
              <w:rPr>
                <w:rFonts w:ascii="Times New Roman" w:eastAsia="宋体" w:hAnsi="Times New Roman" w:cs="Times New Roman"/>
              </w:rPr>
              <w:t>序号</w:t>
            </w:r>
          </w:p>
        </w:tc>
        <w:tc>
          <w:tcPr>
            <w:tcW w:w="2564" w:type="dxa"/>
          </w:tcPr>
          <w:p w:rsidR="00574643" w:rsidRPr="00203A4A" w:rsidRDefault="00574643" w:rsidP="00A13422">
            <w:pPr>
              <w:rPr>
                <w:rFonts w:ascii="Times New Roman" w:eastAsia="宋体" w:hAnsi="Times New Roman" w:cs="Times New Roman"/>
              </w:rPr>
            </w:pPr>
            <w:r w:rsidRPr="00203A4A">
              <w:rPr>
                <w:rFonts w:ascii="Times New Roman" w:eastAsia="宋体" w:hAnsi="Times New Roman" w:cs="Times New Roman"/>
              </w:rPr>
              <w:t>采样时间</w:t>
            </w:r>
          </w:p>
        </w:tc>
        <w:tc>
          <w:tcPr>
            <w:tcW w:w="1526" w:type="dxa"/>
          </w:tcPr>
          <w:p w:rsidR="00574643" w:rsidRPr="00203A4A" w:rsidRDefault="00574643" w:rsidP="00A13422">
            <w:pPr>
              <w:rPr>
                <w:rFonts w:ascii="Times New Roman" w:eastAsia="宋体" w:hAnsi="Times New Roman" w:cs="Times New Roman"/>
              </w:rPr>
            </w:pPr>
            <w:r w:rsidRPr="00203A4A">
              <w:rPr>
                <w:rFonts w:ascii="Times New Roman" w:eastAsia="宋体" w:hAnsi="Times New Roman" w:cs="Times New Roman"/>
              </w:rPr>
              <w:t>餐厅规模</w:t>
            </w:r>
          </w:p>
        </w:tc>
        <w:tc>
          <w:tcPr>
            <w:tcW w:w="2126" w:type="dxa"/>
          </w:tcPr>
          <w:p w:rsidR="00574643" w:rsidRPr="00203A4A" w:rsidRDefault="00574643" w:rsidP="00A13422">
            <w:pPr>
              <w:rPr>
                <w:rFonts w:ascii="Times New Roman" w:eastAsia="宋体" w:hAnsi="Times New Roman" w:cs="Times New Roman"/>
              </w:rPr>
            </w:pPr>
            <w:r w:rsidRPr="00203A4A">
              <w:rPr>
                <w:rFonts w:ascii="Times New Roman" w:eastAsia="宋体" w:hAnsi="Times New Roman" w:cs="Times New Roman"/>
              </w:rPr>
              <w:t>餐厅经营类型</w:t>
            </w:r>
          </w:p>
        </w:tc>
      </w:tr>
      <w:tr w:rsidR="00574643" w:rsidRPr="0079258E" w:rsidTr="002857A2">
        <w:trPr>
          <w:jc w:val="center"/>
        </w:trPr>
        <w:tc>
          <w:tcPr>
            <w:tcW w:w="725" w:type="dxa"/>
          </w:tcPr>
          <w:p w:rsidR="00574643" w:rsidRPr="0079258E" w:rsidRDefault="00574643" w:rsidP="00A13422">
            <w:pPr>
              <w:rPr>
                <w:rFonts w:ascii="Times New Roman" w:eastAsia="宋体" w:hAnsi="Times New Roman" w:cs="Times New Roman"/>
              </w:rPr>
            </w:pPr>
            <w:r w:rsidRPr="0079258E">
              <w:rPr>
                <w:rFonts w:ascii="Times New Roman" w:eastAsia="宋体" w:hAnsi="Times New Roman" w:cs="Times New Roman"/>
              </w:rPr>
              <w:t>1</w:t>
            </w:r>
          </w:p>
        </w:tc>
        <w:tc>
          <w:tcPr>
            <w:tcW w:w="2564" w:type="dxa"/>
          </w:tcPr>
          <w:p w:rsidR="00574643" w:rsidRPr="0079258E" w:rsidRDefault="00480189" w:rsidP="00A13422">
            <w:pPr>
              <w:rPr>
                <w:rFonts w:ascii="Times New Roman" w:eastAsia="宋体" w:hAnsi="Times New Roman" w:cs="Times New Roman"/>
              </w:rPr>
            </w:pPr>
            <w:r w:rsidRPr="0079258E">
              <w:rPr>
                <w:rFonts w:ascii="Times New Roman" w:eastAsia="宋体" w:hAnsi="Times New Roman" w:cs="Times New Roman"/>
              </w:rPr>
              <w:t>20190312</w:t>
            </w:r>
            <w:r w:rsidRPr="0079258E">
              <w:rPr>
                <w:rFonts w:ascii="Times New Roman" w:eastAsia="宋体" w:hAnsi="Times New Roman" w:cs="Times New Roman"/>
              </w:rPr>
              <w:t>中午</w:t>
            </w:r>
          </w:p>
        </w:tc>
        <w:tc>
          <w:tcPr>
            <w:tcW w:w="1526" w:type="dxa"/>
          </w:tcPr>
          <w:p w:rsidR="00574643" w:rsidRPr="0079258E" w:rsidRDefault="00574643" w:rsidP="00A13422">
            <w:pPr>
              <w:rPr>
                <w:rFonts w:ascii="Times New Roman" w:eastAsia="宋体" w:hAnsi="Times New Roman" w:cs="Times New Roman"/>
              </w:rPr>
            </w:pPr>
            <w:r w:rsidRPr="0079258E">
              <w:rPr>
                <w:rFonts w:ascii="Times New Roman" w:eastAsia="宋体" w:hAnsi="Times New Roman" w:cs="Times New Roman"/>
              </w:rPr>
              <w:t>小</w:t>
            </w:r>
          </w:p>
        </w:tc>
        <w:tc>
          <w:tcPr>
            <w:tcW w:w="2126" w:type="dxa"/>
          </w:tcPr>
          <w:p w:rsidR="00574643" w:rsidRPr="0079258E" w:rsidRDefault="00574643" w:rsidP="00A13422">
            <w:pPr>
              <w:rPr>
                <w:rFonts w:ascii="Times New Roman" w:eastAsia="宋体" w:hAnsi="Times New Roman" w:cs="Times New Roman"/>
              </w:rPr>
            </w:pPr>
            <w:r w:rsidRPr="0079258E">
              <w:rPr>
                <w:rFonts w:ascii="Times New Roman" w:eastAsia="宋体" w:hAnsi="Times New Roman" w:cs="Times New Roman"/>
              </w:rPr>
              <w:t>中式快餐</w:t>
            </w:r>
          </w:p>
        </w:tc>
      </w:tr>
      <w:tr w:rsidR="00574643" w:rsidRPr="0079258E" w:rsidTr="002857A2">
        <w:trPr>
          <w:jc w:val="center"/>
        </w:trPr>
        <w:tc>
          <w:tcPr>
            <w:tcW w:w="725" w:type="dxa"/>
          </w:tcPr>
          <w:p w:rsidR="00574643" w:rsidRPr="0079258E" w:rsidRDefault="00574643" w:rsidP="00A13422">
            <w:pPr>
              <w:rPr>
                <w:rFonts w:ascii="Times New Roman" w:eastAsia="宋体" w:hAnsi="Times New Roman" w:cs="Times New Roman"/>
              </w:rPr>
            </w:pPr>
            <w:r w:rsidRPr="0079258E">
              <w:rPr>
                <w:rFonts w:ascii="Times New Roman" w:eastAsia="宋体" w:hAnsi="Times New Roman" w:cs="Times New Roman"/>
              </w:rPr>
              <w:t>2</w:t>
            </w:r>
          </w:p>
        </w:tc>
        <w:tc>
          <w:tcPr>
            <w:tcW w:w="2564" w:type="dxa"/>
          </w:tcPr>
          <w:p w:rsidR="00574643" w:rsidRPr="0079258E" w:rsidRDefault="00480189" w:rsidP="00A13422">
            <w:pPr>
              <w:rPr>
                <w:rFonts w:ascii="Times New Roman" w:eastAsia="宋体" w:hAnsi="Times New Roman" w:cs="Times New Roman"/>
              </w:rPr>
            </w:pPr>
            <w:r w:rsidRPr="0079258E">
              <w:rPr>
                <w:rFonts w:ascii="Times New Roman" w:eastAsia="宋体" w:hAnsi="Times New Roman" w:cs="Times New Roman"/>
              </w:rPr>
              <w:t>20190312</w:t>
            </w:r>
            <w:r w:rsidRPr="0079258E">
              <w:rPr>
                <w:rFonts w:ascii="Times New Roman" w:eastAsia="宋体" w:hAnsi="Times New Roman" w:cs="Times New Roman"/>
              </w:rPr>
              <w:t>中午</w:t>
            </w:r>
          </w:p>
        </w:tc>
        <w:tc>
          <w:tcPr>
            <w:tcW w:w="1526" w:type="dxa"/>
          </w:tcPr>
          <w:p w:rsidR="00574643" w:rsidRPr="0079258E" w:rsidRDefault="00574643" w:rsidP="00A13422">
            <w:pPr>
              <w:rPr>
                <w:rFonts w:ascii="Times New Roman" w:eastAsia="宋体" w:hAnsi="Times New Roman" w:cs="Times New Roman"/>
              </w:rPr>
            </w:pPr>
            <w:r w:rsidRPr="0079258E">
              <w:rPr>
                <w:rFonts w:ascii="Times New Roman" w:eastAsia="宋体" w:hAnsi="Times New Roman" w:cs="Times New Roman"/>
              </w:rPr>
              <w:t>中</w:t>
            </w:r>
          </w:p>
        </w:tc>
        <w:tc>
          <w:tcPr>
            <w:tcW w:w="2126" w:type="dxa"/>
          </w:tcPr>
          <w:p w:rsidR="00574643" w:rsidRPr="0079258E" w:rsidRDefault="00574643" w:rsidP="00A13422">
            <w:pPr>
              <w:rPr>
                <w:rFonts w:ascii="Times New Roman" w:eastAsia="宋体" w:hAnsi="Times New Roman" w:cs="Times New Roman"/>
              </w:rPr>
            </w:pPr>
            <w:r w:rsidRPr="0079258E">
              <w:rPr>
                <w:rFonts w:ascii="Times New Roman" w:eastAsia="宋体" w:hAnsi="Times New Roman" w:cs="Times New Roman"/>
              </w:rPr>
              <w:t>西式快餐</w:t>
            </w:r>
          </w:p>
        </w:tc>
      </w:tr>
      <w:tr w:rsidR="00480189" w:rsidRPr="0079258E" w:rsidTr="002857A2">
        <w:trPr>
          <w:jc w:val="center"/>
        </w:trPr>
        <w:tc>
          <w:tcPr>
            <w:tcW w:w="725" w:type="dxa"/>
          </w:tcPr>
          <w:p w:rsidR="00480189" w:rsidRPr="0079258E" w:rsidRDefault="00480189" w:rsidP="00480189">
            <w:pPr>
              <w:rPr>
                <w:rFonts w:ascii="Times New Roman" w:eastAsia="宋体" w:hAnsi="Times New Roman" w:cs="Times New Roman"/>
              </w:rPr>
            </w:pPr>
            <w:r w:rsidRPr="0079258E">
              <w:rPr>
                <w:rFonts w:ascii="Times New Roman" w:eastAsia="宋体" w:hAnsi="Times New Roman" w:cs="Times New Roman"/>
              </w:rPr>
              <w:t>3</w:t>
            </w:r>
          </w:p>
        </w:tc>
        <w:tc>
          <w:tcPr>
            <w:tcW w:w="2564" w:type="dxa"/>
          </w:tcPr>
          <w:p w:rsidR="00480189" w:rsidRPr="0079258E" w:rsidRDefault="00480189" w:rsidP="00480189">
            <w:pPr>
              <w:rPr>
                <w:rFonts w:ascii="Times New Roman" w:eastAsia="宋体" w:hAnsi="Times New Roman" w:cs="Times New Roman"/>
              </w:rPr>
            </w:pPr>
            <w:r w:rsidRPr="0079258E">
              <w:rPr>
                <w:rFonts w:ascii="Times New Roman" w:eastAsia="宋体" w:hAnsi="Times New Roman" w:cs="Times New Roman"/>
              </w:rPr>
              <w:t>20190312</w:t>
            </w:r>
            <w:r w:rsidRPr="0079258E">
              <w:rPr>
                <w:rFonts w:ascii="Times New Roman" w:eastAsia="宋体" w:hAnsi="Times New Roman" w:cs="Times New Roman"/>
              </w:rPr>
              <w:t>晚上</w:t>
            </w:r>
          </w:p>
        </w:tc>
        <w:tc>
          <w:tcPr>
            <w:tcW w:w="1526" w:type="dxa"/>
          </w:tcPr>
          <w:p w:rsidR="00480189" w:rsidRPr="0079258E" w:rsidRDefault="00480189" w:rsidP="00480189">
            <w:pPr>
              <w:rPr>
                <w:rFonts w:ascii="Times New Roman" w:eastAsia="宋体" w:hAnsi="Times New Roman" w:cs="Times New Roman"/>
              </w:rPr>
            </w:pPr>
            <w:r w:rsidRPr="0079258E">
              <w:rPr>
                <w:rFonts w:ascii="Times New Roman" w:eastAsia="宋体" w:hAnsi="Times New Roman" w:cs="Times New Roman"/>
              </w:rPr>
              <w:t>大</w:t>
            </w:r>
          </w:p>
        </w:tc>
        <w:tc>
          <w:tcPr>
            <w:tcW w:w="2126" w:type="dxa"/>
          </w:tcPr>
          <w:p w:rsidR="00480189" w:rsidRPr="0079258E" w:rsidRDefault="00480189" w:rsidP="00480189">
            <w:pPr>
              <w:rPr>
                <w:rFonts w:ascii="Times New Roman" w:eastAsia="宋体" w:hAnsi="Times New Roman" w:cs="Times New Roman"/>
              </w:rPr>
            </w:pPr>
            <w:r w:rsidRPr="0079258E">
              <w:rPr>
                <w:rFonts w:ascii="Times New Roman" w:eastAsia="宋体" w:hAnsi="Times New Roman" w:cs="Times New Roman"/>
              </w:rPr>
              <w:t>中餐（综合）</w:t>
            </w:r>
          </w:p>
        </w:tc>
      </w:tr>
      <w:tr w:rsidR="00480189" w:rsidRPr="0079258E" w:rsidTr="002857A2">
        <w:trPr>
          <w:jc w:val="center"/>
        </w:trPr>
        <w:tc>
          <w:tcPr>
            <w:tcW w:w="725" w:type="dxa"/>
          </w:tcPr>
          <w:p w:rsidR="00480189" w:rsidRPr="0079258E" w:rsidRDefault="00480189" w:rsidP="00480189">
            <w:pPr>
              <w:rPr>
                <w:rFonts w:ascii="Times New Roman" w:eastAsia="宋体" w:hAnsi="Times New Roman" w:cs="Times New Roman"/>
              </w:rPr>
            </w:pPr>
            <w:r w:rsidRPr="0079258E">
              <w:rPr>
                <w:rFonts w:ascii="Times New Roman" w:eastAsia="宋体" w:hAnsi="Times New Roman" w:cs="Times New Roman"/>
              </w:rPr>
              <w:t>4</w:t>
            </w:r>
          </w:p>
        </w:tc>
        <w:tc>
          <w:tcPr>
            <w:tcW w:w="2564" w:type="dxa"/>
          </w:tcPr>
          <w:p w:rsidR="00480189" w:rsidRPr="0079258E" w:rsidRDefault="00480189" w:rsidP="00480189">
            <w:pPr>
              <w:rPr>
                <w:rFonts w:ascii="Times New Roman" w:eastAsia="宋体" w:hAnsi="Times New Roman" w:cs="Times New Roman"/>
              </w:rPr>
            </w:pPr>
            <w:r w:rsidRPr="0079258E">
              <w:rPr>
                <w:rFonts w:ascii="Times New Roman" w:eastAsia="宋体" w:hAnsi="Times New Roman" w:cs="Times New Roman"/>
              </w:rPr>
              <w:t>20190312</w:t>
            </w:r>
            <w:r w:rsidRPr="0079258E">
              <w:rPr>
                <w:rFonts w:ascii="Times New Roman" w:eastAsia="宋体" w:hAnsi="Times New Roman" w:cs="Times New Roman"/>
              </w:rPr>
              <w:t>晚上</w:t>
            </w:r>
          </w:p>
        </w:tc>
        <w:tc>
          <w:tcPr>
            <w:tcW w:w="1526" w:type="dxa"/>
          </w:tcPr>
          <w:p w:rsidR="00480189" w:rsidRPr="0079258E" w:rsidRDefault="00480189" w:rsidP="00480189">
            <w:pPr>
              <w:ind w:leftChars="-60" w:left="-126" w:firstLineChars="60" w:firstLine="126"/>
              <w:rPr>
                <w:rFonts w:ascii="Times New Roman" w:eastAsia="宋体" w:hAnsi="Times New Roman" w:cs="Times New Roman"/>
              </w:rPr>
            </w:pPr>
            <w:r w:rsidRPr="0079258E">
              <w:rPr>
                <w:rFonts w:ascii="Times New Roman" w:eastAsia="宋体" w:hAnsi="Times New Roman" w:cs="Times New Roman"/>
              </w:rPr>
              <w:t>中</w:t>
            </w:r>
          </w:p>
        </w:tc>
        <w:tc>
          <w:tcPr>
            <w:tcW w:w="2126" w:type="dxa"/>
          </w:tcPr>
          <w:p w:rsidR="00480189" w:rsidRPr="0079258E" w:rsidRDefault="00480189" w:rsidP="00480189">
            <w:pPr>
              <w:rPr>
                <w:rFonts w:ascii="Times New Roman" w:eastAsia="宋体" w:hAnsi="Times New Roman" w:cs="Times New Roman"/>
              </w:rPr>
            </w:pPr>
            <w:r w:rsidRPr="0079258E">
              <w:rPr>
                <w:rFonts w:ascii="Times New Roman" w:eastAsia="宋体" w:hAnsi="Times New Roman" w:cs="Times New Roman"/>
              </w:rPr>
              <w:t>中餐（烧烤）</w:t>
            </w:r>
          </w:p>
        </w:tc>
      </w:tr>
      <w:tr w:rsidR="00480189" w:rsidRPr="0079258E" w:rsidTr="002857A2">
        <w:trPr>
          <w:jc w:val="center"/>
        </w:trPr>
        <w:tc>
          <w:tcPr>
            <w:tcW w:w="725" w:type="dxa"/>
          </w:tcPr>
          <w:p w:rsidR="00480189" w:rsidRPr="0079258E" w:rsidRDefault="00480189" w:rsidP="00480189">
            <w:pPr>
              <w:rPr>
                <w:rFonts w:ascii="Times New Roman" w:eastAsia="宋体" w:hAnsi="Times New Roman" w:cs="Times New Roman"/>
              </w:rPr>
            </w:pPr>
            <w:r w:rsidRPr="0079258E">
              <w:rPr>
                <w:rFonts w:ascii="Times New Roman" w:eastAsia="宋体" w:hAnsi="Times New Roman" w:cs="Times New Roman"/>
              </w:rPr>
              <w:t>5</w:t>
            </w:r>
          </w:p>
        </w:tc>
        <w:tc>
          <w:tcPr>
            <w:tcW w:w="2564" w:type="dxa"/>
          </w:tcPr>
          <w:p w:rsidR="00480189" w:rsidRPr="0079258E" w:rsidRDefault="00480189" w:rsidP="00480189">
            <w:pPr>
              <w:rPr>
                <w:rFonts w:ascii="Times New Roman" w:eastAsia="宋体" w:hAnsi="Times New Roman" w:cs="Times New Roman"/>
              </w:rPr>
            </w:pPr>
            <w:r w:rsidRPr="0079258E">
              <w:rPr>
                <w:rFonts w:ascii="Times New Roman" w:eastAsia="宋体" w:hAnsi="Times New Roman" w:cs="Times New Roman"/>
              </w:rPr>
              <w:t>20190313</w:t>
            </w:r>
            <w:r w:rsidRPr="0079258E">
              <w:rPr>
                <w:rFonts w:ascii="Times New Roman" w:eastAsia="宋体" w:hAnsi="Times New Roman" w:cs="Times New Roman"/>
              </w:rPr>
              <w:t>中午</w:t>
            </w:r>
          </w:p>
        </w:tc>
        <w:tc>
          <w:tcPr>
            <w:tcW w:w="1526" w:type="dxa"/>
          </w:tcPr>
          <w:p w:rsidR="00480189" w:rsidRPr="0079258E" w:rsidRDefault="00480189" w:rsidP="00480189">
            <w:pPr>
              <w:rPr>
                <w:rFonts w:ascii="Times New Roman" w:eastAsia="宋体" w:hAnsi="Times New Roman" w:cs="Times New Roman"/>
              </w:rPr>
            </w:pPr>
            <w:r w:rsidRPr="0079258E">
              <w:rPr>
                <w:rFonts w:ascii="Times New Roman" w:eastAsia="宋体" w:hAnsi="Times New Roman" w:cs="Times New Roman"/>
              </w:rPr>
              <w:t>中</w:t>
            </w:r>
          </w:p>
        </w:tc>
        <w:tc>
          <w:tcPr>
            <w:tcW w:w="2126" w:type="dxa"/>
          </w:tcPr>
          <w:p w:rsidR="00480189" w:rsidRPr="0079258E" w:rsidRDefault="00480189" w:rsidP="00480189">
            <w:pPr>
              <w:rPr>
                <w:rFonts w:ascii="Times New Roman" w:eastAsia="宋体" w:hAnsi="Times New Roman" w:cs="Times New Roman"/>
              </w:rPr>
            </w:pPr>
            <w:r w:rsidRPr="0079258E">
              <w:rPr>
                <w:rFonts w:ascii="Times New Roman" w:eastAsia="宋体" w:hAnsi="Times New Roman" w:cs="Times New Roman"/>
              </w:rPr>
              <w:t>日本菜</w:t>
            </w:r>
          </w:p>
        </w:tc>
      </w:tr>
      <w:tr w:rsidR="00480189" w:rsidRPr="0079258E" w:rsidTr="002857A2">
        <w:trPr>
          <w:jc w:val="center"/>
        </w:trPr>
        <w:tc>
          <w:tcPr>
            <w:tcW w:w="725" w:type="dxa"/>
          </w:tcPr>
          <w:p w:rsidR="00480189" w:rsidRPr="0079258E" w:rsidRDefault="00480189" w:rsidP="00480189">
            <w:pPr>
              <w:rPr>
                <w:rFonts w:ascii="Times New Roman" w:eastAsia="宋体" w:hAnsi="Times New Roman" w:cs="Times New Roman"/>
              </w:rPr>
            </w:pPr>
            <w:r w:rsidRPr="0079258E">
              <w:rPr>
                <w:rFonts w:ascii="Times New Roman" w:eastAsia="宋体" w:hAnsi="Times New Roman" w:cs="Times New Roman"/>
              </w:rPr>
              <w:t>6</w:t>
            </w:r>
          </w:p>
        </w:tc>
        <w:tc>
          <w:tcPr>
            <w:tcW w:w="2564" w:type="dxa"/>
          </w:tcPr>
          <w:p w:rsidR="00480189" w:rsidRPr="0079258E" w:rsidRDefault="00480189" w:rsidP="00480189">
            <w:pPr>
              <w:rPr>
                <w:rFonts w:ascii="Times New Roman" w:eastAsia="宋体" w:hAnsi="Times New Roman" w:cs="Times New Roman"/>
              </w:rPr>
            </w:pPr>
            <w:r w:rsidRPr="0079258E">
              <w:rPr>
                <w:rFonts w:ascii="Times New Roman" w:eastAsia="宋体" w:hAnsi="Times New Roman" w:cs="Times New Roman"/>
              </w:rPr>
              <w:t>20190313</w:t>
            </w:r>
            <w:r w:rsidRPr="0079258E">
              <w:rPr>
                <w:rFonts w:ascii="Times New Roman" w:eastAsia="宋体" w:hAnsi="Times New Roman" w:cs="Times New Roman"/>
              </w:rPr>
              <w:t>中午</w:t>
            </w:r>
          </w:p>
        </w:tc>
        <w:tc>
          <w:tcPr>
            <w:tcW w:w="1526" w:type="dxa"/>
          </w:tcPr>
          <w:p w:rsidR="00480189" w:rsidRPr="0079258E" w:rsidRDefault="00480189" w:rsidP="00480189">
            <w:pPr>
              <w:rPr>
                <w:rFonts w:ascii="Times New Roman" w:eastAsia="宋体" w:hAnsi="Times New Roman" w:cs="Times New Roman"/>
              </w:rPr>
            </w:pPr>
            <w:r w:rsidRPr="0079258E">
              <w:rPr>
                <w:rFonts w:ascii="Times New Roman" w:eastAsia="宋体" w:hAnsi="Times New Roman" w:cs="Times New Roman"/>
              </w:rPr>
              <w:t>大</w:t>
            </w:r>
          </w:p>
        </w:tc>
        <w:tc>
          <w:tcPr>
            <w:tcW w:w="2126" w:type="dxa"/>
          </w:tcPr>
          <w:p w:rsidR="00480189" w:rsidRPr="0079258E" w:rsidRDefault="00480189" w:rsidP="00480189">
            <w:pPr>
              <w:rPr>
                <w:rFonts w:ascii="Times New Roman" w:eastAsia="宋体" w:hAnsi="Times New Roman" w:cs="Times New Roman"/>
              </w:rPr>
            </w:pPr>
            <w:r w:rsidRPr="0079258E">
              <w:rPr>
                <w:rFonts w:ascii="Times New Roman" w:eastAsia="宋体" w:hAnsi="Times New Roman" w:cs="Times New Roman"/>
              </w:rPr>
              <w:t>中餐（川菜）</w:t>
            </w:r>
          </w:p>
        </w:tc>
      </w:tr>
      <w:tr w:rsidR="00480189" w:rsidRPr="0079258E" w:rsidTr="002857A2">
        <w:trPr>
          <w:jc w:val="center"/>
        </w:trPr>
        <w:tc>
          <w:tcPr>
            <w:tcW w:w="725" w:type="dxa"/>
          </w:tcPr>
          <w:p w:rsidR="00480189" w:rsidRPr="0079258E" w:rsidRDefault="00480189" w:rsidP="00480189">
            <w:pPr>
              <w:rPr>
                <w:rFonts w:ascii="Times New Roman" w:eastAsia="宋体" w:hAnsi="Times New Roman" w:cs="Times New Roman"/>
              </w:rPr>
            </w:pPr>
            <w:r w:rsidRPr="0079258E">
              <w:rPr>
                <w:rFonts w:ascii="Times New Roman" w:eastAsia="宋体" w:hAnsi="Times New Roman" w:cs="Times New Roman"/>
              </w:rPr>
              <w:t>7</w:t>
            </w:r>
          </w:p>
        </w:tc>
        <w:tc>
          <w:tcPr>
            <w:tcW w:w="2564" w:type="dxa"/>
          </w:tcPr>
          <w:p w:rsidR="00480189" w:rsidRPr="0079258E" w:rsidRDefault="00480189" w:rsidP="00480189">
            <w:pPr>
              <w:rPr>
                <w:rFonts w:ascii="Times New Roman" w:eastAsia="宋体" w:hAnsi="Times New Roman" w:cs="Times New Roman"/>
              </w:rPr>
            </w:pPr>
            <w:r w:rsidRPr="0079258E">
              <w:rPr>
                <w:rFonts w:ascii="Times New Roman" w:eastAsia="宋体" w:hAnsi="Times New Roman" w:cs="Times New Roman"/>
              </w:rPr>
              <w:t>20190313</w:t>
            </w:r>
            <w:r w:rsidRPr="0079258E">
              <w:rPr>
                <w:rFonts w:ascii="Times New Roman" w:eastAsia="宋体" w:hAnsi="Times New Roman" w:cs="Times New Roman"/>
              </w:rPr>
              <w:t>晚上</w:t>
            </w:r>
          </w:p>
        </w:tc>
        <w:tc>
          <w:tcPr>
            <w:tcW w:w="1526" w:type="dxa"/>
          </w:tcPr>
          <w:p w:rsidR="00480189" w:rsidRPr="0079258E" w:rsidRDefault="00480189" w:rsidP="00480189">
            <w:pPr>
              <w:rPr>
                <w:rFonts w:ascii="Times New Roman" w:eastAsia="宋体" w:hAnsi="Times New Roman" w:cs="Times New Roman"/>
              </w:rPr>
            </w:pPr>
            <w:r w:rsidRPr="0079258E">
              <w:rPr>
                <w:rFonts w:ascii="Times New Roman" w:eastAsia="宋体" w:hAnsi="Times New Roman" w:cs="Times New Roman"/>
              </w:rPr>
              <w:t>大</w:t>
            </w:r>
          </w:p>
        </w:tc>
        <w:tc>
          <w:tcPr>
            <w:tcW w:w="2126" w:type="dxa"/>
          </w:tcPr>
          <w:p w:rsidR="00480189" w:rsidRPr="0079258E" w:rsidRDefault="00480189" w:rsidP="00480189">
            <w:pPr>
              <w:rPr>
                <w:rFonts w:ascii="Times New Roman" w:eastAsia="宋体" w:hAnsi="Times New Roman" w:cs="Times New Roman"/>
              </w:rPr>
            </w:pPr>
            <w:r w:rsidRPr="0079258E">
              <w:rPr>
                <w:rFonts w:ascii="Times New Roman" w:eastAsia="宋体" w:hAnsi="Times New Roman" w:cs="Times New Roman"/>
              </w:rPr>
              <w:t>中餐（陕菜）</w:t>
            </w:r>
          </w:p>
        </w:tc>
      </w:tr>
      <w:tr w:rsidR="00480189" w:rsidRPr="0079258E" w:rsidTr="002857A2">
        <w:trPr>
          <w:jc w:val="center"/>
        </w:trPr>
        <w:tc>
          <w:tcPr>
            <w:tcW w:w="725" w:type="dxa"/>
          </w:tcPr>
          <w:p w:rsidR="00480189" w:rsidRPr="0079258E" w:rsidRDefault="00480189" w:rsidP="00480189">
            <w:pPr>
              <w:rPr>
                <w:rFonts w:ascii="Times New Roman" w:eastAsia="宋体" w:hAnsi="Times New Roman" w:cs="Times New Roman"/>
              </w:rPr>
            </w:pPr>
            <w:r w:rsidRPr="0079258E">
              <w:rPr>
                <w:rFonts w:ascii="Times New Roman" w:eastAsia="宋体" w:hAnsi="Times New Roman" w:cs="Times New Roman"/>
              </w:rPr>
              <w:t>8</w:t>
            </w:r>
          </w:p>
        </w:tc>
        <w:tc>
          <w:tcPr>
            <w:tcW w:w="2564" w:type="dxa"/>
          </w:tcPr>
          <w:p w:rsidR="00480189" w:rsidRPr="0079258E" w:rsidRDefault="00480189" w:rsidP="00480189">
            <w:pPr>
              <w:rPr>
                <w:rFonts w:ascii="Times New Roman" w:eastAsia="宋体" w:hAnsi="Times New Roman" w:cs="Times New Roman"/>
              </w:rPr>
            </w:pPr>
            <w:r w:rsidRPr="0079258E">
              <w:rPr>
                <w:rFonts w:ascii="Times New Roman" w:eastAsia="宋体" w:hAnsi="Times New Roman" w:cs="Times New Roman"/>
              </w:rPr>
              <w:t>20190313</w:t>
            </w:r>
            <w:r w:rsidRPr="0079258E">
              <w:rPr>
                <w:rFonts w:ascii="Times New Roman" w:eastAsia="宋体" w:hAnsi="Times New Roman" w:cs="Times New Roman"/>
              </w:rPr>
              <w:t>晚上</w:t>
            </w:r>
          </w:p>
        </w:tc>
        <w:tc>
          <w:tcPr>
            <w:tcW w:w="1526" w:type="dxa"/>
          </w:tcPr>
          <w:p w:rsidR="00480189" w:rsidRPr="0079258E" w:rsidRDefault="00480189" w:rsidP="00480189">
            <w:pPr>
              <w:rPr>
                <w:rFonts w:ascii="Times New Roman" w:eastAsia="宋体" w:hAnsi="Times New Roman" w:cs="Times New Roman"/>
              </w:rPr>
            </w:pPr>
            <w:r w:rsidRPr="0079258E">
              <w:rPr>
                <w:rFonts w:ascii="Times New Roman" w:eastAsia="宋体" w:hAnsi="Times New Roman" w:cs="Times New Roman"/>
              </w:rPr>
              <w:t>中</w:t>
            </w:r>
          </w:p>
        </w:tc>
        <w:tc>
          <w:tcPr>
            <w:tcW w:w="2126" w:type="dxa"/>
          </w:tcPr>
          <w:p w:rsidR="00480189" w:rsidRPr="0079258E" w:rsidRDefault="00480189" w:rsidP="00480189">
            <w:pPr>
              <w:rPr>
                <w:rFonts w:ascii="Times New Roman" w:eastAsia="宋体" w:hAnsi="Times New Roman" w:cs="Times New Roman"/>
              </w:rPr>
            </w:pPr>
            <w:r w:rsidRPr="0079258E">
              <w:rPr>
                <w:rFonts w:ascii="Times New Roman" w:eastAsia="宋体" w:hAnsi="Times New Roman" w:cs="Times New Roman"/>
              </w:rPr>
              <w:t>中餐（含烧烤）</w:t>
            </w:r>
          </w:p>
        </w:tc>
      </w:tr>
      <w:tr w:rsidR="00480189" w:rsidRPr="0079258E" w:rsidTr="002857A2">
        <w:trPr>
          <w:jc w:val="center"/>
        </w:trPr>
        <w:tc>
          <w:tcPr>
            <w:tcW w:w="725" w:type="dxa"/>
          </w:tcPr>
          <w:p w:rsidR="00480189" w:rsidRPr="0079258E" w:rsidRDefault="00480189" w:rsidP="00480189">
            <w:pPr>
              <w:rPr>
                <w:rFonts w:ascii="Times New Roman" w:eastAsia="宋体" w:hAnsi="Times New Roman" w:cs="Times New Roman"/>
              </w:rPr>
            </w:pPr>
            <w:r w:rsidRPr="0079258E">
              <w:rPr>
                <w:rFonts w:ascii="Times New Roman" w:eastAsia="宋体" w:hAnsi="Times New Roman" w:cs="Times New Roman"/>
              </w:rPr>
              <w:t>9</w:t>
            </w:r>
          </w:p>
        </w:tc>
        <w:tc>
          <w:tcPr>
            <w:tcW w:w="2564" w:type="dxa"/>
          </w:tcPr>
          <w:p w:rsidR="00480189" w:rsidRPr="0079258E" w:rsidRDefault="00480189" w:rsidP="00480189">
            <w:pPr>
              <w:rPr>
                <w:rFonts w:ascii="Times New Roman" w:eastAsia="宋体" w:hAnsi="Times New Roman" w:cs="Times New Roman"/>
              </w:rPr>
            </w:pPr>
            <w:r w:rsidRPr="0079258E">
              <w:rPr>
                <w:rFonts w:ascii="Times New Roman" w:eastAsia="宋体" w:hAnsi="Times New Roman" w:cs="Times New Roman"/>
              </w:rPr>
              <w:t>20190314</w:t>
            </w:r>
            <w:r w:rsidRPr="0079258E">
              <w:rPr>
                <w:rFonts w:ascii="Times New Roman" w:eastAsia="宋体" w:hAnsi="Times New Roman" w:cs="Times New Roman"/>
              </w:rPr>
              <w:t>中午</w:t>
            </w:r>
          </w:p>
        </w:tc>
        <w:tc>
          <w:tcPr>
            <w:tcW w:w="1526" w:type="dxa"/>
          </w:tcPr>
          <w:p w:rsidR="00480189" w:rsidRPr="0079258E" w:rsidRDefault="00480189" w:rsidP="00480189">
            <w:pPr>
              <w:rPr>
                <w:rFonts w:ascii="Times New Roman" w:eastAsia="宋体" w:hAnsi="Times New Roman" w:cs="Times New Roman"/>
              </w:rPr>
            </w:pPr>
            <w:r w:rsidRPr="0079258E">
              <w:rPr>
                <w:rFonts w:ascii="Times New Roman" w:eastAsia="宋体" w:hAnsi="Times New Roman" w:cs="Times New Roman"/>
              </w:rPr>
              <w:t>小</w:t>
            </w:r>
          </w:p>
        </w:tc>
        <w:tc>
          <w:tcPr>
            <w:tcW w:w="2126" w:type="dxa"/>
          </w:tcPr>
          <w:p w:rsidR="00480189" w:rsidRPr="0079258E" w:rsidRDefault="00480189" w:rsidP="00480189">
            <w:pPr>
              <w:rPr>
                <w:rFonts w:ascii="Times New Roman" w:eastAsia="宋体" w:hAnsi="Times New Roman" w:cs="Times New Roman"/>
                <w:color w:val="FF0000"/>
              </w:rPr>
            </w:pPr>
            <w:r w:rsidRPr="0079258E">
              <w:rPr>
                <w:rFonts w:ascii="Times New Roman" w:eastAsia="宋体" w:hAnsi="Times New Roman" w:cs="Times New Roman"/>
              </w:rPr>
              <w:t>中餐（面）</w:t>
            </w:r>
          </w:p>
        </w:tc>
      </w:tr>
      <w:tr w:rsidR="00480189" w:rsidRPr="0079258E" w:rsidTr="002857A2">
        <w:trPr>
          <w:jc w:val="center"/>
        </w:trPr>
        <w:tc>
          <w:tcPr>
            <w:tcW w:w="725" w:type="dxa"/>
          </w:tcPr>
          <w:p w:rsidR="00480189" w:rsidRPr="0079258E" w:rsidRDefault="00480189" w:rsidP="00480189">
            <w:pPr>
              <w:rPr>
                <w:rFonts w:ascii="Times New Roman" w:eastAsia="宋体" w:hAnsi="Times New Roman" w:cs="Times New Roman"/>
              </w:rPr>
            </w:pPr>
            <w:r w:rsidRPr="0079258E">
              <w:rPr>
                <w:rFonts w:ascii="Times New Roman" w:eastAsia="宋体" w:hAnsi="Times New Roman" w:cs="Times New Roman"/>
              </w:rPr>
              <w:t>10</w:t>
            </w:r>
          </w:p>
        </w:tc>
        <w:tc>
          <w:tcPr>
            <w:tcW w:w="2564" w:type="dxa"/>
          </w:tcPr>
          <w:p w:rsidR="00480189" w:rsidRPr="0079258E" w:rsidRDefault="00480189" w:rsidP="00480189">
            <w:pPr>
              <w:rPr>
                <w:rFonts w:ascii="Times New Roman" w:eastAsia="宋体" w:hAnsi="Times New Roman" w:cs="Times New Roman"/>
              </w:rPr>
            </w:pPr>
            <w:r w:rsidRPr="0079258E">
              <w:rPr>
                <w:rFonts w:ascii="Times New Roman" w:eastAsia="宋体" w:hAnsi="Times New Roman" w:cs="Times New Roman"/>
              </w:rPr>
              <w:t>20190314</w:t>
            </w:r>
            <w:r w:rsidRPr="0079258E">
              <w:rPr>
                <w:rFonts w:ascii="Times New Roman" w:eastAsia="宋体" w:hAnsi="Times New Roman" w:cs="Times New Roman"/>
              </w:rPr>
              <w:t>中午</w:t>
            </w:r>
          </w:p>
        </w:tc>
        <w:tc>
          <w:tcPr>
            <w:tcW w:w="1526" w:type="dxa"/>
          </w:tcPr>
          <w:p w:rsidR="00480189" w:rsidRPr="0079258E" w:rsidRDefault="00480189" w:rsidP="00480189">
            <w:pPr>
              <w:rPr>
                <w:rFonts w:ascii="Times New Roman" w:eastAsia="宋体" w:hAnsi="Times New Roman" w:cs="Times New Roman"/>
              </w:rPr>
            </w:pPr>
            <w:r w:rsidRPr="0079258E">
              <w:rPr>
                <w:rFonts w:ascii="Times New Roman" w:eastAsia="宋体" w:hAnsi="Times New Roman" w:cs="Times New Roman"/>
              </w:rPr>
              <w:t>大</w:t>
            </w:r>
          </w:p>
        </w:tc>
        <w:tc>
          <w:tcPr>
            <w:tcW w:w="2126" w:type="dxa"/>
          </w:tcPr>
          <w:p w:rsidR="00480189" w:rsidRPr="0079258E" w:rsidRDefault="00480189" w:rsidP="00480189">
            <w:pPr>
              <w:rPr>
                <w:rFonts w:ascii="Times New Roman" w:eastAsia="宋体" w:hAnsi="Times New Roman" w:cs="Times New Roman"/>
                <w:color w:val="FF0000"/>
              </w:rPr>
            </w:pPr>
            <w:r w:rsidRPr="0079258E">
              <w:rPr>
                <w:rFonts w:ascii="Times New Roman" w:eastAsia="宋体" w:hAnsi="Times New Roman" w:cs="Times New Roman"/>
              </w:rPr>
              <w:t>中餐（川菜）</w:t>
            </w:r>
          </w:p>
        </w:tc>
      </w:tr>
      <w:tr w:rsidR="00480189" w:rsidRPr="0079258E" w:rsidTr="002857A2">
        <w:trPr>
          <w:jc w:val="center"/>
        </w:trPr>
        <w:tc>
          <w:tcPr>
            <w:tcW w:w="725" w:type="dxa"/>
          </w:tcPr>
          <w:p w:rsidR="00480189" w:rsidRPr="0079258E" w:rsidRDefault="00480189" w:rsidP="00480189">
            <w:pPr>
              <w:rPr>
                <w:rFonts w:ascii="Times New Roman" w:eastAsia="宋体" w:hAnsi="Times New Roman" w:cs="Times New Roman"/>
              </w:rPr>
            </w:pPr>
            <w:r w:rsidRPr="0079258E">
              <w:rPr>
                <w:rFonts w:ascii="Times New Roman" w:eastAsia="宋体" w:hAnsi="Times New Roman" w:cs="Times New Roman"/>
              </w:rPr>
              <w:t>11</w:t>
            </w:r>
          </w:p>
        </w:tc>
        <w:tc>
          <w:tcPr>
            <w:tcW w:w="2564" w:type="dxa"/>
          </w:tcPr>
          <w:p w:rsidR="00480189" w:rsidRPr="0079258E" w:rsidRDefault="00480189" w:rsidP="00480189">
            <w:pPr>
              <w:rPr>
                <w:rFonts w:ascii="Times New Roman" w:eastAsia="宋体" w:hAnsi="Times New Roman" w:cs="Times New Roman"/>
              </w:rPr>
            </w:pPr>
            <w:r w:rsidRPr="0079258E">
              <w:rPr>
                <w:rFonts w:ascii="Times New Roman" w:eastAsia="宋体" w:hAnsi="Times New Roman" w:cs="Times New Roman"/>
              </w:rPr>
              <w:t>20190314</w:t>
            </w:r>
            <w:r w:rsidRPr="0079258E">
              <w:rPr>
                <w:rFonts w:ascii="Times New Roman" w:eastAsia="宋体" w:hAnsi="Times New Roman" w:cs="Times New Roman"/>
              </w:rPr>
              <w:t>晚上</w:t>
            </w:r>
          </w:p>
        </w:tc>
        <w:tc>
          <w:tcPr>
            <w:tcW w:w="1526" w:type="dxa"/>
          </w:tcPr>
          <w:p w:rsidR="00480189" w:rsidRPr="0079258E" w:rsidRDefault="00480189" w:rsidP="00480189">
            <w:pPr>
              <w:rPr>
                <w:rFonts w:ascii="Times New Roman" w:eastAsia="宋体" w:hAnsi="Times New Roman" w:cs="Times New Roman"/>
              </w:rPr>
            </w:pPr>
            <w:r w:rsidRPr="0079258E">
              <w:rPr>
                <w:rFonts w:ascii="Times New Roman" w:eastAsia="宋体" w:hAnsi="Times New Roman" w:cs="Times New Roman"/>
              </w:rPr>
              <w:t>中</w:t>
            </w:r>
          </w:p>
        </w:tc>
        <w:tc>
          <w:tcPr>
            <w:tcW w:w="2126" w:type="dxa"/>
          </w:tcPr>
          <w:p w:rsidR="00480189" w:rsidRPr="0079258E" w:rsidRDefault="00480189" w:rsidP="00480189">
            <w:pPr>
              <w:rPr>
                <w:rFonts w:ascii="Times New Roman" w:eastAsia="宋体" w:hAnsi="Times New Roman" w:cs="Times New Roman"/>
              </w:rPr>
            </w:pPr>
            <w:r w:rsidRPr="0079258E">
              <w:rPr>
                <w:rFonts w:ascii="Times New Roman" w:eastAsia="宋体" w:hAnsi="Times New Roman" w:cs="Times New Roman"/>
              </w:rPr>
              <w:t>中餐（湘菜）</w:t>
            </w:r>
          </w:p>
        </w:tc>
      </w:tr>
      <w:tr w:rsidR="00480189" w:rsidRPr="0079258E" w:rsidTr="002857A2">
        <w:trPr>
          <w:jc w:val="center"/>
        </w:trPr>
        <w:tc>
          <w:tcPr>
            <w:tcW w:w="725" w:type="dxa"/>
          </w:tcPr>
          <w:p w:rsidR="00480189" w:rsidRPr="0079258E" w:rsidRDefault="00480189" w:rsidP="00480189">
            <w:pPr>
              <w:rPr>
                <w:rFonts w:ascii="Times New Roman" w:eastAsia="宋体" w:hAnsi="Times New Roman" w:cs="Times New Roman"/>
              </w:rPr>
            </w:pPr>
            <w:r w:rsidRPr="0079258E">
              <w:rPr>
                <w:rFonts w:ascii="Times New Roman" w:eastAsia="宋体" w:hAnsi="Times New Roman" w:cs="Times New Roman"/>
              </w:rPr>
              <w:t>12</w:t>
            </w:r>
          </w:p>
        </w:tc>
        <w:tc>
          <w:tcPr>
            <w:tcW w:w="2564" w:type="dxa"/>
          </w:tcPr>
          <w:p w:rsidR="00480189" w:rsidRPr="0079258E" w:rsidRDefault="00480189" w:rsidP="00480189">
            <w:pPr>
              <w:rPr>
                <w:rFonts w:ascii="Times New Roman" w:eastAsia="宋体" w:hAnsi="Times New Roman" w:cs="Times New Roman"/>
              </w:rPr>
            </w:pPr>
            <w:r w:rsidRPr="0079258E">
              <w:rPr>
                <w:rFonts w:ascii="Times New Roman" w:eastAsia="宋体" w:hAnsi="Times New Roman" w:cs="Times New Roman"/>
              </w:rPr>
              <w:t>20190314</w:t>
            </w:r>
            <w:r w:rsidRPr="0079258E">
              <w:rPr>
                <w:rFonts w:ascii="Times New Roman" w:eastAsia="宋体" w:hAnsi="Times New Roman" w:cs="Times New Roman"/>
              </w:rPr>
              <w:t>晚上</w:t>
            </w:r>
          </w:p>
        </w:tc>
        <w:tc>
          <w:tcPr>
            <w:tcW w:w="1526" w:type="dxa"/>
          </w:tcPr>
          <w:p w:rsidR="00480189" w:rsidRPr="0079258E" w:rsidRDefault="00480189" w:rsidP="00480189">
            <w:pPr>
              <w:rPr>
                <w:rFonts w:ascii="Times New Roman" w:eastAsia="宋体" w:hAnsi="Times New Roman" w:cs="Times New Roman"/>
              </w:rPr>
            </w:pPr>
            <w:r w:rsidRPr="0079258E">
              <w:rPr>
                <w:rFonts w:ascii="Times New Roman" w:eastAsia="宋体" w:hAnsi="Times New Roman" w:cs="Times New Roman"/>
              </w:rPr>
              <w:t>大</w:t>
            </w:r>
          </w:p>
        </w:tc>
        <w:tc>
          <w:tcPr>
            <w:tcW w:w="2126" w:type="dxa"/>
          </w:tcPr>
          <w:p w:rsidR="00480189" w:rsidRPr="0079258E" w:rsidRDefault="00480189" w:rsidP="00480189">
            <w:pPr>
              <w:rPr>
                <w:rFonts w:ascii="Times New Roman" w:eastAsia="宋体" w:hAnsi="Times New Roman" w:cs="Times New Roman"/>
              </w:rPr>
            </w:pPr>
            <w:r w:rsidRPr="0079258E">
              <w:rPr>
                <w:rFonts w:ascii="Times New Roman" w:eastAsia="宋体" w:hAnsi="Times New Roman" w:cs="Times New Roman"/>
              </w:rPr>
              <w:t>中餐（综合）</w:t>
            </w:r>
          </w:p>
        </w:tc>
      </w:tr>
      <w:tr w:rsidR="00480189" w:rsidRPr="0079258E" w:rsidTr="002857A2">
        <w:trPr>
          <w:jc w:val="center"/>
        </w:trPr>
        <w:tc>
          <w:tcPr>
            <w:tcW w:w="725" w:type="dxa"/>
          </w:tcPr>
          <w:p w:rsidR="00480189" w:rsidRPr="0079258E" w:rsidRDefault="00480189" w:rsidP="00480189">
            <w:pPr>
              <w:rPr>
                <w:rFonts w:ascii="Times New Roman" w:eastAsia="宋体" w:hAnsi="Times New Roman" w:cs="Times New Roman"/>
              </w:rPr>
            </w:pPr>
            <w:r w:rsidRPr="0079258E">
              <w:rPr>
                <w:rFonts w:ascii="Times New Roman" w:eastAsia="宋体" w:hAnsi="Times New Roman" w:cs="Times New Roman"/>
              </w:rPr>
              <w:t>13</w:t>
            </w:r>
          </w:p>
        </w:tc>
        <w:tc>
          <w:tcPr>
            <w:tcW w:w="2564" w:type="dxa"/>
          </w:tcPr>
          <w:p w:rsidR="00480189" w:rsidRPr="0079258E" w:rsidRDefault="00480189" w:rsidP="00480189">
            <w:pPr>
              <w:rPr>
                <w:rFonts w:ascii="Times New Roman" w:eastAsia="宋体" w:hAnsi="Times New Roman" w:cs="Times New Roman"/>
              </w:rPr>
            </w:pPr>
            <w:r w:rsidRPr="0079258E">
              <w:rPr>
                <w:rFonts w:ascii="Times New Roman" w:eastAsia="宋体" w:hAnsi="Times New Roman" w:cs="Times New Roman"/>
              </w:rPr>
              <w:t>20190315</w:t>
            </w:r>
            <w:r w:rsidRPr="0079258E">
              <w:rPr>
                <w:rFonts w:ascii="Times New Roman" w:eastAsia="宋体" w:hAnsi="Times New Roman" w:cs="Times New Roman"/>
              </w:rPr>
              <w:t>中午</w:t>
            </w:r>
          </w:p>
        </w:tc>
        <w:tc>
          <w:tcPr>
            <w:tcW w:w="1526" w:type="dxa"/>
          </w:tcPr>
          <w:p w:rsidR="00480189" w:rsidRPr="0079258E" w:rsidRDefault="00480189" w:rsidP="00480189">
            <w:pPr>
              <w:rPr>
                <w:rFonts w:ascii="Times New Roman" w:eastAsia="宋体" w:hAnsi="Times New Roman" w:cs="Times New Roman"/>
              </w:rPr>
            </w:pPr>
            <w:r w:rsidRPr="0079258E">
              <w:rPr>
                <w:rFonts w:ascii="Times New Roman" w:eastAsia="宋体" w:hAnsi="Times New Roman" w:cs="Times New Roman"/>
              </w:rPr>
              <w:t>小</w:t>
            </w:r>
          </w:p>
        </w:tc>
        <w:tc>
          <w:tcPr>
            <w:tcW w:w="2126" w:type="dxa"/>
          </w:tcPr>
          <w:p w:rsidR="00480189" w:rsidRPr="0079258E" w:rsidRDefault="00480189" w:rsidP="00480189">
            <w:pPr>
              <w:rPr>
                <w:rFonts w:ascii="Times New Roman" w:eastAsia="宋体" w:hAnsi="Times New Roman" w:cs="Times New Roman"/>
              </w:rPr>
            </w:pPr>
            <w:r w:rsidRPr="0079258E">
              <w:rPr>
                <w:rFonts w:ascii="Times New Roman" w:eastAsia="宋体" w:hAnsi="Times New Roman" w:cs="Times New Roman"/>
              </w:rPr>
              <w:t>中餐（综合）</w:t>
            </w:r>
          </w:p>
        </w:tc>
      </w:tr>
      <w:tr w:rsidR="00480189" w:rsidRPr="0079258E" w:rsidTr="002857A2">
        <w:trPr>
          <w:jc w:val="center"/>
        </w:trPr>
        <w:tc>
          <w:tcPr>
            <w:tcW w:w="725" w:type="dxa"/>
          </w:tcPr>
          <w:p w:rsidR="00480189" w:rsidRPr="0079258E" w:rsidRDefault="00480189" w:rsidP="00480189">
            <w:pPr>
              <w:rPr>
                <w:rFonts w:ascii="Times New Roman" w:eastAsia="宋体" w:hAnsi="Times New Roman" w:cs="Times New Roman"/>
              </w:rPr>
            </w:pPr>
            <w:r w:rsidRPr="0079258E">
              <w:rPr>
                <w:rFonts w:ascii="Times New Roman" w:eastAsia="宋体" w:hAnsi="Times New Roman" w:cs="Times New Roman"/>
              </w:rPr>
              <w:t>14</w:t>
            </w:r>
          </w:p>
        </w:tc>
        <w:tc>
          <w:tcPr>
            <w:tcW w:w="2564" w:type="dxa"/>
          </w:tcPr>
          <w:p w:rsidR="00480189" w:rsidRPr="0079258E" w:rsidRDefault="00480189" w:rsidP="00480189">
            <w:pPr>
              <w:rPr>
                <w:rFonts w:ascii="Times New Roman" w:eastAsia="宋体" w:hAnsi="Times New Roman" w:cs="Times New Roman"/>
              </w:rPr>
            </w:pPr>
            <w:r w:rsidRPr="0079258E">
              <w:rPr>
                <w:rFonts w:ascii="Times New Roman" w:eastAsia="宋体" w:hAnsi="Times New Roman" w:cs="Times New Roman"/>
              </w:rPr>
              <w:t>20190315</w:t>
            </w:r>
            <w:r w:rsidRPr="0079258E">
              <w:rPr>
                <w:rFonts w:ascii="Times New Roman" w:eastAsia="宋体" w:hAnsi="Times New Roman" w:cs="Times New Roman"/>
              </w:rPr>
              <w:t>中午</w:t>
            </w:r>
          </w:p>
        </w:tc>
        <w:tc>
          <w:tcPr>
            <w:tcW w:w="1526" w:type="dxa"/>
          </w:tcPr>
          <w:p w:rsidR="00480189" w:rsidRPr="0079258E" w:rsidRDefault="00480189" w:rsidP="00480189">
            <w:pPr>
              <w:rPr>
                <w:rFonts w:ascii="Times New Roman" w:eastAsia="宋体" w:hAnsi="Times New Roman" w:cs="Times New Roman"/>
              </w:rPr>
            </w:pPr>
            <w:r w:rsidRPr="0079258E">
              <w:rPr>
                <w:rFonts w:ascii="Times New Roman" w:eastAsia="宋体" w:hAnsi="Times New Roman" w:cs="Times New Roman"/>
              </w:rPr>
              <w:t>中</w:t>
            </w:r>
          </w:p>
        </w:tc>
        <w:tc>
          <w:tcPr>
            <w:tcW w:w="2126" w:type="dxa"/>
          </w:tcPr>
          <w:p w:rsidR="00480189" w:rsidRPr="0079258E" w:rsidRDefault="00480189" w:rsidP="00480189">
            <w:pPr>
              <w:rPr>
                <w:rFonts w:ascii="Times New Roman" w:eastAsia="宋体" w:hAnsi="Times New Roman" w:cs="Times New Roman"/>
              </w:rPr>
            </w:pPr>
            <w:r w:rsidRPr="0079258E">
              <w:rPr>
                <w:rFonts w:ascii="Times New Roman" w:eastAsia="宋体" w:hAnsi="Times New Roman" w:cs="Times New Roman"/>
              </w:rPr>
              <w:t>西式快餐</w:t>
            </w:r>
          </w:p>
        </w:tc>
      </w:tr>
      <w:tr w:rsidR="00480189" w:rsidRPr="0079258E" w:rsidTr="002857A2">
        <w:trPr>
          <w:jc w:val="center"/>
        </w:trPr>
        <w:tc>
          <w:tcPr>
            <w:tcW w:w="725" w:type="dxa"/>
          </w:tcPr>
          <w:p w:rsidR="00480189" w:rsidRPr="0079258E" w:rsidRDefault="00480189" w:rsidP="00480189">
            <w:pPr>
              <w:rPr>
                <w:rFonts w:ascii="Times New Roman" w:eastAsia="宋体" w:hAnsi="Times New Roman" w:cs="Times New Roman"/>
              </w:rPr>
            </w:pPr>
            <w:r w:rsidRPr="0079258E">
              <w:rPr>
                <w:rFonts w:ascii="Times New Roman" w:eastAsia="宋体" w:hAnsi="Times New Roman" w:cs="Times New Roman"/>
              </w:rPr>
              <w:t>15</w:t>
            </w:r>
          </w:p>
        </w:tc>
        <w:tc>
          <w:tcPr>
            <w:tcW w:w="2564" w:type="dxa"/>
          </w:tcPr>
          <w:p w:rsidR="00480189" w:rsidRPr="0079258E" w:rsidRDefault="00480189" w:rsidP="00480189">
            <w:pPr>
              <w:rPr>
                <w:rFonts w:ascii="Times New Roman" w:eastAsia="宋体" w:hAnsi="Times New Roman" w:cs="Times New Roman"/>
              </w:rPr>
            </w:pPr>
            <w:r w:rsidRPr="0079258E">
              <w:rPr>
                <w:rFonts w:ascii="Times New Roman" w:eastAsia="宋体" w:hAnsi="Times New Roman" w:cs="Times New Roman"/>
              </w:rPr>
              <w:t>20190315</w:t>
            </w:r>
            <w:r w:rsidRPr="0079258E">
              <w:rPr>
                <w:rFonts w:ascii="Times New Roman" w:eastAsia="宋体" w:hAnsi="Times New Roman" w:cs="Times New Roman"/>
              </w:rPr>
              <w:t>晚上</w:t>
            </w:r>
          </w:p>
        </w:tc>
        <w:tc>
          <w:tcPr>
            <w:tcW w:w="1526" w:type="dxa"/>
          </w:tcPr>
          <w:p w:rsidR="00480189" w:rsidRPr="0079258E" w:rsidRDefault="00480189" w:rsidP="00480189">
            <w:pPr>
              <w:rPr>
                <w:rFonts w:ascii="Times New Roman" w:eastAsia="宋体" w:hAnsi="Times New Roman" w:cs="Times New Roman"/>
              </w:rPr>
            </w:pPr>
            <w:r w:rsidRPr="0079258E">
              <w:rPr>
                <w:rFonts w:ascii="Times New Roman" w:eastAsia="宋体" w:hAnsi="Times New Roman" w:cs="Times New Roman"/>
              </w:rPr>
              <w:t>大</w:t>
            </w:r>
          </w:p>
        </w:tc>
        <w:tc>
          <w:tcPr>
            <w:tcW w:w="2126" w:type="dxa"/>
          </w:tcPr>
          <w:p w:rsidR="00480189" w:rsidRPr="0079258E" w:rsidRDefault="00480189" w:rsidP="00480189">
            <w:pPr>
              <w:rPr>
                <w:rFonts w:ascii="Times New Roman" w:eastAsia="宋体" w:hAnsi="Times New Roman" w:cs="Times New Roman"/>
              </w:rPr>
            </w:pPr>
            <w:r w:rsidRPr="0079258E">
              <w:rPr>
                <w:rFonts w:ascii="Times New Roman" w:eastAsia="宋体" w:hAnsi="Times New Roman" w:cs="Times New Roman"/>
              </w:rPr>
              <w:t>中餐（陕菜）</w:t>
            </w:r>
          </w:p>
        </w:tc>
      </w:tr>
      <w:tr w:rsidR="00480189" w:rsidRPr="0079258E" w:rsidTr="002857A2">
        <w:trPr>
          <w:jc w:val="center"/>
        </w:trPr>
        <w:tc>
          <w:tcPr>
            <w:tcW w:w="725" w:type="dxa"/>
          </w:tcPr>
          <w:p w:rsidR="00480189" w:rsidRPr="0079258E" w:rsidRDefault="00480189" w:rsidP="00480189">
            <w:pPr>
              <w:rPr>
                <w:rFonts w:ascii="Times New Roman" w:eastAsia="宋体" w:hAnsi="Times New Roman" w:cs="Times New Roman"/>
              </w:rPr>
            </w:pPr>
            <w:r w:rsidRPr="0079258E">
              <w:rPr>
                <w:rFonts w:ascii="Times New Roman" w:eastAsia="宋体" w:hAnsi="Times New Roman" w:cs="Times New Roman"/>
              </w:rPr>
              <w:t>16</w:t>
            </w:r>
          </w:p>
        </w:tc>
        <w:tc>
          <w:tcPr>
            <w:tcW w:w="2564" w:type="dxa"/>
          </w:tcPr>
          <w:p w:rsidR="00480189" w:rsidRPr="0079258E" w:rsidRDefault="00480189" w:rsidP="00480189">
            <w:pPr>
              <w:rPr>
                <w:rFonts w:ascii="Times New Roman" w:eastAsia="宋体" w:hAnsi="Times New Roman" w:cs="Times New Roman"/>
              </w:rPr>
            </w:pPr>
            <w:r w:rsidRPr="0079258E">
              <w:rPr>
                <w:rFonts w:ascii="Times New Roman" w:eastAsia="宋体" w:hAnsi="Times New Roman" w:cs="Times New Roman"/>
              </w:rPr>
              <w:t>20190315</w:t>
            </w:r>
            <w:r w:rsidRPr="0079258E">
              <w:rPr>
                <w:rFonts w:ascii="Times New Roman" w:eastAsia="宋体" w:hAnsi="Times New Roman" w:cs="Times New Roman"/>
              </w:rPr>
              <w:t>晚上</w:t>
            </w:r>
          </w:p>
        </w:tc>
        <w:tc>
          <w:tcPr>
            <w:tcW w:w="1526" w:type="dxa"/>
          </w:tcPr>
          <w:p w:rsidR="00480189" w:rsidRPr="0079258E" w:rsidRDefault="00480189" w:rsidP="00480189">
            <w:pPr>
              <w:rPr>
                <w:rFonts w:ascii="Times New Roman" w:eastAsia="宋体" w:hAnsi="Times New Roman" w:cs="Times New Roman"/>
              </w:rPr>
            </w:pPr>
            <w:r w:rsidRPr="0079258E">
              <w:rPr>
                <w:rFonts w:ascii="Times New Roman" w:eastAsia="宋体" w:hAnsi="Times New Roman" w:cs="Times New Roman"/>
              </w:rPr>
              <w:t>中</w:t>
            </w:r>
          </w:p>
        </w:tc>
        <w:tc>
          <w:tcPr>
            <w:tcW w:w="2126" w:type="dxa"/>
          </w:tcPr>
          <w:p w:rsidR="00480189" w:rsidRPr="0079258E" w:rsidRDefault="00480189" w:rsidP="00480189">
            <w:pPr>
              <w:rPr>
                <w:rFonts w:ascii="Times New Roman" w:eastAsia="宋体" w:hAnsi="Times New Roman" w:cs="Times New Roman"/>
              </w:rPr>
            </w:pPr>
            <w:r w:rsidRPr="0079258E">
              <w:rPr>
                <w:rFonts w:ascii="Times New Roman" w:eastAsia="宋体" w:hAnsi="Times New Roman" w:cs="Times New Roman"/>
              </w:rPr>
              <w:t>中餐（烤鱼）</w:t>
            </w:r>
          </w:p>
        </w:tc>
      </w:tr>
    </w:tbl>
    <w:p w:rsidR="00775FF7" w:rsidRPr="007C27D9" w:rsidRDefault="00775FF7" w:rsidP="004849D5">
      <w:pPr>
        <w:ind w:firstLineChars="200" w:firstLine="480"/>
        <w:rPr>
          <w:rFonts w:ascii="Times New Roman" w:eastAsia="宋体" w:hAnsi="Times New Roman" w:cs="Times New Roman"/>
          <w:sz w:val="24"/>
          <w:szCs w:val="24"/>
        </w:rPr>
      </w:pPr>
      <w:r w:rsidRPr="007C27D9">
        <w:rPr>
          <w:rFonts w:ascii="Times New Roman" w:eastAsia="宋体" w:hAnsi="Times New Roman" w:cs="Times New Roman"/>
          <w:sz w:val="24"/>
          <w:szCs w:val="24"/>
        </w:rPr>
        <w:t>本次调研选取采样的</w:t>
      </w:r>
      <w:r w:rsidR="004849D5" w:rsidRPr="007C27D9">
        <w:rPr>
          <w:rFonts w:ascii="Times New Roman" w:eastAsia="宋体" w:hAnsi="Times New Roman" w:cs="Times New Roman"/>
          <w:sz w:val="24"/>
          <w:szCs w:val="24"/>
        </w:rPr>
        <w:t>餐饮</w:t>
      </w:r>
      <w:r w:rsidRPr="007C27D9">
        <w:rPr>
          <w:rFonts w:ascii="Times New Roman" w:eastAsia="宋体" w:hAnsi="Times New Roman" w:cs="Times New Roman"/>
          <w:sz w:val="24"/>
          <w:szCs w:val="24"/>
        </w:rPr>
        <w:t>企业囊括了</w:t>
      </w:r>
      <w:r w:rsidR="004849D5" w:rsidRPr="007C27D9">
        <w:rPr>
          <w:rFonts w:ascii="Times New Roman" w:eastAsia="宋体" w:hAnsi="Times New Roman" w:cs="Times New Roman"/>
          <w:sz w:val="24"/>
          <w:szCs w:val="24"/>
        </w:rPr>
        <w:t>大、中、小型不同规模的餐厅，包括</w:t>
      </w:r>
      <w:r w:rsidRPr="007C27D9">
        <w:rPr>
          <w:rFonts w:ascii="Times New Roman" w:eastAsia="宋体" w:hAnsi="Times New Roman" w:cs="Times New Roman"/>
          <w:sz w:val="24"/>
          <w:szCs w:val="24"/>
        </w:rPr>
        <w:t>川湘菜、烧烤、</w:t>
      </w:r>
      <w:r w:rsidR="004849D5" w:rsidRPr="007C27D9">
        <w:rPr>
          <w:rFonts w:ascii="Times New Roman" w:eastAsia="宋体" w:hAnsi="Times New Roman" w:cs="Times New Roman"/>
          <w:sz w:val="24"/>
          <w:szCs w:val="24"/>
        </w:rPr>
        <w:t>中式快餐、</w:t>
      </w:r>
      <w:r w:rsidRPr="007C27D9">
        <w:rPr>
          <w:rFonts w:ascii="Times New Roman" w:eastAsia="宋体" w:hAnsi="Times New Roman" w:cs="Times New Roman"/>
          <w:sz w:val="24"/>
          <w:szCs w:val="24"/>
        </w:rPr>
        <w:t>西式快餐、</w:t>
      </w:r>
      <w:r w:rsidR="004849D5" w:rsidRPr="007C27D9">
        <w:rPr>
          <w:rFonts w:ascii="Times New Roman" w:eastAsia="宋体" w:hAnsi="Times New Roman" w:cs="Times New Roman"/>
          <w:sz w:val="24"/>
          <w:szCs w:val="24"/>
        </w:rPr>
        <w:t>陕菜、</w:t>
      </w:r>
      <w:r w:rsidRPr="007C27D9">
        <w:rPr>
          <w:rFonts w:ascii="Times New Roman" w:eastAsia="宋体" w:hAnsi="Times New Roman" w:cs="Times New Roman"/>
          <w:sz w:val="24"/>
          <w:szCs w:val="24"/>
        </w:rPr>
        <w:t>家常菜、</w:t>
      </w:r>
      <w:r w:rsidR="004849D5" w:rsidRPr="007C27D9">
        <w:rPr>
          <w:rFonts w:ascii="Times New Roman" w:eastAsia="宋体" w:hAnsi="Times New Roman" w:cs="Times New Roman"/>
          <w:sz w:val="24"/>
          <w:szCs w:val="24"/>
        </w:rPr>
        <w:t>烤鱼、日本料理</w:t>
      </w:r>
      <w:r w:rsidRPr="007C27D9">
        <w:rPr>
          <w:rFonts w:ascii="Times New Roman" w:eastAsia="宋体" w:hAnsi="Times New Roman" w:cs="Times New Roman"/>
          <w:sz w:val="24"/>
          <w:szCs w:val="24"/>
        </w:rPr>
        <w:t>等</w:t>
      </w:r>
      <w:r w:rsidR="004849D5" w:rsidRPr="007C27D9">
        <w:rPr>
          <w:rFonts w:ascii="Times New Roman" w:eastAsia="宋体" w:hAnsi="Times New Roman" w:cs="Times New Roman"/>
          <w:sz w:val="24"/>
          <w:szCs w:val="24"/>
        </w:rPr>
        <w:t>我省</w:t>
      </w:r>
      <w:r w:rsidRPr="007C27D9">
        <w:rPr>
          <w:rFonts w:ascii="Times New Roman" w:eastAsia="宋体" w:hAnsi="Times New Roman" w:cs="Times New Roman"/>
          <w:sz w:val="24"/>
          <w:szCs w:val="24"/>
        </w:rPr>
        <w:t>的典型餐饮企业</w:t>
      </w:r>
      <w:r w:rsidR="00203A4A">
        <w:rPr>
          <w:rFonts w:ascii="Times New Roman" w:eastAsia="宋体" w:hAnsi="Times New Roman" w:cs="Times New Roman" w:hint="eastAsia"/>
          <w:sz w:val="24"/>
          <w:szCs w:val="24"/>
        </w:rPr>
        <w:t>类型</w:t>
      </w:r>
      <w:r w:rsidRPr="007C27D9">
        <w:rPr>
          <w:rFonts w:ascii="Times New Roman" w:eastAsia="宋体" w:hAnsi="Times New Roman" w:cs="Times New Roman"/>
          <w:sz w:val="24"/>
          <w:szCs w:val="24"/>
        </w:rPr>
        <w:t>，具有</w:t>
      </w:r>
      <w:r w:rsidR="00203A4A">
        <w:rPr>
          <w:rFonts w:ascii="Times New Roman" w:eastAsia="宋体" w:hAnsi="Times New Roman" w:cs="Times New Roman" w:hint="eastAsia"/>
          <w:sz w:val="24"/>
          <w:szCs w:val="24"/>
        </w:rPr>
        <w:t>一定</w:t>
      </w:r>
      <w:r w:rsidR="004849D5" w:rsidRPr="007C27D9">
        <w:rPr>
          <w:rFonts w:ascii="Times New Roman" w:eastAsia="宋体" w:hAnsi="Times New Roman" w:cs="Times New Roman"/>
          <w:sz w:val="24"/>
          <w:szCs w:val="24"/>
        </w:rPr>
        <w:t>代表</w:t>
      </w:r>
      <w:r w:rsidRPr="007C27D9">
        <w:rPr>
          <w:rFonts w:ascii="Times New Roman" w:eastAsia="宋体" w:hAnsi="Times New Roman" w:cs="Times New Roman"/>
          <w:sz w:val="24"/>
          <w:szCs w:val="24"/>
        </w:rPr>
        <w:t>性。</w:t>
      </w:r>
    </w:p>
    <w:p w:rsidR="0062222D" w:rsidRPr="007C27D9" w:rsidRDefault="00594E4F" w:rsidP="00E60188">
      <w:pPr>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rPr>
        <w:t>油烟采样</w:t>
      </w:r>
      <w:r w:rsidR="0062222D" w:rsidRPr="007C27D9">
        <w:rPr>
          <w:rFonts w:ascii="Times New Roman" w:eastAsia="宋体" w:hAnsi="Times New Roman" w:cs="Times New Roman"/>
          <w:sz w:val="24"/>
          <w:szCs w:val="24"/>
        </w:rPr>
        <w:t>使用</w:t>
      </w:r>
      <w:r w:rsidR="003E514F" w:rsidRPr="007C27D9">
        <w:rPr>
          <w:rFonts w:ascii="Times New Roman" w:eastAsia="宋体" w:hAnsi="Times New Roman" w:cs="Times New Roman"/>
          <w:sz w:val="24"/>
          <w:szCs w:val="24"/>
        </w:rPr>
        <w:t>的</w:t>
      </w:r>
      <w:r w:rsidR="00FA3110">
        <w:rPr>
          <w:rFonts w:ascii="Times New Roman" w:eastAsia="宋体" w:hAnsi="Times New Roman" w:cs="Times New Roman" w:hint="eastAsia"/>
          <w:sz w:val="24"/>
          <w:szCs w:val="24"/>
        </w:rPr>
        <w:t>方法和</w:t>
      </w:r>
      <w:r w:rsidR="0062222D" w:rsidRPr="007C27D9">
        <w:rPr>
          <w:rFonts w:ascii="Times New Roman" w:eastAsia="宋体" w:hAnsi="Times New Roman" w:cs="Times New Roman"/>
          <w:sz w:val="24"/>
          <w:szCs w:val="24"/>
        </w:rPr>
        <w:t>设备：</w:t>
      </w:r>
    </w:p>
    <w:p w:rsidR="00232FE1" w:rsidRPr="007C27D9" w:rsidRDefault="00FA3110" w:rsidP="00FA3110">
      <w:pPr>
        <w:pStyle w:val="a8"/>
        <w:ind w:firstLine="480"/>
        <w:rPr>
          <w:rFonts w:ascii="Times New Roman" w:eastAsia="宋体" w:hAnsi="Times New Roman" w:cs="Times New Roman"/>
          <w:b/>
          <w:sz w:val="24"/>
          <w:szCs w:val="24"/>
        </w:rPr>
      </w:pPr>
      <w:r w:rsidRPr="007C27D9">
        <w:rPr>
          <w:rFonts w:ascii="Times New Roman" w:eastAsia="宋体" w:hAnsi="Times New Roman" w:cs="Times New Roman"/>
          <w:sz w:val="24"/>
          <w:szCs w:val="24"/>
        </w:rPr>
        <w:t>选取具有采样条件的典型餐饮企业，在餐饮企业烟道</w:t>
      </w:r>
      <w:r>
        <w:rPr>
          <w:rFonts w:ascii="Times New Roman" w:eastAsia="宋体" w:hAnsi="Times New Roman" w:cs="Times New Roman" w:hint="eastAsia"/>
          <w:sz w:val="24"/>
          <w:szCs w:val="24"/>
        </w:rPr>
        <w:t>中的净化设备</w:t>
      </w:r>
      <w:r w:rsidRPr="007C27D9">
        <w:rPr>
          <w:rFonts w:ascii="Times New Roman" w:eastAsia="宋体" w:hAnsi="Times New Roman" w:cs="Times New Roman"/>
          <w:sz w:val="24"/>
          <w:szCs w:val="24"/>
        </w:rPr>
        <w:t>前和烟道</w:t>
      </w:r>
      <w:r>
        <w:rPr>
          <w:rFonts w:ascii="Times New Roman" w:eastAsia="宋体" w:hAnsi="Times New Roman" w:cs="Times New Roman" w:hint="eastAsia"/>
          <w:sz w:val="24"/>
          <w:szCs w:val="24"/>
        </w:rPr>
        <w:t>中的净化设备后同步取样</w:t>
      </w:r>
      <w:r w:rsidRPr="007C27D9">
        <w:rPr>
          <w:rFonts w:ascii="Times New Roman" w:eastAsia="宋体" w:hAnsi="Times New Roman" w:cs="Times New Roman"/>
          <w:sz w:val="24"/>
          <w:szCs w:val="24"/>
        </w:rPr>
        <w:t>，在餐饮企业中午和晚上的营业高峰时段按照</w:t>
      </w:r>
      <w:r>
        <w:rPr>
          <w:rFonts w:ascii="Times New Roman" w:eastAsia="宋体" w:hAnsi="Times New Roman" w:cs="Times New Roman" w:hint="eastAsia"/>
          <w:sz w:val="24"/>
          <w:szCs w:val="24"/>
        </w:rPr>
        <w:t>《</w:t>
      </w:r>
      <w:r w:rsidRPr="00203A4A">
        <w:rPr>
          <w:rFonts w:ascii="Times New Roman" w:eastAsia="宋体" w:hAnsi="Times New Roman" w:cs="Times New Roman" w:hint="eastAsia"/>
          <w:sz w:val="24"/>
          <w:szCs w:val="24"/>
        </w:rPr>
        <w:t>饮食业油烟排放标准</w:t>
      </w:r>
      <w:r>
        <w:rPr>
          <w:rFonts w:ascii="Times New Roman" w:eastAsia="宋体" w:hAnsi="Times New Roman" w:cs="Times New Roman" w:hint="eastAsia"/>
          <w:sz w:val="24"/>
          <w:szCs w:val="24"/>
        </w:rPr>
        <w:t>（试行）》</w:t>
      </w:r>
      <w:r w:rsidRPr="00203A4A">
        <w:rPr>
          <w:rFonts w:ascii="Times New Roman" w:eastAsia="宋体" w:hAnsi="Times New Roman" w:cs="Times New Roman" w:hint="eastAsia"/>
          <w:sz w:val="24"/>
          <w:szCs w:val="24"/>
        </w:rPr>
        <w:t>（</w:t>
      </w:r>
      <w:r w:rsidRPr="00203A4A">
        <w:rPr>
          <w:rFonts w:ascii="Times New Roman" w:eastAsia="宋体" w:hAnsi="Times New Roman" w:cs="Times New Roman"/>
          <w:sz w:val="24"/>
          <w:szCs w:val="24"/>
        </w:rPr>
        <w:t>GB</w:t>
      </w:r>
      <w:r>
        <w:rPr>
          <w:rFonts w:ascii="Times New Roman" w:eastAsia="宋体" w:hAnsi="Times New Roman" w:cs="Times New Roman"/>
          <w:sz w:val="24"/>
          <w:szCs w:val="24"/>
        </w:rPr>
        <w:t xml:space="preserve"> </w:t>
      </w:r>
      <w:r w:rsidRPr="00203A4A">
        <w:rPr>
          <w:rFonts w:ascii="Times New Roman" w:eastAsia="宋体" w:hAnsi="Times New Roman" w:cs="Times New Roman"/>
          <w:sz w:val="24"/>
          <w:szCs w:val="24"/>
        </w:rPr>
        <w:t>18483-2001</w:t>
      </w:r>
      <w:r w:rsidRPr="00203A4A">
        <w:rPr>
          <w:rFonts w:ascii="Times New Roman" w:eastAsia="宋体" w:hAnsi="Times New Roman" w:cs="Times New Roman"/>
          <w:sz w:val="24"/>
          <w:szCs w:val="24"/>
        </w:rPr>
        <w:t>）</w:t>
      </w:r>
      <w:r>
        <w:rPr>
          <w:rFonts w:ascii="Times New Roman" w:eastAsia="宋体" w:hAnsi="Times New Roman" w:cs="Times New Roman" w:hint="eastAsia"/>
          <w:sz w:val="24"/>
          <w:szCs w:val="24"/>
        </w:rPr>
        <w:t>的方法</w:t>
      </w:r>
      <w:r w:rsidRPr="007C27D9">
        <w:rPr>
          <w:rFonts w:ascii="Times New Roman" w:eastAsia="宋体" w:hAnsi="Times New Roman" w:cs="Times New Roman"/>
          <w:sz w:val="24"/>
          <w:szCs w:val="24"/>
        </w:rPr>
        <w:t>采集油烟。</w:t>
      </w:r>
      <w:r w:rsidR="00C266EE" w:rsidRPr="007C27D9">
        <w:rPr>
          <w:rFonts w:ascii="Times New Roman" w:eastAsia="宋体" w:hAnsi="Times New Roman" w:cs="Times New Roman"/>
          <w:sz w:val="24"/>
          <w:szCs w:val="24"/>
        </w:rPr>
        <w:t>油烟检测原理是采用烟道内过滤的方式，按照颗粒物等速采样原理，使用</w:t>
      </w:r>
      <w:r w:rsidR="00E60188" w:rsidRPr="007C27D9">
        <w:rPr>
          <w:rFonts w:ascii="Times New Roman" w:eastAsia="宋体" w:hAnsi="Times New Roman" w:cs="Times New Roman"/>
          <w:sz w:val="24"/>
          <w:szCs w:val="24"/>
        </w:rPr>
        <w:t>金属</w:t>
      </w:r>
      <w:r w:rsidR="00203A4A">
        <w:rPr>
          <w:rFonts w:ascii="Times New Roman" w:eastAsia="宋体" w:hAnsi="Times New Roman" w:cs="Times New Roman" w:hint="eastAsia"/>
          <w:sz w:val="24"/>
          <w:szCs w:val="24"/>
        </w:rPr>
        <w:t>滤筒</w:t>
      </w:r>
      <w:r w:rsidR="00C266EE" w:rsidRPr="007C27D9">
        <w:rPr>
          <w:rFonts w:ascii="Times New Roman" w:eastAsia="宋体" w:hAnsi="Times New Roman" w:cs="Times New Roman"/>
          <w:sz w:val="24"/>
          <w:szCs w:val="24"/>
        </w:rPr>
        <w:t>采集</w:t>
      </w:r>
      <w:r w:rsidR="00E60188" w:rsidRPr="007C27D9">
        <w:rPr>
          <w:rFonts w:ascii="Times New Roman" w:eastAsia="宋体" w:hAnsi="Times New Roman" w:cs="Times New Roman"/>
          <w:sz w:val="24"/>
          <w:szCs w:val="24"/>
        </w:rPr>
        <w:t>餐厅油烟样品</w:t>
      </w:r>
      <w:r w:rsidR="00C266EE" w:rsidRPr="007C27D9">
        <w:rPr>
          <w:rFonts w:ascii="Times New Roman" w:eastAsia="宋体" w:hAnsi="Times New Roman" w:cs="Times New Roman"/>
          <w:sz w:val="24"/>
          <w:szCs w:val="24"/>
        </w:rPr>
        <w:t>，</w:t>
      </w:r>
      <w:r w:rsidR="00203A4A">
        <w:rPr>
          <w:rFonts w:ascii="Times New Roman" w:eastAsia="宋体" w:hAnsi="Times New Roman" w:cs="Times New Roman" w:hint="eastAsia"/>
          <w:sz w:val="24"/>
          <w:szCs w:val="24"/>
        </w:rPr>
        <w:t>之后使用</w:t>
      </w:r>
      <w:r w:rsidR="00203A4A" w:rsidRPr="00203A4A">
        <w:rPr>
          <w:rFonts w:ascii="Times New Roman" w:eastAsia="宋体" w:hAnsi="Times New Roman" w:cs="Times New Roman" w:hint="eastAsia"/>
          <w:sz w:val="24"/>
          <w:szCs w:val="24"/>
        </w:rPr>
        <w:t>金属滤筒吸收</w:t>
      </w:r>
      <w:r w:rsidR="00203A4A">
        <w:rPr>
          <w:rFonts w:ascii="Times New Roman" w:eastAsia="宋体" w:hAnsi="Times New Roman" w:cs="Times New Roman" w:hint="eastAsia"/>
          <w:sz w:val="24"/>
          <w:szCs w:val="24"/>
        </w:rPr>
        <w:t>的</w:t>
      </w:r>
      <w:r w:rsidR="00203A4A" w:rsidRPr="00203A4A">
        <w:rPr>
          <w:rFonts w:ascii="Times New Roman" w:eastAsia="宋体" w:hAnsi="Times New Roman" w:cs="Times New Roman" w:hint="eastAsia"/>
          <w:sz w:val="24"/>
          <w:szCs w:val="24"/>
        </w:rPr>
        <w:t>红外分光光度法测定油烟</w:t>
      </w:r>
      <w:r w:rsidR="00203A4A">
        <w:rPr>
          <w:rFonts w:ascii="Times New Roman" w:eastAsia="宋体" w:hAnsi="Times New Roman" w:cs="Times New Roman" w:hint="eastAsia"/>
          <w:sz w:val="24"/>
          <w:szCs w:val="24"/>
        </w:rPr>
        <w:t>浓度。具体参考《</w:t>
      </w:r>
      <w:r w:rsidR="00203A4A" w:rsidRPr="00203A4A">
        <w:rPr>
          <w:rFonts w:ascii="Times New Roman" w:eastAsia="宋体" w:hAnsi="Times New Roman" w:cs="Times New Roman" w:hint="eastAsia"/>
          <w:sz w:val="24"/>
          <w:szCs w:val="24"/>
        </w:rPr>
        <w:t>饮食业油烟排放标准</w:t>
      </w:r>
      <w:r w:rsidR="00203A4A">
        <w:rPr>
          <w:rFonts w:ascii="Times New Roman" w:eastAsia="宋体" w:hAnsi="Times New Roman" w:cs="Times New Roman" w:hint="eastAsia"/>
          <w:sz w:val="24"/>
          <w:szCs w:val="24"/>
        </w:rPr>
        <w:t>（试行）》</w:t>
      </w:r>
      <w:r w:rsidR="00203A4A" w:rsidRPr="00203A4A">
        <w:rPr>
          <w:rFonts w:ascii="Times New Roman" w:eastAsia="宋体" w:hAnsi="Times New Roman" w:cs="Times New Roman" w:hint="eastAsia"/>
          <w:sz w:val="24"/>
          <w:szCs w:val="24"/>
        </w:rPr>
        <w:t>（</w:t>
      </w:r>
      <w:r w:rsidR="00203A4A" w:rsidRPr="00203A4A">
        <w:rPr>
          <w:rFonts w:ascii="Times New Roman" w:eastAsia="宋体" w:hAnsi="Times New Roman" w:cs="Times New Roman"/>
          <w:sz w:val="24"/>
          <w:szCs w:val="24"/>
        </w:rPr>
        <w:t>GB</w:t>
      </w:r>
      <w:r w:rsidR="00203A4A">
        <w:rPr>
          <w:rFonts w:ascii="Times New Roman" w:eastAsia="宋体" w:hAnsi="Times New Roman" w:cs="Times New Roman"/>
          <w:sz w:val="24"/>
          <w:szCs w:val="24"/>
        </w:rPr>
        <w:t xml:space="preserve"> </w:t>
      </w:r>
      <w:r w:rsidR="00203A4A" w:rsidRPr="00203A4A">
        <w:rPr>
          <w:rFonts w:ascii="Times New Roman" w:eastAsia="宋体" w:hAnsi="Times New Roman" w:cs="Times New Roman"/>
          <w:sz w:val="24"/>
          <w:szCs w:val="24"/>
        </w:rPr>
        <w:t>18483-2001</w:t>
      </w:r>
      <w:r w:rsidR="00203A4A" w:rsidRPr="00203A4A">
        <w:rPr>
          <w:rFonts w:ascii="Times New Roman" w:eastAsia="宋体" w:hAnsi="Times New Roman" w:cs="Times New Roman"/>
          <w:sz w:val="24"/>
          <w:szCs w:val="24"/>
        </w:rPr>
        <w:t>）</w:t>
      </w:r>
      <w:r w:rsidR="00203A4A">
        <w:rPr>
          <w:rFonts w:ascii="Times New Roman" w:eastAsia="宋体" w:hAnsi="Times New Roman" w:cs="Times New Roman" w:hint="eastAsia"/>
          <w:sz w:val="24"/>
          <w:szCs w:val="24"/>
        </w:rPr>
        <w:t>附录</w:t>
      </w:r>
      <w:r w:rsidR="00203A4A">
        <w:rPr>
          <w:rFonts w:ascii="Times New Roman" w:eastAsia="宋体" w:hAnsi="Times New Roman" w:cs="Times New Roman" w:hint="eastAsia"/>
          <w:sz w:val="24"/>
          <w:szCs w:val="24"/>
        </w:rPr>
        <w:t>A</w:t>
      </w:r>
      <w:r w:rsidR="00203A4A">
        <w:rPr>
          <w:rFonts w:ascii="Times New Roman" w:eastAsia="宋体" w:hAnsi="Times New Roman" w:cs="Times New Roman" w:hint="eastAsia"/>
          <w:sz w:val="24"/>
          <w:szCs w:val="24"/>
        </w:rPr>
        <w:t>。</w:t>
      </w:r>
      <w:r w:rsidR="00C266EE" w:rsidRPr="007C27D9">
        <w:rPr>
          <w:rFonts w:ascii="Times New Roman" w:eastAsia="宋体" w:hAnsi="Times New Roman" w:cs="Times New Roman"/>
          <w:sz w:val="24"/>
          <w:szCs w:val="24"/>
        </w:rPr>
        <w:t>本方法测量出的油烟浓度为标准状态下的干烟气数值。油烟采样设备和采样枪如图</w:t>
      </w:r>
      <w:r w:rsidR="00C266EE" w:rsidRPr="007C27D9">
        <w:rPr>
          <w:rFonts w:ascii="Times New Roman" w:eastAsia="宋体" w:hAnsi="Times New Roman" w:cs="Times New Roman"/>
          <w:sz w:val="24"/>
          <w:szCs w:val="24"/>
        </w:rPr>
        <w:t>4-</w:t>
      </w:r>
      <w:r>
        <w:rPr>
          <w:rFonts w:ascii="Times New Roman" w:eastAsia="宋体" w:hAnsi="Times New Roman" w:cs="Times New Roman"/>
          <w:sz w:val="24"/>
          <w:szCs w:val="24"/>
        </w:rPr>
        <w:t>1</w:t>
      </w:r>
      <w:r w:rsidR="00C266EE" w:rsidRPr="007C27D9">
        <w:rPr>
          <w:rFonts w:ascii="Times New Roman" w:eastAsia="宋体" w:hAnsi="Times New Roman" w:cs="Times New Roman"/>
          <w:sz w:val="24"/>
          <w:szCs w:val="24"/>
        </w:rPr>
        <w:t>和</w:t>
      </w:r>
      <w:r w:rsidR="00C266EE" w:rsidRPr="007C27D9">
        <w:rPr>
          <w:rFonts w:ascii="Times New Roman" w:eastAsia="宋体" w:hAnsi="Times New Roman" w:cs="Times New Roman"/>
          <w:sz w:val="24"/>
          <w:szCs w:val="24"/>
        </w:rPr>
        <w:t>4-</w:t>
      </w:r>
      <w:r>
        <w:rPr>
          <w:rFonts w:ascii="Times New Roman" w:eastAsia="宋体" w:hAnsi="Times New Roman" w:cs="Times New Roman"/>
          <w:sz w:val="24"/>
          <w:szCs w:val="24"/>
        </w:rPr>
        <w:t>2</w:t>
      </w:r>
      <w:r w:rsidR="00C266EE" w:rsidRPr="007C27D9">
        <w:rPr>
          <w:rFonts w:ascii="Times New Roman" w:eastAsia="宋体" w:hAnsi="Times New Roman" w:cs="Times New Roman"/>
          <w:sz w:val="24"/>
          <w:szCs w:val="24"/>
        </w:rPr>
        <w:t>所示。</w:t>
      </w:r>
    </w:p>
    <w:p w:rsidR="00CB57CB" w:rsidRPr="007C27D9" w:rsidRDefault="00036A03" w:rsidP="00692226">
      <w:pPr>
        <w:pStyle w:val="a8"/>
        <w:ind w:leftChars="-1" w:left="-2" w:firstLineChars="0" w:firstLine="2"/>
        <w:jc w:val="center"/>
        <w:rPr>
          <w:rFonts w:ascii="Times New Roman" w:eastAsia="宋体" w:hAnsi="Times New Roman" w:cs="Times New Roman"/>
          <w:sz w:val="24"/>
          <w:szCs w:val="24"/>
        </w:rPr>
      </w:pPr>
      <w:r w:rsidRPr="007C27D9">
        <w:rPr>
          <w:rFonts w:ascii="Times New Roman" w:hAnsi="Times New Roman" w:cs="Times New Roman"/>
          <w:noProof/>
          <w:sz w:val="24"/>
          <w:szCs w:val="24"/>
        </w:rPr>
        <w:lastRenderedPageBreak/>
        <w:drawing>
          <wp:inline distT="0" distB="0" distL="0" distR="0">
            <wp:extent cx="3828111" cy="2831217"/>
            <wp:effectExtent l="0" t="0" r="127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832139" cy="2834196"/>
                    </a:xfrm>
                    <a:prstGeom prst="rect">
                      <a:avLst/>
                    </a:prstGeom>
                  </pic:spPr>
                </pic:pic>
              </a:graphicData>
            </a:graphic>
          </wp:inline>
        </w:drawing>
      </w:r>
    </w:p>
    <w:p w:rsidR="00692226" w:rsidRPr="007C27D9" w:rsidRDefault="00C266EE" w:rsidP="00692226">
      <w:pPr>
        <w:pStyle w:val="a8"/>
        <w:ind w:leftChars="-1" w:left="-2" w:firstLineChars="0" w:firstLine="2"/>
        <w:jc w:val="center"/>
        <w:rPr>
          <w:rFonts w:ascii="Times New Roman" w:eastAsia="宋体" w:hAnsi="Times New Roman" w:cs="Times New Roman"/>
          <w:b/>
          <w:sz w:val="24"/>
          <w:szCs w:val="24"/>
        </w:rPr>
      </w:pPr>
      <w:r w:rsidRPr="007C27D9">
        <w:rPr>
          <w:rFonts w:ascii="Times New Roman" w:eastAsia="宋体" w:hAnsi="Times New Roman" w:cs="Times New Roman"/>
          <w:b/>
          <w:sz w:val="24"/>
          <w:szCs w:val="24"/>
        </w:rPr>
        <w:t>图</w:t>
      </w:r>
      <w:r w:rsidRPr="007C27D9">
        <w:rPr>
          <w:rFonts w:ascii="Times New Roman" w:eastAsia="宋体" w:hAnsi="Times New Roman" w:cs="Times New Roman"/>
          <w:b/>
          <w:sz w:val="24"/>
          <w:szCs w:val="24"/>
        </w:rPr>
        <w:t>4-</w:t>
      </w:r>
      <w:r w:rsidR="00FA3110">
        <w:rPr>
          <w:rFonts w:ascii="Times New Roman" w:eastAsia="宋体" w:hAnsi="Times New Roman" w:cs="Times New Roman"/>
          <w:b/>
          <w:sz w:val="24"/>
          <w:szCs w:val="24"/>
        </w:rPr>
        <w:t>1</w:t>
      </w:r>
      <w:proofErr w:type="gramStart"/>
      <w:r w:rsidR="00477FD3" w:rsidRPr="007C27D9">
        <w:rPr>
          <w:rFonts w:ascii="Times New Roman" w:eastAsia="宋体" w:hAnsi="Times New Roman" w:cs="Times New Roman"/>
          <w:b/>
          <w:sz w:val="24"/>
          <w:szCs w:val="24"/>
        </w:rPr>
        <w:t>崂</w:t>
      </w:r>
      <w:proofErr w:type="gramEnd"/>
      <w:r w:rsidR="00477FD3" w:rsidRPr="007C27D9">
        <w:rPr>
          <w:rFonts w:ascii="Times New Roman" w:eastAsia="宋体" w:hAnsi="Times New Roman" w:cs="Times New Roman"/>
          <w:b/>
          <w:sz w:val="24"/>
          <w:szCs w:val="24"/>
        </w:rPr>
        <w:t>应</w:t>
      </w:r>
      <w:r w:rsidR="00477FD3" w:rsidRPr="007C27D9">
        <w:rPr>
          <w:rFonts w:ascii="Times New Roman" w:eastAsia="宋体" w:hAnsi="Times New Roman" w:cs="Times New Roman"/>
          <w:b/>
          <w:sz w:val="24"/>
          <w:szCs w:val="24"/>
        </w:rPr>
        <w:t>3012H</w:t>
      </w:r>
      <w:r w:rsidR="00817943" w:rsidRPr="007C27D9">
        <w:rPr>
          <w:rFonts w:ascii="Times New Roman" w:eastAsia="宋体" w:hAnsi="Times New Roman" w:cs="Times New Roman"/>
          <w:b/>
          <w:sz w:val="24"/>
          <w:szCs w:val="24"/>
        </w:rPr>
        <w:t>型自动</w:t>
      </w:r>
      <w:r w:rsidR="00477FD3" w:rsidRPr="007C27D9">
        <w:rPr>
          <w:rFonts w:ascii="Times New Roman" w:eastAsia="宋体" w:hAnsi="Times New Roman" w:cs="Times New Roman"/>
          <w:b/>
          <w:sz w:val="24"/>
          <w:szCs w:val="24"/>
        </w:rPr>
        <w:t>烟尘</w:t>
      </w:r>
      <w:r w:rsidR="00817943" w:rsidRPr="007C27D9">
        <w:rPr>
          <w:rFonts w:ascii="Times New Roman" w:eastAsia="宋体" w:hAnsi="Times New Roman" w:cs="Times New Roman"/>
          <w:b/>
          <w:sz w:val="24"/>
          <w:szCs w:val="24"/>
        </w:rPr>
        <w:t>（气）测试</w:t>
      </w:r>
      <w:r w:rsidR="00477FD3" w:rsidRPr="007C27D9">
        <w:rPr>
          <w:rFonts w:ascii="Times New Roman" w:eastAsia="宋体" w:hAnsi="Times New Roman" w:cs="Times New Roman"/>
          <w:b/>
          <w:sz w:val="24"/>
          <w:szCs w:val="24"/>
        </w:rPr>
        <w:t>仪</w:t>
      </w:r>
    </w:p>
    <w:p w:rsidR="00692226" w:rsidRPr="007C27D9" w:rsidRDefault="00036A03" w:rsidP="00692226">
      <w:pPr>
        <w:pStyle w:val="a8"/>
        <w:ind w:leftChars="-1" w:left="-2" w:firstLineChars="0" w:firstLine="2"/>
        <w:jc w:val="center"/>
        <w:rPr>
          <w:rFonts w:ascii="Times New Roman" w:eastAsia="宋体" w:hAnsi="Times New Roman" w:cs="Times New Roman"/>
          <w:sz w:val="24"/>
          <w:szCs w:val="24"/>
        </w:rPr>
      </w:pPr>
      <w:r w:rsidRPr="007C27D9">
        <w:rPr>
          <w:rFonts w:ascii="Times New Roman" w:hAnsi="Times New Roman" w:cs="Times New Roman"/>
          <w:noProof/>
          <w:sz w:val="24"/>
          <w:szCs w:val="24"/>
        </w:rPr>
        <w:drawing>
          <wp:inline distT="0" distB="0" distL="0" distR="0">
            <wp:extent cx="4767594" cy="173920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776761" cy="1742546"/>
                    </a:xfrm>
                    <a:prstGeom prst="rect">
                      <a:avLst/>
                    </a:prstGeom>
                  </pic:spPr>
                </pic:pic>
              </a:graphicData>
            </a:graphic>
          </wp:inline>
        </w:drawing>
      </w:r>
    </w:p>
    <w:p w:rsidR="00692226" w:rsidRPr="007C27D9" w:rsidRDefault="00C266EE" w:rsidP="00692226">
      <w:pPr>
        <w:pStyle w:val="a8"/>
        <w:ind w:leftChars="-1" w:left="-2" w:firstLineChars="0" w:firstLine="2"/>
        <w:jc w:val="center"/>
        <w:rPr>
          <w:rFonts w:ascii="Times New Roman" w:eastAsia="宋体" w:hAnsi="Times New Roman" w:cs="Times New Roman"/>
          <w:b/>
          <w:sz w:val="24"/>
          <w:szCs w:val="24"/>
        </w:rPr>
      </w:pPr>
      <w:r w:rsidRPr="007C27D9">
        <w:rPr>
          <w:rFonts w:ascii="Times New Roman" w:eastAsia="宋体" w:hAnsi="Times New Roman" w:cs="Times New Roman"/>
          <w:b/>
          <w:sz w:val="24"/>
          <w:szCs w:val="24"/>
        </w:rPr>
        <w:t>图</w:t>
      </w:r>
      <w:r w:rsidRPr="007C27D9">
        <w:rPr>
          <w:rFonts w:ascii="Times New Roman" w:eastAsia="宋体" w:hAnsi="Times New Roman" w:cs="Times New Roman"/>
          <w:b/>
          <w:sz w:val="24"/>
          <w:szCs w:val="24"/>
        </w:rPr>
        <w:t>4-</w:t>
      </w:r>
      <w:r w:rsidR="00FA3110">
        <w:rPr>
          <w:rFonts w:ascii="Times New Roman" w:eastAsia="宋体" w:hAnsi="Times New Roman" w:cs="Times New Roman"/>
          <w:b/>
          <w:sz w:val="24"/>
          <w:szCs w:val="24"/>
        </w:rPr>
        <w:t>2</w:t>
      </w:r>
      <w:r w:rsidRPr="007C27D9">
        <w:rPr>
          <w:rFonts w:ascii="Times New Roman" w:eastAsia="宋体" w:hAnsi="Times New Roman" w:cs="Times New Roman"/>
          <w:b/>
          <w:sz w:val="24"/>
          <w:szCs w:val="24"/>
        </w:rPr>
        <w:t xml:space="preserve"> </w:t>
      </w:r>
      <w:r w:rsidRPr="007C27D9">
        <w:rPr>
          <w:rFonts w:ascii="Times New Roman" w:eastAsia="宋体" w:hAnsi="Times New Roman" w:cs="Times New Roman"/>
          <w:b/>
          <w:sz w:val="24"/>
          <w:szCs w:val="24"/>
        </w:rPr>
        <w:t>油烟采样枪及</w:t>
      </w:r>
      <w:proofErr w:type="gramStart"/>
      <w:r w:rsidRPr="007C27D9">
        <w:rPr>
          <w:rFonts w:ascii="Times New Roman" w:eastAsia="宋体" w:hAnsi="Times New Roman" w:cs="Times New Roman"/>
          <w:b/>
          <w:sz w:val="24"/>
          <w:szCs w:val="24"/>
        </w:rPr>
        <w:t>一</w:t>
      </w:r>
      <w:proofErr w:type="gramEnd"/>
      <w:r w:rsidRPr="007C27D9">
        <w:rPr>
          <w:rFonts w:ascii="Times New Roman" w:eastAsia="宋体" w:hAnsi="Times New Roman" w:cs="Times New Roman"/>
          <w:b/>
          <w:sz w:val="24"/>
          <w:szCs w:val="24"/>
        </w:rPr>
        <w:t>体式</w:t>
      </w:r>
      <w:r w:rsidR="00FA3110">
        <w:rPr>
          <w:rFonts w:ascii="Times New Roman" w:eastAsia="宋体" w:hAnsi="Times New Roman" w:cs="Times New Roman" w:hint="eastAsia"/>
          <w:b/>
          <w:sz w:val="24"/>
          <w:szCs w:val="24"/>
        </w:rPr>
        <w:t>滤筒</w:t>
      </w:r>
    </w:p>
    <w:p w:rsidR="001B5627" w:rsidRPr="007C27D9" w:rsidRDefault="001B5627" w:rsidP="001B5627">
      <w:pPr>
        <w:pStyle w:val="a8"/>
        <w:ind w:left="420" w:firstLineChars="0" w:firstLine="0"/>
        <w:jc w:val="left"/>
        <w:rPr>
          <w:rFonts w:ascii="Times New Roman" w:eastAsia="宋体" w:hAnsi="Times New Roman" w:cs="Times New Roman"/>
          <w:b/>
          <w:sz w:val="24"/>
          <w:szCs w:val="24"/>
        </w:rPr>
      </w:pPr>
    </w:p>
    <w:p w:rsidR="0047633C" w:rsidRPr="007C27D9" w:rsidRDefault="0047633C" w:rsidP="0047633C">
      <w:pPr>
        <w:jc w:val="left"/>
        <w:rPr>
          <w:rFonts w:ascii="Times New Roman" w:eastAsia="宋体" w:hAnsi="Times New Roman" w:cs="Times New Roman"/>
          <w:b/>
          <w:sz w:val="24"/>
          <w:szCs w:val="24"/>
        </w:rPr>
      </w:pPr>
      <w:r w:rsidRPr="007C27D9">
        <w:rPr>
          <w:rFonts w:ascii="Times New Roman" w:eastAsia="宋体" w:hAnsi="Times New Roman" w:cs="Times New Roman"/>
          <w:b/>
          <w:sz w:val="24"/>
          <w:szCs w:val="24"/>
        </w:rPr>
        <w:t xml:space="preserve">4.2 </w:t>
      </w:r>
      <w:r w:rsidR="000F01EA" w:rsidRPr="007C27D9">
        <w:rPr>
          <w:rFonts w:ascii="Times New Roman" w:eastAsia="宋体" w:hAnsi="Times New Roman" w:cs="Times New Roman"/>
          <w:b/>
          <w:sz w:val="24"/>
          <w:szCs w:val="24"/>
        </w:rPr>
        <w:t>调研结果</w:t>
      </w:r>
    </w:p>
    <w:p w:rsidR="0093120C" w:rsidRPr="007C27D9" w:rsidRDefault="0093120C" w:rsidP="0047633C">
      <w:pPr>
        <w:jc w:val="left"/>
        <w:rPr>
          <w:rFonts w:ascii="Times New Roman" w:eastAsia="宋体" w:hAnsi="Times New Roman" w:cs="Times New Roman"/>
          <w:sz w:val="24"/>
          <w:szCs w:val="24"/>
        </w:rPr>
      </w:pPr>
      <w:r w:rsidRPr="007C27D9">
        <w:rPr>
          <w:rFonts w:ascii="Times New Roman" w:eastAsia="宋体" w:hAnsi="Times New Roman" w:cs="Times New Roman"/>
          <w:sz w:val="24"/>
          <w:szCs w:val="24"/>
        </w:rPr>
        <w:t>4.2.1</w:t>
      </w:r>
      <w:r w:rsidR="00EF4B5D" w:rsidRPr="007C27D9">
        <w:rPr>
          <w:rFonts w:ascii="Times New Roman" w:eastAsia="宋体" w:hAnsi="Times New Roman" w:cs="Times New Roman"/>
          <w:sz w:val="24"/>
          <w:szCs w:val="24"/>
        </w:rPr>
        <w:t>基本情况分析</w:t>
      </w:r>
    </w:p>
    <w:p w:rsidR="00D35410" w:rsidRDefault="00190097" w:rsidP="00A87A35">
      <w:pPr>
        <w:ind w:firstLineChars="200" w:firstLine="480"/>
        <w:rPr>
          <w:rFonts w:ascii="Times New Roman" w:eastAsia="宋体" w:hAnsi="Times New Roman" w:cs="Times New Roman"/>
          <w:sz w:val="24"/>
          <w:szCs w:val="24"/>
        </w:rPr>
      </w:pPr>
      <w:r w:rsidRPr="007C27D9">
        <w:rPr>
          <w:rFonts w:ascii="Times New Roman" w:eastAsia="宋体" w:hAnsi="Times New Roman" w:cs="Times New Roman"/>
          <w:sz w:val="24"/>
          <w:szCs w:val="24"/>
        </w:rPr>
        <w:t>本次调研采样使用如下图</w:t>
      </w:r>
      <w:r w:rsidRPr="007C27D9">
        <w:rPr>
          <w:rFonts w:ascii="Times New Roman" w:eastAsia="宋体" w:hAnsi="Times New Roman" w:cs="Times New Roman"/>
          <w:sz w:val="24"/>
          <w:szCs w:val="24"/>
        </w:rPr>
        <w:t>4-</w:t>
      </w:r>
      <w:r w:rsidR="00DD116B">
        <w:rPr>
          <w:rFonts w:ascii="Times New Roman" w:eastAsia="宋体" w:hAnsi="Times New Roman" w:cs="Times New Roman"/>
          <w:sz w:val="24"/>
          <w:szCs w:val="24"/>
        </w:rPr>
        <w:t>3</w:t>
      </w:r>
      <w:r w:rsidRPr="007C27D9">
        <w:rPr>
          <w:rFonts w:ascii="Times New Roman" w:eastAsia="宋体" w:hAnsi="Times New Roman" w:cs="Times New Roman"/>
          <w:sz w:val="24"/>
          <w:szCs w:val="24"/>
        </w:rPr>
        <w:t>的调研表</w:t>
      </w:r>
      <w:r w:rsidR="000B5D40" w:rsidRPr="007C27D9">
        <w:rPr>
          <w:rFonts w:ascii="Times New Roman" w:eastAsia="宋体" w:hAnsi="Times New Roman" w:cs="Times New Roman"/>
          <w:sz w:val="24"/>
          <w:szCs w:val="24"/>
        </w:rPr>
        <w:t>对调研餐厅的厨房（地面、桌面等）是否干净无油、是否安装有废气集气设备和净化设备、净化设备安装是否规范、室外排气安装是否规范及洁净、净化设备是否日常维护、有</w:t>
      </w:r>
      <w:r w:rsidR="00E317D4" w:rsidRPr="007C27D9">
        <w:rPr>
          <w:rFonts w:ascii="Times New Roman" w:eastAsia="宋体" w:hAnsi="Times New Roman" w:cs="Times New Roman"/>
          <w:sz w:val="24"/>
          <w:szCs w:val="24"/>
        </w:rPr>
        <w:t>无</w:t>
      </w:r>
      <w:r w:rsidR="000B5D40" w:rsidRPr="007C27D9">
        <w:rPr>
          <w:rFonts w:ascii="Times New Roman" w:eastAsia="宋体" w:hAnsi="Times New Roman" w:cs="Times New Roman"/>
          <w:sz w:val="24"/>
          <w:szCs w:val="24"/>
        </w:rPr>
        <w:t>维护记录表、厨房油烟和餐厅油烟的大小、厨房是否有恶臭、噪声大小、厨房污水隔油和污水排放是否规范、固体废物存储和运输是否规范等问题进行询问和查看。</w:t>
      </w:r>
    </w:p>
    <w:p w:rsidR="0093120C" w:rsidRPr="007C27D9" w:rsidRDefault="00BC05DF" w:rsidP="00A87A35">
      <w:pPr>
        <w:ind w:firstLineChars="200" w:firstLine="480"/>
        <w:rPr>
          <w:rFonts w:ascii="Times New Roman" w:eastAsia="宋体" w:hAnsi="Times New Roman" w:cs="Times New Roman"/>
          <w:sz w:val="24"/>
          <w:szCs w:val="24"/>
        </w:rPr>
      </w:pPr>
      <w:r w:rsidRPr="007C27D9">
        <w:rPr>
          <w:rFonts w:ascii="Times New Roman" w:eastAsia="宋体" w:hAnsi="Times New Roman" w:cs="Times New Roman"/>
          <w:sz w:val="24"/>
          <w:szCs w:val="24"/>
        </w:rPr>
        <w:t>总结调研结果，</w:t>
      </w:r>
      <w:r w:rsidR="00D766AB" w:rsidRPr="007C27D9">
        <w:rPr>
          <w:rFonts w:ascii="Times New Roman" w:eastAsia="宋体" w:hAnsi="Times New Roman" w:cs="Times New Roman"/>
          <w:sz w:val="24"/>
          <w:szCs w:val="24"/>
        </w:rPr>
        <w:t>所有餐厅</w:t>
      </w:r>
      <w:r w:rsidR="00D766AB" w:rsidRPr="007C27D9">
        <w:rPr>
          <w:rFonts w:ascii="Times New Roman" w:eastAsia="宋体" w:hAnsi="Times New Roman" w:cs="Times New Roman"/>
          <w:sz w:val="24"/>
          <w:szCs w:val="24"/>
        </w:rPr>
        <w:t>100%</w:t>
      </w:r>
      <w:r w:rsidR="009D40F1" w:rsidRPr="007C27D9">
        <w:rPr>
          <w:rFonts w:ascii="Times New Roman" w:eastAsia="宋体" w:hAnsi="Times New Roman" w:cs="Times New Roman"/>
          <w:sz w:val="24"/>
          <w:szCs w:val="24"/>
        </w:rPr>
        <w:t>安装有废气集气设备和</w:t>
      </w:r>
      <w:r w:rsidR="00D35410">
        <w:rPr>
          <w:rFonts w:ascii="Times New Roman" w:eastAsia="宋体" w:hAnsi="Times New Roman" w:cs="Times New Roman" w:hint="eastAsia"/>
          <w:sz w:val="24"/>
          <w:szCs w:val="24"/>
        </w:rPr>
        <w:t>油烟</w:t>
      </w:r>
      <w:r w:rsidR="009D40F1" w:rsidRPr="007C27D9">
        <w:rPr>
          <w:rFonts w:ascii="Times New Roman" w:eastAsia="宋体" w:hAnsi="Times New Roman" w:cs="Times New Roman"/>
          <w:sz w:val="24"/>
          <w:szCs w:val="24"/>
        </w:rPr>
        <w:t>净化设备，</w:t>
      </w:r>
      <w:r w:rsidR="00F3152E" w:rsidRPr="007C27D9">
        <w:rPr>
          <w:rFonts w:ascii="Times New Roman" w:eastAsia="宋体" w:hAnsi="Times New Roman" w:cs="Times New Roman"/>
          <w:sz w:val="24"/>
          <w:szCs w:val="24"/>
        </w:rPr>
        <w:t>除了其中一家综合性</w:t>
      </w:r>
      <w:r w:rsidR="00E05D54" w:rsidRPr="007C27D9">
        <w:rPr>
          <w:rFonts w:ascii="Times New Roman" w:eastAsia="宋体" w:hAnsi="Times New Roman" w:cs="Times New Roman"/>
          <w:sz w:val="24"/>
          <w:szCs w:val="24"/>
        </w:rPr>
        <w:t>大型</w:t>
      </w:r>
      <w:r w:rsidR="00F3152E" w:rsidRPr="007C27D9">
        <w:rPr>
          <w:rFonts w:ascii="Times New Roman" w:eastAsia="宋体" w:hAnsi="Times New Roman" w:cs="Times New Roman"/>
          <w:sz w:val="24"/>
          <w:szCs w:val="24"/>
        </w:rPr>
        <w:t>中餐馆（</w:t>
      </w:r>
      <w:r w:rsidR="00D35410">
        <w:rPr>
          <w:rFonts w:ascii="Times New Roman" w:eastAsia="宋体" w:hAnsi="Times New Roman" w:cs="Times New Roman" w:hint="eastAsia"/>
          <w:sz w:val="24"/>
          <w:szCs w:val="24"/>
        </w:rPr>
        <w:t>使用</w:t>
      </w:r>
      <w:r w:rsidR="00F3152E" w:rsidRPr="007C27D9">
        <w:rPr>
          <w:rFonts w:ascii="Times New Roman" w:eastAsia="宋体" w:hAnsi="Times New Roman" w:cs="Times New Roman"/>
          <w:sz w:val="24"/>
          <w:szCs w:val="24"/>
        </w:rPr>
        <w:t>湿式油烟净化洗涤设备）</w:t>
      </w:r>
      <w:r w:rsidR="00D35410" w:rsidRPr="007C27D9">
        <w:rPr>
          <w:rFonts w:ascii="Times New Roman" w:eastAsia="宋体" w:hAnsi="Times New Roman" w:cs="Times New Roman"/>
          <w:sz w:val="24"/>
          <w:szCs w:val="24"/>
        </w:rPr>
        <w:t>之外</w:t>
      </w:r>
      <w:r w:rsidR="00D35410">
        <w:rPr>
          <w:rFonts w:ascii="Times New Roman" w:eastAsia="宋体" w:hAnsi="Times New Roman" w:cs="Times New Roman" w:hint="eastAsia"/>
          <w:sz w:val="24"/>
          <w:szCs w:val="24"/>
        </w:rPr>
        <w:t>，</w:t>
      </w:r>
      <w:r w:rsidR="00F3152E" w:rsidRPr="007C27D9">
        <w:rPr>
          <w:rFonts w:ascii="Times New Roman" w:eastAsia="宋体" w:hAnsi="Times New Roman" w:cs="Times New Roman"/>
          <w:sz w:val="24"/>
          <w:szCs w:val="24"/>
        </w:rPr>
        <w:t>其他</w:t>
      </w:r>
      <w:r w:rsidR="00D35410">
        <w:rPr>
          <w:rFonts w:ascii="Times New Roman" w:eastAsia="宋体" w:hAnsi="Times New Roman" w:cs="Times New Roman" w:hint="eastAsia"/>
          <w:sz w:val="24"/>
          <w:szCs w:val="24"/>
        </w:rPr>
        <w:t>餐厅</w:t>
      </w:r>
      <w:r w:rsidR="00F3152E" w:rsidRPr="007C27D9">
        <w:rPr>
          <w:rFonts w:ascii="Times New Roman" w:eastAsia="宋体" w:hAnsi="Times New Roman" w:cs="Times New Roman"/>
          <w:sz w:val="24"/>
          <w:szCs w:val="24"/>
        </w:rPr>
        <w:t>均</w:t>
      </w:r>
      <w:r w:rsidR="00D35410">
        <w:rPr>
          <w:rFonts w:ascii="Times New Roman" w:eastAsia="宋体" w:hAnsi="Times New Roman" w:cs="Times New Roman" w:hint="eastAsia"/>
          <w:sz w:val="24"/>
          <w:szCs w:val="24"/>
        </w:rPr>
        <w:t>使用</w:t>
      </w:r>
      <w:r w:rsidR="00F3152E" w:rsidRPr="007C27D9">
        <w:rPr>
          <w:rFonts w:ascii="Times New Roman" w:eastAsia="宋体" w:hAnsi="Times New Roman" w:cs="Times New Roman"/>
          <w:sz w:val="24"/>
          <w:szCs w:val="24"/>
        </w:rPr>
        <w:t>静电</w:t>
      </w:r>
      <w:r w:rsidR="00D35410">
        <w:rPr>
          <w:rFonts w:ascii="Times New Roman" w:eastAsia="宋体" w:hAnsi="Times New Roman" w:cs="Times New Roman" w:hint="eastAsia"/>
          <w:sz w:val="24"/>
          <w:szCs w:val="24"/>
        </w:rPr>
        <w:t>式</w:t>
      </w:r>
      <w:r w:rsidR="00F3152E" w:rsidRPr="007C27D9">
        <w:rPr>
          <w:rFonts w:ascii="Times New Roman" w:eastAsia="宋体" w:hAnsi="Times New Roman" w:cs="Times New Roman"/>
          <w:sz w:val="24"/>
          <w:szCs w:val="24"/>
        </w:rPr>
        <w:t>油烟净化</w:t>
      </w:r>
      <w:r w:rsidR="00D35410">
        <w:rPr>
          <w:rFonts w:ascii="Times New Roman" w:eastAsia="宋体" w:hAnsi="Times New Roman" w:cs="Times New Roman" w:hint="eastAsia"/>
          <w:sz w:val="24"/>
          <w:szCs w:val="24"/>
        </w:rPr>
        <w:t>设备</w:t>
      </w:r>
      <w:r w:rsidR="00F3152E" w:rsidRPr="007C27D9">
        <w:rPr>
          <w:rFonts w:ascii="Times New Roman" w:eastAsia="宋体" w:hAnsi="Times New Roman" w:cs="Times New Roman"/>
          <w:sz w:val="24"/>
          <w:szCs w:val="24"/>
        </w:rPr>
        <w:t>。</w:t>
      </w:r>
      <w:r w:rsidR="009D40F1" w:rsidRPr="007C27D9">
        <w:rPr>
          <w:rFonts w:ascii="Times New Roman" w:eastAsia="宋体" w:hAnsi="Times New Roman" w:cs="Times New Roman"/>
          <w:sz w:val="24"/>
          <w:szCs w:val="24"/>
        </w:rPr>
        <w:t>2</w:t>
      </w:r>
      <w:r w:rsidR="009D40F1" w:rsidRPr="007C27D9">
        <w:rPr>
          <w:rFonts w:ascii="Times New Roman" w:eastAsia="宋体" w:hAnsi="Times New Roman" w:cs="Times New Roman"/>
          <w:sz w:val="24"/>
          <w:szCs w:val="24"/>
        </w:rPr>
        <w:t>家餐厅的净化设备安装不规范，占调研餐厅的</w:t>
      </w:r>
      <w:r w:rsidR="009D40F1" w:rsidRPr="007C27D9">
        <w:rPr>
          <w:rFonts w:ascii="Times New Roman" w:eastAsia="宋体" w:hAnsi="Times New Roman" w:cs="Times New Roman"/>
          <w:sz w:val="24"/>
          <w:szCs w:val="24"/>
        </w:rPr>
        <w:t>13%</w:t>
      </w:r>
      <w:r w:rsidR="007052CC">
        <w:rPr>
          <w:rFonts w:ascii="Times New Roman" w:eastAsia="宋体" w:hAnsi="Times New Roman" w:cs="Times New Roman" w:hint="eastAsia"/>
          <w:sz w:val="24"/>
          <w:szCs w:val="24"/>
        </w:rPr>
        <w:t>。</w:t>
      </w:r>
      <w:r w:rsidR="00A87A35" w:rsidRPr="007C27D9">
        <w:rPr>
          <w:rFonts w:ascii="Times New Roman" w:eastAsia="宋体" w:hAnsi="Times New Roman" w:cs="Times New Roman"/>
          <w:sz w:val="24"/>
          <w:szCs w:val="24"/>
        </w:rPr>
        <w:t>3</w:t>
      </w:r>
      <w:r w:rsidR="00A87A35" w:rsidRPr="007C27D9">
        <w:rPr>
          <w:rFonts w:ascii="Times New Roman" w:eastAsia="宋体" w:hAnsi="Times New Roman" w:cs="Times New Roman"/>
          <w:sz w:val="24"/>
          <w:szCs w:val="24"/>
        </w:rPr>
        <w:t>家餐厅的室外烟道排气装置安装不规范</w:t>
      </w:r>
      <w:r w:rsidR="00E05D54" w:rsidRPr="007C27D9">
        <w:rPr>
          <w:rFonts w:ascii="Times New Roman" w:eastAsia="宋体" w:hAnsi="Times New Roman" w:cs="Times New Roman"/>
          <w:sz w:val="24"/>
          <w:szCs w:val="24"/>
        </w:rPr>
        <w:t>或</w:t>
      </w:r>
      <w:r w:rsidR="00A87A35" w:rsidRPr="007C27D9">
        <w:rPr>
          <w:rFonts w:ascii="Times New Roman" w:eastAsia="宋体" w:hAnsi="Times New Roman" w:cs="Times New Roman"/>
          <w:sz w:val="24"/>
          <w:szCs w:val="24"/>
        </w:rPr>
        <w:t>不洁净，占调研餐厅的</w:t>
      </w:r>
      <w:r w:rsidR="00A87A35" w:rsidRPr="007C27D9">
        <w:rPr>
          <w:rFonts w:ascii="Times New Roman" w:eastAsia="宋体" w:hAnsi="Times New Roman" w:cs="Times New Roman"/>
          <w:sz w:val="24"/>
          <w:szCs w:val="24"/>
        </w:rPr>
        <w:t>19%</w:t>
      </w:r>
      <w:r w:rsidR="00A87A35" w:rsidRPr="007C27D9">
        <w:rPr>
          <w:rFonts w:ascii="Times New Roman" w:eastAsia="宋体" w:hAnsi="Times New Roman" w:cs="Times New Roman"/>
          <w:sz w:val="24"/>
          <w:szCs w:val="24"/>
        </w:rPr>
        <w:t>。</w:t>
      </w:r>
      <w:r w:rsidR="00717B9E" w:rsidRPr="007C27D9">
        <w:rPr>
          <w:rFonts w:ascii="Times New Roman" w:eastAsia="宋体" w:hAnsi="Times New Roman" w:cs="Times New Roman"/>
          <w:sz w:val="24"/>
          <w:szCs w:val="24"/>
        </w:rPr>
        <w:t>2</w:t>
      </w:r>
      <w:r w:rsidR="00717B9E" w:rsidRPr="007C27D9">
        <w:rPr>
          <w:rFonts w:ascii="Times New Roman" w:eastAsia="宋体" w:hAnsi="Times New Roman" w:cs="Times New Roman"/>
          <w:sz w:val="24"/>
          <w:szCs w:val="24"/>
        </w:rPr>
        <w:t>家餐厅厨房</w:t>
      </w:r>
      <w:r w:rsidR="005C71B6" w:rsidRPr="007C27D9">
        <w:rPr>
          <w:rFonts w:ascii="Times New Roman" w:eastAsia="宋体" w:hAnsi="Times New Roman" w:cs="Times New Roman"/>
          <w:sz w:val="24"/>
          <w:szCs w:val="24"/>
        </w:rPr>
        <w:t>的地</w:t>
      </w:r>
      <w:r w:rsidR="00717B9E" w:rsidRPr="007C27D9">
        <w:rPr>
          <w:rFonts w:ascii="Times New Roman" w:eastAsia="宋体" w:hAnsi="Times New Roman" w:cs="Times New Roman"/>
          <w:sz w:val="24"/>
          <w:szCs w:val="24"/>
        </w:rPr>
        <w:t>面、桌面等</w:t>
      </w:r>
      <w:r w:rsidR="005C71B6" w:rsidRPr="007C27D9">
        <w:rPr>
          <w:rFonts w:ascii="Times New Roman" w:eastAsia="宋体" w:hAnsi="Times New Roman" w:cs="Times New Roman"/>
          <w:sz w:val="24"/>
          <w:szCs w:val="24"/>
        </w:rPr>
        <w:t>存在油腻、不洁净的情况</w:t>
      </w:r>
      <w:r w:rsidR="007052CC" w:rsidRPr="007C27D9">
        <w:rPr>
          <w:rFonts w:ascii="Times New Roman" w:eastAsia="宋体" w:hAnsi="Times New Roman" w:cs="Times New Roman"/>
          <w:sz w:val="24"/>
          <w:szCs w:val="24"/>
        </w:rPr>
        <w:t>，占调研餐厅的</w:t>
      </w:r>
      <w:r w:rsidR="007052CC" w:rsidRPr="007C27D9">
        <w:rPr>
          <w:rFonts w:ascii="Times New Roman" w:eastAsia="宋体" w:hAnsi="Times New Roman" w:cs="Times New Roman"/>
          <w:sz w:val="24"/>
          <w:szCs w:val="24"/>
        </w:rPr>
        <w:t>13%</w:t>
      </w:r>
      <w:r w:rsidR="007052CC">
        <w:rPr>
          <w:rFonts w:ascii="Times New Roman" w:eastAsia="宋体" w:hAnsi="Times New Roman" w:cs="Times New Roman" w:hint="eastAsia"/>
          <w:sz w:val="24"/>
          <w:szCs w:val="24"/>
        </w:rPr>
        <w:t>。</w:t>
      </w:r>
      <w:r w:rsidR="005C71B6" w:rsidRPr="007C27D9">
        <w:rPr>
          <w:rFonts w:ascii="Times New Roman" w:eastAsia="宋体" w:hAnsi="Times New Roman" w:cs="Times New Roman"/>
          <w:sz w:val="24"/>
          <w:szCs w:val="24"/>
        </w:rPr>
        <w:t>所有餐厅厨房</w:t>
      </w:r>
      <w:r w:rsidR="007052CC" w:rsidRPr="007C27D9">
        <w:rPr>
          <w:rFonts w:ascii="Times New Roman" w:eastAsia="宋体" w:hAnsi="Times New Roman" w:cs="Times New Roman"/>
          <w:sz w:val="24"/>
          <w:szCs w:val="24"/>
        </w:rPr>
        <w:t>100%</w:t>
      </w:r>
      <w:r w:rsidR="007052CC">
        <w:rPr>
          <w:rFonts w:ascii="Times New Roman" w:eastAsia="宋体" w:hAnsi="Times New Roman" w:cs="Times New Roman" w:hint="eastAsia"/>
          <w:sz w:val="24"/>
          <w:szCs w:val="24"/>
        </w:rPr>
        <w:t>存在</w:t>
      </w:r>
      <w:r w:rsidR="005C71B6" w:rsidRPr="007C27D9">
        <w:rPr>
          <w:rFonts w:ascii="Times New Roman" w:eastAsia="宋体" w:hAnsi="Times New Roman" w:cs="Times New Roman"/>
          <w:sz w:val="24"/>
          <w:szCs w:val="24"/>
        </w:rPr>
        <w:t>空气</w:t>
      </w:r>
      <w:r w:rsidR="007052CC">
        <w:rPr>
          <w:rFonts w:ascii="Times New Roman" w:eastAsia="宋体" w:hAnsi="Times New Roman" w:cs="Times New Roman" w:hint="eastAsia"/>
          <w:sz w:val="24"/>
          <w:szCs w:val="24"/>
        </w:rPr>
        <w:t>中明显可见的</w:t>
      </w:r>
      <w:r w:rsidR="005C71B6" w:rsidRPr="007C27D9">
        <w:rPr>
          <w:rFonts w:ascii="Times New Roman" w:eastAsia="宋体" w:hAnsi="Times New Roman" w:cs="Times New Roman"/>
          <w:sz w:val="24"/>
          <w:szCs w:val="24"/>
        </w:rPr>
        <w:t>油烟</w:t>
      </w:r>
      <w:r w:rsidR="007052CC">
        <w:rPr>
          <w:rFonts w:ascii="Times New Roman" w:eastAsia="宋体" w:hAnsi="Times New Roman" w:cs="Times New Roman" w:hint="eastAsia"/>
          <w:sz w:val="24"/>
          <w:szCs w:val="24"/>
        </w:rPr>
        <w:t>气</w:t>
      </w:r>
      <w:r w:rsidR="005C71B6" w:rsidRPr="007C27D9">
        <w:rPr>
          <w:rFonts w:ascii="Times New Roman" w:eastAsia="宋体" w:hAnsi="Times New Roman" w:cs="Times New Roman"/>
          <w:sz w:val="24"/>
          <w:szCs w:val="24"/>
        </w:rPr>
        <w:t>问题，</w:t>
      </w:r>
      <w:r w:rsidR="005C71B6" w:rsidRPr="007C27D9">
        <w:rPr>
          <w:rFonts w:ascii="Times New Roman" w:eastAsia="宋体" w:hAnsi="Times New Roman" w:cs="Times New Roman"/>
          <w:sz w:val="24"/>
          <w:szCs w:val="24"/>
        </w:rPr>
        <w:t>3</w:t>
      </w:r>
      <w:r w:rsidR="005C71B6" w:rsidRPr="007C27D9">
        <w:rPr>
          <w:rFonts w:ascii="Times New Roman" w:eastAsia="宋体" w:hAnsi="Times New Roman" w:cs="Times New Roman"/>
          <w:sz w:val="24"/>
          <w:szCs w:val="24"/>
        </w:rPr>
        <w:t>家餐厅的</w:t>
      </w:r>
      <w:r w:rsidR="00E05D54" w:rsidRPr="007C27D9">
        <w:rPr>
          <w:rFonts w:ascii="Times New Roman" w:eastAsia="宋体" w:hAnsi="Times New Roman" w:cs="Times New Roman"/>
          <w:sz w:val="24"/>
          <w:szCs w:val="24"/>
        </w:rPr>
        <w:t>顾客落座区域</w:t>
      </w:r>
      <w:r w:rsidR="007052CC">
        <w:rPr>
          <w:rFonts w:ascii="Times New Roman" w:eastAsia="宋体" w:hAnsi="Times New Roman" w:cs="Times New Roman" w:hint="eastAsia"/>
          <w:sz w:val="24"/>
          <w:szCs w:val="24"/>
        </w:rPr>
        <w:t>存在明显可见的</w:t>
      </w:r>
      <w:r w:rsidR="005C71B6" w:rsidRPr="007C27D9">
        <w:rPr>
          <w:rFonts w:ascii="Times New Roman" w:eastAsia="宋体" w:hAnsi="Times New Roman" w:cs="Times New Roman"/>
          <w:sz w:val="24"/>
          <w:szCs w:val="24"/>
        </w:rPr>
        <w:t>油烟</w:t>
      </w:r>
      <w:r w:rsidR="007052CC">
        <w:rPr>
          <w:rFonts w:ascii="Times New Roman" w:eastAsia="宋体" w:hAnsi="Times New Roman" w:cs="Times New Roman" w:hint="eastAsia"/>
          <w:sz w:val="24"/>
          <w:szCs w:val="24"/>
        </w:rPr>
        <w:t>气</w:t>
      </w:r>
      <w:r w:rsidR="005C71B6" w:rsidRPr="007C27D9">
        <w:rPr>
          <w:rFonts w:ascii="Times New Roman" w:eastAsia="宋体" w:hAnsi="Times New Roman" w:cs="Times New Roman"/>
          <w:sz w:val="24"/>
          <w:szCs w:val="24"/>
        </w:rPr>
        <w:t>问题</w:t>
      </w:r>
      <w:r w:rsidR="00E05D54" w:rsidRPr="007C27D9">
        <w:rPr>
          <w:rFonts w:ascii="Times New Roman" w:eastAsia="宋体" w:hAnsi="Times New Roman" w:cs="Times New Roman"/>
          <w:sz w:val="24"/>
          <w:szCs w:val="24"/>
        </w:rPr>
        <w:t>。</w:t>
      </w:r>
      <w:r w:rsidR="00116554">
        <w:rPr>
          <w:rFonts w:ascii="Times New Roman" w:eastAsia="宋体" w:hAnsi="Times New Roman" w:cs="Times New Roman"/>
          <w:sz w:val="24"/>
          <w:szCs w:val="24"/>
        </w:rPr>
        <w:t>11</w:t>
      </w:r>
      <w:r w:rsidR="00116554">
        <w:rPr>
          <w:rFonts w:ascii="Times New Roman" w:eastAsia="宋体" w:hAnsi="Times New Roman" w:cs="Times New Roman" w:hint="eastAsia"/>
          <w:sz w:val="24"/>
          <w:szCs w:val="24"/>
        </w:rPr>
        <w:t>家</w:t>
      </w:r>
      <w:r w:rsidR="005C71B6" w:rsidRPr="007C27D9">
        <w:rPr>
          <w:rFonts w:ascii="Times New Roman" w:eastAsia="宋体" w:hAnsi="Times New Roman" w:cs="Times New Roman"/>
          <w:sz w:val="24"/>
          <w:szCs w:val="24"/>
        </w:rPr>
        <w:t>餐厅厨房</w:t>
      </w:r>
      <w:r w:rsidR="00116554">
        <w:rPr>
          <w:rFonts w:ascii="Times New Roman" w:eastAsia="宋体" w:hAnsi="Times New Roman" w:cs="Times New Roman" w:hint="eastAsia"/>
          <w:sz w:val="24"/>
          <w:szCs w:val="24"/>
        </w:rPr>
        <w:t>存在</w:t>
      </w:r>
      <w:r w:rsidR="005C71B6" w:rsidRPr="007C27D9">
        <w:rPr>
          <w:rFonts w:ascii="Times New Roman" w:eastAsia="宋体" w:hAnsi="Times New Roman" w:cs="Times New Roman"/>
          <w:sz w:val="24"/>
          <w:szCs w:val="24"/>
        </w:rPr>
        <w:t>恶臭</w:t>
      </w:r>
      <w:r w:rsidR="007052CC">
        <w:rPr>
          <w:rFonts w:ascii="Times New Roman" w:eastAsia="宋体" w:hAnsi="Times New Roman" w:cs="Times New Roman" w:hint="eastAsia"/>
          <w:sz w:val="24"/>
          <w:szCs w:val="24"/>
        </w:rPr>
        <w:t>现象，</w:t>
      </w:r>
      <w:r w:rsidR="000C3159" w:rsidRPr="007C27D9">
        <w:rPr>
          <w:rFonts w:ascii="Times New Roman" w:eastAsia="宋体" w:hAnsi="Times New Roman" w:cs="Times New Roman"/>
          <w:sz w:val="24"/>
          <w:szCs w:val="24"/>
        </w:rPr>
        <w:t>占调研餐厅的</w:t>
      </w:r>
      <w:r w:rsidR="00116554">
        <w:rPr>
          <w:rFonts w:ascii="Times New Roman" w:eastAsia="宋体" w:hAnsi="Times New Roman" w:cs="Times New Roman"/>
          <w:sz w:val="24"/>
          <w:szCs w:val="24"/>
        </w:rPr>
        <w:t>69</w:t>
      </w:r>
      <w:r w:rsidR="000C3159" w:rsidRPr="007C27D9">
        <w:rPr>
          <w:rFonts w:ascii="Times New Roman" w:eastAsia="宋体" w:hAnsi="Times New Roman" w:cs="Times New Roman"/>
          <w:sz w:val="24"/>
          <w:szCs w:val="24"/>
        </w:rPr>
        <w:t>%</w:t>
      </w:r>
      <w:r w:rsidR="007052CC">
        <w:rPr>
          <w:rFonts w:ascii="Times New Roman" w:eastAsia="宋体" w:hAnsi="Times New Roman" w:cs="Times New Roman" w:hint="eastAsia"/>
          <w:sz w:val="24"/>
          <w:szCs w:val="24"/>
        </w:rPr>
        <w:t>。</w:t>
      </w:r>
      <w:r w:rsidR="005C71B6" w:rsidRPr="007C27D9">
        <w:rPr>
          <w:rFonts w:ascii="Times New Roman" w:eastAsia="宋体" w:hAnsi="Times New Roman" w:cs="Times New Roman"/>
          <w:sz w:val="24"/>
          <w:szCs w:val="24"/>
        </w:rPr>
        <w:t>所有餐厅厨房</w:t>
      </w:r>
      <w:r w:rsidR="007052CC" w:rsidRPr="007C27D9">
        <w:rPr>
          <w:rFonts w:ascii="Times New Roman" w:eastAsia="宋体" w:hAnsi="Times New Roman" w:cs="Times New Roman"/>
          <w:sz w:val="24"/>
          <w:szCs w:val="24"/>
        </w:rPr>
        <w:t>100%</w:t>
      </w:r>
      <w:r w:rsidR="00E05D54" w:rsidRPr="007C27D9">
        <w:rPr>
          <w:rFonts w:ascii="Times New Roman" w:eastAsia="宋体" w:hAnsi="Times New Roman" w:cs="Times New Roman"/>
          <w:sz w:val="24"/>
          <w:szCs w:val="24"/>
        </w:rPr>
        <w:t>均存在</w:t>
      </w:r>
      <w:r w:rsidR="005C71B6" w:rsidRPr="007C27D9">
        <w:rPr>
          <w:rFonts w:ascii="Times New Roman" w:eastAsia="宋体" w:hAnsi="Times New Roman" w:cs="Times New Roman"/>
          <w:sz w:val="24"/>
          <w:szCs w:val="24"/>
        </w:rPr>
        <w:t>噪声问题</w:t>
      </w:r>
      <w:r w:rsidR="00E05D54" w:rsidRPr="007C27D9">
        <w:rPr>
          <w:rFonts w:ascii="Times New Roman" w:eastAsia="宋体" w:hAnsi="Times New Roman" w:cs="Times New Roman"/>
          <w:sz w:val="24"/>
          <w:szCs w:val="24"/>
        </w:rPr>
        <w:t>。</w:t>
      </w:r>
      <w:r w:rsidR="009E2AB3" w:rsidRPr="007C27D9">
        <w:rPr>
          <w:rFonts w:ascii="Times New Roman" w:eastAsia="宋体" w:hAnsi="Times New Roman" w:cs="Times New Roman"/>
          <w:sz w:val="24"/>
          <w:szCs w:val="24"/>
        </w:rPr>
        <w:t>所有餐厅厨房</w:t>
      </w:r>
      <w:r w:rsidR="0038611D">
        <w:rPr>
          <w:rFonts w:ascii="Times New Roman" w:eastAsia="宋体" w:hAnsi="Times New Roman" w:cs="Times New Roman" w:hint="eastAsia"/>
          <w:sz w:val="24"/>
          <w:szCs w:val="24"/>
        </w:rPr>
        <w:t>的</w:t>
      </w:r>
      <w:r w:rsidR="009E2AB3" w:rsidRPr="007C27D9">
        <w:rPr>
          <w:rFonts w:ascii="Times New Roman" w:eastAsia="宋体" w:hAnsi="Times New Roman" w:cs="Times New Roman"/>
          <w:sz w:val="24"/>
          <w:szCs w:val="24"/>
        </w:rPr>
        <w:t>污水隔油、排放、固体废物存储和运输表现较好。</w:t>
      </w:r>
    </w:p>
    <w:p w:rsidR="0093120C" w:rsidRPr="007C27D9" w:rsidRDefault="00085669" w:rsidP="0047633C">
      <w:pPr>
        <w:jc w:val="left"/>
        <w:rPr>
          <w:rFonts w:ascii="Times New Roman" w:eastAsia="宋体" w:hAnsi="Times New Roman" w:cs="Times New Roman"/>
          <w:b/>
          <w:sz w:val="24"/>
          <w:szCs w:val="24"/>
        </w:rPr>
      </w:pPr>
      <w:r w:rsidRPr="007C27D9">
        <w:rPr>
          <w:rFonts w:ascii="Times New Roman" w:eastAsia="宋体" w:hAnsi="Times New Roman" w:cs="Times New Roman"/>
          <w:b/>
          <w:noProof/>
          <w:sz w:val="24"/>
          <w:szCs w:val="24"/>
        </w:rPr>
        <w:lastRenderedPageBreak/>
        <w:drawing>
          <wp:inline distT="0" distB="0" distL="0" distR="0">
            <wp:extent cx="5273607" cy="3726058"/>
            <wp:effectExtent l="0" t="0" r="381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调查信息+采样单-20190311-放入报告.jpg"/>
                    <pic:cNvPicPr/>
                  </pic:nvPicPr>
                  <pic:blipFill rotWithShape="1">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225" b="41813"/>
                    <a:stretch/>
                  </pic:blipFill>
                  <pic:spPr bwMode="auto">
                    <a:xfrm>
                      <a:off x="0" y="0"/>
                      <a:ext cx="5274310" cy="372655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85669" w:rsidRPr="007C27D9" w:rsidRDefault="00085669" w:rsidP="00085669">
      <w:pPr>
        <w:jc w:val="center"/>
        <w:rPr>
          <w:rFonts w:ascii="Times New Roman" w:eastAsia="宋体" w:hAnsi="Times New Roman" w:cs="Times New Roman"/>
          <w:b/>
          <w:sz w:val="24"/>
          <w:szCs w:val="24"/>
        </w:rPr>
      </w:pPr>
      <w:r w:rsidRPr="007C27D9">
        <w:rPr>
          <w:rFonts w:ascii="Times New Roman" w:eastAsia="宋体" w:hAnsi="Times New Roman" w:cs="Times New Roman"/>
          <w:b/>
          <w:sz w:val="24"/>
          <w:szCs w:val="24"/>
        </w:rPr>
        <w:t>图</w:t>
      </w:r>
      <w:r w:rsidRPr="007C27D9">
        <w:rPr>
          <w:rFonts w:ascii="Times New Roman" w:eastAsia="宋体" w:hAnsi="Times New Roman" w:cs="Times New Roman"/>
          <w:b/>
          <w:sz w:val="24"/>
          <w:szCs w:val="24"/>
        </w:rPr>
        <w:t>4-</w:t>
      </w:r>
      <w:r w:rsidR="00DD116B">
        <w:rPr>
          <w:rFonts w:ascii="Times New Roman" w:eastAsia="宋体" w:hAnsi="Times New Roman" w:cs="Times New Roman"/>
          <w:b/>
          <w:sz w:val="24"/>
          <w:szCs w:val="24"/>
        </w:rPr>
        <w:t>3</w:t>
      </w:r>
      <w:r w:rsidRPr="007C27D9">
        <w:rPr>
          <w:rFonts w:ascii="Times New Roman" w:eastAsia="宋体" w:hAnsi="Times New Roman" w:cs="Times New Roman"/>
          <w:b/>
          <w:sz w:val="24"/>
          <w:szCs w:val="24"/>
        </w:rPr>
        <w:t xml:space="preserve"> </w:t>
      </w:r>
      <w:r w:rsidR="00790AE3" w:rsidRPr="007C27D9">
        <w:rPr>
          <w:rFonts w:ascii="Times New Roman" w:eastAsia="宋体" w:hAnsi="Times New Roman" w:cs="Times New Roman"/>
          <w:b/>
          <w:sz w:val="24"/>
          <w:szCs w:val="24"/>
        </w:rPr>
        <w:t>餐厅调研信息表</w:t>
      </w:r>
    </w:p>
    <w:p w:rsidR="00556649" w:rsidRPr="007C27D9" w:rsidRDefault="00556649" w:rsidP="00556649">
      <w:pPr>
        <w:rPr>
          <w:rFonts w:ascii="Times New Roman" w:eastAsia="宋体" w:hAnsi="Times New Roman" w:cs="Times New Roman"/>
          <w:b/>
          <w:sz w:val="24"/>
          <w:szCs w:val="24"/>
        </w:rPr>
      </w:pPr>
    </w:p>
    <w:p w:rsidR="000005FC" w:rsidRPr="007C27D9" w:rsidRDefault="003C45F6" w:rsidP="00556649">
      <w:pPr>
        <w:rPr>
          <w:rFonts w:ascii="Times New Roman" w:eastAsia="宋体" w:hAnsi="Times New Roman" w:cs="Times New Roman"/>
          <w:sz w:val="24"/>
          <w:szCs w:val="24"/>
        </w:rPr>
      </w:pPr>
      <w:r w:rsidRPr="007C27D9">
        <w:rPr>
          <w:rFonts w:ascii="Times New Roman" w:eastAsia="宋体" w:hAnsi="Times New Roman" w:cs="Times New Roman"/>
          <w:sz w:val="24"/>
          <w:szCs w:val="24"/>
        </w:rPr>
        <w:t>4.2.</w:t>
      </w:r>
      <w:r w:rsidR="00894293">
        <w:rPr>
          <w:rFonts w:ascii="Times New Roman" w:eastAsia="宋体" w:hAnsi="Times New Roman" w:cs="Times New Roman"/>
          <w:sz w:val="24"/>
          <w:szCs w:val="24"/>
        </w:rPr>
        <w:t>2</w:t>
      </w:r>
      <w:r w:rsidRPr="007C27D9">
        <w:rPr>
          <w:rFonts w:ascii="Times New Roman" w:eastAsia="宋体" w:hAnsi="Times New Roman" w:cs="Times New Roman"/>
          <w:sz w:val="24"/>
          <w:szCs w:val="24"/>
        </w:rPr>
        <w:t xml:space="preserve"> </w:t>
      </w:r>
      <w:r w:rsidR="00894293">
        <w:rPr>
          <w:rFonts w:ascii="Times New Roman" w:eastAsia="宋体" w:hAnsi="Times New Roman" w:cs="Times New Roman" w:hint="eastAsia"/>
          <w:sz w:val="24"/>
          <w:szCs w:val="24"/>
        </w:rPr>
        <w:t>餐厅排放</w:t>
      </w:r>
      <w:r w:rsidR="00C23EA2" w:rsidRPr="007C27D9">
        <w:rPr>
          <w:rFonts w:ascii="Times New Roman" w:eastAsia="宋体" w:hAnsi="Times New Roman" w:cs="Times New Roman"/>
          <w:sz w:val="24"/>
          <w:szCs w:val="24"/>
        </w:rPr>
        <w:t>油烟</w:t>
      </w:r>
    </w:p>
    <w:p w:rsidR="000005FC" w:rsidRPr="007C27D9" w:rsidRDefault="000005FC" w:rsidP="00E43555">
      <w:pPr>
        <w:ind w:firstLineChars="200" w:firstLine="480"/>
        <w:rPr>
          <w:rFonts w:ascii="Times New Roman" w:eastAsia="宋体" w:hAnsi="Times New Roman" w:cs="Times New Roman"/>
          <w:sz w:val="24"/>
          <w:szCs w:val="24"/>
        </w:rPr>
      </w:pPr>
      <w:r w:rsidRPr="007C27D9">
        <w:rPr>
          <w:rFonts w:ascii="Times New Roman" w:eastAsia="宋体" w:hAnsi="Times New Roman" w:cs="Times New Roman"/>
          <w:sz w:val="24"/>
          <w:szCs w:val="24"/>
        </w:rPr>
        <w:t>在本次调研的</w:t>
      </w:r>
      <w:r w:rsidRPr="007C27D9">
        <w:rPr>
          <w:rFonts w:ascii="Times New Roman" w:eastAsia="宋体" w:hAnsi="Times New Roman" w:cs="Times New Roman"/>
          <w:sz w:val="24"/>
          <w:szCs w:val="24"/>
        </w:rPr>
        <w:t>16</w:t>
      </w:r>
      <w:r w:rsidRPr="007C27D9">
        <w:rPr>
          <w:rFonts w:ascii="Times New Roman" w:eastAsia="宋体" w:hAnsi="Times New Roman" w:cs="Times New Roman"/>
          <w:sz w:val="24"/>
          <w:szCs w:val="24"/>
        </w:rPr>
        <w:t>家餐厅中，选择油烟排放大且具备采样条件的</w:t>
      </w:r>
      <w:r w:rsidR="00894293">
        <w:rPr>
          <w:rFonts w:ascii="Times New Roman" w:eastAsia="宋体" w:hAnsi="Times New Roman" w:cs="Times New Roman" w:hint="eastAsia"/>
          <w:sz w:val="24"/>
          <w:szCs w:val="24"/>
        </w:rPr>
        <w:t>典型的</w:t>
      </w:r>
      <w:r w:rsidRPr="007C27D9">
        <w:rPr>
          <w:rFonts w:ascii="Times New Roman" w:eastAsia="宋体" w:hAnsi="Times New Roman" w:cs="Times New Roman"/>
          <w:sz w:val="24"/>
          <w:szCs w:val="24"/>
        </w:rPr>
        <w:t>5</w:t>
      </w:r>
      <w:r w:rsidRPr="007C27D9">
        <w:rPr>
          <w:rFonts w:ascii="Times New Roman" w:eastAsia="宋体" w:hAnsi="Times New Roman" w:cs="Times New Roman"/>
          <w:sz w:val="24"/>
          <w:szCs w:val="24"/>
        </w:rPr>
        <w:t>家餐厅进行</w:t>
      </w:r>
      <w:r w:rsidR="005B1545" w:rsidRPr="007C27D9">
        <w:rPr>
          <w:rFonts w:ascii="Times New Roman" w:eastAsia="宋体" w:hAnsi="Times New Roman" w:cs="Times New Roman"/>
          <w:sz w:val="24"/>
          <w:szCs w:val="24"/>
        </w:rPr>
        <w:t>油烟样品采集和分析。</w:t>
      </w:r>
      <w:r w:rsidR="005D601E">
        <w:rPr>
          <w:rFonts w:ascii="Times New Roman" w:eastAsia="宋体" w:hAnsi="Times New Roman" w:cs="Times New Roman" w:hint="eastAsia"/>
          <w:sz w:val="24"/>
          <w:szCs w:val="24"/>
        </w:rPr>
        <w:t>净化设备</w:t>
      </w:r>
      <w:r w:rsidR="005D601E" w:rsidRPr="007C27D9">
        <w:rPr>
          <w:rFonts w:ascii="Times New Roman" w:eastAsia="宋体" w:hAnsi="Times New Roman" w:cs="Times New Roman"/>
          <w:sz w:val="24"/>
          <w:szCs w:val="24"/>
        </w:rPr>
        <w:t>前</w:t>
      </w:r>
      <w:r w:rsidRPr="007C27D9">
        <w:rPr>
          <w:rFonts w:ascii="Times New Roman" w:eastAsia="宋体" w:hAnsi="Times New Roman" w:cs="Times New Roman"/>
          <w:sz w:val="24"/>
          <w:szCs w:val="24"/>
        </w:rPr>
        <w:t>油烟的</w:t>
      </w:r>
      <w:r w:rsidR="005D601E">
        <w:rPr>
          <w:rFonts w:ascii="Times New Roman" w:eastAsia="宋体" w:hAnsi="Times New Roman" w:cs="Times New Roman" w:hint="eastAsia"/>
          <w:sz w:val="24"/>
          <w:szCs w:val="24"/>
        </w:rPr>
        <w:t>浓度</w:t>
      </w:r>
      <w:r w:rsidR="005B1545" w:rsidRPr="007C27D9">
        <w:rPr>
          <w:rFonts w:ascii="Times New Roman" w:eastAsia="宋体" w:hAnsi="Times New Roman" w:cs="Times New Roman"/>
          <w:sz w:val="24"/>
          <w:szCs w:val="24"/>
        </w:rPr>
        <w:t>变化范围是</w:t>
      </w:r>
      <w:r w:rsidR="000A5203" w:rsidRPr="007C27D9">
        <w:rPr>
          <w:rFonts w:ascii="Times New Roman" w:eastAsia="宋体" w:hAnsi="Times New Roman" w:cs="Times New Roman"/>
          <w:sz w:val="24"/>
          <w:szCs w:val="24"/>
        </w:rPr>
        <w:t>0.409~8.652</w:t>
      </w:r>
      <w:r w:rsidR="005B1545" w:rsidRPr="007C27D9">
        <w:rPr>
          <w:rFonts w:ascii="Times New Roman" w:eastAsia="宋体" w:hAnsi="Times New Roman" w:cs="Times New Roman"/>
          <w:sz w:val="24"/>
          <w:szCs w:val="24"/>
        </w:rPr>
        <w:t xml:space="preserve"> mg/m</w:t>
      </w:r>
      <w:r w:rsidR="005B1545" w:rsidRPr="007C27D9">
        <w:rPr>
          <w:rFonts w:ascii="Times New Roman" w:eastAsia="宋体" w:hAnsi="Times New Roman" w:cs="Times New Roman"/>
          <w:sz w:val="24"/>
          <w:szCs w:val="24"/>
          <w:vertAlign w:val="superscript"/>
        </w:rPr>
        <w:t>3</w:t>
      </w:r>
      <w:r w:rsidR="005B1545" w:rsidRPr="007C27D9">
        <w:rPr>
          <w:rFonts w:ascii="Times New Roman" w:eastAsia="宋体" w:hAnsi="Times New Roman" w:cs="Times New Roman"/>
          <w:sz w:val="24"/>
          <w:szCs w:val="24"/>
        </w:rPr>
        <w:t>，最小值和最大值分别出现在</w:t>
      </w:r>
      <w:r w:rsidR="000A5203" w:rsidRPr="007C27D9">
        <w:rPr>
          <w:rFonts w:ascii="Times New Roman" w:eastAsia="宋体" w:hAnsi="Times New Roman" w:cs="Times New Roman" w:hint="eastAsia"/>
          <w:sz w:val="24"/>
          <w:szCs w:val="24"/>
        </w:rPr>
        <w:t>中式快餐和中餐（湘菜）</w:t>
      </w:r>
      <w:r w:rsidR="005B1545" w:rsidRPr="007C27D9">
        <w:rPr>
          <w:rFonts w:ascii="Times New Roman" w:eastAsia="宋体" w:hAnsi="Times New Roman" w:cs="Times New Roman"/>
          <w:sz w:val="24"/>
          <w:szCs w:val="24"/>
        </w:rPr>
        <w:t>，</w:t>
      </w:r>
      <w:r w:rsidRPr="007C27D9">
        <w:rPr>
          <w:rFonts w:ascii="Times New Roman" w:eastAsia="宋体" w:hAnsi="Times New Roman" w:cs="Times New Roman"/>
          <w:sz w:val="24"/>
          <w:szCs w:val="24"/>
        </w:rPr>
        <w:t>平均值是</w:t>
      </w:r>
      <w:r w:rsidR="000A5203" w:rsidRPr="007C27D9">
        <w:rPr>
          <w:rFonts w:ascii="Times New Roman" w:eastAsia="宋体" w:hAnsi="Times New Roman" w:cs="Times New Roman"/>
          <w:sz w:val="24"/>
          <w:szCs w:val="24"/>
        </w:rPr>
        <w:t>2.993±3.325</w:t>
      </w:r>
      <w:r w:rsidRPr="007C27D9">
        <w:rPr>
          <w:rFonts w:ascii="Times New Roman" w:eastAsia="宋体" w:hAnsi="Times New Roman" w:cs="Times New Roman"/>
          <w:sz w:val="24"/>
          <w:szCs w:val="24"/>
        </w:rPr>
        <w:t xml:space="preserve"> mg/m</w:t>
      </w:r>
      <w:r w:rsidRPr="007C27D9">
        <w:rPr>
          <w:rFonts w:ascii="Times New Roman" w:eastAsia="宋体" w:hAnsi="Times New Roman" w:cs="Times New Roman"/>
          <w:sz w:val="24"/>
          <w:szCs w:val="24"/>
          <w:vertAlign w:val="superscript"/>
        </w:rPr>
        <w:t>3</w:t>
      </w:r>
      <w:r w:rsidRPr="007C27D9">
        <w:rPr>
          <w:rFonts w:ascii="Times New Roman" w:eastAsia="宋体" w:hAnsi="Times New Roman" w:cs="Times New Roman"/>
          <w:sz w:val="24"/>
          <w:szCs w:val="24"/>
        </w:rPr>
        <w:t>；</w:t>
      </w:r>
      <w:r w:rsidR="005A38CB">
        <w:rPr>
          <w:rFonts w:ascii="Times New Roman" w:eastAsia="宋体" w:hAnsi="Times New Roman" w:cs="Times New Roman" w:hint="eastAsia"/>
          <w:sz w:val="24"/>
          <w:szCs w:val="24"/>
        </w:rPr>
        <w:t>净化设备</w:t>
      </w:r>
      <w:r w:rsidR="00D6561A">
        <w:rPr>
          <w:rFonts w:ascii="Times New Roman" w:eastAsia="宋体" w:hAnsi="Times New Roman" w:cs="Times New Roman" w:hint="eastAsia"/>
          <w:sz w:val="24"/>
          <w:szCs w:val="24"/>
        </w:rPr>
        <w:t>后</w:t>
      </w:r>
      <w:r w:rsidR="005A38CB">
        <w:rPr>
          <w:rFonts w:ascii="Times New Roman" w:eastAsia="宋体" w:hAnsi="Times New Roman" w:cs="Times New Roman" w:hint="eastAsia"/>
          <w:sz w:val="24"/>
          <w:szCs w:val="24"/>
        </w:rPr>
        <w:t>油烟的浓度</w:t>
      </w:r>
      <w:r w:rsidR="005B1545" w:rsidRPr="007C27D9">
        <w:rPr>
          <w:rFonts w:ascii="Times New Roman" w:eastAsia="宋体" w:hAnsi="Times New Roman" w:cs="Times New Roman"/>
          <w:sz w:val="24"/>
          <w:szCs w:val="24"/>
        </w:rPr>
        <w:t>变化范围是</w:t>
      </w:r>
      <w:r w:rsidR="000A5203" w:rsidRPr="007C27D9">
        <w:rPr>
          <w:rFonts w:ascii="Times New Roman" w:eastAsia="宋体" w:hAnsi="Times New Roman" w:cs="Times New Roman"/>
          <w:sz w:val="24"/>
          <w:szCs w:val="24"/>
        </w:rPr>
        <w:t>0.348~1.805</w:t>
      </w:r>
      <w:r w:rsidR="005B1545" w:rsidRPr="007C27D9">
        <w:rPr>
          <w:rFonts w:ascii="Times New Roman" w:eastAsia="宋体" w:hAnsi="Times New Roman" w:cs="Times New Roman"/>
          <w:sz w:val="24"/>
          <w:szCs w:val="24"/>
        </w:rPr>
        <w:t xml:space="preserve"> mg/m</w:t>
      </w:r>
      <w:r w:rsidR="005B1545" w:rsidRPr="007C27D9">
        <w:rPr>
          <w:rFonts w:ascii="Times New Roman" w:eastAsia="宋体" w:hAnsi="Times New Roman" w:cs="Times New Roman"/>
          <w:sz w:val="24"/>
          <w:szCs w:val="24"/>
          <w:vertAlign w:val="superscript"/>
        </w:rPr>
        <w:t>3</w:t>
      </w:r>
      <w:r w:rsidR="005B1545" w:rsidRPr="007C27D9">
        <w:rPr>
          <w:rFonts w:ascii="Times New Roman" w:eastAsia="宋体" w:hAnsi="Times New Roman" w:cs="Times New Roman"/>
          <w:sz w:val="24"/>
          <w:szCs w:val="24"/>
        </w:rPr>
        <w:t>，最小值和最大值</w:t>
      </w:r>
      <w:r w:rsidR="000A5203" w:rsidRPr="007C27D9">
        <w:rPr>
          <w:rFonts w:ascii="Times New Roman" w:eastAsia="宋体" w:hAnsi="Times New Roman" w:cs="Times New Roman" w:hint="eastAsia"/>
          <w:sz w:val="24"/>
          <w:szCs w:val="24"/>
        </w:rPr>
        <w:t>同样</w:t>
      </w:r>
      <w:r w:rsidR="005B1545" w:rsidRPr="007C27D9">
        <w:rPr>
          <w:rFonts w:ascii="Times New Roman" w:eastAsia="宋体" w:hAnsi="Times New Roman" w:cs="Times New Roman"/>
          <w:sz w:val="24"/>
          <w:szCs w:val="24"/>
        </w:rPr>
        <w:t>分别出现在</w:t>
      </w:r>
      <w:r w:rsidR="000A5203" w:rsidRPr="007C27D9">
        <w:rPr>
          <w:rFonts w:ascii="Times New Roman" w:eastAsia="宋体" w:hAnsi="Times New Roman" w:cs="Times New Roman" w:hint="eastAsia"/>
          <w:sz w:val="24"/>
          <w:szCs w:val="24"/>
        </w:rPr>
        <w:t>中式快餐和中餐（湘菜）</w:t>
      </w:r>
      <w:r w:rsidR="005B1545" w:rsidRPr="007C27D9">
        <w:rPr>
          <w:rFonts w:ascii="Times New Roman" w:eastAsia="宋体" w:hAnsi="Times New Roman" w:cs="Times New Roman"/>
          <w:sz w:val="24"/>
          <w:szCs w:val="24"/>
        </w:rPr>
        <w:t>，平均值是</w:t>
      </w:r>
      <w:r w:rsidR="000A5203" w:rsidRPr="007C27D9">
        <w:rPr>
          <w:rFonts w:ascii="Times New Roman" w:eastAsia="宋体" w:hAnsi="Times New Roman" w:cs="Times New Roman"/>
          <w:sz w:val="24"/>
          <w:szCs w:val="24"/>
        </w:rPr>
        <w:t>1.123±0.677</w:t>
      </w:r>
      <w:r w:rsidR="005B1545" w:rsidRPr="007C27D9">
        <w:rPr>
          <w:rFonts w:ascii="Times New Roman" w:eastAsia="宋体" w:hAnsi="Times New Roman" w:cs="Times New Roman"/>
          <w:sz w:val="24"/>
          <w:szCs w:val="24"/>
        </w:rPr>
        <w:t xml:space="preserve"> mg/m</w:t>
      </w:r>
      <w:r w:rsidR="005B1545" w:rsidRPr="007C27D9">
        <w:rPr>
          <w:rFonts w:ascii="Times New Roman" w:eastAsia="宋体" w:hAnsi="Times New Roman" w:cs="Times New Roman"/>
          <w:sz w:val="24"/>
          <w:szCs w:val="24"/>
          <w:vertAlign w:val="superscript"/>
        </w:rPr>
        <w:t>3</w:t>
      </w:r>
      <w:r w:rsidR="00633909" w:rsidRPr="007C27D9">
        <w:rPr>
          <w:rFonts w:ascii="Times New Roman" w:eastAsia="宋体" w:hAnsi="Times New Roman" w:cs="Times New Roman"/>
          <w:sz w:val="24"/>
          <w:szCs w:val="24"/>
        </w:rPr>
        <w:t>（表</w:t>
      </w:r>
      <w:r w:rsidR="00633909" w:rsidRPr="007C27D9">
        <w:rPr>
          <w:rFonts w:ascii="Times New Roman" w:eastAsia="宋体" w:hAnsi="Times New Roman" w:cs="Times New Roman"/>
          <w:sz w:val="24"/>
          <w:szCs w:val="24"/>
        </w:rPr>
        <w:t>4-</w:t>
      </w:r>
      <w:r w:rsidR="005A38CB">
        <w:rPr>
          <w:rFonts w:ascii="Times New Roman" w:eastAsia="宋体" w:hAnsi="Times New Roman" w:cs="Times New Roman"/>
          <w:sz w:val="24"/>
          <w:szCs w:val="24"/>
        </w:rPr>
        <w:t>2</w:t>
      </w:r>
      <w:r w:rsidR="00633909" w:rsidRPr="007C27D9">
        <w:rPr>
          <w:rFonts w:ascii="Times New Roman" w:eastAsia="宋体" w:hAnsi="Times New Roman" w:cs="Times New Roman"/>
          <w:sz w:val="24"/>
          <w:szCs w:val="24"/>
        </w:rPr>
        <w:t>）</w:t>
      </w:r>
      <w:r w:rsidRPr="007C27D9">
        <w:rPr>
          <w:rFonts w:ascii="Times New Roman" w:eastAsia="宋体" w:hAnsi="Times New Roman" w:cs="Times New Roman"/>
          <w:sz w:val="24"/>
          <w:szCs w:val="24"/>
        </w:rPr>
        <w:t>。</w:t>
      </w:r>
      <w:r w:rsidR="00E43555">
        <w:rPr>
          <w:rFonts w:ascii="Times New Roman" w:eastAsia="宋体" w:hAnsi="Times New Roman" w:cs="Times New Roman" w:hint="eastAsia"/>
          <w:sz w:val="24"/>
          <w:szCs w:val="24"/>
        </w:rPr>
        <w:t>这</w:t>
      </w:r>
      <w:r w:rsidR="005B1545" w:rsidRPr="007C27D9">
        <w:rPr>
          <w:rFonts w:ascii="Times New Roman" w:eastAsia="宋体" w:hAnsi="Times New Roman" w:cs="Times New Roman"/>
          <w:sz w:val="24"/>
          <w:szCs w:val="24"/>
        </w:rPr>
        <w:t>5</w:t>
      </w:r>
      <w:r w:rsidR="005B1545" w:rsidRPr="007C27D9">
        <w:rPr>
          <w:rFonts w:ascii="Times New Roman" w:eastAsia="宋体" w:hAnsi="Times New Roman" w:cs="Times New Roman"/>
          <w:sz w:val="24"/>
          <w:szCs w:val="24"/>
        </w:rPr>
        <w:t>家餐厅</w:t>
      </w:r>
      <w:r w:rsidR="00E43555">
        <w:rPr>
          <w:rFonts w:ascii="Times New Roman" w:eastAsia="宋体" w:hAnsi="Times New Roman" w:cs="Times New Roman" w:hint="eastAsia"/>
          <w:sz w:val="24"/>
          <w:szCs w:val="24"/>
        </w:rPr>
        <w:t>油烟净化设备</w:t>
      </w:r>
      <w:r w:rsidR="00E43555" w:rsidRPr="007C27D9">
        <w:rPr>
          <w:rFonts w:ascii="Times New Roman" w:eastAsia="宋体" w:hAnsi="Times New Roman" w:cs="Times New Roman"/>
          <w:sz w:val="24"/>
          <w:szCs w:val="24"/>
        </w:rPr>
        <w:t>前</w:t>
      </w:r>
      <w:r w:rsidR="00E43555">
        <w:rPr>
          <w:rFonts w:ascii="Times New Roman" w:eastAsia="宋体" w:hAnsi="Times New Roman" w:cs="Times New Roman" w:hint="eastAsia"/>
          <w:sz w:val="24"/>
          <w:szCs w:val="24"/>
        </w:rPr>
        <w:t>实测油烟浓度</w:t>
      </w:r>
      <w:r w:rsidR="005B1545" w:rsidRPr="007C27D9">
        <w:rPr>
          <w:rFonts w:ascii="Times New Roman" w:eastAsia="宋体" w:hAnsi="Times New Roman" w:cs="Times New Roman"/>
          <w:sz w:val="24"/>
          <w:szCs w:val="24"/>
        </w:rPr>
        <w:t>是</w:t>
      </w:r>
      <w:r w:rsidR="00E43555">
        <w:rPr>
          <w:rFonts w:ascii="Times New Roman" w:eastAsia="宋体" w:hAnsi="Times New Roman" w:cs="Times New Roman" w:hint="eastAsia"/>
          <w:sz w:val="24"/>
          <w:szCs w:val="24"/>
        </w:rPr>
        <w:t>净化设备后实测油烟浓度</w:t>
      </w:r>
      <w:r w:rsidR="005B1545" w:rsidRPr="007C27D9">
        <w:rPr>
          <w:rFonts w:ascii="Times New Roman" w:eastAsia="宋体" w:hAnsi="Times New Roman" w:cs="Times New Roman"/>
          <w:sz w:val="24"/>
          <w:szCs w:val="24"/>
        </w:rPr>
        <w:t>的</w:t>
      </w:r>
      <w:r w:rsidR="00343220" w:rsidRPr="007C27D9">
        <w:rPr>
          <w:rFonts w:ascii="Times New Roman" w:eastAsia="宋体" w:hAnsi="Times New Roman" w:cs="Times New Roman" w:hint="eastAsia"/>
          <w:sz w:val="24"/>
          <w:szCs w:val="24"/>
        </w:rPr>
        <w:t>2.</w:t>
      </w:r>
      <w:r w:rsidR="00E43555">
        <w:rPr>
          <w:rFonts w:ascii="Times New Roman" w:eastAsia="宋体" w:hAnsi="Times New Roman" w:cs="Times New Roman"/>
          <w:sz w:val="24"/>
          <w:szCs w:val="24"/>
        </w:rPr>
        <w:t>7</w:t>
      </w:r>
      <w:r w:rsidR="005B1545" w:rsidRPr="007C27D9">
        <w:rPr>
          <w:rFonts w:ascii="Times New Roman" w:eastAsia="宋体" w:hAnsi="Times New Roman" w:cs="Times New Roman"/>
          <w:sz w:val="24"/>
          <w:szCs w:val="24"/>
        </w:rPr>
        <w:t>倍。</w:t>
      </w:r>
      <w:r w:rsidRPr="007C27D9">
        <w:rPr>
          <w:rFonts w:ascii="Times New Roman" w:eastAsia="宋体" w:hAnsi="Times New Roman" w:cs="Times New Roman"/>
          <w:sz w:val="24"/>
          <w:szCs w:val="24"/>
        </w:rPr>
        <w:t>可见，经过安装在厨房烟道</w:t>
      </w:r>
      <w:r w:rsidR="00E43555">
        <w:rPr>
          <w:rFonts w:ascii="Times New Roman" w:eastAsia="宋体" w:hAnsi="Times New Roman" w:cs="Times New Roman" w:hint="eastAsia"/>
          <w:sz w:val="24"/>
          <w:szCs w:val="24"/>
        </w:rPr>
        <w:t>中</w:t>
      </w:r>
      <w:r w:rsidRPr="007C27D9">
        <w:rPr>
          <w:rFonts w:ascii="Times New Roman" w:eastAsia="宋体" w:hAnsi="Times New Roman" w:cs="Times New Roman"/>
          <w:sz w:val="24"/>
          <w:szCs w:val="24"/>
        </w:rPr>
        <w:t>的油烟净化</w:t>
      </w:r>
      <w:r w:rsidR="00E43555">
        <w:rPr>
          <w:rFonts w:ascii="Times New Roman" w:eastAsia="宋体" w:hAnsi="Times New Roman" w:cs="Times New Roman" w:hint="eastAsia"/>
          <w:sz w:val="24"/>
          <w:szCs w:val="24"/>
        </w:rPr>
        <w:t>设备</w:t>
      </w:r>
      <w:r w:rsidRPr="007C27D9">
        <w:rPr>
          <w:rFonts w:ascii="Times New Roman" w:eastAsia="宋体" w:hAnsi="Times New Roman" w:cs="Times New Roman"/>
          <w:sz w:val="24"/>
          <w:szCs w:val="24"/>
        </w:rPr>
        <w:t>后</w:t>
      </w:r>
      <w:r w:rsidR="00E43555">
        <w:rPr>
          <w:rFonts w:ascii="Times New Roman" w:eastAsia="宋体" w:hAnsi="Times New Roman" w:cs="Times New Roman" w:hint="eastAsia"/>
          <w:sz w:val="24"/>
          <w:szCs w:val="24"/>
        </w:rPr>
        <w:t>，本次调研的</w:t>
      </w:r>
      <w:r w:rsidR="00E43555" w:rsidRPr="007C27D9">
        <w:rPr>
          <w:rFonts w:ascii="Times New Roman" w:eastAsia="宋体" w:hAnsi="Times New Roman" w:cs="Times New Roman" w:hint="eastAsia"/>
          <w:sz w:val="24"/>
          <w:szCs w:val="24"/>
        </w:rPr>
        <w:t>80</w:t>
      </w:r>
      <w:r w:rsidR="00E43555" w:rsidRPr="007C27D9">
        <w:rPr>
          <w:rFonts w:ascii="Times New Roman" w:eastAsia="宋体" w:hAnsi="Times New Roman" w:cs="Times New Roman"/>
          <w:sz w:val="24"/>
          <w:szCs w:val="24"/>
        </w:rPr>
        <w:t>%</w:t>
      </w:r>
      <w:r w:rsidR="00E43555">
        <w:rPr>
          <w:rFonts w:ascii="Times New Roman" w:eastAsia="宋体" w:hAnsi="Times New Roman" w:cs="Times New Roman" w:hint="eastAsia"/>
          <w:sz w:val="24"/>
          <w:szCs w:val="24"/>
        </w:rPr>
        <w:t>餐厅的</w:t>
      </w:r>
      <w:r w:rsidRPr="007C27D9">
        <w:rPr>
          <w:rFonts w:ascii="Times New Roman" w:eastAsia="宋体" w:hAnsi="Times New Roman" w:cs="Times New Roman"/>
          <w:sz w:val="24"/>
          <w:szCs w:val="24"/>
        </w:rPr>
        <w:t>油烟</w:t>
      </w:r>
      <w:r w:rsidR="00E43555">
        <w:rPr>
          <w:rFonts w:ascii="Times New Roman" w:eastAsia="宋体" w:hAnsi="Times New Roman" w:cs="Times New Roman" w:hint="eastAsia"/>
          <w:sz w:val="24"/>
          <w:szCs w:val="24"/>
        </w:rPr>
        <w:t>排放</w:t>
      </w:r>
      <w:r w:rsidRPr="007C27D9">
        <w:rPr>
          <w:rFonts w:ascii="Times New Roman" w:eastAsia="宋体" w:hAnsi="Times New Roman" w:cs="Times New Roman"/>
          <w:sz w:val="24"/>
          <w:szCs w:val="24"/>
        </w:rPr>
        <w:t>浓度</w:t>
      </w:r>
      <w:r w:rsidR="00E43555">
        <w:rPr>
          <w:rFonts w:ascii="Times New Roman" w:eastAsia="宋体" w:hAnsi="Times New Roman" w:cs="Times New Roman" w:hint="eastAsia"/>
          <w:sz w:val="24"/>
          <w:szCs w:val="24"/>
        </w:rPr>
        <w:t>显示</w:t>
      </w:r>
      <w:proofErr w:type="gramStart"/>
      <w:r w:rsidR="00E43555">
        <w:rPr>
          <w:rFonts w:ascii="Times New Roman" w:eastAsia="宋体" w:hAnsi="Times New Roman" w:cs="Times New Roman" w:hint="eastAsia"/>
          <w:sz w:val="24"/>
          <w:szCs w:val="24"/>
        </w:rPr>
        <w:t>出</w:t>
      </w:r>
      <w:r w:rsidRPr="007C27D9">
        <w:rPr>
          <w:rFonts w:ascii="Times New Roman" w:eastAsia="宋体" w:hAnsi="Times New Roman" w:cs="Times New Roman"/>
          <w:sz w:val="24"/>
          <w:szCs w:val="24"/>
        </w:rPr>
        <w:t>降低</w:t>
      </w:r>
      <w:proofErr w:type="gramEnd"/>
      <w:r w:rsidR="00E43555">
        <w:rPr>
          <w:rFonts w:ascii="Times New Roman" w:eastAsia="宋体" w:hAnsi="Times New Roman" w:cs="Times New Roman" w:hint="eastAsia"/>
          <w:sz w:val="24"/>
          <w:szCs w:val="24"/>
        </w:rPr>
        <w:t>的趋势</w:t>
      </w:r>
      <w:r w:rsidRPr="007C27D9">
        <w:rPr>
          <w:rFonts w:ascii="Times New Roman" w:eastAsia="宋体" w:hAnsi="Times New Roman" w:cs="Times New Roman"/>
          <w:sz w:val="24"/>
          <w:szCs w:val="24"/>
        </w:rPr>
        <w:t>，</w:t>
      </w:r>
      <w:r w:rsidR="00E43555">
        <w:rPr>
          <w:rFonts w:ascii="Times New Roman" w:eastAsia="宋体" w:hAnsi="Times New Roman" w:cs="Times New Roman" w:hint="eastAsia"/>
          <w:sz w:val="24"/>
          <w:szCs w:val="24"/>
        </w:rPr>
        <w:t>调研结果</w:t>
      </w:r>
      <w:r w:rsidRPr="007C27D9">
        <w:rPr>
          <w:rFonts w:ascii="Times New Roman" w:eastAsia="宋体" w:hAnsi="Times New Roman" w:cs="Times New Roman"/>
          <w:sz w:val="24"/>
          <w:szCs w:val="24"/>
        </w:rPr>
        <w:t>较好。</w:t>
      </w:r>
    </w:p>
    <w:p w:rsidR="006F7CCC" w:rsidRDefault="00E43555" w:rsidP="005A421A">
      <w:pPr>
        <w:ind w:firstLineChars="200" w:firstLine="480"/>
        <w:rPr>
          <w:rFonts w:ascii="Times New Roman" w:eastAsia="宋体" w:hAnsi="Times New Roman" w:cs="Times New Roman"/>
          <w:sz w:val="24"/>
          <w:szCs w:val="24"/>
        </w:rPr>
      </w:pPr>
      <w:r w:rsidRPr="006F7CCC">
        <w:rPr>
          <w:rFonts w:ascii="Times New Roman" w:eastAsia="宋体" w:hAnsi="Times New Roman" w:cs="Times New Roman"/>
          <w:color w:val="000000" w:themeColor="text1"/>
          <w:sz w:val="24"/>
          <w:szCs w:val="24"/>
        </w:rPr>
        <w:t>根据</w:t>
      </w:r>
      <w:r w:rsidRPr="006F7CCC">
        <w:rPr>
          <w:rFonts w:ascii="Times New Roman" w:eastAsia="宋体" w:hAnsi="Times New Roman" w:cs="Times New Roman"/>
          <w:sz w:val="24"/>
          <w:szCs w:val="24"/>
        </w:rPr>
        <w:t>《饮食业油烟排放标准（试行）》（</w:t>
      </w:r>
      <w:r w:rsidRPr="006F7CCC">
        <w:rPr>
          <w:rFonts w:ascii="Times New Roman" w:eastAsia="宋体" w:hAnsi="Times New Roman" w:cs="Times New Roman"/>
          <w:sz w:val="24"/>
          <w:szCs w:val="24"/>
        </w:rPr>
        <w:t>GB 18483-2001</w:t>
      </w:r>
      <w:r w:rsidRPr="006F7CCC">
        <w:rPr>
          <w:rFonts w:ascii="Times New Roman" w:eastAsia="宋体" w:hAnsi="Times New Roman" w:cs="Times New Roman"/>
          <w:sz w:val="24"/>
          <w:szCs w:val="24"/>
        </w:rPr>
        <w:t>）</w:t>
      </w:r>
      <w:r w:rsidR="006F7CCC" w:rsidRPr="006F7CCC">
        <w:rPr>
          <w:rFonts w:ascii="Times New Roman" w:eastAsia="宋体" w:hAnsi="Times New Roman" w:cs="Times New Roman"/>
          <w:sz w:val="24"/>
          <w:szCs w:val="24"/>
        </w:rPr>
        <w:t>中规定的</w:t>
      </w:r>
      <w:r w:rsidR="006F7CCC">
        <w:rPr>
          <w:rFonts w:ascii="Times New Roman" w:eastAsia="宋体" w:hAnsi="Times New Roman" w:cs="Times New Roman" w:hint="eastAsia"/>
          <w:sz w:val="24"/>
          <w:szCs w:val="24"/>
        </w:rPr>
        <w:t>监测餐饮油烟</w:t>
      </w:r>
      <w:r w:rsidR="006F7CCC" w:rsidRPr="006F7CCC">
        <w:rPr>
          <w:rFonts w:ascii="Times New Roman" w:eastAsia="宋体" w:hAnsi="Times New Roman" w:cs="Times New Roman"/>
          <w:sz w:val="24"/>
          <w:szCs w:val="24"/>
        </w:rPr>
        <w:t>排放浓度时，应将实测排放浓度折算为基准风量时的排放浓度：</w:t>
      </w:r>
    </w:p>
    <w:p w:rsidR="006F7CCC" w:rsidRDefault="006F7CCC" w:rsidP="006F7CCC">
      <w:pPr>
        <w:jc w:val="center"/>
        <w:rPr>
          <w:rFonts w:ascii="Times New Roman" w:eastAsia="宋体" w:hAnsi="Times New Roman" w:cs="Times New Roman"/>
          <w:sz w:val="24"/>
          <w:szCs w:val="24"/>
          <w:vertAlign w:val="subscript"/>
        </w:rPr>
      </w:pPr>
      <w:r w:rsidRPr="006F7CCC">
        <w:rPr>
          <w:rFonts w:ascii="Times New Roman" w:eastAsia="宋体" w:hAnsi="Times New Roman" w:cs="Times New Roman"/>
          <w:sz w:val="24"/>
          <w:szCs w:val="24"/>
        </w:rPr>
        <w:t>C</w:t>
      </w:r>
      <w:r w:rsidRPr="006F7CCC">
        <w:rPr>
          <w:rFonts w:ascii="Times New Roman" w:eastAsia="宋体" w:hAnsi="Times New Roman" w:cs="Times New Roman"/>
          <w:sz w:val="24"/>
          <w:szCs w:val="24"/>
          <w:vertAlign w:val="subscript"/>
        </w:rPr>
        <w:t>基</w:t>
      </w:r>
      <w:r>
        <w:rPr>
          <w:rFonts w:ascii="Times New Roman" w:eastAsia="宋体" w:hAnsi="Times New Roman" w:cs="Times New Roman" w:hint="eastAsia"/>
          <w:sz w:val="24"/>
          <w:szCs w:val="24"/>
          <w:vertAlign w:val="subscript"/>
        </w:rPr>
        <w:t xml:space="preserve"> </w:t>
      </w:r>
      <w:r w:rsidRPr="006F7CCC">
        <w:rPr>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sidRPr="006F7CCC">
        <w:rPr>
          <w:rFonts w:ascii="Times New Roman" w:eastAsia="宋体" w:hAnsi="Times New Roman" w:cs="Times New Roman"/>
          <w:sz w:val="24"/>
          <w:szCs w:val="24"/>
        </w:rPr>
        <w:t>C</w:t>
      </w:r>
      <w:r w:rsidRPr="006F7CCC">
        <w:rPr>
          <w:rFonts w:ascii="Times New Roman" w:eastAsia="宋体" w:hAnsi="Times New Roman" w:cs="Times New Roman"/>
          <w:sz w:val="24"/>
          <w:szCs w:val="24"/>
          <w:vertAlign w:val="subscript"/>
        </w:rPr>
        <w:t>测</w:t>
      </w:r>
      <w:r w:rsidRPr="006F7CCC">
        <w:rPr>
          <w:rFonts w:ascii="Times New Roman" w:eastAsia="宋体" w:hAnsi="Times New Roman" w:cs="Times New Roman"/>
          <w:sz w:val="24"/>
          <w:szCs w:val="24"/>
        </w:rPr>
        <w:t>×Q</w:t>
      </w:r>
      <w:r w:rsidRPr="006F7CCC">
        <w:rPr>
          <w:rFonts w:ascii="Times New Roman" w:eastAsia="宋体" w:hAnsi="Times New Roman" w:cs="Times New Roman"/>
          <w:sz w:val="24"/>
          <w:szCs w:val="24"/>
          <w:vertAlign w:val="subscript"/>
        </w:rPr>
        <w:t>测</w:t>
      </w:r>
      <w:r>
        <w:rPr>
          <w:rFonts w:ascii="Times New Roman" w:eastAsia="宋体" w:hAnsi="Times New Roman" w:cs="Times New Roman" w:hint="eastAsia"/>
          <w:sz w:val="24"/>
          <w:szCs w:val="24"/>
        </w:rPr>
        <w:t>/</w:t>
      </w:r>
      <w:proofErr w:type="spellStart"/>
      <w:r w:rsidRPr="006F7CCC">
        <w:rPr>
          <w:rFonts w:ascii="Times New Roman" w:eastAsia="宋体" w:hAnsi="Times New Roman" w:cs="Times New Roman"/>
          <w:sz w:val="24"/>
          <w:szCs w:val="24"/>
        </w:rPr>
        <w:t>nq</w:t>
      </w:r>
      <w:proofErr w:type="spellEnd"/>
      <w:r w:rsidRPr="006F7CCC">
        <w:rPr>
          <w:rFonts w:ascii="Times New Roman" w:eastAsia="宋体" w:hAnsi="Times New Roman" w:cs="Times New Roman"/>
          <w:sz w:val="24"/>
          <w:szCs w:val="24"/>
          <w:vertAlign w:val="subscript"/>
        </w:rPr>
        <w:t>基</w:t>
      </w:r>
    </w:p>
    <w:p w:rsidR="00E43555" w:rsidRPr="006F7CCC" w:rsidRDefault="006F7CCC" w:rsidP="006F7CCC">
      <w:pPr>
        <w:ind w:left="708" w:hangingChars="295" w:hanging="708"/>
        <w:jc w:val="left"/>
        <w:rPr>
          <w:rFonts w:ascii="Times New Roman" w:eastAsia="宋体" w:hAnsi="Times New Roman" w:cs="Times New Roman"/>
          <w:color w:val="000000" w:themeColor="text1"/>
          <w:sz w:val="24"/>
          <w:szCs w:val="24"/>
        </w:rPr>
      </w:pPr>
      <w:r w:rsidRPr="006F7CCC">
        <w:rPr>
          <w:rFonts w:ascii="Times New Roman" w:eastAsia="宋体" w:hAnsi="Times New Roman" w:cs="Times New Roman"/>
          <w:sz w:val="24"/>
          <w:szCs w:val="24"/>
        </w:rPr>
        <w:t>式中：</w:t>
      </w:r>
      <w:r w:rsidRPr="006F7CCC">
        <w:rPr>
          <w:rFonts w:ascii="Times New Roman" w:eastAsia="宋体" w:hAnsi="Times New Roman" w:cs="Times New Roman"/>
          <w:sz w:val="24"/>
          <w:szCs w:val="24"/>
        </w:rPr>
        <w:t>C</w:t>
      </w:r>
      <w:r w:rsidRPr="006F7CCC">
        <w:rPr>
          <w:rFonts w:ascii="Times New Roman" w:eastAsia="宋体" w:hAnsi="Times New Roman" w:cs="Times New Roman"/>
          <w:sz w:val="24"/>
          <w:szCs w:val="24"/>
          <w:vertAlign w:val="subscript"/>
        </w:rPr>
        <w:t>基</w:t>
      </w:r>
      <w:r w:rsidRPr="006F7CCC">
        <w:rPr>
          <w:rFonts w:ascii="Times New Roman" w:eastAsia="宋体" w:hAnsi="Times New Roman" w:cs="Times New Roman"/>
          <w:sz w:val="24"/>
          <w:szCs w:val="24"/>
        </w:rPr>
        <w:t>--</w:t>
      </w:r>
      <w:r w:rsidRPr="006F7CCC">
        <w:rPr>
          <w:rFonts w:ascii="Times New Roman" w:eastAsia="宋体" w:hAnsi="Times New Roman" w:cs="Times New Roman"/>
          <w:sz w:val="24"/>
          <w:szCs w:val="24"/>
        </w:rPr>
        <w:t>折算为单个灶头基准排风量时的排放浓度，</w:t>
      </w:r>
      <w:r w:rsidRPr="006F7CCC">
        <w:rPr>
          <w:rFonts w:ascii="Times New Roman" w:eastAsia="宋体" w:hAnsi="Times New Roman" w:cs="Times New Roman"/>
          <w:sz w:val="24"/>
          <w:szCs w:val="24"/>
        </w:rPr>
        <w:t>mg/m</w:t>
      </w:r>
      <w:r w:rsidRPr="006F7CCC">
        <w:rPr>
          <w:rFonts w:ascii="Times New Roman" w:eastAsia="宋体" w:hAnsi="Times New Roman" w:cs="Times New Roman"/>
          <w:sz w:val="24"/>
          <w:szCs w:val="24"/>
          <w:vertAlign w:val="superscript"/>
        </w:rPr>
        <w:t>3</w:t>
      </w:r>
      <w:r w:rsidRPr="006F7CCC">
        <w:rPr>
          <w:rFonts w:ascii="Times New Roman" w:eastAsia="宋体" w:hAnsi="Times New Roman" w:cs="Times New Roman"/>
          <w:sz w:val="24"/>
          <w:szCs w:val="24"/>
        </w:rPr>
        <w:t>；</w:t>
      </w:r>
      <w:r w:rsidRPr="006F7CCC">
        <w:rPr>
          <w:rFonts w:ascii="Times New Roman" w:eastAsia="宋体" w:hAnsi="Times New Roman" w:cs="Times New Roman"/>
          <w:sz w:val="24"/>
          <w:szCs w:val="24"/>
        </w:rPr>
        <w:br/>
        <w:t>Q</w:t>
      </w:r>
      <w:r w:rsidRPr="006F7CCC">
        <w:rPr>
          <w:rFonts w:ascii="Times New Roman" w:eastAsia="宋体" w:hAnsi="Times New Roman" w:cs="Times New Roman"/>
          <w:sz w:val="24"/>
          <w:szCs w:val="24"/>
          <w:vertAlign w:val="subscript"/>
        </w:rPr>
        <w:t>测</w:t>
      </w:r>
      <w:r w:rsidRPr="006F7CCC">
        <w:rPr>
          <w:rFonts w:ascii="Times New Roman" w:eastAsia="宋体" w:hAnsi="Times New Roman" w:cs="Times New Roman"/>
          <w:sz w:val="24"/>
          <w:szCs w:val="24"/>
        </w:rPr>
        <w:t>--</w:t>
      </w:r>
      <w:r w:rsidRPr="006F7CCC">
        <w:rPr>
          <w:rFonts w:ascii="Times New Roman" w:eastAsia="宋体" w:hAnsi="Times New Roman" w:cs="Times New Roman"/>
          <w:sz w:val="24"/>
          <w:szCs w:val="24"/>
        </w:rPr>
        <w:t>实测排风量，</w:t>
      </w:r>
      <w:r w:rsidRPr="006F7CCC">
        <w:rPr>
          <w:rFonts w:ascii="Times New Roman" w:eastAsia="宋体" w:hAnsi="Times New Roman" w:cs="Times New Roman"/>
          <w:sz w:val="24"/>
          <w:szCs w:val="24"/>
        </w:rPr>
        <w:t>m</w:t>
      </w:r>
      <w:r w:rsidRPr="006F7CCC">
        <w:rPr>
          <w:rFonts w:ascii="Times New Roman" w:eastAsia="宋体" w:hAnsi="Times New Roman" w:cs="Times New Roman"/>
          <w:sz w:val="24"/>
          <w:szCs w:val="24"/>
          <w:vertAlign w:val="superscript"/>
        </w:rPr>
        <w:t>3</w:t>
      </w:r>
      <w:r w:rsidRPr="006F7CCC">
        <w:rPr>
          <w:rFonts w:ascii="Times New Roman" w:eastAsia="宋体" w:hAnsi="Times New Roman" w:cs="Times New Roman"/>
          <w:sz w:val="24"/>
          <w:szCs w:val="24"/>
        </w:rPr>
        <w:t>/h</w:t>
      </w:r>
      <w:r w:rsidRPr="006F7CCC">
        <w:rPr>
          <w:rFonts w:ascii="Times New Roman" w:eastAsia="宋体" w:hAnsi="Times New Roman" w:cs="Times New Roman"/>
          <w:sz w:val="24"/>
          <w:szCs w:val="24"/>
        </w:rPr>
        <w:t>；</w:t>
      </w:r>
      <w:r w:rsidRPr="006F7CCC">
        <w:rPr>
          <w:rFonts w:ascii="Times New Roman" w:eastAsia="宋体" w:hAnsi="Times New Roman" w:cs="Times New Roman"/>
          <w:sz w:val="24"/>
          <w:szCs w:val="24"/>
        </w:rPr>
        <w:br/>
        <w:t>C</w:t>
      </w:r>
      <w:r w:rsidRPr="006F7CCC">
        <w:rPr>
          <w:rFonts w:ascii="Times New Roman" w:eastAsia="宋体" w:hAnsi="Times New Roman" w:cs="Times New Roman"/>
          <w:sz w:val="24"/>
          <w:szCs w:val="24"/>
          <w:vertAlign w:val="subscript"/>
        </w:rPr>
        <w:t>测</w:t>
      </w:r>
      <w:r w:rsidRPr="006F7CCC">
        <w:rPr>
          <w:rFonts w:ascii="Times New Roman" w:eastAsia="宋体" w:hAnsi="Times New Roman" w:cs="Times New Roman"/>
          <w:sz w:val="24"/>
          <w:szCs w:val="24"/>
        </w:rPr>
        <w:t>--</w:t>
      </w:r>
      <w:r w:rsidRPr="006F7CCC">
        <w:rPr>
          <w:rFonts w:ascii="Times New Roman" w:eastAsia="宋体" w:hAnsi="Times New Roman" w:cs="Times New Roman"/>
          <w:sz w:val="24"/>
          <w:szCs w:val="24"/>
        </w:rPr>
        <w:t>实测排放浓度，</w:t>
      </w:r>
      <w:r w:rsidRPr="006F7CCC">
        <w:rPr>
          <w:rFonts w:ascii="Times New Roman" w:eastAsia="宋体" w:hAnsi="Times New Roman" w:cs="Times New Roman"/>
          <w:sz w:val="24"/>
          <w:szCs w:val="24"/>
        </w:rPr>
        <w:t>mg/m</w:t>
      </w:r>
      <w:r w:rsidRPr="006F7CCC">
        <w:rPr>
          <w:rFonts w:ascii="Times New Roman" w:eastAsia="宋体" w:hAnsi="Times New Roman" w:cs="Times New Roman"/>
          <w:sz w:val="24"/>
          <w:szCs w:val="24"/>
          <w:vertAlign w:val="superscript"/>
        </w:rPr>
        <w:t>3</w:t>
      </w:r>
      <w:r w:rsidRPr="006F7CCC">
        <w:rPr>
          <w:rFonts w:ascii="Times New Roman" w:eastAsia="宋体" w:hAnsi="Times New Roman" w:cs="Times New Roman"/>
          <w:sz w:val="24"/>
          <w:szCs w:val="24"/>
        </w:rPr>
        <w:t>；</w:t>
      </w:r>
      <w:r w:rsidRPr="006F7CCC">
        <w:rPr>
          <w:rFonts w:ascii="Times New Roman" w:eastAsia="宋体" w:hAnsi="Times New Roman" w:cs="Times New Roman"/>
          <w:sz w:val="24"/>
          <w:szCs w:val="24"/>
        </w:rPr>
        <w:br/>
        <w:t>q</w:t>
      </w:r>
      <w:r w:rsidRPr="006F7CCC">
        <w:rPr>
          <w:rFonts w:ascii="Times New Roman" w:eastAsia="宋体" w:hAnsi="Times New Roman" w:cs="Times New Roman"/>
          <w:sz w:val="24"/>
          <w:szCs w:val="24"/>
          <w:vertAlign w:val="subscript"/>
        </w:rPr>
        <w:t>基</w:t>
      </w:r>
      <w:r w:rsidRPr="006F7CCC">
        <w:rPr>
          <w:rFonts w:ascii="Times New Roman" w:eastAsia="宋体" w:hAnsi="Times New Roman" w:cs="Times New Roman"/>
          <w:sz w:val="24"/>
          <w:szCs w:val="24"/>
        </w:rPr>
        <w:t>--</w:t>
      </w:r>
      <w:r w:rsidRPr="006F7CCC">
        <w:rPr>
          <w:rFonts w:ascii="Times New Roman" w:eastAsia="宋体" w:hAnsi="Times New Roman" w:cs="Times New Roman"/>
          <w:sz w:val="24"/>
          <w:szCs w:val="24"/>
        </w:rPr>
        <w:t>单个灶头基准排风量，大、中、小型均为</w:t>
      </w:r>
      <w:r w:rsidRPr="006F7CCC">
        <w:rPr>
          <w:rFonts w:ascii="Times New Roman" w:eastAsia="宋体" w:hAnsi="Times New Roman" w:cs="Times New Roman"/>
          <w:sz w:val="24"/>
          <w:szCs w:val="24"/>
        </w:rPr>
        <w:t>2000</w:t>
      </w:r>
      <w:r>
        <w:rPr>
          <w:rFonts w:ascii="Times New Roman" w:eastAsia="宋体" w:hAnsi="Times New Roman" w:cs="Times New Roman"/>
          <w:sz w:val="24"/>
          <w:szCs w:val="24"/>
        </w:rPr>
        <w:t xml:space="preserve"> </w:t>
      </w:r>
      <w:r w:rsidRPr="006F7CCC">
        <w:rPr>
          <w:rFonts w:ascii="Times New Roman" w:eastAsia="宋体" w:hAnsi="Times New Roman" w:cs="Times New Roman"/>
          <w:sz w:val="24"/>
          <w:szCs w:val="24"/>
        </w:rPr>
        <w:t>m</w:t>
      </w:r>
      <w:r w:rsidRPr="006F7CCC">
        <w:rPr>
          <w:rFonts w:ascii="Times New Roman" w:eastAsia="宋体" w:hAnsi="Times New Roman" w:cs="Times New Roman"/>
          <w:sz w:val="24"/>
          <w:szCs w:val="24"/>
          <w:vertAlign w:val="superscript"/>
        </w:rPr>
        <w:t>3</w:t>
      </w:r>
      <w:r w:rsidRPr="006F7CCC">
        <w:rPr>
          <w:rFonts w:ascii="Times New Roman" w:eastAsia="宋体" w:hAnsi="Times New Roman" w:cs="Times New Roman"/>
          <w:sz w:val="24"/>
          <w:szCs w:val="24"/>
        </w:rPr>
        <w:t>/h</w:t>
      </w:r>
      <w:r w:rsidRPr="006F7CCC">
        <w:rPr>
          <w:rFonts w:ascii="Times New Roman" w:eastAsia="宋体" w:hAnsi="Times New Roman" w:cs="Times New Roman"/>
          <w:sz w:val="24"/>
          <w:szCs w:val="24"/>
        </w:rPr>
        <w:t>；</w:t>
      </w:r>
      <w:r w:rsidRPr="006F7CCC">
        <w:rPr>
          <w:rFonts w:ascii="Times New Roman" w:eastAsia="宋体" w:hAnsi="Times New Roman" w:cs="Times New Roman"/>
          <w:sz w:val="24"/>
          <w:szCs w:val="24"/>
        </w:rPr>
        <w:br/>
        <w:t>n--</w:t>
      </w:r>
      <w:r w:rsidRPr="006F7CCC">
        <w:rPr>
          <w:rFonts w:ascii="Times New Roman" w:eastAsia="宋体" w:hAnsi="Times New Roman" w:cs="Times New Roman"/>
          <w:sz w:val="24"/>
          <w:szCs w:val="24"/>
        </w:rPr>
        <w:t>折算的工作灶头个数。</w:t>
      </w:r>
    </w:p>
    <w:p w:rsidR="00A0007D" w:rsidRDefault="006F7CCC" w:rsidP="00B1716D">
      <w:pPr>
        <w:ind w:firstLineChars="200" w:firstLine="480"/>
        <w:rPr>
          <w:rFonts w:ascii="Times New Roman" w:eastAsia="宋体" w:hAnsi="Times New Roman" w:cs="Times New Roman"/>
          <w:sz w:val="24"/>
          <w:szCs w:val="24"/>
        </w:rPr>
      </w:pPr>
      <w:r>
        <w:rPr>
          <w:rFonts w:ascii="Times New Roman" w:eastAsia="宋体" w:hAnsi="Times New Roman" w:cs="Times New Roman" w:hint="eastAsia"/>
          <w:color w:val="000000" w:themeColor="text1"/>
          <w:sz w:val="24"/>
          <w:szCs w:val="24"/>
        </w:rPr>
        <w:t>根据上式计算</w:t>
      </w:r>
      <w:r w:rsidR="006D7F4D" w:rsidRPr="007C27D9">
        <w:rPr>
          <w:rFonts w:ascii="Times New Roman" w:eastAsia="宋体" w:hAnsi="Times New Roman" w:cs="Times New Roman" w:hint="eastAsia"/>
          <w:color w:val="000000" w:themeColor="text1"/>
          <w:sz w:val="24"/>
          <w:szCs w:val="24"/>
        </w:rPr>
        <w:t>调研餐厅</w:t>
      </w:r>
      <w:r>
        <w:rPr>
          <w:rFonts w:ascii="Times New Roman" w:eastAsia="宋体" w:hAnsi="Times New Roman" w:cs="Times New Roman" w:hint="eastAsia"/>
          <w:sz w:val="24"/>
          <w:szCs w:val="24"/>
        </w:rPr>
        <w:t>净化设备</w:t>
      </w:r>
      <w:r w:rsidRPr="007C27D9">
        <w:rPr>
          <w:rFonts w:ascii="Times New Roman" w:eastAsia="宋体" w:hAnsi="Times New Roman" w:cs="Times New Roman"/>
          <w:sz w:val="24"/>
          <w:szCs w:val="24"/>
        </w:rPr>
        <w:t>前</w:t>
      </w:r>
      <w:r>
        <w:rPr>
          <w:rFonts w:ascii="Times New Roman" w:eastAsia="宋体" w:hAnsi="Times New Roman" w:cs="Times New Roman" w:hint="eastAsia"/>
          <w:sz w:val="24"/>
          <w:szCs w:val="24"/>
        </w:rPr>
        <w:t>后</w:t>
      </w:r>
      <w:r w:rsidR="005A421A" w:rsidRPr="007C27D9">
        <w:rPr>
          <w:rFonts w:ascii="Times New Roman" w:eastAsia="宋体" w:hAnsi="Times New Roman" w:cs="Times New Roman" w:hint="eastAsia"/>
          <w:sz w:val="24"/>
          <w:szCs w:val="24"/>
        </w:rPr>
        <w:t>折算</w:t>
      </w:r>
      <w:r>
        <w:rPr>
          <w:rFonts w:ascii="Times New Roman" w:eastAsia="宋体" w:hAnsi="Times New Roman" w:cs="Times New Roman" w:hint="eastAsia"/>
          <w:sz w:val="24"/>
          <w:szCs w:val="24"/>
        </w:rPr>
        <w:t>为</w:t>
      </w:r>
      <w:r w:rsidRPr="006F7CCC">
        <w:rPr>
          <w:rFonts w:ascii="Times New Roman" w:eastAsia="宋体" w:hAnsi="Times New Roman" w:cs="Times New Roman"/>
          <w:sz w:val="24"/>
          <w:szCs w:val="24"/>
        </w:rPr>
        <w:t>基准风量时的</w:t>
      </w:r>
      <w:r>
        <w:rPr>
          <w:rFonts w:ascii="Times New Roman" w:eastAsia="宋体" w:hAnsi="Times New Roman" w:cs="Times New Roman" w:hint="eastAsia"/>
          <w:sz w:val="24"/>
          <w:szCs w:val="24"/>
        </w:rPr>
        <w:t>油烟</w:t>
      </w:r>
      <w:r w:rsidRPr="006F7CCC">
        <w:rPr>
          <w:rFonts w:ascii="Times New Roman" w:eastAsia="宋体" w:hAnsi="Times New Roman" w:cs="Times New Roman"/>
          <w:sz w:val="24"/>
          <w:szCs w:val="24"/>
        </w:rPr>
        <w:t>排放浓度</w:t>
      </w:r>
      <w:r>
        <w:rPr>
          <w:rFonts w:ascii="Times New Roman" w:eastAsia="宋体" w:hAnsi="Times New Roman" w:cs="Times New Roman" w:hint="eastAsia"/>
          <w:sz w:val="24"/>
          <w:szCs w:val="24"/>
        </w:rPr>
        <w:t>。净化设备</w:t>
      </w:r>
      <w:r w:rsidRPr="007C27D9">
        <w:rPr>
          <w:rFonts w:ascii="Times New Roman" w:eastAsia="宋体" w:hAnsi="Times New Roman" w:cs="Times New Roman"/>
          <w:sz w:val="24"/>
          <w:szCs w:val="24"/>
        </w:rPr>
        <w:t>前</w:t>
      </w:r>
      <w:r w:rsidRPr="006F7CCC">
        <w:rPr>
          <w:rFonts w:ascii="Times New Roman" w:eastAsia="宋体" w:hAnsi="Times New Roman" w:cs="Times New Roman"/>
          <w:sz w:val="24"/>
          <w:szCs w:val="24"/>
        </w:rPr>
        <w:t>基准风量时的</w:t>
      </w:r>
      <w:r>
        <w:rPr>
          <w:rFonts w:ascii="Times New Roman" w:eastAsia="宋体" w:hAnsi="Times New Roman" w:cs="Times New Roman" w:hint="eastAsia"/>
          <w:sz w:val="24"/>
          <w:szCs w:val="24"/>
        </w:rPr>
        <w:t>油烟</w:t>
      </w:r>
      <w:r w:rsidR="005A421A" w:rsidRPr="007C27D9">
        <w:rPr>
          <w:rFonts w:ascii="Times New Roman" w:eastAsia="宋体" w:hAnsi="Times New Roman" w:cs="Times New Roman"/>
          <w:sz w:val="24"/>
          <w:szCs w:val="24"/>
        </w:rPr>
        <w:t>平均</w:t>
      </w:r>
      <w:r w:rsidR="005A421A" w:rsidRPr="007C27D9">
        <w:rPr>
          <w:rFonts w:ascii="Times New Roman" w:eastAsia="宋体" w:hAnsi="Times New Roman" w:cs="Times New Roman" w:hint="eastAsia"/>
          <w:sz w:val="24"/>
          <w:szCs w:val="24"/>
        </w:rPr>
        <w:t>浓度</w:t>
      </w:r>
      <w:r w:rsidR="005A421A" w:rsidRPr="007C27D9">
        <w:rPr>
          <w:rFonts w:ascii="Times New Roman" w:eastAsia="宋体" w:hAnsi="Times New Roman" w:cs="Times New Roman"/>
          <w:sz w:val="24"/>
          <w:szCs w:val="24"/>
        </w:rPr>
        <w:t>是</w:t>
      </w:r>
      <w:r w:rsidR="00997325">
        <w:rPr>
          <w:rFonts w:ascii="Times New Roman" w:eastAsia="宋体" w:hAnsi="Times New Roman" w:cs="Times New Roman"/>
          <w:sz w:val="24"/>
          <w:szCs w:val="24"/>
        </w:rPr>
        <w:t>1.843</w:t>
      </w:r>
      <w:r w:rsidR="005A421A" w:rsidRPr="007C27D9">
        <w:rPr>
          <w:rFonts w:ascii="Times New Roman" w:eastAsia="宋体" w:hAnsi="Times New Roman" w:cs="Times New Roman"/>
          <w:sz w:val="24"/>
          <w:szCs w:val="24"/>
        </w:rPr>
        <w:t>±</w:t>
      </w:r>
      <w:r w:rsidR="00BD0B48">
        <w:rPr>
          <w:rFonts w:ascii="Times New Roman" w:eastAsia="宋体" w:hAnsi="Times New Roman" w:cs="Times New Roman"/>
          <w:sz w:val="24"/>
          <w:szCs w:val="24"/>
        </w:rPr>
        <w:t>2.194</w:t>
      </w:r>
      <w:r w:rsidR="005A421A" w:rsidRPr="007C27D9">
        <w:rPr>
          <w:rFonts w:ascii="Times New Roman" w:eastAsia="宋体" w:hAnsi="Times New Roman" w:cs="Times New Roman"/>
          <w:sz w:val="24"/>
          <w:szCs w:val="24"/>
        </w:rPr>
        <w:t xml:space="preserve"> mg/m</w:t>
      </w:r>
      <w:r w:rsidR="005A421A" w:rsidRPr="007C27D9">
        <w:rPr>
          <w:rFonts w:ascii="Times New Roman" w:eastAsia="宋体" w:hAnsi="Times New Roman" w:cs="Times New Roman"/>
          <w:sz w:val="24"/>
          <w:szCs w:val="24"/>
          <w:vertAlign w:val="superscript"/>
        </w:rPr>
        <w:t>3</w:t>
      </w:r>
      <w:r w:rsidR="005A421A" w:rsidRPr="007C27D9">
        <w:rPr>
          <w:rFonts w:ascii="Times New Roman" w:eastAsia="宋体" w:hAnsi="Times New Roman" w:cs="Times New Roman" w:hint="eastAsia"/>
          <w:sz w:val="24"/>
          <w:szCs w:val="24"/>
        </w:rPr>
        <w:t>，变化范围是：</w:t>
      </w:r>
      <w:r w:rsidR="005A421A" w:rsidRPr="007C27D9">
        <w:rPr>
          <w:rFonts w:ascii="Times New Roman" w:eastAsia="宋体" w:hAnsi="Times New Roman" w:cs="Times New Roman"/>
          <w:sz w:val="24"/>
          <w:szCs w:val="24"/>
        </w:rPr>
        <w:t>0.</w:t>
      </w:r>
      <w:r w:rsidR="00BD0B48">
        <w:rPr>
          <w:rFonts w:ascii="Times New Roman" w:eastAsia="宋体" w:hAnsi="Times New Roman" w:cs="Times New Roman"/>
          <w:sz w:val="24"/>
          <w:szCs w:val="24"/>
        </w:rPr>
        <w:t>147</w:t>
      </w:r>
      <w:r w:rsidR="005A421A" w:rsidRPr="007C27D9">
        <w:rPr>
          <w:rFonts w:ascii="Times New Roman" w:eastAsia="宋体" w:hAnsi="Times New Roman" w:cs="Times New Roman" w:hint="eastAsia"/>
          <w:sz w:val="24"/>
          <w:szCs w:val="24"/>
        </w:rPr>
        <w:t>~</w:t>
      </w:r>
      <w:r w:rsidR="00BD0B48">
        <w:rPr>
          <w:rFonts w:ascii="Times New Roman" w:eastAsia="宋体" w:hAnsi="Times New Roman" w:cs="Times New Roman"/>
          <w:sz w:val="24"/>
          <w:szCs w:val="24"/>
        </w:rPr>
        <w:t>5.608</w:t>
      </w:r>
      <w:r w:rsidR="005A421A" w:rsidRPr="007C27D9">
        <w:rPr>
          <w:rFonts w:ascii="Times New Roman" w:eastAsia="宋体" w:hAnsi="Times New Roman" w:cs="Times New Roman"/>
          <w:sz w:val="24"/>
          <w:szCs w:val="24"/>
        </w:rPr>
        <w:t xml:space="preserve"> mg/m</w:t>
      </w:r>
      <w:r w:rsidR="005A421A" w:rsidRPr="007C27D9">
        <w:rPr>
          <w:rFonts w:ascii="Times New Roman" w:eastAsia="宋体" w:hAnsi="Times New Roman" w:cs="Times New Roman"/>
          <w:sz w:val="24"/>
          <w:szCs w:val="24"/>
          <w:vertAlign w:val="superscript"/>
        </w:rPr>
        <w:t>3</w:t>
      </w:r>
      <w:r w:rsidR="005A421A" w:rsidRPr="007C27D9">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净化设备后</w:t>
      </w:r>
      <w:r w:rsidRPr="006F7CCC">
        <w:rPr>
          <w:rFonts w:ascii="Times New Roman" w:eastAsia="宋体" w:hAnsi="Times New Roman" w:cs="Times New Roman"/>
          <w:sz w:val="24"/>
          <w:szCs w:val="24"/>
        </w:rPr>
        <w:t>基准风量时的</w:t>
      </w:r>
      <w:r>
        <w:rPr>
          <w:rFonts w:ascii="Times New Roman" w:eastAsia="宋体" w:hAnsi="Times New Roman" w:cs="Times New Roman" w:hint="eastAsia"/>
          <w:sz w:val="24"/>
          <w:szCs w:val="24"/>
        </w:rPr>
        <w:t>油烟</w:t>
      </w:r>
      <w:r w:rsidRPr="007C27D9">
        <w:rPr>
          <w:rFonts w:ascii="Times New Roman" w:eastAsia="宋体" w:hAnsi="Times New Roman" w:cs="Times New Roman"/>
          <w:sz w:val="24"/>
          <w:szCs w:val="24"/>
        </w:rPr>
        <w:t>平均</w:t>
      </w:r>
      <w:r w:rsidR="005A421A" w:rsidRPr="007C27D9">
        <w:rPr>
          <w:rFonts w:ascii="Times New Roman" w:eastAsia="宋体" w:hAnsi="Times New Roman" w:cs="Times New Roman" w:hint="eastAsia"/>
          <w:sz w:val="24"/>
          <w:szCs w:val="24"/>
        </w:rPr>
        <w:t>浓度</w:t>
      </w:r>
      <w:r w:rsidR="005A421A" w:rsidRPr="007C27D9">
        <w:rPr>
          <w:rFonts w:ascii="Times New Roman" w:eastAsia="宋体" w:hAnsi="Times New Roman" w:cs="Times New Roman"/>
          <w:sz w:val="24"/>
          <w:szCs w:val="24"/>
        </w:rPr>
        <w:t>是</w:t>
      </w:r>
      <w:r w:rsidR="005A421A" w:rsidRPr="007C27D9">
        <w:rPr>
          <w:rFonts w:ascii="Times New Roman" w:eastAsia="宋体" w:hAnsi="Times New Roman" w:cs="Times New Roman"/>
          <w:sz w:val="24"/>
          <w:szCs w:val="24"/>
        </w:rPr>
        <w:t>0.3</w:t>
      </w:r>
      <w:r w:rsidR="00BD0B48">
        <w:rPr>
          <w:rFonts w:ascii="Times New Roman" w:eastAsia="宋体" w:hAnsi="Times New Roman" w:cs="Times New Roman"/>
          <w:sz w:val="24"/>
          <w:szCs w:val="24"/>
        </w:rPr>
        <w:t>78</w:t>
      </w:r>
      <w:r w:rsidR="005A421A" w:rsidRPr="007C27D9">
        <w:rPr>
          <w:rFonts w:ascii="Times New Roman" w:eastAsia="宋体" w:hAnsi="Times New Roman" w:cs="Times New Roman"/>
          <w:sz w:val="24"/>
          <w:szCs w:val="24"/>
        </w:rPr>
        <w:t>±0.35</w:t>
      </w:r>
      <w:r w:rsidR="00BD0B48">
        <w:rPr>
          <w:rFonts w:ascii="Times New Roman" w:eastAsia="宋体" w:hAnsi="Times New Roman" w:cs="Times New Roman"/>
          <w:sz w:val="24"/>
          <w:szCs w:val="24"/>
        </w:rPr>
        <w:t>7</w:t>
      </w:r>
      <w:r w:rsidR="005A421A" w:rsidRPr="007C27D9">
        <w:rPr>
          <w:rFonts w:ascii="Times New Roman" w:eastAsia="宋体" w:hAnsi="Times New Roman" w:cs="Times New Roman"/>
          <w:sz w:val="24"/>
          <w:szCs w:val="24"/>
        </w:rPr>
        <w:t xml:space="preserve"> mg/m</w:t>
      </w:r>
      <w:r w:rsidR="005A421A" w:rsidRPr="007C27D9">
        <w:rPr>
          <w:rFonts w:ascii="Times New Roman" w:eastAsia="宋体" w:hAnsi="Times New Roman" w:cs="Times New Roman"/>
          <w:sz w:val="24"/>
          <w:szCs w:val="24"/>
          <w:vertAlign w:val="superscript"/>
        </w:rPr>
        <w:t>3</w:t>
      </w:r>
      <w:r w:rsidR="005A421A" w:rsidRPr="007C27D9">
        <w:rPr>
          <w:rFonts w:ascii="Times New Roman" w:eastAsia="宋体" w:hAnsi="Times New Roman" w:cs="Times New Roman" w:hint="eastAsia"/>
          <w:sz w:val="24"/>
          <w:szCs w:val="24"/>
        </w:rPr>
        <w:t>，变化范围是：</w:t>
      </w:r>
      <w:r w:rsidR="005A421A" w:rsidRPr="007C27D9">
        <w:rPr>
          <w:rFonts w:ascii="Times New Roman" w:eastAsia="宋体" w:hAnsi="Times New Roman" w:cs="Times New Roman"/>
          <w:sz w:val="24"/>
          <w:szCs w:val="24"/>
        </w:rPr>
        <w:t>0.0</w:t>
      </w:r>
      <w:r w:rsidR="00BD0B48">
        <w:rPr>
          <w:rFonts w:ascii="Times New Roman" w:eastAsia="宋体" w:hAnsi="Times New Roman" w:cs="Times New Roman"/>
          <w:sz w:val="24"/>
          <w:szCs w:val="24"/>
        </w:rPr>
        <w:t>87</w:t>
      </w:r>
      <w:r w:rsidR="005A421A" w:rsidRPr="007C27D9">
        <w:rPr>
          <w:rFonts w:ascii="Times New Roman" w:eastAsia="宋体" w:hAnsi="Times New Roman" w:cs="Times New Roman"/>
          <w:sz w:val="24"/>
          <w:szCs w:val="24"/>
        </w:rPr>
        <w:t>~0.</w:t>
      </w:r>
      <w:r w:rsidR="00BD0B48">
        <w:rPr>
          <w:rFonts w:ascii="Times New Roman" w:eastAsia="宋体" w:hAnsi="Times New Roman" w:cs="Times New Roman"/>
          <w:sz w:val="24"/>
          <w:szCs w:val="24"/>
        </w:rPr>
        <w:t>903</w:t>
      </w:r>
      <w:r w:rsidR="005A421A" w:rsidRPr="007C27D9">
        <w:rPr>
          <w:rFonts w:ascii="Times New Roman" w:eastAsia="宋体" w:hAnsi="Times New Roman" w:cs="Times New Roman"/>
          <w:sz w:val="24"/>
          <w:szCs w:val="24"/>
        </w:rPr>
        <w:t xml:space="preserve"> mg/m</w:t>
      </w:r>
      <w:r w:rsidR="005A421A" w:rsidRPr="007C27D9">
        <w:rPr>
          <w:rFonts w:ascii="Times New Roman" w:eastAsia="宋体" w:hAnsi="Times New Roman" w:cs="Times New Roman"/>
          <w:sz w:val="24"/>
          <w:szCs w:val="24"/>
          <w:vertAlign w:val="superscript"/>
        </w:rPr>
        <w:t>3</w:t>
      </w:r>
      <w:r w:rsidR="005A421A" w:rsidRPr="007C27D9">
        <w:rPr>
          <w:rFonts w:ascii="Times New Roman" w:eastAsia="宋体" w:hAnsi="Times New Roman" w:cs="Times New Roman" w:hint="eastAsia"/>
          <w:sz w:val="24"/>
          <w:szCs w:val="24"/>
        </w:rPr>
        <w:t>（表</w:t>
      </w:r>
      <w:r w:rsidR="005A421A" w:rsidRPr="007C27D9">
        <w:rPr>
          <w:rFonts w:ascii="Times New Roman" w:eastAsia="宋体" w:hAnsi="Times New Roman" w:cs="Times New Roman" w:hint="eastAsia"/>
          <w:sz w:val="24"/>
          <w:szCs w:val="24"/>
        </w:rPr>
        <w:t>4</w:t>
      </w:r>
      <w:r w:rsidR="005A421A" w:rsidRPr="007C27D9">
        <w:rPr>
          <w:rFonts w:ascii="Times New Roman" w:eastAsia="宋体" w:hAnsi="Times New Roman" w:cs="Times New Roman"/>
          <w:sz w:val="24"/>
          <w:szCs w:val="24"/>
        </w:rPr>
        <w:t>-</w:t>
      </w:r>
      <w:r w:rsidR="00A0007D">
        <w:rPr>
          <w:rFonts w:ascii="Times New Roman" w:eastAsia="宋体" w:hAnsi="Times New Roman" w:cs="Times New Roman"/>
          <w:sz w:val="24"/>
          <w:szCs w:val="24"/>
        </w:rPr>
        <w:t>2</w:t>
      </w:r>
      <w:r w:rsidR="005A421A" w:rsidRPr="007C27D9">
        <w:rPr>
          <w:rFonts w:ascii="Times New Roman" w:eastAsia="宋体" w:hAnsi="Times New Roman" w:cs="Times New Roman" w:hint="eastAsia"/>
          <w:sz w:val="24"/>
          <w:szCs w:val="24"/>
        </w:rPr>
        <w:t>）。</w:t>
      </w:r>
      <w:r w:rsidR="00BD0B48">
        <w:rPr>
          <w:rFonts w:ascii="Times New Roman" w:eastAsia="宋体" w:hAnsi="Times New Roman" w:cs="Times New Roman" w:hint="eastAsia"/>
          <w:sz w:val="24"/>
          <w:szCs w:val="24"/>
        </w:rPr>
        <w:t>可见，经过油烟净化设备后，调研餐厅排放的油烟浓度</w:t>
      </w:r>
      <w:r w:rsidR="005A421A" w:rsidRPr="007C27D9">
        <w:rPr>
          <w:rFonts w:ascii="Times New Roman" w:eastAsia="宋体" w:hAnsi="Times New Roman" w:cs="Times New Roman" w:hint="eastAsia"/>
          <w:sz w:val="24"/>
          <w:szCs w:val="24"/>
        </w:rPr>
        <w:t>全部达到</w:t>
      </w:r>
      <w:r w:rsidR="00A0007D" w:rsidRPr="006F7CCC">
        <w:rPr>
          <w:rFonts w:ascii="Times New Roman" w:eastAsia="宋体" w:hAnsi="Times New Roman" w:cs="Times New Roman"/>
          <w:sz w:val="24"/>
          <w:szCs w:val="24"/>
        </w:rPr>
        <w:t>《饮食业油烟排放标准（试行）》（</w:t>
      </w:r>
      <w:r w:rsidR="00A0007D" w:rsidRPr="006F7CCC">
        <w:rPr>
          <w:rFonts w:ascii="Times New Roman" w:eastAsia="宋体" w:hAnsi="Times New Roman" w:cs="Times New Roman"/>
          <w:sz w:val="24"/>
          <w:szCs w:val="24"/>
        </w:rPr>
        <w:t>GB 18483-2001</w:t>
      </w:r>
      <w:r w:rsidR="00A0007D" w:rsidRPr="006F7CCC">
        <w:rPr>
          <w:rFonts w:ascii="Times New Roman" w:eastAsia="宋体" w:hAnsi="Times New Roman" w:cs="Times New Roman"/>
          <w:sz w:val="24"/>
          <w:szCs w:val="24"/>
        </w:rPr>
        <w:t>）</w:t>
      </w:r>
      <w:r w:rsidR="00A0007D">
        <w:rPr>
          <w:rFonts w:ascii="Times New Roman" w:eastAsia="宋体" w:hAnsi="Times New Roman" w:cs="Times New Roman" w:hint="eastAsia"/>
          <w:sz w:val="24"/>
          <w:szCs w:val="24"/>
        </w:rPr>
        <w:t>中规定的</w:t>
      </w:r>
      <w:r w:rsidR="00993427" w:rsidRPr="007C27D9">
        <w:rPr>
          <w:rFonts w:ascii="Times New Roman" w:eastAsia="宋体" w:hAnsi="Times New Roman" w:cs="Times New Roman"/>
          <w:sz w:val="24"/>
          <w:szCs w:val="24"/>
        </w:rPr>
        <w:t>油烟最高允许排放浓度</w:t>
      </w:r>
      <w:r w:rsidR="00BD0B48">
        <w:rPr>
          <w:rFonts w:ascii="Times New Roman" w:eastAsia="宋体" w:hAnsi="Times New Roman" w:cs="Times New Roman" w:hint="eastAsia"/>
          <w:sz w:val="24"/>
          <w:szCs w:val="24"/>
        </w:rPr>
        <w:t>（</w:t>
      </w:r>
      <w:r w:rsidR="00EA43AD">
        <w:rPr>
          <w:rFonts w:ascii="Times New Roman" w:eastAsia="宋体" w:hAnsi="Times New Roman" w:cs="Times New Roman"/>
          <w:sz w:val="24"/>
          <w:szCs w:val="24"/>
        </w:rPr>
        <w:t>2</w:t>
      </w:r>
      <w:r w:rsidR="00BD0B48">
        <w:rPr>
          <w:rFonts w:ascii="Times New Roman" w:eastAsia="宋体" w:hAnsi="Times New Roman" w:cs="Times New Roman"/>
          <w:sz w:val="24"/>
          <w:szCs w:val="24"/>
        </w:rPr>
        <w:t xml:space="preserve"> mg/m</w:t>
      </w:r>
      <w:r w:rsidR="00BD0B48" w:rsidRPr="00BD0B48">
        <w:rPr>
          <w:rFonts w:ascii="Times New Roman" w:eastAsia="宋体" w:hAnsi="Times New Roman" w:cs="Times New Roman"/>
          <w:sz w:val="24"/>
          <w:szCs w:val="24"/>
          <w:vertAlign w:val="superscript"/>
        </w:rPr>
        <w:t>3</w:t>
      </w:r>
      <w:r w:rsidR="00BD0B48">
        <w:rPr>
          <w:rFonts w:ascii="Times New Roman" w:eastAsia="宋体" w:hAnsi="Times New Roman" w:cs="Times New Roman" w:hint="eastAsia"/>
          <w:sz w:val="24"/>
          <w:szCs w:val="24"/>
        </w:rPr>
        <w:t>）</w:t>
      </w:r>
      <w:r w:rsidR="00993427" w:rsidRPr="007C27D9">
        <w:rPr>
          <w:rFonts w:ascii="Times New Roman" w:eastAsia="宋体" w:hAnsi="Times New Roman" w:cs="Times New Roman" w:hint="eastAsia"/>
          <w:sz w:val="24"/>
          <w:szCs w:val="24"/>
        </w:rPr>
        <w:t>，达标率为</w:t>
      </w:r>
      <w:r w:rsidR="00993427" w:rsidRPr="007C27D9">
        <w:rPr>
          <w:rFonts w:ascii="Times New Roman" w:eastAsia="宋体" w:hAnsi="Times New Roman" w:cs="Times New Roman" w:hint="eastAsia"/>
          <w:sz w:val="24"/>
          <w:szCs w:val="24"/>
        </w:rPr>
        <w:t>1</w:t>
      </w:r>
      <w:r w:rsidR="00993427" w:rsidRPr="007C27D9">
        <w:rPr>
          <w:rFonts w:ascii="Times New Roman" w:eastAsia="宋体" w:hAnsi="Times New Roman" w:cs="Times New Roman"/>
          <w:sz w:val="24"/>
          <w:szCs w:val="24"/>
        </w:rPr>
        <w:t>00%</w:t>
      </w:r>
      <w:r w:rsidR="00993427" w:rsidRPr="007C27D9">
        <w:rPr>
          <w:rFonts w:ascii="Times New Roman" w:eastAsia="宋体" w:hAnsi="Times New Roman" w:cs="Times New Roman" w:hint="eastAsia"/>
          <w:sz w:val="24"/>
          <w:szCs w:val="24"/>
        </w:rPr>
        <w:t>。</w:t>
      </w:r>
    </w:p>
    <w:p w:rsidR="00CB1374" w:rsidRPr="007C27D9" w:rsidRDefault="00B1716D" w:rsidP="00CB1374">
      <w:pPr>
        <w:ind w:firstLineChars="200" w:firstLine="480"/>
        <w:rPr>
          <w:rFonts w:ascii="Times New Roman" w:eastAsia="宋体" w:hAnsi="Times New Roman" w:cs="Times New Roman"/>
          <w:sz w:val="24"/>
          <w:szCs w:val="24"/>
        </w:rPr>
      </w:pPr>
      <w:r w:rsidRPr="006F7CCC">
        <w:rPr>
          <w:rFonts w:ascii="Times New Roman" w:eastAsia="宋体" w:hAnsi="Times New Roman" w:cs="Times New Roman"/>
          <w:sz w:val="24"/>
          <w:szCs w:val="24"/>
        </w:rPr>
        <w:lastRenderedPageBreak/>
        <w:t>《饮食业油烟排放标准（试行）》（</w:t>
      </w:r>
      <w:r w:rsidRPr="006F7CCC">
        <w:rPr>
          <w:rFonts w:ascii="Times New Roman" w:eastAsia="宋体" w:hAnsi="Times New Roman" w:cs="Times New Roman"/>
          <w:sz w:val="24"/>
          <w:szCs w:val="24"/>
        </w:rPr>
        <w:t>GB 18483-2001</w:t>
      </w:r>
      <w:r w:rsidRPr="006F7CCC">
        <w:rPr>
          <w:rFonts w:ascii="Times New Roman" w:eastAsia="宋体" w:hAnsi="Times New Roman" w:cs="Times New Roman"/>
          <w:sz w:val="24"/>
          <w:szCs w:val="24"/>
        </w:rPr>
        <w:t>）</w:t>
      </w:r>
      <w:r>
        <w:rPr>
          <w:rFonts w:ascii="Times New Roman" w:eastAsia="宋体" w:hAnsi="Times New Roman" w:cs="Times New Roman" w:hint="eastAsia"/>
          <w:sz w:val="24"/>
          <w:szCs w:val="24"/>
        </w:rPr>
        <w:t>规定油烟净化设备的</w:t>
      </w:r>
      <w:r w:rsidR="00CB1374" w:rsidRPr="007C27D9">
        <w:rPr>
          <w:rFonts w:ascii="Times New Roman" w:eastAsia="宋体" w:hAnsi="Times New Roman" w:cs="Times New Roman"/>
          <w:sz w:val="24"/>
          <w:szCs w:val="24"/>
        </w:rPr>
        <w:t>油烟去除效率</w:t>
      </w:r>
      <w:r w:rsidR="00CB1374" w:rsidRPr="007C27D9">
        <w:rPr>
          <w:rFonts w:ascii="Times New Roman" w:eastAsia="宋体" w:hAnsi="Times New Roman" w:cs="Times New Roman" w:hint="eastAsia"/>
          <w:sz w:val="24"/>
          <w:szCs w:val="24"/>
        </w:rPr>
        <w:t>是</w:t>
      </w:r>
      <w:r w:rsidR="00CB1374" w:rsidRPr="007C27D9">
        <w:rPr>
          <w:rFonts w:ascii="Times New Roman" w:eastAsia="宋体" w:hAnsi="Times New Roman" w:cs="Times New Roman"/>
          <w:sz w:val="24"/>
          <w:szCs w:val="24"/>
        </w:rPr>
        <w:t>指油烟经净化设施处理后，被去除的油烟与净化之前的油烟的质量的百分比。</w:t>
      </w:r>
    </w:p>
    <w:p w:rsidR="00CB1374" w:rsidRPr="007C27D9" w:rsidRDefault="00CB1374" w:rsidP="00CB1374">
      <w:pPr>
        <w:jc w:val="center"/>
        <w:rPr>
          <w:rFonts w:ascii="Times New Roman" w:eastAsia="宋体" w:hAnsi="Times New Roman" w:cs="Times New Roman"/>
          <w:sz w:val="24"/>
          <w:szCs w:val="24"/>
        </w:rPr>
      </w:pPr>
      <w:r w:rsidRPr="007C27D9">
        <w:rPr>
          <w:rFonts w:ascii="Times New Roman" w:eastAsia="宋体" w:hAnsi="Times New Roman" w:cs="Times New Roman"/>
          <w:sz w:val="24"/>
          <w:szCs w:val="24"/>
        </w:rPr>
        <w:t>P</w:t>
      </w:r>
      <w:r w:rsidR="006F7CCC">
        <w:rPr>
          <w:rFonts w:ascii="Times New Roman" w:eastAsia="宋体" w:hAnsi="Times New Roman" w:cs="Times New Roman"/>
          <w:sz w:val="24"/>
          <w:szCs w:val="24"/>
        </w:rPr>
        <w:t xml:space="preserve"> </w:t>
      </w:r>
      <w:r w:rsidRPr="007C27D9">
        <w:rPr>
          <w:rFonts w:ascii="Times New Roman" w:eastAsia="宋体" w:hAnsi="Times New Roman" w:cs="Times New Roman"/>
          <w:sz w:val="24"/>
          <w:szCs w:val="24"/>
        </w:rPr>
        <w:t>=</w:t>
      </w:r>
      <w:r w:rsidRPr="007C27D9">
        <w:rPr>
          <w:rFonts w:ascii="Times New Roman" w:eastAsia="宋体" w:hAnsi="Times New Roman" w:cs="Times New Roman"/>
          <w:sz w:val="24"/>
          <w:szCs w:val="24"/>
        </w:rPr>
        <w:t>（</w:t>
      </w:r>
      <w:r w:rsidRPr="007C27D9">
        <w:rPr>
          <w:rFonts w:ascii="Times New Roman" w:eastAsia="宋体" w:hAnsi="Times New Roman" w:cs="Times New Roman"/>
          <w:sz w:val="24"/>
          <w:szCs w:val="24"/>
        </w:rPr>
        <w:t>C</w:t>
      </w:r>
      <w:r w:rsidRPr="007C27D9">
        <w:rPr>
          <w:rFonts w:ascii="Times New Roman" w:eastAsia="宋体" w:hAnsi="Times New Roman" w:cs="Times New Roman"/>
          <w:sz w:val="24"/>
          <w:szCs w:val="24"/>
          <w:vertAlign w:val="subscript"/>
        </w:rPr>
        <w:t>前</w:t>
      </w:r>
      <w:r w:rsidRPr="007C27D9">
        <w:rPr>
          <w:rFonts w:ascii="Times New Roman" w:eastAsia="宋体" w:hAnsi="Times New Roman" w:cs="Times New Roman"/>
          <w:sz w:val="24"/>
          <w:szCs w:val="24"/>
        </w:rPr>
        <w:t>×Q</w:t>
      </w:r>
      <w:r w:rsidRPr="007C27D9">
        <w:rPr>
          <w:rFonts w:ascii="Times New Roman" w:eastAsia="宋体" w:hAnsi="Times New Roman" w:cs="Times New Roman"/>
          <w:sz w:val="24"/>
          <w:szCs w:val="24"/>
          <w:vertAlign w:val="subscript"/>
        </w:rPr>
        <w:t>前</w:t>
      </w:r>
      <w:r w:rsidRPr="007C27D9">
        <w:rPr>
          <w:rFonts w:ascii="Times New Roman" w:eastAsia="宋体" w:hAnsi="Times New Roman" w:cs="Times New Roman"/>
          <w:sz w:val="24"/>
          <w:szCs w:val="24"/>
        </w:rPr>
        <w:t>-C</w:t>
      </w:r>
      <w:r w:rsidRPr="007C27D9">
        <w:rPr>
          <w:rFonts w:ascii="Times New Roman" w:eastAsia="宋体" w:hAnsi="Times New Roman" w:cs="Times New Roman"/>
          <w:sz w:val="24"/>
          <w:szCs w:val="24"/>
          <w:vertAlign w:val="subscript"/>
        </w:rPr>
        <w:t>后</w:t>
      </w:r>
      <w:r w:rsidRPr="007C27D9">
        <w:rPr>
          <w:rFonts w:ascii="Times New Roman" w:eastAsia="宋体" w:hAnsi="Times New Roman" w:cs="Times New Roman"/>
          <w:sz w:val="24"/>
          <w:szCs w:val="24"/>
        </w:rPr>
        <w:t>×Q</w:t>
      </w:r>
      <w:r w:rsidRPr="007C27D9">
        <w:rPr>
          <w:rFonts w:ascii="Times New Roman" w:eastAsia="宋体" w:hAnsi="Times New Roman" w:cs="Times New Roman"/>
          <w:sz w:val="24"/>
          <w:szCs w:val="24"/>
          <w:vertAlign w:val="subscript"/>
        </w:rPr>
        <w:t>后</w:t>
      </w:r>
      <w:r w:rsidRPr="007C27D9">
        <w:rPr>
          <w:rFonts w:ascii="Times New Roman" w:eastAsia="宋体" w:hAnsi="Times New Roman" w:cs="Times New Roman"/>
          <w:sz w:val="24"/>
          <w:szCs w:val="24"/>
        </w:rPr>
        <w:t>）</w:t>
      </w:r>
      <w:r w:rsidRPr="007C27D9">
        <w:rPr>
          <w:rFonts w:ascii="Times New Roman" w:eastAsia="宋体" w:hAnsi="Times New Roman" w:cs="Times New Roman"/>
          <w:sz w:val="24"/>
          <w:szCs w:val="24"/>
        </w:rPr>
        <w:t>/</w:t>
      </w:r>
      <w:r w:rsidRPr="007C27D9">
        <w:rPr>
          <w:rFonts w:ascii="Times New Roman" w:eastAsia="宋体" w:hAnsi="Times New Roman" w:cs="Times New Roman"/>
          <w:sz w:val="24"/>
          <w:szCs w:val="24"/>
        </w:rPr>
        <w:t>（</w:t>
      </w:r>
      <w:r w:rsidRPr="007C27D9">
        <w:rPr>
          <w:rFonts w:ascii="Times New Roman" w:eastAsia="宋体" w:hAnsi="Times New Roman" w:cs="Times New Roman"/>
          <w:sz w:val="24"/>
          <w:szCs w:val="24"/>
        </w:rPr>
        <w:t>C</w:t>
      </w:r>
      <w:r w:rsidRPr="007C27D9">
        <w:rPr>
          <w:rFonts w:ascii="Times New Roman" w:eastAsia="宋体" w:hAnsi="Times New Roman" w:cs="Times New Roman"/>
          <w:sz w:val="24"/>
          <w:szCs w:val="24"/>
          <w:vertAlign w:val="subscript"/>
        </w:rPr>
        <w:t>前</w:t>
      </w:r>
      <w:r w:rsidRPr="007C27D9">
        <w:rPr>
          <w:rFonts w:ascii="Times New Roman" w:eastAsia="宋体" w:hAnsi="Times New Roman" w:cs="Times New Roman"/>
          <w:sz w:val="24"/>
          <w:szCs w:val="24"/>
        </w:rPr>
        <w:t>×Q</w:t>
      </w:r>
      <w:r w:rsidRPr="007C27D9">
        <w:rPr>
          <w:rFonts w:ascii="Times New Roman" w:eastAsia="宋体" w:hAnsi="Times New Roman" w:cs="Times New Roman"/>
          <w:sz w:val="24"/>
          <w:szCs w:val="24"/>
          <w:vertAlign w:val="subscript"/>
        </w:rPr>
        <w:t>前</w:t>
      </w:r>
      <w:r w:rsidRPr="007C27D9">
        <w:rPr>
          <w:rFonts w:ascii="Times New Roman" w:eastAsia="宋体" w:hAnsi="Times New Roman" w:cs="Times New Roman"/>
          <w:sz w:val="24"/>
          <w:szCs w:val="24"/>
        </w:rPr>
        <w:t>）</w:t>
      </w:r>
      <w:r w:rsidRPr="007C27D9">
        <w:rPr>
          <w:rFonts w:ascii="Times New Roman" w:eastAsia="宋体" w:hAnsi="Times New Roman" w:cs="Times New Roman"/>
          <w:sz w:val="24"/>
          <w:szCs w:val="24"/>
        </w:rPr>
        <w:t>×100%</w:t>
      </w:r>
    </w:p>
    <w:p w:rsidR="00CB1374" w:rsidRPr="007C27D9" w:rsidRDefault="00CB1374" w:rsidP="00CB1374">
      <w:pPr>
        <w:ind w:left="648" w:hangingChars="270" w:hanging="648"/>
        <w:jc w:val="left"/>
        <w:rPr>
          <w:rFonts w:ascii="Times New Roman" w:eastAsia="宋体" w:hAnsi="Times New Roman" w:cs="Times New Roman"/>
          <w:sz w:val="24"/>
          <w:szCs w:val="24"/>
        </w:rPr>
      </w:pPr>
      <w:r w:rsidRPr="007C27D9">
        <w:rPr>
          <w:rFonts w:ascii="Times New Roman" w:eastAsia="宋体" w:hAnsi="Times New Roman" w:cs="Times New Roman"/>
          <w:sz w:val="24"/>
          <w:szCs w:val="24"/>
        </w:rPr>
        <w:t>式中：</w:t>
      </w:r>
      <w:r w:rsidRPr="007C27D9">
        <w:rPr>
          <w:rFonts w:ascii="Times New Roman" w:eastAsia="宋体" w:hAnsi="Times New Roman" w:cs="Times New Roman"/>
          <w:sz w:val="24"/>
          <w:szCs w:val="24"/>
        </w:rPr>
        <w:t>P--</w:t>
      </w:r>
      <w:r w:rsidRPr="007C27D9">
        <w:rPr>
          <w:rFonts w:ascii="Times New Roman" w:eastAsia="宋体" w:hAnsi="Times New Roman" w:cs="Times New Roman"/>
          <w:sz w:val="24"/>
          <w:szCs w:val="24"/>
        </w:rPr>
        <w:t>油烟去除效率，</w:t>
      </w:r>
      <w:r w:rsidRPr="007C27D9">
        <w:rPr>
          <w:rFonts w:ascii="Times New Roman" w:eastAsia="宋体" w:hAnsi="Times New Roman" w:cs="Times New Roman"/>
          <w:sz w:val="24"/>
          <w:szCs w:val="24"/>
        </w:rPr>
        <w:t>%</w:t>
      </w:r>
      <w:r w:rsidRPr="007C27D9">
        <w:rPr>
          <w:rFonts w:ascii="Times New Roman" w:eastAsia="宋体" w:hAnsi="Times New Roman" w:cs="Times New Roman"/>
          <w:sz w:val="24"/>
          <w:szCs w:val="24"/>
        </w:rPr>
        <w:t>；</w:t>
      </w:r>
      <w:r w:rsidRPr="007C27D9">
        <w:rPr>
          <w:rFonts w:ascii="Times New Roman" w:eastAsia="宋体" w:hAnsi="Times New Roman" w:cs="Times New Roman"/>
          <w:sz w:val="24"/>
          <w:szCs w:val="24"/>
        </w:rPr>
        <w:br/>
        <w:t>C</w:t>
      </w:r>
      <w:r w:rsidRPr="007C27D9">
        <w:rPr>
          <w:rFonts w:ascii="Times New Roman" w:eastAsia="宋体" w:hAnsi="Times New Roman" w:cs="Times New Roman"/>
          <w:sz w:val="24"/>
          <w:szCs w:val="24"/>
          <w:vertAlign w:val="subscript"/>
        </w:rPr>
        <w:t>前</w:t>
      </w:r>
      <w:r w:rsidRPr="007C27D9">
        <w:rPr>
          <w:rFonts w:ascii="Times New Roman" w:eastAsia="宋体" w:hAnsi="Times New Roman" w:cs="Times New Roman"/>
          <w:sz w:val="24"/>
          <w:szCs w:val="24"/>
        </w:rPr>
        <w:t>--</w:t>
      </w:r>
      <w:r w:rsidRPr="007C27D9">
        <w:rPr>
          <w:rFonts w:ascii="Times New Roman" w:eastAsia="宋体" w:hAnsi="Times New Roman" w:cs="Times New Roman"/>
          <w:sz w:val="24"/>
          <w:szCs w:val="24"/>
        </w:rPr>
        <w:t>处理设施前的</w:t>
      </w:r>
      <w:r w:rsidR="006063F7">
        <w:rPr>
          <w:rFonts w:ascii="Times New Roman" w:eastAsia="宋体" w:hAnsi="Times New Roman" w:cs="Times New Roman" w:hint="eastAsia"/>
          <w:sz w:val="24"/>
          <w:szCs w:val="24"/>
        </w:rPr>
        <w:t>实测</w:t>
      </w:r>
      <w:r w:rsidRPr="007C27D9">
        <w:rPr>
          <w:rFonts w:ascii="Times New Roman" w:eastAsia="宋体" w:hAnsi="Times New Roman" w:cs="Times New Roman"/>
          <w:sz w:val="24"/>
          <w:szCs w:val="24"/>
        </w:rPr>
        <w:t>油烟浓度，</w:t>
      </w:r>
      <w:r w:rsidRPr="007C27D9">
        <w:rPr>
          <w:rFonts w:ascii="Times New Roman" w:eastAsia="宋体" w:hAnsi="Times New Roman" w:cs="Times New Roman"/>
          <w:sz w:val="24"/>
          <w:szCs w:val="24"/>
        </w:rPr>
        <w:t>mg/m</w:t>
      </w:r>
      <w:r w:rsidRPr="007C27D9">
        <w:rPr>
          <w:rFonts w:ascii="Times New Roman" w:eastAsia="宋体" w:hAnsi="Times New Roman" w:cs="Times New Roman"/>
          <w:sz w:val="24"/>
          <w:szCs w:val="24"/>
          <w:vertAlign w:val="superscript"/>
        </w:rPr>
        <w:t>3</w:t>
      </w:r>
      <w:r w:rsidRPr="007C27D9">
        <w:rPr>
          <w:rFonts w:ascii="Times New Roman" w:eastAsia="宋体" w:hAnsi="Times New Roman" w:cs="Times New Roman"/>
          <w:sz w:val="24"/>
          <w:szCs w:val="24"/>
        </w:rPr>
        <w:t>；</w:t>
      </w:r>
      <w:r w:rsidRPr="007C27D9">
        <w:rPr>
          <w:rFonts w:ascii="Times New Roman" w:eastAsia="宋体" w:hAnsi="Times New Roman" w:cs="Times New Roman"/>
          <w:sz w:val="24"/>
          <w:szCs w:val="24"/>
        </w:rPr>
        <w:br/>
        <w:t>Q</w:t>
      </w:r>
      <w:r w:rsidRPr="007C27D9">
        <w:rPr>
          <w:rFonts w:ascii="Times New Roman" w:eastAsia="宋体" w:hAnsi="Times New Roman" w:cs="Times New Roman"/>
          <w:sz w:val="24"/>
          <w:szCs w:val="24"/>
          <w:vertAlign w:val="subscript"/>
        </w:rPr>
        <w:t>前</w:t>
      </w:r>
      <w:r w:rsidRPr="007C27D9">
        <w:rPr>
          <w:rFonts w:ascii="Times New Roman" w:eastAsia="宋体" w:hAnsi="Times New Roman" w:cs="Times New Roman"/>
          <w:sz w:val="24"/>
          <w:szCs w:val="24"/>
        </w:rPr>
        <w:t>--</w:t>
      </w:r>
      <w:r w:rsidRPr="007C27D9">
        <w:rPr>
          <w:rFonts w:ascii="Times New Roman" w:eastAsia="宋体" w:hAnsi="Times New Roman" w:cs="Times New Roman"/>
          <w:sz w:val="24"/>
          <w:szCs w:val="24"/>
        </w:rPr>
        <w:t>处理设施前的排风量，</w:t>
      </w:r>
      <w:r w:rsidRPr="007C27D9">
        <w:rPr>
          <w:rFonts w:ascii="Times New Roman" w:eastAsia="宋体" w:hAnsi="Times New Roman" w:cs="Times New Roman"/>
          <w:sz w:val="24"/>
          <w:szCs w:val="24"/>
        </w:rPr>
        <w:t>m</w:t>
      </w:r>
      <w:r w:rsidRPr="007C27D9">
        <w:rPr>
          <w:rFonts w:ascii="Times New Roman" w:eastAsia="宋体" w:hAnsi="Times New Roman" w:cs="Times New Roman"/>
          <w:sz w:val="24"/>
          <w:szCs w:val="24"/>
          <w:vertAlign w:val="superscript"/>
        </w:rPr>
        <w:t>3</w:t>
      </w:r>
      <w:r w:rsidRPr="007C27D9">
        <w:rPr>
          <w:rFonts w:ascii="Times New Roman" w:eastAsia="宋体" w:hAnsi="Times New Roman" w:cs="Times New Roman"/>
          <w:sz w:val="24"/>
          <w:szCs w:val="24"/>
        </w:rPr>
        <w:t>/h</w:t>
      </w:r>
      <w:r w:rsidRPr="007C27D9">
        <w:rPr>
          <w:rFonts w:ascii="Times New Roman" w:eastAsia="宋体" w:hAnsi="Times New Roman" w:cs="Times New Roman"/>
          <w:sz w:val="24"/>
          <w:szCs w:val="24"/>
        </w:rPr>
        <w:t>；</w:t>
      </w:r>
      <w:r w:rsidRPr="007C27D9">
        <w:rPr>
          <w:rFonts w:ascii="Times New Roman" w:eastAsia="宋体" w:hAnsi="Times New Roman" w:cs="Times New Roman"/>
          <w:sz w:val="24"/>
          <w:szCs w:val="24"/>
        </w:rPr>
        <w:br/>
        <w:t>C</w:t>
      </w:r>
      <w:r w:rsidRPr="007C27D9">
        <w:rPr>
          <w:rFonts w:ascii="Times New Roman" w:eastAsia="宋体" w:hAnsi="Times New Roman" w:cs="Times New Roman"/>
          <w:sz w:val="24"/>
          <w:szCs w:val="24"/>
          <w:vertAlign w:val="subscript"/>
        </w:rPr>
        <w:t>后</w:t>
      </w:r>
      <w:r w:rsidRPr="007C27D9">
        <w:rPr>
          <w:rFonts w:ascii="Times New Roman" w:eastAsia="宋体" w:hAnsi="Times New Roman" w:cs="Times New Roman"/>
          <w:sz w:val="24"/>
          <w:szCs w:val="24"/>
        </w:rPr>
        <w:t>--</w:t>
      </w:r>
      <w:r w:rsidRPr="007C27D9">
        <w:rPr>
          <w:rFonts w:ascii="Times New Roman" w:eastAsia="宋体" w:hAnsi="Times New Roman" w:cs="Times New Roman"/>
          <w:sz w:val="24"/>
          <w:szCs w:val="24"/>
        </w:rPr>
        <w:t>处理设施后的</w:t>
      </w:r>
      <w:r w:rsidR="006063F7">
        <w:rPr>
          <w:rFonts w:ascii="Times New Roman" w:eastAsia="宋体" w:hAnsi="Times New Roman" w:cs="Times New Roman" w:hint="eastAsia"/>
          <w:sz w:val="24"/>
          <w:szCs w:val="24"/>
        </w:rPr>
        <w:t>实测</w:t>
      </w:r>
      <w:r w:rsidRPr="007C27D9">
        <w:rPr>
          <w:rFonts w:ascii="Times New Roman" w:eastAsia="宋体" w:hAnsi="Times New Roman" w:cs="Times New Roman"/>
          <w:sz w:val="24"/>
          <w:szCs w:val="24"/>
        </w:rPr>
        <w:t>油烟浓度，</w:t>
      </w:r>
      <w:r w:rsidRPr="007C27D9">
        <w:rPr>
          <w:rFonts w:ascii="Times New Roman" w:eastAsia="宋体" w:hAnsi="Times New Roman" w:cs="Times New Roman"/>
          <w:sz w:val="24"/>
          <w:szCs w:val="24"/>
        </w:rPr>
        <w:t>mg/m</w:t>
      </w:r>
      <w:r w:rsidRPr="007C27D9">
        <w:rPr>
          <w:rFonts w:ascii="Times New Roman" w:eastAsia="宋体" w:hAnsi="Times New Roman" w:cs="Times New Roman"/>
          <w:sz w:val="24"/>
          <w:szCs w:val="24"/>
          <w:vertAlign w:val="superscript"/>
        </w:rPr>
        <w:t>3</w:t>
      </w:r>
      <w:r w:rsidRPr="007C27D9">
        <w:rPr>
          <w:rFonts w:ascii="Times New Roman" w:eastAsia="宋体" w:hAnsi="Times New Roman" w:cs="Times New Roman"/>
          <w:sz w:val="24"/>
          <w:szCs w:val="24"/>
        </w:rPr>
        <w:t>；</w:t>
      </w:r>
      <w:r w:rsidRPr="007C27D9">
        <w:rPr>
          <w:rFonts w:ascii="Times New Roman" w:eastAsia="宋体" w:hAnsi="Times New Roman" w:cs="Times New Roman"/>
          <w:sz w:val="24"/>
          <w:szCs w:val="24"/>
        </w:rPr>
        <w:br/>
        <w:t>Q</w:t>
      </w:r>
      <w:r w:rsidRPr="007C27D9">
        <w:rPr>
          <w:rFonts w:ascii="Times New Roman" w:eastAsia="宋体" w:hAnsi="Times New Roman" w:cs="Times New Roman"/>
          <w:sz w:val="24"/>
          <w:szCs w:val="24"/>
          <w:vertAlign w:val="subscript"/>
        </w:rPr>
        <w:t>后</w:t>
      </w:r>
      <w:r w:rsidRPr="007C27D9">
        <w:rPr>
          <w:rFonts w:ascii="Times New Roman" w:eastAsia="宋体" w:hAnsi="Times New Roman" w:cs="Times New Roman"/>
          <w:sz w:val="24"/>
          <w:szCs w:val="24"/>
        </w:rPr>
        <w:t>--</w:t>
      </w:r>
      <w:r w:rsidRPr="007C27D9">
        <w:rPr>
          <w:rFonts w:ascii="Times New Roman" w:eastAsia="宋体" w:hAnsi="Times New Roman" w:cs="Times New Roman"/>
          <w:sz w:val="24"/>
          <w:szCs w:val="24"/>
        </w:rPr>
        <w:t>处理设施后的排风量，</w:t>
      </w:r>
      <w:r w:rsidRPr="007C27D9">
        <w:rPr>
          <w:rFonts w:ascii="Times New Roman" w:eastAsia="宋体" w:hAnsi="Times New Roman" w:cs="Times New Roman"/>
          <w:sz w:val="24"/>
          <w:szCs w:val="24"/>
        </w:rPr>
        <w:t>m</w:t>
      </w:r>
      <w:r w:rsidRPr="007C27D9">
        <w:rPr>
          <w:rFonts w:ascii="Times New Roman" w:eastAsia="宋体" w:hAnsi="Times New Roman" w:cs="Times New Roman"/>
          <w:sz w:val="24"/>
          <w:szCs w:val="24"/>
          <w:vertAlign w:val="superscript"/>
        </w:rPr>
        <w:t>3</w:t>
      </w:r>
      <w:r w:rsidRPr="007C27D9">
        <w:rPr>
          <w:rFonts w:ascii="Times New Roman" w:eastAsia="宋体" w:hAnsi="Times New Roman" w:cs="Times New Roman"/>
          <w:sz w:val="24"/>
          <w:szCs w:val="24"/>
        </w:rPr>
        <w:t>/h</w:t>
      </w:r>
      <w:r w:rsidRPr="007C27D9">
        <w:rPr>
          <w:rFonts w:ascii="Times New Roman" w:eastAsia="宋体" w:hAnsi="Times New Roman" w:cs="Times New Roman"/>
          <w:sz w:val="24"/>
          <w:szCs w:val="24"/>
        </w:rPr>
        <w:t>。</w:t>
      </w:r>
    </w:p>
    <w:p w:rsidR="00C70E36" w:rsidRPr="007C27D9" w:rsidRDefault="00CB1374" w:rsidP="00E45945">
      <w:pPr>
        <w:ind w:firstLineChars="270" w:firstLine="648"/>
        <w:rPr>
          <w:rFonts w:ascii="Times New Roman" w:eastAsia="宋体" w:hAnsi="Times New Roman" w:cs="Times New Roman"/>
          <w:sz w:val="24"/>
          <w:szCs w:val="24"/>
        </w:rPr>
      </w:pPr>
      <w:r w:rsidRPr="007C27D9">
        <w:rPr>
          <w:rFonts w:ascii="Times New Roman" w:eastAsia="宋体" w:hAnsi="Times New Roman" w:cs="Times New Roman" w:hint="eastAsia"/>
          <w:sz w:val="24"/>
          <w:szCs w:val="24"/>
        </w:rPr>
        <w:t>根据上述</w:t>
      </w:r>
      <w:r w:rsidRPr="007C27D9">
        <w:rPr>
          <w:rFonts w:ascii="Times New Roman" w:eastAsia="宋体" w:hAnsi="Times New Roman" w:cs="Times New Roman"/>
          <w:sz w:val="24"/>
          <w:szCs w:val="24"/>
        </w:rPr>
        <w:t>油烟去除效率</w:t>
      </w:r>
      <w:r w:rsidRPr="007C27D9">
        <w:rPr>
          <w:rFonts w:ascii="Times New Roman" w:eastAsia="宋体" w:hAnsi="Times New Roman" w:cs="Times New Roman" w:hint="eastAsia"/>
          <w:sz w:val="24"/>
          <w:szCs w:val="24"/>
        </w:rPr>
        <w:t>的公式，结合采样期间的实</w:t>
      </w:r>
      <w:proofErr w:type="gramStart"/>
      <w:r w:rsidRPr="007C27D9">
        <w:rPr>
          <w:rFonts w:ascii="Times New Roman" w:eastAsia="宋体" w:hAnsi="Times New Roman" w:cs="Times New Roman" w:hint="eastAsia"/>
          <w:sz w:val="24"/>
          <w:szCs w:val="24"/>
        </w:rPr>
        <w:t>测标干</w:t>
      </w:r>
      <w:r w:rsidRPr="007C27D9">
        <w:rPr>
          <w:rFonts w:ascii="Times New Roman" w:eastAsia="宋体" w:hAnsi="Times New Roman" w:cs="Times New Roman"/>
          <w:sz w:val="24"/>
          <w:szCs w:val="24"/>
        </w:rPr>
        <w:t>排风量</w:t>
      </w:r>
      <w:proofErr w:type="gramEnd"/>
      <w:r w:rsidRPr="007C27D9">
        <w:rPr>
          <w:rFonts w:ascii="Times New Roman" w:eastAsia="宋体" w:hAnsi="Times New Roman" w:cs="Times New Roman" w:hint="eastAsia"/>
          <w:sz w:val="24"/>
          <w:szCs w:val="24"/>
        </w:rPr>
        <w:t>，计算获得</w:t>
      </w:r>
      <w:r w:rsidRPr="007C27D9">
        <w:rPr>
          <w:rFonts w:ascii="Times New Roman" w:eastAsia="宋体" w:hAnsi="Times New Roman" w:cs="Times New Roman" w:hint="eastAsia"/>
          <w:sz w:val="24"/>
          <w:szCs w:val="24"/>
        </w:rPr>
        <w:t>5</w:t>
      </w:r>
      <w:r w:rsidRPr="007C27D9">
        <w:rPr>
          <w:rFonts w:ascii="Times New Roman" w:eastAsia="宋体" w:hAnsi="Times New Roman" w:cs="Times New Roman" w:hint="eastAsia"/>
          <w:sz w:val="24"/>
          <w:szCs w:val="24"/>
        </w:rPr>
        <w:t>个不同类型餐厅的油烟去除效率</w:t>
      </w:r>
      <w:r w:rsidR="00B1716D">
        <w:rPr>
          <w:rFonts w:ascii="Times New Roman" w:eastAsia="宋体" w:hAnsi="Times New Roman" w:cs="Times New Roman" w:hint="eastAsia"/>
          <w:sz w:val="24"/>
          <w:szCs w:val="24"/>
        </w:rPr>
        <w:t>。</w:t>
      </w:r>
      <w:r w:rsidR="004E58C6">
        <w:rPr>
          <w:rFonts w:ascii="Times New Roman" w:eastAsia="宋体" w:hAnsi="Times New Roman" w:cs="Times New Roman" w:hint="eastAsia"/>
          <w:sz w:val="24"/>
          <w:szCs w:val="24"/>
        </w:rPr>
        <w:t>调研的</w:t>
      </w:r>
      <w:r w:rsidR="00992445" w:rsidRPr="00992445">
        <w:rPr>
          <w:rFonts w:ascii="Times New Roman" w:eastAsia="宋体" w:hAnsi="Times New Roman" w:cs="Times New Roman" w:hint="eastAsia"/>
          <w:sz w:val="24"/>
          <w:szCs w:val="24"/>
        </w:rPr>
        <w:t>中式快餐</w:t>
      </w:r>
      <w:r w:rsidR="00992445">
        <w:rPr>
          <w:rFonts w:ascii="Times New Roman" w:eastAsia="宋体" w:hAnsi="Times New Roman" w:cs="Times New Roman" w:hint="eastAsia"/>
          <w:sz w:val="24"/>
          <w:szCs w:val="24"/>
        </w:rPr>
        <w:t>（小型餐厅）</w:t>
      </w:r>
      <w:r w:rsidR="00992445" w:rsidRPr="007C27D9">
        <w:rPr>
          <w:rFonts w:ascii="Times New Roman" w:eastAsia="宋体" w:hAnsi="Times New Roman" w:cs="Times New Roman" w:hint="eastAsia"/>
          <w:sz w:val="24"/>
          <w:szCs w:val="24"/>
        </w:rPr>
        <w:t>的油烟去除效率为</w:t>
      </w:r>
      <w:r w:rsidR="00992445">
        <w:rPr>
          <w:rFonts w:ascii="Times New Roman" w:eastAsia="宋体" w:hAnsi="Times New Roman" w:cs="Times New Roman"/>
          <w:sz w:val="24"/>
          <w:szCs w:val="24"/>
        </w:rPr>
        <w:t>18.6%</w:t>
      </w:r>
      <w:r w:rsidR="00992445" w:rsidRPr="007C27D9">
        <w:rPr>
          <w:rFonts w:ascii="Times New Roman" w:eastAsia="宋体" w:hAnsi="Times New Roman" w:cs="Times New Roman" w:hint="eastAsia"/>
          <w:sz w:val="24"/>
          <w:szCs w:val="24"/>
        </w:rPr>
        <w:t>，未达到标准</w:t>
      </w:r>
      <w:r w:rsidR="00992445" w:rsidRPr="006F7CCC">
        <w:rPr>
          <w:rFonts w:ascii="Times New Roman" w:eastAsia="宋体" w:hAnsi="Times New Roman" w:cs="Times New Roman"/>
          <w:sz w:val="24"/>
          <w:szCs w:val="24"/>
        </w:rPr>
        <w:t>GB 18483-2001</w:t>
      </w:r>
      <w:r w:rsidR="00992445" w:rsidRPr="007C27D9">
        <w:rPr>
          <w:rFonts w:ascii="Times New Roman" w:eastAsia="宋体" w:hAnsi="Times New Roman" w:cs="Times New Roman" w:hint="eastAsia"/>
          <w:sz w:val="24"/>
          <w:szCs w:val="24"/>
        </w:rPr>
        <w:t>对</w:t>
      </w:r>
      <w:r w:rsidR="00992445">
        <w:rPr>
          <w:rFonts w:ascii="Times New Roman" w:eastAsia="宋体" w:hAnsi="Times New Roman" w:cs="Times New Roman" w:hint="eastAsia"/>
          <w:sz w:val="24"/>
          <w:szCs w:val="24"/>
        </w:rPr>
        <w:t>小</w:t>
      </w:r>
      <w:r w:rsidR="00992445" w:rsidRPr="007C27D9">
        <w:rPr>
          <w:rFonts w:ascii="Times New Roman" w:eastAsia="宋体" w:hAnsi="Times New Roman" w:cs="Times New Roman" w:hint="eastAsia"/>
          <w:sz w:val="24"/>
          <w:szCs w:val="24"/>
        </w:rPr>
        <w:t>型餐厅油烟</w:t>
      </w:r>
      <w:r w:rsidR="004E58C6">
        <w:rPr>
          <w:rFonts w:ascii="Times New Roman" w:eastAsia="宋体" w:hAnsi="Times New Roman" w:cs="Times New Roman" w:hint="eastAsia"/>
          <w:sz w:val="24"/>
          <w:szCs w:val="24"/>
        </w:rPr>
        <w:t>净化设施</w:t>
      </w:r>
      <w:r w:rsidR="00992445" w:rsidRPr="007C27D9">
        <w:rPr>
          <w:rFonts w:ascii="Times New Roman" w:eastAsia="宋体" w:hAnsi="Times New Roman" w:cs="Times New Roman" w:hint="eastAsia"/>
          <w:sz w:val="24"/>
          <w:szCs w:val="24"/>
        </w:rPr>
        <w:t>最低去除效率（</w:t>
      </w:r>
      <w:r w:rsidR="00992445">
        <w:rPr>
          <w:rFonts w:ascii="Times New Roman" w:eastAsia="宋体" w:hAnsi="Times New Roman" w:cs="Times New Roman"/>
          <w:sz w:val="24"/>
          <w:szCs w:val="24"/>
        </w:rPr>
        <w:t>6</w:t>
      </w:r>
      <w:r w:rsidR="00992445" w:rsidRPr="007C27D9">
        <w:rPr>
          <w:rFonts w:ascii="Times New Roman" w:eastAsia="宋体" w:hAnsi="Times New Roman" w:cs="Times New Roman"/>
          <w:sz w:val="24"/>
          <w:szCs w:val="24"/>
        </w:rPr>
        <w:t>0%</w:t>
      </w:r>
      <w:r w:rsidR="00992445" w:rsidRPr="007C27D9">
        <w:rPr>
          <w:rFonts w:ascii="Times New Roman" w:eastAsia="宋体" w:hAnsi="Times New Roman" w:cs="Times New Roman" w:hint="eastAsia"/>
          <w:sz w:val="24"/>
          <w:szCs w:val="24"/>
        </w:rPr>
        <w:t>）</w:t>
      </w:r>
      <w:r w:rsidR="00992445">
        <w:rPr>
          <w:rFonts w:ascii="Times New Roman" w:eastAsia="宋体" w:hAnsi="Times New Roman" w:cs="Times New Roman" w:hint="eastAsia"/>
          <w:sz w:val="24"/>
          <w:szCs w:val="24"/>
        </w:rPr>
        <w:t>的要求</w:t>
      </w:r>
      <w:r w:rsidR="00992445" w:rsidRPr="007C27D9">
        <w:rPr>
          <w:rFonts w:ascii="Times New Roman" w:eastAsia="宋体" w:hAnsi="Times New Roman" w:cs="Times New Roman" w:hint="eastAsia"/>
          <w:sz w:val="24"/>
          <w:szCs w:val="24"/>
        </w:rPr>
        <w:t>。</w:t>
      </w:r>
      <w:r w:rsidR="004E58C6">
        <w:rPr>
          <w:rFonts w:ascii="Times New Roman" w:eastAsia="宋体" w:hAnsi="Times New Roman" w:cs="Times New Roman" w:hint="eastAsia"/>
          <w:sz w:val="24"/>
          <w:szCs w:val="24"/>
        </w:rPr>
        <w:t>调研的西</w:t>
      </w:r>
      <w:r w:rsidR="004E58C6" w:rsidRPr="00992445">
        <w:rPr>
          <w:rFonts w:ascii="Times New Roman" w:eastAsia="宋体" w:hAnsi="Times New Roman" w:cs="Times New Roman" w:hint="eastAsia"/>
          <w:sz w:val="24"/>
          <w:szCs w:val="24"/>
        </w:rPr>
        <w:t>式快餐</w:t>
      </w:r>
      <w:r w:rsidR="004E58C6">
        <w:rPr>
          <w:rFonts w:ascii="Times New Roman" w:eastAsia="宋体" w:hAnsi="Times New Roman" w:cs="Times New Roman" w:hint="eastAsia"/>
          <w:sz w:val="24"/>
          <w:szCs w:val="24"/>
        </w:rPr>
        <w:t>（中型餐厅）</w:t>
      </w:r>
      <w:r w:rsidR="004E58C6" w:rsidRPr="007C27D9">
        <w:rPr>
          <w:rFonts w:ascii="Times New Roman" w:eastAsia="宋体" w:hAnsi="Times New Roman" w:cs="Times New Roman" w:hint="eastAsia"/>
          <w:sz w:val="24"/>
          <w:szCs w:val="24"/>
        </w:rPr>
        <w:t>的油烟去除效率为</w:t>
      </w:r>
      <w:r w:rsidR="004E58C6">
        <w:rPr>
          <w:rFonts w:ascii="Times New Roman" w:eastAsia="宋体" w:hAnsi="Times New Roman" w:cs="Times New Roman"/>
          <w:sz w:val="24"/>
          <w:szCs w:val="24"/>
        </w:rPr>
        <w:t>84</w:t>
      </w:r>
      <w:r w:rsidR="004E58C6">
        <w:rPr>
          <w:rFonts w:ascii="Times New Roman" w:eastAsia="宋体" w:hAnsi="Times New Roman" w:cs="Times New Roman" w:hint="eastAsia"/>
          <w:sz w:val="24"/>
          <w:szCs w:val="24"/>
        </w:rPr>
        <w:t>.</w:t>
      </w:r>
      <w:r w:rsidR="004E58C6">
        <w:rPr>
          <w:rFonts w:ascii="Times New Roman" w:eastAsia="宋体" w:hAnsi="Times New Roman" w:cs="Times New Roman"/>
          <w:sz w:val="24"/>
          <w:szCs w:val="24"/>
        </w:rPr>
        <w:t>0%</w:t>
      </w:r>
      <w:r w:rsidR="004E58C6" w:rsidRPr="007C27D9">
        <w:rPr>
          <w:rFonts w:ascii="Times New Roman" w:eastAsia="宋体" w:hAnsi="Times New Roman" w:cs="Times New Roman" w:hint="eastAsia"/>
          <w:sz w:val="24"/>
          <w:szCs w:val="24"/>
        </w:rPr>
        <w:t>，达到标准对</w:t>
      </w:r>
      <w:r w:rsidR="004E58C6">
        <w:rPr>
          <w:rFonts w:ascii="Times New Roman" w:eastAsia="宋体" w:hAnsi="Times New Roman" w:cs="Times New Roman" w:hint="eastAsia"/>
          <w:sz w:val="24"/>
          <w:szCs w:val="24"/>
        </w:rPr>
        <w:t>中</w:t>
      </w:r>
      <w:r w:rsidR="004E58C6" w:rsidRPr="007C27D9">
        <w:rPr>
          <w:rFonts w:ascii="Times New Roman" w:eastAsia="宋体" w:hAnsi="Times New Roman" w:cs="Times New Roman" w:hint="eastAsia"/>
          <w:sz w:val="24"/>
          <w:szCs w:val="24"/>
        </w:rPr>
        <w:t>型餐厅油烟最低去除效率（</w:t>
      </w:r>
      <w:r w:rsidR="004E58C6">
        <w:rPr>
          <w:rFonts w:ascii="Times New Roman" w:eastAsia="宋体" w:hAnsi="Times New Roman" w:cs="Times New Roman"/>
          <w:sz w:val="24"/>
          <w:szCs w:val="24"/>
        </w:rPr>
        <w:t>75</w:t>
      </w:r>
      <w:r w:rsidR="004E58C6" w:rsidRPr="007C27D9">
        <w:rPr>
          <w:rFonts w:ascii="Times New Roman" w:eastAsia="宋体" w:hAnsi="Times New Roman" w:cs="Times New Roman"/>
          <w:sz w:val="24"/>
          <w:szCs w:val="24"/>
        </w:rPr>
        <w:t>%</w:t>
      </w:r>
      <w:r w:rsidR="004E58C6" w:rsidRPr="007C27D9">
        <w:rPr>
          <w:rFonts w:ascii="Times New Roman" w:eastAsia="宋体" w:hAnsi="Times New Roman" w:cs="Times New Roman" w:hint="eastAsia"/>
          <w:sz w:val="24"/>
          <w:szCs w:val="24"/>
        </w:rPr>
        <w:t>）</w:t>
      </w:r>
      <w:r w:rsidR="004E58C6">
        <w:rPr>
          <w:rFonts w:ascii="Times New Roman" w:eastAsia="宋体" w:hAnsi="Times New Roman" w:cs="Times New Roman" w:hint="eastAsia"/>
          <w:sz w:val="24"/>
          <w:szCs w:val="24"/>
        </w:rPr>
        <w:t>的要求</w:t>
      </w:r>
      <w:r w:rsidR="004E58C6" w:rsidRPr="007C27D9">
        <w:rPr>
          <w:rFonts w:ascii="Times New Roman" w:eastAsia="宋体" w:hAnsi="Times New Roman" w:cs="Times New Roman" w:hint="eastAsia"/>
          <w:sz w:val="24"/>
          <w:szCs w:val="24"/>
        </w:rPr>
        <w:t>。</w:t>
      </w:r>
      <w:r w:rsidR="00CA79E1">
        <w:rPr>
          <w:rFonts w:ascii="Times New Roman" w:eastAsia="宋体" w:hAnsi="Times New Roman" w:cs="Times New Roman" w:hint="eastAsia"/>
          <w:sz w:val="24"/>
          <w:szCs w:val="24"/>
        </w:rPr>
        <w:t>调研的</w:t>
      </w:r>
      <w:r w:rsidRPr="007C27D9">
        <w:rPr>
          <w:rFonts w:ascii="Times New Roman" w:eastAsia="宋体" w:hAnsi="Times New Roman" w:cs="Times New Roman" w:hint="eastAsia"/>
          <w:sz w:val="24"/>
          <w:szCs w:val="24"/>
        </w:rPr>
        <w:t>中餐（烧烤</w:t>
      </w:r>
      <w:r w:rsidR="00C47A9B">
        <w:rPr>
          <w:rFonts w:ascii="Times New Roman" w:eastAsia="宋体" w:hAnsi="Times New Roman" w:cs="Times New Roman" w:hint="eastAsia"/>
          <w:sz w:val="24"/>
          <w:szCs w:val="24"/>
        </w:rPr>
        <w:t>，中型</w:t>
      </w:r>
      <w:r w:rsidR="00992445">
        <w:rPr>
          <w:rFonts w:ascii="Times New Roman" w:eastAsia="宋体" w:hAnsi="Times New Roman" w:cs="Times New Roman" w:hint="eastAsia"/>
          <w:sz w:val="24"/>
          <w:szCs w:val="24"/>
        </w:rPr>
        <w:t>餐厅</w:t>
      </w:r>
      <w:r w:rsidRPr="007C27D9">
        <w:rPr>
          <w:rFonts w:ascii="Times New Roman" w:eastAsia="宋体" w:hAnsi="Times New Roman" w:cs="Times New Roman" w:hint="eastAsia"/>
          <w:sz w:val="24"/>
          <w:szCs w:val="24"/>
        </w:rPr>
        <w:t>）的油烟去除效率为</w:t>
      </w:r>
      <w:r w:rsidRPr="007C27D9">
        <w:rPr>
          <w:rFonts w:ascii="Times New Roman" w:eastAsia="宋体" w:hAnsi="Times New Roman" w:cs="Times New Roman" w:hint="eastAsia"/>
          <w:sz w:val="24"/>
          <w:szCs w:val="24"/>
        </w:rPr>
        <w:t>67.1</w:t>
      </w:r>
      <w:r w:rsidRPr="007C27D9">
        <w:rPr>
          <w:rFonts w:ascii="Times New Roman" w:eastAsia="宋体" w:hAnsi="Times New Roman" w:cs="Times New Roman"/>
          <w:sz w:val="24"/>
          <w:szCs w:val="24"/>
        </w:rPr>
        <w:t>%</w:t>
      </w:r>
      <w:r w:rsidRPr="007C27D9">
        <w:rPr>
          <w:rFonts w:ascii="Times New Roman" w:eastAsia="宋体" w:hAnsi="Times New Roman" w:cs="Times New Roman" w:hint="eastAsia"/>
          <w:sz w:val="24"/>
          <w:szCs w:val="24"/>
        </w:rPr>
        <w:t>，</w:t>
      </w:r>
      <w:r w:rsidR="004E58C6" w:rsidRPr="007C27D9">
        <w:rPr>
          <w:rFonts w:ascii="Times New Roman" w:eastAsia="宋体" w:hAnsi="Times New Roman" w:cs="Times New Roman" w:hint="eastAsia"/>
          <w:sz w:val="24"/>
          <w:szCs w:val="24"/>
        </w:rPr>
        <w:t>未达到标准对</w:t>
      </w:r>
      <w:r w:rsidR="004E58C6">
        <w:rPr>
          <w:rFonts w:ascii="Times New Roman" w:eastAsia="宋体" w:hAnsi="Times New Roman" w:cs="Times New Roman" w:hint="eastAsia"/>
          <w:sz w:val="24"/>
          <w:szCs w:val="24"/>
        </w:rPr>
        <w:t>中</w:t>
      </w:r>
      <w:r w:rsidR="004E58C6" w:rsidRPr="007C27D9">
        <w:rPr>
          <w:rFonts w:ascii="Times New Roman" w:eastAsia="宋体" w:hAnsi="Times New Roman" w:cs="Times New Roman" w:hint="eastAsia"/>
          <w:sz w:val="24"/>
          <w:szCs w:val="24"/>
        </w:rPr>
        <w:t>型餐厅油烟最低去除效率（</w:t>
      </w:r>
      <w:r w:rsidR="004E58C6">
        <w:rPr>
          <w:rFonts w:ascii="Times New Roman" w:eastAsia="宋体" w:hAnsi="Times New Roman" w:cs="Times New Roman"/>
          <w:sz w:val="24"/>
          <w:szCs w:val="24"/>
        </w:rPr>
        <w:t>75</w:t>
      </w:r>
      <w:r w:rsidR="004E58C6" w:rsidRPr="007C27D9">
        <w:rPr>
          <w:rFonts w:ascii="Times New Roman" w:eastAsia="宋体" w:hAnsi="Times New Roman" w:cs="Times New Roman"/>
          <w:sz w:val="24"/>
          <w:szCs w:val="24"/>
        </w:rPr>
        <w:t>%</w:t>
      </w:r>
      <w:r w:rsidR="004E58C6" w:rsidRPr="007C27D9">
        <w:rPr>
          <w:rFonts w:ascii="Times New Roman" w:eastAsia="宋体" w:hAnsi="Times New Roman" w:cs="Times New Roman" w:hint="eastAsia"/>
          <w:sz w:val="24"/>
          <w:szCs w:val="24"/>
        </w:rPr>
        <w:t>）</w:t>
      </w:r>
      <w:r w:rsidR="004E58C6">
        <w:rPr>
          <w:rFonts w:ascii="Times New Roman" w:eastAsia="宋体" w:hAnsi="Times New Roman" w:cs="Times New Roman" w:hint="eastAsia"/>
          <w:sz w:val="24"/>
          <w:szCs w:val="24"/>
        </w:rPr>
        <w:t>的要求</w:t>
      </w:r>
      <w:r w:rsidRPr="007C27D9">
        <w:rPr>
          <w:rFonts w:ascii="Times New Roman" w:eastAsia="宋体" w:hAnsi="Times New Roman" w:cs="Times New Roman" w:hint="eastAsia"/>
          <w:sz w:val="24"/>
          <w:szCs w:val="24"/>
        </w:rPr>
        <w:t>。</w:t>
      </w:r>
      <w:r w:rsidR="00CA79E1">
        <w:rPr>
          <w:rFonts w:ascii="Times New Roman" w:eastAsia="宋体" w:hAnsi="Times New Roman" w:cs="Times New Roman" w:hint="eastAsia"/>
          <w:sz w:val="24"/>
          <w:szCs w:val="24"/>
        </w:rPr>
        <w:t>调研的</w:t>
      </w:r>
      <w:r w:rsidR="00CA79E1" w:rsidRPr="00CA79E1">
        <w:rPr>
          <w:rFonts w:ascii="Times New Roman" w:eastAsia="宋体" w:hAnsi="Times New Roman" w:cs="Times New Roman" w:hint="eastAsia"/>
          <w:sz w:val="24"/>
          <w:szCs w:val="24"/>
        </w:rPr>
        <w:t>中餐（川菜</w:t>
      </w:r>
      <w:r w:rsidR="00CA79E1">
        <w:rPr>
          <w:rFonts w:ascii="Times New Roman" w:eastAsia="宋体" w:hAnsi="Times New Roman" w:cs="Times New Roman" w:hint="eastAsia"/>
          <w:sz w:val="24"/>
          <w:szCs w:val="24"/>
        </w:rPr>
        <w:t>，大型餐厅</w:t>
      </w:r>
      <w:r w:rsidR="00CA79E1" w:rsidRPr="007C27D9">
        <w:rPr>
          <w:rFonts w:ascii="Times New Roman" w:eastAsia="宋体" w:hAnsi="Times New Roman" w:cs="Times New Roman" w:hint="eastAsia"/>
          <w:sz w:val="24"/>
          <w:szCs w:val="24"/>
        </w:rPr>
        <w:t>）的油烟去除效率为</w:t>
      </w:r>
      <w:r w:rsidR="00CA79E1">
        <w:rPr>
          <w:rFonts w:ascii="Times New Roman" w:eastAsia="宋体" w:hAnsi="Times New Roman" w:cs="Times New Roman"/>
          <w:sz w:val="24"/>
          <w:szCs w:val="24"/>
        </w:rPr>
        <w:t>26.4</w:t>
      </w:r>
      <w:r w:rsidR="00CA79E1" w:rsidRPr="007C27D9">
        <w:rPr>
          <w:rFonts w:ascii="Times New Roman" w:eastAsia="宋体" w:hAnsi="Times New Roman" w:cs="Times New Roman"/>
          <w:sz w:val="24"/>
          <w:szCs w:val="24"/>
        </w:rPr>
        <w:t>%</w:t>
      </w:r>
      <w:r w:rsidR="00CA79E1" w:rsidRPr="007C27D9">
        <w:rPr>
          <w:rFonts w:ascii="Times New Roman" w:eastAsia="宋体" w:hAnsi="Times New Roman" w:cs="Times New Roman" w:hint="eastAsia"/>
          <w:sz w:val="24"/>
          <w:szCs w:val="24"/>
        </w:rPr>
        <w:t>，未达到标准对</w:t>
      </w:r>
      <w:r w:rsidR="00CA79E1">
        <w:rPr>
          <w:rFonts w:ascii="Times New Roman" w:eastAsia="宋体" w:hAnsi="Times New Roman" w:cs="Times New Roman" w:hint="eastAsia"/>
          <w:sz w:val="24"/>
          <w:szCs w:val="24"/>
        </w:rPr>
        <w:t>大</w:t>
      </w:r>
      <w:r w:rsidR="00CA79E1" w:rsidRPr="007C27D9">
        <w:rPr>
          <w:rFonts w:ascii="Times New Roman" w:eastAsia="宋体" w:hAnsi="Times New Roman" w:cs="Times New Roman" w:hint="eastAsia"/>
          <w:sz w:val="24"/>
          <w:szCs w:val="24"/>
        </w:rPr>
        <w:t>型餐厅油烟最低去除效率（</w:t>
      </w:r>
      <w:r w:rsidR="00CA79E1">
        <w:rPr>
          <w:rFonts w:ascii="Times New Roman" w:eastAsia="宋体" w:hAnsi="Times New Roman" w:cs="Times New Roman"/>
          <w:sz w:val="24"/>
          <w:szCs w:val="24"/>
        </w:rPr>
        <w:t>85</w:t>
      </w:r>
      <w:r w:rsidR="00CA79E1" w:rsidRPr="007C27D9">
        <w:rPr>
          <w:rFonts w:ascii="Times New Roman" w:eastAsia="宋体" w:hAnsi="Times New Roman" w:cs="Times New Roman"/>
          <w:sz w:val="24"/>
          <w:szCs w:val="24"/>
        </w:rPr>
        <w:t>%</w:t>
      </w:r>
      <w:r w:rsidR="00CA79E1" w:rsidRPr="007C27D9">
        <w:rPr>
          <w:rFonts w:ascii="Times New Roman" w:eastAsia="宋体" w:hAnsi="Times New Roman" w:cs="Times New Roman" w:hint="eastAsia"/>
          <w:sz w:val="24"/>
          <w:szCs w:val="24"/>
        </w:rPr>
        <w:t>）</w:t>
      </w:r>
      <w:r w:rsidR="00CA79E1">
        <w:rPr>
          <w:rFonts w:ascii="Times New Roman" w:eastAsia="宋体" w:hAnsi="Times New Roman" w:cs="Times New Roman" w:hint="eastAsia"/>
          <w:sz w:val="24"/>
          <w:szCs w:val="24"/>
        </w:rPr>
        <w:t>的要求</w:t>
      </w:r>
      <w:r w:rsidR="00CA79E1" w:rsidRPr="007C27D9">
        <w:rPr>
          <w:rFonts w:ascii="Times New Roman" w:eastAsia="宋体" w:hAnsi="Times New Roman" w:cs="Times New Roman" w:hint="eastAsia"/>
          <w:sz w:val="24"/>
          <w:szCs w:val="24"/>
        </w:rPr>
        <w:t>。</w:t>
      </w:r>
      <w:r w:rsidR="00CA79E1">
        <w:rPr>
          <w:rFonts w:ascii="Times New Roman" w:eastAsia="宋体" w:hAnsi="Times New Roman" w:cs="Times New Roman" w:hint="eastAsia"/>
          <w:sz w:val="24"/>
          <w:szCs w:val="24"/>
        </w:rPr>
        <w:t>调研的</w:t>
      </w:r>
      <w:r w:rsidR="00CA79E1" w:rsidRPr="00CA79E1">
        <w:rPr>
          <w:rFonts w:ascii="Times New Roman" w:eastAsia="宋体" w:hAnsi="Times New Roman" w:cs="Times New Roman" w:hint="eastAsia"/>
          <w:sz w:val="24"/>
          <w:szCs w:val="24"/>
        </w:rPr>
        <w:t>中餐（湘菜</w:t>
      </w:r>
      <w:r w:rsidR="00CA79E1">
        <w:rPr>
          <w:rFonts w:ascii="Times New Roman" w:eastAsia="宋体" w:hAnsi="Times New Roman" w:cs="Times New Roman" w:hint="eastAsia"/>
          <w:sz w:val="24"/>
          <w:szCs w:val="24"/>
        </w:rPr>
        <w:t>，中型餐厅</w:t>
      </w:r>
      <w:r w:rsidR="00CA79E1" w:rsidRPr="007C27D9">
        <w:rPr>
          <w:rFonts w:ascii="Times New Roman" w:eastAsia="宋体" w:hAnsi="Times New Roman" w:cs="Times New Roman" w:hint="eastAsia"/>
          <w:sz w:val="24"/>
          <w:szCs w:val="24"/>
        </w:rPr>
        <w:t>）的油烟去除效率为</w:t>
      </w:r>
      <w:r w:rsidR="00CA79E1">
        <w:rPr>
          <w:rFonts w:ascii="Times New Roman" w:eastAsia="宋体" w:hAnsi="Times New Roman" w:cs="Times New Roman"/>
          <w:sz w:val="24"/>
          <w:szCs w:val="24"/>
        </w:rPr>
        <w:t>79.7</w:t>
      </w:r>
      <w:r w:rsidR="00CA79E1" w:rsidRPr="007C27D9">
        <w:rPr>
          <w:rFonts w:ascii="Times New Roman" w:eastAsia="宋体" w:hAnsi="Times New Roman" w:cs="Times New Roman"/>
          <w:sz w:val="24"/>
          <w:szCs w:val="24"/>
        </w:rPr>
        <w:t>%</w:t>
      </w:r>
      <w:r w:rsidR="00CA79E1" w:rsidRPr="007C27D9">
        <w:rPr>
          <w:rFonts w:ascii="Times New Roman" w:eastAsia="宋体" w:hAnsi="Times New Roman" w:cs="Times New Roman" w:hint="eastAsia"/>
          <w:sz w:val="24"/>
          <w:szCs w:val="24"/>
        </w:rPr>
        <w:t>，达到标准对</w:t>
      </w:r>
      <w:r w:rsidR="00CA79E1">
        <w:rPr>
          <w:rFonts w:ascii="Times New Roman" w:eastAsia="宋体" w:hAnsi="Times New Roman" w:cs="Times New Roman" w:hint="eastAsia"/>
          <w:sz w:val="24"/>
          <w:szCs w:val="24"/>
        </w:rPr>
        <w:t>中</w:t>
      </w:r>
      <w:r w:rsidR="00CA79E1" w:rsidRPr="007C27D9">
        <w:rPr>
          <w:rFonts w:ascii="Times New Roman" w:eastAsia="宋体" w:hAnsi="Times New Roman" w:cs="Times New Roman" w:hint="eastAsia"/>
          <w:sz w:val="24"/>
          <w:szCs w:val="24"/>
        </w:rPr>
        <w:t>型餐厅油烟最低去除效率（</w:t>
      </w:r>
      <w:r w:rsidR="00CA79E1">
        <w:rPr>
          <w:rFonts w:ascii="Times New Roman" w:eastAsia="宋体" w:hAnsi="Times New Roman" w:cs="Times New Roman"/>
          <w:sz w:val="24"/>
          <w:szCs w:val="24"/>
        </w:rPr>
        <w:t>75</w:t>
      </w:r>
      <w:r w:rsidR="00CA79E1" w:rsidRPr="007C27D9">
        <w:rPr>
          <w:rFonts w:ascii="Times New Roman" w:eastAsia="宋体" w:hAnsi="Times New Roman" w:cs="Times New Roman"/>
          <w:sz w:val="24"/>
          <w:szCs w:val="24"/>
        </w:rPr>
        <w:t>%</w:t>
      </w:r>
      <w:r w:rsidR="00CA79E1" w:rsidRPr="007C27D9">
        <w:rPr>
          <w:rFonts w:ascii="Times New Roman" w:eastAsia="宋体" w:hAnsi="Times New Roman" w:cs="Times New Roman" w:hint="eastAsia"/>
          <w:sz w:val="24"/>
          <w:szCs w:val="24"/>
        </w:rPr>
        <w:t>）</w:t>
      </w:r>
      <w:r w:rsidR="00CA79E1">
        <w:rPr>
          <w:rFonts w:ascii="Times New Roman" w:eastAsia="宋体" w:hAnsi="Times New Roman" w:cs="Times New Roman" w:hint="eastAsia"/>
          <w:sz w:val="24"/>
          <w:szCs w:val="24"/>
        </w:rPr>
        <w:t>的要求。</w:t>
      </w:r>
      <w:r w:rsidR="00E75D23">
        <w:rPr>
          <w:rFonts w:ascii="Times New Roman" w:eastAsia="宋体" w:hAnsi="Times New Roman" w:cs="Times New Roman" w:hint="eastAsia"/>
          <w:sz w:val="24"/>
          <w:szCs w:val="24"/>
        </w:rPr>
        <w:t>可见，</w:t>
      </w:r>
      <w:r w:rsidR="004A29D3">
        <w:rPr>
          <w:rFonts w:ascii="Times New Roman" w:eastAsia="宋体" w:hAnsi="Times New Roman" w:cs="Times New Roman" w:hint="eastAsia"/>
          <w:sz w:val="24"/>
          <w:szCs w:val="24"/>
        </w:rPr>
        <w:t>调研</w:t>
      </w:r>
      <w:r w:rsidR="00982DE2" w:rsidRPr="007C27D9">
        <w:rPr>
          <w:rFonts w:ascii="Times New Roman" w:eastAsia="宋体" w:hAnsi="Times New Roman" w:cs="Times New Roman" w:hint="eastAsia"/>
          <w:sz w:val="24"/>
          <w:szCs w:val="24"/>
        </w:rPr>
        <w:t>餐厅</w:t>
      </w:r>
      <w:r w:rsidR="00E75D23">
        <w:rPr>
          <w:rFonts w:ascii="Times New Roman" w:eastAsia="宋体" w:hAnsi="Times New Roman" w:cs="Times New Roman" w:hint="eastAsia"/>
          <w:sz w:val="24"/>
          <w:szCs w:val="24"/>
        </w:rPr>
        <w:t>的</w:t>
      </w:r>
      <w:r w:rsidR="00982DE2" w:rsidRPr="007C27D9">
        <w:rPr>
          <w:rFonts w:ascii="Times New Roman" w:eastAsia="宋体" w:hAnsi="Times New Roman" w:cs="Times New Roman" w:hint="eastAsia"/>
          <w:sz w:val="24"/>
          <w:szCs w:val="24"/>
        </w:rPr>
        <w:t>油烟净化设备需要进一步的维护或更换</w:t>
      </w:r>
      <w:r w:rsidR="00E75D23">
        <w:rPr>
          <w:rFonts w:ascii="Times New Roman" w:eastAsia="宋体" w:hAnsi="Times New Roman" w:cs="Times New Roman" w:hint="eastAsia"/>
          <w:sz w:val="24"/>
          <w:szCs w:val="24"/>
        </w:rPr>
        <w:t>，才能使得</w:t>
      </w:r>
      <w:r w:rsidR="00E75D23" w:rsidRPr="00E75D23">
        <w:rPr>
          <w:rFonts w:ascii="Times New Roman" w:eastAsia="宋体" w:hAnsi="Times New Roman" w:cs="Times New Roman" w:hint="eastAsia"/>
          <w:sz w:val="24"/>
          <w:szCs w:val="24"/>
        </w:rPr>
        <w:t>净化设备油烟去除效率</w:t>
      </w:r>
      <w:r w:rsidR="004A29D3">
        <w:rPr>
          <w:rFonts w:ascii="Times New Roman" w:eastAsia="宋体" w:hAnsi="Times New Roman" w:cs="Times New Roman" w:hint="eastAsia"/>
          <w:sz w:val="24"/>
          <w:szCs w:val="24"/>
        </w:rPr>
        <w:t>得到提高</w:t>
      </w:r>
      <w:r w:rsidR="00982DE2" w:rsidRPr="007C27D9">
        <w:rPr>
          <w:rFonts w:ascii="Times New Roman" w:eastAsia="宋体" w:hAnsi="Times New Roman" w:cs="Times New Roman" w:hint="eastAsia"/>
          <w:sz w:val="24"/>
          <w:szCs w:val="24"/>
        </w:rPr>
        <w:t>。</w:t>
      </w:r>
    </w:p>
    <w:p w:rsidR="003C45F6" w:rsidRPr="007C27D9" w:rsidRDefault="003C45F6" w:rsidP="003C45F6">
      <w:pPr>
        <w:jc w:val="center"/>
        <w:rPr>
          <w:rFonts w:ascii="Times New Roman" w:eastAsia="宋体" w:hAnsi="Times New Roman" w:cs="Times New Roman"/>
          <w:b/>
          <w:sz w:val="24"/>
          <w:szCs w:val="24"/>
        </w:rPr>
      </w:pPr>
      <w:r w:rsidRPr="007C27D9">
        <w:rPr>
          <w:rFonts w:ascii="Times New Roman" w:eastAsia="宋体" w:hAnsi="Times New Roman" w:cs="Times New Roman"/>
          <w:b/>
          <w:sz w:val="24"/>
          <w:szCs w:val="24"/>
        </w:rPr>
        <w:t>表</w:t>
      </w:r>
      <w:r w:rsidRPr="007C27D9">
        <w:rPr>
          <w:rFonts w:ascii="Times New Roman" w:eastAsia="宋体" w:hAnsi="Times New Roman" w:cs="Times New Roman"/>
          <w:b/>
          <w:sz w:val="24"/>
          <w:szCs w:val="24"/>
        </w:rPr>
        <w:t>4-</w:t>
      </w:r>
      <w:r w:rsidR="005A38CB">
        <w:rPr>
          <w:rFonts w:ascii="Times New Roman" w:eastAsia="宋体" w:hAnsi="Times New Roman" w:cs="Times New Roman"/>
          <w:b/>
          <w:sz w:val="24"/>
          <w:szCs w:val="24"/>
        </w:rPr>
        <w:t>2</w:t>
      </w:r>
      <w:r w:rsidRPr="007C27D9">
        <w:rPr>
          <w:rFonts w:ascii="Times New Roman" w:eastAsia="宋体" w:hAnsi="Times New Roman" w:cs="Times New Roman"/>
          <w:b/>
          <w:sz w:val="24"/>
          <w:szCs w:val="24"/>
        </w:rPr>
        <w:t xml:space="preserve"> </w:t>
      </w:r>
      <w:r w:rsidRPr="007C27D9">
        <w:rPr>
          <w:rFonts w:ascii="Times New Roman" w:eastAsia="宋体" w:hAnsi="Times New Roman" w:cs="Times New Roman"/>
          <w:b/>
          <w:sz w:val="24"/>
          <w:szCs w:val="24"/>
        </w:rPr>
        <w:t>餐厅</w:t>
      </w:r>
      <w:r w:rsidR="00E45945">
        <w:rPr>
          <w:rFonts w:ascii="Times New Roman" w:eastAsia="宋体" w:hAnsi="Times New Roman" w:cs="Times New Roman" w:hint="eastAsia"/>
          <w:b/>
          <w:sz w:val="24"/>
          <w:szCs w:val="24"/>
        </w:rPr>
        <w:t>排放</w:t>
      </w:r>
      <w:r w:rsidR="00C23EA2" w:rsidRPr="007C27D9">
        <w:rPr>
          <w:rFonts w:ascii="Times New Roman" w:eastAsia="宋体" w:hAnsi="Times New Roman" w:cs="Times New Roman"/>
          <w:b/>
          <w:sz w:val="24"/>
          <w:szCs w:val="24"/>
        </w:rPr>
        <w:t>油烟</w:t>
      </w:r>
      <w:r w:rsidRPr="007C27D9">
        <w:rPr>
          <w:rFonts w:ascii="Times New Roman" w:eastAsia="宋体" w:hAnsi="Times New Roman" w:cs="Times New Roman"/>
          <w:b/>
          <w:sz w:val="24"/>
          <w:szCs w:val="24"/>
        </w:rPr>
        <w:t>浓度</w:t>
      </w:r>
      <w:r w:rsidR="00E45945" w:rsidRPr="00E45945">
        <w:rPr>
          <w:rFonts w:ascii="Times New Roman" w:eastAsia="宋体" w:hAnsi="Times New Roman" w:cs="Times New Roman"/>
          <w:sz w:val="24"/>
          <w:szCs w:val="24"/>
        </w:rPr>
        <w:t>（</w:t>
      </w:r>
      <w:r w:rsidR="00E45945" w:rsidRPr="00E45945">
        <w:rPr>
          <w:rFonts w:ascii="Times New Roman" w:eastAsia="宋体" w:hAnsi="Times New Roman" w:cs="Times New Roman"/>
          <w:sz w:val="24"/>
          <w:szCs w:val="24"/>
        </w:rPr>
        <w:t>mg/m</w:t>
      </w:r>
      <w:r w:rsidR="00E45945" w:rsidRPr="00E45945">
        <w:rPr>
          <w:rFonts w:ascii="Times New Roman" w:eastAsia="宋体" w:hAnsi="Times New Roman" w:cs="Times New Roman"/>
          <w:sz w:val="24"/>
          <w:szCs w:val="24"/>
          <w:vertAlign w:val="superscript"/>
        </w:rPr>
        <w:t>3</w:t>
      </w:r>
      <w:r w:rsidR="00E45945" w:rsidRPr="00E45945">
        <w:rPr>
          <w:rFonts w:ascii="Times New Roman" w:eastAsia="宋体" w:hAnsi="Times New Roman" w:cs="Times New Roman"/>
          <w:sz w:val="24"/>
          <w:szCs w:val="24"/>
        </w:rPr>
        <w:t>）</w:t>
      </w:r>
    </w:p>
    <w:tbl>
      <w:tblPr>
        <w:tblStyle w:val="a4"/>
        <w:tblW w:w="8500" w:type="dxa"/>
        <w:jc w:val="center"/>
        <w:tblLook w:val="04A0"/>
      </w:tblPr>
      <w:tblGrid>
        <w:gridCol w:w="1271"/>
        <w:gridCol w:w="709"/>
        <w:gridCol w:w="1559"/>
        <w:gridCol w:w="1559"/>
        <w:gridCol w:w="1701"/>
        <w:gridCol w:w="1701"/>
      </w:tblGrid>
      <w:tr w:rsidR="004A29D3" w:rsidRPr="00992445" w:rsidTr="00E45945">
        <w:trPr>
          <w:jc w:val="center"/>
        </w:trPr>
        <w:tc>
          <w:tcPr>
            <w:tcW w:w="1271" w:type="dxa"/>
            <w:vAlign w:val="center"/>
          </w:tcPr>
          <w:p w:rsidR="004A29D3" w:rsidRPr="00992445" w:rsidRDefault="004A29D3" w:rsidP="004E7A96">
            <w:pPr>
              <w:rPr>
                <w:rFonts w:ascii="Times New Roman" w:eastAsia="宋体" w:hAnsi="Times New Roman" w:cs="Times New Roman"/>
                <w:szCs w:val="21"/>
              </w:rPr>
            </w:pPr>
            <w:r w:rsidRPr="00992445">
              <w:rPr>
                <w:rFonts w:ascii="Times New Roman" w:eastAsia="宋体" w:hAnsi="Times New Roman" w:cs="Times New Roman"/>
                <w:szCs w:val="21"/>
              </w:rPr>
              <w:t>餐厅类型</w:t>
            </w:r>
          </w:p>
        </w:tc>
        <w:tc>
          <w:tcPr>
            <w:tcW w:w="709" w:type="dxa"/>
            <w:vAlign w:val="center"/>
          </w:tcPr>
          <w:p w:rsidR="004A29D3" w:rsidRPr="00992445" w:rsidRDefault="004A29D3" w:rsidP="004E7A96">
            <w:pPr>
              <w:rPr>
                <w:rFonts w:ascii="Times New Roman" w:eastAsia="宋体" w:hAnsi="Times New Roman" w:cs="Times New Roman"/>
                <w:szCs w:val="21"/>
              </w:rPr>
            </w:pPr>
            <w:r w:rsidRPr="00992445">
              <w:rPr>
                <w:rFonts w:ascii="Times New Roman" w:eastAsia="宋体" w:hAnsi="Times New Roman" w:cs="Times New Roman"/>
                <w:szCs w:val="21"/>
              </w:rPr>
              <w:t>规模</w:t>
            </w:r>
          </w:p>
        </w:tc>
        <w:tc>
          <w:tcPr>
            <w:tcW w:w="1559" w:type="dxa"/>
            <w:vAlign w:val="center"/>
          </w:tcPr>
          <w:p w:rsidR="004A29D3" w:rsidRPr="00992445" w:rsidRDefault="004A29D3" w:rsidP="004E7A96">
            <w:pPr>
              <w:rPr>
                <w:rFonts w:ascii="Times New Roman" w:eastAsia="宋体" w:hAnsi="Times New Roman" w:cs="Times New Roman"/>
                <w:szCs w:val="21"/>
              </w:rPr>
            </w:pPr>
            <w:r w:rsidRPr="00992445">
              <w:rPr>
                <w:rFonts w:ascii="Times New Roman" w:eastAsia="宋体" w:hAnsi="Times New Roman" w:cs="Times New Roman"/>
                <w:szCs w:val="21"/>
              </w:rPr>
              <w:t>净化前油烟实测浓度</w:t>
            </w:r>
          </w:p>
        </w:tc>
        <w:tc>
          <w:tcPr>
            <w:tcW w:w="1559" w:type="dxa"/>
            <w:tcBorders>
              <w:bottom w:val="single" w:sz="4" w:space="0" w:color="auto"/>
            </w:tcBorders>
            <w:vAlign w:val="center"/>
          </w:tcPr>
          <w:p w:rsidR="004A29D3" w:rsidRPr="00992445" w:rsidRDefault="004A29D3" w:rsidP="004E7A96">
            <w:pPr>
              <w:rPr>
                <w:rFonts w:ascii="Times New Roman" w:eastAsia="宋体" w:hAnsi="Times New Roman" w:cs="Times New Roman"/>
                <w:szCs w:val="21"/>
              </w:rPr>
            </w:pPr>
            <w:r w:rsidRPr="00992445">
              <w:rPr>
                <w:rFonts w:ascii="Times New Roman" w:eastAsia="宋体" w:hAnsi="Times New Roman" w:cs="Times New Roman"/>
                <w:szCs w:val="21"/>
              </w:rPr>
              <w:t>净化后油烟实测浓度</w:t>
            </w:r>
          </w:p>
        </w:tc>
        <w:tc>
          <w:tcPr>
            <w:tcW w:w="1701" w:type="dxa"/>
            <w:tcBorders>
              <w:bottom w:val="single" w:sz="4" w:space="0" w:color="auto"/>
            </w:tcBorders>
            <w:vAlign w:val="center"/>
          </w:tcPr>
          <w:p w:rsidR="004A29D3" w:rsidRPr="00992445" w:rsidRDefault="004A29D3" w:rsidP="004E7A96">
            <w:pPr>
              <w:rPr>
                <w:rFonts w:ascii="Times New Roman" w:eastAsia="宋体" w:hAnsi="Times New Roman" w:cs="Times New Roman"/>
                <w:szCs w:val="21"/>
              </w:rPr>
            </w:pPr>
            <w:r w:rsidRPr="00992445">
              <w:rPr>
                <w:rFonts w:ascii="Times New Roman" w:eastAsia="宋体" w:hAnsi="Times New Roman" w:cs="Times New Roman"/>
                <w:szCs w:val="21"/>
              </w:rPr>
              <w:t>净化前基准风量时的浓度</w:t>
            </w:r>
          </w:p>
        </w:tc>
        <w:tc>
          <w:tcPr>
            <w:tcW w:w="1701" w:type="dxa"/>
            <w:tcBorders>
              <w:bottom w:val="single" w:sz="4" w:space="0" w:color="auto"/>
            </w:tcBorders>
            <w:vAlign w:val="center"/>
          </w:tcPr>
          <w:p w:rsidR="004A29D3" w:rsidRPr="00992445" w:rsidRDefault="004A29D3" w:rsidP="004A29D3">
            <w:pPr>
              <w:jc w:val="center"/>
              <w:rPr>
                <w:rFonts w:ascii="Times New Roman" w:eastAsia="宋体" w:hAnsi="Times New Roman" w:cs="Times New Roman"/>
                <w:szCs w:val="21"/>
              </w:rPr>
            </w:pPr>
            <w:r w:rsidRPr="00992445">
              <w:rPr>
                <w:rFonts w:ascii="Times New Roman" w:eastAsia="宋体" w:hAnsi="Times New Roman" w:cs="Times New Roman"/>
                <w:szCs w:val="21"/>
              </w:rPr>
              <w:t>净化后基准风量时的浓度</w:t>
            </w:r>
          </w:p>
        </w:tc>
      </w:tr>
      <w:tr w:rsidR="004A29D3" w:rsidRPr="00992445" w:rsidTr="00E45945">
        <w:trPr>
          <w:jc w:val="center"/>
        </w:trPr>
        <w:tc>
          <w:tcPr>
            <w:tcW w:w="1271" w:type="dxa"/>
            <w:vAlign w:val="center"/>
          </w:tcPr>
          <w:p w:rsidR="004A29D3" w:rsidRPr="00992445" w:rsidRDefault="004A29D3" w:rsidP="00992445">
            <w:pPr>
              <w:rPr>
                <w:rFonts w:ascii="Times New Roman" w:eastAsia="宋体" w:hAnsi="Times New Roman" w:cs="Times New Roman"/>
                <w:szCs w:val="21"/>
              </w:rPr>
            </w:pPr>
            <w:r w:rsidRPr="00992445">
              <w:rPr>
                <w:rFonts w:ascii="Times New Roman" w:eastAsia="宋体" w:hAnsi="Times New Roman" w:cs="Times New Roman"/>
                <w:szCs w:val="21"/>
              </w:rPr>
              <w:t>中式快餐</w:t>
            </w:r>
          </w:p>
        </w:tc>
        <w:tc>
          <w:tcPr>
            <w:tcW w:w="709" w:type="dxa"/>
            <w:vAlign w:val="center"/>
          </w:tcPr>
          <w:p w:rsidR="004A29D3" w:rsidRPr="00992445" w:rsidRDefault="004A29D3" w:rsidP="00992445">
            <w:pPr>
              <w:rPr>
                <w:rFonts w:ascii="Times New Roman" w:eastAsia="宋体" w:hAnsi="Times New Roman" w:cs="Times New Roman"/>
                <w:szCs w:val="21"/>
              </w:rPr>
            </w:pPr>
            <w:r w:rsidRPr="00992445">
              <w:rPr>
                <w:rFonts w:ascii="Times New Roman" w:eastAsia="宋体" w:hAnsi="Times New Roman" w:cs="Times New Roman"/>
                <w:szCs w:val="21"/>
              </w:rPr>
              <w:t>小</w:t>
            </w:r>
          </w:p>
        </w:tc>
        <w:tc>
          <w:tcPr>
            <w:tcW w:w="1559" w:type="dxa"/>
            <w:shd w:val="clear" w:color="auto" w:fill="auto"/>
            <w:vAlign w:val="center"/>
          </w:tcPr>
          <w:p w:rsidR="004A29D3" w:rsidRPr="00992445" w:rsidRDefault="004A29D3" w:rsidP="00992445">
            <w:pPr>
              <w:rPr>
                <w:rFonts w:ascii="Times New Roman" w:eastAsia="宋体" w:hAnsi="Times New Roman" w:cs="Times New Roman"/>
                <w:szCs w:val="21"/>
              </w:rPr>
            </w:pPr>
            <w:r w:rsidRPr="00992445">
              <w:rPr>
                <w:rFonts w:ascii="Times New Roman" w:hAnsi="Times New Roman" w:cs="Times New Roman"/>
                <w:szCs w:val="21"/>
              </w:rPr>
              <w:t>0.409</w:t>
            </w:r>
          </w:p>
        </w:tc>
        <w:tc>
          <w:tcPr>
            <w:tcW w:w="1559" w:type="dxa"/>
            <w:tcBorders>
              <w:top w:val="single" w:sz="4" w:space="0" w:color="auto"/>
              <w:bottom w:val="single" w:sz="4" w:space="0" w:color="auto"/>
              <w:right w:val="single" w:sz="4" w:space="0" w:color="auto"/>
            </w:tcBorders>
            <w:shd w:val="clear" w:color="auto" w:fill="auto"/>
            <w:vAlign w:val="center"/>
          </w:tcPr>
          <w:p w:rsidR="004A29D3" w:rsidRPr="00992445" w:rsidRDefault="004A29D3" w:rsidP="00992445">
            <w:pPr>
              <w:rPr>
                <w:rFonts w:ascii="Times New Roman" w:eastAsia="宋体" w:hAnsi="Times New Roman" w:cs="Times New Roman"/>
                <w:szCs w:val="21"/>
              </w:rPr>
            </w:pPr>
            <w:r w:rsidRPr="00992445">
              <w:rPr>
                <w:rFonts w:ascii="Times New Roman" w:hAnsi="Times New Roman" w:cs="Times New Roman"/>
                <w:szCs w:val="21"/>
              </w:rPr>
              <w:t>0.348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A29D3" w:rsidRPr="00992445" w:rsidRDefault="004A29D3" w:rsidP="00992445">
            <w:pPr>
              <w:rPr>
                <w:rFonts w:ascii="Times New Roman" w:eastAsia="宋体" w:hAnsi="Times New Roman" w:cs="Times New Roman"/>
                <w:szCs w:val="21"/>
              </w:rPr>
            </w:pPr>
            <w:r w:rsidRPr="00992445">
              <w:rPr>
                <w:rFonts w:ascii="Times New Roman" w:hAnsi="Times New Roman" w:cs="Times New Roman"/>
                <w:szCs w:val="21"/>
              </w:rPr>
              <w:t>0.147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A29D3" w:rsidRPr="00992445" w:rsidRDefault="004A29D3" w:rsidP="00992445">
            <w:pPr>
              <w:rPr>
                <w:rFonts w:ascii="Times New Roman" w:eastAsia="宋体" w:hAnsi="Times New Roman" w:cs="Times New Roman"/>
                <w:szCs w:val="21"/>
              </w:rPr>
            </w:pPr>
            <w:r w:rsidRPr="00992445">
              <w:rPr>
                <w:rFonts w:ascii="Times New Roman" w:hAnsi="Times New Roman" w:cs="Times New Roman"/>
                <w:szCs w:val="21"/>
              </w:rPr>
              <w:t>0.087</w:t>
            </w:r>
          </w:p>
        </w:tc>
      </w:tr>
      <w:tr w:rsidR="004A29D3" w:rsidRPr="00992445" w:rsidTr="00E45945">
        <w:trPr>
          <w:jc w:val="center"/>
        </w:trPr>
        <w:tc>
          <w:tcPr>
            <w:tcW w:w="1271" w:type="dxa"/>
            <w:vAlign w:val="center"/>
          </w:tcPr>
          <w:p w:rsidR="004A29D3" w:rsidRPr="00992445" w:rsidRDefault="004A29D3" w:rsidP="00992445">
            <w:pPr>
              <w:rPr>
                <w:rFonts w:ascii="Times New Roman" w:eastAsia="宋体" w:hAnsi="Times New Roman" w:cs="Times New Roman"/>
                <w:szCs w:val="21"/>
              </w:rPr>
            </w:pPr>
            <w:r w:rsidRPr="00992445">
              <w:rPr>
                <w:rFonts w:ascii="Times New Roman" w:eastAsia="宋体" w:hAnsi="Times New Roman" w:cs="Times New Roman"/>
                <w:szCs w:val="21"/>
              </w:rPr>
              <w:t>西式快餐</w:t>
            </w:r>
          </w:p>
        </w:tc>
        <w:tc>
          <w:tcPr>
            <w:tcW w:w="709" w:type="dxa"/>
            <w:vAlign w:val="center"/>
          </w:tcPr>
          <w:p w:rsidR="004A29D3" w:rsidRPr="00992445" w:rsidRDefault="004A29D3" w:rsidP="00992445">
            <w:pPr>
              <w:rPr>
                <w:rFonts w:ascii="Times New Roman" w:eastAsia="宋体" w:hAnsi="Times New Roman" w:cs="Times New Roman"/>
                <w:szCs w:val="21"/>
              </w:rPr>
            </w:pPr>
            <w:r w:rsidRPr="00992445">
              <w:rPr>
                <w:rFonts w:ascii="Times New Roman" w:eastAsia="宋体" w:hAnsi="Times New Roman" w:cs="Times New Roman"/>
                <w:szCs w:val="21"/>
              </w:rPr>
              <w:t>中</w:t>
            </w:r>
          </w:p>
        </w:tc>
        <w:tc>
          <w:tcPr>
            <w:tcW w:w="1559" w:type="dxa"/>
            <w:shd w:val="clear" w:color="auto" w:fill="auto"/>
            <w:vAlign w:val="center"/>
          </w:tcPr>
          <w:p w:rsidR="004A29D3" w:rsidRPr="00992445" w:rsidRDefault="004A29D3" w:rsidP="00992445">
            <w:pPr>
              <w:rPr>
                <w:rFonts w:ascii="Times New Roman" w:eastAsia="宋体" w:hAnsi="Times New Roman" w:cs="Times New Roman"/>
                <w:szCs w:val="21"/>
              </w:rPr>
            </w:pPr>
            <w:r w:rsidRPr="00992445">
              <w:rPr>
                <w:rFonts w:ascii="Times New Roman" w:hAnsi="Times New Roman" w:cs="Times New Roman"/>
                <w:szCs w:val="21"/>
              </w:rPr>
              <w:t>3.200</w:t>
            </w:r>
          </w:p>
        </w:tc>
        <w:tc>
          <w:tcPr>
            <w:tcW w:w="1559" w:type="dxa"/>
            <w:tcBorders>
              <w:top w:val="single" w:sz="4" w:space="0" w:color="auto"/>
              <w:bottom w:val="single" w:sz="4" w:space="0" w:color="auto"/>
              <w:right w:val="single" w:sz="4" w:space="0" w:color="auto"/>
            </w:tcBorders>
            <w:shd w:val="clear" w:color="auto" w:fill="auto"/>
            <w:vAlign w:val="center"/>
          </w:tcPr>
          <w:p w:rsidR="004A29D3" w:rsidRPr="00992445" w:rsidRDefault="004A29D3" w:rsidP="00992445">
            <w:pPr>
              <w:rPr>
                <w:rFonts w:ascii="Times New Roman" w:eastAsia="宋体" w:hAnsi="Times New Roman" w:cs="Times New Roman"/>
                <w:szCs w:val="21"/>
              </w:rPr>
            </w:pPr>
            <w:r w:rsidRPr="00992445">
              <w:rPr>
                <w:rFonts w:ascii="Times New Roman" w:hAnsi="Times New Roman" w:cs="Times New Roman"/>
                <w:szCs w:val="21"/>
              </w:rPr>
              <w:t>0.527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A29D3" w:rsidRPr="00992445" w:rsidRDefault="004A29D3" w:rsidP="00992445">
            <w:pPr>
              <w:rPr>
                <w:rFonts w:ascii="Times New Roman" w:eastAsia="宋体" w:hAnsi="Times New Roman" w:cs="Times New Roman"/>
                <w:szCs w:val="21"/>
              </w:rPr>
            </w:pPr>
            <w:r w:rsidRPr="00992445">
              <w:rPr>
                <w:rFonts w:ascii="Times New Roman" w:hAnsi="Times New Roman" w:cs="Times New Roman"/>
                <w:szCs w:val="21"/>
              </w:rPr>
              <w:t>1.709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A29D3" w:rsidRPr="00992445" w:rsidRDefault="004A29D3" w:rsidP="00992445">
            <w:pPr>
              <w:rPr>
                <w:rFonts w:ascii="Times New Roman" w:eastAsia="宋体" w:hAnsi="Times New Roman" w:cs="Times New Roman"/>
                <w:szCs w:val="21"/>
              </w:rPr>
            </w:pPr>
            <w:r w:rsidRPr="00992445">
              <w:rPr>
                <w:rFonts w:ascii="Times New Roman" w:hAnsi="Times New Roman" w:cs="Times New Roman"/>
                <w:szCs w:val="21"/>
              </w:rPr>
              <w:t>0.193</w:t>
            </w:r>
          </w:p>
        </w:tc>
      </w:tr>
      <w:tr w:rsidR="004A29D3" w:rsidRPr="00992445" w:rsidTr="00E45945">
        <w:trPr>
          <w:jc w:val="center"/>
        </w:trPr>
        <w:tc>
          <w:tcPr>
            <w:tcW w:w="1271" w:type="dxa"/>
            <w:vAlign w:val="center"/>
          </w:tcPr>
          <w:p w:rsidR="004A29D3" w:rsidRPr="00992445" w:rsidRDefault="004A29D3" w:rsidP="00992445">
            <w:pPr>
              <w:rPr>
                <w:rFonts w:ascii="Times New Roman" w:eastAsia="宋体" w:hAnsi="Times New Roman" w:cs="Times New Roman"/>
                <w:szCs w:val="21"/>
              </w:rPr>
            </w:pPr>
            <w:r w:rsidRPr="00992445">
              <w:rPr>
                <w:rFonts w:ascii="Times New Roman" w:eastAsia="宋体" w:hAnsi="Times New Roman" w:cs="Times New Roman"/>
                <w:szCs w:val="21"/>
              </w:rPr>
              <w:t>中餐（烧烤）</w:t>
            </w:r>
          </w:p>
        </w:tc>
        <w:tc>
          <w:tcPr>
            <w:tcW w:w="709" w:type="dxa"/>
            <w:vAlign w:val="center"/>
          </w:tcPr>
          <w:p w:rsidR="004A29D3" w:rsidRPr="00992445" w:rsidRDefault="004A29D3" w:rsidP="00992445">
            <w:pPr>
              <w:rPr>
                <w:rFonts w:ascii="Times New Roman" w:eastAsia="宋体" w:hAnsi="Times New Roman" w:cs="Times New Roman"/>
                <w:szCs w:val="21"/>
              </w:rPr>
            </w:pPr>
            <w:r w:rsidRPr="00992445">
              <w:rPr>
                <w:rFonts w:ascii="Times New Roman" w:eastAsia="宋体" w:hAnsi="Times New Roman" w:cs="Times New Roman"/>
                <w:szCs w:val="21"/>
              </w:rPr>
              <w:t>中</w:t>
            </w:r>
          </w:p>
        </w:tc>
        <w:tc>
          <w:tcPr>
            <w:tcW w:w="1559" w:type="dxa"/>
            <w:shd w:val="clear" w:color="auto" w:fill="auto"/>
            <w:vAlign w:val="center"/>
          </w:tcPr>
          <w:p w:rsidR="004A29D3" w:rsidRPr="00992445" w:rsidRDefault="004A29D3" w:rsidP="00992445">
            <w:pPr>
              <w:rPr>
                <w:rFonts w:ascii="Times New Roman" w:eastAsia="宋体" w:hAnsi="Times New Roman" w:cs="Times New Roman"/>
                <w:szCs w:val="21"/>
              </w:rPr>
            </w:pPr>
            <w:r w:rsidRPr="00992445">
              <w:rPr>
                <w:rFonts w:ascii="Times New Roman" w:hAnsi="Times New Roman" w:cs="Times New Roman"/>
                <w:szCs w:val="21"/>
              </w:rPr>
              <w:t>1.120</w:t>
            </w:r>
          </w:p>
        </w:tc>
        <w:tc>
          <w:tcPr>
            <w:tcW w:w="1559" w:type="dxa"/>
            <w:tcBorders>
              <w:top w:val="single" w:sz="4" w:space="0" w:color="auto"/>
              <w:bottom w:val="single" w:sz="4" w:space="0" w:color="auto"/>
              <w:right w:val="single" w:sz="4" w:space="0" w:color="auto"/>
            </w:tcBorders>
            <w:shd w:val="clear" w:color="auto" w:fill="auto"/>
            <w:vAlign w:val="center"/>
          </w:tcPr>
          <w:p w:rsidR="004A29D3" w:rsidRPr="00992445" w:rsidRDefault="004A29D3" w:rsidP="00992445">
            <w:pPr>
              <w:rPr>
                <w:rFonts w:ascii="Times New Roman" w:eastAsia="宋体" w:hAnsi="Times New Roman" w:cs="Times New Roman"/>
                <w:szCs w:val="21"/>
              </w:rPr>
            </w:pPr>
            <w:r w:rsidRPr="00992445">
              <w:rPr>
                <w:rFonts w:ascii="Times New Roman" w:hAnsi="Times New Roman" w:cs="Times New Roman"/>
                <w:szCs w:val="21"/>
              </w:rPr>
              <w:t>1.762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A29D3" w:rsidRPr="00992445" w:rsidRDefault="004A29D3" w:rsidP="00992445">
            <w:pPr>
              <w:rPr>
                <w:rFonts w:ascii="Times New Roman" w:eastAsia="宋体" w:hAnsi="Times New Roman" w:cs="Times New Roman"/>
                <w:szCs w:val="21"/>
              </w:rPr>
            </w:pPr>
            <w:r w:rsidRPr="00992445">
              <w:rPr>
                <w:rFonts w:ascii="Times New Roman" w:hAnsi="Times New Roman" w:cs="Times New Roman"/>
                <w:szCs w:val="21"/>
              </w:rPr>
              <w:t>0.475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A29D3" w:rsidRPr="00992445" w:rsidRDefault="004A29D3" w:rsidP="00992445">
            <w:pPr>
              <w:rPr>
                <w:rFonts w:ascii="Times New Roman" w:eastAsia="宋体" w:hAnsi="Times New Roman" w:cs="Times New Roman"/>
                <w:szCs w:val="21"/>
              </w:rPr>
            </w:pPr>
            <w:r w:rsidRPr="00992445">
              <w:rPr>
                <w:rFonts w:ascii="Times New Roman" w:hAnsi="Times New Roman" w:cs="Times New Roman"/>
                <w:szCs w:val="21"/>
              </w:rPr>
              <w:t>0.112</w:t>
            </w:r>
          </w:p>
        </w:tc>
      </w:tr>
      <w:tr w:rsidR="004A29D3" w:rsidRPr="00992445" w:rsidTr="00E45945">
        <w:trPr>
          <w:jc w:val="center"/>
        </w:trPr>
        <w:tc>
          <w:tcPr>
            <w:tcW w:w="1271" w:type="dxa"/>
            <w:vAlign w:val="center"/>
          </w:tcPr>
          <w:p w:rsidR="004A29D3" w:rsidRPr="00992445" w:rsidRDefault="004A29D3" w:rsidP="00992445">
            <w:pPr>
              <w:rPr>
                <w:rFonts w:ascii="Times New Roman" w:eastAsia="宋体" w:hAnsi="Times New Roman" w:cs="Times New Roman"/>
                <w:szCs w:val="21"/>
              </w:rPr>
            </w:pPr>
            <w:r w:rsidRPr="00992445">
              <w:rPr>
                <w:rFonts w:ascii="Times New Roman" w:eastAsia="宋体" w:hAnsi="Times New Roman" w:cs="Times New Roman"/>
                <w:szCs w:val="21"/>
              </w:rPr>
              <w:t>中餐（川菜）</w:t>
            </w:r>
          </w:p>
        </w:tc>
        <w:tc>
          <w:tcPr>
            <w:tcW w:w="709" w:type="dxa"/>
            <w:vAlign w:val="center"/>
          </w:tcPr>
          <w:p w:rsidR="004A29D3" w:rsidRPr="00992445" w:rsidRDefault="004A29D3" w:rsidP="00992445">
            <w:pPr>
              <w:rPr>
                <w:rFonts w:ascii="Times New Roman" w:eastAsia="宋体" w:hAnsi="Times New Roman" w:cs="Times New Roman"/>
                <w:szCs w:val="21"/>
              </w:rPr>
            </w:pPr>
            <w:r w:rsidRPr="00992445">
              <w:rPr>
                <w:rFonts w:ascii="Times New Roman" w:eastAsia="宋体" w:hAnsi="Times New Roman" w:cs="Times New Roman"/>
                <w:szCs w:val="21"/>
              </w:rPr>
              <w:t>大</w:t>
            </w:r>
          </w:p>
        </w:tc>
        <w:tc>
          <w:tcPr>
            <w:tcW w:w="1559" w:type="dxa"/>
            <w:shd w:val="clear" w:color="auto" w:fill="auto"/>
            <w:vAlign w:val="center"/>
          </w:tcPr>
          <w:p w:rsidR="004A29D3" w:rsidRPr="00992445" w:rsidRDefault="004A29D3" w:rsidP="00992445">
            <w:pPr>
              <w:rPr>
                <w:rFonts w:ascii="Times New Roman" w:eastAsia="宋体" w:hAnsi="Times New Roman" w:cs="Times New Roman"/>
                <w:szCs w:val="21"/>
              </w:rPr>
            </w:pPr>
            <w:r w:rsidRPr="00992445">
              <w:rPr>
                <w:rFonts w:ascii="Times New Roman" w:hAnsi="Times New Roman" w:cs="Times New Roman"/>
                <w:szCs w:val="21"/>
              </w:rPr>
              <w:t>1.585</w:t>
            </w:r>
          </w:p>
        </w:tc>
        <w:tc>
          <w:tcPr>
            <w:tcW w:w="1559" w:type="dxa"/>
            <w:tcBorders>
              <w:top w:val="single" w:sz="4" w:space="0" w:color="auto"/>
              <w:bottom w:val="single" w:sz="4" w:space="0" w:color="auto"/>
              <w:right w:val="single" w:sz="4" w:space="0" w:color="auto"/>
            </w:tcBorders>
            <w:shd w:val="clear" w:color="auto" w:fill="auto"/>
            <w:vAlign w:val="center"/>
          </w:tcPr>
          <w:p w:rsidR="004A29D3" w:rsidRPr="00992445" w:rsidRDefault="004A29D3" w:rsidP="00992445">
            <w:pPr>
              <w:rPr>
                <w:rFonts w:ascii="Times New Roman" w:eastAsia="宋体" w:hAnsi="Times New Roman" w:cs="Times New Roman"/>
                <w:szCs w:val="21"/>
              </w:rPr>
            </w:pPr>
            <w:r w:rsidRPr="00992445">
              <w:rPr>
                <w:rFonts w:ascii="Times New Roman" w:hAnsi="Times New Roman" w:cs="Times New Roman"/>
                <w:szCs w:val="21"/>
              </w:rPr>
              <w:t>1.172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A29D3" w:rsidRPr="00992445" w:rsidRDefault="004A29D3" w:rsidP="00992445">
            <w:pPr>
              <w:rPr>
                <w:rFonts w:ascii="Times New Roman" w:eastAsia="宋体" w:hAnsi="Times New Roman" w:cs="Times New Roman"/>
                <w:szCs w:val="21"/>
              </w:rPr>
            </w:pPr>
            <w:r w:rsidRPr="00992445">
              <w:rPr>
                <w:rFonts w:ascii="Times New Roman" w:hAnsi="Times New Roman" w:cs="Times New Roman"/>
                <w:szCs w:val="21"/>
              </w:rPr>
              <w:t>1.278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A29D3" w:rsidRPr="00992445" w:rsidRDefault="004A29D3" w:rsidP="00992445">
            <w:pPr>
              <w:rPr>
                <w:rFonts w:ascii="Times New Roman" w:eastAsia="宋体" w:hAnsi="Times New Roman" w:cs="Times New Roman"/>
                <w:szCs w:val="21"/>
              </w:rPr>
            </w:pPr>
            <w:r w:rsidRPr="00992445">
              <w:rPr>
                <w:rFonts w:ascii="Times New Roman" w:hAnsi="Times New Roman" w:cs="Times New Roman"/>
                <w:szCs w:val="21"/>
              </w:rPr>
              <w:t>0.593</w:t>
            </w:r>
          </w:p>
        </w:tc>
      </w:tr>
      <w:tr w:rsidR="004A29D3" w:rsidRPr="00992445" w:rsidTr="00E45945">
        <w:trPr>
          <w:jc w:val="center"/>
        </w:trPr>
        <w:tc>
          <w:tcPr>
            <w:tcW w:w="1271" w:type="dxa"/>
            <w:vAlign w:val="center"/>
          </w:tcPr>
          <w:p w:rsidR="004A29D3" w:rsidRPr="00992445" w:rsidRDefault="004A29D3" w:rsidP="00992445">
            <w:pPr>
              <w:rPr>
                <w:rFonts w:ascii="Times New Roman" w:eastAsia="宋体" w:hAnsi="Times New Roman" w:cs="Times New Roman"/>
                <w:szCs w:val="21"/>
              </w:rPr>
            </w:pPr>
            <w:r w:rsidRPr="00992445">
              <w:rPr>
                <w:rFonts w:ascii="Times New Roman" w:eastAsia="宋体" w:hAnsi="Times New Roman" w:cs="Times New Roman"/>
                <w:szCs w:val="21"/>
              </w:rPr>
              <w:t>中餐（湘菜）</w:t>
            </w:r>
          </w:p>
        </w:tc>
        <w:tc>
          <w:tcPr>
            <w:tcW w:w="709" w:type="dxa"/>
            <w:vAlign w:val="center"/>
          </w:tcPr>
          <w:p w:rsidR="004A29D3" w:rsidRPr="00992445" w:rsidRDefault="004A29D3" w:rsidP="00992445">
            <w:pPr>
              <w:rPr>
                <w:rFonts w:ascii="Times New Roman" w:eastAsia="宋体" w:hAnsi="Times New Roman" w:cs="Times New Roman"/>
                <w:szCs w:val="21"/>
              </w:rPr>
            </w:pPr>
            <w:r w:rsidRPr="00992445">
              <w:rPr>
                <w:rFonts w:ascii="Times New Roman" w:eastAsia="宋体" w:hAnsi="Times New Roman" w:cs="Times New Roman"/>
                <w:szCs w:val="21"/>
              </w:rPr>
              <w:t>中</w:t>
            </w:r>
          </w:p>
        </w:tc>
        <w:tc>
          <w:tcPr>
            <w:tcW w:w="1559" w:type="dxa"/>
            <w:shd w:val="clear" w:color="auto" w:fill="auto"/>
            <w:vAlign w:val="center"/>
          </w:tcPr>
          <w:p w:rsidR="004A29D3" w:rsidRPr="00992445" w:rsidRDefault="004A29D3" w:rsidP="00992445">
            <w:pPr>
              <w:rPr>
                <w:rFonts w:ascii="Times New Roman" w:eastAsia="宋体" w:hAnsi="Times New Roman" w:cs="Times New Roman"/>
                <w:szCs w:val="21"/>
              </w:rPr>
            </w:pPr>
            <w:r w:rsidRPr="00992445">
              <w:rPr>
                <w:rFonts w:ascii="Times New Roman" w:hAnsi="Times New Roman" w:cs="Times New Roman"/>
                <w:szCs w:val="21"/>
              </w:rPr>
              <w:t>8.652</w:t>
            </w:r>
          </w:p>
        </w:tc>
        <w:tc>
          <w:tcPr>
            <w:tcW w:w="1559" w:type="dxa"/>
            <w:tcBorders>
              <w:top w:val="single" w:sz="4" w:space="0" w:color="auto"/>
              <w:bottom w:val="single" w:sz="4" w:space="0" w:color="auto"/>
              <w:right w:val="single" w:sz="4" w:space="0" w:color="auto"/>
            </w:tcBorders>
            <w:shd w:val="clear" w:color="auto" w:fill="auto"/>
            <w:vAlign w:val="center"/>
          </w:tcPr>
          <w:p w:rsidR="004A29D3" w:rsidRPr="00992445" w:rsidRDefault="004A29D3" w:rsidP="00992445">
            <w:pPr>
              <w:rPr>
                <w:rFonts w:ascii="Times New Roman" w:eastAsia="宋体" w:hAnsi="Times New Roman" w:cs="Times New Roman"/>
                <w:szCs w:val="21"/>
              </w:rPr>
            </w:pPr>
            <w:r w:rsidRPr="00992445">
              <w:rPr>
                <w:rFonts w:ascii="Times New Roman" w:hAnsi="Times New Roman" w:cs="Times New Roman"/>
                <w:szCs w:val="21"/>
              </w:rPr>
              <w:t>1.805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A29D3" w:rsidRPr="00992445" w:rsidRDefault="004A29D3" w:rsidP="00992445">
            <w:pPr>
              <w:rPr>
                <w:rFonts w:ascii="Times New Roman" w:eastAsia="宋体" w:hAnsi="Times New Roman" w:cs="Times New Roman"/>
                <w:szCs w:val="21"/>
              </w:rPr>
            </w:pPr>
            <w:r w:rsidRPr="00992445">
              <w:rPr>
                <w:rFonts w:ascii="Times New Roman" w:hAnsi="Times New Roman" w:cs="Times New Roman"/>
                <w:szCs w:val="21"/>
              </w:rPr>
              <w:t>5.608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A29D3" w:rsidRPr="00992445" w:rsidRDefault="004A29D3" w:rsidP="00992445">
            <w:pPr>
              <w:rPr>
                <w:rFonts w:ascii="Times New Roman" w:eastAsia="宋体" w:hAnsi="Times New Roman" w:cs="Times New Roman"/>
                <w:szCs w:val="21"/>
              </w:rPr>
            </w:pPr>
            <w:r w:rsidRPr="00992445">
              <w:rPr>
                <w:rFonts w:ascii="Times New Roman" w:hAnsi="Times New Roman" w:cs="Times New Roman"/>
                <w:szCs w:val="21"/>
              </w:rPr>
              <w:t>0.903</w:t>
            </w:r>
          </w:p>
        </w:tc>
      </w:tr>
    </w:tbl>
    <w:p w:rsidR="0098363D" w:rsidRPr="0079258E" w:rsidRDefault="0098363D" w:rsidP="00916EED">
      <w:pPr>
        <w:jc w:val="left"/>
        <w:rPr>
          <w:rFonts w:ascii="Times New Roman" w:eastAsia="宋体" w:hAnsi="Times New Roman" w:cs="Times New Roman"/>
          <w:b/>
          <w:sz w:val="22"/>
        </w:rPr>
      </w:pPr>
    </w:p>
    <w:p w:rsidR="00916EED" w:rsidRPr="007C27D9" w:rsidRDefault="00916EED" w:rsidP="00916EED">
      <w:pPr>
        <w:jc w:val="left"/>
        <w:rPr>
          <w:rFonts w:ascii="Times New Roman" w:eastAsia="宋体" w:hAnsi="Times New Roman" w:cs="Times New Roman"/>
          <w:b/>
          <w:sz w:val="24"/>
        </w:rPr>
      </w:pPr>
      <w:r w:rsidRPr="007C27D9">
        <w:rPr>
          <w:rFonts w:ascii="Times New Roman" w:eastAsia="宋体" w:hAnsi="Times New Roman" w:cs="Times New Roman"/>
          <w:b/>
          <w:sz w:val="24"/>
        </w:rPr>
        <w:t xml:space="preserve">4.3 </w:t>
      </w:r>
      <w:r w:rsidRPr="007C27D9">
        <w:rPr>
          <w:rFonts w:ascii="Times New Roman" w:eastAsia="宋体" w:hAnsi="Times New Roman" w:cs="Times New Roman"/>
          <w:b/>
          <w:sz w:val="24"/>
        </w:rPr>
        <w:t>可行性分析</w:t>
      </w:r>
    </w:p>
    <w:p w:rsidR="00916EED" w:rsidRPr="007C27D9" w:rsidRDefault="000D7119" w:rsidP="00E45945">
      <w:pPr>
        <w:ind w:firstLineChars="200" w:firstLine="480"/>
        <w:rPr>
          <w:rFonts w:ascii="Times New Roman" w:eastAsia="宋体" w:hAnsi="Times New Roman" w:cs="Times New Roman"/>
          <w:sz w:val="24"/>
        </w:rPr>
      </w:pPr>
      <w:r w:rsidRPr="007C27D9">
        <w:rPr>
          <w:rFonts w:ascii="Times New Roman" w:eastAsia="宋体" w:hAnsi="Times New Roman" w:cs="Times New Roman"/>
          <w:sz w:val="24"/>
        </w:rPr>
        <w:t>针对油烟</w:t>
      </w:r>
      <w:r w:rsidR="00916EED" w:rsidRPr="007C27D9">
        <w:rPr>
          <w:rFonts w:ascii="Times New Roman" w:eastAsia="宋体" w:hAnsi="Times New Roman" w:cs="Times New Roman"/>
          <w:sz w:val="24"/>
        </w:rPr>
        <w:t>净化设备覆盖率</w:t>
      </w:r>
      <w:r w:rsidR="008E78C1">
        <w:rPr>
          <w:rFonts w:ascii="Times New Roman" w:eastAsia="宋体" w:hAnsi="Times New Roman" w:cs="Times New Roman" w:hint="eastAsia"/>
          <w:sz w:val="24"/>
        </w:rPr>
        <w:t>的</w:t>
      </w:r>
      <w:r w:rsidR="00916EED" w:rsidRPr="007C27D9">
        <w:rPr>
          <w:rFonts w:ascii="Times New Roman" w:eastAsia="宋体" w:hAnsi="Times New Roman" w:cs="Times New Roman"/>
          <w:sz w:val="24"/>
        </w:rPr>
        <w:t>可行性</w:t>
      </w:r>
      <w:r w:rsidRPr="007C27D9">
        <w:rPr>
          <w:rFonts w:ascii="Times New Roman" w:eastAsia="宋体" w:hAnsi="Times New Roman" w:cs="Times New Roman"/>
          <w:sz w:val="24"/>
        </w:rPr>
        <w:t>进行如下</w:t>
      </w:r>
      <w:r w:rsidR="00916EED" w:rsidRPr="007C27D9">
        <w:rPr>
          <w:rFonts w:ascii="Times New Roman" w:eastAsia="宋体" w:hAnsi="Times New Roman" w:cs="Times New Roman"/>
          <w:sz w:val="24"/>
        </w:rPr>
        <w:t>分析</w:t>
      </w:r>
      <w:r w:rsidRPr="007C27D9">
        <w:rPr>
          <w:rFonts w:ascii="Times New Roman" w:eastAsia="宋体" w:hAnsi="Times New Roman" w:cs="Times New Roman"/>
          <w:sz w:val="24"/>
        </w:rPr>
        <w:t>：</w:t>
      </w:r>
      <w:r w:rsidR="00916EED" w:rsidRPr="007C27D9">
        <w:rPr>
          <w:rFonts w:ascii="Times New Roman" w:eastAsia="宋体" w:hAnsi="Times New Roman" w:cs="Times New Roman"/>
          <w:sz w:val="24"/>
        </w:rPr>
        <w:t>本次调研的</w:t>
      </w:r>
      <w:r w:rsidR="003C53B4" w:rsidRPr="007C27D9">
        <w:rPr>
          <w:rFonts w:ascii="Times New Roman" w:eastAsia="宋体" w:hAnsi="Times New Roman" w:cs="Times New Roman"/>
          <w:sz w:val="24"/>
        </w:rPr>
        <w:t>16</w:t>
      </w:r>
      <w:r w:rsidR="00916EED" w:rsidRPr="007C27D9">
        <w:rPr>
          <w:rFonts w:ascii="Times New Roman" w:eastAsia="宋体" w:hAnsi="Times New Roman" w:cs="Times New Roman"/>
          <w:sz w:val="24"/>
        </w:rPr>
        <w:t>家餐饮服务企业</w:t>
      </w:r>
      <w:r w:rsidR="001958F3" w:rsidRPr="007C27D9">
        <w:rPr>
          <w:rFonts w:ascii="Times New Roman" w:eastAsia="宋体" w:hAnsi="Times New Roman" w:cs="Times New Roman"/>
          <w:sz w:val="24"/>
        </w:rPr>
        <w:t>全部安装油烟净化设备，</w:t>
      </w:r>
      <w:r w:rsidR="00E26DCD" w:rsidRPr="007C27D9">
        <w:rPr>
          <w:rFonts w:ascii="Times New Roman" w:eastAsia="宋体" w:hAnsi="Times New Roman" w:cs="Times New Roman"/>
          <w:sz w:val="24"/>
        </w:rPr>
        <w:t>其中</w:t>
      </w:r>
      <w:r w:rsidR="00E26DCD" w:rsidRPr="007C27D9">
        <w:rPr>
          <w:rFonts w:ascii="Times New Roman" w:eastAsia="宋体" w:hAnsi="Times New Roman" w:cs="Times New Roman"/>
          <w:sz w:val="24"/>
        </w:rPr>
        <w:t>1</w:t>
      </w:r>
      <w:r w:rsidR="00E26DCD" w:rsidRPr="007C27D9">
        <w:rPr>
          <w:rFonts w:ascii="Times New Roman" w:eastAsia="宋体" w:hAnsi="Times New Roman" w:cs="Times New Roman"/>
          <w:sz w:val="24"/>
        </w:rPr>
        <w:t>家为湿式油烟净化洗涤设备，剩余</w:t>
      </w:r>
      <w:r w:rsidR="00E26DCD" w:rsidRPr="007C27D9">
        <w:rPr>
          <w:rFonts w:ascii="Times New Roman" w:eastAsia="宋体" w:hAnsi="Times New Roman" w:cs="Times New Roman"/>
          <w:sz w:val="24"/>
        </w:rPr>
        <w:t>15</w:t>
      </w:r>
      <w:r w:rsidR="00E26DCD" w:rsidRPr="007C27D9">
        <w:rPr>
          <w:rFonts w:ascii="Times New Roman" w:eastAsia="宋体" w:hAnsi="Times New Roman" w:cs="Times New Roman"/>
          <w:sz w:val="24"/>
        </w:rPr>
        <w:t>家均为静电</w:t>
      </w:r>
      <w:r w:rsidR="008E78C1">
        <w:rPr>
          <w:rFonts w:ascii="Times New Roman" w:eastAsia="宋体" w:hAnsi="Times New Roman" w:cs="Times New Roman" w:hint="eastAsia"/>
          <w:sz w:val="24"/>
        </w:rPr>
        <w:t>式</w:t>
      </w:r>
      <w:r w:rsidR="00E26DCD" w:rsidRPr="007C27D9">
        <w:rPr>
          <w:rFonts w:ascii="Times New Roman" w:eastAsia="宋体" w:hAnsi="Times New Roman" w:cs="Times New Roman"/>
          <w:sz w:val="24"/>
        </w:rPr>
        <w:t>油烟净化</w:t>
      </w:r>
      <w:r w:rsidR="008E78C1">
        <w:rPr>
          <w:rFonts w:ascii="Times New Roman" w:eastAsia="宋体" w:hAnsi="Times New Roman" w:cs="Times New Roman" w:hint="eastAsia"/>
          <w:sz w:val="24"/>
        </w:rPr>
        <w:t>设备</w:t>
      </w:r>
      <w:r w:rsidR="00E26DCD" w:rsidRPr="007C27D9">
        <w:rPr>
          <w:rFonts w:ascii="Times New Roman" w:eastAsia="宋体" w:hAnsi="Times New Roman" w:cs="Times New Roman"/>
          <w:sz w:val="24"/>
        </w:rPr>
        <w:t>。油烟净化设备的覆盖率为</w:t>
      </w:r>
      <w:r w:rsidR="00E26DCD" w:rsidRPr="007C27D9">
        <w:rPr>
          <w:rFonts w:ascii="Times New Roman" w:eastAsia="宋体" w:hAnsi="Times New Roman" w:cs="Times New Roman"/>
          <w:sz w:val="24"/>
        </w:rPr>
        <w:t>100%</w:t>
      </w:r>
      <w:r w:rsidR="00E26DCD" w:rsidRPr="007C27D9">
        <w:rPr>
          <w:rFonts w:ascii="Times New Roman" w:eastAsia="宋体" w:hAnsi="Times New Roman" w:cs="Times New Roman"/>
          <w:sz w:val="24"/>
        </w:rPr>
        <w:t>。</w:t>
      </w:r>
      <w:r w:rsidR="00E26DCD" w:rsidRPr="007C27D9">
        <w:rPr>
          <w:rFonts w:ascii="Times New Roman" w:eastAsia="宋体" w:hAnsi="Times New Roman" w:cs="Times New Roman"/>
          <w:sz w:val="24"/>
        </w:rPr>
        <w:t>16</w:t>
      </w:r>
      <w:r w:rsidR="00E26DCD" w:rsidRPr="007C27D9">
        <w:rPr>
          <w:rFonts w:ascii="Times New Roman" w:eastAsia="宋体" w:hAnsi="Times New Roman" w:cs="Times New Roman"/>
          <w:sz w:val="24"/>
        </w:rPr>
        <w:t>家调研餐饮企业中，</w:t>
      </w:r>
      <w:r w:rsidR="00E26DCD" w:rsidRPr="007C27D9">
        <w:rPr>
          <w:rFonts w:ascii="Times New Roman" w:eastAsia="宋体" w:hAnsi="Times New Roman" w:cs="Times New Roman"/>
          <w:sz w:val="24"/>
        </w:rPr>
        <w:t>5</w:t>
      </w:r>
      <w:r w:rsidR="00E26DCD" w:rsidRPr="007C27D9">
        <w:rPr>
          <w:rFonts w:ascii="Times New Roman" w:eastAsia="宋体" w:hAnsi="Times New Roman" w:cs="Times New Roman"/>
          <w:sz w:val="24"/>
        </w:rPr>
        <w:t>家</w:t>
      </w:r>
      <w:r w:rsidR="00B77993" w:rsidRPr="007C27D9">
        <w:rPr>
          <w:rFonts w:ascii="Times New Roman" w:eastAsia="宋体" w:hAnsi="Times New Roman" w:cs="Times New Roman"/>
          <w:sz w:val="24"/>
        </w:rPr>
        <w:t>（</w:t>
      </w:r>
      <w:r w:rsidR="00B77993" w:rsidRPr="007C27D9">
        <w:rPr>
          <w:rFonts w:ascii="Times New Roman" w:eastAsia="宋体" w:hAnsi="Times New Roman" w:cs="Times New Roman"/>
          <w:sz w:val="24"/>
        </w:rPr>
        <w:t>2</w:t>
      </w:r>
      <w:r w:rsidR="00B77993" w:rsidRPr="007C27D9">
        <w:rPr>
          <w:rFonts w:ascii="Times New Roman" w:eastAsia="宋体" w:hAnsi="Times New Roman" w:cs="Times New Roman"/>
          <w:sz w:val="24"/>
        </w:rPr>
        <w:t>家中型餐厅和</w:t>
      </w:r>
      <w:r w:rsidR="00B77993" w:rsidRPr="007C27D9">
        <w:rPr>
          <w:rFonts w:ascii="Times New Roman" w:eastAsia="宋体" w:hAnsi="Times New Roman" w:cs="Times New Roman"/>
          <w:sz w:val="24"/>
        </w:rPr>
        <w:t>3</w:t>
      </w:r>
      <w:r w:rsidR="00B77993" w:rsidRPr="007C27D9">
        <w:rPr>
          <w:rFonts w:ascii="Times New Roman" w:eastAsia="宋体" w:hAnsi="Times New Roman" w:cs="Times New Roman"/>
          <w:sz w:val="24"/>
        </w:rPr>
        <w:t>家大型餐厅）</w:t>
      </w:r>
      <w:r w:rsidR="00E26DCD" w:rsidRPr="007C27D9">
        <w:rPr>
          <w:rFonts w:ascii="Times New Roman" w:eastAsia="宋体" w:hAnsi="Times New Roman" w:cs="Times New Roman"/>
          <w:sz w:val="24"/>
        </w:rPr>
        <w:t>已实现净化设备的</w:t>
      </w:r>
      <w:r w:rsidR="00B77993" w:rsidRPr="007C27D9">
        <w:rPr>
          <w:rFonts w:ascii="Times New Roman" w:eastAsia="宋体" w:hAnsi="Times New Roman" w:cs="Times New Roman"/>
          <w:sz w:val="24"/>
        </w:rPr>
        <w:t>专线安装和独立电表结算，占所调研餐厅的</w:t>
      </w:r>
      <w:r w:rsidR="00B77993" w:rsidRPr="007C27D9">
        <w:rPr>
          <w:rFonts w:ascii="Times New Roman" w:eastAsia="宋体" w:hAnsi="Times New Roman" w:cs="Times New Roman"/>
          <w:sz w:val="24"/>
        </w:rPr>
        <w:t>31%</w:t>
      </w:r>
      <w:r w:rsidR="00B77993" w:rsidRPr="007C27D9">
        <w:rPr>
          <w:rFonts w:ascii="Times New Roman" w:eastAsia="宋体" w:hAnsi="Times New Roman" w:cs="Times New Roman"/>
          <w:sz w:val="24"/>
        </w:rPr>
        <w:t>。</w:t>
      </w:r>
      <w:r w:rsidR="00E45945" w:rsidRPr="007C27D9">
        <w:rPr>
          <w:rFonts w:ascii="Times New Roman" w:eastAsia="宋体" w:hAnsi="Times New Roman" w:cs="Times New Roman"/>
          <w:sz w:val="24"/>
        </w:rPr>
        <w:t>6</w:t>
      </w:r>
      <w:r w:rsidR="00E45945" w:rsidRPr="007C27D9">
        <w:rPr>
          <w:rFonts w:ascii="Times New Roman" w:eastAsia="宋体" w:hAnsi="Times New Roman" w:cs="Times New Roman"/>
          <w:sz w:val="24"/>
        </w:rPr>
        <w:t>家餐厅</w:t>
      </w:r>
      <w:r w:rsidR="002C1F1C" w:rsidRPr="007C27D9">
        <w:rPr>
          <w:rFonts w:ascii="Times New Roman" w:eastAsia="宋体" w:hAnsi="Times New Roman" w:cs="Times New Roman"/>
          <w:sz w:val="24"/>
        </w:rPr>
        <w:t>已安装油烟</w:t>
      </w:r>
      <w:r w:rsidR="00341B5A" w:rsidRPr="007C27D9">
        <w:rPr>
          <w:rFonts w:ascii="Times New Roman" w:eastAsia="宋体" w:hAnsi="Times New Roman" w:cs="Times New Roman"/>
          <w:sz w:val="24"/>
        </w:rPr>
        <w:t>在线</w:t>
      </w:r>
      <w:r w:rsidRPr="007C27D9">
        <w:rPr>
          <w:rFonts w:ascii="Times New Roman" w:eastAsia="宋体" w:hAnsi="Times New Roman" w:cs="Times New Roman"/>
          <w:sz w:val="24"/>
        </w:rPr>
        <w:t>检测仪，占调研餐厅的</w:t>
      </w:r>
      <w:r w:rsidRPr="007C27D9">
        <w:rPr>
          <w:rFonts w:ascii="Times New Roman" w:eastAsia="宋体" w:hAnsi="Times New Roman" w:cs="Times New Roman"/>
          <w:sz w:val="24"/>
        </w:rPr>
        <w:t>38%</w:t>
      </w:r>
      <w:r w:rsidRPr="007C27D9">
        <w:rPr>
          <w:rFonts w:ascii="Times New Roman" w:eastAsia="宋体" w:hAnsi="Times New Roman" w:cs="Times New Roman"/>
          <w:sz w:val="24"/>
        </w:rPr>
        <w:t>。</w:t>
      </w:r>
      <w:r w:rsidR="008E78C1">
        <w:rPr>
          <w:rFonts w:ascii="Times New Roman" w:eastAsia="宋体" w:hAnsi="Times New Roman" w:cs="Times New Roman" w:hint="eastAsia"/>
          <w:sz w:val="24"/>
        </w:rPr>
        <w:t>可见，</w:t>
      </w:r>
      <w:r w:rsidR="004D7A21" w:rsidRPr="007C27D9">
        <w:rPr>
          <w:rFonts w:ascii="Times New Roman" w:eastAsia="宋体" w:hAnsi="Times New Roman" w:cs="Times New Roman"/>
          <w:sz w:val="24"/>
        </w:rPr>
        <w:t>完成</w:t>
      </w:r>
      <w:r w:rsidR="008E78C1">
        <w:rPr>
          <w:rFonts w:ascii="Times New Roman" w:eastAsia="宋体" w:hAnsi="Times New Roman" w:cs="Times New Roman" w:hint="eastAsia"/>
          <w:sz w:val="24"/>
        </w:rPr>
        <w:t>油</w:t>
      </w:r>
      <w:r w:rsidR="004D7A21" w:rsidRPr="007C27D9">
        <w:rPr>
          <w:rFonts w:ascii="Times New Roman" w:eastAsia="宋体" w:hAnsi="Times New Roman" w:cs="Times New Roman"/>
          <w:sz w:val="24"/>
        </w:rPr>
        <w:t>烟净化设备的安装和运行可行性高。同时，存在扩大净化设备的专线安装和独立电表以及在线检测仪的较高可能性。</w:t>
      </w:r>
      <w:r w:rsidR="00B007A8" w:rsidRPr="007C27D9">
        <w:rPr>
          <w:rFonts w:ascii="Times New Roman" w:eastAsia="宋体" w:hAnsi="Times New Roman" w:cs="Times New Roman"/>
          <w:sz w:val="24"/>
        </w:rPr>
        <w:t>另外，</w:t>
      </w:r>
      <w:r w:rsidRPr="007C27D9">
        <w:rPr>
          <w:rFonts w:ascii="Times New Roman" w:eastAsia="宋体" w:hAnsi="Times New Roman" w:cs="Times New Roman"/>
          <w:sz w:val="24"/>
        </w:rPr>
        <w:t>调研餐厅</w:t>
      </w:r>
      <w:r w:rsidR="008E78C1">
        <w:rPr>
          <w:rFonts w:ascii="Times New Roman" w:eastAsia="宋体" w:hAnsi="Times New Roman" w:cs="Times New Roman" w:hint="eastAsia"/>
          <w:sz w:val="24"/>
        </w:rPr>
        <w:t>排放的</w:t>
      </w:r>
      <w:r w:rsidR="008E78C1" w:rsidRPr="007C27D9">
        <w:rPr>
          <w:rFonts w:ascii="Times New Roman" w:eastAsia="宋体" w:hAnsi="Times New Roman" w:cs="Times New Roman"/>
          <w:sz w:val="24"/>
        </w:rPr>
        <w:t>油烟</w:t>
      </w:r>
      <w:r w:rsidR="008E78C1">
        <w:rPr>
          <w:rFonts w:ascii="Times New Roman" w:eastAsia="宋体" w:hAnsi="Times New Roman" w:cs="Times New Roman" w:hint="eastAsia"/>
          <w:sz w:val="24"/>
        </w:rPr>
        <w:t>经过</w:t>
      </w:r>
      <w:r w:rsidR="00916EED" w:rsidRPr="007C27D9">
        <w:rPr>
          <w:rFonts w:ascii="Times New Roman" w:eastAsia="宋体" w:hAnsi="Times New Roman" w:cs="Times New Roman"/>
          <w:sz w:val="24"/>
        </w:rPr>
        <w:t>净化设备</w:t>
      </w:r>
      <w:r w:rsidR="008E78C1">
        <w:rPr>
          <w:rFonts w:ascii="Times New Roman" w:eastAsia="宋体" w:hAnsi="Times New Roman" w:cs="Times New Roman" w:hint="eastAsia"/>
          <w:sz w:val="24"/>
        </w:rPr>
        <w:t>后，</w:t>
      </w:r>
      <w:r w:rsidR="008E78C1" w:rsidRPr="007C27D9">
        <w:rPr>
          <w:rFonts w:ascii="Times New Roman" w:eastAsia="宋体" w:hAnsi="Times New Roman" w:cs="Times New Roman"/>
          <w:sz w:val="24"/>
        </w:rPr>
        <w:t>浓度达标率</w:t>
      </w:r>
      <w:r w:rsidR="008E78C1">
        <w:rPr>
          <w:rFonts w:ascii="Times New Roman" w:eastAsia="宋体" w:hAnsi="Times New Roman" w:cs="Times New Roman" w:hint="eastAsia"/>
          <w:sz w:val="24"/>
        </w:rPr>
        <w:t>为</w:t>
      </w:r>
      <w:r w:rsidR="008E78C1">
        <w:rPr>
          <w:rFonts w:ascii="Times New Roman" w:eastAsia="宋体" w:hAnsi="Times New Roman" w:cs="Times New Roman" w:hint="eastAsia"/>
          <w:sz w:val="24"/>
        </w:rPr>
        <w:t>1</w:t>
      </w:r>
      <w:r w:rsidR="008E78C1">
        <w:rPr>
          <w:rFonts w:ascii="Times New Roman" w:eastAsia="宋体" w:hAnsi="Times New Roman" w:cs="Times New Roman"/>
          <w:sz w:val="24"/>
        </w:rPr>
        <w:t>00%</w:t>
      </w:r>
      <w:r w:rsidR="00A85D4C">
        <w:rPr>
          <w:rFonts w:ascii="Times New Roman" w:eastAsia="宋体" w:hAnsi="Times New Roman" w:cs="Times New Roman" w:hint="eastAsia"/>
          <w:sz w:val="24"/>
        </w:rPr>
        <w:t>，</w:t>
      </w:r>
      <w:r w:rsidR="004A29D3">
        <w:rPr>
          <w:rFonts w:ascii="Times New Roman" w:eastAsia="宋体" w:hAnsi="Times New Roman" w:cs="Times New Roman" w:hint="eastAsia"/>
          <w:sz w:val="24"/>
        </w:rPr>
        <w:t>而</w:t>
      </w:r>
      <w:r w:rsidR="00731914" w:rsidRPr="007C27D9">
        <w:rPr>
          <w:rFonts w:ascii="Times New Roman" w:eastAsia="宋体" w:hAnsi="Times New Roman" w:cs="Times New Roman" w:hint="eastAsia"/>
          <w:sz w:val="24"/>
        </w:rPr>
        <w:t>油烟</w:t>
      </w:r>
      <w:r w:rsidR="008E78C1">
        <w:rPr>
          <w:rFonts w:ascii="Times New Roman" w:eastAsia="宋体" w:hAnsi="Times New Roman" w:cs="Times New Roman" w:hint="eastAsia"/>
          <w:sz w:val="24"/>
        </w:rPr>
        <w:t>净化设备的</w:t>
      </w:r>
      <w:r w:rsidR="00731914" w:rsidRPr="007C27D9">
        <w:rPr>
          <w:rFonts w:ascii="Times New Roman" w:eastAsia="宋体" w:hAnsi="Times New Roman" w:cs="Times New Roman" w:hint="eastAsia"/>
          <w:sz w:val="24"/>
        </w:rPr>
        <w:t>去除效率</w:t>
      </w:r>
      <w:r w:rsidR="004A29D3">
        <w:rPr>
          <w:rFonts w:ascii="Times New Roman" w:eastAsia="宋体" w:hAnsi="Times New Roman" w:cs="Times New Roman" w:hint="eastAsia"/>
          <w:sz w:val="24"/>
        </w:rPr>
        <w:t>不太理想</w:t>
      </w:r>
      <w:r w:rsidR="00731914" w:rsidRPr="007C27D9">
        <w:rPr>
          <w:rFonts w:ascii="Times New Roman" w:eastAsia="宋体" w:hAnsi="Times New Roman" w:cs="Times New Roman"/>
          <w:sz w:val="24"/>
        </w:rPr>
        <w:t>，</w:t>
      </w:r>
      <w:r w:rsidR="00CE0349" w:rsidRPr="007C27D9">
        <w:rPr>
          <w:rFonts w:ascii="Times New Roman" w:eastAsia="宋体" w:hAnsi="Times New Roman" w:cs="Times New Roman" w:hint="eastAsia"/>
          <w:sz w:val="24"/>
        </w:rPr>
        <w:t>需要及时更换新的、更加高效的油烟净化设备或增加设备的维护清洗频率和运行管理</w:t>
      </w:r>
      <w:r w:rsidR="00916EED" w:rsidRPr="007C27D9">
        <w:rPr>
          <w:rFonts w:ascii="Times New Roman" w:eastAsia="宋体" w:hAnsi="Times New Roman" w:cs="Times New Roman"/>
          <w:sz w:val="24"/>
        </w:rPr>
        <w:t>。</w:t>
      </w:r>
    </w:p>
    <w:p w:rsidR="00916EED" w:rsidRPr="007C27D9" w:rsidRDefault="00916EED" w:rsidP="00916EED">
      <w:pPr>
        <w:jc w:val="left"/>
        <w:rPr>
          <w:rFonts w:ascii="Times New Roman" w:eastAsia="宋体" w:hAnsi="Times New Roman" w:cs="Times New Roman"/>
          <w:b/>
          <w:sz w:val="24"/>
        </w:rPr>
      </w:pPr>
    </w:p>
    <w:p w:rsidR="00916EED" w:rsidRPr="007C27D9" w:rsidRDefault="0098363D" w:rsidP="00916EED">
      <w:pPr>
        <w:jc w:val="left"/>
        <w:rPr>
          <w:rFonts w:ascii="Times New Roman" w:eastAsia="宋体" w:hAnsi="Times New Roman" w:cs="Times New Roman"/>
          <w:b/>
          <w:sz w:val="24"/>
        </w:rPr>
      </w:pPr>
      <w:r w:rsidRPr="007C27D9">
        <w:rPr>
          <w:rFonts w:ascii="Times New Roman" w:eastAsia="宋体" w:hAnsi="Times New Roman" w:cs="Times New Roman"/>
          <w:b/>
          <w:sz w:val="24"/>
        </w:rPr>
        <w:t>4.4</w:t>
      </w:r>
      <w:r w:rsidR="008A7F0A" w:rsidRPr="007C27D9">
        <w:rPr>
          <w:rFonts w:ascii="Times New Roman" w:eastAsia="宋体" w:hAnsi="Times New Roman" w:cs="Times New Roman" w:hint="eastAsia"/>
          <w:b/>
          <w:sz w:val="24"/>
        </w:rPr>
        <w:t xml:space="preserve"> </w:t>
      </w:r>
      <w:r w:rsidR="00916EED" w:rsidRPr="007C27D9">
        <w:rPr>
          <w:rFonts w:ascii="Times New Roman" w:eastAsia="宋体" w:hAnsi="Times New Roman" w:cs="Times New Roman"/>
          <w:b/>
          <w:sz w:val="24"/>
        </w:rPr>
        <w:t>环境经济技术分析</w:t>
      </w:r>
    </w:p>
    <w:p w:rsidR="00916EED" w:rsidRPr="007C27D9" w:rsidRDefault="0098363D" w:rsidP="00916EED">
      <w:pPr>
        <w:jc w:val="left"/>
        <w:rPr>
          <w:rFonts w:ascii="Times New Roman" w:eastAsia="宋体" w:hAnsi="Times New Roman" w:cs="Times New Roman"/>
          <w:sz w:val="24"/>
        </w:rPr>
      </w:pPr>
      <w:r w:rsidRPr="007C27D9">
        <w:rPr>
          <w:rFonts w:ascii="Times New Roman" w:eastAsia="宋体" w:hAnsi="Times New Roman" w:cs="Times New Roman"/>
          <w:sz w:val="24"/>
        </w:rPr>
        <w:t>4.4.1</w:t>
      </w:r>
      <w:r w:rsidR="00916EED" w:rsidRPr="007C27D9">
        <w:rPr>
          <w:rFonts w:ascii="Times New Roman" w:eastAsia="宋体" w:hAnsi="Times New Roman" w:cs="Times New Roman"/>
          <w:sz w:val="24"/>
        </w:rPr>
        <w:t>经济分析</w:t>
      </w:r>
    </w:p>
    <w:p w:rsidR="00916EED" w:rsidRPr="007C27D9" w:rsidRDefault="00B007A8" w:rsidP="00623EEF">
      <w:pPr>
        <w:ind w:firstLineChars="200" w:firstLine="480"/>
        <w:rPr>
          <w:rFonts w:ascii="Times New Roman" w:eastAsia="宋体" w:hAnsi="Times New Roman" w:cs="Times New Roman"/>
          <w:sz w:val="24"/>
        </w:rPr>
      </w:pPr>
      <w:r w:rsidRPr="007C27D9">
        <w:rPr>
          <w:rFonts w:ascii="Times New Roman" w:eastAsia="宋体" w:hAnsi="Times New Roman" w:cs="Times New Roman"/>
          <w:sz w:val="24"/>
        </w:rPr>
        <w:lastRenderedPageBreak/>
        <w:t>按照餐饮企业</w:t>
      </w:r>
      <w:r w:rsidRPr="007C27D9">
        <w:rPr>
          <w:rFonts w:ascii="Times New Roman" w:eastAsia="宋体" w:hAnsi="Times New Roman" w:cs="Times New Roman"/>
          <w:sz w:val="24"/>
        </w:rPr>
        <w:t>3</w:t>
      </w:r>
      <w:r w:rsidRPr="007C27D9">
        <w:rPr>
          <w:rFonts w:ascii="Times New Roman" w:eastAsia="宋体" w:hAnsi="Times New Roman" w:cs="Times New Roman"/>
          <w:sz w:val="24"/>
        </w:rPr>
        <w:t>年替换</w:t>
      </w:r>
      <w:r w:rsidR="00612270">
        <w:rPr>
          <w:rFonts w:ascii="Times New Roman" w:eastAsia="宋体" w:hAnsi="Times New Roman" w:cs="Times New Roman" w:hint="eastAsia"/>
          <w:sz w:val="24"/>
        </w:rPr>
        <w:t>油烟净化设备</w:t>
      </w:r>
      <w:r w:rsidRPr="007C27D9">
        <w:rPr>
          <w:rFonts w:ascii="Times New Roman" w:eastAsia="宋体" w:hAnsi="Times New Roman" w:cs="Times New Roman"/>
          <w:sz w:val="24"/>
        </w:rPr>
        <w:t>的自然规律计算，</w:t>
      </w:r>
      <w:r w:rsidR="00916EED" w:rsidRPr="007C27D9">
        <w:rPr>
          <w:rFonts w:ascii="Times New Roman" w:eastAsia="宋体" w:hAnsi="Times New Roman" w:cs="Times New Roman"/>
          <w:sz w:val="24"/>
        </w:rPr>
        <w:t>陕西省现有餐饮服务企业全部更换高效油烟净化设备总投入估算如下表</w:t>
      </w:r>
      <w:r w:rsidR="00452D35" w:rsidRPr="007C27D9">
        <w:rPr>
          <w:rFonts w:ascii="Times New Roman" w:eastAsia="宋体" w:hAnsi="Times New Roman" w:cs="Times New Roman"/>
          <w:sz w:val="24"/>
        </w:rPr>
        <w:t>4</w:t>
      </w:r>
      <w:r w:rsidR="00916EED" w:rsidRPr="007C27D9">
        <w:rPr>
          <w:rFonts w:ascii="Times New Roman" w:eastAsia="宋体" w:hAnsi="Times New Roman" w:cs="Times New Roman"/>
          <w:sz w:val="24"/>
        </w:rPr>
        <w:t>-</w:t>
      </w:r>
      <w:r w:rsidR="00612270">
        <w:rPr>
          <w:rFonts w:ascii="Times New Roman" w:eastAsia="宋体" w:hAnsi="Times New Roman" w:cs="Times New Roman"/>
          <w:sz w:val="24"/>
        </w:rPr>
        <w:t>3</w:t>
      </w:r>
      <w:r w:rsidR="00916EED" w:rsidRPr="007C27D9">
        <w:rPr>
          <w:rFonts w:ascii="Times New Roman" w:eastAsia="宋体" w:hAnsi="Times New Roman" w:cs="Times New Roman"/>
          <w:sz w:val="24"/>
        </w:rPr>
        <w:t>。</w:t>
      </w:r>
      <w:r w:rsidRPr="007C27D9">
        <w:rPr>
          <w:rFonts w:ascii="Times New Roman" w:eastAsia="宋体" w:hAnsi="Times New Roman" w:cs="Times New Roman"/>
          <w:sz w:val="24"/>
        </w:rPr>
        <w:t>2017</w:t>
      </w:r>
      <w:r w:rsidRPr="007C27D9">
        <w:rPr>
          <w:rFonts w:ascii="Times New Roman" w:eastAsia="宋体" w:hAnsi="Times New Roman" w:cs="Times New Roman"/>
          <w:sz w:val="24"/>
        </w:rPr>
        <w:t>年陕西省全省餐厅数量</w:t>
      </w:r>
      <w:r w:rsidR="00D17B7E">
        <w:rPr>
          <w:rFonts w:ascii="Times New Roman" w:eastAsia="宋体" w:hAnsi="Times New Roman" w:cs="Times New Roman" w:hint="eastAsia"/>
          <w:sz w:val="24"/>
        </w:rPr>
        <w:t>约</w:t>
      </w:r>
      <w:r w:rsidR="00623EEF" w:rsidRPr="007C27D9">
        <w:rPr>
          <w:rFonts w:ascii="Times New Roman" w:eastAsia="宋体" w:hAnsi="Times New Roman" w:cs="Times New Roman"/>
          <w:sz w:val="24"/>
        </w:rPr>
        <w:t>为</w:t>
      </w:r>
      <w:r w:rsidRPr="007C27D9">
        <w:rPr>
          <w:rFonts w:ascii="Times New Roman" w:eastAsia="宋体" w:hAnsi="Times New Roman" w:cs="Times New Roman"/>
          <w:sz w:val="24"/>
        </w:rPr>
        <w:t>17.0</w:t>
      </w:r>
      <w:r w:rsidRPr="007C27D9">
        <w:rPr>
          <w:rFonts w:ascii="Times New Roman" w:eastAsia="宋体" w:hAnsi="Times New Roman" w:cs="Times New Roman"/>
          <w:sz w:val="24"/>
        </w:rPr>
        <w:t>万家</w:t>
      </w:r>
      <w:r w:rsidR="00623EEF" w:rsidRPr="007C27D9">
        <w:rPr>
          <w:rFonts w:ascii="Times New Roman" w:eastAsia="宋体" w:hAnsi="Times New Roman" w:cs="Times New Roman"/>
          <w:sz w:val="24"/>
        </w:rPr>
        <w:t>，按照小、中和大型餐厅的比例可知，小、中和大型餐厅的数量分别</w:t>
      </w:r>
      <w:r w:rsidR="00D17B7E">
        <w:rPr>
          <w:rFonts w:ascii="Times New Roman" w:eastAsia="宋体" w:hAnsi="Times New Roman" w:cs="Times New Roman" w:hint="eastAsia"/>
          <w:sz w:val="24"/>
        </w:rPr>
        <w:t>约</w:t>
      </w:r>
      <w:r w:rsidR="00623EEF" w:rsidRPr="007C27D9">
        <w:rPr>
          <w:rFonts w:ascii="Times New Roman" w:eastAsia="宋体" w:hAnsi="Times New Roman" w:cs="Times New Roman"/>
          <w:sz w:val="24"/>
        </w:rPr>
        <w:t>为</w:t>
      </w:r>
      <w:r w:rsidR="00623EEF" w:rsidRPr="007C27D9">
        <w:rPr>
          <w:rFonts w:ascii="Times New Roman" w:eastAsia="宋体" w:hAnsi="Times New Roman" w:cs="Times New Roman"/>
          <w:sz w:val="24"/>
        </w:rPr>
        <w:t>158100</w:t>
      </w:r>
      <w:r w:rsidR="00623EEF" w:rsidRPr="007C27D9">
        <w:rPr>
          <w:rFonts w:ascii="Times New Roman" w:eastAsia="宋体" w:hAnsi="Times New Roman" w:cs="Times New Roman"/>
          <w:sz w:val="24"/>
        </w:rPr>
        <w:t>、</w:t>
      </w:r>
      <w:r w:rsidR="00623EEF" w:rsidRPr="007C27D9">
        <w:rPr>
          <w:rFonts w:ascii="Times New Roman" w:eastAsia="宋体" w:hAnsi="Times New Roman" w:cs="Times New Roman"/>
          <w:sz w:val="24"/>
        </w:rPr>
        <w:t>10200</w:t>
      </w:r>
      <w:r w:rsidR="00623EEF" w:rsidRPr="007C27D9">
        <w:rPr>
          <w:rFonts w:ascii="Times New Roman" w:eastAsia="宋体" w:hAnsi="Times New Roman" w:cs="Times New Roman"/>
          <w:sz w:val="24"/>
        </w:rPr>
        <w:t>和</w:t>
      </w:r>
      <w:r w:rsidR="00623EEF" w:rsidRPr="007C27D9">
        <w:rPr>
          <w:rFonts w:ascii="Times New Roman" w:eastAsia="宋体" w:hAnsi="Times New Roman" w:cs="Times New Roman"/>
          <w:sz w:val="24"/>
        </w:rPr>
        <w:t>1700</w:t>
      </w:r>
      <w:r w:rsidR="00623EEF" w:rsidRPr="007C27D9">
        <w:rPr>
          <w:rFonts w:ascii="Times New Roman" w:eastAsia="宋体" w:hAnsi="Times New Roman" w:cs="Times New Roman"/>
          <w:sz w:val="24"/>
        </w:rPr>
        <w:t>家。以更换为市场主流的静电</w:t>
      </w:r>
      <w:r w:rsidR="00612270">
        <w:rPr>
          <w:rFonts w:ascii="Times New Roman" w:eastAsia="宋体" w:hAnsi="Times New Roman" w:cs="Times New Roman" w:hint="eastAsia"/>
          <w:sz w:val="24"/>
        </w:rPr>
        <w:t>式</w:t>
      </w:r>
      <w:r w:rsidR="00623EEF" w:rsidRPr="007C27D9">
        <w:rPr>
          <w:rFonts w:ascii="Times New Roman" w:eastAsia="宋体" w:hAnsi="Times New Roman" w:cs="Times New Roman"/>
          <w:sz w:val="24"/>
        </w:rPr>
        <w:t>油烟净化设备为例，</w:t>
      </w:r>
      <w:r w:rsidRPr="007C27D9">
        <w:rPr>
          <w:rFonts w:ascii="Times New Roman" w:eastAsia="宋体" w:hAnsi="Times New Roman" w:cs="Times New Roman"/>
          <w:sz w:val="24"/>
        </w:rPr>
        <w:t>估算可知：</w:t>
      </w:r>
      <w:r w:rsidR="00916EED" w:rsidRPr="007C27D9">
        <w:rPr>
          <w:rFonts w:ascii="Times New Roman" w:eastAsia="宋体" w:hAnsi="Times New Roman" w:cs="Times New Roman"/>
          <w:sz w:val="24"/>
        </w:rPr>
        <w:t>3</w:t>
      </w:r>
      <w:r w:rsidR="00916EED" w:rsidRPr="007C27D9">
        <w:rPr>
          <w:rFonts w:ascii="Times New Roman" w:eastAsia="宋体" w:hAnsi="Times New Roman" w:cs="Times New Roman"/>
          <w:sz w:val="24"/>
        </w:rPr>
        <w:t>年内油烟净化设备的投入为</w:t>
      </w:r>
      <w:r w:rsidR="00877BF8" w:rsidRPr="007C27D9">
        <w:rPr>
          <w:rFonts w:ascii="Times New Roman" w:eastAsia="宋体" w:hAnsi="Times New Roman" w:cs="Times New Roman"/>
          <w:sz w:val="24"/>
        </w:rPr>
        <w:t>198900</w:t>
      </w:r>
      <w:r w:rsidR="00916EED" w:rsidRPr="007C27D9">
        <w:rPr>
          <w:rFonts w:ascii="Times New Roman" w:eastAsia="宋体" w:hAnsi="Times New Roman" w:cs="Times New Roman"/>
          <w:sz w:val="24"/>
        </w:rPr>
        <w:t>+</w:t>
      </w:r>
      <w:r w:rsidR="00877BF8" w:rsidRPr="007C27D9">
        <w:rPr>
          <w:rFonts w:ascii="Times New Roman" w:eastAsia="宋体" w:hAnsi="Times New Roman" w:cs="Times New Roman"/>
          <w:sz w:val="24"/>
        </w:rPr>
        <w:t>103020</w:t>
      </w:r>
      <w:r w:rsidR="00916EED" w:rsidRPr="007C27D9">
        <w:rPr>
          <w:rFonts w:ascii="Times New Roman" w:eastAsia="宋体" w:hAnsi="Times New Roman" w:cs="Times New Roman"/>
          <w:sz w:val="24"/>
        </w:rPr>
        <w:t>=</w:t>
      </w:r>
      <w:r w:rsidR="00877BF8" w:rsidRPr="007C27D9">
        <w:rPr>
          <w:rFonts w:ascii="Times New Roman" w:eastAsia="宋体" w:hAnsi="Times New Roman" w:cs="Times New Roman"/>
          <w:sz w:val="24"/>
        </w:rPr>
        <w:t>301920</w:t>
      </w:r>
      <w:r w:rsidR="00916EED" w:rsidRPr="007C27D9">
        <w:rPr>
          <w:rFonts w:ascii="Times New Roman" w:eastAsia="宋体" w:hAnsi="Times New Roman" w:cs="Times New Roman"/>
          <w:sz w:val="24"/>
        </w:rPr>
        <w:t>万元，近</w:t>
      </w:r>
      <w:r w:rsidR="00877BF8" w:rsidRPr="007C27D9">
        <w:rPr>
          <w:rFonts w:ascii="Times New Roman" w:eastAsia="宋体" w:hAnsi="Times New Roman" w:cs="Times New Roman"/>
          <w:sz w:val="24"/>
        </w:rPr>
        <w:t>3</w:t>
      </w:r>
      <w:r w:rsidR="00916EED" w:rsidRPr="007C27D9">
        <w:rPr>
          <w:rFonts w:ascii="Times New Roman" w:eastAsia="宋体" w:hAnsi="Times New Roman" w:cs="Times New Roman"/>
          <w:sz w:val="24"/>
        </w:rPr>
        <w:t>0</w:t>
      </w:r>
      <w:r w:rsidR="00916EED" w:rsidRPr="007C27D9">
        <w:rPr>
          <w:rFonts w:ascii="Times New Roman" w:eastAsia="宋体" w:hAnsi="Times New Roman" w:cs="Times New Roman"/>
          <w:sz w:val="24"/>
        </w:rPr>
        <w:t>亿元（注：本估算尚未包括新增长的餐饮企业量）。</w:t>
      </w:r>
    </w:p>
    <w:p w:rsidR="00916EED" w:rsidRPr="007C27D9" w:rsidRDefault="00916EED" w:rsidP="00877BF8">
      <w:pPr>
        <w:ind w:firstLineChars="200" w:firstLine="482"/>
        <w:jc w:val="center"/>
        <w:rPr>
          <w:rFonts w:ascii="Times New Roman" w:eastAsia="宋体" w:hAnsi="Times New Roman" w:cs="Times New Roman"/>
          <w:b/>
          <w:sz w:val="24"/>
        </w:rPr>
      </w:pPr>
      <w:r w:rsidRPr="007C27D9">
        <w:rPr>
          <w:rFonts w:ascii="Times New Roman" w:eastAsia="宋体" w:hAnsi="Times New Roman" w:cs="Times New Roman"/>
          <w:b/>
          <w:sz w:val="24"/>
        </w:rPr>
        <w:t>表</w:t>
      </w:r>
      <w:r w:rsidR="00452D35" w:rsidRPr="007C27D9">
        <w:rPr>
          <w:rFonts w:ascii="Times New Roman" w:eastAsia="宋体" w:hAnsi="Times New Roman" w:cs="Times New Roman"/>
          <w:b/>
          <w:sz w:val="24"/>
        </w:rPr>
        <w:t>4-</w:t>
      </w:r>
      <w:r w:rsidR="00612270">
        <w:rPr>
          <w:rFonts w:ascii="Times New Roman" w:eastAsia="宋体" w:hAnsi="Times New Roman" w:cs="Times New Roman"/>
          <w:b/>
          <w:sz w:val="24"/>
        </w:rPr>
        <w:t>3</w:t>
      </w:r>
      <w:r w:rsidRPr="007C27D9">
        <w:rPr>
          <w:rFonts w:ascii="Times New Roman" w:eastAsia="宋体" w:hAnsi="Times New Roman" w:cs="Times New Roman"/>
          <w:b/>
          <w:sz w:val="24"/>
        </w:rPr>
        <w:t xml:space="preserve"> </w:t>
      </w:r>
      <w:r w:rsidRPr="007C27D9">
        <w:rPr>
          <w:rFonts w:ascii="Times New Roman" w:eastAsia="宋体" w:hAnsi="Times New Roman" w:cs="Times New Roman"/>
          <w:b/>
          <w:sz w:val="24"/>
        </w:rPr>
        <w:t>油烟净化设备投入</w:t>
      </w:r>
      <w:r w:rsidR="00452D35" w:rsidRPr="007C27D9">
        <w:rPr>
          <w:rFonts w:ascii="Times New Roman" w:eastAsia="宋体" w:hAnsi="Times New Roman" w:cs="Times New Roman"/>
          <w:b/>
          <w:sz w:val="24"/>
        </w:rPr>
        <w:t>估算</w:t>
      </w:r>
      <w:r w:rsidRPr="007C27D9">
        <w:rPr>
          <w:rFonts w:ascii="Times New Roman" w:eastAsia="宋体" w:hAnsi="Times New Roman" w:cs="Times New Roman"/>
          <w:b/>
          <w:sz w:val="24"/>
        </w:rPr>
        <w:t>（单位：万元）</w:t>
      </w:r>
    </w:p>
    <w:tbl>
      <w:tblPr>
        <w:tblStyle w:val="a4"/>
        <w:tblW w:w="8642" w:type="dxa"/>
        <w:jc w:val="center"/>
        <w:tblLook w:val="04A0"/>
      </w:tblPr>
      <w:tblGrid>
        <w:gridCol w:w="562"/>
        <w:gridCol w:w="709"/>
        <w:gridCol w:w="1134"/>
        <w:gridCol w:w="992"/>
        <w:gridCol w:w="1276"/>
        <w:gridCol w:w="1134"/>
        <w:gridCol w:w="1559"/>
        <w:gridCol w:w="1276"/>
      </w:tblGrid>
      <w:tr w:rsidR="00916EED" w:rsidRPr="0079258E" w:rsidTr="00F40602">
        <w:trPr>
          <w:jc w:val="center"/>
        </w:trPr>
        <w:tc>
          <w:tcPr>
            <w:tcW w:w="1271" w:type="dxa"/>
            <w:gridSpan w:val="2"/>
            <w:vAlign w:val="center"/>
          </w:tcPr>
          <w:p w:rsidR="00916EED" w:rsidRPr="0079258E" w:rsidRDefault="00916EED" w:rsidP="0079258E">
            <w:pPr>
              <w:jc w:val="left"/>
              <w:rPr>
                <w:rFonts w:ascii="Times New Roman" w:eastAsia="宋体" w:hAnsi="Times New Roman" w:cs="Times New Roman"/>
                <w:sz w:val="20"/>
              </w:rPr>
            </w:pPr>
            <w:r w:rsidRPr="0079258E">
              <w:rPr>
                <w:rFonts w:ascii="Times New Roman" w:eastAsia="宋体" w:hAnsi="Times New Roman" w:cs="Times New Roman"/>
                <w:sz w:val="20"/>
              </w:rPr>
              <w:t>净化设备</w:t>
            </w:r>
          </w:p>
        </w:tc>
        <w:tc>
          <w:tcPr>
            <w:tcW w:w="1134" w:type="dxa"/>
            <w:vAlign w:val="center"/>
          </w:tcPr>
          <w:p w:rsidR="00916EED" w:rsidRPr="0079258E" w:rsidRDefault="00916EED" w:rsidP="0079258E">
            <w:pPr>
              <w:jc w:val="left"/>
              <w:rPr>
                <w:rFonts w:ascii="Times New Roman" w:eastAsia="宋体" w:hAnsi="Times New Roman" w:cs="Times New Roman"/>
                <w:sz w:val="20"/>
              </w:rPr>
            </w:pPr>
            <w:r w:rsidRPr="0079258E">
              <w:rPr>
                <w:rFonts w:ascii="Times New Roman" w:eastAsia="宋体" w:hAnsi="Times New Roman" w:cs="Times New Roman"/>
                <w:sz w:val="20"/>
              </w:rPr>
              <w:t>风量（</w:t>
            </w:r>
            <w:r w:rsidRPr="0079258E">
              <w:rPr>
                <w:rFonts w:ascii="Times New Roman" w:eastAsia="宋体" w:hAnsi="Times New Roman" w:cs="Times New Roman"/>
                <w:sz w:val="20"/>
              </w:rPr>
              <w:t>m</w:t>
            </w:r>
            <w:r w:rsidRPr="0079258E">
              <w:rPr>
                <w:rFonts w:ascii="Times New Roman" w:eastAsia="宋体" w:hAnsi="Times New Roman" w:cs="Times New Roman"/>
                <w:sz w:val="20"/>
                <w:vertAlign w:val="superscript"/>
              </w:rPr>
              <w:t>3</w:t>
            </w:r>
            <w:r w:rsidRPr="0079258E">
              <w:rPr>
                <w:rFonts w:ascii="Times New Roman" w:eastAsia="宋体" w:hAnsi="Times New Roman" w:cs="Times New Roman"/>
                <w:sz w:val="20"/>
              </w:rPr>
              <w:t>/h</w:t>
            </w:r>
            <w:r w:rsidRPr="0079258E">
              <w:rPr>
                <w:rFonts w:ascii="Times New Roman" w:eastAsia="宋体" w:hAnsi="Times New Roman" w:cs="Times New Roman"/>
                <w:sz w:val="20"/>
              </w:rPr>
              <w:t>）</w:t>
            </w:r>
          </w:p>
        </w:tc>
        <w:tc>
          <w:tcPr>
            <w:tcW w:w="992" w:type="dxa"/>
            <w:vAlign w:val="center"/>
          </w:tcPr>
          <w:p w:rsidR="00916EED" w:rsidRPr="0079258E" w:rsidRDefault="00916EED" w:rsidP="0079258E">
            <w:pPr>
              <w:jc w:val="left"/>
              <w:rPr>
                <w:rFonts w:ascii="Times New Roman" w:eastAsia="宋体" w:hAnsi="Times New Roman" w:cs="Times New Roman"/>
                <w:sz w:val="20"/>
                <w:highlight w:val="yellow"/>
              </w:rPr>
            </w:pPr>
            <w:r w:rsidRPr="0079258E">
              <w:rPr>
                <w:rFonts w:ascii="Times New Roman" w:eastAsia="宋体" w:hAnsi="Times New Roman" w:cs="Times New Roman"/>
                <w:sz w:val="20"/>
              </w:rPr>
              <w:t>餐饮企业数量</w:t>
            </w:r>
          </w:p>
        </w:tc>
        <w:tc>
          <w:tcPr>
            <w:tcW w:w="1276" w:type="dxa"/>
            <w:vAlign w:val="center"/>
          </w:tcPr>
          <w:p w:rsidR="00916EED" w:rsidRPr="0079258E" w:rsidRDefault="00916EED" w:rsidP="0079258E">
            <w:pPr>
              <w:jc w:val="left"/>
              <w:rPr>
                <w:rFonts w:ascii="Times New Roman" w:eastAsia="宋体" w:hAnsi="Times New Roman" w:cs="Times New Roman"/>
                <w:sz w:val="20"/>
              </w:rPr>
            </w:pPr>
            <w:r w:rsidRPr="0079258E">
              <w:rPr>
                <w:rFonts w:ascii="Times New Roman" w:eastAsia="宋体" w:hAnsi="Times New Roman" w:cs="Times New Roman"/>
                <w:sz w:val="20"/>
              </w:rPr>
              <w:t>投资成本（万元</w:t>
            </w:r>
            <w:r w:rsidRPr="0079258E">
              <w:rPr>
                <w:rFonts w:ascii="Times New Roman" w:eastAsia="宋体" w:hAnsi="Times New Roman" w:cs="Times New Roman"/>
                <w:sz w:val="20"/>
              </w:rPr>
              <w:t>/</w:t>
            </w:r>
            <w:r w:rsidRPr="0079258E">
              <w:rPr>
                <w:rFonts w:ascii="Times New Roman" w:eastAsia="宋体" w:hAnsi="Times New Roman" w:cs="Times New Roman"/>
                <w:sz w:val="20"/>
              </w:rPr>
              <w:t>台）</w:t>
            </w:r>
          </w:p>
        </w:tc>
        <w:tc>
          <w:tcPr>
            <w:tcW w:w="1134" w:type="dxa"/>
            <w:vAlign w:val="center"/>
          </w:tcPr>
          <w:p w:rsidR="00916EED" w:rsidRPr="0079258E" w:rsidRDefault="00916EED" w:rsidP="0079258E">
            <w:pPr>
              <w:jc w:val="left"/>
              <w:rPr>
                <w:rFonts w:ascii="Times New Roman" w:eastAsia="宋体" w:hAnsi="Times New Roman" w:cs="Times New Roman"/>
                <w:sz w:val="20"/>
              </w:rPr>
            </w:pPr>
            <w:r w:rsidRPr="0079258E">
              <w:rPr>
                <w:rFonts w:ascii="Times New Roman" w:eastAsia="宋体" w:hAnsi="Times New Roman" w:cs="Times New Roman"/>
                <w:sz w:val="20"/>
              </w:rPr>
              <w:t>经济效益（万元）</w:t>
            </w:r>
          </w:p>
        </w:tc>
        <w:tc>
          <w:tcPr>
            <w:tcW w:w="1559" w:type="dxa"/>
            <w:vAlign w:val="center"/>
          </w:tcPr>
          <w:p w:rsidR="00916EED" w:rsidRPr="0079258E" w:rsidRDefault="00916EED" w:rsidP="0079258E">
            <w:pPr>
              <w:jc w:val="left"/>
              <w:rPr>
                <w:rFonts w:ascii="Times New Roman" w:eastAsia="宋体" w:hAnsi="Times New Roman" w:cs="Times New Roman"/>
                <w:sz w:val="20"/>
              </w:rPr>
            </w:pPr>
            <w:r w:rsidRPr="0079258E">
              <w:rPr>
                <w:rFonts w:ascii="Times New Roman" w:eastAsia="宋体" w:hAnsi="Times New Roman" w:cs="Times New Roman"/>
                <w:sz w:val="20"/>
              </w:rPr>
              <w:t>运行成本（万元</w:t>
            </w:r>
            <w:r w:rsidRPr="0079258E">
              <w:rPr>
                <w:rFonts w:ascii="Times New Roman" w:eastAsia="宋体" w:hAnsi="Times New Roman" w:cs="Times New Roman"/>
                <w:sz w:val="20"/>
              </w:rPr>
              <w:t>/</w:t>
            </w:r>
            <w:r w:rsidRPr="0079258E">
              <w:rPr>
                <w:rFonts w:ascii="Times New Roman" w:eastAsia="宋体" w:hAnsi="Times New Roman" w:cs="Times New Roman"/>
                <w:sz w:val="20"/>
              </w:rPr>
              <w:t>台</w:t>
            </w:r>
            <w:r w:rsidRPr="0079258E">
              <w:rPr>
                <w:rFonts w:ascii="Times New Roman" w:eastAsia="宋体" w:hAnsi="Times New Roman" w:cs="Times New Roman"/>
                <w:sz w:val="20"/>
              </w:rPr>
              <w:t>/</w:t>
            </w:r>
            <w:r w:rsidRPr="0079258E">
              <w:rPr>
                <w:rFonts w:ascii="Times New Roman" w:eastAsia="宋体" w:hAnsi="Times New Roman" w:cs="Times New Roman"/>
                <w:sz w:val="20"/>
              </w:rPr>
              <w:t>年）</w:t>
            </w:r>
          </w:p>
        </w:tc>
        <w:tc>
          <w:tcPr>
            <w:tcW w:w="1276" w:type="dxa"/>
            <w:vAlign w:val="center"/>
          </w:tcPr>
          <w:p w:rsidR="00916EED" w:rsidRPr="0079258E" w:rsidRDefault="00916EED" w:rsidP="0079258E">
            <w:pPr>
              <w:jc w:val="left"/>
              <w:rPr>
                <w:rFonts w:ascii="Times New Roman" w:eastAsia="宋体" w:hAnsi="Times New Roman" w:cs="Times New Roman"/>
                <w:sz w:val="20"/>
              </w:rPr>
            </w:pPr>
            <w:r w:rsidRPr="0079258E">
              <w:rPr>
                <w:rFonts w:ascii="Times New Roman" w:eastAsia="宋体" w:hAnsi="Times New Roman" w:cs="Times New Roman"/>
                <w:sz w:val="20"/>
              </w:rPr>
              <w:t>经济</w:t>
            </w:r>
            <w:r w:rsidR="008956DA">
              <w:rPr>
                <w:rFonts w:ascii="Times New Roman" w:eastAsia="宋体" w:hAnsi="Times New Roman" w:cs="Times New Roman" w:hint="eastAsia"/>
                <w:sz w:val="20"/>
              </w:rPr>
              <w:t>投入</w:t>
            </w:r>
            <w:r w:rsidRPr="0079258E">
              <w:rPr>
                <w:rFonts w:ascii="Times New Roman" w:eastAsia="宋体" w:hAnsi="Times New Roman" w:cs="Times New Roman"/>
                <w:sz w:val="20"/>
              </w:rPr>
              <w:t>（万元</w:t>
            </w:r>
            <w:r w:rsidRPr="0079258E">
              <w:rPr>
                <w:rFonts w:ascii="Times New Roman" w:eastAsia="宋体" w:hAnsi="Times New Roman" w:cs="Times New Roman"/>
                <w:sz w:val="20"/>
              </w:rPr>
              <w:t>/</w:t>
            </w:r>
            <w:r w:rsidRPr="0079258E">
              <w:rPr>
                <w:rFonts w:ascii="Times New Roman" w:eastAsia="宋体" w:hAnsi="Times New Roman" w:cs="Times New Roman"/>
                <w:sz w:val="20"/>
              </w:rPr>
              <w:t>年）</w:t>
            </w:r>
          </w:p>
        </w:tc>
      </w:tr>
      <w:tr w:rsidR="00916EED" w:rsidRPr="0079258E" w:rsidTr="00F40602">
        <w:trPr>
          <w:jc w:val="center"/>
        </w:trPr>
        <w:tc>
          <w:tcPr>
            <w:tcW w:w="562" w:type="dxa"/>
            <w:vMerge w:val="restart"/>
            <w:vAlign w:val="center"/>
          </w:tcPr>
          <w:p w:rsidR="00916EED" w:rsidRPr="0079258E" w:rsidRDefault="00916EED" w:rsidP="0079258E">
            <w:pPr>
              <w:jc w:val="left"/>
              <w:rPr>
                <w:rFonts w:ascii="Times New Roman" w:eastAsia="宋体" w:hAnsi="Times New Roman" w:cs="Times New Roman"/>
                <w:sz w:val="20"/>
              </w:rPr>
            </w:pPr>
            <w:r w:rsidRPr="0079258E">
              <w:rPr>
                <w:rFonts w:ascii="Times New Roman" w:eastAsia="宋体" w:hAnsi="Times New Roman" w:cs="Times New Roman"/>
                <w:sz w:val="20"/>
              </w:rPr>
              <w:t>静电式</w:t>
            </w:r>
          </w:p>
        </w:tc>
        <w:tc>
          <w:tcPr>
            <w:tcW w:w="709" w:type="dxa"/>
            <w:vAlign w:val="center"/>
          </w:tcPr>
          <w:p w:rsidR="00916EED" w:rsidRPr="0079258E" w:rsidRDefault="00916EED" w:rsidP="0079258E">
            <w:pPr>
              <w:jc w:val="left"/>
              <w:rPr>
                <w:rFonts w:ascii="Times New Roman" w:eastAsia="宋体" w:hAnsi="Times New Roman" w:cs="Times New Roman"/>
                <w:sz w:val="20"/>
              </w:rPr>
            </w:pPr>
            <w:r w:rsidRPr="0079258E">
              <w:rPr>
                <w:rFonts w:ascii="Times New Roman" w:eastAsia="宋体" w:hAnsi="Times New Roman" w:cs="Times New Roman"/>
                <w:sz w:val="20"/>
              </w:rPr>
              <w:t>大型</w:t>
            </w:r>
          </w:p>
        </w:tc>
        <w:tc>
          <w:tcPr>
            <w:tcW w:w="1134" w:type="dxa"/>
            <w:vAlign w:val="center"/>
          </w:tcPr>
          <w:p w:rsidR="00916EED" w:rsidRPr="0079258E" w:rsidRDefault="00916EED" w:rsidP="0079258E">
            <w:pPr>
              <w:jc w:val="left"/>
              <w:rPr>
                <w:rFonts w:ascii="Times New Roman" w:eastAsia="宋体" w:hAnsi="Times New Roman" w:cs="Times New Roman"/>
                <w:sz w:val="22"/>
              </w:rPr>
            </w:pPr>
            <w:r w:rsidRPr="0079258E">
              <w:rPr>
                <w:rFonts w:ascii="Times New Roman" w:eastAsia="宋体" w:hAnsi="Times New Roman" w:cs="Times New Roman"/>
                <w:sz w:val="22"/>
              </w:rPr>
              <w:t>20000</w:t>
            </w:r>
          </w:p>
        </w:tc>
        <w:tc>
          <w:tcPr>
            <w:tcW w:w="992" w:type="dxa"/>
            <w:vAlign w:val="center"/>
          </w:tcPr>
          <w:p w:rsidR="00916EED" w:rsidRPr="0079258E" w:rsidRDefault="00623EEF" w:rsidP="0079258E">
            <w:pPr>
              <w:jc w:val="left"/>
              <w:rPr>
                <w:rFonts w:ascii="Times New Roman" w:eastAsia="宋体" w:hAnsi="Times New Roman" w:cs="Times New Roman"/>
                <w:sz w:val="22"/>
                <w:highlight w:val="yellow"/>
              </w:rPr>
            </w:pPr>
            <w:r w:rsidRPr="0079258E">
              <w:rPr>
                <w:rFonts w:ascii="Times New Roman" w:eastAsia="宋体" w:hAnsi="Times New Roman" w:cs="Times New Roman"/>
                <w:sz w:val="22"/>
              </w:rPr>
              <w:t>1700</w:t>
            </w:r>
          </w:p>
        </w:tc>
        <w:tc>
          <w:tcPr>
            <w:tcW w:w="1276" w:type="dxa"/>
            <w:vAlign w:val="center"/>
          </w:tcPr>
          <w:p w:rsidR="00916EED" w:rsidRPr="0079258E" w:rsidRDefault="00916EED" w:rsidP="0079258E">
            <w:pPr>
              <w:jc w:val="left"/>
              <w:rPr>
                <w:rFonts w:ascii="Times New Roman" w:eastAsia="宋体" w:hAnsi="Times New Roman" w:cs="Times New Roman"/>
                <w:sz w:val="22"/>
              </w:rPr>
            </w:pPr>
            <w:r w:rsidRPr="0079258E">
              <w:rPr>
                <w:rFonts w:ascii="Times New Roman" w:eastAsia="宋体" w:hAnsi="Times New Roman" w:cs="Times New Roman"/>
                <w:sz w:val="22"/>
              </w:rPr>
              <w:t>6</w:t>
            </w:r>
          </w:p>
        </w:tc>
        <w:tc>
          <w:tcPr>
            <w:tcW w:w="1134" w:type="dxa"/>
            <w:vAlign w:val="center"/>
          </w:tcPr>
          <w:p w:rsidR="00916EED" w:rsidRPr="0079258E" w:rsidRDefault="00AA7E50" w:rsidP="0079258E">
            <w:pPr>
              <w:jc w:val="left"/>
              <w:rPr>
                <w:rFonts w:ascii="Times New Roman" w:eastAsia="宋体" w:hAnsi="Times New Roman" w:cs="Times New Roman"/>
                <w:sz w:val="22"/>
              </w:rPr>
            </w:pPr>
            <w:r w:rsidRPr="0079258E">
              <w:rPr>
                <w:rFonts w:ascii="Times New Roman" w:eastAsia="宋体" w:hAnsi="Times New Roman" w:cs="Times New Roman"/>
                <w:sz w:val="22"/>
              </w:rPr>
              <w:t>10200</w:t>
            </w:r>
          </w:p>
        </w:tc>
        <w:tc>
          <w:tcPr>
            <w:tcW w:w="1559" w:type="dxa"/>
            <w:vAlign w:val="center"/>
          </w:tcPr>
          <w:p w:rsidR="00916EED" w:rsidRPr="0079258E" w:rsidRDefault="00916EED" w:rsidP="0079258E">
            <w:pPr>
              <w:jc w:val="left"/>
              <w:rPr>
                <w:rFonts w:ascii="Times New Roman" w:eastAsia="宋体" w:hAnsi="Times New Roman" w:cs="Times New Roman"/>
                <w:sz w:val="22"/>
              </w:rPr>
            </w:pPr>
            <w:r w:rsidRPr="0079258E">
              <w:rPr>
                <w:rFonts w:ascii="Times New Roman" w:eastAsia="宋体" w:hAnsi="Times New Roman" w:cs="Times New Roman"/>
                <w:sz w:val="22"/>
              </w:rPr>
              <w:t>0.4</w:t>
            </w:r>
            <w:r w:rsidRPr="0079258E">
              <w:rPr>
                <w:rFonts w:ascii="Times New Roman" w:eastAsia="宋体" w:hAnsi="Times New Roman" w:cs="Times New Roman"/>
                <w:sz w:val="22"/>
              </w:rPr>
              <w:t>（</w:t>
            </w:r>
            <w:r w:rsidRPr="0079258E">
              <w:rPr>
                <w:rFonts w:ascii="Times New Roman" w:eastAsia="宋体" w:hAnsi="Times New Roman" w:cs="Times New Roman"/>
                <w:sz w:val="22"/>
              </w:rPr>
              <w:t>×</w:t>
            </w:r>
            <w:r w:rsidR="00944080" w:rsidRPr="0079258E">
              <w:rPr>
                <w:rFonts w:ascii="Times New Roman" w:eastAsia="宋体" w:hAnsi="Times New Roman" w:cs="Times New Roman"/>
                <w:sz w:val="22"/>
              </w:rPr>
              <w:t>3</w:t>
            </w:r>
            <w:r w:rsidRPr="0079258E">
              <w:rPr>
                <w:rFonts w:ascii="Times New Roman" w:eastAsia="宋体" w:hAnsi="Times New Roman" w:cs="Times New Roman"/>
                <w:sz w:val="22"/>
              </w:rPr>
              <w:t>年）</w:t>
            </w:r>
          </w:p>
        </w:tc>
        <w:tc>
          <w:tcPr>
            <w:tcW w:w="1276" w:type="dxa"/>
            <w:vAlign w:val="center"/>
          </w:tcPr>
          <w:p w:rsidR="00916EED" w:rsidRPr="0079258E" w:rsidRDefault="00877BF8" w:rsidP="0079258E">
            <w:pPr>
              <w:jc w:val="left"/>
              <w:rPr>
                <w:rFonts w:ascii="Times New Roman" w:eastAsia="宋体" w:hAnsi="Times New Roman" w:cs="Times New Roman"/>
                <w:sz w:val="22"/>
              </w:rPr>
            </w:pPr>
            <w:r w:rsidRPr="0079258E">
              <w:rPr>
                <w:rFonts w:ascii="Times New Roman" w:eastAsia="宋体" w:hAnsi="Times New Roman" w:cs="Times New Roman"/>
                <w:sz w:val="22"/>
              </w:rPr>
              <w:t>2040</w:t>
            </w:r>
          </w:p>
        </w:tc>
      </w:tr>
      <w:tr w:rsidR="00877BF8" w:rsidRPr="0079258E" w:rsidTr="00F40602">
        <w:trPr>
          <w:jc w:val="center"/>
        </w:trPr>
        <w:tc>
          <w:tcPr>
            <w:tcW w:w="562" w:type="dxa"/>
            <w:vMerge/>
            <w:vAlign w:val="center"/>
          </w:tcPr>
          <w:p w:rsidR="00877BF8" w:rsidRPr="0079258E" w:rsidRDefault="00877BF8" w:rsidP="0079258E">
            <w:pPr>
              <w:jc w:val="left"/>
              <w:rPr>
                <w:rFonts w:ascii="Times New Roman" w:eastAsia="宋体" w:hAnsi="Times New Roman" w:cs="Times New Roman"/>
                <w:sz w:val="20"/>
              </w:rPr>
            </w:pPr>
          </w:p>
        </w:tc>
        <w:tc>
          <w:tcPr>
            <w:tcW w:w="709" w:type="dxa"/>
            <w:vAlign w:val="center"/>
          </w:tcPr>
          <w:p w:rsidR="00877BF8" w:rsidRPr="0079258E" w:rsidRDefault="00877BF8" w:rsidP="0079258E">
            <w:pPr>
              <w:jc w:val="left"/>
              <w:rPr>
                <w:rFonts w:ascii="Times New Roman" w:eastAsia="宋体" w:hAnsi="Times New Roman" w:cs="Times New Roman"/>
                <w:sz w:val="20"/>
              </w:rPr>
            </w:pPr>
            <w:r w:rsidRPr="0079258E">
              <w:rPr>
                <w:rFonts w:ascii="Times New Roman" w:eastAsia="宋体" w:hAnsi="Times New Roman" w:cs="Times New Roman"/>
                <w:sz w:val="20"/>
              </w:rPr>
              <w:t>中型</w:t>
            </w:r>
          </w:p>
        </w:tc>
        <w:tc>
          <w:tcPr>
            <w:tcW w:w="1134" w:type="dxa"/>
            <w:vAlign w:val="center"/>
          </w:tcPr>
          <w:p w:rsidR="00877BF8" w:rsidRPr="0079258E" w:rsidRDefault="00877BF8" w:rsidP="0079258E">
            <w:pPr>
              <w:jc w:val="left"/>
              <w:rPr>
                <w:rFonts w:ascii="Times New Roman" w:eastAsia="宋体" w:hAnsi="Times New Roman" w:cs="Times New Roman"/>
                <w:sz w:val="22"/>
              </w:rPr>
            </w:pPr>
            <w:r w:rsidRPr="0079258E">
              <w:rPr>
                <w:rFonts w:ascii="Times New Roman" w:eastAsia="宋体" w:hAnsi="Times New Roman" w:cs="Times New Roman"/>
                <w:sz w:val="22"/>
              </w:rPr>
              <w:t>10000</w:t>
            </w:r>
          </w:p>
        </w:tc>
        <w:tc>
          <w:tcPr>
            <w:tcW w:w="992" w:type="dxa"/>
            <w:vAlign w:val="center"/>
          </w:tcPr>
          <w:p w:rsidR="00877BF8" w:rsidRPr="0079258E" w:rsidRDefault="00877BF8" w:rsidP="0079258E">
            <w:pPr>
              <w:jc w:val="left"/>
              <w:rPr>
                <w:rFonts w:ascii="Times New Roman" w:eastAsia="宋体" w:hAnsi="Times New Roman" w:cs="Times New Roman"/>
                <w:sz w:val="22"/>
                <w:highlight w:val="yellow"/>
              </w:rPr>
            </w:pPr>
            <w:r w:rsidRPr="0079258E">
              <w:rPr>
                <w:rFonts w:ascii="Times New Roman" w:eastAsia="宋体" w:hAnsi="Times New Roman" w:cs="Times New Roman"/>
                <w:sz w:val="22"/>
              </w:rPr>
              <w:t>10200</w:t>
            </w:r>
          </w:p>
        </w:tc>
        <w:tc>
          <w:tcPr>
            <w:tcW w:w="1276" w:type="dxa"/>
            <w:vAlign w:val="center"/>
          </w:tcPr>
          <w:p w:rsidR="00877BF8" w:rsidRPr="0079258E" w:rsidRDefault="00877BF8" w:rsidP="0079258E">
            <w:pPr>
              <w:jc w:val="left"/>
              <w:rPr>
                <w:rFonts w:ascii="Times New Roman" w:eastAsia="宋体" w:hAnsi="Times New Roman" w:cs="Times New Roman"/>
                <w:sz w:val="22"/>
              </w:rPr>
            </w:pPr>
            <w:r w:rsidRPr="0079258E">
              <w:rPr>
                <w:rFonts w:ascii="Times New Roman" w:eastAsia="宋体" w:hAnsi="Times New Roman" w:cs="Times New Roman"/>
                <w:sz w:val="22"/>
              </w:rPr>
              <w:t>3</w:t>
            </w:r>
          </w:p>
        </w:tc>
        <w:tc>
          <w:tcPr>
            <w:tcW w:w="1134" w:type="dxa"/>
            <w:vAlign w:val="center"/>
          </w:tcPr>
          <w:p w:rsidR="00877BF8" w:rsidRPr="0079258E" w:rsidRDefault="00877BF8" w:rsidP="0079258E">
            <w:pPr>
              <w:jc w:val="left"/>
              <w:rPr>
                <w:rFonts w:ascii="Times New Roman" w:eastAsia="宋体" w:hAnsi="Times New Roman" w:cs="Times New Roman"/>
                <w:sz w:val="22"/>
              </w:rPr>
            </w:pPr>
            <w:r w:rsidRPr="0079258E">
              <w:rPr>
                <w:rFonts w:ascii="Times New Roman" w:eastAsia="宋体" w:hAnsi="Times New Roman" w:cs="Times New Roman"/>
                <w:sz w:val="22"/>
              </w:rPr>
              <w:t>30600</w:t>
            </w:r>
          </w:p>
        </w:tc>
        <w:tc>
          <w:tcPr>
            <w:tcW w:w="1559" w:type="dxa"/>
            <w:vMerge w:val="restart"/>
            <w:vAlign w:val="center"/>
          </w:tcPr>
          <w:p w:rsidR="00877BF8" w:rsidRPr="0079258E" w:rsidRDefault="00877BF8" w:rsidP="0079258E">
            <w:pPr>
              <w:jc w:val="left"/>
              <w:rPr>
                <w:rFonts w:ascii="Times New Roman" w:eastAsia="宋体" w:hAnsi="Times New Roman" w:cs="Times New Roman"/>
                <w:sz w:val="22"/>
              </w:rPr>
            </w:pPr>
            <w:r w:rsidRPr="0079258E">
              <w:rPr>
                <w:rFonts w:ascii="Times New Roman" w:eastAsia="宋体" w:hAnsi="Times New Roman" w:cs="Times New Roman"/>
                <w:sz w:val="22"/>
              </w:rPr>
              <w:t>0.2</w:t>
            </w:r>
            <w:r w:rsidRPr="0079258E">
              <w:rPr>
                <w:rFonts w:ascii="Times New Roman" w:eastAsia="宋体" w:hAnsi="Times New Roman" w:cs="Times New Roman"/>
                <w:sz w:val="22"/>
              </w:rPr>
              <w:t>（</w:t>
            </w:r>
            <w:r w:rsidRPr="0079258E">
              <w:rPr>
                <w:rFonts w:ascii="Times New Roman" w:eastAsia="宋体" w:hAnsi="Times New Roman" w:cs="Times New Roman"/>
                <w:sz w:val="22"/>
              </w:rPr>
              <w:t>×3</w:t>
            </w:r>
            <w:r w:rsidRPr="0079258E">
              <w:rPr>
                <w:rFonts w:ascii="Times New Roman" w:eastAsia="宋体" w:hAnsi="Times New Roman" w:cs="Times New Roman"/>
                <w:sz w:val="22"/>
              </w:rPr>
              <w:t>年）</w:t>
            </w:r>
          </w:p>
        </w:tc>
        <w:tc>
          <w:tcPr>
            <w:tcW w:w="1276" w:type="dxa"/>
            <w:vMerge w:val="restart"/>
            <w:vAlign w:val="center"/>
          </w:tcPr>
          <w:p w:rsidR="00877BF8" w:rsidRPr="0079258E" w:rsidRDefault="00877BF8" w:rsidP="0079258E">
            <w:pPr>
              <w:jc w:val="left"/>
              <w:rPr>
                <w:rFonts w:ascii="Times New Roman" w:eastAsia="宋体" w:hAnsi="Times New Roman" w:cs="Times New Roman"/>
                <w:sz w:val="22"/>
              </w:rPr>
            </w:pPr>
            <w:r w:rsidRPr="0079258E">
              <w:rPr>
                <w:rFonts w:ascii="Times New Roman" w:eastAsia="宋体" w:hAnsi="Times New Roman" w:cs="Times New Roman"/>
                <w:sz w:val="22"/>
              </w:rPr>
              <w:t>100980</w:t>
            </w:r>
          </w:p>
        </w:tc>
      </w:tr>
      <w:tr w:rsidR="00877BF8" w:rsidRPr="0079258E" w:rsidTr="00F40602">
        <w:trPr>
          <w:jc w:val="center"/>
        </w:trPr>
        <w:tc>
          <w:tcPr>
            <w:tcW w:w="562" w:type="dxa"/>
            <w:vMerge/>
            <w:vAlign w:val="center"/>
          </w:tcPr>
          <w:p w:rsidR="00877BF8" w:rsidRPr="0079258E" w:rsidRDefault="00877BF8" w:rsidP="0079258E">
            <w:pPr>
              <w:jc w:val="left"/>
              <w:rPr>
                <w:rFonts w:ascii="Times New Roman" w:eastAsia="宋体" w:hAnsi="Times New Roman" w:cs="Times New Roman"/>
                <w:sz w:val="20"/>
              </w:rPr>
            </w:pPr>
          </w:p>
        </w:tc>
        <w:tc>
          <w:tcPr>
            <w:tcW w:w="709" w:type="dxa"/>
            <w:vAlign w:val="center"/>
          </w:tcPr>
          <w:p w:rsidR="00877BF8" w:rsidRPr="0079258E" w:rsidRDefault="00877BF8" w:rsidP="0079258E">
            <w:pPr>
              <w:jc w:val="left"/>
              <w:rPr>
                <w:rFonts w:ascii="Times New Roman" w:eastAsia="宋体" w:hAnsi="Times New Roman" w:cs="Times New Roman"/>
                <w:sz w:val="20"/>
              </w:rPr>
            </w:pPr>
            <w:r w:rsidRPr="0079258E">
              <w:rPr>
                <w:rFonts w:ascii="Times New Roman" w:eastAsia="宋体" w:hAnsi="Times New Roman" w:cs="Times New Roman"/>
                <w:sz w:val="20"/>
              </w:rPr>
              <w:t>小型</w:t>
            </w:r>
          </w:p>
        </w:tc>
        <w:tc>
          <w:tcPr>
            <w:tcW w:w="1134" w:type="dxa"/>
            <w:vAlign w:val="center"/>
          </w:tcPr>
          <w:p w:rsidR="00877BF8" w:rsidRPr="0079258E" w:rsidRDefault="00877BF8" w:rsidP="0079258E">
            <w:pPr>
              <w:jc w:val="left"/>
              <w:rPr>
                <w:rFonts w:ascii="Times New Roman" w:eastAsia="宋体" w:hAnsi="Times New Roman" w:cs="Times New Roman"/>
                <w:sz w:val="22"/>
              </w:rPr>
            </w:pPr>
            <w:r w:rsidRPr="0079258E">
              <w:rPr>
                <w:rFonts w:ascii="Times New Roman" w:eastAsia="宋体" w:hAnsi="Times New Roman" w:cs="Times New Roman"/>
                <w:sz w:val="22"/>
              </w:rPr>
              <w:t>5000</w:t>
            </w:r>
          </w:p>
        </w:tc>
        <w:tc>
          <w:tcPr>
            <w:tcW w:w="992" w:type="dxa"/>
            <w:vAlign w:val="center"/>
          </w:tcPr>
          <w:p w:rsidR="00877BF8" w:rsidRPr="0079258E" w:rsidRDefault="00877BF8" w:rsidP="0079258E">
            <w:pPr>
              <w:jc w:val="left"/>
              <w:rPr>
                <w:rFonts w:ascii="Times New Roman" w:eastAsia="宋体" w:hAnsi="Times New Roman" w:cs="Times New Roman"/>
                <w:sz w:val="22"/>
                <w:highlight w:val="yellow"/>
              </w:rPr>
            </w:pPr>
            <w:r w:rsidRPr="0079258E">
              <w:rPr>
                <w:rFonts w:ascii="Times New Roman" w:eastAsia="宋体" w:hAnsi="Times New Roman" w:cs="Times New Roman"/>
                <w:sz w:val="22"/>
              </w:rPr>
              <w:t>158100</w:t>
            </w:r>
          </w:p>
        </w:tc>
        <w:tc>
          <w:tcPr>
            <w:tcW w:w="1276" w:type="dxa"/>
            <w:vAlign w:val="center"/>
          </w:tcPr>
          <w:p w:rsidR="00877BF8" w:rsidRPr="0079258E" w:rsidRDefault="00877BF8" w:rsidP="0079258E">
            <w:pPr>
              <w:jc w:val="left"/>
              <w:rPr>
                <w:rFonts w:ascii="Times New Roman" w:eastAsia="宋体" w:hAnsi="Times New Roman" w:cs="Times New Roman"/>
                <w:sz w:val="22"/>
              </w:rPr>
            </w:pPr>
            <w:r w:rsidRPr="0079258E">
              <w:rPr>
                <w:rFonts w:ascii="Times New Roman" w:eastAsia="宋体" w:hAnsi="Times New Roman" w:cs="Times New Roman"/>
                <w:sz w:val="22"/>
              </w:rPr>
              <w:t>1</w:t>
            </w:r>
          </w:p>
        </w:tc>
        <w:tc>
          <w:tcPr>
            <w:tcW w:w="1134" w:type="dxa"/>
            <w:vAlign w:val="center"/>
          </w:tcPr>
          <w:p w:rsidR="00877BF8" w:rsidRPr="0079258E" w:rsidRDefault="00877BF8" w:rsidP="0079258E">
            <w:pPr>
              <w:jc w:val="left"/>
              <w:rPr>
                <w:rFonts w:ascii="Times New Roman" w:eastAsia="宋体" w:hAnsi="Times New Roman" w:cs="Times New Roman"/>
                <w:sz w:val="22"/>
              </w:rPr>
            </w:pPr>
            <w:r w:rsidRPr="0079258E">
              <w:rPr>
                <w:rFonts w:ascii="Times New Roman" w:eastAsia="宋体" w:hAnsi="Times New Roman" w:cs="Times New Roman"/>
                <w:sz w:val="22"/>
              </w:rPr>
              <w:t>158100</w:t>
            </w:r>
          </w:p>
        </w:tc>
        <w:tc>
          <w:tcPr>
            <w:tcW w:w="1559" w:type="dxa"/>
            <w:vMerge/>
            <w:vAlign w:val="center"/>
          </w:tcPr>
          <w:p w:rsidR="00877BF8" w:rsidRPr="0079258E" w:rsidRDefault="00877BF8" w:rsidP="0079258E">
            <w:pPr>
              <w:jc w:val="left"/>
              <w:rPr>
                <w:rFonts w:ascii="Times New Roman" w:eastAsia="宋体" w:hAnsi="Times New Roman" w:cs="Times New Roman"/>
                <w:sz w:val="22"/>
              </w:rPr>
            </w:pPr>
          </w:p>
        </w:tc>
        <w:tc>
          <w:tcPr>
            <w:tcW w:w="1276" w:type="dxa"/>
            <w:vMerge/>
            <w:vAlign w:val="center"/>
          </w:tcPr>
          <w:p w:rsidR="00877BF8" w:rsidRPr="0079258E" w:rsidRDefault="00877BF8" w:rsidP="0079258E">
            <w:pPr>
              <w:jc w:val="left"/>
              <w:rPr>
                <w:rFonts w:ascii="Times New Roman" w:eastAsia="宋体" w:hAnsi="Times New Roman" w:cs="Times New Roman"/>
                <w:sz w:val="22"/>
              </w:rPr>
            </w:pPr>
          </w:p>
        </w:tc>
      </w:tr>
      <w:tr w:rsidR="00916EED" w:rsidRPr="0079258E" w:rsidTr="00F40602">
        <w:trPr>
          <w:jc w:val="center"/>
        </w:trPr>
        <w:tc>
          <w:tcPr>
            <w:tcW w:w="1271" w:type="dxa"/>
            <w:gridSpan w:val="2"/>
            <w:vAlign w:val="center"/>
          </w:tcPr>
          <w:p w:rsidR="00916EED" w:rsidRPr="0079258E" w:rsidRDefault="00916EED" w:rsidP="0079258E">
            <w:pPr>
              <w:jc w:val="left"/>
              <w:rPr>
                <w:rFonts w:ascii="Times New Roman" w:eastAsia="宋体" w:hAnsi="Times New Roman" w:cs="Times New Roman"/>
                <w:sz w:val="20"/>
              </w:rPr>
            </w:pPr>
            <w:r w:rsidRPr="0079258E">
              <w:rPr>
                <w:rFonts w:ascii="Times New Roman" w:eastAsia="宋体" w:hAnsi="Times New Roman" w:cs="Times New Roman"/>
                <w:sz w:val="20"/>
              </w:rPr>
              <w:t>合计</w:t>
            </w:r>
          </w:p>
        </w:tc>
        <w:tc>
          <w:tcPr>
            <w:tcW w:w="1134" w:type="dxa"/>
            <w:vAlign w:val="center"/>
          </w:tcPr>
          <w:p w:rsidR="00916EED" w:rsidRPr="0079258E" w:rsidRDefault="00916EED" w:rsidP="0079258E">
            <w:pPr>
              <w:jc w:val="left"/>
              <w:rPr>
                <w:rFonts w:ascii="Times New Roman" w:eastAsia="宋体" w:hAnsi="Times New Roman" w:cs="Times New Roman"/>
                <w:sz w:val="22"/>
              </w:rPr>
            </w:pPr>
            <w:r w:rsidRPr="0079258E">
              <w:rPr>
                <w:rFonts w:ascii="Times New Roman" w:eastAsia="宋体" w:hAnsi="Times New Roman" w:cs="Times New Roman"/>
                <w:sz w:val="22"/>
              </w:rPr>
              <w:t>/</w:t>
            </w:r>
          </w:p>
        </w:tc>
        <w:tc>
          <w:tcPr>
            <w:tcW w:w="992" w:type="dxa"/>
            <w:vAlign w:val="center"/>
          </w:tcPr>
          <w:p w:rsidR="00916EED" w:rsidRPr="0079258E" w:rsidRDefault="00944080" w:rsidP="0079258E">
            <w:pPr>
              <w:jc w:val="left"/>
              <w:rPr>
                <w:rFonts w:ascii="Times New Roman" w:eastAsia="宋体" w:hAnsi="Times New Roman" w:cs="Times New Roman"/>
                <w:sz w:val="22"/>
                <w:highlight w:val="yellow"/>
              </w:rPr>
            </w:pPr>
            <w:r w:rsidRPr="0079258E">
              <w:rPr>
                <w:rFonts w:ascii="Times New Roman" w:eastAsia="宋体" w:hAnsi="Times New Roman" w:cs="Times New Roman"/>
                <w:sz w:val="22"/>
              </w:rPr>
              <w:t>170000</w:t>
            </w:r>
          </w:p>
        </w:tc>
        <w:tc>
          <w:tcPr>
            <w:tcW w:w="1276" w:type="dxa"/>
            <w:vAlign w:val="center"/>
          </w:tcPr>
          <w:p w:rsidR="00916EED" w:rsidRPr="0079258E" w:rsidRDefault="00916EED" w:rsidP="0079258E">
            <w:pPr>
              <w:jc w:val="left"/>
              <w:rPr>
                <w:rFonts w:ascii="Times New Roman" w:eastAsia="宋体" w:hAnsi="Times New Roman" w:cs="Times New Roman"/>
                <w:sz w:val="22"/>
              </w:rPr>
            </w:pPr>
            <w:r w:rsidRPr="0079258E">
              <w:rPr>
                <w:rFonts w:ascii="Times New Roman" w:eastAsia="宋体" w:hAnsi="Times New Roman" w:cs="Times New Roman"/>
                <w:sz w:val="22"/>
              </w:rPr>
              <w:t>/</w:t>
            </w:r>
          </w:p>
        </w:tc>
        <w:tc>
          <w:tcPr>
            <w:tcW w:w="1134" w:type="dxa"/>
            <w:vAlign w:val="center"/>
          </w:tcPr>
          <w:p w:rsidR="00916EED" w:rsidRPr="0079258E" w:rsidRDefault="00877BF8" w:rsidP="0079258E">
            <w:pPr>
              <w:jc w:val="left"/>
              <w:rPr>
                <w:rFonts w:ascii="Times New Roman" w:eastAsia="宋体" w:hAnsi="Times New Roman" w:cs="Times New Roman"/>
                <w:sz w:val="22"/>
              </w:rPr>
            </w:pPr>
            <w:r w:rsidRPr="0079258E">
              <w:rPr>
                <w:rFonts w:ascii="Times New Roman" w:eastAsia="宋体" w:hAnsi="Times New Roman" w:cs="Times New Roman"/>
                <w:sz w:val="22"/>
              </w:rPr>
              <w:t>198900</w:t>
            </w:r>
          </w:p>
        </w:tc>
        <w:tc>
          <w:tcPr>
            <w:tcW w:w="1559" w:type="dxa"/>
            <w:vAlign w:val="center"/>
          </w:tcPr>
          <w:p w:rsidR="00916EED" w:rsidRPr="0079258E" w:rsidRDefault="00916EED" w:rsidP="0079258E">
            <w:pPr>
              <w:jc w:val="left"/>
              <w:rPr>
                <w:rFonts w:ascii="Times New Roman" w:eastAsia="宋体" w:hAnsi="Times New Roman" w:cs="Times New Roman"/>
                <w:sz w:val="22"/>
              </w:rPr>
            </w:pPr>
            <w:r w:rsidRPr="0079258E">
              <w:rPr>
                <w:rFonts w:ascii="Times New Roman" w:eastAsia="宋体" w:hAnsi="Times New Roman" w:cs="Times New Roman"/>
                <w:sz w:val="22"/>
              </w:rPr>
              <w:t>/</w:t>
            </w:r>
          </w:p>
        </w:tc>
        <w:tc>
          <w:tcPr>
            <w:tcW w:w="1276" w:type="dxa"/>
            <w:vAlign w:val="center"/>
          </w:tcPr>
          <w:p w:rsidR="00916EED" w:rsidRPr="0079258E" w:rsidRDefault="00877BF8" w:rsidP="0079258E">
            <w:pPr>
              <w:jc w:val="left"/>
              <w:rPr>
                <w:rFonts w:ascii="Times New Roman" w:eastAsia="宋体" w:hAnsi="Times New Roman" w:cs="Times New Roman"/>
                <w:sz w:val="22"/>
              </w:rPr>
            </w:pPr>
            <w:r w:rsidRPr="0079258E">
              <w:rPr>
                <w:rFonts w:ascii="Times New Roman" w:eastAsia="宋体" w:hAnsi="Times New Roman" w:cs="Times New Roman"/>
                <w:sz w:val="22"/>
              </w:rPr>
              <w:t>103020</w:t>
            </w:r>
          </w:p>
        </w:tc>
      </w:tr>
    </w:tbl>
    <w:p w:rsidR="00916EED" w:rsidRPr="0079258E" w:rsidRDefault="00916EED" w:rsidP="00916EED">
      <w:pPr>
        <w:jc w:val="left"/>
        <w:rPr>
          <w:rFonts w:ascii="Times New Roman" w:eastAsia="宋体" w:hAnsi="Times New Roman" w:cs="Times New Roman"/>
          <w:b/>
          <w:sz w:val="22"/>
        </w:rPr>
      </w:pPr>
    </w:p>
    <w:p w:rsidR="00916EED" w:rsidRPr="007C27D9" w:rsidRDefault="0098363D" w:rsidP="00916EED">
      <w:pPr>
        <w:jc w:val="left"/>
        <w:rPr>
          <w:rFonts w:ascii="Times New Roman" w:eastAsia="宋体" w:hAnsi="Times New Roman" w:cs="Times New Roman"/>
          <w:sz w:val="24"/>
          <w:szCs w:val="24"/>
        </w:rPr>
      </w:pPr>
      <w:r w:rsidRPr="007C27D9">
        <w:rPr>
          <w:rFonts w:ascii="Times New Roman" w:eastAsia="宋体" w:hAnsi="Times New Roman" w:cs="Times New Roman"/>
          <w:sz w:val="24"/>
          <w:szCs w:val="24"/>
        </w:rPr>
        <w:t>4.4.2</w:t>
      </w:r>
      <w:r w:rsidR="00916EED" w:rsidRPr="007C27D9">
        <w:rPr>
          <w:rFonts w:ascii="Times New Roman" w:eastAsia="宋体" w:hAnsi="Times New Roman" w:cs="Times New Roman"/>
          <w:sz w:val="24"/>
          <w:szCs w:val="24"/>
        </w:rPr>
        <w:t>环境效益分析</w:t>
      </w:r>
    </w:p>
    <w:p w:rsidR="00916EED" w:rsidRPr="007C27D9" w:rsidRDefault="00916EED" w:rsidP="00F805B0">
      <w:pPr>
        <w:ind w:firstLineChars="200" w:firstLine="480"/>
        <w:rPr>
          <w:rFonts w:ascii="Times New Roman" w:eastAsia="宋体" w:hAnsi="Times New Roman" w:cs="Times New Roman"/>
          <w:sz w:val="24"/>
          <w:szCs w:val="24"/>
        </w:rPr>
      </w:pPr>
      <w:r w:rsidRPr="007C27D9">
        <w:rPr>
          <w:rFonts w:ascii="Times New Roman" w:eastAsia="宋体" w:hAnsi="Times New Roman" w:cs="Times New Roman"/>
          <w:sz w:val="24"/>
          <w:szCs w:val="24"/>
        </w:rPr>
        <w:t>结合本</w:t>
      </w:r>
      <w:r w:rsidR="002F5A29" w:rsidRPr="007C27D9">
        <w:rPr>
          <w:rFonts w:ascii="Times New Roman" w:eastAsia="宋体" w:hAnsi="Times New Roman" w:cs="Times New Roman"/>
          <w:sz w:val="24"/>
          <w:szCs w:val="24"/>
        </w:rPr>
        <w:t>指南调研的</w:t>
      </w:r>
      <w:r w:rsidRPr="007C27D9">
        <w:rPr>
          <w:rFonts w:ascii="Times New Roman" w:eastAsia="宋体" w:hAnsi="Times New Roman" w:cs="Times New Roman"/>
          <w:sz w:val="24"/>
          <w:szCs w:val="24"/>
        </w:rPr>
        <w:t>典型餐饮企业</w:t>
      </w:r>
      <w:r w:rsidR="00612270">
        <w:rPr>
          <w:rFonts w:ascii="Times New Roman" w:eastAsia="宋体" w:hAnsi="Times New Roman" w:cs="Times New Roman" w:hint="eastAsia"/>
          <w:sz w:val="24"/>
          <w:szCs w:val="24"/>
        </w:rPr>
        <w:t>油烟</w:t>
      </w:r>
      <w:r w:rsidR="00D6561A">
        <w:rPr>
          <w:rFonts w:ascii="Times New Roman" w:eastAsia="宋体" w:hAnsi="Times New Roman" w:cs="Times New Roman" w:hint="eastAsia"/>
          <w:sz w:val="24"/>
          <w:szCs w:val="24"/>
        </w:rPr>
        <w:t>实测浓度</w:t>
      </w:r>
      <w:r w:rsidRPr="007C27D9">
        <w:rPr>
          <w:rFonts w:ascii="Times New Roman" w:eastAsia="宋体" w:hAnsi="Times New Roman" w:cs="Times New Roman"/>
          <w:sz w:val="24"/>
          <w:szCs w:val="24"/>
        </w:rPr>
        <w:t>数据，</w:t>
      </w:r>
      <w:r w:rsidR="00612270">
        <w:rPr>
          <w:rFonts w:ascii="Times New Roman" w:eastAsia="宋体" w:hAnsi="Times New Roman" w:cs="Times New Roman" w:hint="eastAsia"/>
          <w:sz w:val="24"/>
          <w:szCs w:val="24"/>
        </w:rPr>
        <w:t>以国标规定的中型</w:t>
      </w:r>
      <w:r w:rsidR="002F5A29" w:rsidRPr="007C27D9">
        <w:rPr>
          <w:rFonts w:ascii="Times New Roman" w:eastAsia="宋体" w:hAnsi="Times New Roman" w:cs="Times New Roman"/>
          <w:sz w:val="24"/>
          <w:szCs w:val="24"/>
        </w:rPr>
        <w:t>餐厅</w:t>
      </w:r>
      <w:r w:rsidR="00612270">
        <w:rPr>
          <w:rFonts w:ascii="Times New Roman" w:eastAsia="宋体" w:hAnsi="Times New Roman" w:cs="Times New Roman" w:hint="eastAsia"/>
          <w:sz w:val="24"/>
          <w:szCs w:val="24"/>
        </w:rPr>
        <w:t>油烟</w:t>
      </w:r>
      <w:r w:rsidRPr="007C27D9">
        <w:rPr>
          <w:rFonts w:ascii="Times New Roman" w:eastAsia="宋体" w:hAnsi="Times New Roman" w:cs="Times New Roman"/>
          <w:sz w:val="24"/>
          <w:szCs w:val="24"/>
        </w:rPr>
        <w:t>净化设备最低去除效率</w:t>
      </w:r>
      <w:r w:rsidR="00612270">
        <w:rPr>
          <w:rFonts w:ascii="Times New Roman" w:eastAsia="宋体" w:hAnsi="Times New Roman" w:cs="Times New Roman" w:hint="eastAsia"/>
          <w:sz w:val="24"/>
          <w:szCs w:val="24"/>
        </w:rPr>
        <w:t>7</w:t>
      </w:r>
      <w:r w:rsidR="00612270">
        <w:rPr>
          <w:rFonts w:ascii="Times New Roman" w:eastAsia="宋体" w:hAnsi="Times New Roman" w:cs="Times New Roman"/>
          <w:sz w:val="24"/>
          <w:szCs w:val="24"/>
        </w:rPr>
        <w:t>5%</w:t>
      </w:r>
      <w:r w:rsidRPr="007C27D9">
        <w:rPr>
          <w:rFonts w:ascii="Times New Roman" w:eastAsia="宋体" w:hAnsi="Times New Roman" w:cs="Times New Roman"/>
          <w:sz w:val="24"/>
          <w:szCs w:val="24"/>
        </w:rPr>
        <w:t>的要求</w:t>
      </w:r>
      <w:r w:rsidR="00612270">
        <w:rPr>
          <w:rFonts w:ascii="Times New Roman" w:eastAsia="宋体" w:hAnsi="Times New Roman" w:cs="Times New Roman" w:hint="eastAsia"/>
          <w:sz w:val="24"/>
          <w:szCs w:val="24"/>
        </w:rPr>
        <w:t>为例</w:t>
      </w:r>
      <w:r w:rsidRPr="007C27D9">
        <w:rPr>
          <w:rFonts w:ascii="Times New Roman" w:eastAsia="宋体" w:hAnsi="Times New Roman" w:cs="Times New Roman"/>
          <w:sz w:val="24"/>
          <w:szCs w:val="24"/>
        </w:rPr>
        <w:t>，可预测陕西餐饮企业</w:t>
      </w:r>
      <w:r w:rsidR="00612270">
        <w:rPr>
          <w:rFonts w:ascii="Times New Roman" w:eastAsia="宋体" w:hAnsi="Times New Roman" w:cs="Times New Roman" w:hint="eastAsia"/>
          <w:sz w:val="24"/>
          <w:szCs w:val="24"/>
        </w:rPr>
        <w:t>油烟</w:t>
      </w:r>
      <w:r w:rsidRPr="007C27D9">
        <w:rPr>
          <w:rFonts w:ascii="Times New Roman" w:eastAsia="宋体" w:hAnsi="Times New Roman" w:cs="Times New Roman"/>
          <w:sz w:val="24"/>
          <w:szCs w:val="24"/>
        </w:rPr>
        <w:t>减排</w:t>
      </w:r>
      <w:r w:rsidR="00612270">
        <w:rPr>
          <w:rFonts w:ascii="Times New Roman" w:eastAsia="宋体" w:hAnsi="Times New Roman" w:cs="Times New Roman" w:hint="eastAsia"/>
          <w:sz w:val="24"/>
          <w:szCs w:val="24"/>
        </w:rPr>
        <w:t>效果</w:t>
      </w:r>
      <w:r w:rsidRPr="007C27D9">
        <w:rPr>
          <w:rFonts w:ascii="Times New Roman" w:eastAsia="宋体" w:hAnsi="Times New Roman" w:cs="Times New Roman"/>
          <w:sz w:val="24"/>
          <w:szCs w:val="24"/>
        </w:rPr>
        <w:t>。安装</w:t>
      </w:r>
      <w:r w:rsidR="002F5A29" w:rsidRPr="007C27D9">
        <w:rPr>
          <w:rFonts w:ascii="Times New Roman" w:eastAsia="宋体" w:hAnsi="Times New Roman" w:cs="Times New Roman"/>
          <w:sz w:val="24"/>
          <w:szCs w:val="24"/>
        </w:rPr>
        <w:t>并运行</w:t>
      </w:r>
      <w:r w:rsidRPr="007C27D9">
        <w:rPr>
          <w:rFonts w:ascii="Times New Roman" w:eastAsia="宋体" w:hAnsi="Times New Roman" w:cs="Times New Roman"/>
          <w:sz w:val="24"/>
          <w:szCs w:val="24"/>
        </w:rPr>
        <w:t>符合本</w:t>
      </w:r>
      <w:r w:rsidR="002F5A29" w:rsidRPr="007C27D9">
        <w:rPr>
          <w:rFonts w:ascii="Times New Roman" w:eastAsia="宋体" w:hAnsi="Times New Roman" w:cs="Times New Roman"/>
          <w:sz w:val="24"/>
          <w:szCs w:val="24"/>
        </w:rPr>
        <w:t>指南</w:t>
      </w:r>
      <w:r w:rsidRPr="007C27D9">
        <w:rPr>
          <w:rFonts w:ascii="Times New Roman" w:eastAsia="宋体" w:hAnsi="Times New Roman" w:cs="Times New Roman"/>
          <w:sz w:val="24"/>
          <w:szCs w:val="24"/>
        </w:rPr>
        <w:t>的</w:t>
      </w:r>
      <w:r w:rsidR="00612270">
        <w:rPr>
          <w:rFonts w:ascii="Times New Roman" w:eastAsia="宋体" w:hAnsi="Times New Roman" w:cs="Times New Roman" w:hint="eastAsia"/>
          <w:sz w:val="24"/>
          <w:szCs w:val="24"/>
        </w:rPr>
        <w:t>油烟</w:t>
      </w:r>
      <w:r w:rsidRPr="007C27D9">
        <w:rPr>
          <w:rFonts w:ascii="Times New Roman" w:eastAsia="宋体" w:hAnsi="Times New Roman" w:cs="Times New Roman"/>
          <w:sz w:val="24"/>
          <w:szCs w:val="24"/>
        </w:rPr>
        <w:t>净化设备</w:t>
      </w:r>
      <w:r w:rsidR="00612270">
        <w:rPr>
          <w:rFonts w:ascii="Times New Roman" w:eastAsia="宋体" w:hAnsi="Times New Roman" w:cs="Times New Roman" w:hint="eastAsia"/>
          <w:sz w:val="24"/>
          <w:szCs w:val="24"/>
        </w:rPr>
        <w:t>，并按照规定清洗和维护</w:t>
      </w:r>
      <w:r w:rsidRPr="007C27D9">
        <w:rPr>
          <w:rFonts w:ascii="Times New Roman" w:eastAsia="宋体" w:hAnsi="Times New Roman" w:cs="Times New Roman"/>
          <w:sz w:val="24"/>
          <w:szCs w:val="24"/>
        </w:rPr>
        <w:t>后，</w:t>
      </w:r>
      <w:r w:rsidR="0095119C" w:rsidRPr="007C27D9">
        <w:rPr>
          <w:rFonts w:ascii="Times New Roman" w:eastAsia="宋体" w:hAnsi="Times New Roman" w:cs="Times New Roman"/>
          <w:sz w:val="24"/>
          <w:szCs w:val="24"/>
        </w:rPr>
        <w:t>一年</w:t>
      </w:r>
      <w:r w:rsidRPr="007C27D9">
        <w:rPr>
          <w:rFonts w:ascii="Times New Roman" w:eastAsia="宋体" w:hAnsi="Times New Roman" w:cs="Times New Roman"/>
          <w:sz w:val="24"/>
          <w:szCs w:val="24"/>
        </w:rPr>
        <w:t>能为陕西</w:t>
      </w:r>
      <w:r w:rsidR="005E14A9" w:rsidRPr="007C27D9">
        <w:rPr>
          <w:rFonts w:ascii="Times New Roman" w:eastAsia="宋体" w:hAnsi="Times New Roman" w:cs="Times New Roman"/>
          <w:sz w:val="24"/>
          <w:szCs w:val="24"/>
        </w:rPr>
        <w:t>省</w:t>
      </w:r>
      <w:r w:rsidRPr="007C27D9">
        <w:rPr>
          <w:rFonts w:ascii="Times New Roman" w:eastAsia="宋体" w:hAnsi="Times New Roman" w:cs="Times New Roman"/>
          <w:sz w:val="24"/>
          <w:szCs w:val="24"/>
        </w:rPr>
        <w:t>减少餐饮源油烟</w:t>
      </w:r>
      <w:r w:rsidR="002F5A29" w:rsidRPr="007C27D9">
        <w:rPr>
          <w:rFonts w:ascii="Times New Roman" w:eastAsia="宋体" w:hAnsi="Times New Roman" w:cs="Times New Roman"/>
          <w:sz w:val="24"/>
          <w:szCs w:val="24"/>
        </w:rPr>
        <w:t>排放</w:t>
      </w:r>
      <w:r w:rsidR="0059462F">
        <w:rPr>
          <w:rFonts w:ascii="Times New Roman" w:eastAsia="宋体" w:hAnsi="Times New Roman" w:cs="Times New Roman" w:hint="eastAsia"/>
          <w:sz w:val="24"/>
          <w:szCs w:val="24"/>
        </w:rPr>
        <w:t>1</w:t>
      </w:r>
      <w:r w:rsidR="0059462F">
        <w:rPr>
          <w:rFonts w:ascii="Times New Roman" w:eastAsia="宋体" w:hAnsi="Times New Roman" w:cs="Times New Roman"/>
          <w:sz w:val="24"/>
          <w:szCs w:val="24"/>
        </w:rPr>
        <w:t>423</w:t>
      </w:r>
      <w:r w:rsidRPr="007C27D9">
        <w:rPr>
          <w:rFonts w:ascii="Times New Roman" w:eastAsia="宋体" w:hAnsi="Times New Roman" w:cs="Times New Roman"/>
          <w:sz w:val="24"/>
          <w:szCs w:val="24"/>
        </w:rPr>
        <w:t>吨</w:t>
      </w:r>
      <w:r w:rsidR="006B0F6F" w:rsidRPr="007C27D9">
        <w:rPr>
          <w:rFonts w:ascii="Times New Roman" w:eastAsia="宋体" w:hAnsi="Times New Roman" w:cs="Times New Roman" w:hint="eastAsia"/>
          <w:sz w:val="24"/>
          <w:szCs w:val="24"/>
        </w:rPr>
        <w:t>（按照油烟实际排放浓度计算，未</w:t>
      </w:r>
      <w:r w:rsidR="00690BAB" w:rsidRPr="007C27D9">
        <w:rPr>
          <w:rFonts w:ascii="Times New Roman" w:eastAsia="宋体" w:hAnsi="Times New Roman" w:cs="Times New Roman" w:hint="eastAsia"/>
          <w:sz w:val="24"/>
          <w:szCs w:val="24"/>
        </w:rPr>
        <w:t>进行基准灶头折算</w:t>
      </w:r>
      <w:r w:rsidR="006B0F6F" w:rsidRPr="007C27D9">
        <w:rPr>
          <w:rFonts w:ascii="Times New Roman" w:eastAsia="宋体" w:hAnsi="Times New Roman" w:cs="Times New Roman" w:hint="eastAsia"/>
          <w:sz w:val="24"/>
          <w:szCs w:val="24"/>
        </w:rPr>
        <w:t>）</w:t>
      </w:r>
      <w:r w:rsidRPr="007C27D9">
        <w:rPr>
          <w:rFonts w:ascii="Times New Roman" w:eastAsia="宋体" w:hAnsi="Times New Roman" w:cs="Times New Roman"/>
          <w:sz w:val="24"/>
          <w:szCs w:val="24"/>
        </w:rPr>
        <w:t>。</w:t>
      </w:r>
    </w:p>
    <w:p w:rsidR="00D34ABF" w:rsidRPr="0079258E" w:rsidRDefault="00D34ABF">
      <w:pPr>
        <w:widowControl/>
        <w:jc w:val="left"/>
        <w:rPr>
          <w:rFonts w:ascii="Times New Roman" w:eastAsia="宋体" w:hAnsi="Times New Roman" w:cs="Times New Roman"/>
          <w:b/>
          <w:sz w:val="22"/>
        </w:rPr>
      </w:pPr>
      <w:r w:rsidRPr="0079258E">
        <w:rPr>
          <w:rFonts w:ascii="Times New Roman" w:eastAsia="宋体" w:hAnsi="Times New Roman" w:cs="Times New Roman"/>
          <w:b/>
          <w:sz w:val="22"/>
        </w:rPr>
        <w:br w:type="page"/>
      </w:r>
    </w:p>
    <w:p w:rsidR="0047633C" w:rsidRPr="007C27D9" w:rsidRDefault="0047633C" w:rsidP="0047633C">
      <w:pPr>
        <w:jc w:val="left"/>
        <w:rPr>
          <w:rFonts w:ascii="Times New Roman" w:eastAsia="宋体" w:hAnsi="Times New Roman" w:cs="Times New Roman"/>
          <w:b/>
          <w:sz w:val="24"/>
        </w:rPr>
      </w:pPr>
      <w:r w:rsidRPr="007C27D9">
        <w:rPr>
          <w:rFonts w:ascii="Times New Roman" w:eastAsia="宋体" w:hAnsi="Times New Roman" w:cs="Times New Roman"/>
          <w:b/>
          <w:sz w:val="24"/>
        </w:rPr>
        <w:lastRenderedPageBreak/>
        <w:t>5</w:t>
      </w:r>
      <w:r w:rsidR="00953FAD" w:rsidRPr="007C27D9">
        <w:rPr>
          <w:rFonts w:ascii="Times New Roman" w:eastAsia="宋体" w:hAnsi="Times New Roman" w:cs="Times New Roman"/>
          <w:b/>
          <w:sz w:val="24"/>
        </w:rPr>
        <w:t xml:space="preserve"> </w:t>
      </w:r>
      <w:r w:rsidR="008A7F0A" w:rsidRPr="007C27D9">
        <w:rPr>
          <w:rFonts w:ascii="Times New Roman" w:eastAsia="宋体" w:hAnsi="Times New Roman" w:cs="Times New Roman"/>
          <w:b/>
          <w:sz w:val="24"/>
        </w:rPr>
        <w:t>资料</w:t>
      </w:r>
      <w:r w:rsidR="00D34ABF" w:rsidRPr="007C27D9">
        <w:rPr>
          <w:rFonts w:ascii="Times New Roman" w:eastAsia="宋体" w:hAnsi="Times New Roman" w:cs="Times New Roman"/>
          <w:b/>
          <w:sz w:val="24"/>
        </w:rPr>
        <w:t>调研</w:t>
      </w:r>
    </w:p>
    <w:p w:rsidR="0047633C" w:rsidRPr="007C27D9" w:rsidRDefault="0047633C" w:rsidP="0047633C">
      <w:pPr>
        <w:jc w:val="left"/>
        <w:rPr>
          <w:rFonts w:ascii="Times New Roman" w:eastAsia="宋体" w:hAnsi="Times New Roman" w:cs="Times New Roman"/>
          <w:b/>
          <w:sz w:val="24"/>
        </w:rPr>
      </w:pPr>
      <w:r w:rsidRPr="007C27D9">
        <w:rPr>
          <w:rFonts w:ascii="Times New Roman" w:eastAsia="宋体" w:hAnsi="Times New Roman" w:cs="Times New Roman"/>
          <w:b/>
          <w:sz w:val="24"/>
        </w:rPr>
        <w:t xml:space="preserve">5.1 </w:t>
      </w:r>
      <w:r w:rsidR="00D34ABF" w:rsidRPr="007C27D9">
        <w:rPr>
          <w:rFonts w:ascii="Times New Roman" w:eastAsia="宋体" w:hAnsi="Times New Roman" w:cs="Times New Roman"/>
          <w:b/>
          <w:sz w:val="24"/>
        </w:rPr>
        <w:t>我国大陆地区餐饮排放规范相关文件</w:t>
      </w:r>
    </w:p>
    <w:p w:rsidR="00E506F7" w:rsidRPr="007C27D9" w:rsidRDefault="005170C7" w:rsidP="004E4F70">
      <w:pPr>
        <w:ind w:firstLineChars="200" w:firstLine="480"/>
        <w:rPr>
          <w:rFonts w:ascii="Times New Roman" w:eastAsia="宋体" w:hAnsi="Times New Roman" w:cs="Times New Roman"/>
          <w:sz w:val="24"/>
        </w:rPr>
      </w:pPr>
      <w:r w:rsidRPr="007C27D9">
        <w:rPr>
          <w:rFonts w:ascii="Times New Roman" w:eastAsia="宋体" w:hAnsi="Times New Roman" w:cs="Times New Roman"/>
          <w:sz w:val="24"/>
        </w:rPr>
        <w:t>早在</w:t>
      </w:r>
      <w:r w:rsidRPr="007C27D9">
        <w:rPr>
          <w:rFonts w:ascii="Times New Roman" w:eastAsia="宋体" w:hAnsi="Times New Roman" w:cs="Times New Roman"/>
          <w:sz w:val="24"/>
        </w:rPr>
        <w:t>1995</w:t>
      </w:r>
      <w:r w:rsidRPr="007C27D9">
        <w:rPr>
          <w:rFonts w:ascii="Times New Roman" w:eastAsia="宋体" w:hAnsi="Times New Roman" w:cs="Times New Roman"/>
          <w:sz w:val="24"/>
        </w:rPr>
        <w:t>年国家环保局、国家工商局发布了《关于加强饮食娱乐服务企业环境管理的通知》，</w:t>
      </w:r>
      <w:r w:rsidRPr="007C27D9">
        <w:rPr>
          <w:rFonts w:ascii="Times New Roman" w:eastAsia="宋体" w:hAnsi="Times New Roman" w:cs="Times New Roman"/>
          <w:sz w:val="24"/>
        </w:rPr>
        <w:t>1996</w:t>
      </w:r>
      <w:r w:rsidRPr="007C27D9">
        <w:rPr>
          <w:rFonts w:ascii="Times New Roman" w:eastAsia="宋体" w:hAnsi="Times New Roman" w:cs="Times New Roman"/>
          <w:sz w:val="24"/>
        </w:rPr>
        <w:t>年国务院颁布的《中华人民共和国大气污染防治法》第四十四条规定：城市饮食服务企业的经营者必须采取措施防治油烟气对附近居民的居住环境造成污染。我国进而在</w:t>
      </w:r>
      <w:r w:rsidRPr="007C27D9">
        <w:rPr>
          <w:rFonts w:ascii="Times New Roman" w:eastAsia="宋体" w:hAnsi="Times New Roman" w:cs="Times New Roman"/>
          <w:sz w:val="24"/>
        </w:rPr>
        <w:t>2000</w:t>
      </w:r>
      <w:r w:rsidRPr="007C27D9">
        <w:rPr>
          <w:rFonts w:ascii="Times New Roman" w:eastAsia="宋体" w:hAnsi="Times New Roman" w:cs="Times New Roman"/>
          <w:sz w:val="24"/>
        </w:rPr>
        <w:t>年后相继发布了饮食业污染排放标准、环保规范及设备技术规范等，主要</w:t>
      </w:r>
      <w:r w:rsidR="00E506F7" w:rsidRPr="007C27D9">
        <w:rPr>
          <w:rFonts w:ascii="Times New Roman" w:eastAsia="宋体" w:hAnsi="Times New Roman" w:cs="Times New Roman"/>
          <w:sz w:val="24"/>
        </w:rPr>
        <w:t>包括</w:t>
      </w:r>
      <w:r w:rsidRPr="007C27D9">
        <w:rPr>
          <w:rFonts w:ascii="Times New Roman" w:eastAsia="宋体" w:hAnsi="Times New Roman" w:cs="Times New Roman"/>
          <w:sz w:val="24"/>
        </w:rPr>
        <w:t>《饮食业油烟排放标准（试行）》</w:t>
      </w:r>
      <w:r w:rsidR="00E01361">
        <w:rPr>
          <w:rFonts w:ascii="Times New Roman" w:eastAsia="宋体" w:hAnsi="Times New Roman" w:cs="Times New Roman" w:hint="eastAsia"/>
          <w:sz w:val="24"/>
        </w:rPr>
        <w:t>（</w:t>
      </w:r>
      <w:r w:rsidRPr="007C27D9">
        <w:rPr>
          <w:rFonts w:ascii="Times New Roman" w:eastAsia="宋体" w:hAnsi="Times New Roman" w:cs="Times New Roman"/>
          <w:sz w:val="24"/>
        </w:rPr>
        <w:t>GB 18483-2001</w:t>
      </w:r>
      <w:r w:rsidR="00E01361">
        <w:rPr>
          <w:rFonts w:ascii="Times New Roman" w:eastAsia="宋体" w:hAnsi="Times New Roman" w:cs="Times New Roman" w:hint="eastAsia"/>
          <w:sz w:val="24"/>
        </w:rPr>
        <w:t>）</w:t>
      </w:r>
      <w:r w:rsidRPr="007C27D9">
        <w:rPr>
          <w:rFonts w:ascii="Times New Roman" w:eastAsia="宋体" w:hAnsi="Times New Roman" w:cs="Times New Roman"/>
          <w:sz w:val="24"/>
        </w:rPr>
        <w:t>，《饮食业油烟净化设备技术要求及检测技术规范（试行）》</w:t>
      </w:r>
      <w:r w:rsidR="00E01361">
        <w:rPr>
          <w:rFonts w:ascii="Times New Roman" w:eastAsia="宋体" w:hAnsi="Times New Roman" w:cs="Times New Roman" w:hint="eastAsia"/>
          <w:sz w:val="24"/>
        </w:rPr>
        <w:t>（</w:t>
      </w:r>
      <w:r w:rsidRPr="007C27D9">
        <w:rPr>
          <w:rFonts w:ascii="Times New Roman" w:eastAsia="宋体" w:hAnsi="Times New Roman" w:cs="Times New Roman"/>
          <w:sz w:val="24"/>
        </w:rPr>
        <w:t>HJ/T 62-2001</w:t>
      </w:r>
      <w:r w:rsidR="00E01361">
        <w:rPr>
          <w:rFonts w:ascii="Times New Roman" w:eastAsia="宋体" w:hAnsi="Times New Roman" w:cs="Times New Roman" w:hint="eastAsia"/>
          <w:sz w:val="24"/>
        </w:rPr>
        <w:t>）</w:t>
      </w:r>
      <w:r w:rsidRPr="007C27D9">
        <w:rPr>
          <w:rFonts w:ascii="Times New Roman" w:eastAsia="宋体" w:hAnsi="Times New Roman" w:cs="Times New Roman"/>
          <w:sz w:val="24"/>
        </w:rPr>
        <w:t>，《饮食业环境保护技术规范》</w:t>
      </w:r>
      <w:r w:rsidR="00E01361">
        <w:rPr>
          <w:rFonts w:ascii="Times New Roman" w:eastAsia="宋体" w:hAnsi="Times New Roman" w:cs="Times New Roman" w:hint="eastAsia"/>
          <w:sz w:val="24"/>
        </w:rPr>
        <w:t>（</w:t>
      </w:r>
      <w:r w:rsidRPr="007C27D9">
        <w:rPr>
          <w:rFonts w:ascii="Times New Roman" w:eastAsia="宋体" w:hAnsi="Times New Roman" w:cs="Times New Roman"/>
          <w:sz w:val="24"/>
        </w:rPr>
        <w:t>HJ 554-2010</w:t>
      </w:r>
      <w:r w:rsidR="00E01361">
        <w:rPr>
          <w:rFonts w:ascii="Times New Roman" w:eastAsia="宋体" w:hAnsi="Times New Roman" w:cs="Times New Roman" w:hint="eastAsia"/>
          <w:sz w:val="24"/>
        </w:rPr>
        <w:t>）</w:t>
      </w:r>
      <w:r w:rsidR="00E506F7" w:rsidRPr="007C27D9">
        <w:rPr>
          <w:rFonts w:ascii="Times New Roman" w:eastAsia="宋体" w:hAnsi="Times New Roman" w:cs="Times New Roman"/>
          <w:sz w:val="24"/>
        </w:rPr>
        <w:t>等</w:t>
      </w:r>
      <w:r w:rsidRPr="007C27D9">
        <w:rPr>
          <w:rFonts w:ascii="Times New Roman" w:eastAsia="宋体" w:hAnsi="Times New Roman" w:cs="Times New Roman"/>
          <w:sz w:val="24"/>
        </w:rPr>
        <w:t>。</w:t>
      </w:r>
      <w:r w:rsidR="00E506F7" w:rsidRPr="007C27D9">
        <w:rPr>
          <w:rFonts w:ascii="Times New Roman" w:eastAsia="宋体" w:hAnsi="Times New Roman" w:cs="Times New Roman"/>
          <w:sz w:val="24"/>
        </w:rPr>
        <w:t>随着国家饮食业油烟排放标准的颁布实施，全国各地也先后出台关于餐饮业的油烟或其他大气污染物排放标准或相关方案、条例。我国</w:t>
      </w:r>
      <w:r w:rsidR="0036338F">
        <w:rPr>
          <w:rFonts w:ascii="Times New Roman" w:eastAsia="宋体" w:hAnsi="Times New Roman" w:cs="Times New Roman" w:hint="eastAsia"/>
          <w:sz w:val="24"/>
        </w:rPr>
        <w:t>餐饮</w:t>
      </w:r>
      <w:r w:rsidR="00E506F7" w:rsidRPr="007C27D9">
        <w:rPr>
          <w:rFonts w:ascii="Times New Roman" w:eastAsia="宋体" w:hAnsi="Times New Roman" w:cs="Times New Roman"/>
          <w:sz w:val="24"/>
        </w:rPr>
        <w:t>业相关法律、标准及规范归纳见表</w:t>
      </w:r>
      <w:r w:rsidR="000E01F1" w:rsidRPr="007C27D9">
        <w:rPr>
          <w:rFonts w:ascii="Times New Roman" w:eastAsia="宋体" w:hAnsi="Times New Roman" w:cs="Times New Roman"/>
          <w:sz w:val="24"/>
        </w:rPr>
        <w:t>5-1</w:t>
      </w:r>
      <w:r w:rsidR="00E506F7" w:rsidRPr="007C27D9">
        <w:rPr>
          <w:rFonts w:ascii="Times New Roman" w:eastAsia="宋体" w:hAnsi="Times New Roman" w:cs="Times New Roman"/>
          <w:sz w:val="24"/>
        </w:rPr>
        <w:t>。北京、天津</w:t>
      </w:r>
      <w:r w:rsidR="007E2FF2" w:rsidRPr="007C27D9">
        <w:rPr>
          <w:rFonts w:ascii="Times New Roman" w:eastAsia="宋体" w:hAnsi="Times New Roman" w:cs="Times New Roman"/>
          <w:sz w:val="24"/>
        </w:rPr>
        <w:t>、</w:t>
      </w:r>
      <w:r w:rsidR="00E506F7" w:rsidRPr="007C27D9">
        <w:rPr>
          <w:rFonts w:ascii="Times New Roman" w:eastAsia="宋体" w:hAnsi="Times New Roman" w:cs="Times New Roman"/>
          <w:sz w:val="24"/>
        </w:rPr>
        <w:t>上海</w:t>
      </w:r>
      <w:r w:rsidR="0063052F" w:rsidRPr="007C27D9">
        <w:rPr>
          <w:rFonts w:ascii="Times New Roman" w:eastAsia="宋体" w:hAnsi="Times New Roman" w:cs="Times New Roman"/>
          <w:sz w:val="24"/>
        </w:rPr>
        <w:t>、</w:t>
      </w:r>
      <w:r w:rsidR="00E506F7" w:rsidRPr="007C27D9">
        <w:rPr>
          <w:rFonts w:ascii="Times New Roman" w:eastAsia="宋体" w:hAnsi="Times New Roman" w:cs="Times New Roman"/>
          <w:sz w:val="24"/>
        </w:rPr>
        <w:t>重庆</w:t>
      </w:r>
      <w:r w:rsidR="0063052F" w:rsidRPr="007C27D9">
        <w:rPr>
          <w:rFonts w:ascii="Times New Roman" w:eastAsia="宋体" w:hAnsi="Times New Roman" w:cs="Times New Roman"/>
          <w:sz w:val="24"/>
        </w:rPr>
        <w:t>、</w:t>
      </w:r>
      <w:r w:rsidR="00E506F7" w:rsidRPr="007C27D9">
        <w:rPr>
          <w:rFonts w:ascii="Times New Roman" w:eastAsia="宋体" w:hAnsi="Times New Roman" w:cs="Times New Roman"/>
          <w:sz w:val="24"/>
        </w:rPr>
        <w:t>山东</w:t>
      </w:r>
      <w:r w:rsidR="0063052F" w:rsidRPr="007C27D9">
        <w:rPr>
          <w:rFonts w:ascii="Times New Roman" w:eastAsia="宋体" w:hAnsi="Times New Roman" w:cs="Times New Roman"/>
          <w:sz w:val="24"/>
        </w:rPr>
        <w:t>、</w:t>
      </w:r>
      <w:r w:rsidR="00E506F7" w:rsidRPr="007C27D9">
        <w:rPr>
          <w:rFonts w:ascii="Times New Roman" w:eastAsia="宋体" w:hAnsi="Times New Roman" w:cs="Times New Roman"/>
          <w:sz w:val="24"/>
        </w:rPr>
        <w:t>河南</w:t>
      </w:r>
      <w:r w:rsidR="0063052F" w:rsidRPr="007C27D9">
        <w:rPr>
          <w:rFonts w:ascii="Times New Roman" w:eastAsia="宋体" w:hAnsi="Times New Roman" w:cs="Times New Roman"/>
          <w:sz w:val="24"/>
        </w:rPr>
        <w:t>、</w:t>
      </w:r>
      <w:r w:rsidR="00E506F7" w:rsidRPr="007C27D9">
        <w:rPr>
          <w:rFonts w:ascii="Times New Roman" w:eastAsia="宋体" w:hAnsi="Times New Roman" w:cs="Times New Roman"/>
          <w:sz w:val="24"/>
        </w:rPr>
        <w:t>辽宁</w:t>
      </w:r>
      <w:r w:rsidR="0063052F" w:rsidRPr="007C27D9">
        <w:rPr>
          <w:rFonts w:ascii="Times New Roman" w:eastAsia="宋体" w:hAnsi="Times New Roman" w:cs="Times New Roman"/>
          <w:sz w:val="24"/>
        </w:rPr>
        <w:t>、</w:t>
      </w:r>
      <w:r w:rsidR="00E506F7" w:rsidRPr="007C27D9">
        <w:rPr>
          <w:rFonts w:ascii="Times New Roman" w:eastAsia="宋体" w:hAnsi="Times New Roman" w:cs="Times New Roman"/>
          <w:sz w:val="24"/>
        </w:rPr>
        <w:t>深圳</w:t>
      </w:r>
      <w:r w:rsidR="0063052F" w:rsidRPr="007C27D9">
        <w:rPr>
          <w:rFonts w:ascii="Times New Roman" w:eastAsia="宋体" w:hAnsi="Times New Roman" w:cs="Times New Roman"/>
          <w:sz w:val="24"/>
        </w:rPr>
        <w:t>等地分别有各自的地方标准，规范</w:t>
      </w:r>
      <w:r w:rsidR="00D63BCC" w:rsidRPr="007C27D9">
        <w:rPr>
          <w:rFonts w:ascii="Times New Roman" w:eastAsia="宋体" w:hAnsi="Times New Roman" w:cs="Times New Roman"/>
          <w:sz w:val="24"/>
        </w:rPr>
        <w:t>饮食业油烟的最高允许排放浓度和油烟净化设备的最低去除效率及其他具体操作细节。除表</w:t>
      </w:r>
      <w:r w:rsidR="00C86BAF" w:rsidRPr="007C27D9">
        <w:rPr>
          <w:rFonts w:ascii="Times New Roman" w:eastAsia="宋体" w:hAnsi="Times New Roman" w:cs="Times New Roman"/>
          <w:sz w:val="24"/>
        </w:rPr>
        <w:t>中所列之</w:t>
      </w:r>
      <w:r w:rsidR="00D63BCC" w:rsidRPr="007C27D9">
        <w:rPr>
          <w:rFonts w:ascii="Times New Roman" w:eastAsia="宋体" w:hAnsi="Times New Roman" w:cs="Times New Roman"/>
          <w:sz w:val="24"/>
        </w:rPr>
        <w:t>外，其他省市</w:t>
      </w:r>
      <w:r w:rsidR="00C86BAF" w:rsidRPr="007C27D9">
        <w:rPr>
          <w:rFonts w:ascii="Times New Roman" w:eastAsia="宋体" w:hAnsi="Times New Roman" w:cs="Times New Roman"/>
          <w:sz w:val="24"/>
        </w:rPr>
        <w:t>地区均使用国标</w:t>
      </w:r>
      <w:r w:rsidR="00C86BAF" w:rsidRPr="007C27D9">
        <w:rPr>
          <w:rFonts w:ascii="Times New Roman" w:eastAsia="宋体" w:hAnsi="Times New Roman" w:cs="Times New Roman"/>
          <w:sz w:val="24"/>
        </w:rPr>
        <w:t>GB 18483-2001</w:t>
      </w:r>
      <w:r w:rsidR="00C86BAF" w:rsidRPr="007C27D9">
        <w:rPr>
          <w:rFonts w:ascii="Times New Roman" w:eastAsia="宋体" w:hAnsi="Times New Roman" w:cs="Times New Roman"/>
          <w:sz w:val="24"/>
        </w:rPr>
        <w:t>来指导和规范当地的餐饮业油烟排放。</w:t>
      </w:r>
    </w:p>
    <w:p w:rsidR="005170C7" w:rsidRPr="007C27D9" w:rsidRDefault="005170C7" w:rsidP="005170C7">
      <w:pPr>
        <w:jc w:val="center"/>
        <w:rPr>
          <w:rFonts w:ascii="Times New Roman" w:eastAsia="宋体" w:hAnsi="Times New Roman" w:cs="Times New Roman"/>
          <w:b/>
          <w:sz w:val="24"/>
        </w:rPr>
      </w:pPr>
      <w:r w:rsidRPr="007C27D9">
        <w:rPr>
          <w:rFonts w:ascii="Times New Roman" w:eastAsia="宋体" w:hAnsi="Times New Roman" w:cs="Times New Roman"/>
          <w:b/>
          <w:sz w:val="24"/>
        </w:rPr>
        <w:t>表</w:t>
      </w:r>
      <w:r w:rsidR="000865A6" w:rsidRPr="007C27D9">
        <w:rPr>
          <w:rFonts w:ascii="Times New Roman" w:eastAsia="宋体" w:hAnsi="Times New Roman" w:cs="Times New Roman"/>
          <w:b/>
          <w:sz w:val="24"/>
        </w:rPr>
        <w:t>5</w:t>
      </w:r>
      <w:r w:rsidR="000E01F1" w:rsidRPr="007C27D9">
        <w:rPr>
          <w:rFonts w:ascii="Times New Roman" w:eastAsia="宋体" w:hAnsi="Times New Roman" w:cs="Times New Roman"/>
          <w:b/>
          <w:sz w:val="24"/>
        </w:rPr>
        <w:t>-1</w:t>
      </w:r>
      <w:r w:rsidR="001E6443" w:rsidRPr="007C27D9">
        <w:rPr>
          <w:rFonts w:ascii="Times New Roman" w:eastAsia="宋体" w:hAnsi="Times New Roman" w:cs="Times New Roman"/>
          <w:b/>
          <w:sz w:val="24"/>
        </w:rPr>
        <w:t xml:space="preserve"> </w:t>
      </w:r>
      <w:r w:rsidR="001E6443" w:rsidRPr="007C27D9">
        <w:rPr>
          <w:rFonts w:ascii="Times New Roman" w:eastAsia="宋体" w:hAnsi="Times New Roman" w:cs="Times New Roman"/>
          <w:b/>
          <w:sz w:val="24"/>
        </w:rPr>
        <w:t>我国餐饮业相关法律、标准及规范列表</w:t>
      </w:r>
    </w:p>
    <w:tbl>
      <w:tblPr>
        <w:tblStyle w:val="a4"/>
        <w:tblW w:w="0" w:type="auto"/>
        <w:jc w:val="center"/>
        <w:tblLook w:val="04A0"/>
      </w:tblPr>
      <w:tblGrid>
        <w:gridCol w:w="777"/>
        <w:gridCol w:w="2079"/>
        <w:gridCol w:w="2738"/>
        <w:gridCol w:w="2928"/>
      </w:tblGrid>
      <w:tr w:rsidR="001E6443" w:rsidRPr="0079258E" w:rsidTr="00E45945">
        <w:trPr>
          <w:jc w:val="center"/>
        </w:trPr>
        <w:tc>
          <w:tcPr>
            <w:tcW w:w="972" w:type="dxa"/>
            <w:vAlign w:val="center"/>
          </w:tcPr>
          <w:p w:rsidR="001E6443" w:rsidRPr="0036338F" w:rsidRDefault="00A13422" w:rsidP="005170C7">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地区</w:t>
            </w:r>
          </w:p>
        </w:tc>
        <w:tc>
          <w:tcPr>
            <w:tcW w:w="2511" w:type="dxa"/>
            <w:vAlign w:val="center"/>
          </w:tcPr>
          <w:p w:rsidR="001E6443" w:rsidRPr="0036338F" w:rsidRDefault="003D7678" w:rsidP="005170C7">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法律、标准及规范名称</w:t>
            </w:r>
          </w:p>
        </w:tc>
        <w:tc>
          <w:tcPr>
            <w:tcW w:w="1048" w:type="dxa"/>
            <w:vAlign w:val="center"/>
          </w:tcPr>
          <w:p w:rsidR="001E6443" w:rsidRPr="0036338F" w:rsidRDefault="003D7678" w:rsidP="005170C7">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代码</w:t>
            </w:r>
            <w:r w:rsidR="00E1026F" w:rsidRPr="0036338F">
              <w:rPr>
                <w:rFonts w:ascii="Times New Roman" w:eastAsia="宋体" w:hAnsi="Times New Roman" w:cs="Times New Roman"/>
                <w:sz w:val="20"/>
                <w:szCs w:val="20"/>
              </w:rPr>
              <w:t>或时间</w:t>
            </w:r>
          </w:p>
        </w:tc>
        <w:tc>
          <w:tcPr>
            <w:tcW w:w="3765" w:type="dxa"/>
            <w:vAlign w:val="center"/>
          </w:tcPr>
          <w:p w:rsidR="001E6443" w:rsidRPr="0036338F" w:rsidRDefault="003D7678" w:rsidP="005170C7">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备注</w:t>
            </w:r>
          </w:p>
        </w:tc>
      </w:tr>
      <w:tr w:rsidR="00A264F9" w:rsidRPr="0079258E" w:rsidTr="00E45945">
        <w:trPr>
          <w:jc w:val="center"/>
        </w:trPr>
        <w:tc>
          <w:tcPr>
            <w:tcW w:w="972" w:type="dxa"/>
            <w:vMerge w:val="restart"/>
            <w:vAlign w:val="center"/>
          </w:tcPr>
          <w:p w:rsidR="00A264F9" w:rsidRPr="0036338F" w:rsidRDefault="00A264F9" w:rsidP="005170C7">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全国</w:t>
            </w:r>
          </w:p>
        </w:tc>
        <w:tc>
          <w:tcPr>
            <w:tcW w:w="2511" w:type="dxa"/>
            <w:vAlign w:val="center"/>
          </w:tcPr>
          <w:p w:rsidR="00A264F9" w:rsidRPr="0036338F" w:rsidRDefault="00A264F9" w:rsidP="0009119C">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《中华人民共和国大气污染防治法》</w:t>
            </w:r>
          </w:p>
        </w:tc>
        <w:tc>
          <w:tcPr>
            <w:tcW w:w="1048" w:type="dxa"/>
            <w:vAlign w:val="center"/>
          </w:tcPr>
          <w:p w:rsidR="00A264F9" w:rsidRPr="0036338F" w:rsidRDefault="00E1026F" w:rsidP="005170C7">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1996</w:t>
            </w:r>
            <w:r w:rsidRPr="0036338F">
              <w:rPr>
                <w:rFonts w:ascii="Times New Roman" w:eastAsia="宋体" w:hAnsi="Times New Roman" w:cs="Times New Roman"/>
                <w:sz w:val="20"/>
                <w:szCs w:val="20"/>
              </w:rPr>
              <w:t>年</w:t>
            </w:r>
          </w:p>
        </w:tc>
        <w:tc>
          <w:tcPr>
            <w:tcW w:w="3765" w:type="dxa"/>
            <w:vAlign w:val="center"/>
          </w:tcPr>
          <w:p w:rsidR="00A264F9" w:rsidRPr="0036338F" w:rsidRDefault="00A264F9" w:rsidP="005170C7">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对饮食油烟企业提出控制要求</w:t>
            </w:r>
          </w:p>
        </w:tc>
      </w:tr>
      <w:tr w:rsidR="00A264F9" w:rsidRPr="0079258E" w:rsidTr="00E45945">
        <w:trPr>
          <w:jc w:val="center"/>
        </w:trPr>
        <w:tc>
          <w:tcPr>
            <w:tcW w:w="972" w:type="dxa"/>
            <w:vMerge/>
            <w:vAlign w:val="center"/>
          </w:tcPr>
          <w:p w:rsidR="00A264F9" w:rsidRPr="0036338F" w:rsidRDefault="00A264F9" w:rsidP="005170C7">
            <w:pPr>
              <w:jc w:val="left"/>
              <w:rPr>
                <w:rFonts w:ascii="Times New Roman" w:eastAsia="宋体" w:hAnsi="Times New Roman" w:cs="Times New Roman"/>
                <w:b/>
                <w:sz w:val="20"/>
                <w:szCs w:val="20"/>
              </w:rPr>
            </w:pPr>
          </w:p>
        </w:tc>
        <w:tc>
          <w:tcPr>
            <w:tcW w:w="2511" w:type="dxa"/>
            <w:vAlign w:val="center"/>
          </w:tcPr>
          <w:p w:rsidR="00A264F9" w:rsidRPr="0036338F" w:rsidRDefault="00A264F9" w:rsidP="005170C7">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《饮食业油烟排放标准（试行）》</w:t>
            </w:r>
          </w:p>
        </w:tc>
        <w:tc>
          <w:tcPr>
            <w:tcW w:w="1048" w:type="dxa"/>
            <w:vAlign w:val="center"/>
          </w:tcPr>
          <w:p w:rsidR="00A264F9" w:rsidRPr="0036338F" w:rsidRDefault="00A264F9" w:rsidP="005170C7">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GB 18483-2001</w:t>
            </w:r>
          </w:p>
        </w:tc>
        <w:tc>
          <w:tcPr>
            <w:tcW w:w="3765" w:type="dxa"/>
            <w:vAlign w:val="center"/>
          </w:tcPr>
          <w:p w:rsidR="00A264F9" w:rsidRPr="0036338F" w:rsidRDefault="00A264F9" w:rsidP="005170C7">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规定了最高允许排放浓度和油烟净化设施的最低去除效率</w:t>
            </w:r>
          </w:p>
        </w:tc>
      </w:tr>
      <w:tr w:rsidR="00A264F9" w:rsidRPr="0079258E" w:rsidTr="00E45945">
        <w:trPr>
          <w:jc w:val="center"/>
        </w:trPr>
        <w:tc>
          <w:tcPr>
            <w:tcW w:w="972" w:type="dxa"/>
            <w:vMerge/>
            <w:vAlign w:val="center"/>
          </w:tcPr>
          <w:p w:rsidR="00A264F9" w:rsidRPr="0036338F" w:rsidRDefault="00A264F9" w:rsidP="005170C7">
            <w:pPr>
              <w:jc w:val="left"/>
              <w:rPr>
                <w:rFonts w:ascii="Times New Roman" w:eastAsia="宋体" w:hAnsi="Times New Roman" w:cs="Times New Roman"/>
                <w:b/>
                <w:sz w:val="20"/>
                <w:szCs w:val="20"/>
              </w:rPr>
            </w:pPr>
          </w:p>
        </w:tc>
        <w:tc>
          <w:tcPr>
            <w:tcW w:w="2511" w:type="dxa"/>
            <w:vAlign w:val="center"/>
          </w:tcPr>
          <w:p w:rsidR="00A264F9" w:rsidRPr="0036338F" w:rsidRDefault="00A264F9" w:rsidP="005170C7">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《饮食业环境保护技术规范》</w:t>
            </w:r>
          </w:p>
        </w:tc>
        <w:tc>
          <w:tcPr>
            <w:tcW w:w="1048" w:type="dxa"/>
            <w:vAlign w:val="center"/>
          </w:tcPr>
          <w:p w:rsidR="00A264F9" w:rsidRPr="0036338F" w:rsidRDefault="00A264F9" w:rsidP="005170C7">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HJ 554-2010</w:t>
            </w:r>
          </w:p>
        </w:tc>
        <w:tc>
          <w:tcPr>
            <w:tcW w:w="3765" w:type="dxa"/>
            <w:vAlign w:val="center"/>
          </w:tcPr>
          <w:p w:rsidR="00A264F9" w:rsidRPr="0036338F" w:rsidRDefault="00A264F9" w:rsidP="005170C7">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规定单位选择与总平面布置、环境保护设计总体要求、油烟净化与排放、排水与隔油、噪声与振动控制、固体废物控制要求等</w:t>
            </w:r>
          </w:p>
        </w:tc>
      </w:tr>
      <w:tr w:rsidR="00A264F9" w:rsidRPr="0079258E" w:rsidTr="00E45945">
        <w:trPr>
          <w:jc w:val="center"/>
        </w:trPr>
        <w:tc>
          <w:tcPr>
            <w:tcW w:w="972" w:type="dxa"/>
            <w:vMerge/>
            <w:vAlign w:val="center"/>
          </w:tcPr>
          <w:p w:rsidR="00A264F9" w:rsidRPr="0036338F" w:rsidRDefault="00A264F9" w:rsidP="005170C7">
            <w:pPr>
              <w:jc w:val="left"/>
              <w:rPr>
                <w:rFonts w:ascii="Times New Roman" w:eastAsia="宋体" w:hAnsi="Times New Roman" w:cs="Times New Roman"/>
                <w:b/>
                <w:sz w:val="20"/>
                <w:szCs w:val="20"/>
              </w:rPr>
            </w:pPr>
          </w:p>
        </w:tc>
        <w:tc>
          <w:tcPr>
            <w:tcW w:w="2511" w:type="dxa"/>
            <w:vAlign w:val="center"/>
          </w:tcPr>
          <w:p w:rsidR="00A264F9" w:rsidRPr="0036338F" w:rsidRDefault="00A264F9" w:rsidP="005170C7">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《恶臭污染物排放标准》</w:t>
            </w:r>
          </w:p>
        </w:tc>
        <w:tc>
          <w:tcPr>
            <w:tcW w:w="1048" w:type="dxa"/>
            <w:vAlign w:val="center"/>
          </w:tcPr>
          <w:p w:rsidR="00A264F9" w:rsidRPr="0036338F" w:rsidRDefault="00A264F9" w:rsidP="005170C7">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GB 14554-93</w:t>
            </w:r>
          </w:p>
        </w:tc>
        <w:tc>
          <w:tcPr>
            <w:tcW w:w="3765" w:type="dxa"/>
            <w:vAlign w:val="center"/>
          </w:tcPr>
          <w:p w:rsidR="00A264F9" w:rsidRPr="0036338F" w:rsidRDefault="00A264F9" w:rsidP="005170C7">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涉及恶臭物质排放</w:t>
            </w:r>
            <w:r w:rsidR="0036338F" w:rsidRPr="0036338F">
              <w:rPr>
                <w:rFonts w:ascii="Times New Roman" w:eastAsia="宋体" w:hAnsi="Times New Roman" w:cs="Times New Roman" w:hint="eastAsia"/>
                <w:sz w:val="20"/>
                <w:szCs w:val="20"/>
              </w:rPr>
              <w:t>时</w:t>
            </w:r>
            <w:r w:rsidRPr="0036338F">
              <w:rPr>
                <w:rFonts w:ascii="Times New Roman" w:eastAsia="宋体" w:hAnsi="Times New Roman" w:cs="Times New Roman"/>
                <w:sz w:val="20"/>
                <w:szCs w:val="20"/>
              </w:rPr>
              <w:t>参考该标准</w:t>
            </w:r>
          </w:p>
        </w:tc>
      </w:tr>
      <w:tr w:rsidR="00A264F9" w:rsidRPr="0079258E" w:rsidTr="00E45945">
        <w:trPr>
          <w:jc w:val="center"/>
        </w:trPr>
        <w:tc>
          <w:tcPr>
            <w:tcW w:w="972" w:type="dxa"/>
            <w:vMerge/>
            <w:vAlign w:val="center"/>
          </w:tcPr>
          <w:p w:rsidR="00A264F9" w:rsidRPr="0036338F" w:rsidRDefault="00A264F9" w:rsidP="005170C7">
            <w:pPr>
              <w:jc w:val="left"/>
              <w:rPr>
                <w:rFonts w:ascii="Times New Roman" w:eastAsia="宋体" w:hAnsi="Times New Roman" w:cs="Times New Roman"/>
                <w:b/>
                <w:sz w:val="20"/>
                <w:szCs w:val="20"/>
              </w:rPr>
            </w:pPr>
          </w:p>
        </w:tc>
        <w:tc>
          <w:tcPr>
            <w:tcW w:w="2511" w:type="dxa"/>
            <w:vAlign w:val="center"/>
          </w:tcPr>
          <w:p w:rsidR="00A264F9" w:rsidRPr="0036338F" w:rsidRDefault="00A264F9" w:rsidP="0009119C">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《饮食业油烟净化设备技术要求及检测技术规范（试行）》</w:t>
            </w:r>
          </w:p>
        </w:tc>
        <w:tc>
          <w:tcPr>
            <w:tcW w:w="1048" w:type="dxa"/>
            <w:vAlign w:val="center"/>
          </w:tcPr>
          <w:p w:rsidR="00A264F9" w:rsidRPr="0036338F" w:rsidRDefault="00A264F9" w:rsidP="005170C7">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HJ/T 62-2001</w:t>
            </w:r>
          </w:p>
        </w:tc>
        <w:tc>
          <w:tcPr>
            <w:tcW w:w="3765" w:type="dxa"/>
            <w:vAlign w:val="center"/>
          </w:tcPr>
          <w:p w:rsidR="00A264F9" w:rsidRPr="0036338F" w:rsidRDefault="00A264F9" w:rsidP="005170C7">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检测油烟净化设备去除效率及其它性能</w:t>
            </w:r>
          </w:p>
        </w:tc>
      </w:tr>
      <w:tr w:rsidR="00A264F9" w:rsidRPr="0079258E" w:rsidTr="00E45945">
        <w:trPr>
          <w:jc w:val="center"/>
        </w:trPr>
        <w:tc>
          <w:tcPr>
            <w:tcW w:w="972" w:type="dxa"/>
            <w:vMerge/>
            <w:vAlign w:val="center"/>
          </w:tcPr>
          <w:p w:rsidR="00A264F9" w:rsidRPr="0036338F" w:rsidRDefault="00A264F9" w:rsidP="005170C7">
            <w:pPr>
              <w:jc w:val="left"/>
              <w:rPr>
                <w:rFonts w:ascii="Times New Roman" w:eastAsia="宋体" w:hAnsi="Times New Roman" w:cs="Times New Roman"/>
                <w:b/>
                <w:sz w:val="20"/>
                <w:szCs w:val="20"/>
              </w:rPr>
            </w:pPr>
          </w:p>
        </w:tc>
        <w:tc>
          <w:tcPr>
            <w:tcW w:w="2511" w:type="dxa"/>
            <w:vAlign w:val="center"/>
          </w:tcPr>
          <w:p w:rsidR="00A264F9" w:rsidRPr="0036338F" w:rsidRDefault="00A264F9" w:rsidP="0009119C">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《环境保护产品技术要求便携式饮食油烟检测仪》</w:t>
            </w:r>
          </w:p>
        </w:tc>
        <w:tc>
          <w:tcPr>
            <w:tcW w:w="1048" w:type="dxa"/>
            <w:vAlign w:val="center"/>
          </w:tcPr>
          <w:p w:rsidR="00A264F9" w:rsidRPr="0036338F" w:rsidRDefault="00A264F9" w:rsidP="005170C7">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HJ 2526-2012</w:t>
            </w:r>
          </w:p>
        </w:tc>
        <w:tc>
          <w:tcPr>
            <w:tcW w:w="3765" w:type="dxa"/>
            <w:vAlign w:val="center"/>
          </w:tcPr>
          <w:p w:rsidR="00A264F9" w:rsidRPr="0036338F" w:rsidRDefault="00A264F9" w:rsidP="005170C7">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规定了便携式饮食油烟检测仪的定义、技术要求、检验方法、检验规则、标志、包装、运输、贮存等内容</w:t>
            </w:r>
          </w:p>
        </w:tc>
      </w:tr>
      <w:tr w:rsidR="00AB2529" w:rsidRPr="0079258E" w:rsidTr="00E45945">
        <w:trPr>
          <w:jc w:val="center"/>
        </w:trPr>
        <w:tc>
          <w:tcPr>
            <w:tcW w:w="972" w:type="dxa"/>
            <w:vAlign w:val="center"/>
          </w:tcPr>
          <w:p w:rsidR="00AB2529" w:rsidRPr="0036338F" w:rsidRDefault="00AB2529" w:rsidP="00AB2529">
            <w:pPr>
              <w:jc w:val="left"/>
              <w:rPr>
                <w:rFonts w:ascii="Times New Roman" w:eastAsia="宋体" w:hAnsi="Times New Roman" w:cs="Times New Roman"/>
                <w:b/>
                <w:sz w:val="20"/>
                <w:szCs w:val="20"/>
              </w:rPr>
            </w:pPr>
            <w:r w:rsidRPr="0036338F">
              <w:rPr>
                <w:rFonts w:ascii="Times New Roman" w:eastAsia="宋体" w:hAnsi="Times New Roman" w:cs="Times New Roman"/>
                <w:sz w:val="20"/>
                <w:szCs w:val="20"/>
              </w:rPr>
              <w:t>北京</w:t>
            </w:r>
          </w:p>
        </w:tc>
        <w:tc>
          <w:tcPr>
            <w:tcW w:w="2511" w:type="dxa"/>
            <w:shd w:val="clear" w:color="auto" w:fill="auto"/>
            <w:vAlign w:val="center"/>
          </w:tcPr>
          <w:p w:rsidR="00AB2529" w:rsidRPr="0036338F" w:rsidRDefault="00201068" w:rsidP="00AB2529">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《餐饮业大气污染物排放标准》</w:t>
            </w:r>
          </w:p>
        </w:tc>
        <w:tc>
          <w:tcPr>
            <w:tcW w:w="1048" w:type="dxa"/>
            <w:shd w:val="clear" w:color="auto" w:fill="auto"/>
            <w:vAlign w:val="center"/>
          </w:tcPr>
          <w:p w:rsidR="00AB2529" w:rsidRPr="0036338F" w:rsidRDefault="00AB2529" w:rsidP="00AB2529">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DB 11/1488-2018</w:t>
            </w:r>
          </w:p>
        </w:tc>
        <w:tc>
          <w:tcPr>
            <w:tcW w:w="3765" w:type="dxa"/>
            <w:vAlign w:val="center"/>
          </w:tcPr>
          <w:p w:rsidR="00AB2529" w:rsidRPr="0036338F" w:rsidRDefault="00201068" w:rsidP="00AB2529">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比国标（</w:t>
            </w:r>
            <w:r w:rsidRPr="0036338F">
              <w:rPr>
                <w:rFonts w:ascii="Times New Roman" w:eastAsia="宋体" w:hAnsi="Times New Roman" w:cs="Times New Roman"/>
                <w:sz w:val="20"/>
                <w:szCs w:val="20"/>
              </w:rPr>
              <w:t>GB 18483-2001</w:t>
            </w:r>
            <w:r w:rsidRPr="0036338F">
              <w:rPr>
                <w:rFonts w:ascii="Times New Roman" w:eastAsia="宋体" w:hAnsi="Times New Roman" w:cs="Times New Roman"/>
                <w:sz w:val="20"/>
                <w:szCs w:val="20"/>
              </w:rPr>
              <w:t>）增加了颗粒物、非甲烷总烃两项污染物排放限值，加严了油烟排放限值</w:t>
            </w:r>
          </w:p>
        </w:tc>
      </w:tr>
      <w:tr w:rsidR="00AB2529" w:rsidRPr="0079258E" w:rsidTr="00E45945">
        <w:trPr>
          <w:jc w:val="center"/>
        </w:trPr>
        <w:tc>
          <w:tcPr>
            <w:tcW w:w="972" w:type="dxa"/>
            <w:vAlign w:val="center"/>
          </w:tcPr>
          <w:p w:rsidR="00AB2529" w:rsidRPr="0036338F" w:rsidRDefault="00AB2529" w:rsidP="00AB2529">
            <w:pPr>
              <w:jc w:val="left"/>
              <w:rPr>
                <w:rFonts w:ascii="Times New Roman" w:eastAsia="宋体" w:hAnsi="Times New Roman" w:cs="Times New Roman"/>
                <w:b/>
                <w:sz w:val="20"/>
                <w:szCs w:val="20"/>
              </w:rPr>
            </w:pPr>
            <w:r w:rsidRPr="0036338F">
              <w:rPr>
                <w:rFonts w:ascii="Times New Roman" w:eastAsia="宋体" w:hAnsi="Times New Roman" w:cs="Times New Roman"/>
                <w:sz w:val="20"/>
                <w:szCs w:val="20"/>
              </w:rPr>
              <w:t>天津</w:t>
            </w:r>
          </w:p>
        </w:tc>
        <w:tc>
          <w:tcPr>
            <w:tcW w:w="2511" w:type="dxa"/>
            <w:shd w:val="clear" w:color="auto" w:fill="auto"/>
            <w:vAlign w:val="center"/>
          </w:tcPr>
          <w:p w:rsidR="00AB2529" w:rsidRPr="0036338F" w:rsidRDefault="00A63F75" w:rsidP="00AB2529">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w:t>
            </w:r>
            <w:r w:rsidR="00201068" w:rsidRPr="0036338F">
              <w:rPr>
                <w:rFonts w:ascii="Times New Roman" w:eastAsia="宋体" w:hAnsi="Times New Roman" w:cs="Times New Roman"/>
                <w:sz w:val="20"/>
                <w:szCs w:val="20"/>
              </w:rPr>
              <w:t>餐饮业油烟排放标准</w:t>
            </w:r>
            <w:r w:rsidRPr="0036338F">
              <w:rPr>
                <w:rFonts w:ascii="Times New Roman" w:eastAsia="宋体" w:hAnsi="Times New Roman" w:cs="Times New Roman"/>
                <w:sz w:val="20"/>
                <w:szCs w:val="20"/>
              </w:rPr>
              <w:t>》</w:t>
            </w:r>
          </w:p>
        </w:tc>
        <w:tc>
          <w:tcPr>
            <w:tcW w:w="1048" w:type="dxa"/>
            <w:shd w:val="clear" w:color="auto" w:fill="auto"/>
            <w:vAlign w:val="center"/>
          </w:tcPr>
          <w:p w:rsidR="00AB2529" w:rsidRPr="0036338F" w:rsidRDefault="00AB2529" w:rsidP="00AB2529">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DB 12/644-2016</w:t>
            </w:r>
          </w:p>
        </w:tc>
        <w:tc>
          <w:tcPr>
            <w:tcW w:w="3765" w:type="dxa"/>
            <w:vAlign w:val="center"/>
          </w:tcPr>
          <w:p w:rsidR="00AB2529" w:rsidRPr="0036338F" w:rsidRDefault="00201068" w:rsidP="00AB2529">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规定了餐饮油烟控制、餐饮油烟监测以及标准实施与监督等相关要求</w:t>
            </w:r>
          </w:p>
        </w:tc>
      </w:tr>
      <w:tr w:rsidR="00AB2529" w:rsidRPr="0079258E" w:rsidTr="00E45945">
        <w:trPr>
          <w:jc w:val="center"/>
        </w:trPr>
        <w:tc>
          <w:tcPr>
            <w:tcW w:w="972" w:type="dxa"/>
            <w:vAlign w:val="center"/>
          </w:tcPr>
          <w:p w:rsidR="00AB2529" w:rsidRPr="0036338F" w:rsidRDefault="00AB2529" w:rsidP="00AB2529">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上海</w:t>
            </w:r>
          </w:p>
        </w:tc>
        <w:tc>
          <w:tcPr>
            <w:tcW w:w="2511" w:type="dxa"/>
            <w:shd w:val="clear" w:color="auto" w:fill="auto"/>
            <w:vAlign w:val="center"/>
          </w:tcPr>
          <w:p w:rsidR="00AB2529" w:rsidRPr="0036338F" w:rsidRDefault="00A63F75" w:rsidP="00AB2529">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w:t>
            </w:r>
            <w:r w:rsidR="00A81806" w:rsidRPr="0036338F">
              <w:rPr>
                <w:rFonts w:ascii="Times New Roman" w:eastAsia="宋体" w:hAnsi="Times New Roman" w:cs="Times New Roman"/>
                <w:sz w:val="20"/>
                <w:szCs w:val="20"/>
              </w:rPr>
              <w:t>餐饮业油烟排放标</w:t>
            </w:r>
            <w:r w:rsidR="00A81806" w:rsidRPr="0036338F">
              <w:rPr>
                <w:rFonts w:ascii="Times New Roman" w:eastAsia="宋体" w:hAnsi="Times New Roman" w:cs="Times New Roman"/>
                <w:sz w:val="20"/>
                <w:szCs w:val="20"/>
              </w:rPr>
              <w:lastRenderedPageBreak/>
              <w:t>准</w:t>
            </w:r>
            <w:r w:rsidRPr="0036338F">
              <w:rPr>
                <w:rFonts w:ascii="Times New Roman" w:eastAsia="宋体" w:hAnsi="Times New Roman" w:cs="Times New Roman"/>
                <w:sz w:val="20"/>
                <w:szCs w:val="20"/>
              </w:rPr>
              <w:t>》</w:t>
            </w:r>
          </w:p>
        </w:tc>
        <w:tc>
          <w:tcPr>
            <w:tcW w:w="1048" w:type="dxa"/>
            <w:shd w:val="clear" w:color="auto" w:fill="auto"/>
            <w:vAlign w:val="center"/>
          </w:tcPr>
          <w:p w:rsidR="00AB2529" w:rsidRPr="0036338F" w:rsidRDefault="00AB2529" w:rsidP="00AB2529">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lastRenderedPageBreak/>
              <w:t>DB 31/844-2014</w:t>
            </w:r>
          </w:p>
        </w:tc>
        <w:tc>
          <w:tcPr>
            <w:tcW w:w="3765" w:type="dxa"/>
            <w:vAlign w:val="center"/>
          </w:tcPr>
          <w:p w:rsidR="00AB2529" w:rsidRPr="0036338F" w:rsidRDefault="00A81806" w:rsidP="00AB2529">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规定了餐饮油烟浓度（包括臭气</w:t>
            </w:r>
            <w:r w:rsidRPr="0036338F">
              <w:rPr>
                <w:rFonts w:ascii="Times New Roman" w:eastAsia="宋体" w:hAnsi="Times New Roman" w:cs="Times New Roman"/>
                <w:sz w:val="20"/>
                <w:szCs w:val="20"/>
              </w:rPr>
              <w:lastRenderedPageBreak/>
              <w:t>浓度）排放限值及监测要求、餐饮油烟净化设施去除效率</w:t>
            </w:r>
          </w:p>
        </w:tc>
      </w:tr>
      <w:tr w:rsidR="0063052F" w:rsidRPr="0079258E" w:rsidTr="00E45945">
        <w:trPr>
          <w:jc w:val="center"/>
        </w:trPr>
        <w:tc>
          <w:tcPr>
            <w:tcW w:w="972" w:type="dxa"/>
            <w:vAlign w:val="center"/>
          </w:tcPr>
          <w:p w:rsidR="0063052F" w:rsidRPr="0036338F" w:rsidRDefault="0063052F" w:rsidP="00AB2529">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lastRenderedPageBreak/>
              <w:t>上海</w:t>
            </w:r>
          </w:p>
        </w:tc>
        <w:tc>
          <w:tcPr>
            <w:tcW w:w="2511" w:type="dxa"/>
            <w:shd w:val="clear" w:color="auto" w:fill="auto"/>
            <w:vAlign w:val="center"/>
          </w:tcPr>
          <w:p w:rsidR="0063052F" w:rsidRPr="0036338F" w:rsidRDefault="0063052F" w:rsidP="0063052F">
            <w:pPr>
              <w:rPr>
                <w:rFonts w:ascii="Times New Roman" w:eastAsia="宋体" w:hAnsi="Times New Roman" w:cs="Times New Roman"/>
                <w:sz w:val="20"/>
                <w:szCs w:val="20"/>
              </w:rPr>
            </w:pPr>
            <w:r w:rsidRPr="0036338F">
              <w:rPr>
                <w:rFonts w:ascii="Times New Roman" w:eastAsia="宋体" w:hAnsi="Times New Roman" w:cs="Times New Roman"/>
                <w:sz w:val="20"/>
                <w:szCs w:val="20"/>
              </w:rPr>
              <w:t>《饮食行业环境保护设计规程》</w:t>
            </w:r>
          </w:p>
        </w:tc>
        <w:tc>
          <w:tcPr>
            <w:tcW w:w="1048" w:type="dxa"/>
            <w:shd w:val="clear" w:color="auto" w:fill="auto"/>
            <w:vAlign w:val="center"/>
          </w:tcPr>
          <w:p w:rsidR="0063052F" w:rsidRPr="0036338F" w:rsidRDefault="0063052F" w:rsidP="00AB2529">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DG J08-110-2004</w:t>
            </w:r>
          </w:p>
        </w:tc>
        <w:tc>
          <w:tcPr>
            <w:tcW w:w="3765" w:type="dxa"/>
            <w:vAlign w:val="center"/>
          </w:tcPr>
          <w:p w:rsidR="0063052F" w:rsidRPr="0036338F" w:rsidRDefault="00C86BAF" w:rsidP="00260C2A">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规定了</w:t>
            </w:r>
            <w:r w:rsidR="00332DED" w:rsidRPr="0036338F">
              <w:rPr>
                <w:rFonts w:ascii="Times New Roman" w:eastAsia="宋体" w:hAnsi="Times New Roman" w:cs="Times New Roman"/>
                <w:sz w:val="20"/>
                <w:szCs w:val="20"/>
              </w:rPr>
              <w:t>餐厅</w:t>
            </w:r>
            <w:proofErr w:type="gramStart"/>
            <w:r w:rsidR="00332DED" w:rsidRPr="0036338F">
              <w:rPr>
                <w:rFonts w:ascii="Times New Roman" w:eastAsia="宋体" w:hAnsi="Times New Roman" w:cs="Times New Roman"/>
                <w:sz w:val="20"/>
                <w:szCs w:val="20"/>
              </w:rPr>
              <w:t>的</w:t>
            </w:r>
            <w:r w:rsidR="00260C2A" w:rsidRPr="0036338F">
              <w:rPr>
                <w:rFonts w:ascii="Times New Roman" w:eastAsia="宋体" w:hAnsi="Times New Roman" w:cs="Times New Roman"/>
                <w:sz w:val="20"/>
                <w:szCs w:val="20"/>
              </w:rPr>
              <w:t>进排风</w:t>
            </w:r>
            <w:r w:rsidR="00332DED" w:rsidRPr="0036338F">
              <w:rPr>
                <w:rFonts w:ascii="Times New Roman" w:eastAsia="宋体" w:hAnsi="Times New Roman" w:cs="Times New Roman"/>
                <w:sz w:val="20"/>
                <w:szCs w:val="20"/>
              </w:rPr>
              <w:t>口</w:t>
            </w:r>
            <w:proofErr w:type="gramEnd"/>
            <w:r w:rsidR="00260C2A" w:rsidRPr="0036338F">
              <w:rPr>
                <w:rFonts w:ascii="Times New Roman" w:eastAsia="宋体" w:hAnsi="Times New Roman" w:cs="Times New Roman"/>
                <w:sz w:val="20"/>
                <w:szCs w:val="20"/>
              </w:rPr>
              <w:t>，通风、烹饪油烟净化、空调、隔油处理等的设计，噪声和振动控制以及固体废物堆放</w:t>
            </w:r>
            <w:r w:rsidR="00142BF6" w:rsidRPr="0036338F">
              <w:rPr>
                <w:rFonts w:ascii="Times New Roman" w:eastAsia="宋体" w:hAnsi="Times New Roman" w:cs="Times New Roman"/>
                <w:sz w:val="20"/>
                <w:szCs w:val="20"/>
              </w:rPr>
              <w:t>等</w:t>
            </w:r>
          </w:p>
        </w:tc>
      </w:tr>
      <w:tr w:rsidR="00AB2529" w:rsidRPr="0079258E" w:rsidTr="00E45945">
        <w:trPr>
          <w:jc w:val="center"/>
        </w:trPr>
        <w:tc>
          <w:tcPr>
            <w:tcW w:w="972" w:type="dxa"/>
            <w:vAlign w:val="center"/>
          </w:tcPr>
          <w:p w:rsidR="00AB2529" w:rsidRPr="0036338F" w:rsidRDefault="00AB2529" w:rsidP="00AB2529">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重庆</w:t>
            </w:r>
          </w:p>
        </w:tc>
        <w:tc>
          <w:tcPr>
            <w:tcW w:w="2511" w:type="dxa"/>
            <w:shd w:val="clear" w:color="auto" w:fill="auto"/>
            <w:vAlign w:val="center"/>
          </w:tcPr>
          <w:p w:rsidR="00AB2529" w:rsidRPr="0036338F" w:rsidRDefault="00A63F75" w:rsidP="00AB2529">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《餐饮业大气污染物排放标准》</w:t>
            </w:r>
          </w:p>
        </w:tc>
        <w:tc>
          <w:tcPr>
            <w:tcW w:w="1048" w:type="dxa"/>
            <w:shd w:val="clear" w:color="auto" w:fill="auto"/>
            <w:vAlign w:val="center"/>
          </w:tcPr>
          <w:p w:rsidR="00AB2529" w:rsidRPr="0036338F" w:rsidRDefault="00AB2529" w:rsidP="00AB2529">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DB 50/859-2018</w:t>
            </w:r>
          </w:p>
        </w:tc>
        <w:tc>
          <w:tcPr>
            <w:tcW w:w="3765" w:type="dxa"/>
            <w:vAlign w:val="center"/>
          </w:tcPr>
          <w:p w:rsidR="00AB2529" w:rsidRPr="0036338F" w:rsidRDefault="00A63F75" w:rsidP="00AB2529">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规定了餐饮业大气污染物的排放控制、监测以及标准的实施与监督要求</w:t>
            </w:r>
          </w:p>
        </w:tc>
      </w:tr>
      <w:tr w:rsidR="00AB2529" w:rsidRPr="0079258E" w:rsidTr="00E45945">
        <w:trPr>
          <w:jc w:val="center"/>
        </w:trPr>
        <w:tc>
          <w:tcPr>
            <w:tcW w:w="972" w:type="dxa"/>
            <w:vAlign w:val="center"/>
          </w:tcPr>
          <w:p w:rsidR="00AB2529" w:rsidRPr="0036338F" w:rsidRDefault="00AB2529" w:rsidP="00AB2529">
            <w:pPr>
              <w:jc w:val="left"/>
              <w:rPr>
                <w:rFonts w:ascii="Times New Roman" w:eastAsia="宋体" w:hAnsi="Times New Roman" w:cs="Times New Roman"/>
                <w:b/>
                <w:sz w:val="20"/>
                <w:szCs w:val="20"/>
              </w:rPr>
            </w:pPr>
            <w:r w:rsidRPr="0036338F">
              <w:rPr>
                <w:rFonts w:ascii="Times New Roman" w:eastAsia="宋体" w:hAnsi="Times New Roman" w:cs="Times New Roman"/>
                <w:sz w:val="20"/>
                <w:szCs w:val="20"/>
              </w:rPr>
              <w:t>山东</w:t>
            </w:r>
          </w:p>
        </w:tc>
        <w:tc>
          <w:tcPr>
            <w:tcW w:w="2511" w:type="dxa"/>
            <w:shd w:val="clear" w:color="auto" w:fill="auto"/>
            <w:vAlign w:val="center"/>
          </w:tcPr>
          <w:p w:rsidR="00AB2529" w:rsidRPr="0036338F" w:rsidRDefault="008F3FB8" w:rsidP="00AB2529">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《饮食业油烟排放标准》</w:t>
            </w:r>
          </w:p>
        </w:tc>
        <w:tc>
          <w:tcPr>
            <w:tcW w:w="1048" w:type="dxa"/>
            <w:shd w:val="clear" w:color="auto" w:fill="auto"/>
            <w:vAlign w:val="center"/>
          </w:tcPr>
          <w:p w:rsidR="00AB2529" w:rsidRPr="0036338F" w:rsidRDefault="00AB2529" w:rsidP="00AB2529">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DB 37/597</w:t>
            </w:r>
            <w:r w:rsidR="008F3FB8" w:rsidRPr="0036338F">
              <w:rPr>
                <w:rFonts w:ascii="Times New Roman" w:eastAsia="宋体" w:hAnsi="Times New Roman" w:cs="Times New Roman"/>
                <w:sz w:val="20"/>
                <w:szCs w:val="20"/>
              </w:rPr>
              <w:t>-</w:t>
            </w:r>
            <w:r w:rsidRPr="0036338F">
              <w:rPr>
                <w:rFonts w:ascii="Times New Roman" w:eastAsia="宋体" w:hAnsi="Times New Roman" w:cs="Times New Roman"/>
                <w:sz w:val="20"/>
                <w:szCs w:val="20"/>
              </w:rPr>
              <w:t>2006</w:t>
            </w:r>
          </w:p>
        </w:tc>
        <w:tc>
          <w:tcPr>
            <w:tcW w:w="3765" w:type="dxa"/>
            <w:vAlign w:val="center"/>
          </w:tcPr>
          <w:p w:rsidR="00AB2529" w:rsidRPr="0036338F" w:rsidRDefault="008F3FB8" w:rsidP="00AB2529">
            <w:pPr>
              <w:jc w:val="left"/>
              <w:rPr>
                <w:rFonts w:ascii="Times New Roman" w:eastAsia="宋体" w:hAnsi="Times New Roman" w:cs="Times New Roman"/>
                <w:b/>
                <w:sz w:val="20"/>
                <w:szCs w:val="20"/>
              </w:rPr>
            </w:pPr>
            <w:r w:rsidRPr="0036338F">
              <w:rPr>
                <w:rFonts w:ascii="Times New Roman" w:eastAsia="宋体" w:hAnsi="Times New Roman" w:cs="Times New Roman"/>
                <w:sz w:val="20"/>
                <w:szCs w:val="20"/>
              </w:rPr>
              <w:t>规定了饮食业单位油烟的最高允许排放浓度、臭气浓度、油烟净化设施的最低去除效率、油烟排气筒最低排放高度</w:t>
            </w:r>
          </w:p>
        </w:tc>
      </w:tr>
      <w:tr w:rsidR="00AB2529" w:rsidRPr="0079258E" w:rsidTr="00E45945">
        <w:trPr>
          <w:jc w:val="center"/>
        </w:trPr>
        <w:tc>
          <w:tcPr>
            <w:tcW w:w="972" w:type="dxa"/>
            <w:vAlign w:val="center"/>
          </w:tcPr>
          <w:p w:rsidR="00AB2529" w:rsidRPr="0036338F" w:rsidRDefault="00AB2529" w:rsidP="00AB2529">
            <w:pPr>
              <w:jc w:val="left"/>
              <w:rPr>
                <w:rFonts w:ascii="Times New Roman" w:eastAsia="宋体" w:hAnsi="Times New Roman" w:cs="Times New Roman"/>
                <w:b/>
                <w:sz w:val="20"/>
                <w:szCs w:val="20"/>
              </w:rPr>
            </w:pPr>
            <w:r w:rsidRPr="0036338F">
              <w:rPr>
                <w:rFonts w:ascii="Times New Roman" w:eastAsia="宋体" w:hAnsi="Times New Roman" w:cs="Times New Roman"/>
                <w:sz w:val="20"/>
                <w:szCs w:val="20"/>
              </w:rPr>
              <w:t>河南</w:t>
            </w:r>
          </w:p>
        </w:tc>
        <w:tc>
          <w:tcPr>
            <w:tcW w:w="2511" w:type="dxa"/>
            <w:shd w:val="clear" w:color="auto" w:fill="auto"/>
            <w:vAlign w:val="center"/>
          </w:tcPr>
          <w:p w:rsidR="00AB2529" w:rsidRPr="0036338F" w:rsidRDefault="00366953" w:rsidP="00AB2529">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《餐饮业油烟污染物排放标准》</w:t>
            </w:r>
          </w:p>
        </w:tc>
        <w:tc>
          <w:tcPr>
            <w:tcW w:w="1048" w:type="dxa"/>
            <w:shd w:val="clear" w:color="auto" w:fill="auto"/>
            <w:vAlign w:val="center"/>
          </w:tcPr>
          <w:p w:rsidR="00AB2529" w:rsidRPr="0036338F" w:rsidRDefault="00AB2529" w:rsidP="00AB2529">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DB 41/1604-2018</w:t>
            </w:r>
          </w:p>
        </w:tc>
        <w:tc>
          <w:tcPr>
            <w:tcW w:w="3765" w:type="dxa"/>
            <w:vAlign w:val="center"/>
          </w:tcPr>
          <w:p w:rsidR="00AB2529" w:rsidRPr="0036338F" w:rsidRDefault="00366953" w:rsidP="00AB2529">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规定了餐饮业油烟和非甲烷总烃浓度排放限值、油烟去除效率</w:t>
            </w:r>
          </w:p>
        </w:tc>
      </w:tr>
      <w:tr w:rsidR="00AB2529" w:rsidRPr="0079258E" w:rsidTr="00E45945">
        <w:trPr>
          <w:jc w:val="center"/>
        </w:trPr>
        <w:tc>
          <w:tcPr>
            <w:tcW w:w="972" w:type="dxa"/>
            <w:vAlign w:val="center"/>
          </w:tcPr>
          <w:p w:rsidR="00AB2529" w:rsidRPr="0036338F" w:rsidRDefault="00AB2529" w:rsidP="00AB2529">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辽宁</w:t>
            </w:r>
          </w:p>
        </w:tc>
        <w:tc>
          <w:tcPr>
            <w:tcW w:w="2511" w:type="dxa"/>
            <w:shd w:val="clear" w:color="auto" w:fill="auto"/>
            <w:vAlign w:val="center"/>
          </w:tcPr>
          <w:p w:rsidR="00AB2529" w:rsidRPr="0036338F" w:rsidRDefault="00A264F9" w:rsidP="00AB2529">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《饮食业油烟排放标准（征求意见稿）》</w:t>
            </w:r>
          </w:p>
        </w:tc>
        <w:tc>
          <w:tcPr>
            <w:tcW w:w="1048" w:type="dxa"/>
            <w:shd w:val="clear" w:color="auto" w:fill="auto"/>
            <w:vAlign w:val="center"/>
          </w:tcPr>
          <w:p w:rsidR="00AB2529" w:rsidRPr="0036338F" w:rsidRDefault="00AB2529" w:rsidP="00AB2529">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DB</w:t>
            </w:r>
            <w:r w:rsidR="00A264F9" w:rsidRPr="0036338F">
              <w:rPr>
                <w:rFonts w:ascii="Times New Roman" w:eastAsia="宋体" w:hAnsi="Times New Roman" w:cs="Times New Roman"/>
                <w:sz w:val="20"/>
                <w:szCs w:val="20"/>
              </w:rPr>
              <w:t xml:space="preserve"> </w:t>
            </w:r>
            <w:r w:rsidRPr="0036338F">
              <w:rPr>
                <w:rFonts w:ascii="Times New Roman" w:eastAsia="宋体" w:hAnsi="Times New Roman" w:cs="Times New Roman"/>
                <w:sz w:val="20"/>
                <w:szCs w:val="20"/>
              </w:rPr>
              <w:t>21/TXXXX-2016</w:t>
            </w:r>
          </w:p>
        </w:tc>
        <w:tc>
          <w:tcPr>
            <w:tcW w:w="3765" w:type="dxa"/>
            <w:vAlign w:val="center"/>
          </w:tcPr>
          <w:p w:rsidR="00AB2529" w:rsidRPr="0036338F" w:rsidRDefault="00A264F9" w:rsidP="00AB2529">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规定了餐饮服务企业油烟和非甲烷总烃的最高允许排放限制，监测和监督管理要求</w:t>
            </w:r>
          </w:p>
        </w:tc>
      </w:tr>
      <w:tr w:rsidR="0002391F" w:rsidRPr="0079258E" w:rsidTr="00E45945">
        <w:trPr>
          <w:jc w:val="center"/>
        </w:trPr>
        <w:tc>
          <w:tcPr>
            <w:tcW w:w="972" w:type="dxa"/>
            <w:vAlign w:val="center"/>
          </w:tcPr>
          <w:p w:rsidR="0002391F" w:rsidRPr="0036338F" w:rsidRDefault="0002391F" w:rsidP="0002391F">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深圳</w:t>
            </w:r>
          </w:p>
        </w:tc>
        <w:tc>
          <w:tcPr>
            <w:tcW w:w="2511" w:type="dxa"/>
            <w:shd w:val="clear" w:color="auto" w:fill="auto"/>
            <w:vAlign w:val="center"/>
          </w:tcPr>
          <w:p w:rsidR="0002391F" w:rsidRPr="0036338F" w:rsidRDefault="0002391F" w:rsidP="0002391F">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《饮食业油烟排放控制规范》</w:t>
            </w:r>
          </w:p>
        </w:tc>
        <w:tc>
          <w:tcPr>
            <w:tcW w:w="1048" w:type="dxa"/>
            <w:shd w:val="clear" w:color="auto" w:fill="auto"/>
            <w:vAlign w:val="center"/>
          </w:tcPr>
          <w:p w:rsidR="0002391F" w:rsidRPr="0036338F" w:rsidRDefault="0002391F" w:rsidP="0002391F">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SZDB/Z 254-2017</w:t>
            </w:r>
          </w:p>
        </w:tc>
        <w:tc>
          <w:tcPr>
            <w:tcW w:w="3765" w:type="dxa"/>
            <w:vAlign w:val="center"/>
          </w:tcPr>
          <w:p w:rsidR="0002391F" w:rsidRPr="0036338F" w:rsidRDefault="0002391F" w:rsidP="0002391F">
            <w:pPr>
              <w:widowControl/>
              <w:shd w:val="clear" w:color="auto" w:fill="FFFFFF"/>
              <w:spacing w:after="15"/>
              <w:jc w:val="left"/>
              <w:outlineLvl w:val="2"/>
              <w:rPr>
                <w:rFonts w:ascii="Times New Roman" w:eastAsia="宋体" w:hAnsi="Times New Roman" w:cs="Times New Roman"/>
                <w:sz w:val="20"/>
                <w:szCs w:val="20"/>
              </w:rPr>
            </w:pPr>
            <w:r w:rsidRPr="0036338F">
              <w:rPr>
                <w:rFonts w:ascii="Times New Roman" w:eastAsia="宋体" w:hAnsi="Times New Roman" w:cs="Times New Roman"/>
                <w:sz w:val="20"/>
                <w:szCs w:val="20"/>
              </w:rPr>
              <w:t>规定了饮食业油烟最高允许排放浓度、油烟净化设备最低去除效率、非甲烷总烃最高允许排放浓度、臭气浓度限值及相关管理</w:t>
            </w:r>
            <w:r w:rsidR="0036338F" w:rsidRPr="0036338F">
              <w:rPr>
                <w:rFonts w:ascii="Times New Roman" w:eastAsia="宋体" w:hAnsi="Times New Roman" w:cs="Times New Roman" w:hint="eastAsia"/>
                <w:sz w:val="20"/>
                <w:szCs w:val="20"/>
              </w:rPr>
              <w:t>和</w:t>
            </w:r>
            <w:r w:rsidRPr="0036338F">
              <w:rPr>
                <w:rFonts w:ascii="Times New Roman" w:eastAsia="宋体" w:hAnsi="Times New Roman" w:cs="Times New Roman"/>
                <w:sz w:val="20"/>
                <w:szCs w:val="20"/>
              </w:rPr>
              <w:t>监测要求</w:t>
            </w:r>
          </w:p>
        </w:tc>
      </w:tr>
      <w:tr w:rsidR="0002391F" w:rsidRPr="0079258E" w:rsidTr="00E45945">
        <w:trPr>
          <w:jc w:val="center"/>
        </w:trPr>
        <w:tc>
          <w:tcPr>
            <w:tcW w:w="972" w:type="dxa"/>
            <w:vAlign w:val="center"/>
          </w:tcPr>
          <w:p w:rsidR="0002391F" w:rsidRPr="0036338F" w:rsidRDefault="0002391F" w:rsidP="0002391F">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浙江</w:t>
            </w:r>
          </w:p>
        </w:tc>
        <w:tc>
          <w:tcPr>
            <w:tcW w:w="2511" w:type="dxa"/>
            <w:shd w:val="clear" w:color="auto" w:fill="auto"/>
            <w:vAlign w:val="center"/>
          </w:tcPr>
          <w:p w:rsidR="0002391F" w:rsidRPr="0036338F" w:rsidRDefault="0002391F" w:rsidP="0002391F">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《浙江省餐饮油烟管理暂行办法（</w:t>
            </w:r>
            <w:r w:rsidRPr="0036338F">
              <w:rPr>
                <w:rFonts w:ascii="Times New Roman" w:eastAsia="宋体" w:hAnsi="Times New Roman" w:cs="Times New Roman"/>
                <w:sz w:val="20"/>
                <w:szCs w:val="20"/>
              </w:rPr>
              <w:t>2018</w:t>
            </w:r>
            <w:r w:rsidRPr="0036338F">
              <w:rPr>
                <w:rFonts w:ascii="Times New Roman" w:eastAsia="宋体" w:hAnsi="Times New Roman" w:cs="Times New Roman"/>
                <w:sz w:val="20"/>
                <w:szCs w:val="20"/>
              </w:rPr>
              <w:t>）》</w:t>
            </w:r>
          </w:p>
        </w:tc>
        <w:tc>
          <w:tcPr>
            <w:tcW w:w="1048" w:type="dxa"/>
            <w:shd w:val="clear" w:color="auto" w:fill="auto"/>
            <w:vAlign w:val="center"/>
          </w:tcPr>
          <w:p w:rsidR="0002391F" w:rsidRPr="0036338F" w:rsidRDefault="00420572" w:rsidP="0002391F">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330503-11401/2018-00012</w:t>
            </w:r>
          </w:p>
        </w:tc>
        <w:tc>
          <w:tcPr>
            <w:tcW w:w="3765" w:type="dxa"/>
            <w:vAlign w:val="center"/>
          </w:tcPr>
          <w:p w:rsidR="0002391F" w:rsidRPr="0036338F" w:rsidRDefault="00A50619" w:rsidP="00A50619">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加强餐饮场所油烟污染防治</w:t>
            </w:r>
            <w:r w:rsidR="0036338F" w:rsidRPr="0036338F">
              <w:rPr>
                <w:rFonts w:ascii="Times New Roman" w:eastAsia="宋体" w:hAnsi="Times New Roman" w:cs="Times New Roman" w:hint="eastAsia"/>
                <w:sz w:val="20"/>
                <w:szCs w:val="20"/>
              </w:rPr>
              <w:t>、</w:t>
            </w:r>
            <w:r w:rsidRPr="0036338F">
              <w:rPr>
                <w:rFonts w:ascii="Times New Roman" w:eastAsia="宋体" w:hAnsi="Times New Roman" w:cs="Times New Roman"/>
                <w:sz w:val="20"/>
                <w:szCs w:val="20"/>
              </w:rPr>
              <w:t>设施运行维护、油烟排放监督等方面的管理</w:t>
            </w:r>
          </w:p>
        </w:tc>
      </w:tr>
      <w:tr w:rsidR="008644B9" w:rsidRPr="0079258E" w:rsidTr="00E45945">
        <w:trPr>
          <w:jc w:val="center"/>
        </w:trPr>
        <w:tc>
          <w:tcPr>
            <w:tcW w:w="972" w:type="dxa"/>
            <w:vAlign w:val="center"/>
          </w:tcPr>
          <w:p w:rsidR="008644B9" w:rsidRPr="0036338F" w:rsidRDefault="008644B9" w:rsidP="008644B9">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陕西</w:t>
            </w:r>
          </w:p>
        </w:tc>
        <w:tc>
          <w:tcPr>
            <w:tcW w:w="2511" w:type="dxa"/>
            <w:shd w:val="clear" w:color="auto" w:fill="auto"/>
            <w:vAlign w:val="center"/>
          </w:tcPr>
          <w:p w:rsidR="008644B9" w:rsidRPr="0036338F" w:rsidRDefault="008644B9" w:rsidP="008644B9">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w:t>
            </w:r>
            <w:r w:rsidR="002D540E" w:rsidRPr="0036338F">
              <w:rPr>
                <w:rFonts w:ascii="Times New Roman" w:eastAsia="宋体" w:hAnsi="Times New Roman" w:cs="Times New Roman"/>
                <w:sz w:val="20"/>
                <w:szCs w:val="20"/>
              </w:rPr>
              <w:t>“</w:t>
            </w:r>
            <w:r w:rsidRPr="0036338F">
              <w:rPr>
                <w:rFonts w:ascii="Times New Roman" w:eastAsia="宋体" w:hAnsi="Times New Roman" w:cs="Times New Roman"/>
                <w:sz w:val="20"/>
                <w:szCs w:val="20"/>
              </w:rPr>
              <w:t>铁腕治霾</w:t>
            </w:r>
            <w:r w:rsidR="002D540E" w:rsidRPr="0036338F">
              <w:rPr>
                <w:rFonts w:ascii="Times New Roman" w:eastAsia="宋体" w:hAnsi="Times New Roman" w:cs="Times New Roman"/>
                <w:sz w:val="20"/>
                <w:szCs w:val="20"/>
              </w:rPr>
              <w:t xml:space="preserve"> </w:t>
            </w:r>
            <w:r w:rsidRPr="0036338F">
              <w:rPr>
                <w:rFonts w:ascii="Times New Roman" w:eastAsia="宋体" w:hAnsi="Times New Roman" w:cs="Times New Roman"/>
                <w:sz w:val="20"/>
                <w:szCs w:val="20"/>
              </w:rPr>
              <w:t>打赢蓝天保卫战</w:t>
            </w:r>
            <w:r w:rsidR="002D540E" w:rsidRPr="0036338F">
              <w:rPr>
                <w:rFonts w:ascii="Times New Roman" w:eastAsia="宋体" w:hAnsi="Times New Roman" w:cs="Times New Roman"/>
                <w:sz w:val="20"/>
                <w:szCs w:val="20"/>
              </w:rPr>
              <w:t>”</w:t>
            </w:r>
            <w:r w:rsidRPr="0036338F">
              <w:rPr>
                <w:rFonts w:ascii="Times New Roman" w:eastAsia="宋体" w:hAnsi="Times New Roman" w:cs="Times New Roman"/>
                <w:sz w:val="20"/>
                <w:szCs w:val="20"/>
              </w:rPr>
              <w:t>三年行动方案（</w:t>
            </w:r>
            <w:r w:rsidRPr="0036338F">
              <w:rPr>
                <w:rFonts w:ascii="Times New Roman" w:eastAsia="宋体" w:hAnsi="Times New Roman" w:cs="Times New Roman"/>
                <w:sz w:val="20"/>
                <w:szCs w:val="20"/>
              </w:rPr>
              <w:t>2018</w:t>
            </w:r>
            <w:r w:rsidR="002D540E" w:rsidRPr="0036338F">
              <w:rPr>
                <w:rFonts w:ascii="Times New Roman" w:eastAsia="宋体" w:hAnsi="Times New Roman" w:cs="Times New Roman"/>
                <w:sz w:val="20"/>
                <w:szCs w:val="20"/>
              </w:rPr>
              <w:t>-</w:t>
            </w:r>
            <w:r w:rsidRPr="0036338F">
              <w:rPr>
                <w:rFonts w:ascii="Times New Roman" w:eastAsia="宋体" w:hAnsi="Times New Roman" w:cs="Times New Roman"/>
                <w:sz w:val="20"/>
                <w:szCs w:val="20"/>
              </w:rPr>
              <w:t>2020</w:t>
            </w:r>
            <w:r w:rsidRPr="0036338F">
              <w:rPr>
                <w:rFonts w:ascii="Times New Roman" w:eastAsia="宋体" w:hAnsi="Times New Roman" w:cs="Times New Roman"/>
                <w:sz w:val="20"/>
                <w:szCs w:val="20"/>
              </w:rPr>
              <w:t>年）（修订版）》</w:t>
            </w:r>
          </w:p>
        </w:tc>
        <w:tc>
          <w:tcPr>
            <w:tcW w:w="1048" w:type="dxa"/>
            <w:shd w:val="clear" w:color="auto" w:fill="auto"/>
            <w:vAlign w:val="center"/>
          </w:tcPr>
          <w:p w:rsidR="008644B9" w:rsidRPr="0036338F" w:rsidRDefault="008644B9" w:rsidP="008644B9">
            <w:pPr>
              <w:widowControl/>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016000291szfbgt-2018-000388</w:t>
            </w:r>
          </w:p>
        </w:tc>
        <w:tc>
          <w:tcPr>
            <w:tcW w:w="3765" w:type="dxa"/>
            <w:vAlign w:val="center"/>
          </w:tcPr>
          <w:p w:rsidR="008644B9" w:rsidRPr="0036338F" w:rsidRDefault="008644B9" w:rsidP="008644B9">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规定加大餐饮油烟治理力度。排放油烟的饮食业单位全部安装油烟净化装置并实现达标排放，凡达不到</w:t>
            </w:r>
            <w:r w:rsidR="0036338F" w:rsidRPr="0036338F">
              <w:rPr>
                <w:rFonts w:ascii="Times New Roman" w:eastAsia="宋体" w:hAnsi="Times New Roman" w:cs="Times New Roman" w:hint="eastAsia"/>
                <w:sz w:val="20"/>
                <w:szCs w:val="20"/>
              </w:rPr>
              <w:t>国标</w:t>
            </w:r>
            <w:r w:rsidRPr="0036338F">
              <w:rPr>
                <w:rFonts w:ascii="Times New Roman" w:eastAsia="宋体" w:hAnsi="Times New Roman" w:cs="Times New Roman"/>
                <w:sz w:val="20"/>
                <w:szCs w:val="20"/>
              </w:rPr>
              <w:t>排放限值的，一律停业整改。</w:t>
            </w:r>
            <w:r w:rsidR="002D540E" w:rsidRPr="0036338F">
              <w:rPr>
                <w:rFonts w:ascii="Times New Roman" w:eastAsia="宋体" w:hAnsi="Times New Roman" w:cs="Times New Roman"/>
                <w:sz w:val="20"/>
                <w:szCs w:val="20"/>
              </w:rPr>
              <w:t>并提出</w:t>
            </w:r>
            <w:r w:rsidRPr="0036338F">
              <w:rPr>
                <w:rFonts w:ascii="Times New Roman" w:eastAsia="宋体" w:hAnsi="Times New Roman" w:cs="Times New Roman"/>
                <w:sz w:val="20"/>
                <w:szCs w:val="20"/>
              </w:rPr>
              <w:t>全面规范治理露天烧烤污染</w:t>
            </w:r>
          </w:p>
        </w:tc>
      </w:tr>
      <w:tr w:rsidR="008644B9" w:rsidRPr="0079258E" w:rsidTr="00E45945">
        <w:trPr>
          <w:jc w:val="center"/>
        </w:trPr>
        <w:tc>
          <w:tcPr>
            <w:tcW w:w="972" w:type="dxa"/>
            <w:vAlign w:val="center"/>
          </w:tcPr>
          <w:p w:rsidR="008644B9" w:rsidRPr="0036338F" w:rsidRDefault="008644B9" w:rsidP="008644B9">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陕西</w:t>
            </w:r>
          </w:p>
        </w:tc>
        <w:tc>
          <w:tcPr>
            <w:tcW w:w="2511" w:type="dxa"/>
            <w:shd w:val="clear" w:color="auto" w:fill="auto"/>
            <w:vAlign w:val="center"/>
          </w:tcPr>
          <w:p w:rsidR="008644B9" w:rsidRPr="0036338F" w:rsidRDefault="008644B9" w:rsidP="008644B9">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《陕西省大气污染防治条例（</w:t>
            </w:r>
            <w:r w:rsidRPr="0036338F">
              <w:rPr>
                <w:rFonts w:ascii="Times New Roman" w:eastAsia="宋体" w:hAnsi="Times New Roman" w:cs="Times New Roman"/>
                <w:sz w:val="20"/>
                <w:szCs w:val="20"/>
              </w:rPr>
              <w:t>2017</w:t>
            </w:r>
            <w:r w:rsidRPr="0036338F">
              <w:rPr>
                <w:rFonts w:ascii="Times New Roman" w:eastAsia="宋体" w:hAnsi="Times New Roman" w:cs="Times New Roman"/>
                <w:sz w:val="20"/>
                <w:szCs w:val="20"/>
              </w:rPr>
              <w:t>修正版）》</w:t>
            </w:r>
          </w:p>
        </w:tc>
        <w:tc>
          <w:tcPr>
            <w:tcW w:w="1048" w:type="dxa"/>
            <w:shd w:val="clear" w:color="auto" w:fill="auto"/>
            <w:vAlign w:val="center"/>
          </w:tcPr>
          <w:p w:rsidR="008644B9" w:rsidRPr="0036338F" w:rsidRDefault="008644B9" w:rsidP="008644B9">
            <w:pPr>
              <w:widowControl/>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2013</w:t>
            </w:r>
            <w:r w:rsidRPr="0036338F">
              <w:rPr>
                <w:rFonts w:ascii="Times New Roman" w:eastAsia="宋体" w:hAnsi="Times New Roman" w:cs="Times New Roman"/>
                <w:sz w:val="20"/>
                <w:szCs w:val="20"/>
              </w:rPr>
              <w:t>年</w:t>
            </w:r>
            <w:r w:rsidRPr="0036338F">
              <w:rPr>
                <w:rFonts w:ascii="Times New Roman" w:eastAsia="宋体" w:hAnsi="Times New Roman" w:cs="Times New Roman"/>
                <w:sz w:val="20"/>
                <w:szCs w:val="20"/>
              </w:rPr>
              <w:t>11</w:t>
            </w:r>
            <w:r w:rsidRPr="0036338F">
              <w:rPr>
                <w:rFonts w:ascii="Times New Roman" w:eastAsia="宋体" w:hAnsi="Times New Roman" w:cs="Times New Roman"/>
                <w:sz w:val="20"/>
                <w:szCs w:val="20"/>
              </w:rPr>
              <w:t>月</w:t>
            </w:r>
            <w:r w:rsidRPr="0036338F">
              <w:rPr>
                <w:rFonts w:ascii="Times New Roman" w:eastAsia="宋体" w:hAnsi="Times New Roman" w:cs="Times New Roman"/>
                <w:sz w:val="20"/>
                <w:szCs w:val="20"/>
              </w:rPr>
              <w:t>29</w:t>
            </w:r>
            <w:r w:rsidRPr="0036338F">
              <w:rPr>
                <w:rFonts w:ascii="Times New Roman" w:eastAsia="宋体" w:hAnsi="Times New Roman" w:cs="Times New Roman"/>
                <w:sz w:val="20"/>
                <w:szCs w:val="20"/>
              </w:rPr>
              <w:t>日</w:t>
            </w:r>
          </w:p>
        </w:tc>
        <w:tc>
          <w:tcPr>
            <w:tcW w:w="3765" w:type="dxa"/>
            <w:vAlign w:val="center"/>
          </w:tcPr>
          <w:p w:rsidR="008644B9" w:rsidRPr="0036338F" w:rsidRDefault="002D540E" w:rsidP="008644B9">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规定了新建、改建、扩建产生油烟、废气的饮食服务项目选址和为防止对大气环境造成污染，餐饮业经营者必须采取的措施</w:t>
            </w:r>
          </w:p>
        </w:tc>
      </w:tr>
      <w:tr w:rsidR="008644B9" w:rsidRPr="0079258E" w:rsidTr="00E45945">
        <w:trPr>
          <w:jc w:val="center"/>
        </w:trPr>
        <w:tc>
          <w:tcPr>
            <w:tcW w:w="972" w:type="dxa"/>
            <w:vAlign w:val="center"/>
          </w:tcPr>
          <w:p w:rsidR="008644B9" w:rsidRPr="0036338F" w:rsidRDefault="008644B9" w:rsidP="008644B9">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陕西</w:t>
            </w:r>
          </w:p>
        </w:tc>
        <w:tc>
          <w:tcPr>
            <w:tcW w:w="2511" w:type="dxa"/>
            <w:shd w:val="clear" w:color="auto" w:fill="auto"/>
            <w:vAlign w:val="center"/>
          </w:tcPr>
          <w:p w:rsidR="008644B9" w:rsidRPr="0036338F" w:rsidRDefault="008644B9" w:rsidP="008644B9">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《西安市</w:t>
            </w:r>
            <w:r w:rsidRPr="0036338F">
              <w:rPr>
                <w:rFonts w:ascii="Times New Roman" w:eastAsia="宋体" w:hAnsi="Times New Roman" w:cs="Times New Roman"/>
                <w:sz w:val="20"/>
                <w:szCs w:val="20"/>
              </w:rPr>
              <w:t>2018</w:t>
            </w:r>
            <w:r w:rsidRPr="0036338F">
              <w:rPr>
                <w:rFonts w:ascii="Times New Roman" w:eastAsia="宋体" w:hAnsi="Times New Roman" w:cs="Times New Roman"/>
                <w:sz w:val="20"/>
                <w:szCs w:val="20"/>
              </w:rPr>
              <w:t>年餐饮单位油烟及燃煤污染专项治理工作方案》</w:t>
            </w:r>
          </w:p>
        </w:tc>
        <w:tc>
          <w:tcPr>
            <w:tcW w:w="1048" w:type="dxa"/>
            <w:shd w:val="clear" w:color="auto" w:fill="auto"/>
            <w:vAlign w:val="center"/>
          </w:tcPr>
          <w:p w:rsidR="008644B9" w:rsidRPr="0036338F" w:rsidRDefault="008644B9" w:rsidP="008644B9">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766974319/2018-02921083</w:t>
            </w:r>
          </w:p>
        </w:tc>
        <w:tc>
          <w:tcPr>
            <w:tcW w:w="3765" w:type="dxa"/>
            <w:vAlign w:val="center"/>
          </w:tcPr>
          <w:p w:rsidR="008644B9" w:rsidRPr="0036338F" w:rsidRDefault="008644B9" w:rsidP="008644B9">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提升餐饮单位油烟及燃煤污染治理工作标准，提高空气质量</w:t>
            </w:r>
          </w:p>
        </w:tc>
      </w:tr>
      <w:tr w:rsidR="008644B9" w:rsidRPr="0079258E" w:rsidTr="00E45945">
        <w:trPr>
          <w:jc w:val="center"/>
        </w:trPr>
        <w:tc>
          <w:tcPr>
            <w:tcW w:w="972" w:type="dxa"/>
            <w:vAlign w:val="center"/>
          </w:tcPr>
          <w:p w:rsidR="008644B9" w:rsidRPr="0036338F" w:rsidRDefault="008644B9" w:rsidP="008644B9">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陕西</w:t>
            </w:r>
          </w:p>
        </w:tc>
        <w:tc>
          <w:tcPr>
            <w:tcW w:w="2511" w:type="dxa"/>
            <w:shd w:val="clear" w:color="auto" w:fill="auto"/>
            <w:vAlign w:val="center"/>
          </w:tcPr>
          <w:p w:rsidR="008644B9" w:rsidRPr="0036338F" w:rsidRDefault="008644B9" w:rsidP="008644B9">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陕西省食品小作坊小餐饮及摊贩管理条例</w:t>
            </w:r>
          </w:p>
        </w:tc>
        <w:tc>
          <w:tcPr>
            <w:tcW w:w="1048" w:type="dxa"/>
            <w:shd w:val="clear" w:color="auto" w:fill="auto"/>
            <w:vAlign w:val="center"/>
          </w:tcPr>
          <w:p w:rsidR="008644B9" w:rsidRPr="0036338F" w:rsidRDefault="008644B9" w:rsidP="008644B9">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2015</w:t>
            </w:r>
            <w:r w:rsidRPr="0036338F">
              <w:rPr>
                <w:rFonts w:ascii="Times New Roman" w:eastAsia="宋体" w:hAnsi="Times New Roman" w:cs="Times New Roman"/>
                <w:sz w:val="20"/>
                <w:szCs w:val="20"/>
              </w:rPr>
              <w:t>年</w:t>
            </w:r>
            <w:r w:rsidRPr="0036338F">
              <w:rPr>
                <w:rFonts w:ascii="Times New Roman" w:eastAsia="宋体" w:hAnsi="Times New Roman" w:cs="Times New Roman"/>
                <w:sz w:val="20"/>
                <w:szCs w:val="20"/>
              </w:rPr>
              <w:t>7</w:t>
            </w:r>
            <w:r w:rsidRPr="0036338F">
              <w:rPr>
                <w:rFonts w:ascii="Times New Roman" w:eastAsia="宋体" w:hAnsi="Times New Roman" w:cs="Times New Roman"/>
                <w:sz w:val="20"/>
                <w:szCs w:val="20"/>
              </w:rPr>
              <w:t>月</w:t>
            </w:r>
            <w:r w:rsidRPr="0036338F">
              <w:rPr>
                <w:rFonts w:ascii="Times New Roman" w:eastAsia="宋体" w:hAnsi="Times New Roman" w:cs="Times New Roman"/>
                <w:sz w:val="20"/>
                <w:szCs w:val="20"/>
              </w:rPr>
              <w:t>30</w:t>
            </w:r>
            <w:r w:rsidRPr="0036338F">
              <w:rPr>
                <w:rFonts w:ascii="Times New Roman" w:eastAsia="宋体" w:hAnsi="Times New Roman" w:cs="Times New Roman"/>
                <w:sz w:val="20"/>
                <w:szCs w:val="20"/>
              </w:rPr>
              <w:t>日</w:t>
            </w:r>
          </w:p>
        </w:tc>
        <w:tc>
          <w:tcPr>
            <w:tcW w:w="3765" w:type="dxa"/>
            <w:vAlign w:val="center"/>
          </w:tcPr>
          <w:p w:rsidR="008644B9" w:rsidRPr="0036338F" w:rsidRDefault="008644B9" w:rsidP="008644B9">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规范食品生产加工小作坊、小餐饮和食品摊贩生产经营行为，加强监督管理和服务工作</w:t>
            </w:r>
          </w:p>
        </w:tc>
      </w:tr>
      <w:tr w:rsidR="008644B9" w:rsidRPr="0079258E" w:rsidTr="00E45945">
        <w:trPr>
          <w:jc w:val="center"/>
        </w:trPr>
        <w:tc>
          <w:tcPr>
            <w:tcW w:w="972" w:type="dxa"/>
            <w:vAlign w:val="center"/>
          </w:tcPr>
          <w:p w:rsidR="008644B9" w:rsidRPr="0036338F" w:rsidRDefault="00CE5FEF" w:rsidP="008644B9">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香港</w:t>
            </w:r>
          </w:p>
        </w:tc>
        <w:tc>
          <w:tcPr>
            <w:tcW w:w="2511" w:type="dxa"/>
            <w:vAlign w:val="center"/>
          </w:tcPr>
          <w:p w:rsidR="008644B9" w:rsidRPr="0036338F" w:rsidRDefault="00EA2EE2" w:rsidP="008644B9">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《控制食肆及饮食业</w:t>
            </w:r>
            <w:r w:rsidRPr="0036338F">
              <w:rPr>
                <w:rFonts w:ascii="Times New Roman" w:eastAsia="宋体" w:hAnsi="Times New Roman" w:cs="Times New Roman"/>
                <w:sz w:val="20"/>
                <w:szCs w:val="20"/>
              </w:rPr>
              <w:lastRenderedPageBreak/>
              <w:t>的油烟及煮食气味小册子》</w:t>
            </w:r>
          </w:p>
        </w:tc>
        <w:tc>
          <w:tcPr>
            <w:tcW w:w="1048" w:type="dxa"/>
            <w:vAlign w:val="center"/>
          </w:tcPr>
          <w:p w:rsidR="008644B9" w:rsidRPr="0036338F" w:rsidRDefault="009A1833" w:rsidP="008644B9">
            <w:pPr>
              <w:jc w:val="left"/>
              <w:rPr>
                <w:rFonts w:ascii="Times New Roman" w:eastAsia="宋体" w:hAnsi="Times New Roman" w:cs="Times New Roman"/>
                <w:b/>
                <w:sz w:val="20"/>
                <w:szCs w:val="20"/>
              </w:rPr>
            </w:pPr>
            <w:r w:rsidRPr="0036338F">
              <w:rPr>
                <w:rFonts w:ascii="Times New Roman" w:eastAsia="宋体" w:hAnsi="Times New Roman" w:cs="Times New Roman"/>
                <w:sz w:val="20"/>
                <w:szCs w:val="20"/>
              </w:rPr>
              <w:lastRenderedPageBreak/>
              <w:t>2011</w:t>
            </w:r>
            <w:r w:rsidRPr="0036338F">
              <w:rPr>
                <w:rFonts w:ascii="Times New Roman" w:eastAsia="宋体" w:hAnsi="Times New Roman" w:cs="Times New Roman"/>
                <w:sz w:val="20"/>
                <w:szCs w:val="20"/>
              </w:rPr>
              <w:t>年</w:t>
            </w:r>
            <w:r w:rsidRPr="0036338F">
              <w:rPr>
                <w:rFonts w:ascii="Times New Roman" w:eastAsia="宋体" w:hAnsi="Times New Roman" w:cs="Times New Roman"/>
                <w:sz w:val="20"/>
                <w:szCs w:val="20"/>
              </w:rPr>
              <w:t>8</w:t>
            </w:r>
            <w:r w:rsidRPr="0036338F">
              <w:rPr>
                <w:rFonts w:ascii="Times New Roman" w:eastAsia="宋体" w:hAnsi="Times New Roman" w:cs="Times New Roman"/>
                <w:sz w:val="20"/>
                <w:szCs w:val="20"/>
              </w:rPr>
              <w:t>月</w:t>
            </w:r>
          </w:p>
        </w:tc>
        <w:tc>
          <w:tcPr>
            <w:tcW w:w="3765" w:type="dxa"/>
            <w:vAlign w:val="center"/>
          </w:tcPr>
          <w:p w:rsidR="008644B9" w:rsidRPr="0036338F" w:rsidRDefault="00E1026F" w:rsidP="008644B9">
            <w:pPr>
              <w:jc w:val="left"/>
              <w:rPr>
                <w:rFonts w:ascii="Times New Roman" w:eastAsia="宋体" w:hAnsi="Times New Roman" w:cs="Times New Roman"/>
                <w:b/>
                <w:sz w:val="20"/>
                <w:szCs w:val="20"/>
              </w:rPr>
            </w:pPr>
            <w:r w:rsidRPr="0036338F">
              <w:rPr>
                <w:rFonts w:ascii="Times New Roman" w:eastAsia="宋体" w:hAnsi="Times New Roman" w:cs="Times New Roman"/>
                <w:sz w:val="20"/>
                <w:szCs w:val="20"/>
              </w:rPr>
              <w:t>规定了排气筒设置、区分餐饮操</w:t>
            </w:r>
            <w:r w:rsidRPr="0036338F">
              <w:rPr>
                <w:rFonts w:ascii="Times New Roman" w:eastAsia="宋体" w:hAnsi="Times New Roman" w:cs="Times New Roman"/>
                <w:sz w:val="20"/>
                <w:szCs w:val="20"/>
              </w:rPr>
              <w:lastRenderedPageBreak/>
              <w:t>作方式的有效控制措施、控制设备的正确操作与保养、油烟及气味排放</w:t>
            </w:r>
          </w:p>
        </w:tc>
      </w:tr>
      <w:tr w:rsidR="00061E8F" w:rsidRPr="0079258E" w:rsidTr="00E45945">
        <w:trPr>
          <w:jc w:val="center"/>
        </w:trPr>
        <w:tc>
          <w:tcPr>
            <w:tcW w:w="972" w:type="dxa"/>
            <w:vAlign w:val="center"/>
          </w:tcPr>
          <w:p w:rsidR="00061E8F" w:rsidRPr="0036338F" w:rsidRDefault="00061E8F" w:rsidP="008644B9">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lastRenderedPageBreak/>
              <w:t>香港</w:t>
            </w:r>
          </w:p>
        </w:tc>
        <w:tc>
          <w:tcPr>
            <w:tcW w:w="2511" w:type="dxa"/>
            <w:vAlign w:val="center"/>
          </w:tcPr>
          <w:p w:rsidR="00061E8F" w:rsidRPr="0036338F" w:rsidRDefault="00EA2EE2" w:rsidP="008644B9">
            <w:pPr>
              <w:jc w:val="left"/>
              <w:rPr>
                <w:rFonts w:ascii="Times New Roman" w:eastAsia="宋体" w:hAnsi="Times New Roman" w:cs="Times New Roman"/>
                <w:b/>
                <w:sz w:val="20"/>
                <w:szCs w:val="20"/>
              </w:rPr>
            </w:pPr>
            <w:r w:rsidRPr="0036338F">
              <w:rPr>
                <w:rFonts w:ascii="Times New Roman" w:eastAsia="宋体" w:hAnsi="Times New Roman" w:cs="Times New Roman"/>
                <w:sz w:val="20"/>
                <w:szCs w:val="20"/>
              </w:rPr>
              <w:t>《油烟控制技术指南》</w:t>
            </w:r>
          </w:p>
        </w:tc>
        <w:tc>
          <w:tcPr>
            <w:tcW w:w="1048" w:type="dxa"/>
            <w:vAlign w:val="center"/>
          </w:tcPr>
          <w:p w:rsidR="00061E8F" w:rsidRPr="0036338F" w:rsidRDefault="00EA2EE2" w:rsidP="008644B9">
            <w:pPr>
              <w:jc w:val="left"/>
              <w:rPr>
                <w:rFonts w:ascii="Times New Roman" w:eastAsia="宋体" w:hAnsi="Times New Roman" w:cs="Times New Roman"/>
                <w:b/>
                <w:sz w:val="20"/>
                <w:szCs w:val="20"/>
              </w:rPr>
            </w:pPr>
            <w:r w:rsidRPr="0036338F">
              <w:rPr>
                <w:rFonts w:ascii="Times New Roman" w:eastAsia="宋体" w:hAnsi="Times New Roman" w:cs="Times New Roman"/>
                <w:sz w:val="20"/>
                <w:szCs w:val="20"/>
              </w:rPr>
              <w:t>2008</w:t>
            </w:r>
            <w:r w:rsidRPr="0036338F">
              <w:rPr>
                <w:rFonts w:ascii="Times New Roman" w:eastAsia="宋体" w:hAnsi="Times New Roman" w:cs="Times New Roman"/>
                <w:sz w:val="20"/>
                <w:szCs w:val="20"/>
              </w:rPr>
              <w:t>年</w:t>
            </w:r>
            <w:r w:rsidRPr="0036338F">
              <w:rPr>
                <w:rFonts w:ascii="Times New Roman" w:eastAsia="宋体" w:hAnsi="Times New Roman" w:cs="Times New Roman"/>
                <w:sz w:val="20"/>
                <w:szCs w:val="20"/>
              </w:rPr>
              <w:t>4</w:t>
            </w:r>
            <w:r w:rsidRPr="0036338F">
              <w:rPr>
                <w:rFonts w:ascii="Times New Roman" w:eastAsia="宋体" w:hAnsi="Times New Roman" w:cs="Times New Roman"/>
                <w:sz w:val="20"/>
                <w:szCs w:val="20"/>
              </w:rPr>
              <w:t>月</w:t>
            </w:r>
          </w:p>
        </w:tc>
        <w:tc>
          <w:tcPr>
            <w:tcW w:w="3765" w:type="dxa"/>
            <w:vAlign w:val="center"/>
          </w:tcPr>
          <w:p w:rsidR="00061E8F" w:rsidRPr="0036338F" w:rsidRDefault="00E1026F" w:rsidP="008644B9">
            <w:pPr>
              <w:jc w:val="left"/>
              <w:rPr>
                <w:rFonts w:ascii="Times New Roman" w:eastAsia="宋体" w:hAnsi="Times New Roman" w:cs="Times New Roman"/>
                <w:b/>
                <w:sz w:val="20"/>
                <w:szCs w:val="20"/>
              </w:rPr>
            </w:pPr>
            <w:r w:rsidRPr="0036338F">
              <w:rPr>
                <w:rFonts w:ascii="Times New Roman" w:eastAsia="宋体" w:hAnsi="Times New Roman" w:cs="Times New Roman"/>
                <w:sz w:val="20"/>
                <w:szCs w:val="20"/>
              </w:rPr>
              <w:t>内容包括去除油烟的器具及其原理、实验室和现场油烟测试的方法和结果、油烟控制设备的应用、操作及保养、餐饮业油烟排放规定和自我评估</w:t>
            </w:r>
          </w:p>
        </w:tc>
      </w:tr>
      <w:tr w:rsidR="00CE5FEF" w:rsidRPr="0079258E" w:rsidTr="00E45945">
        <w:trPr>
          <w:jc w:val="center"/>
        </w:trPr>
        <w:tc>
          <w:tcPr>
            <w:tcW w:w="972" w:type="dxa"/>
            <w:vAlign w:val="center"/>
          </w:tcPr>
          <w:p w:rsidR="00CE5FEF" w:rsidRPr="0036338F" w:rsidRDefault="00CE5FEF" w:rsidP="008644B9">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澳门</w:t>
            </w:r>
          </w:p>
        </w:tc>
        <w:tc>
          <w:tcPr>
            <w:tcW w:w="2511" w:type="dxa"/>
            <w:vAlign w:val="center"/>
          </w:tcPr>
          <w:p w:rsidR="00CE5FEF" w:rsidRPr="0036338F" w:rsidRDefault="00EA2EE2" w:rsidP="008644B9">
            <w:pPr>
              <w:jc w:val="left"/>
              <w:rPr>
                <w:rFonts w:ascii="Times New Roman" w:eastAsia="宋体" w:hAnsi="Times New Roman" w:cs="Times New Roman"/>
                <w:b/>
                <w:sz w:val="20"/>
                <w:szCs w:val="20"/>
              </w:rPr>
            </w:pPr>
            <w:r w:rsidRPr="0036338F">
              <w:rPr>
                <w:rFonts w:ascii="Times New Roman" w:eastAsia="宋体" w:hAnsi="Times New Roman" w:cs="Times New Roman"/>
                <w:sz w:val="20"/>
                <w:szCs w:val="20"/>
              </w:rPr>
              <w:t>《澳门食肆及同类场所油烟、黑烟和气味污染控制指引》</w:t>
            </w:r>
          </w:p>
        </w:tc>
        <w:tc>
          <w:tcPr>
            <w:tcW w:w="1048" w:type="dxa"/>
            <w:vAlign w:val="center"/>
          </w:tcPr>
          <w:p w:rsidR="00CE5FEF" w:rsidRPr="0036338F" w:rsidRDefault="00EA2EE2" w:rsidP="008644B9">
            <w:pPr>
              <w:jc w:val="left"/>
              <w:rPr>
                <w:rFonts w:ascii="Times New Roman" w:eastAsia="宋体" w:hAnsi="Times New Roman" w:cs="Times New Roman"/>
                <w:b/>
                <w:sz w:val="20"/>
                <w:szCs w:val="20"/>
              </w:rPr>
            </w:pPr>
            <w:r w:rsidRPr="0036338F">
              <w:rPr>
                <w:rFonts w:ascii="Times New Roman" w:eastAsia="宋体" w:hAnsi="Times New Roman" w:cs="Times New Roman"/>
                <w:sz w:val="20"/>
                <w:szCs w:val="20"/>
              </w:rPr>
              <w:t>2011</w:t>
            </w:r>
            <w:r w:rsidRPr="0036338F">
              <w:rPr>
                <w:rFonts w:ascii="Times New Roman" w:eastAsia="宋体" w:hAnsi="Times New Roman" w:cs="Times New Roman"/>
                <w:sz w:val="20"/>
                <w:szCs w:val="20"/>
              </w:rPr>
              <w:t>年</w:t>
            </w:r>
            <w:r w:rsidRPr="0036338F">
              <w:rPr>
                <w:rFonts w:ascii="Times New Roman" w:eastAsia="宋体" w:hAnsi="Times New Roman" w:cs="Times New Roman"/>
                <w:sz w:val="20"/>
                <w:szCs w:val="20"/>
              </w:rPr>
              <w:t>8</w:t>
            </w:r>
            <w:r w:rsidRPr="0036338F">
              <w:rPr>
                <w:rFonts w:ascii="Times New Roman" w:eastAsia="宋体" w:hAnsi="Times New Roman" w:cs="Times New Roman"/>
                <w:sz w:val="20"/>
                <w:szCs w:val="20"/>
              </w:rPr>
              <w:t>月</w:t>
            </w:r>
          </w:p>
        </w:tc>
        <w:tc>
          <w:tcPr>
            <w:tcW w:w="3765" w:type="dxa"/>
            <w:vAlign w:val="center"/>
          </w:tcPr>
          <w:p w:rsidR="00CE5FEF" w:rsidRPr="0036338F" w:rsidRDefault="00E1026F" w:rsidP="008644B9">
            <w:pPr>
              <w:jc w:val="left"/>
              <w:rPr>
                <w:rFonts w:ascii="Times New Roman" w:eastAsia="宋体" w:hAnsi="Times New Roman" w:cs="Times New Roman"/>
                <w:b/>
                <w:sz w:val="20"/>
                <w:szCs w:val="20"/>
              </w:rPr>
            </w:pPr>
            <w:r w:rsidRPr="0036338F">
              <w:rPr>
                <w:rFonts w:ascii="Times New Roman" w:eastAsia="宋体" w:hAnsi="Times New Roman" w:cs="Times New Roman"/>
                <w:sz w:val="20"/>
                <w:szCs w:val="20"/>
              </w:rPr>
              <w:t>由一般原则、污染控制设备的设计、排放口的设计、污染控制设备的运作及管理、静电除油烟机、燃料的使用、二次污染的控制和投诉处理机制组成</w:t>
            </w:r>
          </w:p>
        </w:tc>
      </w:tr>
      <w:tr w:rsidR="00CE5FEF" w:rsidRPr="0079258E" w:rsidTr="00E45945">
        <w:trPr>
          <w:jc w:val="center"/>
        </w:trPr>
        <w:tc>
          <w:tcPr>
            <w:tcW w:w="972" w:type="dxa"/>
            <w:vAlign w:val="center"/>
          </w:tcPr>
          <w:p w:rsidR="00CE5FEF" w:rsidRPr="0036338F" w:rsidRDefault="00CE5FEF" w:rsidP="008644B9">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台湾</w:t>
            </w:r>
          </w:p>
        </w:tc>
        <w:tc>
          <w:tcPr>
            <w:tcW w:w="2511" w:type="dxa"/>
            <w:vAlign w:val="center"/>
          </w:tcPr>
          <w:p w:rsidR="00CE5FEF" w:rsidRPr="0036338F" w:rsidRDefault="00EA2EE2" w:rsidP="008644B9">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《餐饮业油烟空气污染物管制规范及排放标准（草案）》</w:t>
            </w:r>
          </w:p>
        </w:tc>
        <w:tc>
          <w:tcPr>
            <w:tcW w:w="1048" w:type="dxa"/>
            <w:vAlign w:val="center"/>
          </w:tcPr>
          <w:p w:rsidR="00CE5FEF" w:rsidRPr="0036338F" w:rsidRDefault="00E1026F" w:rsidP="008644B9">
            <w:pPr>
              <w:jc w:val="left"/>
              <w:rPr>
                <w:rFonts w:ascii="Times New Roman" w:eastAsia="宋体" w:hAnsi="Times New Roman" w:cs="Times New Roman"/>
                <w:sz w:val="20"/>
                <w:szCs w:val="20"/>
              </w:rPr>
            </w:pPr>
            <w:r w:rsidRPr="0036338F">
              <w:rPr>
                <w:rFonts w:ascii="Times New Roman" w:eastAsia="宋体" w:hAnsi="Times New Roman" w:cs="Times New Roman"/>
                <w:sz w:val="20"/>
                <w:szCs w:val="20"/>
              </w:rPr>
              <w:t>2000</w:t>
            </w:r>
            <w:r w:rsidRPr="0036338F">
              <w:rPr>
                <w:rFonts w:ascii="Times New Roman" w:eastAsia="宋体" w:hAnsi="Times New Roman" w:cs="Times New Roman"/>
                <w:sz w:val="20"/>
                <w:szCs w:val="20"/>
              </w:rPr>
              <w:t>年</w:t>
            </w:r>
          </w:p>
        </w:tc>
        <w:tc>
          <w:tcPr>
            <w:tcW w:w="3765" w:type="dxa"/>
            <w:vAlign w:val="center"/>
          </w:tcPr>
          <w:p w:rsidR="00CE5FEF" w:rsidRPr="0036338F" w:rsidRDefault="00E1026F" w:rsidP="008644B9">
            <w:pPr>
              <w:jc w:val="left"/>
              <w:rPr>
                <w:rFonts w:ascii="Times New Roman" w:eastAsia="宋体" w:hAnsi="Times New Roman" w:cs="Times New Roman"/>
                <w:b/>
                <w:sz w:val="20"/>
                <w:szCs w:val="20"/>
              </w:rPr>
            </w:pPr>
            <w:r w:rsidRPr="0036338F">
              <w:rPr>
                <w:rFonts w:ascii="Times New Roman" w:eastAsia="宋体" w:hAnsi="Times New Roman" w:cs="Times New Roman"/>
                <w:sz w:val="20"/>
                <w:szCs w:val="20"/>
              </w:rPr>
              <w:t>规定了标准的适用对象，集排气系统的设置、油烟污染防治设施的设置等要求</w:t>
            </w:r>
          </w:p>
        </w:tc>
      </w:tr>
    </w:tbl>
    <w:p w:rsidR="001E6443" w:rsidRPr="0079258E" w:rsidRDefault="001E6443" w:rsidP="005170C7">
      <w:pPr>
        <w:jc w:val="left"/>
        <w:rPr>
          <w:rFonts w:ascii="Times New Roman" w:eastAsia="宋体" w:hAnsi="Times New Roman" w:cs="Times New Roman"/>
          <w:b/>
          <w:sz w:val="22"/>
        </w:rPr>
      </w:pPr>
    </w:p>
    <w:p w:rsidR="0047633C" w:rsidRPr="007C27D9" w:rsidRDefault="0047633C" w:rsidP="0047633C">
      <w:pPr>
        <w:jc w:val="left"/>
        <w:rPr>
          <w:rFonts w:ascii="Times New Roman" w:eastAsia="宋体" w:hAnsi="Times New Roman" w:cs="Times New Roman"/>
          <w:b/>
          <w:sz w:val="24"/>
          <w:szCs w:val="24"/>
        </w:rPr>
      </w:pPr>
      <w:r w:rsidRPr="007C27D9">
        <w:rPr>
          <w:rFonts w:ascii="Times New Roman" w:eastAsia="宋体" w:hAnsi="Times New Roman" w:cs="Times New Roman"/>
          <w:b/>
          <w:sz w:val="24"/>
          <w:szCs w:val="24"/>
        </w:rPr>
        <w:t xml:space="preserve">5.2 </w:t>
      </w:r>
      <w:r w:rsidRPr="007C27D9">
        <w:rPr>
          <w:rFonts w:ascii="Times New Roman" w:eastAsia="宋体" w:hAnsi="Times New Roman" w:cs="Times New Roman"/>
          <w:b/>
          <w:sz w:val="24"/>
          <w:szCs w:val="24"/>
        </w:rPr>
        <w:t>港、澳、台</w:t>
      </w:r>
      <w:r w:rsidR="00D34ABF" w:rsidRPr="007C27D9">
        <w:rPr>
          <w:rFonts w:ascii="Times New Roman" w:eastAsia="宋体" w:hAnsi="Times New Roman" w:cs="Times New Roman"/>
          <w:b/>
          <w:sz w:val="24"/>
          <w:szCs w:val="24"/>
        </w:rPr>
        <w:t>地区餐饮排放规范相关文件</w:t>
      </w:r>
    </w:p>
    <w:p w:rsidR="00EA2EE2" w:rsidRPr="007C27D9" w:rsidRDefault="00123F08" w:rsidP="00061E8F">
      <w:pPr>
        <w:ind w:firstLineChars="200" w:firstLine="480"/>
        <w:rPr>
          <w:rFonts w:ascii="Times New Roman" w:eastAsia="宋体" w:hAnsi="Times New Roman" w:cs="Times New Roman"/>
          <w:sz w:val="24"/>
          <w:szCs w:val="24"/>
        </w:rPr>
      </w:pPr>
      <w:r w:rsidRPr="007C27D9">
        <w:rPr>
          <w:rFonts w:ascii="Times New Roman" w:eastAsia="宋体" w:hAnsi="Times New Roman" w:cs="Times New Roman"/>
          <w:sz w:val="24"/>
          <w:szCs w:val="24"/>
        </w:rPr>
        <w:t>我国</w:t>
      </w:r>
      <w:r w:rsidR="00A25E49" w:rsidRPr="007C27D9">
        <w:rPr>
          <w:rFonts w:ascii="Times New Roman" w:eastAsia="宋体" w:hAnsi="Times New Roman" w:cs="Times New Roman"/>
          <w:sz w:val="24"/>
          <w:szCs w:val="24"/>
        </w:rPr>
        <w:t>香港、澳门、台湾</w:t>
      </w:r>
      <w:r w:rsidRPr="007C27D9">
        <w:rPr>
          <w:rFonts w:ascii="Times New Roman" w:eastAsia="宋体" w:hAnsi="Times New Roman" w:cs="Times New Roman"/>
          <w:sz w:val="24"/>
          <w:szCs w:val="24"/>
        </w:rPr>
        <w:t>也</w:t>
      </w:r>
      <w:r w:rsidR="00061E8F" w:rsidRPr="007C27D9">
        <w:rPr>
          <w:rFonts w:ascii="Times New Roman" w:eastAsia="宋体" w:hAnsi="Times New Roman" w:cs="Times New Roman"/>
          <w:sz w:val="24"/>
          <w:szCs w:val="24"/>
        </w:rPr>
        <w:t>均</w:t>
      </w:r>
      <w:r w:rsidR="00A25E49" w:rsidRPr="007C27D9">
        <w:rPr>
          <w:rFonts w:ascii="Times New Roman" w:eastAsia="宋体" w:hAnsi="Times New Roman" w:cs="Times New Roman"/>
          <w:sz w:val="24"/>
          <w:szCs w:val="24"/>
        </w:rPr>
        <w:t>有</w:t>
      </w:r>
      <w:r w:rsidR="00720478" w:rsidRPr="007C27D9">
        <w:rPr>
          <w:rFonts w:ascii="Times New Roman" w:eastAsia="宋体" w:hAnsi="Times New Roman" w:cs="Times New Roman"/>
          <w:sz w:val="24"/>
          <w:szCs w:val="24"/>
        </w:rPr>
        <w:t>餐饮</w:t>
      </w:r>
      <w:r w:rsidR="00A25E49" w:rsidRPr="007C27D9">
        <w:rPr>
          <w:rFonts w:ascii="Times New Roman" w:eastAsia="宋体" w:hAnsi="Times New Roman" w:cs="Times New Roman"/>
          <w:sz w:val="24"/>
          <w:szCs w:val="24"/>
        </w:rPr>
        <w:t>业油烟控制的</w:t>
      </w:r>
      <w:r w:rsidRPr="007C27D9">
        <w:rPr>
          <w:rFonts w:ascii="Times New Roman" w:eastAsia="宋体" w:hAnsi="Times New Roman" w:cs="Times New Roman"/>
          <w:sz w:val="24"/>
          <w:szCs w:val="24"/>
        </w:rPr>
        <w:t>相关</w:t>
      </w:r>
      <w:r w:rsidR="00A25E49" w:rsidRPr="007C27D9">
        <w:rPr>
          <w:rFonts w:ascii="Times New Roman" w:eastAsia="宋体" w:hAnsi="Times New Roman" w:cs="Times New Roman"/>
          <w:sz w:val="24"/>
          <w:szCs w:val="24"/>
        </w:rPr>
        <w:t>标准、指引技术文件等</w:t>
      </w:r>
      <w:r w:rsidR="0045531C" w:rsidRPr="007C27D9">
        <w:rPr>
          <w:rFonts w:ascii="Times New Roman" w:eastAsia="宋体" w:hAnsi="Times New Roman" w:cs="Times New Roman"/>
          <w:sz w:val="24"/>
          <w:szCs w:val="24"/>
        </w:rPr>
        <w:t>，见表</w:t>
      </w:r>
      <w:r w:rsidR="001A04E5" w:rsidRPr="007C27D9">
        <w:rPr>
          <w:rFonts w:ascii="Times New Roman" w:eastAsia="宋体" w:hAnsi="Times New Roman" w:cs="Times New Roman"/>
          <w:sz w:val="24"/>
          <w:szCs w:val="24"/>
        </w:rPr>
        <w:t>5</w:t>
      </w:r>
      <w:r w:rsidR="0045531C" w:rsidRPr="007C27D9">
        <w:rPr>
          <w:rFonts w:ascii="Times New Roman" w:eastAsia="宋体" w:hAnsi="Times New Roman" w:cs="Times New Roman"/>
          <w:sz w:val="24"/>
          <w:szCs w:val="24"/>
        </w:rPr>
        <w:t>-</w:t>
      </w:r>
      <w:r w:rsidR="001A04E5" w:rsidRPr="007C27D9">
        <w:rPr>
          <w:rFonts w:ascii="Times New Roman" w:eastAsia="宋体" w:hAnsi="Times New Roman" w:cs="Times New Roman"/>
          <w:sz w:val="24"/>
          <w:szCs w:val="24"/>
        </w:rPr>
        <w:t>1</w:t>
      </w:r>
      <w:r w:rsidR="00A25E49" w:rsidRPr="007C27D9">
        <w:rPr>
          <w:rFonts w:ascii="Times New Roman" w:eastAsia="宋体" w:hAnsi="Times New Roman" w:cs="Times New Roman"/>
          <w:sz w:val="24"/>
          <w:szCs w:val="24"/>
        </w:rPr>
        <w:t>，主要以控制油烟净化设备的运行与维护来控制油烟及气味的排放。</w:t>
      </w:r>
    </w:p>
    <w:p w:rsidR="00061E8F" w:rsidRPr="007C27D9" w:rsidRDefault="00A25E49" w:rsidP="00EA2EE2">
      <w:pPr>
        <w:rPr>
          <w:rFonts w:ascii="Times New Roman" w:eastAsia="宋体" w:hAnsi="Times New Roman" w:cs="Times New Roman"/>
          <w:sz w:val="24"/>
          <w:szCs w:val="24"/>
        </w:rPr>
      </w:pPr>
      <w:r w:rsidRPr="007C27D9">
        <w:rPr>
          <w:rFonts w:ascii="Times New Roman" w:eastAsia="宋体" w:hAnsi="Times New Roman" w:cs="Times New Roman"/>
          <w:sz w:val="24"/>
          <w:szCs w:val="24"/>
        </w:rPr>
        <w:t>（</w:t>
      </w:r>
      <w:r w:rsidRPr="007C27D9">
        <w:rPr>
          <w:rFonts w:ascii="Times New Roman" w:eastAsia="宋体" w:hAnsi="Times New Roman" w:cs="Times New Roman"/>
          <w:sz w:val="24"/>
          <w:szCs w:val="24"/>
        </w:rPr>
        <w:t>1</w:t>
      </w:r>
      <w:r w:rsidRPr="007C27D9">
        <w:rPr>
          <w:rFonts w:ascii="Times New Roman" w:eastAsia="宋体" w:hAnsi="Times New Roman" w:cs="Times New Roman"/>
          <w:sz w:val="24"/>
          <w:szCs w:val="24"/>
        </w:rPr>
        <w:t>）香港</w:t>
      </w:r>
    </w:p>
    <w:p w:rsidR="00EA2EE2" w:rsidRPr="007C27D9" w:rsidRDefault="00A25E49" w:rsidP="002C181E">
      <w:pPr>
        <w:ind w:firstLineChars="200" w:firstLine="480"/>
        <w:rPr>
          <w:rFonts w:ascii="Times New Roman" w:eastAsia="宋体" w:hAnsi="Times New Roman" w:cs="Times New Roman"/>
          <w:sz w:val="24"/>
          <w:szCs w:val="24"/>
        </w:rPr>
      </w:pPr>
      <w:r w:rsidRPr="007C27D9">
        <w:rPr>
          <w:rFonts w:ascii="Times New Roman" w:eastAsia="宋体" w:hAnsi="Times New Roman" w:cs="Times New Roman"/>
          <w:sz w:val="24"/>
          <w:szCs w:val="24"/>
        </w:rPr>
        <w:t>香港</w:t>
      </w:r>
      <w:r w:rsidR="00061E8F" w:rsidRPr="007C27D9">
        <w:rPr>
          <w:rFonts w:ascii="Times New Roman" w:eastAsia="宋体" w:hAnsi="Times New Roman" w:cs="Times New Roman"/>
          <w:sz w:val="24"/>
          <w:szCs w:val="24"/>
        </w:rPr>
        <w:t>有</w:t>
      </w:r>
      <w:r w:rsidR="002C181E" w:rsidRPr="007C27D9">
        <w:rPr>
          <w:rFonts w:ascii="Times New Roman" w:eastAsia="宋体" w:hAnsi="Times New Roman" w:cs="Times New Roman"/>
          <w:sz w:val="24"/>
          <w:szCs w:val="24"/>
        </w:rPr>
        <w:t>《</w:t>
      </w:r>
      <w:r w:rsidRPr="007C27D9">
        <w:rPr>
          <w:rFonts w:ascii="Times New Roman" w:eastAsia="宋体" w:hAnsi="Times New Roman" w:cs="Times New Roman"/>
          <w:sz w:val="24"/>
          <w:szCs w:val="24"/>
        </w:rPr>
        <w:t>控制食肆及饮食业的油烟及煮食气味</w:t>
      </w:r>
      <w:r w:rsidR="00061E8F" w:rsidRPr="007C27D9">
        <w:rPr>
          <w:rFonts w:ascii="Times New Roman" w:eastAsia="宋体" w:hAnsi="Times New Roman" w:cs="Times New Roman"/>
          <w:sz w:val="24"/>
          <w:szCs w:val="24"/>
        </w:rPr>
        <w:t>小册子</w:t>
      </w:r>
      <w:r w:rsidR="002C181E" w:rsidRPr="007C27D9">
        <w:rPr>
          <w:rFonts w:ascii="Times New Roman" w:eastAsia="宋体" w:hAnsi="Times New Roman" w:cs="Times New Roman"/>
          <w:sz w:val="24"/>
          <w:szCs w:val="24"/>
        </w:rPr>
        <w:t>》</w:t>
      </w:r>
      <w:r w:rsidR="00061E8F" w:rsidRPr="007C27D9">
        <w:rPr>
          <w:rFonts w:ascii="Times New Roman" w:eastAsia="宋体" w:hAnsi="Times New Roman" w:cs="Times New Roman"/>
          <w:sz w:val="24"/>
          <w:szCs w:val="24"/>
        </w:rPr>
        <w:t>和</w:t>
      </w:r>
      <w:r w:rsidR="002C181E" w:rsidRPr="007C27D9">
        <w:rPr>
          <w:rFonts w:ascii="Times New Roman" w:eastAsia="宋体" w:hAnsi="Times New Roman" w:cs="Times New Roman"/>
          <w:sz w:val="24"/>
          <w:szCs w:val="24"/>
        </w:rPr>
        <w:t>《油烟控制技术指南》等指导性文件，</w:t>
      </w:r>
      <w:r w:rsidRPr="007C27D9">
        <w:rPr>
          <w:rFonts w:ascii="Times New Roman" w:eastAsia="宋体" w:hAnsi="Times New Roman" w:cs="Times New Roman"/>
          <w:sz w:val="24"/>
          <w:szCs w:val="24"/>
        </w:rPr>
        <w:t>为</w:t>
      </w:r>
      <w:r w:rsidR="002C181E" w:rsidRPr="007C27D9">
        <w:rPr>
          <w:rFonts w:ascii="Times New Roman" w:eastAsia="宋体" w:hAnsi="Times New Roman" w:cs="Times New Roman"/>
          <w:sz w:val="24"/>
          <w:szCs w:val="24"/>
        </w:rPr>
        <w:t>餐饮</w:t>
      </w:r>
      <w:r w:rsidRPr="007C27D9">
        <w:rPr>
          <w:rFonts w:ascii="Times New Roman" w:eastAsia="宋体" w:hAnsi="Times New Roman" w:cs="Times New Roman"/>
          <w:sz w:val="24"/>
          <w:szCs w:val="24"/>
        </w:rPr>
        <w:t>经营者提供最好的切实可行</w:t>
      </w:r>
      <w:r w:rsidR="00123F08" w:rsidRPr="007C27D9">
        <w:rPr>
          <w:rFonts w:ascii="Times New Roman" w:eastAsia="宋体" w:hAnsi="Times New Roman" w:cs="Times New Roman"/>
          <w:sz w:val="24"/>
          <w:szCs w:val="24"/>
        </w:rPr>
        <w:t>的</w:t>
      </w:r>
      <w:r w:rsidRPr="007C27D9">
        <w:rPr>
          <w:rFonts w:ascii="Times New Roman" w:eastAsia="宋体" w:hAnsi="Times New Roman" w:cs="Times New Roman"/>
          <w:sz w:val="24"/>
          <w:szCs w:val="24"/>
        </w:rPr>
        <w:t>控制技术</w:t>
      </w:r>
      <w:r w:rsidR="00123F08" w:rsidRPr="007C27D9">
        <w:rPr>
          <w:rFonts w:ascii="Times New Roman" w:eastAsia="宋体" w:hAnsi="Times New Roman" w:cs="Times New Roman"/>
          <w:sz w:val="24"/>
          <w:szCs w:val="24"/>
        </w:rPr>
        <w:t>和指南</w:t>
      </w:r>
      <w:r w:rsidRPr="007C27D9">
        <w:rPr>
          <w:rFonts w:ascii="Times New Roman" w:eastAsia="宋体" w:hAnsi="Times New Roman" w:cs="Times New Roman"/>
          <w:sz w:val="24"/>
          <w:szCs w:val="24"/>
        </w:rPr>
        <w:t>。</w:t>
      </w:r>
      <w:r w:rsidR="00240B5D" w:rsidRPr="007C27D9">
        <w:rPr>
          <w:rFonts w:ascii="Times New Roman" w:eastAsia="宋体" w:hAnsi="Times New Roman" w:cs="Times New Roman"/>
          <w:sz w:val="24"/>
          <w:szCs w:val="24"/>
        </w:rPr>
        <w:t>《控制食肆及饮食业的油烟及煮食气味小册子》</w:t>
      </w:r>
      <w:r w:rsidRPr="007C27D9">
        <w:rPr>
          <w:rFonts w:ascii="Times New Roman" w:eastAsia="宋体" w:hAnsi="Times New Roman" w:cs="Times New Roman"/>
          <w:sz w:val="24"/>
          <w:szCs w:val="24"/>
        </w:rPr>
        <w:t>内容包括规定了严于我国</w:t>
      </w:r>
      <w:r w:rsidR="00123F08" w:rsidRPr="007C27D9">
        <w:rPr>
          <w:rFonts w:ascii="Times New Roman" w:eastAsia="宋体" w:hAnsi="Times New Roman" w:cs="Times New Roman"/>
          <w:sz w:val="24"/>
          <w:szCs w:val="24"/>
        </w:rPr>
        <w:t>大陆</w:t>
      </w:r>
      <w:r w:rsidRPr="007C27D9">
        <w:rPr>
          <w:rFonts w:ascii="Times New Roman" w:eastAsia="宋体" w:hAnsi="Times New Roman" w:cs="Times New Roman"/>
          <w:sz w:val="24"/>
          <w:szCs w:val="24"/>
        </w:rPr>
        <w:t>标准要求的排气筒设置、区分餐饮操作方式（油炸、火烤、烘烤及其他排放过量油烟的类似操作）的有效控制措施、控制设备的正确操作与保养、油烟及气味排放</w:t>
      </w:r>
      <w:r w:rsidR="00123F08" w:rsidRPr="007C27D9">
        <w:rPr>
          <w:rFonts w:ascii="Times New Roman" w:eastAsia="宋体" w:hAnsi="Times New Roman" w:cs="Times New Roman"/>
          <w:sz w:val="24"/>
          <w:szCs w:val="24"/>
        </w:rPr>
        <w:t>等</w:t>
      </w:r>
      <w:r w:rsidRPr="007C27D9">
        <w:rPr>
          <w:rFonts w:ascii="Times New Roman" w:eastAsia="宋体" w:hAnsi="Times New Roman" w:cs="Times New Roman"/>
          <w:sz w:val="24"/>
          <w:szCs w:val="24"/>
        </w:rPr>
        <w:t>各项技术引荐。</w:t>
      </w:r>
      <w:r w:rsidR="00240B5D" w:rsidRPr="007C27D9">
        <w:rPr>
          <w:rFonts w:ascii="Times New Roman" w:eastAsia="宋体" w:hAnsi="Times New Roman" w:cs="Times New Roman"/>
          <w:sz w:val="24"/>
          <w:szCs w:val="24"/>
        </w:rPr>
        <w:t>《油烟控制技术指南》内容包括</w:t>
      </w:r>
      <w:r w:rsidR="00F47449" w:rsidRPr="007C27D9">
        <w:rPr>
          <w:rFonts w:ascii="Times New Roman" w:eastAsia="宋体" w:hAnsi="Times New Roman" w:cs="Times New Roman"/>
          <w:sz w:val="24"/>
          <w:szCs w:val="24"/>
        </w:rPr>
        <w:t>常用去除油烟的器具及其原理、</w:t>
      </w:r>
      <w:r w:rsidR="00D31BE3" w:rsidRPr="007C27D9">
        <w:rPr>
          <w:rFonts w:ascii="Times New Roman" w:eastAsia="宋体" w:hAnsi="Times New Roman" w:cs="Times New Roman"/>
          <w:sz w:val="24"/>
          <w:szCs w:val="24"/>
        </w:rPr>
        <w:t>实验室和现场油烟测试的方法和结果、油烟控制设备的应用、操作及保养、餐饮业油烟排放规定和自我评估等。</w:t>
      </w:r>
    </w:p>
    <w:p w:rsidR="00061E8F" w:rsidRPr="007C27D9" w:rsidRDefault="00061E8F" w:rsidP="00EA2EE2">
      <w:pPr>
        <w:rPr>
          <w:rFonts w:ascii="Times New Roman" w:eastAsia="宋体" w:hAnsi="Times New Roman" w:cs="Times New Roman"/>
          <w:sz w:val="24"/>
          <w:szCs w:val="24"/>
        </w:rPr>
      </w:pPr>
      <w:r w:rsidRPr="007C27D9">
        <w:rPr>
          <w:rFonts w:ascii="Times New Roman" w:eastAsia="宋体" w:hAnsi="Times New Roman" w:cs="Times New Roman"/>
          <w:sz w:val="24"/>
          <w:szCs w:val="24"/>
        </w:rPr>
        <w:t>（</w:t>
      </w:r>
      <w:r w:rsidR="00A25E49" w:rsidRPr="007C27D9">
        <w:rPr>
          <w:rFonts w:ascii="Times New Roman" w:eastAsia="宋体" w:hAnsi="Times New Roman" w:cs="Times New Roman"/>
          <w:sz w:val="24"/>
          <w:szCs w:val="24"/>
        </w:rPr>
        <w:t>2</w:t>
      </w:r>
      <w:r w:rsidR="00A25E49" w:rsidRPr="007C27D9">
        <w:rPr>
          <w:rFonts w:ascii="Times New Roman" w:eastAsia="宋体" w:hAnsi="Times New Roman" w:cs="Times New Roman"/>
          <w:sz w:val="24"/>
          <w:szCs w:val="24"/>
        </w:rPr>
        <w:t>）澳门</w:t>
      </w:r>
    </w:p>
    <w:p w:rsidR="00061E8F" w:rsidRPr="007C27D9" w:rsidRDefault="00D31BE3" w:rsidP="00061E8F">
      <w:pPr>
        <w:ind w:firstLineChars="200" w:firstLine="480"/>
        <w:rPr>
          <w:rFonts w:ascii="Times New Roman" w:eastAsia="宋体" w:hAnsi="Times New Roman" w:cs="Times New Roman"/>
          <w:sz w:val="24"/>
          <w:szCs w:val="24"/>
        </w:rPr>
      </w:pPr>
      <w:r w:rsidRPr="007C27D9">
        <w:rPr>
          <w:rFonts w:ascii="Times New Roman" w:eastAsia="宋体" w:hAnsi="Times New Roman" w:cs="Times New Roman"/>
          <w:sz w:val="24"/>
          <w:szCs w:val="24"/>
        </w:rPr>
        <w:t>《</w:t>
      </w:r>
      <w:r w:rsidR="00A25E49" w:rsidRPr="007C27D9">
        <w:rPr>
          <w:rFonts w:ascii="Times New Roman" w:eastAsia="宋体" w:hAnsi="Times New Roman" w:cs="Times New Roman"/>
          <w:sz w:val="24"/>
          <w:szCs w:val="24"/>
        </w:rPr>
        <w:t>澳门食肆及同类场所油烟、黑烟和气味污染控制指引</w:t>
      </w:r>
      <w:r w:rsidRPr="007C27D9">
        <w:rPr>
          <w:rFonts w:ascii="Times New Roman" w:eastAsia="宋体" w:hAnsi="Times New Roman" w:cs="Times New Roman"/>
          <w:sz w:val="24"/>
          <w:szCs w:val="24"/>
        </w:rPr>
        <w:t>》</w:t>
      </w:r>
      <w:r w:rsidR="00A25E49" w:rsidRPr="007C27D9">
        <w:rPr>
          <w:rFonts w:ascii="Times New Roman" w:eastAsia="宋体" w:hAnsi="Times New Roman" w:cs="Times New Roman"/>
          <w:sz w:val="24"/>
          <w:szCs w:val="24"/>
        </w:rPr>
        <w:t>主要由一般原则、污染控制设备的设计、排放口的设计、污染控制设备的运作及管理、静电除油烟机、燃料的使用、二次污染的控制和投诉处理机制几大部分组成。指引中油烟浓度排放限值规定为</w:t>
      </w:r>
      <w:r w:rsidR="00A25E49" w:rsidRPr="007C27D9">
        <w:rPr>
          <w:rFonts w:ascii="Times New Roman" w:eastAsia="宋体" w:hAnsi="Times New Roman" w:cs="Times New Roman"/>
          <w:sz w:val="24"/>
          <w:szCs w:val="24"/>
        </w:rPr>
        <w:t>2.0</w:t>
      </w:r>
      <w:r w:rsidR="00061E8F" w:rsidRPr="007C27D9">
        <w:rPr>
          <w:rFonts w:ascii="Times New Roman" w:eastAsia="宋体" w:hAnsi="Times New Roman" w:cs="Times New Roman"/>
          <w:sz w:val="24"/>
          <w:szCs w:val="24"/>
        </w:rPr>
        <w:t xml:space="preserve"> </w:t>
      </w:r>
      <w:r w:rsidR="00A25E49" w:rsidRPr="007C27D9">
        <w:rPr>
          <w:rFonts w:ascii="Times New Roman" w:eastAsia="宋体" w:hAnsi="Times New Roman" w:cs="Times New Roman"/>
          <w:sz w:val="24"/>
          <w:szCs w:val="24"/>
        </w:rPr>
        <w:t>mg/m</w:t>
      </w:r>
      <w:r w:rsidR="00A25E49" w:rsidRPr="007C27D9">
        <w:rPr>
          <w:rFonts w:ascii="Times New Roman" w:eastAsia="宋体" w:hAnsi="Times New Roman" w:cs="Times New Roman"/>
          <w:sz w:val="24"/>
          <w:szCs w:val="24"/>
          <w:vertAlign w:val="superscript"/>
        </w:rPr>
        <w:t>3</w:t>
      </w:r>
      <w:r w:rsidR="00A25E49" w:rsidRPr="007C27D9">
        <w:rPr>
          <w:rFonts w:ascii="Times New Roman" w:eastAsia="宋体" w:hAnsi="Times New Roman" w:cs="Times New Roman"/>
          <w:sz w:val="24"/>
          <w:szCs w:val="24"/>
        </w:rPr>
        <w:t>，与</w:t>
      </w:r>
      <w:r w:rsidR="0036338F">
        <w:rPr>
          <w:rFonts w:ascii="Times New Roman" w:eastAsia="宋体" w:hAnsi="Times New Roman" w:cs="Times New Roman" w:hint="eastAsia"/>
          <w:sz w:val="24"/>
          <w:szCs w:val="24"/>
        </w:rPr>
        <w:t>国标规定的</w:t>
      </w:r>
      <w:r w:rsidR="00A25E49" w:rsidRPr="007C27D9">
        <w:rPr>
          <w:rFonts w:ascii="Times New Roman" w:eastAsia="宋体" w:hAnsi="Times New Roman" w:cs="Times New Roman"/>
          <w:sz w:val="24"/>
          <w:szCs w:val="24"/>
        </w:rPr>
        <w:t>标准相同，但要求加装静电或其他同类设备的控制效率</w:t>
      </w:r>
      <w:r w:rsidR="0036338F">
        <w:rPr>
          <w:rFonts w:ascii="Times New Roman" w:eastAsia="宋体" w:hAnsi="Times New Roman" w:cs="Times New Roman"/>
          <w:sz w:val="24"/>
          <w:szCs w:val="24"/>
        </w:rPr>
        <w:t>≥</w:t>
      </w:r>
      <w:r w:rsidR="00A25E49" w:rsidRPr="007C27D9">
        <w:rPr>
          <w:rFonts w:ascii="Times New Roman" w:eastAsia="宋体" w:hAnsi="Times New Roman" w:cs="Times New Roman"/>
          <w:sz w:val="24"/>
          <w:szCs w:val="24"/>
        </w:rPr>
        <w:t>90%</w:t>
      </w:r>
      <w:r w:rsidR="00A25E49" w:rsidRPr="007C27D9">
        <w:rPr>
          <w:rFonts w:ascii="Times New Roman" w:eastAsia="宋体" w:hAnsi="Times New Roman" w:cs="Times New Roman"/>
          <w:sz w:val="24"/>
          <w:szCs w:val="24"/>
        </w:rPr>
        <w:t>，加装组合式（隔</w:t>
      </w:r>
      <w:r w:rsidR="006B31F3" w:rsidRPr="007C27D9">
        <w:rPr>
          <w:rFonts w:ascii="Times New Roman" w:eastAsia="宋体" w:hAnsi="Times New Roman" w:cs="Times New Roman"/>
          <w:sz w:val="24"/>
          <w:szCs w:val="24"/>
        </w:rPr>
        <w:t>油</w:t>
      </w:r>
      <w:r w:rsidR="00A25E49" w:rsidRPr="007C27D9">
        <w:rPr>
          <w:rFonts w:ascii="Times New Roman" w:eastAsia="宋体" w:hAnsi="Times New Roman" w:cs="Times New Roman"/>
          <w:sz w:val="24"/>
          <w:szCs w:val="24"/>
        </w:rPr>
        <w:t>+</w:t>
      </w:r>
      <w:r w:rsidR="00A25E49" w:rsidRPr="007C27D9">
        <w:rPr>
          <w:rFonts w:ascii="Times New Roman" w:eastAsia="宋体" w:hAnsi="Times New Roman" w:cs="Times New Roman"/>
          <w:sz w:val="24"/>
          <w:szCs w:val="24"/>
        </w:rPr>
        <w:t>运水烟罩</w:t>
      </w:r>
      <w:r w:rsidR="00A25E49" w:rsidRPr="007C27D9">
        <w:rPr>
          <w:rFonts w:ascii="Times New Roman" w:eastAsia="宋体" w:hAnsi="Times New Roman" w:cs="Times New Roman"/>
          <w:sz w:val="24"/>
          <w:szCs w:val="24"/>
        </w:rPr>
        <w:t>+</w:t>
      </w:r>
      <w:r w:rsidR="00A25E49" w:rsidRPr="007C27D9">
        <w:rPr>
          <w:rFonts w:ascii="Times New Roman" w:eastAsia="宋体" w:hAnsi="Times New Roman" w:cs="Times New Roman"/>
          <w:sz w:val="24"/>
          <w:szCs w:val="24"/>
        </w:rPr>
        <w:t>静电机）</w:t>
      </w:r>
      <w:r w:rsidR="00123F08" w:rsidRPr="007C27D9">
        <w:rPr>
          <w:rFonts w:ascii="Times New Roman" w:eastAsia="宋体" w:hAnsi="Times New Roman" w:cs="Times New Roman"/>
          <w:sz w:val="24"/>
          <w:szCs w:val="24"/>
        </w:rPr>
        <w:t>净化设备</w:t>
      </w:r>
      <w:r w:rsidR="00A25E49" w:rsidRPr="007C27D9">
        <w:rPr>
          <w:rFonts w:ascii="Times New Roman" w:eastAsia="宋体" w:hAnsi="Times New Roman" w:cs="Times New Roman"/>
          <w:sz w:val="24"/>
          <w:szCs w:val="24"/>
        </w:rPr>
        <w:t>的控制效率</w:t>
      </w:r>
      <w:r w:rsidRPr="007C27D9">
        <w:rPr>
          <w:rFonts w:ascii="Times New Roman" w:eastAsia="宋体" w:hAnsi="Times New Roman" w:cs="Times New Roman"/>
          <w:sz w:val="24"/>
          <w:szCs w:val="24"/>
        </w:rPr>
        <w:t>≥</w:t>
      </w:r>
      <w:r w:rsidR="00A25E49" w:rsidRPr="007C27D9">
        <w:rPr>
          <w:rFonts w:ascii="Times New Roman" w:eastAsia="宋体" w:hAnsi="Times New Roman" w:cs="Times New Roman"/>
          <w:sz w:val="24"/>
          <w:szCs w:val="24"/>
        </w:rPr>
        <w:t>95%</w:t>
      </w:r>
      <w:r w:rsidR="00A25E49" w:rsidRPr="007C27D9">
        <w:rPr>
          <w:rFonts w:ascii="Times New Roman" w:eastAsia="宋体" w:hAnsi="Times New Roman" w:cs="Times New Roman"/>
          <w:sz w:val="24"/>
          <w:szCs w:val="24"/>
        </w:rPr>
        <w:t>，高于</w:t>
      </w:r>
      <w:r w:rsidR="0036338F">
        <w:rPr>
          <w:rFonts w:ascii="Times New Roman" w:eastAsia="宋体" w:hAnsi="Times New Roman" w:cs="Times New Roman" w:hint="eastAsia"/>
          <w:sz w:val="24"/>
          <w:szCs w:val="24"/>
        </w:rPr>
        <w:t>国标</w:t>
      </w:r>
      <w:r w:rsidR="00A25E49" w:rsidRPr="007C27D9">
        <w:rPr>
          <w:rFonts w:ascii="Times New Roman" w:eastAsia="宋体" w:hAnsi="Times New Roman" w:cs="Times New Roman"/>
          <w:sz w:val="24"/>
          <w:szCs w:val="24"/>
        </w:rPr>
        <w:t>要求。</w:t>
      </w:r>
    </w:p>
    <w:p w:rsidR="00061E8F" w:rsidRPr="007C27D9" w:rsidRDefault="00061E8F" w:rsidP="00061E8F">
      <w:pPr>
        <w:rPr>
          <w:rFonts w:ascii="Times New Roman" w:eastAsia="宋体" w:hAnsi="Times New Roman" w:cs="Times New Roman"/>
          <w:sz w:val="24"/>
          <w:szCs w:val="24"/>
        </w:rPr>
      </w:pPr>
      <w:r w:rsidRPr="007C27D9">
        <w:rPr>
          <w:rFonts w:ascii="Times New Roman" w:eastAsia="宋体" w:hAnsi="Times New Roman" w:cs="Times New Roman"/>
          <w:sz w:val="24"/>
          <w:szCs w:val="24"/>
        </w:rPr>
        <w:t>（</w:t>
      </w:r>
      <w:r w:rsidR="00A25E49" w:rsidRPr="007C27D9">
        <w:rPr>
          <w:rFonts w:ascii="Times New Roman" w:eastAsia="宋体" w:hAnsi="Times New Roman" w:cs="Times New Roman"/>
          <w:sz w:val="24"/>
          <w:szCs w:val="24"/>
        </w:rPr>
        <w:t>3</w:t>
      </w:r>
      <w:r w:rsidR="00A25E49" w:rsidRPr="007C27D9">
        <w:rPr>
          <w:rFonts w:ascii="Times New Roman" w:eastAsia="宋体" w:hAnsi="Times New Roman" w:cs="Times New Roman"/>
          <w:sz w:val="24"/>
          <w:szCs w:val="24"/>
        </w:rPr>
        <w:t>）台湾</w:t>
      </w:r>
    </w:p>
    <w:p w:rsidR="000F01EA" w:rsidRPr="007C27D9" w:rsidRDefault="00A25E49" w:rsidP="00061E8F">
      <w:pPr>
        <w:ind w:firstLineChars="200" w:firstLine="480"/>
        <w:rPr>
          <w:rFonts w:ascii="Times New Roman" w:eastAsia="宋体" w:hAnsi="Times New Roman" w:cs="Times New Roman"/>
          <w:sz w:val="24"/>
          <w:szCs w:val="24"/>
        </w:rPr>
      </w:pPr>
      <w:r w:rsidRPr="007C27D9">
        <w:rPr>
          <w:rFonts w:ascii="Times New Roman" w:eastAsia="宋体" w:hAnsi="Times New Roman" w:cs="Times New Roman"/>
          <w:sz w:val="24"/>
          <w:szCs w:val="24"/>
        </w:rPr>
        <w:t>台湾环保署于</w:t>
      </w:r>
      <w:r w:rsidRPr="007C27D9">
        <w:rPr>
          <w:rFonts w:ascii="Times New Roman" w:eastAsia="宋体" w:hAnsi="Times New Roman" w:cs="Times New Roman"/>
          <w:sz w:val="24"/>
          <w:szCs w:val="24"/>
        </w:rPr>
        <w:t>2000</w:t>
      </w:r>
      <w:r w:rsidRPr="007C27D9">
        <w:rPr>
          <w:rFonts w:ascii="Times New Roman" w:eastAsia="宋体" w:hAnsi="Times New Roman" w:cs="Times New Roman"/>
          <w:sz w:val="24"/>
          <w:szCs w:val="24"/>
        </w:rPr>
        <w:t>年完成</w:t>
      </w:r>
      <w:r w:rsidR="00E1026F" w:rsidRPr="007C27D9">
        <w:rPr>
          <w:rFonts w:ascii="Times New Roman" w:eastAsia="宋体" w:hAnsi="Times New Roman" w:cs="Times New Roman"/>
          <w:sz w:val="24"/>
          <w:szCs w:val="24"/>
        </w:rPr>
        <w:t>《</w:t>
      </w:r>
      <w:r w:rsidRPr="007C27D9">
        <w:rPr>
          <w:rFonts w:ascii="Times New Roman" w:eastAsia="宋体" w:hAnsi="Times New Roman" w:cs="Times New Roman"/>
          <w:sz w:val="24"/>
          <w:szCs w:val="24"/>
        </w:rPr>
        <w:t>饮食业空气污染物管制规范及排放标准</w:t>
      </w:r>
      <w:r w:rsidR="00E1026F" w:rsidRPr="007C27D9">
        <w:rPr>
          <w:rFonts w:ascii="Times New Roman" w:eastAsia="宋体" w:hAnsi="Times New Roman" w:cs="Times New Roman"/>
          <w:sz w:val="24"/>
          <w:szCs w:val="24"/>
        </w:rPr>
        <w:t>（</w:t>
      </w:r>
      <w:r w:rsidRPr="007C27D9">
        <w:rPr>
          <w:rFonts w:ascii="Times New Roman" w:eastAsia="宋体" w:hAnsi="Times New Roman" w:cs="Times New Roman"/>
          <w:sz w:val="24"/>
          <w:szCs w:val="24"/>
        </w:rPr>
        <w:t>草案</w:t>
      </w:r>
      <w:r w:rsidR="00E1026F" w:rsidRPr="007C27D9">
        <w:rPr>
          <w:rFonts w:ascii="Times New Roman" w:eastAsia="宋体" w:hAnsi="Times New Roman" w:cs="Times New Roman"/>
          <w:sz w:val="24"/>
          <w:szCs w:val="24"/>
        </w:rPr>
        <w:t>）》</w:t>
      </w:r>
      <w:r w:rsidRPr="007C27D9">
        <w:rPr>
          <w:rFonts w:ascii="Times New Roman" w:eastAsia="宋体" w:hAnsi="Times New Roman" w:cs="Times New Roman"/>
          <w:sz w:val="24"/>
          <w:szCs w:val="24"/>
        </w:rPr>
        <w:t>。该草案主要规定了标准的适用对象，集排气系统的设置、油烟污染防治设施的设置等要求，其中要求油烟污染防治设施的削减效率</w:t>
      </w:r>
      <w:r w:rsidRPr="007C27D9">
        <w:rPr>
          <w:rFonts w:ascii="Times New Roman" w:eastAsia="宋体" w:hAnsi="Times New Roman" w:cs="Times New Roman"/>
          <w:sz w:val="24"/>
          <w:szCs w:val="24"/>
        </w:rPr>
        <w:t>≥90%</w:t>
      </w:r>
      <w:r w:rsidRPr="007C27D9">
        <w:rPr>
          <w:rFonts w:ascii="Times New Roman" w:eastAsia="宋体" w:hAnsi="Times New Roman" w:cs="Times New Roman"/>
          <w:sz w:val="24"/>
          <w:szCs w:val="24"/>
        </w:rPr>
        <w:t>，同样高于</w:t>
      </w:r>
      <w:r w:rsidR="0036338F">
        <w:rPr>
          <w:rFonts w:ascii="Times New Roman" w:eastAsia="宋体" w:hAnsi="Times New Roman" w:cs="Times New Roman" w:hint="eastAsia"/>
          <w:sz w:val="24"/>
          <w:szCs w:val="24"/>
        </w:rPr>
        <w:t>国标</w:t>
      </w:r>
      <w:r w:rsidR="00D36AB3">
        <w:rPr>
          <w:rFonts w:ascii="Times New Roman" w:eastAsia="宋体" w:hAnsi="Times New Roman" w:cs="Times New Roman" w:hint="eastAsia"/>
          <w:sz w:val="24"/>
          <w:szCs w:val="24"/>
        </w:rPr>
        <w:t>要求</w:t>
      </w:r>
      <w:r w:rsidRPr="007C27D9">
        <w:rPr>
          <w:rFonts w:ascii="Times New Roman" w:eastAsia="宋体" w:hAnsi="Times New Roman" w:cs="Times New Roman"/>
          <w:sz w:val="24"/>
          <w:szCs w:val="24"/>
        </w:rPr>
        <w:t>。</w:t>
      </w:r>
    </w:p>
    <w:p w:rsidR="00A25E49" w:rsidRPr="007C27D9" w:rsidRDefault="00A25E49" w:rsidP="00A25E49">
      <w:pPr>
        <w:jc w:val="left"/>
        <w:rPr>
          <w:rFonts w:ascii="Times New Roman" w:eastAsia="宋体" w:hAnsi="Times New Roman" w:cs="Times New Roman"/>
          <w:b/>
          <w:sz w:val="24"/>
          <w:szCs w:val="24"/>
        </w:rPr>
      </w:pPr>
    </w:p>
    <w:p w:rsidR="0047633C" w:rsidRPr="007C27D9" w:rsidRDefault="0047633C" w:rsidP="0047633C">
      <w:pPr>
        <w:jc w:val="left"/>
        <w:rPr>
          <w:rFonts w:ascii="Times New Roman" w:eastAsia="宋体" w:hAnsi="Times New Roman" w:cs="Times New Roman"/>
          <w:b/>
          <w:sz w:val="24"/>
          <w:szCs w:val="24"/>
        </w:rPr>
      </w:pPr>
      <w:r w:rsidRPr="007C27D9">
        <w:rPr>
          <w:rFonts w:ascii="Times New Roman" w:eastAsia="宋体" w:hAnsi="Times New Roman" w:cs="Times New Roman"/>
          <w:b/>
          <w:sz w:val="24"/>
          <w:szCs w:val="24"/>
        </w:rPr>
        <w:t xml:space="preserve">5.3 </w:t>
      </w:r>
      <w:r w:rsidRPr="007C27D9">
        <w:rPr>
          <w:rFonts w:ascii="Times New Roman" w:eastAsia="宋体" w:hAnsi="Times New Roman" w:cs="Times New Roman"/>
          <w:b/>
          <w:sz w:val="24"/>
          <w:szCs w:val="24"/>
        </w:rPr>
        <w:t>国外</w:t>
      </w:r>
      <w:r w:rsidR="00D34ABF" w:rsidRPr="007C27D9">
        <w:rPr>
          <w:rFonts w:ascii="Times New Roman" w:eastAsia="宋体" w:hAnsi="Times New Roman" w:cs="Times New Roman"/>
          <w:b/>
          <w:sz w:val="24"/>
          <w:szCs w:val="24"/>
        </w:rPr>
        <w:t>餐饮排放规范相关文件</w:t>
      </w:r>
    </w:p>
    <w:p w:rsidR="004462C8" w:rsidRPr="007C27D9" w:rsidRDefault="006123E0" w:rsidP="004462C8">
      <w:pPr>
        <w:autoSpaceDE w:val="0"/>
        <w:autoSpaceDN w:val="0"/>
        <w:adjustRightInd w:val="0"/>
        <w:ind w:firstLineChars="200" w:firstLine="480"/>
        <w:rPr>
          <w:rFonts w:ascii="Times New Roman" w:eastAsia="宋体" w:hAnsi="Times New Roman" w:cs="Times New Roman"/>
          <w:sz w:val="24"/>
          <w:szCs w:val="24"/>
        </w:rPr>
      </w:pPr>
      <w:r w:rsidRPr="007C27D9">
        <w:rPr>
          <w:rFonts w:ascii="Times New Roman" w:eastAsia="宋体" w:hAnsi="Times New Roman" w:cs="Times New Roman"/>
          <w:sz w:val="24"/>
          <w:szCs w:val="24"/>
        </w:rPr>
        <w:t>国外的烹饪方式产生的油烟浓度</w:t>
      </w:r>
      <w:r w:rsidR="00373A8D" w:rsidRPr="007C27D9">
        <w:rPr>
          <w:rFonts w:ascii="Times New Roman" w:eastAsia="宋体" w:hAnsi="Times New Roman" w:cs="Times New Roman"/>
          <w:sz w:val="24"/>
          <w:szCs w:val="24"/>
        </w:rPr>
        <w:t>相对较</w:t>
      </w:r>
      <w:r w:rsidRPr="007C27D9">
        <w:rPr>
          <w:rFonts w:ascii="Times New Roman" w:eastAsia="宋体" w:hAnsi="Times New Roman" w:cs="Times New Roman"/>
          <w:sz w:val="24"/>
          <w:szCs w:val="24"/>
        </w:rPr>
        <w:t>低，</w:t>
      </w:r>
      <w:r w:rsidR="00373A8D" w:rsidRPr="007C27D9">
        <w:rPr>
          <w:rFonts w:ascii="Times New Roman" w:eastAsia="宋体" w:hAnsi="Times New Roman" w:cs="Times New Roman"/>
          <w:sz w:val="24"/>
          <w:szCs w:val="24"/>
        </w:rPr>
        <w:t>且较为分散的餐厅，</w:t>
      </w:r>
      <w:r w:rsidR="00C80CEF" w:rsidRPr="007C27D9">
        <w:rPr>
          <w:rFonts w:ascii="Times New Roman" w:eastAsia="宋体" w:hAnsi="Times New Roman" w:cs="Times New Roman"/>
          <w:sz w:val="24"/>
          <w:szCs w:val="24"/>
        </w:rPr>
        <w:t>均</w:t>
      </w:r>
      <w:r w:rsidR="00373A8D" w:rsidRPr="007C27D9">
        <w:rPr>
          <w:rFonts w:ascii="Times New Roman" w:eastAsia="宋体" w:hAnsi="Times New Roman" w:cs="Times New Roman"/>
          <w:sz w:val="24"/>
          <w:szCs w:val="24"/>
        </w:rPr>
        <w:t>导致国外并没有全国性的饮食业油烟排放标准。国外的</w:t>
      </w:r>
      <w:r w:rsidRPr="007C27D9">
        <w:rPr>
          <w:rFonts w:ascii="Times New Roman" w:eastAsia="宋体" w:hAnsi="Times New Roman" w:cs="Times New Roman"/>
          <w:sz w:val="24"/>
          <w:szCs w:val="24"/>
        </w:rPr>
        <w:t>大</w:t>
      </w:r>
      <w:r w:rsidR="004462C8" w:rsidRPr="007C27D9">
        <w:rPr>
          <w:rFonts w:ascii="Times New Roman" w:eastAsia="宋体" w:hAnsi="Times New Roman" w:cs="Times New Roman"/>
          <w:sz w:val="24"/>
          <w:szCs w:val="24"/>
        </w:rPr>
        <w:t>餐厅</w:t>
      </w:r>
      <w:r w:rsidRPr="007C27D9">
        <w:rPr>
          <w:rFonts w:ascii="Times New Roman" w:eastAsia="宋体" w:hAnsi="Times New Roman" w:cs="Times New Roman"/>
          <w:sz w:val="24"/>
          <w:szCs w:val="24"/>
        </w:rPr>
        <w:t>一般是采用热氧化焚烧法</w:t>
      </w:r>
      <w:r w:rsidR="004462C8" w:rsidRPr="007C27D9">
        <w:rPr>
          <w:rFonts w:ascii="Times New Roman" w:eastAsia="宋体" w:hAnsi="Times New Roman" w:cs="Times New Roman"/>
          <w:sz w:val="24"/>
          <w:szCs w:val="24"/>
        </w:rPr>
        <w:t>处</w:t>
      </w:r>
      <w:r w:rsidR="004462C8" w:rsidRPr="007C27D9">
        <w:rPr>
          <w:rFonts w:ascii="Times New Roman" w:eastAsia="宋体" w:hAnsi="Times New Roman" w:cs="Times New Roman"/>
          <w:sz w:val="24"/>
          <w:szCs w:val="24"/>
        </w:rPr>
        <w:lastRenderedPageBreak/>
        <w:t>理油烟</w:t>
      </w:r>
      <w:r w:rsidRPr="007C27D9">
        <w:rPr>
          <w:rFonts w:ascii="Times New Roman" w:eastAsia="宋体" w:hAnsi="Times New Roman" w:cs="Times New Roman"/>
          <w:sz w:val="24"/>
          <w:szCs w:val="24"/>
        </w:rPr>
        <w:t>，即利用热氧化反应将油烟中的有毒有害成分转化成安全状态</w:t>
      </w:r>
      <w:r w:rsidR="004462C8" w:rsidRPr="007C27D9">
        <w:rPr>
          <w:rFonts w:ascii="Times New Roman" w:eastAsia="宋体" w:hAnsi="Times New Roman" w:cs="Times New Roman"/>
          <w:sz w:val="24"/>
          <w:szCs w:val="24"/>
        </w:rPr>
        <w:t>；</w:t>
      </w:r>
      <w:r w:rsidRPr="007C27D9">
        <w:rPr>
          <w:rFonts w:ascii="Times New Roman" w:eastAsia="宋体" w:hAnsi="Times New Roman" w:cs="Times New Roman"/>
          <w:sz w:val="24"/>
          <w:szCs w:val="24"/>
        </w:rPr>
        <w:t>中小</w:t>
      </w:r>
      <w:r w:rsidR="004462C8" w:rsidRPr="007C27D9">
        <w:rPr>
          <w:rFonts w:ascii="Times New Roman" w:eastAsia="宋体" w:hAnsi="Times New Roman" w:cs="Times New Roman"/>
          <w:sz w:val="24"/>
          <w:szCs w:val="24"/>
        </w:rPr>
        <w:t>餐厅</w:t>
      </w:r>
      <w:r w:rsidRPr="007C27D9">
        <w:rPr>
          <w:rFonts w:ascii="Times New Roman" w:eastAsia="宋体" w:hAnsi="Times New Roman" w:cs="Times New Roman"/>
          <w:sz w:val="24"/>
          <w:szCs w:val="24"/>
        </w:rPr>
        <w:t>一般采用催化剂净化法，通过催化氧化燃烧将油滴转化为二氧化碳和蒸汽，从而消除</w:t>
      </w:r>
      <w:r w:rsidR="00C80CEF" w:rsidRPr="007C27D9">
        <w:rPr>
          <w:rFonts w:ascii="Times New Roman" w:eastAsia="宋体" w:hAnsi="Times New Roman" w:cs="Times New Roman"/>
          <w:sz w:val="24"/>
          <w:szCs w:val="24"/>
        </w:rPr>
        <w:t>大气</w:t>
      </w:r>
      <w:r w:rsidRPr="007C27D9">
        <w:rPr>
          <w:rFonts w:ascii="Times New Roman" w:eastAsia="宋体" w:hAnsi="Times New Roman" w:cs="Times New Roman"/>
          <w:sz w:val="24"/>
          <w:szCs w:val="24"/>
        </w:rPr>
        <w:t>污染和异味。</w:t>
      </w:r>
    </w:p>
    <w:p w:rsidR="00476636" w:rsidRPr="007C27D9" w:rsidRDefault="004462C8" w:rsidP="004462C8">
      <w:pPr>
        <w:autoSpaceDE w:val="0"/>
        <w:autoSpaceDN w:val="0"/>
        <w:adjustRightInd w:val="0"/>
        <w:ind w:firstLineChars="200" w:firstLine="480"/>
        <w:rPr>
          <w:rFonts w:ascii="Times New Roman" w:eastAsia="宋体" w:hAnsi="Times New Roman" w:cs="Times New Roman"/>
          <w:sz w:val="24"/>
          <w:szCs w:val="24"/>
        </w:rPr>
      </w:pPr>
      <w:r w:rsidRPr="007C27D9">
        <w:rPr>
          <w:rFonts w:ascii="Times New Roman" w:eastAsia="宋体" w:hAnsi="Times New Roman" w:cs="Times New Roman"/>
          <w:sz w:val="24"/>
          <w:szCs w:val="24"/>
        </w:rPr>
        <w:t>美国</w:t>
      </w:r>
      <w:r w:rsidR="00476636" w:rsidRPr="007C27D9">
        <w:rPr>
          <w:rFonts w:ascii="Times New Roman" w:eastAsia="宋体" w:hAnsi="Times New Roman" w:cs="Times New Roman"/>
          <w:sz w:val="24"/>
          <w:szCs w:val="24"/>
        </w:rPr>
        <w:t>加州南岸空气质量管制区制订了第一部</w:t>
      </w:r>
      <w:r w:rsidRPr="007C27D9">
        <w:rPr>
          <w:rFonts w:ascii="Times New Roman" w:eastAsia="宋体" w:hAnsi="Times New Roman" w:cs="Times New Roman"/>
          <w:sz w:val="24"/>
          <w:szCs w:val="24"/>
        </w:rPr>
        <w:t>美国</w:t>
      </w:r>
      <w:r w:rsidR="00476636" w:rsidRPr="007C27D9">
        <w:rPr>
          <w:rFonts w:ascii="Times New Roman" w:eastAsia="宋体" w:hAnsi="Times New Roman" w:cs="Times New Roman"/>
          <w:sz w:val="24"/>
          <w:szCs w:val="24"/>
        </w:rPr>
        <w:t>控制饮食业油烟排放的地方性标准，并且制订了目前美国第一个油烟中颗粒物和</w:t>
      </w:r>
      <w:r w:rsidR="00476636" w:rsidRPr="007C27D9">
        <w:rPr>
          <w:rFonts w:ascii="Times New Roman" w:eastAsia="宋体" w:hAnsi="Times New Roman" w:cs="Times New Roman"/>
          <w:sz w:val="24"/>
          <w:szCs w:val="24"/>
        </w:rPr>
        <w:t>VOCs</w:t>
      </w:r>
      <w:r w:rsidR="00476636" w:rsidRPr="007C27D9">
        <w:rPr>
          <w:rFonts w:ascii="Times New Roman" w:eastAsia="宋体" w:hAnsi="Times New Roman" w:cs="Times New Roman"/>
          <w:sz w:val="24"/>
          <w:szCs w:val="24"/>
        </w:rPr>
        <w:t>的测试方法</w:t>
      </w:r>
      <w:r w:rsidRPr="007C27D9">
        <w:rPr>
          <w:rFonts w:ascii="Times New Roman" w:eastAsia="宋体" w:hAnsi="Times New Roman" w:cs="Times New Roman"/>
          <w:sz w:val="24"/>
          <w:szCs w:val="24"/>
        </w:rPr>
        <w:t>，随后美国个别其他县市也出台相关标准和方法</w:t>
      </w:r>
      <w:r w:rsidR="00476636" w:rsidRPr="007C27D9">
        <w:rPr>
          <w:rFonts w:ascii="Times New Roman" w:eastAsia="宋体" w:hAnsi="Times New Roman" w:cs="Times New Roman"/>
          <w:sz w:val="24"/>
          <w:szCs w:val="24"/>
        </w:rPr>
        <w:t>。</w:t>
      </w:r>
      <w:r w:rsidRPr="007C27D9">
        <w:rPr>
          <w:rFonts w:ascii="Times New Roman" w:eastAsia="宋体" w:hAnsi="Times New Roman" w:cs="Times New Roman"/>
          <w:sz w:val="24"/>
          <w:szCs w:val="24"/>
        </w:rPr>
        <w:t>这些</w:t>
      </w:r>
      <w:r w:rsidR="00476636" w:rsidRPr="007C27D9">
        <w:rPr>
          <w:rFonts w:ascii="Times New Roman" w:eastAsia="宋体" w:hAnsi="Times New Roman" w:cs="Times New Roman"/>
          <w:sz w:val="24"/>
          <w:szCs w:val="24"/>
        </w:rPr>
        <w:t>油烟排放标准主要针对烹调设备，特别是链式烤肉机。标准直接规定</w:t>
      </w:r>
      <w:r w:rsidRPr="007C27D9">
        <w:rPr>
          <w:rFonts w:ascii="Times New Roman" w:eastAsia="宋体" w:hAnsi="Times New Roman" w:cs="Times New Roman"/>
          <w:sz w:val="24"/>
          <w:szCs w:val="24"/>
        </w:rPr>
        <w:t>餐厅</w:t>
      </w:r>
      <w:r w:rsidR="00476636" w:rsidRPr="007C27D9">
        <w:rPr>
          <w:rFonts w:ascii="Times New Roman" w:eastAsia="宋体" w:hAnsi="Times New Roman" w:cs="Times New Roman"/>
          <w:sz w:val="24"/>
          <w:szCs w:val="24"/>
        </w:rPr>
        <w:t>必须安装催化氧化设备，如果安装其它设备必须证明该设备净化效率大于催化氧化设备。此外，相对于我国</w:t>
      </w:r>
      <w:r w:rsidR="0036338F">
        <w:rPr>
          <w:rFonts w:ascii="Times New Roman" w:eastAsia="宋体" w:hAnsi="Times New Roman" w:cs="Times New Roman" w:hint="eastAsia"/>
          <w:sz w:val="24"/>
          <w:szCs w:val="24"/>
        </w:rPr>
        <w:t>国标</w:t>
      </w:r>
      <w:r w:rsidR="00476636" w:rsidRPr="007C27D9">
        <w:rPr>
          <w:rFonts w:ascii="Times New Roman" w:eastAsia="宋体" w:hAnsi="Times New Roman" w:cs="Times New Roman"/>
          <w:sz w:val="24"/>
          <w:szCs w:val="24"/>
        </w:rPr>
        <w:t>，美国的标准中还对油烟净化设备的保养提出了更加明确、细致的要求，它要求饮食业经营者必须对催化氧化设备的安装、更换以及催化剂的清洗保养作详细的</w:t>
      </w:r>
      <w:r w:rsidR="00CF1A55" w:rsidRPr="007C27D9">
        <w:rPr>
          <w:rFonts w:ascii="Times New Roman" w:eastAsia="宋体" w:hAnsi="Times New Roman" w:cs="Times New Roman"/>
          <w:sz w:val="24"/>
          <w:szCs w:val="24"/>
        </w:rPr>
        <w:t>记录</w:t>
      </w:r>
      <w:r w:rsidR="00476636" w:rsidRPr="007C27D9">
        <w:rPr>
          <w:rFonts w:ascii="Times New Roman" w:eastAsia="宋体" w:hAnsi="Times New Roman" w:cs="Times New Roman"/>
          <w:sz w:val="24"/>
          <w:szCs w:val="24"/>
        </w:rPr>
        <w:t>。</w:t>
      </w:r>
    </w:p>
    <w:p w:rsidR="000F01EA" w:rsidRPr="007C27D9" w:rsidRDefault="00BF3943" w:rsidP="006123E0">
      <w:pPr>
        <w:autoSpaceDE w:val="0"/>
        <w:autoSpaceDN w:val="0"/>
        <w:adjustRightInd w:val="0"/>
        <w:ind w:firstLineChars="200" w:firstLine="480"/>
        <w:rPr>
          <w:rFonts w:ascii="Times New Roman" w:eastAsia="宋体" w:hAnsi="Times New Roman" w:cs="Times New Roman"/>
          <w:sz w:val="24"/>
          <w:szCs w:val="24"/>
        </w:rPr>
      </w:pPr>
      <w:r w:rsidRPr="007C27D9">
        <w:rPr>
          <w:rFonts w:ascii="Times New Roman" w:eastAsia="宋体" w:hAnsi="Times New Roman" w:cs="Times New Roman"/>
          <w:sz w:val="24"/>
          <w:szCs w:val="24"/>
        </w:rPr>
        <w:t>日本基于消防立场以消防法规来进行</w:t>
      </w:r>
      <w:r w:rsidR="00A92D7B" w:rsidRPr="007C27D9">
        <w:rPr>
          <w:rFonts w:ascii="Times New Roman" w:eastAsia="宋体" w:hAnsi="Times New Roman" w:cs="Times New Roman"/>
          <w:sz w:val="24"/>
          <w:szCs w:val="24"/>
        </w:rPr>
        <w:t>餐饮</w:t>
      </w:r>
      <w:r w:rsidR="004462C8" w:rsidRPr="007C27D9">
        <w:rPr>
          <w:rFonts w:ascii="Times New Roman" w:eastAsia="宋体" w:hAnsi="Times New Roman" w:cs="Times New Roman"/>
          <w:sz w:val="24"/>
          <w:szCs w:val="24"/>
        </w:rPr>
        <w:t>业空气污染物的</w:t>
      </w:r>
      <w:r w:rsidRPr="007C27D9">
        <w:rPr>
          <w:rFonts w:ascii="Times New Roman" w:eastAsia="宋体" w:hAnsi="Times New Roman" w:cs="Times New Roman"/>
          <w:sz w:val="24"/>
          <w:szCs w:val="24"/>
        </w:rPr>
        <w:t>管制。日本环境省水、大气环境局大气生活</w:t>
      </w:r>
      <w:proofErr w:type="gramStart"/>
      <w:r w:rsidRPr="007C27D9">
        <w:rPr>
          <w:rFonts w:ascii="Times New Roman" w:eastAsia="宋体" w:hAnsi="Times New Roman" w:cs="Times New Roman"/>
          <w:sz w:val="24"/>
          <w:szCs w:val="24"/>
        </w:rPr>
        <w:t>环境室制定</w:t>
      </w:r>
      <w:proofErr w:type="gramEnd"/>
      <w:r w:rsidRPr="007C27D9">
        <w:rPr>
          <w:rFonts w:ascii="Times New Roman" w:eastAsia="宋体" w:hAnsi="Times New Roman" w:cs="Times New Roman"/>
          <w:sz w:val="24"/>
          <w:szCs w:val="24"/>
        </w:rPr>
        <w:t>了《饮食业恶臭控制导则》文件（非强制性），目的是为指导日本的</w:t>
      </w:r>
      <w:r w:rsidR="00A92D7B" w:rsidRPr="007C27D9">
        <w:rPr>
          <w:rFonts w:ascii="Times New Roman" w:eastAsia="宋体" w:hAnsi="Times New Roman" w:cs="Times New Roman"/>
          <w:sz w:val="24"/>
          <w:szCs w:val="24"/>
        </w:rPr>
        <w:t>餐饮</w:t>
      </w:r>
      <w:r w:rsidRPr="007C27D9">
        <w:rPr>
          <w:rFonts w:ascii="Times New Roman" w:eastAsia="宋体" w:hAnsi="Times New Roman" w:cs="Times New Roman"/>
          <w:sz w:val="24"/>
          <w:szCs w:val="24"/>
        </w:rPr>
        <w:t>业恶臭排放满足国家环境保护条例及恶臭防治法</w:t>
      </w:r>
      <w:r w:rsidR="004462C8" w:rsidRPr="007C27D9">
        <w:rPr>
          <w:rFonts w:ascii="Times New Roman" w:eastAsia="宋体" w:hAnsi="Times New Roman" w:cs="Times New Roman"/>
          <w:sz w:val="24"/>
          <w:szCs w:val="24"/>
        </w:rPr>
        <w:t>。</w:t>
      </w:r>
      <w:r w:rsidRPr="007C27D9">
        <w:rPr>
          <w:rFonts w:ascii="Times New Roman" w:eastAsia="宋体" w:hAnsi="Times New Roman" w:cs="Times New Roman"/>
          <w:sz w:val="24"/>
          <w:szCs w:val="24"/>
        </w:rPr>
        <w:t>与我国不同的是</w:t>
      </w:r>
      <w:r w:rsidR="004462C8" w:rsidRPr="007C27D9">
        <w:rPr>
          <w:rFonts w:ascii="Times New Roman" w:eastAsia="宋体" w:hAnsi="Times New Roman" w:cs="Times New Roman"/>
          <w:sz w:val="24"/>
          <w:szCs w:val="24"/>
        </w:rPr>
        <w:t>，</w:t>
      </w:r>
      <w:r w:rsidRPr="007C27D9">
        <w:rPr>
          <w:rFonts w:ascii="Times New Roman" w:eastAsia="宋体" w:hAnsi="Times New Roman" w:cs="Times New Roman"/>
          <w:sz w:val="24"/>
          <w:szCs w:val="24"/>
        </w:rPr>
        <w:t>日本对饮食业的控制在末端控制之外，还强调对源头（材料替换</w:t>
      </w:r>
      <w:r w:rsidR="00A92D7B" w:rsidRPr="007C27D9">
        <w:rPr>
          <w:rFonts w:ascii="Times New Roman" w:eastAsia="宋体" w:hAnsi="Times New Roman" w:cs="Times New Roman"/>
          <w:sz w:val="24"/>
          <w:szCs w:val="24"/>
        </w:rPr>
        <w:t>）、</w:t>
      </w:r>
      <w:r w:rsidRPr="007C27D9">
        <w:rPr>
          <w:rFonts w:ascii="Times New Roman" w:eastAsia="宋体" w:hAnsi="Times New Roman" w:cs="Times New Roman"/>
          <w:sz w:val="24"/>
          <w:szCs w:val="24"/>
        </w:rPr>
        <w:t>过程</w:t>
      </w:r>
      <w:r w:rsidR="00A92D7B" w:rsidRPr="007C27D9">
        <w:rPr>
          <w:rFonts w:ascii="Times New Roman" w:eastAsia="宋体" w:hAnsi="Times New Roman" w:cs="Times New Roman"/>
          <w:sz w:val="24"/>
          <w:szCs w:val="24"/>
        </w:rPr>
        <w:t>的</w:t>
      </w:r>
      <w:r w:rsidRPr="007C27D9">
        <w:rPr>
          <w:rFonts w:ascii="Times New Roman" w:eastAsia="宋体" w:hAnsi="Times New Roman" w:cs="Times New Roman"/>
          <w:sz w:val="24"/>
          <w:szCs w:val="24"/>
        </w:rPr>
        <w:t>控制（烹调工艺改善）及无组织排放的控制（如</w:t>
      </w:r>
      <w:r w:rsidR="002836D0" w:rsidRPr="007C27D9">
        <w:rPr>
          <w:rFonts w:ascii="Times New Roman" w:eastAsia="宋体" w:hAnsi="Times New Roman" w:cs="Times New Roman"/>
          <w:sz w:val="24"/>
          <w:szCs w:val="24"/>
        </w:rPr>
        <w:t>餐饮</w:t>
      </w:r>
      <w:r w:rsidRPr="007C27D9">
        <w:rPr>
          <w:rFonts w:ascii="Times New Roman" w:eastAsia="宋体" w:hAnsi="Times New Roman" w:cs="Times New Roman"/>
          <w:sz w:val="24"/>
          <w:szCs w:val="24"/>
        </w:rPr>
        <w:t>业排放水和垃圾产生的恶臭问题）。</w:t>
      </w:r>
    </w:p>
    <w:p w:rsidR="00BF3943" w:rsidRPr="007C27D9" w:rsidRDefault="00BF3943" w:rsidP="00BF3943">
      <w:pPr>
        <w:jc w:val="left"/>
        <w:rPr>
          <w:rFonts w:ascii="Times New Roman" w:eastAsia="宋体" w:hAnsi="Times New Roman" w:cs="Times New Roman"/>
          <w:sz w:val="24"/>
          <w:szCs w:val="24"/>
        </w:rPr>
      </w:pPr>
    </w:p>
    <w:p w:rsidR="008A7F0A" w:rsidRPr="007C27D9" w:rsidRDefault="0047633C" w:rsidP="008A7F0A">
      <w:pPr>
        <w:jc w:val="left"/>
        <w:rPr>
          <w:rFonts w:ascii="Times New Roman" w:eastAsia="宋体" w:hAnsi="Times New Roman" w:cs="Times New Roman"/>
          <w:b/>
          <w:kern w:val="0"/>
          <w:sz w:val="24"/>
          <w:szCs w:val="24"/>
        </w:rPr>
      </w:pPr>
      <w:r w:rsidRPr="007C27D9">
        <w:rPr>
          <w:rFonts w:ascii="Times New Roman" w:eastAsia="宋体" w:hAnsi="Times New Roman" w:cs="Times New Roman"/>
          <w:b/>
          <w:sz w:val="24"/>
          <w:szCs w:val="24"/>
        </w:rPr>
        <w:t xml:space="preserve">5.4 </w:t>
      </w:r>
      <w:r w:rsidR="008A7F0A" w:rsidRPr="007C27D9">
        <w:rPr>
          <w:rFonts w:ascii="Times New Roman" w:eastAsia="宋体" w:hAnsi="Times New Roman" w:cs="Times New Roman"/>
          <w:b/>
          <w:kern w:val="0"/>
          <w:sz w:val="24"/>
          <w:szCs w:val="24"/>
        </w:rPr>
        <w:t>现行餐饮业</w:t>
      </w:r>
      <w:r w:rsidR="008A7F0A" w:rsidRPr="007C27D9">
        <w:rPr>
          <w:rFonts w:ascii="Times New Roman" w:eastAsia="宋体" w:hAnsi="Times New Roman" w:cs="Times New Roman" w:hint="eastAsia"/>
          <w:b/>
          <w:kern w:val="0"/>
          <w:sz w:val="24"/>
          <w:szCs w:val="24"/>
        </w:rPr>
        <w:t>大气污染物</w:t>
      </w:r>
      <w:r w:rsidR="0036338F" w:rsidRPr="007C27D9">
        <w:rPr>
          <w:rFonts w:ascii="Times New Roman" w:eastAsia="宋体" w:hAnsi="Times New Roman" w:cs="Times New Roman"/>
          <w:b/>
          <w:kern w:val="0"/>
          <w:sz w:val="24"/>
          <w:szCs w:val="24"/>
        </w:rPr>
        <w:t>排放</w:t>
      </w:r>
      <w:r w:rsidR="008A7F0A" w:rsidRPr="007C27D9">
        <w:rPr>
          <w:rFonts w:ascii="Times New Roman" w:eastAsia="宋体" w:hAnsi="Times New Roman" w:cs="Times New Roman" w:hint="eastAsia"/>
          <w:b/>
          <w:kern w:val="0"/>
          <w:sz w:val="24"/>
          <w:szCs w:val="24"/>
        </w:rPr>
        <w:t>标准</w:t>
      </w:r>
    </w:p>
    <w:p w:rsidR="00F14B35" w:rsidRPr="007C27D9" w:rsidRDefault="00FE50D2" w:rsidP="008A7F0A">
      <w:pPr>
        <w:ind w:firstLineChars="200" w:firstLine="480"/>
        <w:jc w:val="left"/>
        <w:rPr>
          <w:rFonts w:ascii="Times New Roman" w:eastAsia="宋体" w:hAnsi="Times New Roman" w:cs="Times New Roman"/>
          <w:sz w:val="24"/>
          <w:szCs w:val="24"/>
        </w:rPr>
      </w:pPr>
      <w:r w:rsidRPr="007C27D9">
        <w:rPr>
          <w:rFonts w:ascii="Times New Roman" w:eastAsia="宋体" w:hAnsi="Times New Roman" w:cs="Times New Roman"/>
          <w:sz w:val="24"/>
          <w:szCs w:val="24"/>
        </w:rPr>
        <w:t>表</w:t>
      </w:r>
      <w:r w:rsidR="000E01F1" w:rsidRPr="007C27D9">
        <w:rPr>
          <w:rFonts w:ascii="Times New Roman" w:eastAsia="宋体" w:hAnsi="Times New Roman" w:cs="Times New Roman"/>
          <w:sz w:val="24"/>
          <w:szCs w:val="24"/>
        </w:rPr>
        <w:t>5</w:t>
      </w:r>
      <w:r w:rsidRPr="007C27D9">
        <w:rPr>
          <w:rFonts w:ascii="Times New Roman" w:eastAsia="宋体" w:hAnsi="Times New Roman" w:cs="Times New Roman"/>
          <w:sz w:val="24"/>
          <w:szCs w:val="24"/>
        </w:rPr>
        <w:t>-</w:t>
      </w:r>
      <w:r w:rsidR="000E01F1" w:rsidRPr="007C27D9">
        <w:rPr>
          <w:rFonts w:ascii="Times New Roman" w:eastAsia="宋体" w:hAnsi="Times New Roman" w:cs="Times New Roman"/>
          <w:sz w:val="24"/>
          <w:szCs w:val="24"/>
        </w:rPr>
        <w:t>2</w:t>
      </w:r>
      <w:r w:rsidRPr="007C27D9">
        <w:rPr>
          <w:rFonts w:ascii="Times New Roman" w:eastAsia="宋体" w:hAnsi="Times New Roman" w:cs="Times New Roman"/>
          <w:sz w:val="24"/>
          <w:szCs w:val="24"/>
        </w:rPr>
        <w:t>汇总了我国各</w:t>
      </w:r>
      <w:r w:rsidR="00CC013B" w:rsidRPr="007C27D9">
        <w:rPr>
          <w:rFonts w:ascii="Times New Roman" w:eastAsia="宋体" w:hAnsi="Times New Roman" w:cs="Times New Roman"/>
          <w:sz w:val="24"/>
          <w:szCs w:val="24"/>
        </w:rPr>
        <w:t>省</w:t>
      </w:r>
      <w:r w:rsidRPr="007C27D9">
        <w:rPr>
          <w:rFonts w:ascii="Times New Roman" w:eastAsia="宋体" w:hAnsi="Times New Roman" w:cs="Times New Roman"/>
          <w:sz w:val="24"/>
          <w:szCs w:val="24"/>
        </w:rPr>
        <w:t>餐饮业大气污染物</w:t>
      </w:r>
      <w:r w:rsidR="00CC013B" w:rsidRPr="007C27D9">
        <w:rPr>
          <w:rFonts w:ascii="Times New Roman" w:eastAsia="宋体" w:hAnsi="Times New Roman" w:cs="Times New Roman"/>
          <w:sz w:val="24"/>
          <w:szCs w:val="24"/>
        </w:rPr>
        <w:t>控制</w:t>
      </w:r>
      <w:r w:rsidRPr="007C27D9">
        <w:rPr>
          <w:rFonts w:ascii="Times New Roman" w:eastAsia="宋体" w:hAnsi="Times New Roman" w:cs="Times New Roman"/>
          <w:sz w:val="24"/>
          <w:szCs w:val="24"/>
        </w:rPr>
        <w:t>种类、最高允许排放浓度和净化设施最低去除效率。与国家标准相同</w:t>
      </w:r>
      <w:r w:rsidR="00F9675F">
        <w:rPr>
          <w:rFonts w:ascii="Times New Roman" w:eastAsia="宋体" w:hAnsi="Times New Roman" w:cs="Times New Roman" w:hint="eastAsia"/>
          <w:sz w:val="24"/>
          <w:szCs w:val="24"/>
        </w:rPr>
        <w:t>的</w:t>
      </w:r>
      <w:r w:rsidRPr="007C27D9">
        <w:rPr>
          <w:rFonts w:ascii="Times New Roman" w:eastAsia="宋体" w:hAnsi="Times New Roman" w:cs="Times New Roman"/>
          <w:sz w:val="24"/>
          <w:szCs w:val="24"/>
        </w:rPr>
        <w:t>省市</w:t>
      </w:r>
      <w:r w:rsidR="00CC013B" w:rsidRPr="007C27D9">
        <w:rPr>
          <w:rFonts w:ascii="Times New Roman" w:eastAsia="宋体" w:hAnsi="Times New Roman" w:cs="Times New Roman"/>
          <w:sz w:val="24"/>
          <w:szCs w:val="24"/>
        </w:rPr>
        <w:t>的</w:t>
      </w:r>
      <w:r w:rsidRPr="007C27D9">
        <w:rPr>
          <w:rFonts w:ascii="Times New Roman" w:eastAsia="宋体" w:hAnsi="Times New Roman" w:cs="Times New Roman"/>
          <w:sz w:val="24"/>
          <w:szCs w:val="24"/>
        </w:rPr>
        <w:t>标准</w:t>
      </w:r>
      <w:r w:rsidR="00F9675F">
        <w:rPr>
          <w:rFonts w:ascii="Times New Roman" w:eastAsia="宋体" w:hAnsi="Times New Roman" w:cs="Times New Roman" w:hint="eastAsia"/>
          <w:sz w:val="24"/>
          <w:szCs w:val="24"/>
        </w:rPr>
        <w:t>未</w:t>
      </w:r>
      <w:r w:rsidRPr="007C27D9">
        <w:rPr>
          <w:rFonts w:ascii="Times New Roman" w:eastAsia="宋体" w:hAnsi="Times New Roman" w:cs="Times New Roman"/>
          <w:sz w:val="24"/>
          <w:szCs w:val="24"/>
        </w:rPr>
        <w:t>重复列出。</w:t>
      </w:r>
    </w:p>
    <w:p w:rsidR="00BA7E94" w:rsidRPr="007C27D9" w:rsidRDefault="00FE50D2" w:rsidP="00DC1A75">
      <w:pPr>
        <w:jc w:val="center"/>
        <w:rPr>
          <w:rFonts w:ascii="Times New Roman" w:eastAsia="宋体" w:hAnsi="Times New Roman" w:cs="Times New Roman"/>
          <w:b/>
          <w:sz w:val="24"/>
          <w:szCs w:val="24"/>
        </w:rPr>
      </w:pPr>
      <w:r w:rsidRPr="007C27D9">
        <w:rPr>
          <w:rFonts w:ascii="Times New Roman" w:eastAsia="宋体" w:hAnsi="Times New Roman" w:cs="Times New Roman"/>
          <w:b/>
          <w:sz w:val="24"/>
          <w:szCs w:val="24"/>
        </w:rPr>
        <w:t>表</w:t>
      </w:r>
      <w:r w:rsidR="000E01F1" w:rsidRPr="007C27D9">
        <w:rPr>
          <w:rFonts w:ascii="Times New Roman" w:eastAsia="宋体" w:hAnsi="Times New Roman" w:cs="Times New Roman"/>
          <w:b/>
          <w:sz w:val="24"/>
          <w:szCs w:val="24"/>
        </w:rPr>
        <w:t>5-2</w:t>
      </w:r>
      <w:r w:rsidRPr="007C27D9">
        <w:rPr>
          <w:rFonts w:ascii="Times New Roman" w:eastAsia="宋体" w:hAnsi="Times New Roman" w:cs="Times New Roman"/>
          <w:b/>
          <w:sz w:val="24"/>
          <w:szCs w:val="24"/>
        </w:rPr>
        <w:t xml:space="preserve"> </w:t>
      </w:r>
      <w:r w:rsidRPr="007C27D9">
        <w:rPr>
          <w:rFonts w:ascii="Times New Roman" w:eastAsia="宋体" w:hAnsi="Times New Roman" w:cs="Times New Roman"/>
          <w:b/>
          <w:sz w:val="24"/>
          <w:szCs w:val="24"/>
        </w:rPr>
        <w:t>我国各地区餐饮业</w:t>
      </w:r>
      <w:r w:rsidR="00F9675F" w:rsidRPr="007C27D9">
        <w:rPr>
          <w:rFonts w:ascii="Times New Roman" w:eastAsia="宋体" w:hAnsi="Times New Roman" w:cs="Times New Roman" w:hint="eastAsia"/>
          <w:b/>
          <w:kern w:val="0"/>
          <w:sz w:val="24"/>
          <w:szCs w:val="24"/>
        </w:rPr>
        <w:t>大气污染物</w:t>
      </w:r>
      <w:r w:rsidR="00F9675F">
        <w:rPr>
          <w:rFonts w:ascii="Times New Roman" w:eastAsia="宋体" w:hAnsi="Times New Roman" w:cs="Times New Roman" w:hint="eastAsia"/>
          <w:b/>
          <w:kern w:val="0"/>
          <w:sz w:val="24"/>
          <w:szCs w:val="24"/>
        </w:rPr>
        <w:t>排放</w:t>
      </w:r>
      <w:r w:rsidRPr="007C27D9">
        <w:rPr>
          <w:rFonts w:ascii="Times New Roman" w:eastAsia="宋体" w:hAnsi="Times New Roman" w:cs="Times New Roman"/>
          <w:b/>
          <w:sz w:val="24"/>
          <w:szCs w:val="24"/>
        </w:rPr>
        <w:t>标准汇总</w:t>
      </w:r>
    </w:p>
    <w:tbl>
      <w:tblPr>
        <w:tblStyle w:val="a4"/>
        <w:tblW w:w="8850" w:type="dxa"/>
        <w:jc w:val="center"/>
        <w:tblLook w:val="04A0"/>
      </w:tblPr>
      <w:tblGrid>
        <w:gridCol w:w="1555"/>
        <w:gridCol w:w="704"/>
        <w:gridCol w:w="1120"/>
        <w:gridCol w:w="912"/>
        <w:gridCol w:w="912"/>
        <w:gridCol w:w="914"/>
        <w:gridCol w:w="914"/>
        <w:gridCol w:w="912"/>
        <w:gridCol w:w="907"/>
      </w:tblGrid>
      <w:tr w:rsidR="000D0ACE" w:rsidRPr="00A605CF" w:rsidTr="00F82CAB">
        <w:trPr>
          <w:jc w:val="center"/>
        </w:trPr>
        <w:tc>
          <w:tcPr>
            <w:tcW w:w="1555" w:type="dxa"/>
            <w:vAlign w:val="center"/>
          </w:tcPr>
          <w:p w:rsidR="000D0ACE" w:rsidRPr="00A605CF" w:rsidRDefault="00E42AFD" w:rsidP="003F4D5C">
            <w:pPr>
              <w:jc w:val="left"/>
              <w:rPr>
                <w:rFonts w:ascii="Times New Roman" w:eastAsia="宋体" w:hAnsi="Times New Roman" w:cs="Times New Roman"/>
                <w:szCs w:val="21"/>
              </w:rPr>
            </w:pPr>
            <w:r w:rsidRPr="00A605CF">
              <w:rPr>
                <w:rFonts w:ascii="Times New Roman" w:eastAsia="宋体" w:hAnsi="Times New Roman" w:cs="Times New Roman"/>
                <w:szCs w:val="21"/>
              </w:rPr>
              <w:t>项目</w:t>
            </w:r>
          </w:p>
        </w:tc>
        <w:tc>
          <w:tcPr>
            <w:tcW w:w="703" w:type="dxa"/>
            <w:vAlign w:val="center"/>
          </w:tcPr>
          <w:p w:rsidR="000D0ACE" w:rsidRPr="00A605CF" w:rsidRDefault="00E42AFD" w:rsidP="003F4D5C">
            <w:pPr>
              <w:jc w:val="left"/>
              <w:rPr>
                <w:rFonts w:ascii="Times New Roman" w:eastAsia="宋体" w:hAnsi="Times New Roman" w:cs="Times New Roman"/>
                <w:szCs w:val="21"/>
              </w:rPr>
            </w:pPr>
            <w:r w:rsidRPr="00A605CF">
              <w:rPr>
                <w:rFonts w:ascii="Times New Roman" w:eastAsia="宋体" w:hAnsi="Times New Roman" w:cs="Times New Roman"/>
                <w:szCs w:val="21"/>
              </w:rPr>
              <w:t>规模</w:t>
            </w:r>
          </w:p>
        </w:tc>
        <w:tc>
          <w:tcPr>
            <w:tcW w:w="1120" w:type="dxa"/>
            <w:vAlign w:val="center"/>
          </w:tcPr>
          <w:p w:rsidR="000D0ACE" w:rsidRPr="00A605CF" w:rsidRDefault="00703836" w:rsidP="003F4D5C">
            <w:pPr>
              <w:jc w:val="left"/>
              <w:rPr>
                <w:rFonts w:ascii="Times New Roman" w:eastAsia="宋体" w:hAnsi="Times New Roman" w:cs="Times New Roman"/>
                <w:szCs w:val="21"/>
              </w:rPr>
            </w:pPr>
            <w:r w:rsidRPr="00A605CF">
              <w:rPr>
                <w:rFonts w:ascii="Times New Roman" w:eastAsia="宋体" w:hAnsi="Times New Roman" w:cs="Times New Roman"/>
                <w:szCs w:val="21"/>
              </w:rPr>
              <w:t>国家标准</w:t>
            </w:r>
          </w:p>
        </w:tc>
        <w:tc>
          <w:tcPr>
            <w:tcW w:w="912" w:type="dxa"/>
            <w:vAlign w:val="center"/>
          </w:tcPr>
          <w:p w:rsidR="000D0ACE" w:rsidRPr="00A605CF" w:rsidRDefault="00703836" w:rsidP="003F4D5C">
            <w:pPr>
              <w:jc w:val="left"/>
              <w:rPr>
                <w:rFonts w:ascii="Times New Roman" w:eastAsia="宋体" w:hAnsi="Times New Roman" w:cs="Times New Roman"/>
                <w:szCs w:val="21"/>
              </w:rPr>
            </w:pPr>
            <w:r w:rsidRPr="00A605CF">
              <w:rPr>
                <w:rFonts w:ascii="Times New Roman" w:eastAsia="宋体" w:hAnsi="Times New Roman" w:cs="Times New Roman"/>
                <w:szCs w:val="21"/>
              </w:rPr>
              <w:t>山东</w:t>
            </w:r>
          </w:p>
        </w:tc>
        <w:tc>
          <w:tcPr>
            <w:tcW w:w="912" w:type="dxa"/>
            <w:vAlign w:val="center"/>
          </w:tcPr>
          <w:p w:rsidR="000D0ACE" w:rsidRPr="00A605CF" w:rsidRDefault="00703836" w:rsidP="003F4D5C">
            <w:pPr>
              <w:jc w:val="left"/>
              <w:rPr>
                <w:rFonts w:ascii="Times New Roman" w:eastAsia="宋体" w:hAnsi="Times New Roman" w:cs="Times New Roman"/>
                <w:szCs w:val="21"/>
              </w:rPr>
            </w:pPr>
            <w:r w:rsidRPr="00A605CF">
              <w:rPr>
                <w:rFonts w:ascii="Times New Roman" w:eastAsia="宋体" w:hAnsi="Times New Roman" w:cs="Times New Roman"/>
                <w:szCs w:val="21"/>
              </w:rPr>
              <w:t>上海</w:t>
            </w:r>
          </w:p>
        </w:tc>
        <w:tc>
          <w:tcPr>
            <w:tcW w:w="914" w:type="dxa"/>
            <w:vAlign w:val="center"/>
          </w:tcPr>
          <w:p w:rsidR="000D0ACE" w:rsidRPr="00A605CF" w:rsidRDefault="00703836" w:rsidP="003F4D5C">
            <w:pPr>
              <w:jc w:val="left"/>
              <w:rPr>
                <w:rFonts w:ascii="Times New Roman" w:eastAsia="宋体" w:hAnsi="Times New Roman" w:cs="Times New Roman"/>
                <w:szCs w:val="21"/>
              </w:rPr>
            </w:pPr>
            <w:r w:rsidRPr="00A605CF">
              <w:rPr>
                <w:rFonts w:ascii="Times New Roman" w:eastAsia="宋体" w:hAnsi="Times New Roman" w:cs="Times New Roman"/>
                <w:szCs w:val="21"/>
              </w:rPr>
              <w:t>北京</w:t>
            </w:r>
          </w:p>
        </w:tc>
        <w:tc>
          <w:tcPr>
            <w:tcW w:w="914" w:type="dxa"/>
            <w:vAlign w:val="center"/>
          </w:tcPr>
          <w:p w:rsidR="000D0ACE" w:rsidRPr="00A605CF" w:rsidRDefault="00703836" w:rsidP="003F4D5C">
            <w:pPr>
              <w:jc w:val="left"/>
              <w:rPr>
                <w:rFonts w:ascii="Times New Roman" w:eastAsia="宋体" w:hAnsi="Times New Roman" w:cs="Times New Roman"/>
                <w:szCs w:val="21"/>
              </w:rPr>
            </w:pPr>
            <w:r w:rsidRPr="00A605CF">
              <w:rPr>
                <w:rFonts w:ascii="Times New Roman" w:eastAsia="宋体" w:hAnsi="Times New Roman" w:cs="Times New Roman"/>
                <w:szCs w:val="21"/>
              </w:rPr>
              <w:t>重庆</w:t>
            </w:r>
          </w:p>
        </w:tc>
        <w:tc>
          <w:tcPr>
            <w:tcW w:w="912" w:type="dxa"/>
            <w:vAlign w:val="center"/>
          </w:tcPr>
          <w:p w:rsidR="000D0ACE" w:rsidRPr="00A605CF" w:rsidRDefault="00703836" w:rsidP="003F4D5C">
            <w:pPr>
              <w:jc w:val="left"/>
              <w:rPr>
                <w:rFonts w:ascii="Times New Roman" w:eastAsia="宋体" w:hAnsi="Times New Roman" w:cs="Times New Roman"/>
                <w:szCs w:val="21"/>
              </w:rPr>
            </w:pPr>
            <w:r w:rsidRPr="00A605CF">
              <w:rPr>
                <w:rFonts w:ascii="Times New Roman" w:eastAsia="宋体" w:hAnsi="Times New Roman" w:cs="Times New Roman"/>
                <w:szCs w:val="21"/>
              </w:rPr>
              <w:t>河南</w:t>
            </w:r>
          </w:p>
        </w:tc>
        <w:tc>
          <w:tcPr>
            <w:tcW w:w="907" w:type="dxa"/>
            <w:vAlign w:val="center"/>
          </w:tcPr>
          <w:p w:rsidR="000D0ACE" w:rsidRPr="00A605CF" w:rsidRDefault="00DC1A75" w:rsidP="003F4D5C">
            <w:pPr>
              <w:jc w:val="left"/>
              <w:rPr>
                <w:rFonts w:ascii="Times New Roman" w:eastAsia="宋体" w:hAnsi="Times New Roman" w:cs="Times New Roman"/>
                <w:szCs w:val="21"/>
              </w:rPr>
            </w:pPr>
            <w:r w:rsidRPr="00A605CF">
              <w:rPr>
                <w:rFonts w:ascii="Times New Roman" w:eastAsia="宋体" w:hAnsi="Times New Roman" w:cs="Times New Roman"/>
                <w:szCs w:val="21"/>
              </w:rPr>
              <w:t>辽宁</w:t>
            </w:r>
          </w:p>
        </w:tc>
      </w:tr>
      <w:tr w:rsidR="00DC1A75" w:rsidRPr="00A605CF" w:rsidTr="00F82CAB">
        <w:trPr>
          <w:jc w:val="center"/>
        </w:trPr>
        <w:tc>
          <w:tcPr>
            <w:tcW w:w="1555" w:type="dxa"/>
            <w:vMerge w:val="restart"/>
            <w:vAlign w:val="center"/>
          </w:tcPr>
          <w:p w:rsidR="00DC1A75" w:rsidRPr="00A605CF" w:rsidRDefault="00DC1A75" w:rsidP="00F55BC4">
            <w:pPr>
              <w:jc w:val="left"/>
              <w:rPr>
                <w:rFonts w:ascii="Times New Roman" w:eastAsia="宋体" w:hAnsi="Times New Roman" w:cs="Times New Roman"/>
                <w:szCs w:val="21"/>
              </w:rPr>
            </w:pPr>
            <w:r w:rsidRPr="00A605CF">
              <w:rPr>
                <w:rFonts w:ascii="Times New Roman" w:eastAsia="宋体" w:hAnsi="Times New Roman" w:cs="Times New Roman"/>
                <w:szCs w:val="21"/>
              </w:rPr>
              <w:t>油烟最高允许排放浓度（</w:t>
            </w:r>
            <w:r w:rsidRPr="00A605CF">
              <w:rPr>
                <w:rFonts w:ascii="Times New Roman" w:eastAsia="宋体" w:hAnsi="Times New Roman" w:cs="Times New Roman"/>
                <w:szCs w:val="21"/>
              </w:rPr>
              <w:t>mg/m</w:t>
            </w:r>
            <w:r w:rsidRPr="00A605CF">
              <w:rPr>
                <w:rFonts w:ascii="Times New Roman" w:eastAsia="宋体" w:hAnsi="Times New Roman" w:cs="Times New Roman"/>
                <w:szCs w:val="21"/>
                <w:vertAlign w:val="superscript"/>
              </w:rPr>
              <w:t>3</w:t>
            </w:r>
            <w:r w:rsidRPr="00A605CF">
              <w:rPr>
                <w:rFonts w:ascii="Times New Roman" w:eastAsia="宋体" w:hAnsi="Times New Roman" w:cs="Times New Roman"/>
                <w:szCs w:val="21"/>
              </w:rPr>
              <w:t>）</w:t>
            </w:r>
          </w:p>
        </w:tc>
        <w:tc>
          <w:tcPr>
            <w:tcW w:w="703" w:type="dxa"/>
            <w:vAlign w:val="center"/>
          </w:tcPr>
          <w:p w:rsidR="00DC1A75" w:rsidRPr="00A605CF" w:rsidRDefault="00DC1A75" w:rsidP="00F55BC4">
            <w:pPr>
              <w:jc w:val="left"/>
              <w:rPr>
                <w:rFonts w:ascii="Times New Roman" w:eastAsia="宋体" w:hAnsi="Times New Roman" w:cs="Times New Roman"/>
                <w:szCs w:val="21"/>
              </w:rPr>
            </w:pPr>
            <w:r w:rsidRPr="00A605CF">
              <w:rPr>
                <w:rFonts w:ascii="Times New Roman" w:eastAsia="宋体" w:hAnsi="Times New Roman" w:cs="Times New Roman"/>
                <w:szCs w:val="21"/>
              </w:rPr>
              <w:t>小型</w:t>
            </w:r>
          </w:p>
        </w:tc>
        <w:tc>
          <w:tcPr>
            <w:tcW w:w="1120" w:type="dxa"/>
            <w:vMerge w:val="restart"/>
            <w:vAlign w:val="center"/>
          </w:tcPr>
          <w:p w:rsidR="00DC1A75" w:rsidRPr="00A605CF" w:rsidRDefault="00DC1A75" w:rsidP="00F55BC4">
            <w:pPr>
              <w:jc w:val="left"/>
              <w:rPr>
                <w:rFonts w:ascii="Times New Roman" w:eastAsia="宋体" w:hAnsi="Times New Roman" w:cs="Times New Roman"/>
                <w:szCs w:val="21"/>
              </w:rPr>
            </w:pPr>
            <w:r w:rsidRPr="00A605CF">
              <w:rPr>
                <w:rFonts w:ascii="Times New Roman" w:eastAsia="宋体" w:hAnsi="Times New Roman" w:cs="Times New Roman"/>
                <w:szCs w:val="21"/>
              </w:rPr>
              <w:t>2.0</w:t>
            </w:r>
          </w:p>
        </w:tc>
        <w:tc>
          <w:tcPr>
            <w:tcW w:w="912" w:type="dxa"/>
            <w:vAlign w:val="center"/>
          </w:tcPr>
          <w:p w:rsidR="00DC1A75" w:rsidRPr="00A605CF" w:rsidRDefault="00DC1A75" w:rsidP="00F55BC4">
            <w:pPr>
              <w:jc w:val="left"/>
              <w:rPr>
                <w:rFonts w:ascii="Times New Roman" w:eastAsia="宋体" w:hAnsi="Times New Roman" w:cs="Times New Roman"/>
                <w:szCs w:val="21"/>
              </w:rPr>
            </w:pPr>
            <w:r w:rsidRPr="00A605CF">
              <w:rPr>
                <w:rFonts w:ascii="Times New Roman" w:eastAsia="宋体" w:hAnsi="Times New Roman" w:cs="Times New Roman"/>
                <w:szCs w:val="21"/>
              </w:rPr>
              <w:t>1.5</w:t>
            </w:r>
          </w:p>
        </w:tc>
        <w:tc>
          <w:tcPr>
            <w:tcW w:w="912" w:type="dxa"/>
            <w:vMerge w:val="restart"/>
            <w:vAlign w:val="center"/>
          </w:tcPr>
          <w:p w:rsidR="00DC1A75" w:rsidRPr="00A605CF" w:rsidRDefault="00DC1A75" w:rsidP="00F55BC4">
            <w:pPr>
              <w:jc w:val="left"/>
              <w:rPr>
                <w:rFonts w:ascii="Times New Roman" w:eastAsia="宋体" w:hAnsi="Times New Roman" w:cs="Times New Roman"/>
                <w:szCs w:val="21"/>
              </w:rPr>
            </w:pPr>
            <w:r w:rsidRPr="00A605CF">
              <w:rPr>
                <w:rFonts w:ascii="Times New Roman" w:eastAsia="宋体" w:hAnsi="Times New Roman" w:cs="Times New Roman"/>
                <w:szCs w:val="21"/>
              </w:rPr>
              <w:t>1.0</w:t>
            </w:r>
          </w:p>
        </w:tc>
        <w:tc>
          <w:tcPr>
            <w:tcW w:w="914" w:type="dxa"/>
            <w:vMerge w:val="restart"/>
            <w:vAlign w:val="center"/>
          </w:tcPr>
          <w:p w:rsidR="00DC1A75" w:rsidRPr="00A605CF" w:rsidRDefault="00DC1A75" w:rsidP="00F55BC4">
            <w:pPr>
              <w:jc w:val="left"/>
              <w:rPr>
                <w:rFonts w:ascii="Times New Roman" w:eastAsia="宋体" w:hAnsi="Times New Roman" w:cs="Times New Roman"/>
                <w:szCs w:val="21"/>
              </w:rPr>
            </w:pPr>
            <w:r w:rsidRPr="00A605CF">
              <w:rPr>
                <w:rFonts w:ascii="Times New Roman" w:eastAsia="宋体" w:hAnsi="Times New Roman" w:cs="Times New Roman"/>
                <w:szCs w:val="21"/>
              </w:rPr>
              <w:t>1.0</w:t>
            </w:r>
          </w:p>
        </w:tc>
        <w:tc>
          <w:tcPr>
            <w:tcW w:w="914" w:type="dxa"/>
            <w:vMerge w:val="restart"/>
            <w:vAlign w:val="center"/>
          </w:tcPr>
          <w:p w:rsidR="00DC1A75" w:rsidRPr="00A605CF" w:rsidRDefault="00DC1A75" w:rsidP="00F55BC4">
            <w:pPr>
              <w:jc w:val="left"/>
              <w:rPr>
                <w:rFonts w:ascii="Times New Roman" w:eastAsia="宋体" w:hAnsi="Times New Roman" w:cs="Times New Roman"/>
                <w:b/>
                <w:szCs w:val="21"/>
              </w:rPr>
            </w:pPr>
            <w:r w:rsidRPr="00A605CF">
              <w:rPr>
                <w:rFonts w:ascii="Times New Roman" w:eastAsia="宋体" w:hAnsi="Times New Roman" w:cs="Times New Roman"/>
                <w:szCs w:val="21"/>
              </w:rPr>
              <w:t>1.0</w:t>
            </w:r>
          </w:p>
        </w:tc>
        <w:tc>
          <w:tcPr>
            <w:tcW w:w="912" w:type="dxa"/>
            <w:vAlign w:val="center"/>
          </w:tcPr>
          <w:p w:rsidR="00DC1A75" w:rsidRPr="00A605CF" w:rsidRDefault="00DC1A75" w:rsidP="00F55BC4">
            <w:pPr>
              <w:jc w:val="left"/>
              <w:rPr>
                <w:rFonts w:ascii="Times New Roman" w:eastAsia="宋体" w:hAnsi="Times New Roman" w:cs="Times New Roman"/>
                <w:szCs w:val="21"/>
              </w:rPr>
            </w:pPr>
            <w:r w:rsidRPr="00A605CF">
              <w:rPr>
                <w:rFonts w:ascii="Times New Roman" w:eastAsia="宋体" w:hAnsi="Times New Roman" w:cs="Times New Roman"/>
                <w:szCs w:val="21"/>
              </w:rPr>
              <w:t>1.5</w:t>
            </w:r>
          </w:p>
        </w:tc>
        <w:tc>
          <w:tcPr>
            <w:tcW w:w="907" w:type="dxa"/>
            <w:vMerge w:val="restart"/>
            <w:vAlign w:val="center"/>
          </w:tcPr>
          <w:p w:rsidR="00DC1A75" w:rsidRPr="00A605CF" w:rsidRDefault="00DC1A75" w:rsidP="00F55BC4">
            <w:pPr>
              <w:jc w:val="left"/>
              <w:rPr>
                <w:rFonts w:ascii="Times New Roman" w:eastAsia="宋体" w:hAnsi="Times New Roman" w:cs="Times New Roman"/>
                <w:szCs w:val="21"/>
              </w:rPr>
            </w:pPr>
            <w:r w:rsidRPr="00A605CF">
              <w:rPr>
                <w:rFonts w:ascii="Times New Roman" w:eastAsia="宋体" w:hAnsi="Times New Roman" w:cs="Times New Roman"/>
                <w:szCs w:val="21"/>
              </w:rPr>
              <w:t>1.0</w:t>
            </w:r>
          </w:p>
        </w:tc>
      </w:tr>
      <w:tr w:rsidR="00DC1A75" w:rsidRPr="00D36AB3" w:rsidTr="00F82CAB">
        <w:trPr>
          <w:jc w:val="center"/>
        </w:trPr>
        <w:tc>
          <w:tcPr>
            <w:tcW w:w="1555" w:type="dxa"/>
            <w:vMerge/>
            <w:vAlign w:val="center"/>
          </w:tcPr>
          <w:p w:rsidR="00DC1A75" w:rsidRPr="00007C7B" w:rsidRDefault="00DC1A75" w:rsidP="00F55BC4">
            <w:pPr>
              <w:jc w:val="left"/>
              <w:rPr>
                <w:rFonts w:ascii="Times New Roman" w:eastAsia="宋体" w:hAnsi="Times New Roman" w:cs="Times New Roman"/>
                <w:szCs w:val="21"/>
              </w:rPr>
            </w:pPr>
          </w:p>
        </w:tc>
        <w:tc>
          <w:tcPr>
            <w:tcW w:w="703" w:type="dxa"/>
            <w:vAlign w:val="center"/>
          </w:tcPr>
          <w:p w:rsidR="00DC1A75" w:rsidRPr="00007C7B" w:rsidRDefault="00DC1A75" w:rsidP="00F55BC4">
            <w:pPr>
              <w:jc w:val="left"/>
              <w:rPr>
                <w:rFonts w:ascii="Times New Roman" w:eastAsia="宋体" w:hAnsi="Times New Roman" w:cs="Times New Roman"/>
                <w:szCs w:val="21"/>
              </w:rPr>
            </w:pPr>
            <w:r w:rsidRPr="00007C7B">
              <w:rPr>
                <w:rFonts w:ascii="Times New Roman" w:eastAsia="宋体" w:hAnsi="Times New Roman" w:cs="Times New Roman" w:hint="eastAsia"/>
                <w:szCs w:val="21"/>
              </w:rPr>
              <w:t>中型</w:t>
            </w:r>
          </w:p>
        </w:tc>
        <w:tc>
          <w:tcPr>
            <w:tcW w:w="1120" w:type="dxa"/>
            <w:vMerge/>
            <w:vAlign w:val="center"/>
          </w:tcPr>
          <w:p w:rsidR="00DC1A75" w:rsidRPr="00007C7B" w:rsidRDefault="00DC1A75" w:rsidP="00F55BC4">
            <w:pPr>
              <w:jc w:val="left"/>
              <w:rPr>
                <w:rFonts w:ascii="Times New Roman" w:eastAsia="宋体" w:hAnsi="Times New Roman" w:cs="Times New Roman"/>
                <w:b/>
                <w:szCs w:val="21"/>
              </w:rPr>
            </w:pPr>
          </w:p>
        </w:tc>
        <w:tc>
          <w:tcPr>
            <w:tcW w:w="912" w:type="dxa"/>
            <w:vAlign w:val="center"/>
          </w:tcPr>
          <w:p w:rsidR="00DC1A75" w:rsidRPr="00007C7B" w:rsidRDefault="00DC1A75" w:rsidP="00F55BC4">
            <w:pPr>
              <w:jc w:val="left"/>
              <w:rPr>
                <w:rFonts w:ascii="Times New Roman" w:eastAsia="宋体" w:hAnsi="Times New Roman" w:cs="Times New Roman"/>
                <w:szCs w:val="21"/>
              </w:rPr>
            </w:pPr>
            <w:r w:rsidRPr="00007C7B">
              <w:rPr>
                <w:rFonts w:ascii="Times New Roman" w:eastAsia="宋体" w:hAnsi="Times New Roman" w:cs="Times New Roman"/>
                <w:szCs w:val="21"/>
              </w:rPr>
              <w:t>1.2</w:t>
            </w:r>
          </w:p>
        </w:tc>
        <w:tc>
          <w:tcPr>
            <w:tcW w:w="912" w:type="dxa"/>
            <w:vMerge/>
            <w:vAlign w:val="center"/>
          </w:tcPr>
          <w:p w:rsidR="00DC1A75" w:rsidRPr="00007C7B" w:rsidRDefault="00DC1A75" w:rsidP="00F55BC4">
            <w:pPr>
              <w:jc w:val="left"/>
              <w:rPr>
                <w:rFonts w:ascii="Times New Roman" w:eastAsia="宋体" w:hAnsi="Times New Roman" w:cs="Times New Roman"/>
                <w:b/>
                <w:szCs w:val="21"/>
              </w:rPr>
            </w:pPr>
          </w:p>
        </w:tc>
        <w:tc>
          <w:tcPr>
            <w:tcW w:w="914" w:type="dxa"/>
            <w:vMerge/>
            <w:vAlign w:val="center"/>
          </w:tcPr>
          <w:p w:rsidR="00DC1A75" w:rsidRPr="00007C7B" w:rsidRDefault="00DC1A75" w:rsidP="00F55BC4">
            <w:pPr>
              <w:jc w:val="left"/>
              <w:rPr>
                <w:rFonts w:ascii="Times New Roman" w:eastAsia="宋体" w:hAnsi="Times New Roman" w:cs="Times New Roman"/>
                <w:szCs w:val="21"/>
              </w:rPr>
            </w:pPr>
          </w:p>
        </w:tc>
        <w:tc>
          <w:tcPr>
            <w:tcW w:w="914" w:type="dxa"/>
            <w:vMerge/>
            <w:vAlign w:val="center"/>
          </w:tcPr>
          <w:p w:rsidR="00DC1A75" w:rsidRPr="00007C7B" w:rsidRDefault="00DC1A75" w:rsidP="00F55BC4">
            <w:pPr>
              <w:jc w:val="left"/>
              <w:rPr>
                <w:rFonts w:ascii="Times New Roman" w:eastAsia="宋体" w:hAnsi="Times New Roman" w:cs="Times New Roman"/>
                <w:b/>
                <w:szCs w:val="21"/>
              </w:rPr>
            </w:pPr>
          </w:p>
        </w:tc>
        <w:tc>
          <w:tcPr>
            <w:tcW w:w="912" w:type="dxa"/>
            <w:vAlign w:val="center"/>
          </w:tcPr>
          <w:p w:rsidR="00DC1A75" w:rsidRPr="00007C7B" w:rsidRDefault="00DC1A75" w:rsidP="00F55BC4">
            <w:pPr>
              <w:jc w:val="left"/>
              <w:rPr>
                <w:rFonts w:ascii="Times New Roman" w:eastAsia="宋体" w:hAnsi="Times New Roman" w:cs="Times New Roman"/>
                <w:szCs w:val="21"/>
              </w:rPr>
            </w:pPr>
            <w:r w:rsidRPr="00007C7B">
              <w:rPr>
                <w:rFonts w:ascii="Times New Roman" w:eastAsia="宋体" w:hAnsi="Times New Roman" w:cs="Times New Roman"/>
                <w:szCs w:val="21"/>
              </w:rPr>
              <w:t>1.0</w:t>
            </w:r>
          </w:p>
        </w:tc>
        <w:tc>
          <w:tcPr>
            <w:tcW w:w="907" w:type="dxa"/>
            <w:vMerge/>
            <w:vAlign w:val="center"/>
          </w:tcPr>
          <w:p w:rsidR="00DC1A75" w:rsidRPr="00007C7B" w:rsidRDefault="00DC1A75" w:rsidP="00F55BC4">
            <w:pPr>
              <w:jc w:val="left"/>
              <w:rPr>
                <w:rFonts w:ascii="Times New Roman" w:eastAsia="宋体" w:hAnsi="Times New Roman" w:cs="Times New Roman"/>
                <w:szCs w:val="21"/>
              </w:rPr>
            </w:pPr>
          </w:p>
        </w:tc>
      </w:tr>
      <w:tr w:rsidR="00DC1A75" w:rsidRPr="00D36AB3" w:rsidTr="00F82CAB">
        <w:trPr>
          <w:jc w:val="center"/>
        </w:trPr>
        <w:tc>
          <w:tcPr>
            <w:tcW w:w="1555" w:type="dxa"/>
            <w:vMerge/>
            <w:vAlign w:val="center"/>
          </w:tcPr>
          <w:p w:rsidR="00DC1A75" w:rsidRPr="00007C7B" w:rsidRDefault="00DC1A75" w:rsidP="00F55BC4">
            <w:pPr>
              <w:jc w:val="left"/>
              <w:rPr>
                <w:rFonts w:ascii="Times New Roman" w:eastAsia="宋体" w:hAnsi="Times New Roman" w:cs="Times New Roman"/>
                <w:szCs w:val="21"/>
              </w:rPr>
            </w:pPr>
          </w:p>
        </w:tc>
        <w:tc>
          <w:tcPr>
            <w:tcW w:w="703" w:type="dxa"/>
            <w:vAlign w:val="center"/>
          </w:tcPr>
          <w:p w:rsidR="00DC1A75" w:rsidRPr="00007C7B" w:rsidRDefault="00DC1A75" w:rsidP="00F55BC4">
            <w:pPr>
              <w:jc w:val="left"/>
              <w:rPr>
                <w:rFonts w:ascii="Times New Roman" w:eastAsia="宋体" w:hAnsi="Times New Roman" w:cs="Times New Roman"/>
                <w:szCs w:val="21"/>
              </w:rPr>
            </w:pPr>
            <w:r w:rsidRPr="00007C7B">
              <w:rPr>
                <w:rFonts w:ascii="Times New Roman" w:eastAsia="宋体" w:hAnsi="Times New Roman" w:cs="Times New Roman" w:hint="eastAsia"/>
                <w:szCs w:val="21"/>
              </w:rPr>
              <w:t>大型</w:t>
            </w:r>
          </w:p>
        </w:tc>
        <w:tc>
          <w:tcPr>
            <w:tcW w:w="1120" w:type="dxa"/>
            <w:vMerge/>
            <w:vAlign w:val="center"/>
          </w:tcPr>
          <w:p w:rsidR="00DC1A75" w:rsidRPr="00007C7B" w:rsidRDefault="00DC1A75" w:rsidP="00F55BC4">
            <w:pPr>
              <w:jc w:val="left"/>
              <w:rPr>
                <w:rFonts w:ascii="Times New Roman" w:eastAsia="宋体" w:hAnsi="Times New Roman" w:cs="Times New Roman"/>
                <w:b/>
                <w:szCs w:val="21"/>
              </w:rPr>
            </w:pPr>
          </w:p>
        </w:tc>
        <w:tc>
          <w:tcPr>
            <w:tcW w:w="912" w:type="dxa"/>
            <w:vAlign w:val="center"/>
          </w:tcPr>
          <w:p w:rsidR="00DC1A75" w:rsidRPr="00007C7B" w:rsidRDefault="00DC1A75" w:rsidP="00F55BC4">
            <w:pPr>
              <w:jc w:val="left"/>
              <w:rPr>
                <w:rFonts w:ascii="Times New Roman" w:eastAsia="宋体" w:hAnsi="Times New Roman" w:cs="Times New Roman"/>
                <w:szCs w:val="21"/>
              </w:rPr>
            </w:pPr>
            <w:r w:rsidRPr="00007C7B">
              <w:rPr>
                <w:rFonts w:ascii="Times New Roman" w:eastAsia="宋体" w:hAnsi="Times New Roman" w:cs="Times New Roman"/>
                <w:szCs w:val="21"/>
              </w:rPr>
              <w:t>1.0</w:t>
            </w:r>
          </w:p>
        </w:tc>
        <w:tc>
          <w:tcPr>
            <w:tcW w:w="912" w:type="dxa"/>
            <w:vMerge/>
            <w:vAlign w:val="center"/>
          </w:tcPr>
          <w:p w:rsidR="00DC1A75" w:rsidRPr="00007C7B" w:rsidRDefault="00DC1A75" w:rsidP="00F55BC4">
            <w:pPr>
              <w:jc w:val="left"/>
              <w:rPr>
                <w:rFonts w:ascii="Times New Roman" w:eastAsia="宋体" w:hAnsi="Times New Roman" w:cs="Times New Roman"/>
                <w:b/>
                <w:szCs w:val="21"/>
              </w:rPr>
            </w:pPr>
          </w:p>
        </w:tc>
        <w:tc>
          <w:tcPr>
            <w:tcW w:w="914" w:type="dxa"/>
            <w:vMerge/>
            <w:vAlign w:val="center"/>
          </w:tcPr>
          <w:p w:rsidR="00DC1A75" w:rsidRPr="00007C7B" w:rsidRDefault="00DC1A75" w:rsidP="00F55BC4">
            <w:pPr>
              <w:jc w:val="left"/>
              <w:rPr>
                <w:rFonts w:ascii="Times New Roman" w:eastAsia="宋体" w:hAnsi="Times New Roman" w:cs="Times New Roman"/>
                <w:szCs w:val="21"/>
              </w:rPr>
            </w:pPr>
          </w:p>
        </w:tc>
        <w:tc>
          <w:tcPr>
            <w:tcW w:w="914" w:type="dxa"/>
            <w:vMerge/>
            <w:vAlign w:val="center"/>
          </w:tcPr>
          <w:p w:rsidR="00DC1A75" w:rsidRPr="00007C7B" w:rsidRDefault="00DC1A75" w:rsidP="00F55BC4">
            <w:pPr>
              <w:jc w:val="left"/>
              <w:rPr>
                <w:rFonts w:ascii="Times New Roman" w:eastAsia="宋体" w:hAnsi="Times New Roman" w:cs="Times New Roman"/>
                <w:b/>
                <w:szCs w:val="21"/>
              </w:rPr>
            </w:pPr>
          </w:p>
        </w:tc>
        <w:tc>
          <w:tcPr>
            <w:tcW w:w="912" w:type="dxa"/>
            <w:vAlign w:val="center"/>
          </w:tcPr>
          <w:p w:rsidR="00DC1A75" w:rsidRPr="00007C7B" w:rsidRDefault="00DC1A75" w:rsidP="00F55BC4">
            <w:pPr>
              <w:jc w:val="left"/>
              <w:rPr>
                <w:rFonts w:ascii="Times New Roman" w:eastAsia="宋体" w:hAnsi="Times New Roman" w:cs="Times New Roman"/>
                <w:szCs w:val="21"/>
              </w:rPr>
            </w:pPr>
            <w:r w:rsidRPr="00007C7B">
              <w:rPr>
                <w:rFonts w:ascii="Times New Roman" w:eastAsia="宋体" w:hAnsi="Times New Roman" w:cs="Times New Roman"/>
                <w:szCs w:val="21"/>
              </w:rPr>
              <w:t>1.0</w:t>
            </w:r>
          </w:p>
        </w:tc>
        <w:tc>
          <w:tcPr>
            <w:tcW w:w="907" w:type="dxa"/>
            <w:vMerge/>
            <w:vAlign w:val="center"/>
          </w:tcPr>
          <w:p w:rsidR="00DC1A75" w:rsidRPr="00007C7B" w:rsidRDefault="00DC1A75" w:rsidP="00F55BC4">
            <w:pPr>
              <w:jc w:val="left"/>
              <w:rPr>
                <w:rFonts w:ascii="Times New Roman" w:eastAsia="宋体" w:hAnsi="Times New Roman" w:cs="Times New Roman"/>
                <w:szCs w:val="21"/>
              </w:rPr>
            </w:pPr>
          </w:p>
        </w:tc>
      </w:tr>
      <w:tr w:rsidR="00A278B1" w:rsidRPr="00A605CF" w:rsidTr="00F82CAB">
        <w:trPr>
          <w:jc w:val="center"/>
        </w:trPr>
        <w:tc>
          <w:tcPr>
            <w:tcW w:w="2259" w:type="dxa"/>
            <w:gridSpan w:val="2"/>
            <w:vAlign w:val="center"/>
          </w:tcPr>
          <w:p w:rsidR="00A278B1" w:rsidRPr="00A605CF" w:rsidRDefault="00A278B1" w:rsidP="003F4D5C">
            <w:pPr>
              <w:jc w:val="left"/>
              <w:rPr>
                <w:rFonts w:ascii="Times New Roman" w:eastAsia="宋体" w:hAnsi="Times New Roman" w:cs="Times New Roman"/>
                <w:b/>
                <w:szCs w:val="21"/>
              </w:rPr>
            </w:pPr>
            <w:r w:rsidRPr="00A605CF">
              <w:rPr>
                <w:rFonts w:ascii="Times New Roman" w:eastAsia="宋体" w:hAnsi="Times New Roman" w:cs="Times New Roman"/>
                <w:szCs w:val="21"/>
              </w:rPr>
              <w:t>颗粒</w:t>
            </w:r>
            <w:proofErr w:type="gramStart"/>
            <w:r w:rsidRPr="00A605CF">
              <w:rPr>
                <w:rFonts w:ascii="Times New Roman" w:eastAsia="宋体" w:hAnsi="Times New Roman" w:cs="Times New Roman"/>
                <w:szCs w:val="21"/>
              </w:rPr>
              <w:t>物最高</w:t>
            </w:r>
            <w:proofErr w:type="gramEnd"/>
            <w:r w:rsidRPr="00A605CF">
              <w:rPr>
                <w:rFonts w:ascii="Times New Roman" w:eastAsia="宋体" w:hAnsi="Times New Roman" w:cs="Times New Roman"/>
                <w:szCs w:val="21"/>
              </w:rPr>
              <w:t>允许排放浓度（</w:t>
            </w:r>
            <w:r w:rsidRPr="00A605CF">
              <w:rPr>
                <w:rFonts w:ascii="Times New Roman" w:eastAsia="宋体" w:hAnsi="Times New Roman" w:cs="Times New Roman"/>
                <w:szCs w:val="21"/>
              </w:rPr>
              <w:t>mg/m</w:t>
            </w:r>
            <w:r w:rsidRPr="00A605CF">
              <w:rPr>
                <w:rFonts w:ascii="Times New Roman" w:eastAsia="宋体" w:hAnsi="Times New Roman" w:cs="Times New Roman"/>
                <w:szCs w:val="21"/>
                <w:vertAlign w:val="superscript"/>
              </w:rPr>
              <w:t>3</w:t>
            </w:r>
            <w:r w:rsidRPr="00A605CF">
              <w:rPr>
                <w:rFonts w:ascii="Times New Roman" w:eastAsia="宋体" w:hAnsi="Times New Roman" w:cs="Times New Roman"/>
                <w:szCs w:val="21"/>
              </w:rPr>
              <w:t>）</w:t>
            </w:r>
          </w:p>
        </w:tc>
        <w:tc>
          <w:tcPr>
            <w:tcW w:w="1120" w:type="dxa"/>
            <w:vAlign w:val="center"/>
          </w:tcPr>
          <w:p w:rsidR="00A278B1" w:rsidRPr="00A605CF" w:rsidRDefault="00EC5977" w:rsidP="003F4D5C">
            <w:pPr>
              <w:jc w:val="left"/>
              <w:rPr>
                <w:rFonts w:ascii="Times New Roman" w:eastAsia="宋体" w:hAnsi="Times New Roman" w:cs="Times New Roman"/>
                <w:b/>
                <w:szCs w:val="21"/>
              </w:rPr>
            </w:pPr>
            <w:r w:rsidRPr="00A605CF">
              <w:rPr>
                <w:rFonts w:ascii="Times New Roman" w:eastAsia="宋体" w:hAnsi="Times New Roman" w:cs="Times New Roman"/>
                <w:b/>
                <w:szCs w:val="21"/>
              </w:rPr>
              <w:t>/</w:t>
            </w:r>
          </w:p>
        </w:tc>
        <w:tc>
          <w:tcPr>
            <w:tcW w:w="912" w:type="dxa"/>
            <w:vAlign w:val="center"/>
          </w:tcPr>
          <w:p w:rsidR="00A278B1" w:rsidRPr="00A605CF" w:rsidRDefault="00EC5977" w:rsidP="003F4D5C">
            <w:pPr>
              <w:jc w:val="left"/>
              <w:rPr>
                <w:rFonts w:ascii="Times New Roman" w:eastAsia="宋体" w:hAnsi="Times New Roman" w:cs="Times New Roman"/>
                <w:b/>
                <w:szCs w:val="21"/>
              </w:rPr>
            </w:pPr>
            <w:r w:rsidRPr="00A605CF">
              <w:rPr>
                <w:rFonts w:ascii="Times New Roman" w:eastAsia="宋体" w:hAnsi="Times New Roman" w:cs="Times New Roman"/>
                <w:b/>
                <w:szCs w:val="21"/>
              </w:rPr>
              <w:t>/</w:t>
            </w:r>
          </w:p>
        </w:tc>
        <w:tc>
          <w:tcPr>
            <w:tcW w:w="912" w:type="dxa"/>
            <w:vAlign w:val="center"/>
          </w:tcPr>
          <w:p w:rsidR="00A278B1" w:rsidRPr="00A605CF" w:rsidRDefault="00EC5977" w:rsidP="003F4D5C">
            <w:pPr>
              <w:jc w:val="left"/>
              <w:rPr>
                <w:rFonts w:ascii="Times New Roman" w:eastAsia="宋体" w:hAnsi="Times New Roman" w:cs="Times New Roman"/>
                <w:b/>
                <w:szCs w:val="21"/>
              </w:rPr>
            </w:pPr>
            <w:r w:rsidRPr="00A605CF">
              <w:rPr>
                <w:rFonts w:ascii="Times New Roman" w:eastAsia="宋体" w:hAnsi="Times New Roman" w:cs="Times New Roman"/>
                <w:b/>
                <w:szCs w:val="21"/>
              </w:rPr>
              <w:t>/</w:t>
            </w:r>
          </w:p>
        </w:tc>
        <w:tc>
          <w:tcPr>
            <w:tcW w:w="914" w:type="dxa"/>
            <w:vAlign w:val="center"/>
          </w:tcPr>
          <w:p w:rsidR="00A278B1" w:rsidRPr="00A605CF" w:rsidRDefault="007A7812" w:rsidP="003F4D5C">
            <w:pPr>
              <w:jc w:val="left"/>
              <w:rPr>
                <w:rFonts w:ascii="Times New Roman" w:eastAsia="宋体" w:hAnsi="Times New Roman" w:cs="Times New Roman"/>
                <w:szCs w:val="21"/>
              </w:rPr>
            </w:pPr>
            <w:r w:rsidRPr="00A605CF">
              <w:rPr>
                <w:rFonts w:ascii="Times New Roman" w:eastAsia="宋体" w:hAnsi="Times New Roman" w:cs="Times New Roman"/>
                <w:szCs w:val="21"/>
              </w:rPr>
              <w:t>5.0</w:t>
            </w:r>
          </w:p>
        </w:tc>
        <w:tc>
          <w:tcPr>
            <w:tcW w:w="914" w:type="dxa"/>
            <w:vAlign w:val="center"/>
          </w:tcPr>
          <w:p w:rsidR="00A278B1" w:rsidRPr="00A605CF" w:rsidRDefault="00664DD2" w:rsidP="003F4D5C">
            <w:pPr>
              <w:jc w:val="left"/>
              <w:rPr>
                <w:rFonts w:ascii="Times New Roman" w:eastAsia="宋体" w:hAnsi="Times New Roman" w:cs="Times New Roman"/>
                <w:b/>
                <w:szCs w:val="21"/>
              </w:rPr>
            </w:pPr>
            <w:r w:rsidRPr="00A605CF">
              <w:rPr>
                <w:rFonts w:ascii="Times New Roman" w:eastAsia="宋体" w:hAnsi="Times New Roman" w:cs="Times New Roman"/>
                <w:b/>
                <w:szCs w:val="21"/>
              </w:rPr>
              <w:t>/</w:t>
            </w:r>
          </w:p>
        </w:tc>
        <w:tc>
          <w:tcPr>
            <w:tcW w:w="912" w:type="dxa"/>
            <w:vAlign w:val="center"/>
          </w:tcPr>
          <w:p w:rsidR="00A278B1" w:rsidRPr="00A605CF" w:rsidRDefault="002E564B" w:rsidP="003F4D5C">
            <w:pPr>
              <w:jc w:val="left"/>
              <w:rPr>
                <w:rFonts w:ascii="Times New Roman" w:eastAsia="宋体" w:hAnsi="Times New Roman" w:cs="Times New Roman"/>
                <w:szCs w:val="21"/>
              </w:rPr>
            </w:pPr>
            <w:r w:rsidRPr="00A605CF">
              <w:rPr>
                <w:rFonts w:ascii="Times New Roman" w:eastAsia="宋体" w:hAnsi="Times New Roman" w:cs="Times New Roman"/>
                <w:szCs w:val="21"/>
              </w:rPr>
              <w:t>/</w:t>
            </w:r>
          </w:p>
        </w:tc>
        <w:tc>
          <w:tcPr>
            <w:tcW w:w="907" w:type="dxa"/>
            <w:vAlign w:val="center"/>
          </w:tcPr>
          <w:p w:rsidR="00A278B1" w:rsidRPr="00A605CF" w:rsidRDefault="00DC1A75" w:rsidP="003F4D5C">
            <w:pPr>
              <w:jc w:val="left"/>
              <w:rPr>
                <w:rFonts w:ascii="Times New Roman" w:eastAsia="宋体" w:hAnsi="Times New Roman" w:cs="Times New Roman"/>
                <w:szCs w:val="21"/>
              </w:rPr>
            </w:pPr>
            <w:r w:rsidRPr="00A605CF">
              <w:rPr>
                <w:rFonts w:ascii="Times New Roman" w:eastAsia="宋体" w:hAnsi="Times New Roman" w:cs="Times New Roman"/>
                <w:szCs w:val="21"/>
              </w:rPr>
              <w:t>/</w:t>
            </w:r>
          </w:p>
        </w:tc>
      </w:tr>
      <w:tr w:rsidR="00DC1A75" w:rsidRPr="00A605CF" w:rsidTr="00F82CAB">
        <w:trPr>
          <w:jc w:val="center"/>
        </w:trPr>
        <w:tc>
          <w:tcPr>
            <w:tcW w:w="1555" w:type="dxa"/>
            <w:vMerge w:val="restart"/>
            <w:vAlign w:val="center"/>
          </w:tcPr>
          <w:p w:rsidR="00DC1A75" w:rsidRPr="00A605CF" w:rsidRDefault="00DC1A75" w:rsidP="002E564B">
            <w:pPr>
              <w:jc w:val="left"/>
              <w:rPr>
                <w:rFonts w:ascii="Times New Roman" w:eastAsia="宋体" w:hAnsi="Times New Roman" w:cs="Times New Roman"/>
                <w:b/>
                <w:szCs w:val="21"/>
              </w:rPr>
            </w:pPr>
            <w:r w:rsidRPr="00A605CF">
              <w:rPr>
                <w:rFonts w:ascii="Times New Roman" w:eastAsia="宋体" w:hAnsi="Times New Roman" w:cs="Times New Roman"/>
                <w:szCs w:val="21"/>
              </w:rPr>
              <w:t>非甲烷总烃最高允许排放浓度（</w:t>
            </w:r>
            <w:r w:rsidRPr="00A605CF">
              <w:rPr>
                <w:rFonts w:ascii="Times New Roman" w:eastAsia="宋体" w:hAnsi="Times New Roman" w:cs="Times New Roman"/>
                <w:szCs w:val="21"/>
              </w:rPr>
              <w:t>mg/m</w:t>
            </w:r>
            <w:r w:rsidRPr="00A605CF">
              <w:rPr>
                <w:rFonts w:ascii="Times New Roman" w:eastAsia="宋体" w:hAnsi="Times New Roman" w:cs="Times New Roman"/>
                <w:szCs w:val="21"/>
                <w:vertAlign w:val="superscript"/>
              </w:rPr>
              <w:t>3</w:t>
            </w:r>
            <w:r w:rsidRPr="00A605CF">
              <w:rPr>
                <w:rFonts w:ascii="Times New Roman" w:eastAsia="宋体" w:hAnsi="Times New Roman" w:cs="Times New Roman"/>
                <w:szCs w:val="21"/>
              </w:rPr>
              <w:t>）</w:t>
            </w:r>
          </w:p>
        </w:tc>
        <w:tc>
          <w:tcPr>
            <w:tcW w:w="703" w:type="dxa"/>
            <w:vAlign w:val="center"/>
          </w:tcPr>
          <w:p w:rsidR="00DC1A75" w:rsidRPr="00A605CF" w:rsidRDefault="00DC1A75" w:rsidP="002E564B">
            <w:pPr>
              <w:jc w:val="left"/>
              <w:rPr>
                <w:rFonts w:ascii="Times New Roman" w:eastAsia="宋体" w:hAnsi="Times New Roman" w:cs="Times New Roman"/>
                <w:b/>
                <w:szCs w:val="21"/>
              </w:rPr>
            </w:pPr>
            <w:r w:rsidRPr="00A605CF">
              <w:rPr>
                <w:rFonts w:ascii="Times New Roman" w:eastAsia="宋体" w:hAnsi="Times New Roman" w:cs="Times New Roman"/>
                <w:szCs w:val="21"/>
              </w:rPr>
              <w:t>小型</w:t>
            </w:r>
          </w:p>
        </w:tc>
        <w:tc>
          <w:tcPr>
            <w:tcW w:w="1120" w:type="dxa"/>
            <w:vAlign w:val="center"/>
          </w:tcPr>
          <w:p w:rsidR="00DC1A75" w:rsidRPr="00A605CF" w:rsidRDefault="00DC1A75" w:rsidP="002E564B">
            <w:pPr>
              <w:jc w:val="left"/>
              <w:rPr>
                <w:rFonts w:ascii="Times New Roman" w:eastAsia="宋体" w:hAnsi="Times New Roman" w:cs="Times New Roman"/>
                <w:b/>
                <w:szCs w:val="21"/>
              </w:rPr>
            </w:pPr>
            <w:r w:rsidRPr="00A605CF">
              <w:rPr>
                <w:rFonts w:ascii="Times New Roman" w:eastAsia="宋体" w:hAnsi="Times New Roman" w:cs="Times New Roman"/>
                <w:b/>
                <w:szCs w:val="21"/>
              </w:rPr>
              <w:t>/</w:t>
            </w:r>
          </w:p>
        </w:tc>
        <w:tc>
          <w:tcPr>
            <w:tcW w:w="912" w:type="dxa"/>
            <w:vAlign w:val="center"/>
          </w:tcPr>
          <w:p w:rsidR="00DC1A75" w:rsidRPr="00A605CF" w:rsidRDefault="00DC1A75" w:rsidP="002E564B">
            <w:pPr>
              <w:jc w:val="left"/>
              <w:rPr>
                <w:rFonts w:ascii="Times New Roman" w:eastAsia="宋体" w:hAnsi="Times New Roman" w:cs="Times New Roman"/>
                <w:b/>
                <w:szCs w:val="21"/>
              </w:rPr>
            </w:pPr>
            <w:r w:rsidRPr="00A605CF">
              <w:rPr>
                <w:rFonts w:ascii="Times New Roman" w:eastAsia="宋体" w:hAnsi="Times New Roman" w:cs="Times New Roman"/>
                <w:b/>
                <w:szCs w:val="21"/>
              </w:rPr>
              <w:t>/</w:t>
            </w:r>
          </w:p>
        </w:tc>
        <w:tc>
          <w:tcPr>
            <w:tcW w:w="912" w:type="dxa"/>
            <w:vAlign w:val="center"/>
          </w:tcPr>
          <w:p w:rsidR="00DC1A75" w:rsidRPr="00A605CF" w:rsidRDefault="00DC1A75" w:rsidP="002E564B">
            <w:pPr>
              <w:jc w:val="left"/>
              <w:rPr>
                <w:rFonts w:ascii="Times New Roman" w:eastAsia="宋体" w:hAnsi="Times New Roman" w:cs="Times New Roman"/>
                <w:b/>
                <w:szCs w:val="21"/>
              </w:rPr>
            </w:pPr>
            <w:r w:rsidRPr="00A605CF">
              <w:rPr>
                <w:rFonts w:ascii="Times New Roman" w:eastAsia="宋体" w:hAnsi="Times New Roman" w:cs="Times New Roman"/>
                <w:b/>
                <w:szCs w:val="21"/>
              </w:rPr>
              <w:t>/</w:t>
            </w:r>
          </w:p>
        </w:tc>
        <w:tc>
          <w:tcPr>
            <w:tcW w:w="914" w:type="dxa"/>
            <w:vMerge w:val="restart"/>
            <w:vAlign w:val="center"/>
          </w:tcPr>
          <w:p w:rsidR="00DC1A75" w:rsidRPr="00A605CF" w:rsidRDefault="00DC1A75" w:rsidP="002E564B">
            <w:pPr>
              <w:jc w:val="left"/>
              <w:rPr>
                <w:rFonts w:ascii="Times New Roman" w:eastAsia="宋体" w:hAnsi="Times New Roman" w:cs="Times New Roman"/>
                <w:szCs w:val="21"/>
              </w:rPr>
            </w:pPr>
            <w:r w:rsidRPr="00A605CF">
              <w:rPr>
                <w:rFonts w:ascii="Times New Roman" w:eastAsia="宋体" w:hAnsi="Times New Roman" w:cs="Times New Roman"/>
                <w:szCs w:val="21"/>
              </w:rPr>
              <w:t>10.0</w:t>
            </w:r>
          </w:p>
        </w:tc>
        <w:tc>
          <w:tcPr>
            <w:tcW w:w="914" w:type="dxa"/>
            <w:vMerge w:val="restart"/>
            <w:vAlign w:val="center"/>
          </w:tcPr>
          <w:p w:rsidR="00DC1A75" w:rsidRPr="00A605CF" w:rsidRDefault="00DC1A75" w:rsidP="002E564B">
            <w:pPr>
              <w:jc w:val="left"/>
              <w:rPr>
                <w:rFonts w:ascii="Times New Roman" w:eastAsia="宋体" w:hAnsi="Times New Roman" w:cs="Times New Roman"/>
                <w:szCs w:val="21"/>
              </w:rPr>
            </w:pPr>
            <w:r w:rsidRPr="00A605CF">
              <w:rPr>
                <w:rFonts w:ascii="Times New Roman" w:eastAsia="宋体" w:hAnsi="Times New Roman" w:cs="Times New Roman"/>
                <w:szCs w:val="21"/>
              </w:rPr>
              <w:t>10.0</w:t>
            </w:r>
          </w:p>
        </w:tc>
        <w:tc>
          <w:tcPr>
            <w:tcW w:w="912" w:type="dxa"/>
            <w:vAlign w:val="center"/>
          </w:tcPr>
          <w:p w:rsidR="00DC1A75" w:rsidRPr="00A605CF" w:rsidRDefault="00DC1A75" w:rsidP="002E564B">
            <w:pPr>
              <w:jc w:val="left"/>
              <w:rPr>
                <w:rFonts w:ascii="Times New Roman" w:eastAsia="宋体" w:hAnsi="Times New Roman" w:cs="Times New Roman"/>
                <w:szCs w:val="21"/>
              </w:rPr>
            </w:pPr>
            <w:r w:rsidRPr="00A605CF">
              <w:rPr>
                <w:rFonts w:ascii="Times New Roman" w:eastAsia="宋体" w:hAnsi="Times New Roman" w:cs="Times New Roman"/>
                <w:szCs w:val="21"/>
              </w:rPr>
              <w:t>/</w:t>
            </w:r>
          </w:p>
        </w:tc>
        <w:tc>
          <w:tcPr>
            <w:tcW w:w="907" w:type="dxa"/>
            <w:vMerge w:val="restart"/>
            <w:vAlign w:val="center"/>
          </w:tcPr>
          <w:p w:rsidR="00DC1A75" w:rsidRPr="00A605CF" w:rsidRDefault="00DC1A75" w:rsidP="002E564B">
            <w:pPr>
              <w:jc w:val="left"/>
              <w:rPr>
                <w:rFonts w:ascii="Times New Roman" w:eastAsia="宋体" w:hAnsi="Times New Roman" w:cs="Times New Roman"/>
                <w:szCs w:val="21"/>
              </w:rPr>
            </w:pPr>
            <w:r w:rsidRPr="00A605CF">
              <w:rPr>
                <w:rFonts w:ascii="Times New Roman" w:eastAsia="宋体" w:hAnsi="Times New Roman" w:cs="Times New Roman"/>
                <w:szCs w:val="21"/>
              </w:rPr>
              <w:t>7.5</w:t>
            </w:r>
          </w:p>
        </w:tc>
      </w:tr>
      <w:tr w:rsidR="00DC1A75" w:rsidRPr="00D36AB3" w:rsidTr="00F82CAB">
        <w:trPr>
          <w:jc w:val="center"/>
        </w:trPr>
        <w:tc>
          <w:tcPr>
            <w:tcW w:w="1555" w:type="dxa"/>
            <w:vMerge/>
            <w:vAlign w:val="center"/>
          </w:tcPr>
          <w:p w:rsidR="00DC1A75" w:rsidRPr="00007C7B" w:rsidRDefault="00DC1A75" w:rsidP="002E564B">
            <w:pPr>
              <w:jc w:val="left"/>
              <w:rPr>
                <w:rFonts w:ascii="Times New Roman" w:eastAsia="宋体" w:hAnsi="Times New Roman" w:cs="Times New Roman"/>
                <w:szCs w:val="21"/>
              </w:rPr>
            </w:pPr>
          </w:p>
        </w:tc>
        <w:tc>
          <w:tcPr>
            <w:tcW w:w="703" w:type="dxa"/>
            <w:vAlign w:val="center"/>
          </w:tcPr>
          <w:p w:rsidR="00DC1A75" w:rsidRPr="00007C7B" w:rsidRDefault="00DC1A75" w:rsidP="002E564B">
            <w:pPr>
              <w:jc w:val="left"/>
              <w:rPr>
                <w:rFonts w:ascii="Times New Roman" w:eastAsia="宋体" w:hAnsi="Times New Roman" w:cs="Times New Roman"/>
                <w:szCs w:val="21"/>
              </w:rPr>
            </w:pPr>
            <w:r w:rsidRPr="00007C7B">
              <w:rPr>
                <w:rFonts w:ascii="Times New Roman" w:eastAsia="宋体" w:hAnsi="Times New Roman" w:cs="Times New Roman" w:hint="eastAsia"/>
                <w:szCs w:val="21"/>
              </w:rPr>
              <w:t>中型</w:t>
            </w:r>
          </w:p>
        </w:tc>
        <w:tc>
          <w:tcPr>
            <w:tcW w:w="1120" w:type="dxa"/>
            <w:vAlign w:val="center"/>
          </w:tcPr>
          <w:p w:rsidR="00DC1A75" w:rsidRPr="00007C7B" w:rsidRDefault="00DC1A75" w:rsidP="002E564B">
            <w:pPr>
              <w:jc w:val="left"/>
              <w:rPr>
                <w:rFonts w:ascii="Times New Roman" w:eastAsia="宋体" w:hAnsi="Times New Roman" w:cs="Times New Roman"/>
                <w:b/>
                <w:szCs w:val="21"/>
              </w:rPr>
            </w:pPr>
            <w:r w:rsidRPr="00007C7B">
              <w:rPr>
                <w:rFonts w:ascii="Times New Roman" w:eastAsia="宋体" w:hAnsi="Times New Roman" w:cs="Times New Roman"/>
                <w:b/>
                <w:szCs w:val="21"/>
              </w:rPr>
              <w:t>/</w:t>
            </w:r>
          </w:p>
        </w:tc>
        <w:tc>
          <w:tcPr>
            <w:tcW w:w="912" w:type="dxa"/>
            <w:vAlign w:val="center"/>
          </w:tcPr>
          <w:p w:rsidR="00DC1A75" w:rsidRPr="00007C7B" w:rsidRDefault="00DC1A75" w:rsidP="002E564B">
            <w:pPr>
              <w:jc w:val="left"/>
              <w:rPr>
                <w:rFonts w:ascii="Times New Roman" w:eastAsia="宋体" w:hAnsi="Times New Roman" w:cs="Times New Roman"/>
                <w:b/>
                <w:szCs w:val="21"/>
              </w:rPr>
            </w:pPr>
            <w:r w:rsidRPr="00007C7B">
              <w:rPr>
                <w:rFonts w:ascii="Times New Roman" w:eastAsia="宋体" w:hAnsi="Times New Roman" w:cs="Times New Roman"/>
                <w:b/>
                <w:szCs w:val="21"/>
              </w:rPr>
              <w:t>/</w:t>
            </w:r>
          </w:p>
        </w:tc>
        <w:tc>
          <w:tcPr>
            <w:tcW w:w="912" w:type="dxa"/>
            <w:vAlign w:val="center"/>
          </w:tcPr>
          <w:p w:rsidR="00DC1A75" w:rsidRPr="00007C7B" w:rsidRDefault="00DC1A75" w:rsidP="002E564B">
            <w:pPr>
              <w:jc w:val="left"/>
              <w:rPr>
                <w:rFonts w:ascii="Times New Roman" w:eastAsia="宋体" w:hAnsi="Times New Roman" w:cs="Times New Roman"/>
                <w:b/>
                <w:szCs w:val="21"/>
              </w:rPr>
            </w:pPr>
            <w:r w:rsidRPr="00007C7B">
              <w:rPr>
                <w:rFonts w:ascii="Times New Roman" w:eastAsia="宋体" w:hAnsi="Times New Roman" w:cs="Times New Roman"/>
                <w:b/>
                <w:szCs w:val="21"/>
              </w:rPr>
              <w:t>/</w:t>
            </w:r>
          </w:p>
        </w:tc>
        <w:tc>
          <w:tcPr>
            <w:tcW w:w="914" w:type="dxa"/>
            <w:vMerge/>
            <w:vAlign w:val="center"/>
          </w:tcPr>
          <w:p w:rsidR="00DC1A75" w:rsidRPr="00007C7B" w:rsidRDefault="00DC1A75" w:rsidP="002E564B">
            <w:pPr>
              <w:jc w:val="left"/>
              <w:rPr>
                <w:rFonts w:ascii="Times New Roman" w:eastAsia="宋体" w:hAnsi="Times New Roman" w:cs="Times New Roman"/>
                <w:szCs w:val="21"/>
              </w:rPr>
            </w:pPr>
          </w:p>
        </w:tc>
        <w:tc>
          <w:tcPr>
            <w:tcW w:w="914" w:type="dxa"/>
            <w:vMerge/>
            <w:vAlign w:val="center"/>
          </w:tcPr>
          <w:p w:rsidR="00DC1A75" w:rsidRPr="00007C7B" w:rsidRDefault="00DC1A75" w:rsidP="002E564B">
            <w:pPr>
              <w:jc w:val="left"/>
              <w:rPr>
                <w:rFonts w:ascii="Times New Roman" w:eastAsia="宋体" w:hAnsi="Times New Roman" w:cs="Times New Roman"/>
                <w:szCs w:val="21"/>
              </w:rPr>
            </w:pPr>
          </w:p>
        </w:tc>
        <w:tc>
          <w:tcPr>
            <w:tcW w:w="912" w:type="dxa"/>
            <w:vAlign w:val="center"/>
          </w:tcPr>
          <w:p w:rsidR="00DC1A75" w:rsidRPr="00007C7B" w:rsidRDefault="00DC1A75" w:rsidP="002E564B">
            <w:pPr>
              <w:jc w:val="left"/>
              <w:rPr>
                <w:rFonts w:ascii="Times New Roman" w:eastAsia="宋体" w:hAnsi="Times New Roman" w:cs="Times New Roman"/>
                <w:szCs w:val="21"/>
              </w:rPr>
            </w:pPr>
            <w:r w:rsidRPr="00007C7B">
              <w:rPr>
                <w:rFonts w:ascii="Times New Roman" w:eastAsia="宋体" w:hAnsi="Times New Roman" w:cs="Times New Roman"/>
                <w:szCs w:val="21"/>
              </w:rPr>
              <w:t>10.0</w:t>
            </w:r>
          </w:p>
        </w:tc>
        <w:tc>
          <w:tcPr>
            <w:tcW w:w="907" w:type="dxa"/>
            <w:vMerge/>
            <w:vAlign w:val="center"/>
          </w:tcPr>
          <w:p w:rsidR="00DC1A75" w:rsidRPr="00007C7B" w:rsidRDefault="00DC1A75" w:rsidP="002E564B">
            <w:pPr>
              <w:jc w:val="left"/>
              <w:rPr>
                <w:rFonts w:ascii="Times New Roman" w:eastAsia="宋体" w:hAnsi="Times New Roman" w:cs="Times New Roman"/>
                <w:b/>
                <w:szCs w:val="21"/>
              </w:rPr>
            </w:pPr>
          </w:p>
        </w:tc>
      </w:tr>
      <w:tr w:rsidR="00DC1A75" w:rsidRPr="00D36AB3" w:rsidTr="00F82CAB">
        <w:trPr>
          <w:jc w:val="center"/>
        </w:trPr>
        <w:tc>
          <w:tcPr>
            <w:tcW w:w="1555" w:type="dxa"/>
            <w:vMerge/>
            <w:vAlign w:val="center"/>
          </w:tcPr>
          <w:p w:rsidR="00DC1A75" w:rsidRPr="00007C7B" w:rsidRDefault="00DC1A75" w:rsidP="002E564B">
            <w:pPr>
              <w:jc w:val="left"/>
              <w:rPr>
                <w:rFonts w:ascii="Times New Roman" w:eastAsia="宋体" w:hAnsi="Times New Roman" w:cs="Times New Roman"/>
                <w:szCs w:val="21"/>
              </w:rPr>
            </w:pPr>
          </w:p>
        </w:tc>
        <w:tc>
          <w:tcPr>
            <w:tcW w:w="703" w:type="dxa"/>
            <w:vAlign w:val="center"/>
          </w:tcPr>
          <w:p w:rsidR="00DC1A75" w:rsidRPr="00007C7B" w:rsidRDefault="00DC1A75" w:rsidP="002E564B">
            <w:pPr>
              <w:jc w:val="left"/>
              <w:rPr>
                <w:rFonts w:ascii="Times New Roman" w:eastAsia="宋体" w:hAnsi="Times New Roman" w:cs="Times New Roman"/>
                <w:szCs w:val="21"/>
              </w:rPr>
            </w:pPr>
            <w:r w:rsidRPr="00007C7B">
              <w:rPr>
                <w:rFonts w:ascii="Times New Roman" w:eastAsia="宋体" w:hAnsi="Times New Roman" w:cs="Times New Roman" w:hint="eastAsia"/>
                <w:szCs w:val="21"/>
              </w:rPr>
              <w:t>大型</w:t>
            </w:r>
          </w:p>
        </w:tc>
        <w:tc>
          <w:tcPr>
            <w:tcW w:w="1120" w:type="dxa"/>
            <w:vAlign w:val="center"/>
          </w:tcPr>
          <w:p w:rsidR="00DC1A75" w:rsidRPr="00007C7B" w:rsidRDefault="00DC1A75" w:rsidP="002E564B">
            <w:pPr>
              <w:jc w:val="left"/>
              <w:rPr>
                <w:rFonts w:ascii="Times New Roman" w:eastAsia="宋体" w:hAnsi="Times New Roman" w:cs="Times New Roman"/>
                <w:b/>
                <w:szCs w:val="21"/>
              </w:rPr>
            </w:pPr>
            <w:r w:rsidRPr="00007C7B">
              <w:rPr>
                <w:rFonts w:ascii="Times New Roman" w:eastAsia="宋体" w:hAnsi="Times New Roman" w:cs="Times New Roman"/>
                <w:b/>
                <w:szCs w:val="21"/>
              </w:rPr>
              <w:t>/</w:t>
            </w:r>
          </w:p>
        </w:tc>
        <w:tc>
          <w:tcPr>
            <w:tcW w:w="912" w:type="dxa"/>
            <w:vAlign w:val="center"/>
          </w:tcPr>
          <w:p w:rsidR="00DC1A75" w:rsidRPr="00007C7B" w:rsidRDefault="00DC1A75" w:rsidP="002E564B">
            <w:pPr>
              <w:jc w:val="left"/>
              <w:rPr>
                <w:rFonts w:ascii="Times New Roman" w:eastAsia="宋体" w:hAnsi="Times New Roman" w:cs="Times New Roman"/>
                <w:b/>
                <w:szCs w:val="21"/>
              </w:rPr>
            </w:pPr>
            <w:r w:rsidRPr="00007C7B">
              <w:rPr>
                <w:rFonts w:ascii="Times New Roman" w:eastAsia="宋体" w:hAnsi="Times New Roman" w:cs="Times New Roman"/>
                <w:b/>
                <w:szCs w:val="21"/>
              </w:rPr>
              <w:t>/</w:t>
            </w:r>
          </w:p>
        </w:tc>
        <w:tc>
          <w:tcPr>
            <w:tcW w:w="912" w:type="dxa"/>
            <w:vAlign w:val="center"/>
          </w:tcPr>
          <w:p w:rsidR="00DC1A75" w:rsidRPr="00007C7B" w:rsidRDefault="00DC1A75" w:rsidP="002E564B">
            <w:pPr>
              <w:jc w:val="left"/>
              <w:rPr>
                <w:rFonts w:ascii="Times New Roman" w:eastAsia="宋体" w:hAnsi="Times New Roman" w:cs="Times New Roman"/>
                <w:b/>
                <w:szCs w:val="21"/>
              </w:rPr>
            </w:pPr>
            <w:r w:rsidRPr="00007C7B">
              <w:rPr>
                <w:rFonts w:ascii="Times New Roman" w:eastAsia="宋体" w:hAnsi="Times New Roman" w:cs="Times New Roman"/>
                <w:b/>
                <w:szCs w:val="21"/>
              </w:rPr>
              <w:t>/</w:t>
            </w:r>
          </w:p>
        </w:tc>
        <w:tc>
          <w:tcPr>
            <w:tcW w:w="914" w:type="dxa"/>
            <w:vMerge/>
            <w:vAlign w:val="center"/>
          </w:tcPr>
          <w:p w:rsidR="00DC1A75" w:rsidRPr="00007C7B" w:rsidRDefault="00DC1A75" w:rsidP="002E564B">
            <w:pPr>
              <w:jc w:val="left"/>
              <w:rPr>
                <w:rFonts w:ascii="Times New Roman" w:eastAsia="宋体" w:hAnsi="Times New Roman" w:cs="Times New Roman"/>
                <w:szCs w:val="21"/>
              </w:rPr>
            </w:pPr>
          </w:p>
        </w:tc>
        <w:tc>
          <w:tcPr>
            <w:tcW w:w="914" w:type="dxa"/>
            <w:vMerge/>
            <w:vAlign w:val="center"/>
          </w:tcPr>
          <w:p w:rsidR="00DC1A75" w:rsidRPr="00007C7B" w:rsidRDefault="00DC1A75" w:rsidP="002E564B">
            <w:pPr>
              <w:jc w:val="left"/>
              <w:rPr>
                <w:rFonts w:ascii="Times New Roman" w:eastAsia="宋体" w:hAnsi="Times New Roman" w:cs="Times New Roman"/>
                <w:szCs w:val="21"/>
              </w:rPr>
            </w:pPr>
          </w:p>
        </w:tc>
        <w:tc>
          <w:tcPr>
            <w:tcW w:w="912" w:type="dxa"/>
            <w:vAlign w:val="center"/>
          </w:tcPr>
          <w:p w:rsidR="00DC1A75" w:rsidRPr="00007C7B" w:rsidRDefault="00DC1A75" w:rsidP="002E564B">
            <w:pPr>
              <w:jc w:val="left"/>
              <w:rPr>
                <w:rFonts w:ascii="Times New Roman" w:eastAsia="宋体" w:hAnsi="Times New Roman" w:cs="Times New Roman"/>
                <w:szCs w:val="21"/>
              </w:rPr>
            </w:pPr>
            <w:r w:rsidRPr="00007C7B">
              <w:rPr>
                <w:rFonts w:ascii="Times New Roman" w:eastAsia="宋体" w:hAnsi="Times New Roman" w:cs="Times New Roman"/>
                <w:szCs w:val="21"/>
              </w:rPr>
              <w:t>10.0</w:t>
            </w:r>
          </w:p>
        </w:tc>
        <w:tc>
          <w:tcPr>
            <w:tcW w:w="907" w:type="dxa"/>
            <w:vMerge/>
            <w:vAlign w:val="center"/>
          </w:tcPr>
          <w:p w:rsidR="00DC1A75" w:rsidRPr="00007C7B" w:rsidRDefault="00DC1A75" w:rsidP="002E564B">
            <w:pPr>
              <w:jc w:val="left"/>
              <w:rPr>
                <w:rFonts w:ascii="Times New Roman" w:eastAsia="宋体" w:hAnsi="Times New Roman" w:cs="Times New Roman"/>
                <w:b/>
                <w:szCs w:val="21"/>
              </w:rPr>
            </w:pPr>
          </w:p>
        </w:tc>
      </w:tr>
      <w:tr w:rsidR="002E564B" w:rsidRPr="00A605CF" w:rsidTr="00F82CAB">
        <w:trPr>
          <w:jc w:val="center"/>
        </w:trPr>
        <w:tc>
          <w:tcPr>
            <w:tcW w:w="1555" w:type="dxa"/>
            <w:vMerge w:val="restart"/>
            <w:vAlign w:val="center"/>
          </w:tcPr>
          <w:p w:rsidR="002E564B" w:rsidRPr="00A605CF" w:rsidRDefault="002E564B" w:rsidP="002E564B">
            <w:pPr>
              <w:jc w:val="left"/>
              <w:rPr>
                <w:rFonts w:ascii="Times New Roman" w:eastAsia="宋体" w:hAnsi="Times New Roman" w:cs="Times New Roman"/>
                <w:b/>
                <w:szCs w:val="21"/>
              </w:rPr>
            </w:pPr>
            <w:r w:rsidRPr="00A605CF">
              <w:rPr>
                <w:rFonts w:ascii="Times New Roman" w:eastAsia="宋体" w:hAnsi="Times New Roman" w:cs="Times New Roman"/>
                <w:szCs w:val="21"/>
              </w:rPr>
              <w:t>油烟净化设施最低去除效率（</w:t>
            </w:r>
            <w:r w:rsidRPr="00A605CF">
              <w:rPr>
                <w:rFonts w:ascii="Times New Roman" w:eastAsia="宋体" w:hAnsi="Times New Roman" w:cs="Times New Roman"/>
                <w:szCs w:val="21"/>
              </w:rPr>
              <w:t>%</w:t>
            </w:r>
            <w:r w:rsidRPr="00A605CF">
              <w:rPr>
                <w:rFonts w:ascii="Times New Roman" w:eastAsia="宋体" w:hAnsi="Times New Roman" w:cs="Times New Roman"/>
                <w:szCs w:val="21"/>
              </w:rPr>
              <w:t>）</w:t>
            </w:r>
          </w:p>
        </w:tc>
        <w:tc>
          <w:tcPr>
            <w:tcW w:w="703" w:type="dxa"/>
            <w:vAlign w:val="center"/>
          </w:tcPr>
          <w:p w:rsidR="002E564B" w:rsidRPr="00A605CF" w:rsidRDefault="002E564B" w:rsidP="002E564B">
            <w:pPr>
              <w:jc w:val="left"/>
              <w:rPr>
                <w:rFonts w:ascii="Times New Roman" w:eastAsia="宋体" w:hAnsi="Times New Roman" w:cs="Times New Roman"/>
                <w:b/>
                <w:szCs w:val="21"/>
              </w:rPr>
            </w:pPr>
            <w:r w:rsidRPr="00A605CF">
              <w:rPr>
                <w:rFonts w:ascii="Times New Roman" w:eastAsia="宋体" w:hAnsi="Times New Roman" w:cs="Times New Roman"/>
                <w:szCs w:val="21"/>
              </w:rPr>
              <w:t>小型</w:t>
            </w:r>
          </w:p>
        </w:tc>
        <w:tc>
          <w:tcPr>
            <w:tcW w:w="1120" w:type="dxa"/>
            <w:vAlign w:val="center"/>
          </w:tcPr>
          <w:p w:rsidR="002E564B" w:rsidRPr="00A605CF" w:rsidRDefault="002E564B" w:rsidP="002E564B">
            <w:pPr>
              <w:jc w:val="left"/>
              <w:rPr>
                <w:rFonts w:ascii="Times New Roman" w:eastAsia="宋体" w:hAnsi="Times New Roman" w:cs="Times New Roman"/>
                <w:szCs w:val="21"/>
              </w:rPr>
            </w:pPr>
            <w:r w:rsidRPr="00A605CF">
              <w:rPr>
                <w:rFonts w:ascii="Times New Roman" w:eastAsia="宋体" w:hAnsi="Times New Roman" w:cs="Times New Roman"/>
                <w:szCs w:val="21"/>
              </w:rPr>
              <w:t>60</w:t>
            </w:r>
          </w:p>
        </w:tc>
        <w:tc>
          <w:tcPr>
            <w:tcW w:w="912" w:type="dxa"/>
            <w:vAlign w:val="center"/>
          </w:tcPr>
          <w:p w:rsidR="002E564B" w:rsidRPr="00A605CF" w:rsidRDefault="002E564B" w:rsidP="002E564B">
            <w:pPr>
              <w:jc w:val="left"/>
              <w:rPr>
                <w:rFonts w:ascii="Times New Roman" w:eastAsia="宋体" w:hAnsi="Times New Roman" w:cs="Times New Roman"/>
                <w:szCs w:val="21"/>
              </w:rPr>
            </w:pPr>
            <w:r w:rsidRPr="00A605CF">
              <w:rPr>
                <w:rFonts w:ascii="Times New Roman" w:eastAsia="宋体" w:hAnsi="Times New Roman" w:cs="Times New Roman"/>
                <w:szCs w:val="21"/>
              </w:rPr>
              <w:t>85</w:t>
            </w:r>
          </w:p>
        </w:tc>
        <w:tc>
          <w:tcPr>
            <w:tcW w:w="912" w:type="dxa"/>
            <w:vMerge w:val="restart"/>
            <w:vAlign w:val="center"/>
          </w:tcPr>
          <w:p w:rsidR="002E564B" w:rsidRPr="00A605CF" w:rsidRDefault="002E564B" w:rsidP="002E564B">
            <w:pPr>
              <w:jc w:val="left"/>
              <w:rPr>
                <w:rFonts w:ascii="Times New Roman" w:eastAsia="宋体" w:hAnsi="Times New Roman" w:cs="Times New Roman"/>
                <w:szCs w:val="21"/>
              </w:rPr>
            </w:pPr>
            <w:r w:rsidRPr="00A605CF">
              <w:rPr>
                <w:rFonts w:ascii="Times New Roman" w:eastAsia="宋体" w:hAnsi="Times New Roman" w:cs="Times New Roman"/>
                <w:szCs w:val="21"/>
              </w:rPr>
              <w:t>90</w:t>
            </w:r>
          </w:p>
        </w:tc>
        <w:tc>
          <w:tcPr>
            <w:tcW w:w="914" w:type="dxa"/>
            <w:vAlign w:val="center"/>
          </w:tcPr>
          <w:p w:rsidR="002E564B" w:rsidRPr="00A605CF" w:rsidRDefault="002E564B" w:rsidP="002E564B">
            <w:pPr>
              <w:jc w:val="left"/>
              <w:rPr>
                <w:rFonts w:ascii="Times New Roman" w:eastAsia="宋体" w:hAnsi="Times New Roman" w:cs="Times New Roman"/>
                <w:szCs w:val="21"/>
              </w:rPr>
            </w:pPr>
            <w:r w:rsidRPr="00A605CF">
              <w:rPr>
                <w:rFonts w:ascii="Times New Roman" w:eastAsia="宋体" w:hAnsi="Times New Roman" w:cs="Times New Roman"/>
                <w:szCs w:val="21"/>
              </w:rPr>
              <w:t>90</w:t>
            </w:r>
          </w:p>
        </w:tc>
        <w:tc>
          <w:tcPr>
            <w:tcW w:w="914" w:type="dxa"/>
            <w:vAlign w:val="center"/>
          </w:tcPr>
          <w:p w:rsidR="002E564B" w:rsidRPr="00A605CF" w:rsidRDefault="002E564B" w:rsidP="002E564B">
            <w:pPr>
              <w:jc w:val="left"/>
              <w:rPr>
                <w:rFonts w:ascii="Times New Roman" w:eastAsia="宋体" w:hAnsi="Times New Roman" w:cs="Times New Roman"/>
                <w:b/>
                <w:szCs w:val="21"/>
              </w:rPr>
            </w:pPr>
            <w:r w:rsidRPr="00A605CF">
              <w:rPr>
                <w:rFonts w:ascii="Times New Roman" w:eastAsia="宋体" w:hAnsi="Times New Roman" w:cs="Times New Roman"/>
                <w:szCs w:val="21"/>
              </w:rPr>
              <w:t>90</w:t>
            </w:r>
          </w:p>
        </w:tc>
        <w:tc>
          <w:tcPr>
            <w:tcW w:w="912" w:type="dxa"/>
            <w:vAlign w:val="center"/>
          </w:tcPr>
          <w:p w:rsidR="002E564B" w:rsidRPr="00A605CF" w:rsidRDefault="002E564B" w:rsidP="002E564B">
            <w:pPr>
              <w:jc w:val="left"/>
              <w:rPr>
                <w:rFonts w:ascii="Times New Roman" w:eastAsia="宋体" w:hAnsi="Times New Roman" w:cs="Times New Roman"/>
                <w:szCs w:val="21"/>
              </w:rPr>
            </w:pPr>
            <w:r w:rsidRPr="00A605CF">
              <w:rPr>
                <w:rFonts w:ascii="Times New Roman" w:eastAsia="宋体" w:hAnsi="Times New Roman" w:cs="Times New Roman"/>
                <w:szCs w:val="21"/>
              </w:rPr>
              <w:t>90</w:t>
            </w:r>
          </w:p>
        </w:tc>
        <w:tc>
          <w:tcPr>
            <w:tcW w:w="907" w:type="dxa"/>
            <w:vAlign w:val="center"/>
          </w:tcPr>
          <w:p w:rsidR="002E564B" w:rsidRPr="00A605CF" w:rsidRDefault="00DC1A75" w:rsidP="002E564B">
            <w:pPr>
              <w:jc w:val="left"/>
              <w:rPr>
                <w:rFonts w:ascii="Times New Roman" w:eastAsia="宋体" w:hAnsi="Times New Roman" w:cs="Times New Roman"/>
                <w:b/>
                <w:szCs w:val="21"/>
              </w:rPr>
            </w:pPr>
            <w:r w:rsidRPr="00A605CF">
              <w:rPr>
                <w:rFonts w:ascii="Times New Roman" w:eastAsia="宋体" w:hAnsi="Times New Roman" w:cs="Times New Roman"/>
                <w:b/>
                <w:szCs w:val="21"/>
              </w:rPr>
              <w:t>/</w:t>
            </w:r>
          </w:p>
        </w:tc>
      </w:tr>
      <w:tr w:rsidR="002E564B" w:rsidRPr="00D36AB3" w:rsidTr="00F82CAB">
        <w:trPr>
          <w:jc w:val="center"/>
        </w:trPr>
        <w:tc>
          <w:tcPr>
            <w:tcW w:w="1555" w:type="dxa"/>
            <w:vMerge/>
            <w:vAlign w:val="center"/>
          </w:tcPr>
          <w:p w:rsidR="002E564B" w:rsidRPr="00007C7B" w:rsidRDefault="002E564B" w:rsidP="002E564B">
            <w:pPr>
              <w:jc w:val="left"/>
              <w:rPr>
                <w:rFonts w:ascii="Times New Roman" w:eastAsia="宋体" w:hAnsi="Times New Roman" w:cs="Times New Roman"/>
                <w:b/>
                <w:szCs w:val="21"/>
              </w:rPr>
            </w:pPr>
          </w:p>
        </w:tc>
        <w:tc>
          <w:tcPr>
            <w:tcW w:w="703" w:type="dxa"/>
            <w:vAlign w:val="center"/>
          </w:tcPr>
          <w:p w:rsidR="002E564B" w:rsidRPr="00007C7B" w:rsidRDefault="002E564B" w:rsidP="002E564B">
            <w:pPr>
              <w:jc w:val="left"/>
              <w:rPr>
                <w:rFonts w:ascii="Times New Roman" w:eastAsia="宋体" w:hAnsi="Times New Roman" w:cs="Times New Roman"/>
                <w:b/>
                <w:szCs w:val="21"/>
              </w:rPr>
            </w:pPr>
            <w:r w:rsidRPr="00007C7B">
              <w:rPr>
                <w:rFonts w:ascii="Times New Roman" w:eastAsia="宋体" w:hAnsi="Times New Roman" w:cs="Times New Roman" w:hint="eastAsia"/>
                <w:szCs w:val="21"/>
              </w:rPr>
              <w:t>中型</w:t>
            </w:r>
          </w:p>
        </w:tc>
        <w:tc>
          <w:tcPr>
            <w:tcW w:w="1120" w:type="dxa"/>
            <w:vAlign w:val="center"/>
          </w:tcPr>
          <w:p w:rsidR="002E564B" w:rsidRPr="00007C7B" w:rsidRDefault="002E564B" w:rsidP="002E564B">
            <w:pPr>
              <w:jc w:val="left"/>
              <w:rPr>
                <w:rFonts w:ascii="Times New Roman" w:eastAsia="宋体" w:hAnsi="Times New Roman" w:cs="Times New Roman"/>
                <w:szCs w:val="21"/>
              </w:rPr>
            </w:pPr>
            <w:r w:rsidRPr="00007C7B">
              <w:rPr>
                <w:rFonts w:ascii="Times New Roman" w:eastAsia="宋体" w:hAnsi="Times New Roman" w:cs="Times New Roman"/>
                <w:szCs w:val="21"/>
              </w:rPr>
              <w:t>75</w:t>
            </w:r>
          </w:p>
        </w:tc>
        <w:tc>
          <w:tcPr>
            <w:tcW w:w="912" w:type="dxa"/>
            <w:vAlign w:val="center"/>
          </w:tcPr>
          <w:p w:rsidR="002E564B" w:rsidRPr="00007C7B" w:rsidRDefault="002E564B" w:rsidP="002E564B">
            <w:pPr>
              <w:jc w:val="left"/>
              <w:rPr>
                <w:rFonts w:ascii="Times New Roman" w:eastAsia="宋体" w:hAnsi="Times New Roman" w:cs="Times New Roman"/>
                <w:szCs w:val="21"/>
              </w:rPr>
            </w:pPr>
            <w:r w:rsidRPr="00007C7B">
              <w:rPr>
                <w:rFonts w:ascii="Times New Roman" w:eastAsia="宋体" w:hAnsi="Times New Roman" w:cs="Times New Roman"/>
                <w:szCs w:val="21"/>
              </w:rPr>
              <w:t>90</w:t>
            </w:r>
          </w:p>
        </w:tc>
        <w:tc>
          <w:tcPr>
            <w:tcW w:w="912" w:type="dxa"/>
            <w:vMerge/>
            <w:vAlign w:val="center"/>
          </w:tcPr>
          <w:p w:rsidR="002E564B" w:rsidRPr="00007C7B" w:rsidRDefault="002E564B" w:rsidP="002E564B">
            <w:pPr>
              <w:jc w:val="left"/>
              <w:rPr>
                <w:rFonts w:ascii="Times New Roman" w:eastAsia="宋体" w:hAnsi="Times New Roman" w:cs="Times New Roman"/>
                <w:b/>
                <w:szCs w:val="21"/>
              </w:rPr>
            </w:pPr>
          </w:p>
        </w:tc>
        <w:tc>
          <w:tcPr>
            <w:tcW w:w="914" w:type="dxa"/>
            <w:vAlign w:val="center"/>
          </w:tcPr>
          <w:p w:rsidR="002E564B" w:rsidRPr="00007C7B" w:rsidRDefault="002E564B" w:rsidP="002E564B">
            <w:pPr>
              <w:jc w:val="left"/>
              <w:rPr>
                <w:rFonts w:ascii="Times New Roman" w:eastAsia="宋体" w:hAnsi="Times New Roman" w:cs="Times New Roman"/>
                <w:szCs w:val="21"/>
              </w:rPr>
            </w:pPr>
            <w:r w:rsidRPr="00007C7B">
              <w:rPr>
                <w:rFonts w:ascii="Times New Roman" w:eastAsia="宋体" w:hAnsi="Times New Roman" w:cs="Times New Roman"/>
                <w:szCs w:val="21"/>
              </w:rPr>
              <w:t>90</w:t>
            </w:r>
          </w:p>
        </w:tc>
        <w:tc>
          <w:tcPr>
            <w:tcW w:w="914" w:type="dxa"/>
            <w:vAlign w:val="center"/>
          </w:tcPr>
          <w:p w:rsidR="002E564B" w:rsidRPr="00007C7B" w:rsidRDefault="002E564B" w:rsidP="002E564B">
            <w:pPr>
              <w:jc w:val="left"/>
              <w:rPr>
                <w:rFonts w:ascii="Times New Roman" w:eastAsia="宋体" w:hAnsi="Times New Roman" w:cs="Times New Roman"/>
                <w:b/>
                <w:szCs w:val="21"/>
              </w:rPr>
            </w:pPr>
            <w:r w:rsidRPr="00007C7B">
              <w:rPr>
                <w:rFonts w:ascii="Times New Roman" w:eastAsia="宋体" w:hAnsi="Times New Roman" w:cs="Times New Roman"/>
                <w:szCs w:val="21"/>
              </w:rPr>
              <w:t>90</w:t>
            </w:r>
          </w:p>
        </w:tc>
        <w:tc>
          <w:tcPr>
            <w:tcW w:w="912" w:type="dxa"/>
            <w:vAlign w:val="center"/>
          </w:tcPr>
          <w:p w:rsidR="002E564B" w:rsidRPr="00007C7B" w:rsidRDefault="002E564B" w:rsidP="002E564B">
            <w:pPr>
              <w:jc w:val="left"/>
              <w:rPr>
                <w:rFonts w:ascii="Times New Roman" w:eastAsia="宋体" w:hAnsi="Times New Roman" w:cs="Times New Roman"/>
                <w:szCs w:val="21"/>
              </w:rPr>
            </w:pPr>
            <w:r w:rsidRPr="00007C7B">
              <w:rPr>
                <w:rFonts w:ascii="Times New Roman" w:eastAsia="宋体" w:hAnsi="Times New Roman" w:cs="Times New Roman"/>
                <w:szCs w:val="21"/>
              </w:rPr>
              <w:t>90</w:t>
            </w:r>
          </w:p>
        </w:tc>
        <w:tc>
          <w:tcPr>
            <w:tcW w:w="907" w:type="dxa"/>
            <w:vAlign w:val="center"/>
          </w:tcPr>
          <w:p w:rsidR="002E564B" w:rsidRPr="00007C7B" w:rsidRDefault="00DC1A75" w:rsidP="002E564B">
            <w:pPr>
              <w:jc w:val="left"/>
              <w:rPr>
                <w:rFonts w:ascii="Times New Roman" w:eastAsia="宋体" w:hAnsi="Times New Roman" w:cs="Times New Roman"/>
                <w:b/>
                <w:szCs w:val="21"/>
              </w:rPr>
            </w:pPr>
            <w:r w:rsidRPr="00007C7B">
              <w:rPr>
                <w:rFonts w:ascii="Times New Roman" w:eastAsia="宋体" w:hAnsi="Times New Roman" w:cs="Times New Roman"/>
                <w:b/>
                <w:szCs w:val="21"/>
              </w:rPr>
              <w:t>/</w:t>
            </w:r>
          </w:p>
        </w:tc>
      </w:tr>
      <w:tr w:rsidR="002E564B" w:rsidRPr="00D36AB3" w:rsidTr="00F82CAB">
        <w:trPr>
          <w:jc w:val="center"/>
        </w:trPr>
        <w:tc>
          <w:tcPr>
            <w:tcW w:w="1555" w:type="dxa"/>
            <w:vMerge/>
            <w:vAlign w:val="center"/>
          </w:tcPr>
          <w:p w:rsidR="002E564B" w:rsidRPr="00007C7B" w:rsidRDefault="002E564B" w:rsidP="002E564B">
            <w:pPr>
              <w:jc w:val="left"/>
              <w:rPr>
                <w:rFonts w:ascii="Times New Roman" w:eastAsia="宋体" w:hAnsi="Times New Roman" w:cs="Times New Roman"/>
                <w:b/>
                <w:szCs w:val="21"/>
              </w:rPr>
            </w:pPr>
          </w:p>
        </w:tc>
        <w:tc>
          <w:tcPr>
            <w:tcW w:w="703" w:type="dxa"/>
            <w:vAlign w:val="center"/>
          </w:tcPr>
          <w:p w:rsidR="002E564B" w:rsidRPr="00007C7B" w:rsidRDefault="002E564B" w:rsidP="002E564B">
            <w:pPr>
              <w:jc w:val="left"/>
              <w:rPr>
                <w:rFonts w:ascii="Times New Roman" w:eastAsia="宋体" w:hAnsi="Times New Roman" w:cs="Times New Roman"/>
                <w:b/>
                <w:szCs w:val="21"/>
              </w:rPr>
            </w:pPr>
            <w:r w:rsidRPr="00007C7B">
              <w:rPr>
                <w:rFonts w:ascii="Times New Roman" w:eastAsia="宋体" w:hAnsi="Times New Roman" w:cs="Times New Roman" w:hint="eastAsia"/>
                <w:szCs w:val="21"/>
              </w:rPr>
              <w:t>大型</w:t>
            </w:r>
          </w:p>
        </w:tc>
        <w:tc>
          <w:tcPr>
            <w:tcW w:w="1120" w:type="dxa"/>
            <w:vAlign w:val="center"/>
          </w:tcPr>
          <w:p w:rsidR="002E564B" w:rsidRPr="00007C7B" w:rsidRDefault="002E564B" w:rsidP="002E564B">
            <w:pPr>
              <w:jc w:val="left"/>
              <w:rPr>
                <w:rFonts w:ascii="Times New Roman" w:eastAsia="宋体" w:hAnsi="Times New Roman" w:cs="Times New Roman"/>
                <w:szCs w:val="21"/>
              </w:rPr>
            </w:pPr>
            <w:r w:rsidRPr="00007C7B">
              <w:rPr>
                <w:rFonts w:ascii="Times New Roman" w:eastAsia="宋体" w:hAnsi="Times New Roman" w:cs="Times New Roman"/>
                <w:szCs w:val="21"/>
              </w:rPr>
              <w:t>85</w:t>
            </w:r>
          </w:p>
        </w:tc>
        <w:tc>
          <w:tcPr>
            <w:tcW w:w="912" w:type="dxa"/>
            <w:vAlign w:val="center"/>
          </w:tcPr>
          <w:p w:rsidR="002E564B" w:rsidRPr="00007C7B" w:rsidRDefault="002E564B" w:rsidP="002E564B">
            <w:pPr>
              <w:jc w:val="left"/>
              <w:rPr>
                <w:rFonts w:ascii="Times New Roman" w:eastAsia="宋体" w:hAnsi="Times New Roman" w:cs="Times New Roman"/>
                <w:szCs w:val="21"/>
              </w:rPr>
            </w:pPr>
            <w:r w:rsidRPr="00007C7B">
              <w:rPr>
                <w:rFonts w:ascii="Times New Roman" w:eastAsia="宋体" w:hAnsi="Times New Roman" w:cs="Times New Roman"/>
                <w:szCs w:val="21"/>
              </w:rPr>
              <w:t>90</w:t>
            </w:r>
          </w:p>
        </w:tc>
        <w:tc>
          <w:tcPr>
            <w:tcW w:w="912" w:type="dxa"/>
            <w:vMerge/>
            <w:vAlign w:val="center"/>
          </w:tcPr>
          <w:p w:rsidR="002E564B" w:rsidRPr="00007C7B" w:rsidRDefault="002E564B" w:rsidP="002E564B">
            <w:pPr>
              <w:jc w:val="left"/>
              <w:rPr>
                <w:rFonts w:ascii="Times New Roman" w:eastAsia="宋体" w:hAnsi="Times New Roman" w:cs="Times New Roman"/>
                <w:b/>
                <w:szCs w:val="21"/>
              </w:rPr>
            </w:pPr>
          </w:p>
        </w:tc>
        <w:tc>
          <w:tcPr>
            <w:tcW w:w="914" w:type="dxa"/>
            <w:vAlign w:val="center"/>
          </w:tcPr>
          <w:p w:rsidR="002E564B" w:rsidRPr="00007C7B" w:rsidRDefault="002E564B" w:rsidP="002E564B">
            <w:pPr>
              <w:jc w:val="left"/>
              <w:rPr>
                <w:rFonts w:ascii="Times New Roman" w:eastAsia="宋体" w:hAnsi="Times New Roman" w:cs="Times New Roman"/>
                <w:szCs w:val="21"/>
              </w:rPr>
            </w:pPr>
            <w:r w:rsidRPr="00007C7B">
              <w:rPr>
                <w:rFonts w:ascii="Times New Roman" w:eastAsia="宋体" w:hAnsi="Times New Roman" w:cs="Times New Roman"/>
                <w:szCs w:val="21"/>
              </w:rPr>
              <w:t>95</w:t>
            </w:r>
          </w:p>
        </w:tc>
        <w:tc>
          <w:tcPr>
            <w:tcW w:w="914" w:type="dxa"/>
            <w:vAlign w:val="center"/>
          </w:tcPr>
          <w:p w:rsidR="002E564B" w:rsidRPr="00007C7B" w:rsidRDefault="002E564B" w:rsidP="002E564B">
            <w:pPr>
              <w:jc w:val="left"/>
              <w:rPr>
                <w:rFonts w:ascii="Times New Roman" w:eastAsia="宋体" w:hAnsi="Times New Roman" w:cs="Times New Roman"/>
                <w:b/>
                <w:szCs w:val="21"/>
              </w:rPr>
            </w:pPr>
            <w:r w:rsidRPr="00007C7B">
              <w:rPr>
                <w:rFonts w:ascii="Times New Roman" w:eastAsia="宋体" w:hAnsi="Times New Roman" w:cs="Times New Roman"/>
                <w:szCs w:val="21"/>
              </w:rPr>
              <w:t>95</w:t>
            </w:r>
          </w:p>
        </w:tc>
        <w:tc>
          <w:tcPr>
            <w:tcW w:w="912" w:type="dxa"/>
            <w:vAlign w:val="center"/>
          </w:tcPr>
          <w:p w:rsidR="002E564B" w:rsidRPr="00007C7B" w:rsidRDefault="002E564B" w:rsidP="002E564B">
            <w:pPr>
              <w:jc w:val="left"/>
              <w:rPr>
                <w:rFonts w:ascii="Times New Roman" w:eastAsia="宋体" w:hAnsi="Times New Roman" w:cs="Times New Roman"/>
                <w:szCs w:val="21"/>
              </w:rPr>
            </w:pPr>
            <w:r w:rsidRPr="00007C7B">
              <w:rPr>
                <w:rFonts w:ascii="Times New Roman" w:eastAsia="宋体" w:hAnsi="Times New Roman" w:cs="Times New Roman"/>
                <w:szCs w:val="21"/>
              </w:rPr>
              <w:t>95</w:t>
            </w:r>
          </w:p>
        </w:tc>
        <w:tc>
          <w:tcPr>
            <w:tcW w:w="907" w:type="dxa"/>
            <w:vAlign w:val="center"/>
          </w:tcPr>
          <w:p w:rsidR="002E564B" w:rsidRPr="00007C7B" w:rsidRDefault="00DC1A75" w:rsidP="002E564B">
            <w:pPr>
              <w:jc w:val="left"/>
              <w:rPr>
                <w:rFonts w:ascii="Times New Roman" w:eastAsia="宋体" w:hAnsi="Times New Roman" w:cs="Times New Roman"/>
                <w:b/>
                <w:szCs w:val="21"/>
              </w:rPr>
            </w:pPr>
            <w:r w:rsidRPr="00007C7B">
              <w:rPr>
                <w:rFonts w:ascii="Times New Roman" w:eastAsia="宋体" w:hAnsi="Times New Roman" w:cs="Times New Roman"/>
                <w:b/>
                <w:szCs w:val="21"/>
              </w:rPr>
              <w:t>/</w:t>
            </w:r>
          </w:p>
        </w:tc>
      </w:tr>
      <w:tr w:rsidR="002E564B" w:rsidRPr="00A605CF" w:rsidTr="00F82CAB">
        <w:trPr>
          <w:jc w:val="center"/>
        </w:trPr>
        <w:tc>
          <w:tcPr>
            <w:tcW w:w="1555" w:type="dxa"/>
            <w:vMerge w:val="restart"/>
            <w:vAlign w:val="center"/>
          </w:tcPr>
          <w:p w:rsidR="002E564B" w:rsidRPr="00A605CF" w:rsidRDefault="002E564B" w:rsidP="002E564B">
            <w:pPr>
              <w:jc w:val="left"/>
              <w:rPr>
                <w:rFonts w:ascii="Times New Roman" w:eastAsia="宋体" w:hAnsi="Times New Roman" w:cs="Times New Roman"/>
                <w:b/>
                <w:szCs w:val="21"/>
              </w:rPr>
            </w:pPr>
            <w:r w:rsidRPr="00A605CF">
              <w:rPr>
                <w:rFonts w:ascii="Times New Roman" w:eastAsia="宋体" w:hAnsi="Times New Roman" w:cs="Times New Roman"/>
                <w:szCs w:val="21"/>
              </w:rPr>
              <w:t>颗粒物</w:t>
            </w:r>
            <w:r w:rsidR="00F9675F" w:rsidRPr="00A605CF">
              <w:rPr>
                <w:rFonts w:ascii="Times New Roman" w:eastAsia="宋体" w:hAnsi="Times New Roman" w:cs="Times New Roman"/>
                <w:szCs w:val="21"/>
              </w:rPr>
              <w:t>最低去除效率（</w:t>
            </w:r>
            <w:r w:rsidR="00F9675F" w:rsidRPr="00A605CF">
              <w:rPr>
                <w:rFonts w:ascii="Times New Roman" w:eastAsia="宋体" w:hAnsi="Times New Roman" w:cs="Times New Roman"/>
                <w:szCs w:val="21"/>
              </w:rPr>
              <w:t>%</w:t>
            </w:r>
            <w:r w:rsidR="00F9675F" w:rsidRPr="00A605CF">
              <w:rPr>
                <w:rFonts w:ascii="Times New Roman" w:eastAsia="宋体" w:hAnsi="Times New Roman" w:cs="Times New Roman"/>
                <w:szCs w:val="21"/>
              </w:rPr>
              <w:t>）</w:t>
            </w:r>
          </w:p>
        </w:tc>
        <w:tc>
          <w:tcPr>
            <w:tcW w:w="703" w:type="dxa"/>
            <w:vAlign w:val="center"/>
          </w:tcPr>
          <w:p w:rsidR="002E564B" w:rsidRPr="00A605CF" w:rsidRDefault="002E564B" w:rsidP="002E564B">
            <w:pPr>
              <w:jc w:val="left"/>
              <w:rPr>
                <w:rFonts w:ascii="Times New Roman" w:eastAsia="宋体" w:hAnsi="Times New Roman" w:cs="Times New Roman"/>
                <w:szCs w:val="21"/>
              </w:rPr>
            </w:pPr>
            <w:r w:rsidRPr="00A605CF">
              <w:rPr>
                <w:rFonts w:ascii="Times New Roman" w:eastAsia="宋体" w:hAnsi="Times New Roman" w:cs="Times New Roman"/>
                <w:szCs w:val="21"/>
              </w:rPr>
              <w:t>小型</w:t>
            </w:r>
          </w:p>
        </w:tc>
        <w:tc>
          <w:tcPr>
            <w:tcW w:w="1120" w:type="dxa"/>
            <w:vAlign w:val="center"/>
          </w:tcPr>
          <w:p w:rsidR="002E564B" w:rsidRPr="00A605CF" w:rsidRDefault="002E564B" w:rsidP="002E564B">
            <w:pPr>
              <w:jc w:val="left"/>
              <w:rPr>
                <w:rFonts w:ascii="Times New Roman" w:eastAsia="宋体" w:hAnsi="Times New Roman" w:cs="Times New Roman"/>
                <w:szCs w:val="21"/>
              </w:rPr>
            </w:pPr>
            <w:r w:rsidRPr="00A605CF">
              <w:rPr>
                <w:rFonts w:ascii="Times New Roman" w:eastAsia="宋体" w:hAnsi="Times New Roman" w:cs="Times New Roman"/>
                <w:b/>
                <w:szCs w:val="21"/>
              </w:rPr>
              <w:t>/</w:t>
            </w:r>
          </w:p>
        </w:tc>
        <w:tc>
          <w:tcPr>
            <w:tcW w:w="912" w:type="dxa"/>
            <w:vAlign w:val="center"/>
          </w:tcPr>
          <w:p w:rsidR="002E564B" w:rsidRPr="00A605CF" w:rsidRDefault="002E564B" w:rsidP="002E564B">
            <w:pPr>
              <w:jc w:val="left"/>
              <w:rPr>
                <w:rFonts w:ascii="Times New Roman" w:eastAsia="宋体" w:hAnsi="Times New Roman" w:cs="Times New Roman"/>
                <w:szCs w:val="21"/>
              </w:rPr>
            </w:pPr>
            <w:r w:rsidRPr="00A605CF">
              <w:rPr>
                <w:rFonts w:ascii="Times New Roman" w:eastAsia="宋体" w:hAnsi="Times New Roman" w:cs="Times New Roman"/>
                <w:b/>
                <w:szCs w:val="21"/>
              </w:rPr>
              <w:t>/</w:t>
            </w:r>
          </w:p>
        </w:tc>
        <w:tc>
          <w:tcPr>
            <w:tcW w:w="912" w:type="dxa"/>
            <w:vAlign w:val="center"/>
          </w:tcPr>
          <w:p w:rsidR="002E564B" w:rsidRPr="00A605CF" w:rsidRDefault="002E564B" w:rsidP="002E564B">
            <w:pPr>
              <w:jc w:val="left"/>
              <w:rPr>
                <w:rFonts w:ascii="Times New Roman" w:eastAsia="宋体" w:hAnsi="Times New Roman" w:cs="Times New Roman"/>
                <w:b/>
                <w:szCs w:val="21"/>
              </w:rPr>
            </w:pPr>
            <w:r w:rsidRPr="00A605CF">
              <w:rPr>
                <w:rFonts w:ascii="Times New Roman" w:eastAsia="宋体" w:hAnsi="Times New Roman" w:cs="Times New Roman"/>
                <w:b/>
                <w:szCs w:val="21"/>
              </w:rPr>
              <w:t>/</w:t>
            </w:r>
          </w:p>
        </w:tc>
        <w:tc>
          <w:tcPr>
            <w:tcW w:w="914" w:type="dxa"/>
            <w:vAlign w:val="center"/>
          </w:tcPr>
          <w:p w:rsidR="002E564B" w:rsidRPr="00A605CF" w:rsidRDefault="002E564B" w:rsidP="002E564B">
            <w:pPr>
              <w:jc w:val="left"/>
              <w:rPr>
                <w:rFonts w:ascii="Times New Roman" w:eastAsia="宋体" w:hAnsi="Times New Roman" w:cs="Times New Roman"/>
                <w:szCs w:val="21"/>
              </w:rPr>
            </w:pPr>
            <w:r w:rsidRPr="00A605CF">
              <w:rPr>
                <w:rFonts w:ascii="Times New Roman" w:eastAsia="宋体" w:hAnsi="Times New Roman" w:cs="Times New Roman"/>
                <w:szCs w:val="21"/>
              </w:rPr>
              <w:t>80</w:t>
            </w:r>
          </w:p>
        </w:tc>
        <w:tc>
          <w:tcPr>
            <w:tcW w:w="914" w:type="dxa"/>
            <w:vAlign w:val="center"/>
          </w:tcPr>
          <w:p w:rsidR="002E564B" w:rsidRPr="00A605CF" w:rsidRDefault="002E564B" w:rsidP="002E564B">
            <w:pPr>
              <w:jc w:val="left"/>
              <w:rPr>
                <w:rFonts w:ascii="Times New Roman" w:eastAsia="宋体" w:hAnsi="Times New Roman" w:cs="Times New Roman"/>
                <w:b/>
                <w:szCs w:val="21"/>
              </w:rPr>
            </w:pPr>
            <w:r w:rsidRPr="00A605CF">
              <w:rPr>
                <w:rFonts w:ascii="Times New Roman" w:eastAsia="宋体" w:hAnsi="Times New Roman" w:cs="Times New Roman"/>
                <w:b/>
                <w:szCs w:val="21"/>
              </w:rPr>
              <w:t>/</w:t>
            </w:r>
          </w:p>
        </w:tc>
        <w:tc>
          <w:tcPr>
            <w:tcW w:w="912" w:type="dxa"/>
            <w:vAlign w:val="center"/>
          </w:tcPr>
          <w:p w:rsidR="002E564B" w:rsidRPr="00A605CF" w:rsidRDefault="002E564B" w:rsidP="002E564B">
            <w:pPr>
              <w:jc w:val="left"/>
              <w:rPr>
                <w:rFonts w:ascii="Times New Roman" w:eastAsia="宋体" w:hAnsi="Times New Roman" w:cs="Times New Roman"/>
                <w:b/>
                <w:szCs w:val="21"/>
              </w:rPr>
            </w:pPr>
            <w:r w:rsidRPr="00A605CF">
              <w:rPr>
                <w:rFonts w:ascii="Times New Roman" w:eastAsia="宋体" w:hAnsi="Times New Roman" w:cs="Times New Roman"/>
                <w:b/>
                <w:szCs w:val="21"/>
              </w:rPr>
              <w:t>/</w:t>
            </w:r>
          </w:p>
        </w:tc>
        <w:tc>
          <w:tcPr>
            <w:tcW w:w="907" w:type="dxa"/>
            <w:vAlign w:val="center"/>
          </w:tcPr>
          <w:p w:rsidR="002E564B" w:rsidRPr="00A605CF" w:rsidRDefault="00DC1A75" w:rsidP="002E564B">
            <w:pPr>
              <w:jc w:val="left"/>
              <w:rPr>
                <w:rFonts w:ascii="Times New Roman" w:eastAsia="宋体" w:hAnsi="Times New Roman" w:cs="Times New Roman"/>
                <w:b/>
                <w:szCs w:val="21"/>
              </w:rPr>
            </w:pPr>
            <w:r w:rsidRPr="00A605CF">
              <w:rPr>
                <w:rFonts w:ascii="Times New Roman" w:eastAsia="宋体" w:hAnsi="Times New Roman" w:cs="Times New Roman"/>
                <w:b/>
                <w:szCs w:val="21"/>
              </w:rPr>
              <w:t>/</w:t>
            </w:r>
          </w:p>
        </w:tc>
      </w:tr>
      <w:tr w:rsidR="002E564B" w:rsidRPr="00D36AB3" w:rsidTr="00F82CAB">
        <w:trPr>
          <w:jc w:val="center"/>
        </w:trPr>
        <w:tc>
          <w:tcPr>
            <w:tcW w:w="1555" w:type="dxa"/>
            <w:vMerge/>
            <w:vAlign w:val="center"/>
          </w:tcPr>
          <w:p w:rsidR="002E564B" w:rsidRPr="00007C7B" w:rsidRDefault="002E564B" w:rsidP="002E564B">
            <w:pPr>
              <w:jc w:val="left"/>
              <w:rPr>
                <w:rFonts w:ascii="Times New Roman" w:eastAsia="宋体" w:hAnsi="Times New Roman" w:cs="Times New Roman"/>
                <w:szCs w:val="21"/>
              </w:rPr>
            </w:pPr>
          </w:p>
        </w:tc>
        <w:tc>
          <w:tcPr>
            <w:tcW w:w="703" w:type="dxa"/>
            <w:vAlign w:val="center"/>
          </w:tcPr>
          <w:p w:rsidR="002E564B" w:rsidRPr="00007C7B" w:rsidRDefault="002E564B" w:rsidP="002E564B">
            <w:pPr>
              <w:jc w:val="left"/>
              <w:rPr>
                <w:rFonts w:ascii="Times New Roman" w:eastAsia="宋体" w:hAnsi="Times New Roman" w:cs="Times New Roman"/>
                <w:szCs w:val="21"/>
              </w:rPr>
            </w:pPr>
            <w:r w:rsidRPr="00007C7B">
              <w:rPr>
                <w:rFonts w:ascii="Times New Roman" w:eastAsia="宋体" w:hAnsi="Times New Roman" w:cs="Times New Roman" w:hint="eastAsia"/>
                <w:szCs w:val="21"/>
              </w:rPr>
              <w:t>中型</w:t>
            </w:r>
          </w:p>
        </w:tc>
        <w:tc>
          <w:tcPr>
            <w:tcW w:w="1120" w:type="dxa"/>
            <w:vAlign w:val="center"/>
          </w:tcPr>
          <w:p w:rsidR="002E564B" w:rsidRPr="00007C7B" w:rsidRDefault="002E564B" w:rsidP="002E564B">
            <w:pPr>
              <w:jc w:val="left"/>
              <w:rPr>
                <w:rFonts w:ascii="Times New Roman" w:eastAsia="宋体" w:hAnsi="Times New Roman" w:cs="Times New Roman"/>
                <w:szCs w:val="21"/>
              </w:rPr>
            </w:pPr>
            <w:r w:rsidRPr="00007C7B">
              <w:rPr>
                <w:rFonts w:ascii="Times New Roman" w:eastAsia="宋体" w:hAnsi="Times New Roman" w:cs="Times New Roman"/>
                <w:b/>
                <w:szCs w:val="21"/>
              </w:rPr>
              <w:t>/</w:t>
            </w:r>
          </w:p>
        </w:tc>
        <w:tc>
          <w:tcPr>
            <w:tcW w:w="912" w:type="dxa"/>
            <w:vAlign w:val="center"/>
          </w:tcPr>
          <w:p w:rsidR="002E564B" w:rsidRPr="00007C7B" w:rsidRDefault="002E564B" w:rsidP="002E564B">
            <w:pPr>
              <w:jc w:val="left"/>
              <w:rPr>
                <w:rFonts w:ascii="Times New Roman" w:eastAsia="宋体" w:hAnsi="Times New Roman" w:cs="Times New Roman"/>
                <w:szCs w:val="21"/>
              </w:rPr>
            </w:pPr>
            <w:r w:rsidRPr="00007C7B">
              <w:rPr>
                <w:rFonts w:ascii="Times New Roman" w:eastAsia="宋体" w:hAnsi="Times New Roman" w:cs="Times New Roman"/>
                <w:b/>
                <w:szCs w:val="21"/>
              </w:rPr>
              <w:t>/</w:t>
            </w:r>
          </w:p>
        </w:tc>
        <w:tc>
          <w:tcPr>
            <w:tcW w:w="912" w:type="dxa"/>
            <w:vAlign w:val="center"/>
          </w:tcPr>
          <w:p w:rsidR="002E564B" w:rsidRPr="00007C7B" w:rsidRDefault="002E564B" w:rsidP="002E564B">
            <w:pPr>
              <w:jc w:val="left"/>
              <w:rPr>
                <w:rFonts w:ascii="Times New Roman" w:eastAsia="宋体" w:hAnsi="Times New Roman" w:cs="Times New Roman"/>
                <w:b/>
                <w:szCs w:val="21"/>
              </w:rPr>
            </w:pPr>
            <w:r w:rsidRPr="00007C7B">
              <w:rPr>
                <w:rFonts w:ascii="Times New Roman" w:eastAsia="宋体" w:hAnsi="Times New Roman" w:cs="Times New Roman"/>
                <w:b/>
                <w:szCs w:val="21"/>
              </w:rPr>
              <w:t>/</w:t>
            </w:r>
          </w:p>
        </w:tc>
        <w:tc>
          <w:tcPr>
            <w:tcW w:w="914" w:type="dxa"/>
            <w:vAlign w:val="center"/>
          </w:tcPr>
          <w:p w:rsidR="002E564B" w:rsidRPr="00007C7B" w:rsidRDefault="002E564B" w:rsidP="002E564B">
            <w:pPr>
              <w:jc w:val="left"/>
              <w:rPr>
                <w:rFonts w:ascii="Times New Roman" w:eastAsia="宋体" w:hAnsi="Times New Roman" w:cs="Times New Roman"/>
                <w:szCs w:val="21"/>
              </w:rPr>
            </w:pPr>
            <w:r w:rsidRPr="00007C7B">
              <w:rPr>
                <w:rFonts w:ascii="Times New Roman" w:eastAsia="宋体" w:hAnsi="Times New Roman" w:cs="Times New Roman"/>
                <w:szCs w:val="21"/>
              </w:rPr>
              <w:t>85</w:t>
            </w:r>
          </w:p>
        </w:tc>
        <w:tc>
          <w:tcPr>
            <w:tcW w:w="914" w:type="dxa"/>
            <w:vAlign w:val="center"/>
          </w:tcPr>
          <w:p w:rsidR="002E564B" w:rsidRPr="00007C7B" w:rsidRDefault="002E564B" w:rsidP="002E564B">
            <w:pPr>
              <w:jc w:val="left"/>
              <w:rPr>
                <w:rFonts w:ascii="Times New Roman" w:eastAsia="宋体" w:hAnsi="Times New Roman" w:cs="Times New Roman"/>
                <w:b/>
                <w:szCs w:val="21"/>
              </w:rPr>
            </w:pPr>
            <w:r w:rsidRPr="00007C7B">
              <w:rPr>
                <w:rFonts w:ascii="Times New Roman" w:eastAsia="宋体" w:hAnsi="Times New Roman" w:cs="Times New Roman"/>
                <w:b/>
                <w:szCs w:val="21"/>
              </w:rPr>
              <w:t>/</w:t>
            </w:r>
          </w:p>
        </w:tc>
        <w:tc>
          <w:tcPr>
            <w:tcW w:w="912" w:type="dxa"/>
            <w:vAlign w:val="center"/>
          </w:tcPr>
          <w:p w:rsidR="002E564B" w:rsidRPr="00007C7B" w:rsidRDefault="002E564B" w:rsidP="002E564B">
            <w:pPr>
              <w:jc w:val="left"/>
              <w:rPr>
                <w:rFonts w:ascii="Times New Roman" w:eastAsia="宋体" w:hAnsi="Times New Roman" w:cs="Times New Roman"/>
                <w:b/>
                <w:szCs w:val="21"/>
              </w:rPr>
            </w:pPr>
            <w:r w:rsidRPr="00007C7B">
              <w:rPr>
                <w:rFonts w:ascii="Times New Roman" w:eastAsia="宋体" w:hAnsi="Times New Roman" w:cs="Times New Roman"/>
                <w:b/>
                <w:szCs w:val="21"/>
              </w:rPr>
              <w:t>/</w:t>
            </w:r>
          </w:p>
        </w:tc>
        <w:tc>
          <w:tcPr>
            <w:tcW w:w="907" w:type="dxa"/>
            <w:vAlign w:val="center"/>
          </w:tcPr>
          <w:p w:rsidR="002E564B" w:rsidRPr="00007C7B" w:rsidRDefault="00DC1A75" w:rsidP="002E564B">
            <w:pPr>
              <w:jc w:val="left"/>
              <w:rPr>
                <w:rFonts w:ascii="Times New Roman" w:eastAsia="宋体" w:hAnsi="Times New Roman" w:cs="Times New Roman"/>
                <w:b/>
                <w:szCs w:val="21"/>
              </w:rPr>
            </w:pPr>
            <w:r w:rsidRPr="00007C7B">
              <w:rPr>
                <w:rFonts w:ascii="Times New Roman" w:eastAsia="宋体" w:hAnsi="Times New Roman" w:cs="Times New Roman"/>
                <w:b/>
                <w:szCs w:val="21"/>
              </w:rPr>
              <w:t>/</w:t>
            </w:r>
          </w:p>
        </w:tc>
      </w:tr>
      <w:tr w:rsidR="002E564B" w:rsidRPr="00D36AB3" w:rsidTr="00F82CAB">
        <w:trPr>
          <w:jc w:val="center"/>
        </w:trPr>
        <w:tc>
          <w:tcPr>
            <w:tcW w:w="1555" w:type="dxa"/>
            <w:vMerge/>
            <w:vAlign w:val="center"/>
          </w:tcPr>
          <w:p w:rsidR="002E564B" w:rsidRPr="00007C7B" w:rsidRDefault="002E564B" w:rsidP="002E564B">
            <w:pPr>
              <w:jc w:val="left"/>
              <w:rPr>
                <w:rFonts w:ascii="Times New Roman" w:eastAsia="宋体" w:hAnsi="Times New Roman" w:cs="Times New Roman"/>
                <w:szCs w:val="21"/>
              </w:rPr>
            </w:pPr>
          </w:p>
        </w:tc>
        <w:tc>
          <w:tcPr>
            <w:tcW w:w="703" w:type="dxa"/>
            <w:vAlign w:val="center"/>
          </w:tcPr>
          <w:p w:rsidR="002E564B" w:rsidRPr="00007C7B" w:rsidRDefault="002E564B" w:rsidP="002E564B">
            <w:pPr>
              <w:jc w:val="left"/>
              <w:rPr>
                <w:rFonts w:ascii="Times New Roman" w:eastAsia="宋体" w:hAnsi="Times New Roman" w:cs="Times New Roman"/>
                <w:szCs w:val="21"/>
              </w:rPr>
            </w:pPr>
            <w:r w:rsidRPr="00007C7B">
              <w:rPr>
                <w:rFonts w:ascii="Times New Roman" w:eastAsia="宋体" w:hAnsi="Times New Roman" w:cs="Times New Roman" w:hint="eastAsia"/>
                <w:szCs w:val="21"/>
              </w:rPr>
              <w:t>大型</w:t>
            </w:r>
          </w:p>
        </w:tc>
        <w:tc>
          <w:tcPr>
            <w:tcW w:w="1120" w:type="dxa"/>
            <w:vAlign w:val="center"/>
          </w:tcPr>
          <w:p w:rsidR="002E564B" w:rsidRPr="00007C7B" w:rsidRDefault="002E564B" w:rsidP="002E564B">
            <w:pPr>
              <w:jc w:val="left"/>
              <w:rPr>
                <w:rFonts w:ascii="Times New Roman" w:eastAsia="宋体" w:hAnsi="Times New Roman" w:cs="Times New Roman"/>
                <w:szCs w:val="21"/>
              </w:rPr>
            </w:pPr>
            <w:r w:rsidRPr="00007C7B">
              <w:rPr>
                <w:rFonts w:ascii="Times New Roman" w:eastAsia="宋体" w:hAnsi="Times New Roman" w:cs="Times New Roman"/>
                <w:b/>
                <w:szCs w:val="21"/>
              </w:rPr>
              <w:t>/</w:t>
            </w:r>
          </w:p>
        </w:tc>
        <w:tc>
          <w:tcPr>
            <w:tcW w:w="912" w:type="dxa"/>
            <w:vAlign w:val="center"/>
          </w:tcPr>
          <w:p w:rsidR="002E564B" w:rsidRPr="00007C7B" w:rsidRDefault="002E564B" w:rsidP="002E564B">
            <w:pPr>
              <w:jc w:val="left"/>
              <w:rPr>
                <w:rFonts w:ascii="Times New Roman" w:eastAsia="宋体" w:hAnsi="Times New Roman" w:cs="Times New Roman"/>
                <w:szCs w:val="21"/>
              </w:rPr>
            </w:pPr>
            <w:r w:rsidRPr="00007C7B">
              <w:rPr>
                <w:rFonts w:ascii="Times New Roman" w:eastAsia="宋体" w:hAnsi="Times New Roman" w:cs="Times New Roman"/>
                <w:b/>
                <w:szCs w:val="21"/>
              </w:rPr>
              <w:t>/</w:t>
            </w:r>
          </w:p>
        </w:tc>
        <w:tc>
          <w:tcPr>
            <w:tcW w:w="912" w:type="dxa"/>
            <w:vAlign w:val="center"/>
          </w:tcPr>
          <w:p w:rsidR="002E564B" w:rsidRPr="00007C7B" w:rsidRDefault="002E564B" w:rsidP="002E564B">
            <w:pPr>
              <w:jc w:val="left"/>
              <w:rPr>
                <w:rFonts w:ascii="Times New Roman" w:eastAsia="宋体" w:hAnsi="Times New Roman" w:cs="Times New Roman"/>
                <w:b/>
                <w:szCs w:val="21"/>
              </w:rPr>
            </w:pPr>
            <w:r w:rsidRPr="00007C7B">
              <w:rPr>
                <w:rFonts w:ascii="Times New Roman" w:eastAsia="宋体" w:hAnsi="Times New Roman" w:cs="Times New Roman"/>
                <w:b/>
                <w:szCs w:val="21"/>
              </w:rPr>
              <w:t>/</w:t>
            </w:r>
          </w:p>
        </w:tc>
        <w:tc>
          <w:tcPr>
            <w:tcW w:w="914" w:type="dxa"/>
            <w:vAlign w:val="center"/>
          </w:tcPr>
          <w:p w:rsidR="002E564B" w:rsidRPr="00007C7B" w:rsidRDefault="002E564B" w:rsidP="002E564B">
            <w:pPr>
              <w:jc w:val="left"/>
              <w:rPr>
                <w:rFonts w:ascii="Times New Roman" w:eastAsia="宋体" w:hAnsi="Times New Roman" w:cs="Times New Roman"/>
                <w:szCs w:val="21"/>
              </w:rPr>
            </w:pPr>
            <w:r w:rsidRPr="00007C7B">
              <w:rPr>
                <w:rFonts w:ascii="Times New Roman" w:eastAsia="宋体" w:hAnsi="Times New Roman" w:cs="Times New Roman"/>
                <w:szCs w:val="21"/>
              </w:rPr>
              <w:t>95</w:t>
            </w:r>
          </w:p>
        </w:tc>
        <w:tc>
          <w:tcPr>
            <w:tcW w:w="914" w:type="dxa"/>
            <w:vAlign w:val="center"/>
          </w:tcPr>
          <w:p w:rsidR="002E564B" w:rsidRPr="00007C7B" w:rsidRDefault="002E564B" w:rsidP="002E564B">
            <w:pPr>
              <w:jc w:val="left"/>
              <w:rPr>
                <w:rFonts w:ascii="Times New Roman" w:eastAsia="宋体" w:hAnsi="Times New Roman" w:cs="Times New Roman"/>
                <w:b/>
                <w:szCs w:val="21"/>
              </w:rPr>
            </w:pPr>
            <w:r w:rsidRPr="00007C7B">
              <w:rPr>
                <w:rFonts w:ascii="Times New Roman" w:eastAsia="宋体" w:hAnsi="Times New Roman" w:cs="Times New Roman"/>
                <w:b/>
                <w:szCs w:val="21"/>
              </w:rPr>
              <w:t>/</w:t>
            </w:r>
          </w:p>
        </w:tc>
        <w:tc>
          <w:tcPr>
            <w:tcW w:w="912" w:type="dxa"/>
            <w:vAlign w:val="center"/>
          </w:tcPr>
          <w:p w:rsidR="002E564B" w:rsidRPr="00007C7B" w:rsidRDefault="002E564B" w:rsidP="002E564B">
            <w:pPr>
              <w:jc w:val="left"/>
              <w:rPr>
                <w:rFonts w:ascii="Times New Roman" w:eastAsia="宋体" w:hAnsi="Times New Roman" w:cs="Times New Roman"/>
                <w:b/>
                <w:szCs w:val="21"/>
              </w:rPr>
            </w:pPr>
            <w:r w:rsidRPr="00007C7B">
              <w:rPr>
                <w:rFonts w:ascii="Times New Roman" w:eastAsia="宋体" w:hAnsi="Times New Roman" w:cs="Times New Roman"/>
                <w:b/>
                <w:szCs w:val="21"/>
              </w:rPr>
              <w:t>/</w:t>
            </w:r>
          </w:p>
        </w:tc>
        <w:tc>
          <w:tcPr>
            <w:tcW w:w="907" w:type="dxa"/>
            <w:vAlign w:val="center"/>
          </w:tcPr>
          <w:p w:rsidR="002E564B" w:rsidRPr="00007C7B" w:rsidRDefault="00DC1A75" w:rsidP="002E564B">
            <w:pPr>
              <w:jc w:val="left"/>
              <w:rPr>
                <w:rFonts w:ascii="Times New Roman" w:eastAsia="宋体" w:hAnsi="Times New Roman" w:cs="Times New Roman"/>
                <w:b/>
                <w:szCs w:val="21"/>
              </w:rPr>
            </w:pPr>
            <w:r w:rsidRPr="00007C7B">
              <w:rPr>
                <w:rFonts w:ascii="Times New Roman" w:eastAsia="宋体" w:hAnsi="Times New Roman" w:cs="Times New Roman"/>
                <w:b/>
                <w:szCs w:val="21"/>
              </w:rPr>
              <w:t>/</w:t>
            </w:r>
          </w:p>
        </w:tc>
      </w:tr>
      <w:tr w:rsidR="002E564B" w:rsidRPr="00A605CF" w:rsidTr="00F82CAB">
        <w:trPr>
          <w:trHeight w:val="243"/>
          <w:jc w:val="center"/>
        </w:trPr>
        <w:tc>
          <w:tcPr>
            <w:tcW w:w="1555" w:type="dxa"/>
            <w:vMerge w:val="restart"/>
            <w:vAlign w:val="center"/>
          </w:tcPr>
          <w:p w:rsidR="002E564B" w:rsidRPr="00A605CF" w:rsidRDefault="002E564B" w:rsidP="002E564B">
            <w:pPr>
              <w:jc w:val="left"/>
              <w:rPr>
                <w:rFonts w:ascii="Times New Roman" w:eastAsia="宋体" w:hAnsi="Times New Roman" w:cs="Times New Roman"/>
                <w:b/>
                <w:szCs w:val="21"/>
              </w:rPr>
            </w:pPr>
            <w:r w:rsidRPr="00A605CF">
              <w:rPr>
                <w:rFonts w:ascii="Times New Roman" w:eastAsia="宋体" w:hAnsi="Times New Roman" w:cs="Times New Roman"/>
                <w:szCs w:val="21"/>
              </w:rPr>
              <w:t>非甲烷总烃</w:t>
            </w:r>
            <w:r w:rsidR="00F9675F" w:rsidRPr="00A605CF">
              <w:rPr>
                <w:rFonts w:ascii="Times New Roman" w:eastAsia="宋体" w:hAnsi="Times New Roman" w:cs="Times New Roman"/>
                <w:szCs w:val="21"/>
              </w:rPr>
              <w:t>最低去除效率（</w:t>
            </w:r>
            <w:r w:rsidR="00F9675F" w:rsidRPr="00A605CF">
              <w:rPr>
                <w:rFonts w:ascii="Times New Roman" w:eastAsia="宋体" w:hAnsi="Times New Roman" w:cs="Times New Roman"/>
                <w:szCs w:val="21"/>
              </w:rPr>
              <w:t>%</w:t>
            </w:r>
            <w:r w:rsidR="00F9675F" w:rsidRPr="00A605CF">
              <w:rPr>
                <w:rFonts w:ascii="Times New Roman" w:eastAsia="宋体" w:hAnsi="Times New Roman" w:cs="Times New Roman"/>
                <w:szCs w:val="21"/>
              </w:rPr>
              <w:t>）</w:t>
            </w:r>
          </w:p>
        </w:tc>
        <w:tc>
          <w:tcPr>
            <w:tcW w:w="703" w:type="dxa"/>
            <w:vAlign w:val="center"/>
          </w:tcPr>
          <w:p w:rsidR="002E564B" w:rsidRPr="00A605CF" w:rsidRDefault="002E564B" w:rsidP="002E564B">
            <w:pPr>
              <w:jc w:val="left"/>
              <w:rPr>
                <w:rFonts w:ascii="Times New Roman" w:eastAsia="宋体" w:hAnsi="Times New Roman" w:cs="Times New Roman"/>
                <w:szCs w:val="21"/>
              </w:rPr>
            </w:pPr>
            <w:r w:rsidRPr="00A605CF">
              <w:rPr>
                <w:rFonts w:ascii="Times New Roman" w:eastAsia="宋体" w:hAnsi="Times New Roman" w:cs="Times New Roman"/>
                <w:szCs w:val="21"/>
              </w:rPr>
              <w:t>小型</w:t>
            </w:r>
          </w:p>
        </w:tc>
        <w:tc>
          <w:tcPr>
            <w:tcW w:w="1120" w:type="dxa"/>
            <w:vAlign w:val="center"/>
          </w:tcPr>
          <w:p w:rsidR="002E564B" w:rsidRPr="00A605CF" w:rsidRDefault="002E564B" w:rsidP="002E564B">
            <w:pPr>
              <w:jc w:val="left"/>
              <w:rPr>
                <w:rFonts w:ascii="Times New Roman" w:eastAsia="宋体" w:hAnsi="Times New Roman" w:cs="Times New Roman"/>
                <w:szCs w:val="21"/>
              </w:rPr>
            </w:pPr>
            <w:r w:rsidRPr="00A605CF">
              <w:rPr>
                <w:rFonts w:ascii="Times New Roman" w:eastAsia="宋体" w:hAnsi="Times New Roman" w:cs="Times New Roman"/>
                <w:b/>
                <w:szCs w:val="21"/>
              </w:rPr>
              <w:t>/</w:t>
            </w:r>
          </w:p>
        </w:tc>
        <w:tc>
          <w:tcPr>
            <w:tcW w:w="912" w:type="dxa"/>
            <w:vAlign w:val="center"/>
          </w:tcPr>
          <w:p w:rsidR="002E564B" w:rsidRPr="00A605CF" w:rsidRDefault="002E564B" w:rsidP="002E564B">
            <w:pPr>
              <w:jc w:val="left"/>
              <w:rPr>
                <w:rFonts w:ascii="Times New Roman" w:eastAsia="宋体" w:hAnsi="Times New Roman" w:cs="Times New Roman"/>
                <w:szCs w:val="21"/>
              </w:rPr>
            </w:pPr>
            <w:r w:rsidRPr="00A605CF">
              <w:rPr>
                <w:rFonts w:ascii="Times New Roman" w:eastAsia="宋体" w:hAnsi="Times New Roman" w:cs="Times New Roman"/>
                <w:b/>
                <w:szCs w:val="21"/>
              </w:rPr>
              <w:t>/</w:t>
            </w:r>
          </w:p>
        </w:tc>
        <w:tc>
          <w:tcPr>
            <w:tcW w:w="912" w:type="dxa"/>
            <w:vAlign w:val="center"/>
          </w:tcPr>
          <w:p w:rsidR="002E564B" w:rsidRPr="00A605CF" w:rsidRDefault="002E564B" w:rsidP="002E564B">
            <w:pPr>
              <w:jc w:val="left"/>
              <w:rPr>
                <w:rFonts w:ascii="Times New Roman" w:eastAsia="宋体" w:hAnsi="Times New Roman" w:cs="Times New Roman"/>
                <w:b/>
                <w:szCs w:val="21"/>
              </w:rPr>
            </w:pPr>
            <w:r w:rsidRPr="00A605CF">
              <w:rPr>
                <w:rFonts w:ascii="Times New Roman" w:eastAsia="宋体" w:hAnsi="Times New Roman" w:cs="Times New Roman"/>
                <w:b/>
                <w:szCs w:val="21"/>
              </w:rPr>
              <w:t>/</w:t>
            </w:r>
          </w:p>
        </w:tc>
        <w:tc>
          <w:tcPr>
            <w:tcW w:w="914" w:type="dxa"/>
            <w:vAlign w:val="center"/>
          </w:tcPr>
          <w:p w:rsidR="002E564B" w:rsidRPr="00A605CF" w:rsidRDefault="002E564B" w:rsidP="002E564B">
            <w:pPr>
              <w:jc w:val="left"/>
              <w:rPr>
                <w:rFonts w:ascii="Times New Roman" w:eastAsia="宋体" w:hAnsi="Times New Roman" w:cs="Times New Roman"/>
                <w:szCs w:val="21"/>
              </w:rPr>
            </w:pPr>
            <w:r w:rsidRPr="00A605CF">
              <w:rPr>
                <w:rFonts w:ascii="Times New Roman" w:eastAsia="宋体" w:hAnsi="Times New Roman" w:cs="Times New Roman"/>
                <w:szCs w:val="21"/>
              </w:rPr>
              <w:t>65</w:t>
            </w:r>
          </w:p>
        </w:tc>
        <w:tc>
          <w:tcPr>
            <w:tcW w:w="914" w:type="dxa"/>
            <w:vAlign w:val="center"/>
          </w:tcPr>
          <w:p w:rsidR="002E564B" w:rsidRPr="00A605CF" w:rsidRDefault="002E564B" w:rsidP="002E564B">
            <w:pPr>
              <w:jc w:val="left"/>
              <w:rPr>
                <w:rFonts w:ascii="Times New Roman" w:eastAsia="宋体" w:hAnsi="Times New Roman" w:cs="Times New Roman"/>
                <w:b/>
                <w:szCs w:val="21"/>
              </w:rPr>
            </w:pPr>
            <w:r w:rsidRPr="00A605CF">
              <w:rPr>
                <w:rFonts w:ascii="Times New Roman" w:eastAsia="宋体" w:hAnsi="Times New Roman" w:cs="Times New Roman"/>
                <w:szCs w:val="21"/>
              </w:rPr>
              <w:t>65</w:t>
            </w:r>
          </w:p>
        </w:tc>
        <w:tc>
          <w:tcPr>
            <w:tcW w:w="912" w:type="dxa"/>
            <w:vAlign w:val="center"/>
          </w:tcPr>
          <w:p w:rsidR="002E564B" w:rsidRPr="00A605CF" w:rsidRDefault="002E564B" w:rsidP="002E564B">
            <w:pPr>
              <w:jc w:val="left"/>
              <w:rPr>
                <w:rFonts w:ascii="Times New Roman" w:eastAsia="宋体" w:hAnsi="Times New Roman" w:cs="Times New Roman"/>
                <w:b/>
                <w:szCs w:val="21"/>
              </w:rPr>
            </w:pPr>
            <w:r w:rsidRPr="00A605CF">
              <w:rPr>
                <w:rFonts w:ascii="Times New Roman" w:eastAsia="宋体" w:hAnsi="Times New Roman" w:cs="Times New Roman"/>
                <w:b/>
                <w:szCs w:val="21"/>
              </w:rPr>
              <w:t>/</w:t>
            </w:r>
          </w:p>
        </w:tc>
        <w:tc>
          <w:tcPr>
            <w:tcW w:w="907" w:type="dxa"/>
            <w:vAlign w:val="center"/>
          </w:tcPr>
          <w:p w:rsidR="002E564B" w:rsidRPr="00A605CF" w:rsidRDefault="00DC1A75" w:rsidP="002E564B">
            <w:pPr>
              <w:jc w:val="left"/>
              <w:rPr>
                <w:rFonts w:ascii="Times New Roman" w:eastAsia="宋体" w:hAnsi="Times New Roman" w:cs="Times New Roman"/>
                <w:b/>
                <w:szCs w:val="21"/>
              </w:rPr>
            </w:pPr>
            <w:r w:rsidRPr="00A605CF">
              <w:rPr>
                <w:rFonts w:ascii="Times New Roman" w:eastAsia="宋体" w:hAnsi="Times New Roman" w:cs="Times New Roman"/>
                <w:b/>
                <w:szCs w:val="21"/>
              </w:rPr>
              <w:t>/</w:t>
            </w:r>
          </w:p>
        </w:tc>
      </w:tr>
      <w:tr w:rsidR="002E564B" w:rsidRPr="00D36AB3" w:rsidTr="00F82CAB">
        <w:trPr>
          <w:trHeight w:val="205"/>
          <w:jc w:val="center"/>
        </w:trPr>
        <w:tc>
          <w:tcPr>
            <w:tcW w:w="1555" w:type="dxa"/>
            <w:vMerge/>
            <w:vAlign w:val="center"/>
          </w:tcPr>
          <w:p w:rsidR="002E564B" w:rsidRPr="00007C7B" w:rsidRDefault="002E564B" w:rsidP="002E564B">
            <w:pPr>
              <w:jc w:val="left"/>
              <w:rPr>
                <w:rFonts w:ascii="Times New Roman" w:eastAsia="宋体" w:hAnsi="Times New Roman" w:cs="Times New Roman"/>
                <w:szCs w:val="21"/>
              </w:rPr>
            </w:pPr>
          </w:p>
        </w:tc>
        <w:tc>
          <w:tcPr>
            <w:tcW w:w="703" w:type="dxa"/>
            <w:vAlign w:val="center"/>
          </w:tcPr>
          <w:p w:rsidR="002E564B" w:rsidRPr="00007C7B" w:rsidRDefault="002E564B" w:rsidP="002E564B">
            <w:pPr>
              <w:jc w:val="left"/>
              <w:rPr>
                <w:rFonts w:ascii="Times New Roman" w:eastAsia="宋体" w:hAnsi="Times New Roman" w:cs="Times New Roman"/>
                <w:szCs w:val="21"/>
              </w:rPr>
            </w:pPr>
            <w:r w:rsidRPr="00007C7B">
              <w:rPr>
                <w:rFonts w:ascii="Times New Roman" w:eastAsia="宋体" w:hAnsi="Times New Roman" w:cs="Times New Roman" w:hint="eastAsia"/>
                <w:szCs w:val="21"/>
              </w:rPr>
              <w:t>中型</w:t>
            </w:r>
          </w:p>
        </w:tc>
        <w:tc>
          <w:tcPr>
            <w:tcW w:w="1120" w:type="dxa"/>
            <w:vAlign w:val="center"/>
          </w:tcPr>
          <w:p w:rsidR="002E564B" w:rsidRPr="00007C7B" w:rsidRDefault="002E564B" w:rsidP="002E564B">
            <w:pPr>
              <w:jc w:val="left"/>
              <w:rPr>
                <w:rFonts w:ascii="Times New Roman" w:eastAsia="宋体" w:hAnsi="Times New Roman" w:cs="Times New Roman"/>
                <w:szCs w:val="21"/>
              </w:rPr>
            </w:pPr>
            <w:r w:rsidRPr="00007C7B">
              <w:rPr>
                <w:rFonts w:ascii="Times New Roman" w:eastAsia="宋体" w:hAnsi="Times New Roman" w:cs="Times New Roman"/>
                <w:b/>
                <w:szCs w:val="21"/>
              </w:rPr>
              <w:t>/</w:t>
            </w:r>
          </w:p>
        </w:tc>
        <w:tc>
          <w:tcPr>
            <w:tcW w:w="912" w:type="dxa"/>
            <w:vAlign w:val="center"/>
          </w:tcPr>
          <w:p w:rsidR="002E564B" w:rsidRPr="00007C7B" w:rsidRDefault="002E564B" w:rsidP="002E564B">
            <w:pPr>
              <w:jc w:val="left"/>
              <w:rPr>
                <w:rFonts w:ascii="Times New Roman" w:eastAsia="宋体" w:hAnsi="Times New Roman" w:cs="Times New Roman"/>
                <w:szCs w:val="21"/>
              </w:rPr>
            </w:pPr>
            <w:r w:rsidRPr="00007C7B">
              <w:rPr>
                <w:rFonts w:ascii="Times New Roman" w:eastAsia="宋体" w:hAnsi="Times New Roman" w:cs="Times New Roman"/>
                <w:b/>
                <w:szCs w:val="21"/>
              </w:rPr>
              <w:t>/</w:t>
            </w:r>
          </w:p>
        </w:tc>
        <w:tc>
          <w:tcPr>
            <w:tcW w:w="912" w:type="dxa"/>
            <w:vAlign w:val="center"/>
          </w:tcPr>
          <w:p w:rsidR="002E564B" w:rsidRPr="00007C7B" w:rsidRDefault="002E564B" w:rsidP="002E564B">
            <w:pPr>
              <w:jc w:val="left"/>
              <w:rPr>
                <w:rFonts w:ascii="Times New Roman" w:eastAsia="宋体" w:hAnsi="Times New Roman" w:cs="Times New Roman"/>
                <w:b/>
                <w:szCs w:val="21"/>
              </w:rPr>
            </w:pPr>
            <w:r w:rsidRPr="00007C7B">
              <w:rPr>
                <w:rFonts w:ascii="Times New Roman" w:eastAsia="宋体" w:hAnsi="Times New Roman" w:cs="Times New Roman"/>
                <w:b/>
                <w:szCs w:val="21"/>
              </w:rPr>
              <w:t>/</w:t>
            </w:r>
          </w:p>
        </w:tc>
        <w:tc>
          <w:tcPr>
            <w:tcW w:w="914" w:type="dxa"/>
            <w:vAlign w:val="center"/>
          </w:tcPr>
          <w:p w:rsidR="002E564B" w:rsidRPr="00007C7B" w:rsidRDefault="002E564B" w:rsidP="002E564B">
            <w:pPr>
              <w:jc w:val="left"/>
              <w:rPr>
                <w:rFonts w:ascii="Times New Roman" w:eastAsia="宋体" w:hAnsi="Times New Roman" w:cs="Times New Roman"/>
                <w:szCs w:val="21"/>
              </w:rPr>
            </w:pPr>
            <w:r w:rsidRPr="00007C7B">
              <w:rPr>
                <w:rFonts w:ascii="Times New Roman" w:eastAsia="宋体" w:hAnsi="Times New Roman" w:cs="Times New Roman"/>
                <w:szCs w:val="21"/>
              </w:rPr>
              <w:t>75</w:t>
            </w:r>
          </w:p>
        </w:tc>
        <w:tc>
          <w:tcPr>
            <w:tcW w:w="914" w:type="dxa"/>
            <w:vAlign w:val="center"/>
          </w:tcPr>
          <w:p w:rsidR="002E564B" w:rsidRPr="00007C7B" w:rsidRDefault="002E564B" w:rsidP="002E564B">
            <w:pPr>
              <w:jc w:val="left"/>
              <w:rPr>
                <w:rFonts w:ascii="Times New Roman" w:eastAsia="宋体" w:hAnsi="Times New Roman" w:cs="Times New Roman"/>
                <w:b/>
                <w:szCs w:val="21"/>
              </w:rPr>
            </w:pPr>
            <w:r w:rsidRPr="00007C7B">
              <w:rPr>
                <w:rFonts w:ascii="Times New Roman" w:eastAsia="宋体" w:hAnsi="Times New Roman" w:cs="Times New Roman"/>
                <w:szCs w:val="21"/>
              </w:rPr>
              <w:t>75</w:t>
            </w:r>
          </w:p>
        </w:tc>
        <w:tc>
          <w:tcPr>
            <w:tcW w:w="912" w:type="dxa"/>
            <w:vAlign w:val="center"/>
          </w:tcPr>
          <w:p w:rsidR="002E564B" w:rsidRPr="00007C7B" w:rsidRDefault="002E564B" w:rsidP="002E564B">
            <w:pPr>
              <w:jc w:val="left"/>
              <w:rPr>
                <w:rFonts w:ascii="Times New Roman" w:eastAsia="宋体" w:hAnsi="Times New Roman" w:cs="Times New Roman"/>
                <w:b/>
                <w:szCs w:val="21"/>
              </w:rPr>
            </w:pPr>
            <w:r w:rsidRPr="00007C7B">
              <w:rPr>
                <w:rFonts w:ascii="Times New Roman" w:eastAsia="宋体" w:hAnsi="Times New Roman" w:cs="Times New Roman"/>
                <w:b/>
                <w:szCs w:val="21"/>
              </w:rPr>
              <w:t>/</w:t>
            </w:r>
          </w:p>
        </w:tc>
        <w:tc>
          <w:tcPr>
            <w:tcW w:w="907" w:type="dxa"/>
            <w:vAlign w:val="center"/>
          </w:tcPr>
          <w:p w:rsidR="002E564B" w:rsidRPr="00007C7B" w:rsidRDefault="00DC1A75" w:rsidP="002E564B">
            <w:pPr>
              <w:jc w:val="left"/>
              <w:rPr>
                <w:rFonts w:ascii="Times New Roman" w:eastAsia="宋体" w:hAnsi="Times New Roman" w:cs="Times New Roman"/>
                <w:b/>
                <w:szCs w:val="21"/>
              </w:rPr>
            </w:pPr>
            <w:r w:rsidRPr="00007C7B">
              <w:rPr>
                <w:rFonts w:ascii="Times New Roman" w:eastAsia="宋体" w:hAnsi="Times New Roman" w:cs="Times New Roman"/>
                <w:b/>
                <w:szCs w:val="21"/>
              </w:rPr>
              <w:t>/</w:t>
            </w:r>
          </w:p>
        </w:tc>
      </w:tr>
      <w:tr w:rsidR="002E564B" w:rsidRPr="00D36AB3" w:rsidTr="00F82CAB">
        <w:trPr>
          <w:trHeight w:val="167"/>
          <w:jc w:val="center"/>
        </w:trPr>
        <w:tc>
          <w:tcPr>
            <w:tcW w:w="1555" w:type="dxa"/>
            <w:vMerge/>
            <w:vAlign w:val="center"/>
          </w:tcPr>
          <w:p w:rsidR="002E564B" w:rsidRPr="00007C7B" w:rsidRDefault="002E564B" w:rsidP="002E564B">
            <w:pPr>
              <w:jc w:val="left"/>
              <w:rPr>
                <w:rFonts w:ascii="Times New Roman" w:eastAsia="宋体" w:hAnsi="Times New Roman" w:cs="Times New Roman"/>
                <w:szCs w:val="21"/>
              </w:rPr>
            </w:pPr>
          </w:p>
        </w:tc>
        <w:tc>
          <w:tcPr>
            <w:tcW w:w="703" w:type="dxa"/>
            <w:vAlign w:val="center"/>
          </w:tcPr>
          <w:p w:rsidR="002E564B" w:rsidRPr="00007C7B" w:rsidRDefault="002E564B" w:rsidP="002E564B">
            <w:pPr>
              <w:jc w:val="left"/>
              <w:rPr>
                <w:rFonts w:ascii="Times New Roman" w:eastAsia="宋体" w:hAnsi="Times New Roman" w:cs="Times New Roman"/>
                <w:szCs w:val="21"/>
              </w:rPr>
            </w:pPr>
            <w:r w:rsidRPr="00007C7B">
              <w:rPr>
                <w:rFonts w:ascii="Times New Roman" w:eastAsia="宋体" w:hAnsi="Times New Roman" w:cs="Times New Roman" w:hint="eastAsia"/>
                <w:szCs w:val="21"/>
              </w:rPr>
              <w:t>大型</w:t>
            </w:r>
          </w:p>
        </w:tc>
        <w:tc>
          <w:tcPr>
            <w:tcW w:w="1120" w:type="dxa"/>
            <w:vAlign w:val="center"/>
          </w:tcPr>
          <w:p w:rsidR="002E564B" w:rsidRPr="00007C7B" w:rsidRDefault="002E564B" w:rsidP="002E564B">
            <w:pPr>
              <w:jc w:val="left"/>
              <w:rPr>
                <w:rFonts w:ascii="Times New Roman" w:eastAsia="宋体" w:hAnsi="Times New Roman" w:cs="Times New Roman"/>
                <w:szCs w:val="21"/>
              </w:rPr>
            </w:pPr>
            <w:r w:rsidRPr="00007C7B">
              <w:rPr>
                <w:rFonts w:ascii="Times New Roman" w:eastAsia="宋体" w:hAnsi="Times New Roman" w:cs="Times New Roman"/>
                <w:b/>
                <w:szCs w:val="21"/>
              </w:rPr>
              <w:t>/</w:t>
            </w:r>
          </w:p>
        </w:tc>
        <w:tc>
          <w:tcPr>
            <w:tcW w:w="912" w:type="dxa"/>
            <w:vAlign w:val="center"/>
          </w:tcPr>
          <w:p w:rsidR="002E564B" w:rsidRPr="00007C7B" w:rsidRDefault="002E564B" w:rsidP="002E564B">
            <w:pPr>
              <w:jc w:val="left"/>
              <w:rPr>
                <w:rFonts w:ascii="Times New Roman" w:eastAsia="宋体" w:hAnsi="Times New Roman" w:cs="Times New Roman"/>
                <w:szCs w:val="21"/>
              </w:rPr>
            </w:pPr>
            <w:r w:rsidRPr="00007C7B">
              <w:rPr>
                <w:rFonts w:ascii="Times New Roman" w:eastAsia="宋体" w:hAnsi="Times New Roman" w:cs="Times New Roman"/>
                <w:b/>
                <w:szCs w:val="21"/>
              </w:rPr>
              <w:t>/</w:t>
            </w:r>
          </w:p>
        </w:tc>
        <w:tc>
          <w:tcPr>
            <w:tcW w:w="912" w:type="dxa"/>
            <w:vAlign w:val="center"/>
          </w:tcPr>
          <w:p w:rsidR="002E564B" w:rsidRPr="00007C7B" w:rsidRDefault="002E564B" w:rsidP="002E564B">
            <w:pPr>
              <w:jc w:val="left"/>
              <w:rPr>
                <w:rFonts w:ascii="Times New Roman" w:eastAsia="宋体" w:hAnsi="Times New Roman" w:cs="Times New Roman"/>
                <w:b/>
                <w:szCs w:val="21"/>
              </w:rPr>
            </w:pPr>
            <w:r w:rsidRPr="00007C7B">
              <w:rPr>
                <w:rFonts w:ascii="Times New Roman" w:eastAsia="宋体" w:hAnsi="Times New Roman" w:cs="Times New Roman"/>
                <w:b/>
                <w:szCs w:val="21"/>
              </w:rPr>
              <w:t>/</w:t>
            </w:r>
          </w:p>
        </w:tc>
        <w:tc>
          <w:tcPr>
            <w:tcW w:w="914" w:type="dxa"/>
            <w:vAlign w:val="center"/>
          </w:tcPr>
          <w:p w:rsidR="002E564B" w:rsidRPr="00007C7B" w:rsidRDefault="002E564B" w:rsidP="002E564B">
            <w:pPr>
              <w:jc w:val="left"/>
              <w:rPr>
                <w:rFonts w:ascii="Times New Roman" w:eastAsia="宋体" w:hAnsi="Times New Roman" w:cs="Times New Roman"/>
                <w:szCs w:val="21"/>
              </w:rPr>
            </w:pPr>
            <w:r w:rsidRPr="00007C7B">
              <w:rPr>
                <w:rFonts w:ascii="Times New Roman" w:eastAsia="宋体" w:hAnsi="Times New Roman" w:cs="Times New Roman"/>
                <w:szCs w:val="21"/>
              </w:rPr>
              <w:t>85</w:t>
            </w:r>
          </w:p>
        </w:tc>
        <w:tc>
          <w:tcPr>
            <w:tcW w:w="914" w:type="dxa"/>
            <w:vAlign w:val="center"/>
          </w:tcPr>
          <w:p w:rsidR="002E564B" w:rsidRPr="00007C7B" w:rsidRDefault="002E564B" w:rsidP="002E564B">
            <w:pPr>
              <w:jc w:val="left"/>
              <w:rPr>
                <w:rFonts w:ascii="Times New Roman" w:eastAsia="宋体" w:hAnsi="Times New Roman" w:cs="Times New Roman"/>
                <w:b/>
                <w:szCs w:val="21"/>
              </w:rPr>
            </w:pPr>
            <w:r w:rsidRPr="00007C7B">
              <w:rPr>
                <w:rFonts w:ascii="Times New Roman" w:eastAsia="宋体" w:hAnsi="Times New Roman" w:cs="Times New Roman"/>
                <w:szCs w:val="21"/>
              </w:rPr>
              <w:t>85</w:t>
            </w:r>
          </w:p>
        </w:tc>
        <w:tc>
          <w:tcPr>
            <w:tcW w:w="912" w:type="dxa"/>
            <w:vAlign w:val="center"/>
          </w:tcPr>
          <w:p w:rsidR="002E564B" w:rsidRPr="00007C7B" w:rsidRDefault="002E564B" w:rsidP="002E564B">
            <w:pPr>
              <w:jc w:val="left"/>
              <w:rPr>
                <w:rFonts w:ascii="Times New Roman" w:eastAsia="宋体" w:hAnsi="Times New Roman" w:cs="Times New Roman"/>
                <w:b/>
                <w:szCs w:val="21"/>
              </w:rPr>
            </w:pPr>
            <w:r w:rsidRPr="00007C7B">
              <w:rPr>
                <w:rFonts w:ascii="Times New Roman" w:eastAsia="宋体" w:hAnsi="Times New Roman" w:cs="Times New Roman"/>
                <w:b/>
                <w:szCs w:val="21"/>
              </w:rPr>
              <w:t>/</w:t>
            </w:r>
          </w:p>
        </w:tc>
        <w:tc>
          <w:tcPr>
            <w:tcW w:w="907" w:type="dxa"/>
            <w:vAlign w:val="center"/>
          </w:tcPr>
          <w:p w:rsidR="002E564B" w:rsidRPr="00007C7B" w:rsidRDefault="00DC1A75" w:rsidP="002E564B">
            <w:pPr>
              <w:jc w:val="left"/>
              <w:rPr>
                <w:rFonts w:ascii="Times New Roman" w:eastAsia="宋体" w:hAnsi="Times New Roman" w:cs="Times New Roman"/>
                <w:b/>
                <w:szCs w:val="21"/>
              </w:rPr>
            </w:pPr>
            <w:r w:rsidRPr="00007C7B">
              <w:rPr>
                <w:rFonts w:ascii="Times New Roman" w:eastAsia="宋体" w:hAnsi="Times New Roman" w:cs="Times New Roman"/>
                <w:b/>
                <w:szCs w:val="21"/>
              </w:rPr>
              <w:t>/</w:t>
            </w:r>
          </w:p>
        </w:tc>
      </w:tr>
    </w:tbl>
    <w:p w:rsidR="0098363D" w:rsidRPr="0079258E" w:rsidRDefault="0098363D" w:rsidP="003F4D5C">
      <w:pPr>
        <w:jc w:val="left"/>
        <w:rPr>
          <w:rFonts w:ascii="Times New Roman" w:eastAsia="宋体" w:hAnsi="Times New Roman" w:cs="Times New Roman"/>
          <w:b/>
          <w:sz w:val="22"/>
        </w:rPr>
      </w:pPr>
    </w:p>
    <w:p w:rsidR="0098363D" w:rsidRPr="0079258E" w:rsidRDefault="0098363D">
      <w:pPr>
        <w:widowControl/>
        <w:jc w:val="left"/>
        <w:rPr>
          <w:rFonts w:ascii="Times New Roman" w:eastAsia="宋体" w:hAnsi="Times New Roman" w:cs="Times New Roman"/>
          <w:b/>
          <w:sz w:val="22"/>
        </w:rPr>
      </w:pPr>
      <w:r w:rsidRPr="0079258E">
        <w:rPr>
          <w:rFonts w:ascii="Times New Roman" w:eastAsia="宋体" w:hAnsi="Times New Roman" w:cs="Times New Roman"/>
          <w:b/>
          <w:sz w:val="22"/>
        </w:rPr>
        <w:br w:type="page"/>
      </w:r>
    </w:p>
    <w:p w:rsidR="0098363D" w:rsidRPr="007C27D9" w:rsidRDefault="0098363D" w:rsidP="0098363D">
      <w:pPr>
        <w:jc w:val="left"/>
        <w:rPr>
          <w:rFonts w:ascii="Times New Roman" w:eastAsia="宋体" w:hAnsi="Times New Roman" w:cs="Times New Roman"/>
          <w:b/>
          <w:sz w:val="24"/>
        </w:rPr>
      </w:pPr>
      <w:r w:rsidRPr="007C27D9">
        <w:rPr>
          <w:rFonts w:ascii="Times New Roman" w:eastAsia="宋体" w:hAnsi="Times New Roman" w:cs="Times New Roman"/>
          <w:b/>
          <w:sz w:val="24"/>
        </w:rPr>
        <w:lastRenderedPageBreak/>
        <w:t xml:space="preserve">6 </w:t>
      </w:r>
      <w:r w:rsidR="00AB1B29">
        <w:rPr>
          <w:rFonts w:ascii="Times New Roman" w:eastAsia="宋体" w:hAnsi="Times New Roman" w:cs="Times New Roman" w:hint="eastAsia"/>
          <w:b/>
          <w:sz w:val="24"/>
        </w:rPr>
        <w:t>指南</w:t>
      </w:r>
      <w:r w:rsidRPr="007C27D9">
        <w:rPr>
          <w:rFonts w:ascii="Times New Roman" w:eastAsia="宋体" w:hAnsi="Times New Roman" w:cs="Times New Roman"/>
          <w:b/>
          <w:sz w:val="24"/>
        </w:rPr>
        <w:t>征求意见与回复</w:t>
      </w:r>
    </w:p>
    <w:p w:rsidR="001F6971" w:rsidRPr="00266137" w:rsidRDefault="001F6971" w:rsidP="00AE4F06">
      <w:pPr>
        <w:widowControl/>
        <w:ind w:firstLineChars="200" w:firstLine="480"/>
        <w:rPr>
          <w:rFonts w:ascii="Times New Roman" w:eastAsia="宋体" w:hAnsi="Times New Roman" w:cs="Times New Roman"/>
          <w:sz w:val="24"/>
        </w:rPr>
      </w:pPr>
      <w:r w:rsidRPr="00266137">
        <w:rPr>
          <w:rFonts w:ascii="Times New Roman" w:eastAsia="宋体" w:hAnsi="Times New Roman" w:cs="Times New Roman"/>
          <w:sz w:val="24"/>
        </w:rPr>
        <w:t>201</w:t>
      </w:r>
      <w:r w:rsidR="001C23D9" w:rsidRPr="00266137">
        <w:rPr>
          <w:rFonts w:ascii="Times New Roman" w:eastAsia="宋体" w:hAnsi="Times New Roman" w:cs="Times New Roman"/>
          <w:sz w:val="24"/>
        </w:rPr>
        <w:t>9</w:t>
      </w:r>
      <w:r w:rsidRPr="00266137">
        <w:rPr>
          <w:rFonts w:ascii="Times New Roman" w:eastAsia="宋体" w:hAnsi="Times New Roman" w:cs="Times New Roman"/>
          <w:sz w:val="24"/>
        </w:rPr>
        <w:t>年</w:t>
      </w:r>
      <w:r w:rsidR="001C23D9" w:rsidRPr="00266137">
        <w:rPr>
          <w:rFonts w:ascii="Times New Roman" w:eastAsia="宋体" w:hAnsi="Times New Roman" w:cs="Times New Roman"/>
          <w:sz w:val="24"/>
        </w:rPr>
        <w:t>x</w:t>
      </w:r>
      <w:r w:rsidRPr="00266137">
        <w:rPr>
          <w:rFonts w:ascii="Times New Roman" w:eastAsia="宋体" w:hAnsi="Times New Roman" w:cs="Times New Roman"/>
          <w:sz w:val="24"/>
        </w:rPr>
        <w:t>月</w:t>
      </w:r>
      <w:r w:rsidR="001C23D9" w:rsidRPr="00266137">
        <w:rPr>
          <w:rFonts w:ascii="Times New Roman" w:eastAsia="宋体" w:hAnsi="Times New Roman" w:cs="Times New Roman"/>
          <w:sz w:val="24"/>
        </w:rPr>
        <w:t>x</w:t>
      </w:r>
      <w:r w:rsidRPr="00266137">
        <w:rPr>
          <w:rFonts w:ascii="Times New Roman" w:eastAsia="宋体" w:hAnsi="Times New Roman" w:cs="Times New Roman"/>
          <w:sz w:val="24"/>
        </w:rPr>
        <w:t>日，</w:t>
      </w:r>
      <w:r w:rsidR="009D1EF6" w:rsidRPr="00266137">
        <w:rPr>
          <w:rFonts w:ascii="Times New Roman" w:eastAsia="宋体" w:hAnsi="Times New Roman" w:cs="Times New Roman" w:hint="eastAsia"/>
          <w:sz w:val="24"/>
        </w:rPr>
        <w:t>我省</w:t>
      </w:r>
      <w:r w:rsidR="008A7F0A" w:rsidRPr="00266137">
        <w:rPr>
          <w:rFonts w:ascii="Times New Roman" w:eastAsia="宋体" w:hAnsi="Times New Roman" w:cs="Times New Roman" w:hint="eastAsia"/>
          <w:sz w:val="24"/>
        </w:rPr>
        <w:t>生态</w:t>
      </w:r>
      <w:r w:rsidRPr="00266137">
        <w:rPr>
          <w:rFonts w:ascii="Times New Roman" w:eastAsia="宋体" w:hAnsi="Times New Roman" w:cs="Times New Roman"/>
          <w:sz w:val="24"/>
        </w:rPr>
        <w:t>环境</w:t>
      </w:r>
      <w:r w:rsidR="00E36A86" w:rsidRPr="00266137">
        <w:rPr>
          <w:rFonts w:ascii="Times New Roman" w:eastAsia="宋体" w:hAnsi="Times New Roman" w:cs="Times New Roman" w:hint="eastAsia"/>
          <w:sz w:val="24"/>
        </w:rPr>
        <w:t>厅</w:t>
      </w:r>
      <w:r w:rsidRPr="00266137">
        <w:rPr>
          <w:rFonts w:ascii="Times New Roman" w:eastAsia="宋体" w:hAnsi="Times New Roman" w:cs="Times New Roman"/>
          <w:sz w:val="24"/>
        </w:rPr>
        <w:t>发布了《关于征求</w:t>
      </w:r>
      <w:r w:rsidR="009D1EF6" w:rsidRPr="00266137">
        <w:rPr>
          <w:rFonts w:ascii="Times New Roman" w:eastAsia="宋体" w:hAnsi="Times New Roman" w:cs="Times New Roman" w:hint="eastAsia"/>
          <w:sz w:val="24"/>
        </w:rPr>
        <w:t>&lt;</w:t>
      </w:r>
      <w:r w:rsidR="00E36A86" w:rsidRPr="00266137">
        <w:rPr>
          <w:rFonts w:ascii="Times New Roman" w:eastAsia="宋体" w:hAnsi="Times New Roman" w:cs="Times New Roman" w:hint="eastAsia"/>
          <w:sz w:val="24"/>
        </w:rPr>
        <w:t>陕西省餐饮业环境保护工程技术指南</w:t>
      </w:r>
      <w:r w:rsidR="009D1EF6" w:rsidRPr="00266137">
        <w:rPr>
          <w:rFonts w:ascii="Times New Roman" w:eastAsia="宋体" w:hAnsi="Times New Roman" w:cs="Times New Roman" w:hint="eastAsia"/>
          <w:sz w:val="24"/>
        </w:rPr>
        <w:t>&gt;</w:t>
      </w:r>
      <w:r w:rsidR="00E36A86" w:rsidRPr="00266137">
        <w:rPr>
          <w:rFonts w:ascii="Times New Roman" w:eastAsia="宋体" w:hAnsi="Times New Roman" w:cs="Times New Roman" w:hint="eastAsia"/>
          <w:sz w:val="24"/>
        </w:rPr>
        <w:t>的</w:t>
      </w:r>
      <w:r w:rsidRPr="00266137">
        <w:rPr>
          <w:rFonts w:ascii="Times New Roman" w:eastAsia="宋体" w:hAnsi="Times New Roman" w:cs="Times New Roman"/>
          <w:sz w:val="24"/>
        </w:rPr>
        <w:t>意见和函》，发送征求意见函</w:t>
      </w:r>
      <w:r w:rsidR="001C23D9" w:rsidRPr="00266137">
        <w:rPr>
          <w:rFonts w:ascii="Times New Roman" w:eastAsia="宋体" w:hAnsi="Times New Roman" w:cs="Times New Roman"/>
          <w:sz w:val="24"/>
        </w:rPr>
        <w:t>xx</w:t>
      </w:r>
      <w:r w:rsidRPr="00266137">
        <w:rPr>
          <w:rFonts w:ascii="Times New Roman" w:eastAsia="宋体" w:hAnsi="Times New Roman" w:cs="Times New Roman"/>
          <w:sz w:val="24"/>
        </w:rPr>
        <w:t>份，包括</w:t>
      </w:r>
      <w:r w:rsidR="008A7F0A" w:rsidRPr="00266137">
        <w:rPr>
          <w:rFonts w:ascii="Times New Roman" w:eastAsia="宋体" w:hAnsi="Times New Roman" w:cs="Times New Roman" w:hint="eastAsia"/>
          <w:sz w:val="24"/>
        </w:rPr>
        <w:t>生态</w:t>
      </w:r>
      <w:r w:rsidRPr="00266137">
        <w:rPr>
          <w:rFonts w:ascii="Times New Roman" w:eastAsia="宋体" w:hAnsi="Times New Roman" w:cs="Times New Roman"/>
          <w:sz w:val="24"/>
        </w:rPr>
        <w:t>环境</w:t>
      </w:r>
      <w:r w:rsidR="008A7F0A" w:rsidRPr="00266137">
        <w:rPr>
          <w:rFonts w:ascii="Times New Roman" w:eastAsia="宋体" w:hAnsi="Times New Roman" w:cs="Times New Roman" w:hint="eastAsia"/>
          <w:sz w:val="24"/>
        </w:rPr>
        <w:t>厅的</w:t>
      </w:r>
      <w:r w:rsidRPr="00266137">
        <w:rPr>
          <w:rFonts w:ascii="Times New Roman" w:eastAsia="宋体" w:hAnsi="Times New Roman" w:cs="Times New Roman"/>
          <w:sz w:val="24"/>
        </w:rPr>
        <w:t>各处室、</w:t>
      </w:r>
      <w:r w:rsidR="008A7F0A" w:rsidRPr="00266137">
        <w:rPr>
          <w:rFonts w:ascii="Times New Roman" w:eastAsia="宋体" w:hAnsi="Times New Roman" w:cs="Times New Roman" w:hint="eastAsia"/>
          <w:sz w:val="24"/>
        </w:rPr>
        <w:t>陕西省城市管理局、</w:t>
      </w:r>
      <w:r w:rsidRPr="00266137">
        <w:rPr>
          <w:rFonts w:ascii="Times New Roman" w:eastAsia="宋体" w:hAnsi="Times New Roman" w:cs="Times New Roman"/>
          <w:sz w:val="24"/>
        </w:rPr>
        <w:t>各</w:t>
      </w:r>
      <w:r w:rsidR="00E36A86" w:rsidRPr="00266137">
        <w:rPr>
          <w:rFonts w:ascii="Times New Roman" w:eastAsia="宋体" w:hAnsi="Times New Roman" w:cs="Times New Roman" w:hint="eastAsia"/>
          <w:sz w:val="24"/>
        </w:rPr>
        <w:t>市</w:t>
      </w:r>
      <w:r w:rsidRPr="00266137">
        <w:rPr>
          <w:rFonts w:ascii="Times New Roman" w:eastAsia="宋体" w:hAnsi="Times New Roman" w:cs="Times New Roman"/>
          <w:sz w:val="24"/>
        </w:rPr>
        <w:t>区县环保局、环保系统下属科研机构和监测中心</w:t>
      </w:r>
      <w:r w:rsidR="008A7F0A" w:rsidRPr="00266137">
        <w:rPr>
          <w:rFonts w:ascii="Times New Roman" w:eastAsia="宋体" w:hAnsi="Times New Roman" w:cs="Times New Roman" w:hint="eastAsia"/>
          <w:sz w:val="24"/>
        </w:rPr>
        <w:t>、</w:t>
      </w:r>
      <w:r w:rsidR="008A7F0A" w:rsidRPr="00266137">
        <w:rPr>
          <w:rFonts w:ascii="Times New Roman" w:eastAsia="宋体" w:hAnsi="Times New Roman" w:cs="Times New Roman"/>
          <w:sz w:val="24"/>
        </w:rPr>
        <w:t>各</w:t>
      </w:r>
      <w:r w:rsidR="008A7F0A" w:rsidRPr="00266137">
        <w:rPr>
          <w:rFonts w:ascii="Times New Roman" w:eastAsia="宋体" w:hAnsi="Times New Roman" w:cs="Times New Roman" w:hint="eastAsia"/>
          <w:sz w:val="24"/>
        </w:rPr>
        <w:t>市</w:t>
      </w:r>
      <w:r w:rsidR="008A7F0A" w:rsidRPr="00266137">
        <w:rPr>
          <w:rFonts w:ascii="Times New Roman" w:eastAsia="宋体" w:hAnsi="Times New Roman" w:cs="Times New Roman"/>
          <w:sz w:val="24"/>
        </w:rPr>
        <w:t>区</w:t>
      </w:r>
      <w:r w:rsidR="009D1EF6" w:rsidRPr="00266137">
        <w:rPr>
          <w:rFonts w:ascii="Times New Roman" w:eastAsia="宋体" w:hAnsi="Times New Roman" w:cs="Times New Roman"/>
          <w:sz w:val="24"/>
        </w:rPr>
        <w:t>县</w:t>
      </w:r>
      <w:r w:rsidR="008A7F0A" w:rsidRPr="00266137">
        <w:rPr>
          <w:rFonts w:ascii="Times New Roman" w:eastAsia="宋体" w:hAnsi="Times New Roman" w:cs="Times New Roman" w:hint="eastAsia"/>
          <w:sz w:val="24"/>
        </w:rPr>
        <w:t>城市管理和综合执法局等各相关单位</w:t>
      </w:r>
      <w:r w:rsidRPr="00266137">
        <w:rPr>
          <w:rFonts w:ascii="Times New Roman" w:eastAsia="宋体" w:hAnsi="Times New Roman" w:cs="Times New Roman"/>
          <w:sz w:val="24"/>
        </w:rPr>
        <w:t>。截止</w:t>
      </w:r>
      <w:r w:rsidRPr="00266137">
        <w:rPr>
          <w:rFonts w:ascii="Times New Roman" w:eastAsia="宋体" w:hAnsi="Times New Roman" w:cs="Times New Roman"/>
          <w:sz w:val="24"/>
        </w:rPr>
        <w:t>201</w:t>
      </w:r>
      <w:r w:rsidR="001C23D9" w:rsidRPr="00266137">
        <w:rPr>
          <w:rFonts w:ascii="Times New Roman" w:eastAsia="宋体" w:hAnsi="Times New Roman" w:cs="Times New Roman"/>
          <w:sz w:val="24"/>
        </w:rPr>
        <w:t>9</w:t>
      </w:r>
      <w:r w:rsidRPr="00266137">
        <w:rPr>
          <w:rFonts w:ascii="Times New Roman" w:eastAsia="宋体" w:hAnsi="Times New Roman" w:cs="Times New Roman"/>
          <w:sz w:val="24"/>
        </w:rPr>
        <w:t>年</w:t>
      </w:r>
      <w:r w:rsidR="001C23D9" w:rsidRPr="00266137">
        <w:rPr>
          <w:rFonts w:ascii="Times New Roman" w:eastAsia="宋体" w:hAnsi="Times New Roman" w:cs="Times New Roman"/>
          <w:sz w:val="24"/>
        </w:rPr>
        <w:t>x</w:t>
      </w:r>
      <w:r w:rsidRPr="00266137">
        <w:rPr>
          <w:rFonts w:ascii="Times New Roman" w:eastAsia="宋体" w:hAnsi="Times New Roman" w:cs="Times New Roman"/>
          <w:sz w:val="24"/>
        </w:rPr>
        <w:t>月</w:t>
      </w:r>
      <w:r w:rsidR="001C23D9" w:rsidRPr="00266137">
        <w:rPr>
          <w:rFonts w:ascii="Times New Roman" w:eastAsia="宋体" w:hAnsi="Times New Roman" w:cs="Times New Roman"/>
          <w:sz w:val="24"/>
        </w:rPr>
        <w:t>x</w:t>
      </w:r>
      <w:r w:rsidRPr="00266137">
        <w:rPr>
          <w:rFonts w:ascii="Times New Roman" w:eastAsia="宋体" w:hAnsi="Times New Roman" w:cs="Times New Roman"/>
          <w:sz w:val="24"/>
        </w:rPr>
        <w:t>日，</w:t>
      </w:r>
      <w:r w:rsidR="009D1EF6" w:rsidRPr="00266137">
        <w:rPr>
          <w:rFonts w:ascii="Times New Roman" w:eastAsia="宋体" w:hAnsi="Times New Roman" w:cs="Times New Roman" w:hint="eastAsia"/>
          <w:sz w:val="24"/>
        </w:rPr>
        <w:t>收到</w:t>
      </w:r>
      <w:r w:rsidRPr="00266137">
        <w:rPr>
          <w:rFonts w:ascii="Times New Roman" w:eastAsia="宋体" w:hAnsi="Times New Roman" w:cs="Times New Roman"/>
          <w:sz w:val="24"/>
        </w:rPr>
        <w:t>反馈意见</w:t>
      </w:r>
      <w:r w:rsidR="00413882" w:rsidRPr="00266137">
        <w:rPr>
          <w:rFonts w:ascii="Times New Roman" w:eastAsia="宋体" w:hAnsi="Times New Roman" w:cs="Times New Roman" w:hint="eastAsia"/>
          <w:sz w:val="24"/>
        </w:rPr>
        <w:t>x</w:t>
      </w:r>
      <w:r w:rsidR="001C23D9" w:rsidRPr="00266137">
        <w:rPr>
          <w:rFonts w:ascii="Times New Roman" w:eastAsia="宋体" w:hAnsi="Times New Roman" w:cs="Times New Roman"/>
          <w:sz w:val="24"/>
        </w:rPr>
        <w:t>x</w:t>
      </w:r>
      <w:r w:rsidRPr="00266137">
        <w:rPr>
          <w:rFonts w:ascii="Times New Roman" w:eastAsia="宋体" w:hAnsi="Times New Roman" w:cs="Times New Roman"/>
          <w:sz w:val="24"/>
        </w:rPr>
        <w:t>份，未反馈意见</w:t>
      </w:r>
      <w:r w:rsidR="00413882" w:rsidRPr="00266137">
        <w:rPr>
          <w:rFonts w:ascii="Times New Roman" w:eastAsia="宋体" w:hAnsi="Times New Roman" w:cs="Times New Roman"/>
          <w:sz w:val="24"/>
        </w:rPr>
        <w:t>x</w:t>
      </w:r>
      <w:r w:rsidR="00413882" w:rsidRPr="00266137">
        <w:rPr>
          <w:rFonts w:ascii="Times New Roman" w:eastAsia="宋体" w:hAnsi="Times New Roman" w:cs="Times New Roman" w:hint="eastAsia"/>
          <w:sz w:val="24"/>
        </w:rPr>
        <w:t>x</w:t>
      </w:r>
      <w:r w:rsidRPr="00266137">
        <w:rPr>
          <w:rFonts w:ascii="Times New Roman" w:eastAsia="宋体" w:hAnsi="Times New Roman" w:cs="Times New Roman"/>
          <w:sz w:val="24"/>
        </w:rPr>
        <w:t>份，反馈率为</w:t>
      </w:r>
      <w:r w:rsidR="00413882" w:rsidRPr="00266137">
        <w:rPr>
          <w:rFonts w:ascii="Times New Roman" w:eastAsia="宋体" w:hAnsi="Times New Roman" w:cs="Times New Roman"/>
          <w:sz w:val="24"/>
        </w:rPr>
        <w:t>xx</w:t>
      </w:r>
      <w:r w:rsidRPr="00266137">
        <w:rPr>
          <w:rFonts w:ascii="Times New Roman" w:eastAsia="宋体" w:hAnsi="Times New Roman" w:cs="Times New Roman"/>
          <w:sz w:val="24"/>
        </w:rPr>
        <w:t>%</w:t>
      </w:r>
      <w:r w:rsidRPr="00266137">
        <w:rPr>
          <w:rFonts w:ascii="Times New Roman" w:eastAsia="宋体" w:hAnsi="Times New Roman" w:cs="Times New Roman"/>
          <w:sz w:val="24"/>
        </w:rPr>
        <w:t>。征求意见反馈情况统计见图</w:t>
      </w:r>
      <w:r w:rsidRPr="00266137">
        <w:rPr>
          <w:rFonts w:ascii="Times New Roman" w:eastAsia="宋体" w:hAnsi="Times New Roman" w:cs="Times New Roman"/>
          <w:sz w:val="24"/>
        </w:rPr>
        <w:t>6-1</w:t>
      </w:r>
      <w:r w:rsidRPr="00266137">
        <w:rPr>
          <w:rFonts w:ascii="Times New Roman" w:eastAsia="宋体" w:hAnsi="Times New Roman" w:cs="Times New Roman"/>
          <w:sz w:val="24"/>
        </w:rPr>
        <w:t>。</w:t>
      </w:r>
    </w:p>
    <w:p w:rsidR="001F6971" w:rsidRPr="00266137" w:rsidRDefault="001F6971" w:rsidP="001F6971">
      <w:pPr>
        <w:widowControl/>
        <w:jc w:val="center"/>
        <w:rPr>
          <w:rFonts w:ascii="Times New Roman" w:eastAsia="宋体" w:hAnsi="Times New Roman" w:cs="Times New Roman"/>
          <w:b/>
          <w:sz w:val="24"/>
        </w:rPr>
      </w:pPr>
      <w:r w:rsidRPr="00266137">
        <w:rPr>
          <w:rFonts w:ascii="Times New Roman" w:eastAsia="宋体" w:hAnsi="Times New Roman" w:cs="Times New Roman"/>
          <w:b/>
          <w:sz w:val="24"/>
        </w:rPr>
        <w:t>图</w:t>
      </w:r>
      <w:r w:rsidRPr="00266137">
        <w:rPr>
          <w:rFonts w:ascii="Times New Roman" w:eastAsia="宋体" w:hAnsi="Times New Roman" w:cs="Times New Roman"/>
          <w:b/>
          <w:sz w:val="24"/>
        </w:rPr>
        <w:t xml:space="preserve">6-1 </w:t>
      </w:r>
      <w:r w:rsidR="009D1EF6" w:rsidRPr="00266137">
        <w:rPr>
          <w:rFonts w:ascii="Times New Roman" w:eastAsia="宋体" w:hAnsi="Times New Roman" w:cs="Times New Roman" w:hint="eastAsia"/>
          <w:b/>
          <w:sz w:val="24"/>
        </w:rPr>
        <w:t>指南</w:t>
      </w:r>
      <w:r w:rsidRPr="00266137">
        <w:rPr>
          <w:rFonts w:ascii="Times New Roman" w:eastAsia="宋体" w:hAnsi="Times New Roman" w:cs="Times New Roman"/>
          <w:b/>
          <w:sz w:val="24"/>
        </w:rPr>
        <w:t>征求意见反馈情况统计</w:t>
      </w:r>
    </w:p>
    <w:p w:rsidR="00C64AE7" w:rsidRPr="00266137" w:rsidRDefault="001F6971" w:rsidP="001F6971">
      <w:pPr>
        <w:widowControl/>
        <w:ind w:firstLineChars="200" w:firstLine="480"/>
        <w:rPr>
          <w:rFonts w:ascii="Times New Roman" w:eastAsia="宋体" w:hAnsi="Times New Roman" w:cs="Times New Roman"/>
          <w:sz w:val="24"/>
        </w:rPr>
      </w:pPr>
      <w:r w:rsidRPr="00266137">
        <w:rPr>
          <w:rFonts w:ascii="Times New Roman" w:eastAsia="宋体" w:hAnsi="Times New Roman" w:cs="Times New Roman"/>
          <w:sz w:val="24"/>
        </w:rPr>
        <w:t>各相关单位共提出意见</w:t>
      </w:r>
      <w:r w:rsidR="00413882" w:rsidRPr="00266137">
        <w:rPr>
          <w:rFonts w:ascii="Times New Roman" w:eastAsia="宋体" w:hAnsi="Times New Roman" w:cs="Times New Roman"/>
          <w:sz w:val="24"/>
        </w:rPr>
        <w:t>xx</w:t>
      </w:r>
      <w:r w:rsidRPr="00266137">
        <w:rPr>
          <w:rFonts w:ascii="Times New Roman" w:eastAsia="宋体" w:hAnsi="Times New Roman" w:cs="Times New Roman"/>
          <w:sz w:val="24"/>
        </w:rPr>
        <w:t>条，采纳意见</w:t>
      </w:r>
      <w:r w:rsidR="00413882" w:rsidRPr="00266137">
        <w:rPr>
          <w:rFonts w:ascii="Times New Roman" w:eastAsia="宋体" w:hAnsi="Times New Roman" w:cs="Times New Roman"/>
          <w:sz w:val="24"/>
        </w:rPr>
        <w:t>xx</w:t>
      </w:r>
      <w:r w:rsidRPr="00266137">
        <w:rPr>
          <w:rFonts w:ascii="Times New Roman" w:eastAsia="宋体" w:hAnsi="Times New Roman" w:cs="Times New Roman"/>
          <w:sz w:val="24"/>
        </w:rPr>
        <w:t>条，占</w:t>
      </w:r>
      <w:r w:rsidR="00413882" w:rsidRPr="00266137">
        <w:rPr>
          <w:rFonts w:ascii="Times New Roman" w:eastAsia="宋体" w:hAnsi="Times New Roman" w:cs="Times New Roman"/>
          <w:sz w:val="24"/>
        </w:rPr>
        <w:t>xx</w:t>
      </w:r>
      <w:r w:rsidRPr="00266137">
        <w:rPr>
          <w:rFonts w:ascii="Times New Roman" w:eastAsia="宋体" w:hAnsi="Times New Roman" w:cs="Times New Roman"/>
          <w:sz w:val="24"/>
        </w:rPr>
        <w:t>%</w:t>
      </w:r>
      <w:r w:rsidRPr="00266137">
        <w:rPr>
          <w:rFonts w:ascii="Times New Roman" w:eastAsia="宋体" w:hAnsi="Times New Roman" w:cs="Times New Roman"/>
          <w:sz w:val="24"/>
        </w:rPr>
        <w:t>；部分采纳的意见</w:t>
      </w:r>
      <w:r w:rsidR="00413882" w:rsidRPr="00266137">
        <w:rPr>
          <w:rFonts w:ascii="Times New Roman" w:eastAsia="宋体" w:hAnsi="Times New Roman" w:cs="Times New Roman"/>
          <w:sz w:val="24"/>
        </w:rPr>
        <w:t>xx</w:t>
      </w:r>
      <w:r w:rsidRPr="00266137">
        <w:rPr>
          <w:rFonts w:ascii="Times New Roman" w:eastAsia="宋体" w:hAnsi="Times New Roman" w:cs="Times New Roman"/>
          <w:sz w:val="24"/>
        </w:rPr>
        <w:t>条，占</w:t>
      </w:r>
      <w:r w:rsidR="00413882" w:rsidRPr="00266137">
        <w:rPr>
          <w:rFonts w:ascii="Times New Roman" w:eastAsia="宋体" w:hAnsi="Times New Roman" w:cs="Times New Roman"/>
          <w:sz w:val="24"/>
        </w:rPr>
        <w:t>xx</w:t>
      </w:r>
      <w:r w:rsidRPr="00266137">
        <w:rPr>
          <w:rFonts w:ascii="Times New Roman" w:eastAsia="宋体" w:hAnsi="Times New Roman" w:cs="Times New Roman"/>
          <w:sz w:val="24"/>
        </w:rPr>
        <w:t>%</w:t>
      </w:r>
      <w:r w:rsidRPr="00266137">
        <w:rPr>
          <w:rFonts w:ascii="Times New Roman" w:eastAsia="宋体" w:hAnsi="Times New Roman" w:cs="Times New Roman"/>
          <w:sz w:val="24"/>
        </w:rPr>
        <w:t>；解释回答的意见</w:t>
      </w:r>
      <w:r w:rsidR="00413882" w:rsidRPr="00266137">
        <w:rPr>
          <w:rFonts w:ascii="Times New Roman" w:eastAsia="宋体" w:hAnsi="Times New Roman" w:cs="Times New Roman"/>
          <w:sz w:val="24"/>
        </w:rPr>
        <w:t>xx</w:t>
      </w:r>
      <w:r w:rsidRPr="00266137">
        <w:rPr>
          <w:rFonts w:ascii="Times New Roman" w:eastAsia="宋体" w:hAnsi="Times New Roman" w:cs="Times New Roman"/>
          <w:sz w:val="24"/>
        </w:rPr>
        <w:t>条，占</w:t>
      </w:r>
      <w:r w:rsidR="00413882" w:rsidRPr="00266137">
        <w:rPr>
          <w:rFonts w:ascii="Times New Roman" w:eastAsia="宋体" w:hAnsi="Times New Roman" w:cs="Times New Roman"/>
          <w:sz w:val="24"/>
        </w:rPr>
        <w:t>xx</w:t>
      </w:r>
      <w:r w:rsidRPr="00266137">
        <w:rPr>
          <w:rFonts w:ascii="Times New Roman" w:eastAsia="宋体" w:hAnsi="Times New Roman" w:cs="Times New Roman"/>
          <w:sz w:val="24"/>
        </w:rPr>
        <w:t>%</w:t>
      </w:r>
      <w:r w:rsidRPr="00266137">
        <w:rPr>
          <w:rFonts w:ascii="Times New Roman" w:eastAsia="宋体" w:hAnsi="Times New Roman" w:cs="Times New Roman"/>
          <w:sz w:val="24"/>
        </w:rPr>
        <w:t>。</w:t>
      </w:r>
      <w:r w:rsidR="009D1EF6" w:rsidRPr="00266137">
        <w:rPr>
          <w:rFonts w:ascii="Times New Roman" w:eastAsia="宋体" w:hAnsi="Times New Roman" w:cs="Times New Roman" w:hint="eastAsia"/>
          <w:sz w:val="24"/>
        </w:rPr>
        <w:t>具体见下表</w:t>
      </w:r>
      <w:r w:rsidR="009D1EF6" w:rsidRPr="00266137">
        <w:rPr>
          <w:rFonts w:ascii="Times New Roman" w:eastAsia="宋体" w:hAnsi="Times New Roman" w:cs="Times New Roman" w:hint="eastAsia"/>
          <w:sz w:val="24"/>
        </w:rPr>
        <w:t>6-1</w:t>
      </w:r>
      <w:r w:rsidR="009D1EF6" w:rsidRPr="00266137">
        <w:rPr>
          <w:rFonts w:ascii="Times New Roman" w:eastAsia="宋体" w:hAnsi="Times New Roman" w:cs="Times New Roman" w:hint="eastAsia"/>
          <w:sz w:val="24"/>
        </w:rPr>
        <w:t>。</w:t>
      </w:r>
    </w:p>
    <w:p w:rsidR="009D1EF6" w:rsidRPr="00266137" w:rsidRDefault="009D1EF6" w:rsidP="009D1EF6">
      <w:pPr>
        <w:widowControl/>
        <w:jc w:val="center"/>
        <w:rPr>
          <w:rFonts w:ascii="Times New Roman" w:eastAsia="宋体" w:hAnsi="Times New Roman" w:cs="Times New Roman"/>
          <w:b/>
          <w:sz w:val="24"/>
        </w:rPr>
      </w:pPr>
      <w:r w:rsidRPr="00266137">
        <w:rPr>
          <w:rFonts w:ascii="Times New Roman" w:eastAsia="宋体" w:hAnsi="Times New Roman" w:cs="Times New Roman" w:hint="eastAsia"/>
          <w:b/>
          <w:sz w:val="24"/>
        </w:rPr>
        <w:t>表</w:t>
      </w:r>
      <w:r w:rsidRPr="00266137">
        <w:rPr>
          <w:rFonts w:ascii="Times New Roman" w:eastAsia="宋体" w:hAnsi="Times New Roman" w:cs="Times New Roman"/>
          <w:b/>
          <w:sz w:val="24"/>
        </w:rPr>
        <w:t xml:space="preserve">6-1 </w:t>
      </w:r>
      <w:r w:rsidRPr="00266137">
        <w:rPr>
          <w:rFonts w:ascii="Times New Roman" w:eastAsia="宋体" w:hAnsi="Times New Roman" w:cs="Times New Roman" w:hint="eastAsia"/>
          <w:b/>
          <w:sz w:val="24"/>
        </w:rPr>
        <w:t>指南</w:t>
      </w:r>
      <w:r w:rsidRPr="00266137">
        <w:rPr>
          <w:rFonts w:ascii="Times New Roman" w:eastAsia="宋体" w:hAnsi="Times New Roman" w:cs="Times New Roman"/>
          <w:b/>
          <w:sz w:val="24"/>
        </w:rPr>
        <w:t>征求意见反馈</w:t>
      </w:r>
      <w:r w:rsidRPr="00266137">
        <w:rPr>
          <w:rFonts w:ascii="Times New Roman" w:eastAsia="宋体" w:hAnsi="Times New Roman" w:cs="Times New Roman" w:hint="eastAsia"/>
          <w:b/>
          <w:sz w:val="24"/>
        </w:rPr>
        <w:t>表</w:t>
      </w:r>
    </w:p>
    <w:tbl>
      <w:tblPr>
        <w:tblStyle w:val="a4"/>
        <w:tblW w:w="8559" w:type="dxa"/>
        <w:tblLook w:val="04A0"/>
      </w:tblPr>
      <w:tblGrid>
        <w:gridCol w:w="704"/>
        <w:gridCol w:w="2410"/>
        <w:gridCol w:w="2126"/>
        <w:gridCol w:w="1659"/>
        <w:gridCol w:w="1660"/>
      </w:tblGrid>
      <w:tr w:rsidR="009D1EF6" w:rsidRPr="00266137" w:rsidTr="009D1EF6">
        <w:tc>
          <w:tcPr>
            <w:tcW w:w="704" w:type="dxa"/>
          </w:tcPr>
          <w:p w:rsidR="009D1EF6" w:rsidRPr="00266137" w:rsidRDefault="001F2F38" w:rsidP="009D1EF6">
            <w:pPr>
              <w:widowControl/>
              <w:jc w:val="center"/>
              <w:rPr>
                <w:rFonts w:ascii="Times New Roman" w:eastAsia="宋体" w:hAnsi="Times New Roman" w:cs="Times New Roman"/>
                <w:sz w:val="24"/>
              </w:rPr>
            </w:pPr>
            <w:r w:rsidRPr="00266137">
              <w:rPr>
                <w:rFonts w:ascii="Times New Roman" w:eastAsia="宋体" w:hAnsi="Times New Roman" w:cs="Times New Roman" w:hint="eastAsia"/>
                <w:sz w:val="24"/>
              </w:rPr>
              <w:t>序号</w:t>
            </w:r>
          </w:p>
        </w:tc>
        <w:tc>
          <w:tcPr>
            <w:tcW w:w="2410" w:type="dxa"/>
          </w:tcPr>
          <w:p w:rsidR="009D1EF6" w:rsidRPr="00266137" w:rsidRDefault="001F2F38" w:rsidP="009D1EF6">
            <w:pPr>
              <w:widowControl/>
              <w:jc w:val="center"/>
              <w:rPr>
                <w:rFonts w:ascii="Times New Roman" w:eastAsia="宋体" w:hAnsi="Times New Roman" w:cs="Times New Roman"/>
                <w:sz w:val="24"/>
              </w:rPr>
            </w:pPr>
            <w:r w:rsidRPr="00266137">
              <w:rPr>
                <w:rFonts w:ascii="Times New Roman" w:eastAsia="宋体" w:hAnsi="Times New Roman" w:cs="Times New Roman" w:hint="eastAsia"/>
                <w:sz w:val="24"/>
              </w:rPr>
              <w:t>单位</w:t>
            </w:r>
          </w:p>
        </w:tc>
        <w:tc>
          <w:tcPr>
            <w:tcW w:w="2126" w:type="dxa"/>
          </w:tcPr>
          <w:p w:rsidR="009D1EF6" w:rsidRPr="00266137" w:rsidRDefault="001F2F38" w:rsidP="009D1EF6">
            <w:pPr>
              <w:widowControl/>
              <w:jc w:val="center"/>
              <w:rPr>
                <w:rFonts w:ascii="Times New Roman" w:eastAsia="宋体" w:hAnsi="Times New Roman" w:cs="Times New Roman"/>
                <w:sz w:val="24"/>
              </w:rPr>
            </w:pPr>
            <w:r w:rsidRPr="00266137">
              <w:rPr>
                <w:rFonts w:ascii="Times New Roman" w:eastAsia="宋体" w:hAnsi="Times New Roman" w:cs="Times New Roman" w:hint="eastAsia"/>
                <w:sz w:val="24"/>
              </w:rPr>
              <w:t>意见</w:t>
            </w:r>
          </w:p>
        </w:tc>
        <w:tc>
          <w:tcPr>
            <w:tcW w:w="1659" w:type="dxa"/>
          </w:tcPr>
          <w:p w:rsidR="009D1EF6" w:rsidRPr="00266137" w:rsidRDefault="009D1EF6" w:rsidP="009D1EF6">
            <w:pPr>
              <w:widowControl/>
              <w:jc w:val="center"/>
              <w:rPr>
                <w:rFonts w:ascii="Times New Roman" w:eastAsia="宋体" w:hAnsi="Times New Roman" w:cs="Times New Roman"/>
                <w:sz w:val="24"/>
              </w:rPr>
            </w:pPr>
            <w:r w:rsidRPr="00266137">
              <w:rPr>
                <w:rFonts w:ascii="Times New Roman" w:eastAsia="宋体" w:hAnsi="Times New Roman" w:cs="Times New Roman" w:hint="eastAsia"/>
                <w:sz w:val="24"/>
              </w:rPr>
              <w:t>采纳情况</w:t>
            </w:r>
          </w:p>
        </w:tc>
        <w:tc>
          <w:tcPr>
            <w:tcW w:w="1660" w:type="dxa"/>
          </w:tcPr>
          <w:p w:rsidR="009D1EF6" w:rsidRPr="00266137" w:rsidRDefault="001F2F38" w:rsidP="009D1EF6">
            <w:pPr>
              <w:widowControl/>
              <w:jc w:val="center"/>
              <w:rPr>
                <w:rFonts w:ascii="Times New Roman" w:eastAsia="宋体" w:hAnsi="Times New Roman" w:cs="Times New Roman"/>
                <w:sz w:val="24"/>
              </w:rPr>
            </w:pPr>
            <w:r w:rsidRPr="00266137">
              <w:rPr>
                <w:rFonts w:ascii="Times New Roman" w:eastAsia="宋体" w:hAnsi="Times New Roman" w:cs="Times New Roman" w:hint="eastAsia"/>
                <w:sz w:val="24"/>
              </w:rPr>
              <w:t>理由</w:t>
            </w:r>
          </w:p>
        </w:tc>
      </w:tr>
      <w:tr w:rsidR="009D1EF6" w:rsidRPr="00266137" w:rsidTr="009D1EF6">
        <w:tc>
          <w:tcPr>
            <w:tcW w:w="704" w:type="dxa"/>
          </w:tcPr>
          <w:p w:rsidR="009D1EF6" w:rsidRPr="00266137" w:rsidRDefault="009D1EF6" w:rsidP="009D1EF6">
            <w:pPr>
              <w:widowControl/>
              <w:jc w:val="center"/>
              <w:rPr>
                <w:rFonts w:ascii="Times New Roman" w:eastAsia="宋体" w:hAnsi="Times New Roman" w:cs="Times New Roman"/>
                <w:sz w:val="24"/>
              </w:rPr>
            </w:pPr>
          </w:p>
        </w:tc>
        <w:tc>
          <w:tcPr>
            <w:tcW w:w="2410" w:type="dxa"/>
          </w:tcPr>
          <w:p w:rsidR="009D1EF6" w:rsidRPr="00266137" w:rsidRDefault="009D1EF6" w:rsidP="009D1EF6">
            <w:pPr>
              <w:widowControl/>
              <w:jc w:val="center"/>
              <w:rPr>
                <w:rFonts w:ascii="Times New Roman" w:eastAsia="宋体" w:hAnsi="Times New Roman" w:cs="Times New Roman"/>
                <w:sz w:val="24"/>
              </w:rPr>
            </w:pPr>
          </w:p>
        </w:tc>
        <w:tc>
          <w:tcPr>
            <w:tcW w:w="2126" w:type="dxa"/>
          </w:tcPr>
          <w:p w:rsidR="009D1EF6" w:rsidRPr="00266137" w:rsidRDefault="009D1EF6" w:rsidP="009D1EF6">
            <w:pPr>
              <w:widowControl/>
              <w:jc w:val="center"/>
              <w:rPr>
                <w:rFonts w:ascii="Times New Roman" w:eastAsia="宋体" w:hAnsi="Times New Roman" w:cs="Times New Roman"/>
                <w:sz w:val="24"/>
              </w:rPr>
            </w:pPr>
          </w:p>
        </w:tc>
        <w:tc>
          <w:tcPr>
            <w:tcW w:w="1659" w:type="dxa"/>
          </w:tcPr>
          <w:p w:rsidR="009D1EF6" w:rsidRPr="00266137" w:rsidRDefault="009D1EF6" w:rsidP="009D1EF6">
            <w:pPr>
              <w:widowControl/>
              <w:jc w:val="center"/>
              <w:rPr>
                <w:rFonts w:ascii="Times New Roman" w:eastAsia="宋体" w:hAnsi="Times New Roman" w:cs="Times New Roman"/>
                <w:sz w:val="24"/>
              </w:rPr>
            </w:pPr>
          </w:p>
        </w:tc>
        <w:tc>
          <w:tcPr>
            <w:tcW w:w="1660" w:type="dxa"/>
          </w:tcPr>
          <w:p w:rsidR="009D1EF6" w:rsidRPr="00266137" w:rsidRDefault="009D1EF6" w:rsidP="009D1EF6">
            <w:pPr>
              <w:widowControl/>
              <w:jc w:val="center"/>
              <w:rPr>
                <w:rFonts w:ascii="Times New Roman" w:eastAsia="宋体" w:hAnsi="Times New Roman" w:cs="Times New Roman"/>
                <w:sz w:val="24"/>
              </w:rPr>
            </w:pPr>
          </w:p>
        </w:tc>
      </w:tr>
      <w:tr w:rsidR="009D1EF6" w:rsidRPr="00266137" w:rsidTr="009D1EF6">
        <w:tc>
          <w:tcPr>
            <w:tcW w:w="704" w:type="dxa"/>
          </w:tcPr>
          <w:p w:rsidR="009D1EF6" w:rsidRPr="00266137" w:rsidRDefault="009D1EF6" w:rsidP="009D1EF6">
            <w:pPr>
              <w:widowControl/>
              <w:jc w:val="center"/>
              <w:rPr>
                <w:rFonts w:ascii="Times New Roman" w:eastAsia="宋体" w:hAnsi="Times New Roman" w:cs="Times New Roman"/>
                <w:b/>
                <w:sz w:val="24"/>
              </w:rPr>
            </w:pPr>
          </w:p>
        </w:tc>
        <w:tc>
          <w:tcPr>
            <w:tcW w:w="2410" w:type="dxa"/>
          </w:tcPr>
          <w:p w:rsidR="009D1EF6" w:rsidRPr="00266137" w:rsidRDefault="009D1EF6" w:rsidP="009D1EF6">
            <w:pPr>
              <w:widowControl/>
              <w:jc w:val="center"/>
              <w:rPr>
                <w:rFonts w:ascii="Times New Roman" w:eastAsia="宋体" w:hAnsi="Times New Roman" w:cs="Times New Roman"/>
                <w:b/>
                <w:sz w:val="24"/>
              </w:rPr>
            </w:pPr>
          </w:p>
        </w:tc>
        <w:tc>
          <w:tcPr>
            <w:tcW w:w="2126" w:type="dxa"/>
          </w:tcPr>
          <w:p w:rsidR="009D1EF6" w:rsidRPr="00266137" w:rsidRDefault="009D1EF6" w:rsidP="009D1EF6">
            <w:pPr>
              <w:widowControl/>
              <w:jc w:val="center"/>
              <w:rPr>
                <w:rFonts w:ascii="Times New Roman" w:eastAsia="宋体" w:hAnsi="Times New Roman" w:cs="Times New Roman"/>
                <w:b/>
                <w:sz w:val="24"/>
              </w:rPr>
            </w:pPr>
          </w:p>
        </w:tc>
        <w:tc>
          <w:tcPr>
            <w:tcW w:w="1659" w:type="dxa"/>
          </w:tcPr>
          <w:p w:rsidR="009D1EF6" w:rsidRPr="00266137" w:rsidRDefault="009D1EF6" w:rsidP="009D1EF6">
            <w:pPr>
              <w:widowControl/>
              <w:jc w:val="center"/>
              <w:rPr>
                <w:rFonts w:ascii="Times New Roman" w:eastAsia="宋体" w:hAnsi="Times New Roman" w:cs="Times New Roman"/>
                <w:b/>
                <w:sz w:val="24"/>
              </w:rPr>
            </w:pPr>
          </w:p>
        </w:tc>
        <w:tc>
          <w:tcPr>
            <w:tcW w:w="1660" w:type="dxa"/>
          </w:tcPr>
          <w:p w:rsidR="009D1EF6" w:rsidRPr="00266137" w:rsidRDefault="009D1EF6" w:rsidP="009D1EF6">
            <w:pPr>
              <w:widowControl/>
              <w:jc w:val="center"/>
              <w:rPr>
                <w:rFonts w:ascii="Times New Roman" w:eastAsia="宋体" w:hAnsi="Times New Roman" w:cs="Times New Roman"/>
                <w:b/>
                <w:sz w:val="24"/>
              </w:rPr>
            </w:pPr>
          </w:p>
        </w:tc>
      </w:tr>
      <w:tr w:rsidR="009D1EF6" w:rsidRPr="00266137" w:rsidTr="009D1EF6">
        <w:tc>
          <w:tcPr>
            <w:tcW w:w="704" w:type="dxa"/>
          </w:tcPr>
          <w:p w:rsidR="009D1EF6" w:rsidRPr="00266137" w:rsidRDefault="009D1EF6" w:rsidP="009D1EF6">
            <w:pPr>
              <w:widowControl/>
              <w:jc w:val="center"/>
              <w:rPr>
                <w:rFonts w:ascii="Times New Roman" w:eastAsia="宋体" w:hAnsi="Times New Roman" w:cs="Times New Roman"/>
                <w:b/>
                <w:sz w:val="24"/>
              </w:rPr>
            </w:pPr>
          </w:p>
        </w:tc>
        <w:tc>
          <w:tcPr>
            <w:tcW w:w="2410" w:type="dxa"/>
          </w:tcPr>
          <w:p w:rsidR="009D1EF6" w:rsidRPr="00266137" w:rsidRDefault="009D1EF6" w:rsidP="009D1EF6">
            <w:pPr>
              <w:widowControl/>
              <w:jc w:val="center"/>
              <w:rPr>
                <w:rFonts w:ascii="Times New Roman" w:eastAsia="宋体" w:hAnsi="Times New Roman" w:cs="Times New Roman"/>
                <w:b/>
                <w:sz w:val="24"/>
              </w:rPr>
            </w:pPr>
          </w:p>
        </w:tc>
        <w:tc>
          <w:tcPr>
            <w:tcW w:w="2126" w:type="dxa"/>
          </w:tcPr>
          <w:p w:rsidR="009D1EF6" w:rsidRPr="00266137" w:rsidRDefault="009D1EF6" w:rsidP="009D1EF6">
            <w:pPr>
              <w:widowControl/>
              <w:jc w:val="center"/>
              <w:rPr>
                <w:rFonts w:ascii="Times New Roman" w:eastAsia="宋体" w:hAnsi="Times New Roman" w:cs="Times New Roman"/>
                <w:b/>
                <w:sz w:val="24"/>
              </w:rPr>
            </w:pPr>
          </w:p>
        </w:tc>
        <w:tc>
          <w:tcPr>
            <w:tcW w:w="1659" w:type="dxa"/>
          </w:tcPr>
          <w:p w:rsidR="009D1EF6" w:rsidRPr="00266137" w:rsidRDefault="009D1EF6" w:rsidP="009D1EF6">
            <w:pPr>
              <w:widowControl/>
              <w:jc w:val="center"/>
              <w:rPr>
                <w:rFonts w:ascii="Times New Roman" w:eastAsia="宋体" w:hAnsi="Times New Roman" w:cs="Times New Roman"/>
                <w:b/>
                <w:sz w:val="24"/>
              </w:rPr>
            </w:pPr>
          </w:p>
        </w:tc>
        <w:tc>
          <w:tcPr>
            <w:tcW w:w="1660" w:type="dxa"/>
          </w:tcPr>
          <w:p w:rsidR="009D1EF6" w:rsidRPr="00266137" w:rsidRDefault="009D1EF6" w:rsidP="009D1EF6">
            <w:pPr>
              <w:widowControl/>
              <w:jc w:val="center"/>
              <w:rPr>
                <w:rFonts w:ascii="Times New Roman" w:eastAsia="宋体" w:hAnsi="Times New Roman" w:cs="Times New Roman"/>
                <w:b/>
                <w:sz w:val="24"/>
              </w:rPr>
            </w:pPr>
          </w:p>
        </w:tc>
      </w:tr>
      <w:tr w:rsidR="009D1EF6" w:rsidRPr="00266137" w:rsidTr="009D1EF6">
        <w:tc>
          <w:tcPr>
            <w:tcW w:w="704" w:type="dxa"/>
          </w:tcPr>
          <w:p w:rsidR="009D1EF6" w:rsidRPr="00266137" w:rsidRDefault="009D1EF6" w:rsidP="009D1EF6">
            <w:pPr>
              <w:widowControl/>
              <w:jc w:val="center"/>
              <w:rPr>
                <w:rFonts w:ascii="Times New Roman" w:eastAsia="宋体" w:hAnsi="Times New Roman" w:cs="Times New Roman"/>
                <w:b/>
                <w:sz w:val="24"/>
              </w:rPr>
            </w:pPr>
          </w:p>
        </w:tc>
        <w:tc>
          <w:tcPr>
            <w:tcW w:w="2410" w:type="dxa"/>
          </w:tcPr>
          <w:p w:rsidR="009D1EF6" w:rsidRPr="00266137" w:rsidRDefault="009D1EF6" w:rsidP="009D1EF6">
            <w:pPr>
              <w:widowControl/>
              <w:jc w:val="center"/>
              <w:rPr>
                <w:rFonts w:ascii="Times New Roman" w:eastAsia="宋体" w:hAnsi="Times New Roman" w:cs="Times New Roman"/>
                <w:b/>
                <w:sz w:val="24"/>
              </w:rPr>
            </w:pPr>
          </w:p>
        </w:tc>
        <w:tc>
          <w:tcPr>
            <w:tcW w:w="2126" w:type="dxa"/>
          </w:tcPr>
          <w:p w:rsidR="009D1EF6" w:rsidRPr="00266137" w:rsidRDefault="009D1EF6" w:rsidP="009D1EF6">
            <w:pPr>
              <w:widowControl/>
              <w:jc w:val="center"/>
              <w:rPr>
                <w:rFonts w:ascii="Times New Roman" w:eastAsia="宋体" w:hAnsi="Times New Roman" w:cs="Times New Roman"/>
                <w:b/>
                <w:sz w:val="24"/>
              </w:rPr>
            </w:pPr>
          </w:p>
        </w:tc>
        <w:tc>
          <w:tcPr>
            <w:tcW w:w="1659" w:type="dxa"/>
          </w:tcPr>
          <w:p w:rsidR="009D1EF6" w:rsidRPr="00266137" w:rsidRDefault="009D1EF6" w:rsidP="009D1EF6">
            <w:pPr>
              <w:widowControl/>
              <w:jc w:val="center"/>
              <w:rPr>
                <w:rFonts w:ascii="Times New Roman" w:eastAsia="宋体" w:hAnsi="Times New Roman" w:cs="Times New Roman"/>
                <w:b/>
                <w:sz w:val="24"/>
              </w:rPr>
            </w:pPr>
          </w:p>
        </w:tc>
        <w:tc>
          <w:tcPr>
            <w:tcW w:w="1660" w:type="dxa"/>
          </w:tcPr>
          <w:p w:rsidR="009D1EF6" w:rsidRPr="00266137" w:rsidRDefault="009D1EF6" w:rsidP="009D1EF6">
            <w:pPr>
              <w:widowControl/>
              <w:jc w:val="center"/>
              <w:rPr>
                <w:rFonts w:ascii="Times New Roman" w:eastAsia="宋体" w:hAnsi="Times New Roman" w:cs="Times New Roman"/>
                <w:b/>
                <w:sz w:val="24"/>
              </w:rPr>
            </w:pPr>
          </w:p>
        </w:tc>
      </w:tr>
    </w:tbl>
    <w:p w:rsidR="009D1EF6" w:rsidRPr="00266137" w:rsidRDefault="009D1EF6" w:rsidP="009D1EF6">
      <w:pPr>
        <w:widowControl/>
        <w:jc w:val="center"/>
        <w:rPr>
          <w:rFonts w:ascii="Times New Roman" w:eastAsia="宋体" w:hAnsi="Times New Roman" w:cs="Times New Roman"/>
          <w:b/>
          <w:sz w:val="24"/>
        </w:rPr>
      </w:pPr>
    </w:p>
    <w:p w:rsidR="009D1EF6" w:rsidRPr="00266137" w:rsidRDefault="009D1EF6" w:rsidP="001F6971">
      <w:pPr>
        <w:widowControl/>
        <w:ind w:firstLineChars="200" w:firstLine="480"/>
        <w:rPr>
          <w:rFonts w:ascii="Times New Roman" w:eastAsia="宋体" w:hAnsi="Times New Roman" w:cs="Times New Roman"/>
          <w:sz w:val="24"/>
        </w:rPr>
      </w:pPr>
    </w:p>
    <w:sectPr w:rsidR="009D1EF6" w:rsidRPr="00266137" w:rsidSect="00E349F6">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45BE" w:rsidRDefault="006345BE" w:rsidP="003441C5">
      <w:r>
        <w:separator/>
      </w:r>
    </w:p>
  </w:endnote>
  <w:endnote w:type="continuationSeparator" w:id="0">
    <w:p w:rsidR="006345BE" w:rsidRDefault="006345BE" w:rsidP="003441C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等线">
    <w:altName w:val="Arial Unicode MS"/>
    <w:charset w:val="86"/>
    <w:family w:val="auto"/>
    <w:pitch w:val="variable"/>
    <w:sig w:usb0="00000000" w:usb1="38CF7CFA" w:usb2="00000016" w:usb3="00000000" w:csb0="0004000F" w:csb1="00000000"/>
  </w:font>
  <w:font w:name="等线 Light">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5251378"/>
      <w:docPartObj>
        <w:docPartGallery w:val="Page Numbers (Bottom of Page)"/>
        <w:docPartUnique/>
      </w:docPartObj>
    </w:sdtPr>
    <w:sdtContent>
      <w:p w:rsidR="0096448B" w:rsidRDefault="008446CF">
        <w:pPr>
          <w:pStyle w:val="a6"/>
          <w:jc w:val="center"/>
        </w:pPr>
        <w:r>
          <w:fldChar w:fldCharType="begin"/>
        </w:r>
        <w:r w:rsidR="0096448B">
          <w:instrText>PAGE   \* MERGEFORMAT</w:instrText>
        </w:r>
        <w:r>
          <w:fldChar w:fldCharType="separate"/>
        </w:r>
        <w:r w:rsidR="00266137" w:rsidRPr="00266137">
          <w:rPr>
            <w:noProof/>
            <w:lang w:val="zh-CN"/>
          </w:rPr>
          <w:t>28</w:t>
        </w:r>
        <w:r>
          <w:fldChar w:fldCharType="end"/>
        </w:r>
      </w:p>
    </w:sdtContent>
  </w:sdt>
  <w:p w:rsidR="0096448B" w:rsidRDefault="0096448B">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45BE" w:rsidRDefault="006345BE" w:rsidP="003441C5">
      <w:r>
        <w:separator/>
      </w:r>
    </w:p>
  </w:footnote>
  <w:footnote w:type="continuationSeparator" w:id="0">
    <w:p w:rsidR="006345BE" w:rsidRDefault="006345BE" w:rsidP="003441C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B40282"/>
    <w:multiLevelType w:val="hybridMultilevel"/>
    <w:tmpl w:val="C338D56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B59A4"/>
    <w:rsid w:val="000005FC"/>
    <w:rsid w:val="0000541D"/>
    <w:rsid w:val="00006FCA"/>
    <w:rsid w:val="00007C7B"/>
    <w:rsid w:val="00007D30"/>
    <w:rsid w:val="00010175"/>
    <w:rsid w:val="00012F7F"/>
    <w:rsid w:val="000139D0"/>
    <w:rsid w:val="00014450"/>
    <w:rsid w:val="00016AA3"/>
    <w:rsid w:val="00020033"/>
    <w:rsid w:val="00022149"/>
    <w:rsid w:val="0002391F"/>
    <w:rsid w:val="00034C70"/>
    <w:rsid w:val="00036424"/>
    <w:rsid w:val="00036A03"/>
    <w:rsid w:val="0004007B"/>
    <w:rsid w:val="00042AE8"/>
    <w:rsid w:val="000436B8"/>
    <w:rsid w:val="00044A31"/>
    <w:rsid w:val="00053FDF"/>
    <w:rsid w:val="0005502B"/>
    <w:rsid w:val="00060981"/>
    <w:rsid w:val="00061655"/>
    <w:rsid w:val="00061E8F"/>
    <w:rsid w:val="00062E36"/>
    <w:rsid w:val="00064639"/>
    <w:rsid w:val="000663D5"/>
    <w:rsid w:val="00066757"/>
    <w:rsid w:val="00074442"/>
    <w:rsid w:val="00075929"/>
    <w:rsid w:val="00075DD8"/>
    <w:rsid w:val="00085669"/>
    <w:rsid w:val="000865A6"/>
    <w:rsid w:val="00090178"/>
    <w:rsid w:val="000906AE"/>
    <w:rsid w:val="0009119C"/>
    <w:rsid w:val="000A3AEF"/>
    <w:rsid w:val="000A5203"/>
    <w:rsid w:val="000A7332"/>
    <w:rsid w:val="000B01DA"/>
    <w:rsid w:val="000B29CA"/>
    <w:rsid w:val="000B38B1"/>
    <w:rsid w:val="000B536B"/>
    <w:rsid w:val="000B5D40"/>
    <w:rsid w:val="000C20B2"/>
    <w:rsid w:val="000C3159"/>
    <w:rsid w:val="000C40CF"/>
    <w:rsid w:val="000D0ACE"/>
    <w:rsid w:val="000D206D"/>
    <w:rsid w:val="000D7119"/>
    <w:rsid w:val="000E01F1"/>
    <w:rsid w:val="000E69A4"/>
    <w:rsid w:val="000F01EA"/>
    <w:rsid w:val="000F1D2D"/>
    <w:rsid w:val="000F3399"/>
    <w:rsid w:val="000F443C"/>
    <w:rsid w:val="000F6548"/>
    <w:rsid w:val="000F6F79"/>
    <w:rsid w:val="00104F7C"/>
    <w:rsid w:val="00105A9A"/>
    <w:rsid w:val="00105B8D"/>
    <w:rsid w:val="001068C7"/>
    <w:rsid w:val="00110EC9"/>
    <w:rsid w:val="00112AEF"/>
    <w:rsid w:val="00116554"/>
    <w:rsid w:val="00123F08"/>
    <w:rsid w:val="00124BFC"/>
    <w:rsid w:val="0012527F"/>
    <w:rsid w:val="00131EFB"/>
    <w:rsid w:val="001321FC"/>
    <w:rsid w:val="0013349D"/>
    <w:rsid w:val="00134C9A"/>
    <w:rsid w:val="00140FC4"/>
    <w:rsid w:val="00141373"/>
    <w:rsid w:val="0014162E"/>
    <w:rsid w:val="00142BF6"/>
    <w:rsid w:val="001514AF"/>
    <w:rsid w:val="0015259F"/>
    <w:rsid w:val="00154367"/>
    <w:rsid w:val="0015549D"/>
    <w:rsid w:val="0016013D"/>
    <w:rsid w:val="0016196E"/>
    <w:rsid w:val="00166805"/>
    <w:rsid w:val="00167D0C"/>
    <w:rsid w:val="0017304E"/>
    <w:rsid w:val="00173934"/>
    <w:rsid w:val="00176594"/>
    <w:rsid w:val="0017689C"/>
    <w:rsid w:val="001819AC"/>
    <w:rsid w:val="001838CF"/>
    <w:rsid w:val="001857D4"/>
    <w:rsid w:val="00190097"/>
    <w:rsid w:val="00190C29"/>
    <w:rsid w:val="00190E91"/>
    <w:rsid w:val="00192B14"/>
    <w:rsid w:val="001958F3"/>
    <w:rsid w:val="001A04E5"/>
    <w:rsid w:val="001A2662"/>
    <w:rsid w:val="001A5962"/>
    <w:rsid w:val="001B12D1"/>
    <w:rsid w:val="001B5627"/>
    <w:rsid w:val="001C23D9"/>
    <w:rsid w:val="001C6B49"/>
    <w:rsid w:val="001D02D9"/>
    <w:rsid w:val="001D0543"/>
    <w:rsid w:val="001D0C35"/>
    <w:rsid w:val="001D21F8"/>
    <w:rsid w:val="001D4655"/>
    <w:rsid w:val="001D4E2E"/>
    <w:rsid w:val="001E5A04"/>
    <w:rsid w:val="001E6443"/>
    <w:rsid w:val="001E68E9"/>
    <w:rsid w:val="001E7044"/>
    <w:rsid w:val="001F2F38"/>
    <w:rsid w:val="001F3258"/>
    <w:rsid w:val="001F3C7C"/>
    <w:rsid w:val="001F6971"/>
    <w:rsid w:val="001F6ABE"/>
    <w:rsid w:val="00200765"/>
    <w:rsid w:val="00201068"/>
    <w:rsid w:val="00202515"/>
    <w:rsid w:val="00203A4A"/>
    <w:rsid w:val="00203E82"/>
    <w:rsid w:val="00204C67"/>
    <w:rsid w:val="00207DC1"/>
    <w:rsid w:val="00221980"/>
    <w:rsid w:val="00221DEE"/>
    <w:rsid w:val="002227D3"/>
    <w:rsid w:val="00223251"/>
    <w:rsid w:val="00232026"/>
    <w:rsid w:val="002324C6"/>
    <w:rsid w:val="00232FE1"/>
    <w:rsid w:val="00240B5D"/>
    <w:rsid w:val="00242FE4"/>
    <w:rsid w:val="00246072"/>
    <w:rsid w:val="00252C0C"/>
    <w:rsid w:val="00252D6F"/>
    <w:rsid w:val="00257CA8"/>
    <w:rsid w:val="00260C2A"/>
    <w:rsid w:val="00261202"/>
    <w:rsid w:val="002615B6"/>
    <w:rsid w:val="0026605C"/>
    <w:rsid w:val="00266137"/>
    <w:rsid w:val="002705AB"/>
    <w:rsid w:val="00272A1F"/>
    <w:rsid w:val="00275BB3"/>
    <w:rsid w:val="002836D0"/>
    <w:rsid w:val="002857A2"/>
    <w:rsid w:val="00290490"/>
    <w:rsid w:val="00295EE8"/>
    <w:rsid w:val="002A087B"/>
    <w:rsid w:val="002A12BE"/>
    <w:rsid w:val="002B2325"/>
    <w:rsid w:val="002C181E"/>
    <w:rsid w:val="002C1F1C"/>
    <w:rsid w:val="002C517C"/>
    <w:rsid w:val="002C5A5F"/>
    <w:rsid w:val="002D005C"/>
    <w:rsid w:val="002D540E"/>
    <w:rsid w:val="002E12F7"/>
    <w:rsid w:val="002E386B"/>
    <w:rsid w:val="002E423A"/>
    <w:rsid w:val="002E564B"/>
    <w:rsid w:val="002E6DDE"/>
    <w:rsid w:val="002F5A29"/>
    <w:rsid w:val="002F7690"/>
    <w:rsid w:val="00300F6B"/>
    <w:rsid w:val="00303541"/>
    <w:rsid w:val="00307FEF"/>
    <w:rsid w:val="00310AEA"/>
    <w:rsid w:val="0031333B"/>
    <w:rsid w:val="003143B6"/>
    <w:rsid w:val="00317ECC"/>
    <w:rsid w:val="00317F28"/>
    <w:rsid w:val="00320A85"/>
    <w:rsid w:val="00322F09"/>
    <w:rsid w:val="00324112"/>
    <w:rsid w:val="00332DED"/>
    <w:rsid w:val="00333513"/>
    <w:rsid w:val="00336029"/>
    <w:rsid w:val="00341B5A"/>
    <w:rsid w:val="00343220"/>
    <w:rsid w:val="003441C5"/>
    <w:rsid w:val="00346901"/>
    <w:rsid w:val="0034707D"/>
    <w:rsid w:val="003475AD"/>
    <w:rsid w:val="003479A7"/>
    <w:rsid w:val="003515A0"/>
    <w:rsid w:val="0035792B"/>
    <w:rsid w:val="00362111"/>
    <w:rsid w:val="0036338F"/>
    <w:rsid w:val="003663F8"/>
    <w:rsid w:val="00366953"/>
    <w:rsid w:val="003701BA"/>
    <w:rsid w:val="00370C86"/>
    <w:rsid w:val="003721E6"/>
    <w:rsid w:val="00373A8D"/>
    <w:rsid w:val="00373BBA"/>
    <w:rsid w:val="0037423E"/>
    <w:rsid w:val="00374686"/>
    <w:rsid w:val="003801A5"/>
    <w:rsid w:val="00382EB6"/>
    <w:rsid w:val="0038611D"/>
    <w:rsid w:val="00387512"/>
    <w:rsid w:val="003910BC"/>
    <w:rsid w:val="00393703"/>
    <w:rsid w:val="0039430C"/>
    <w:rsid w:val="003956D6"/>
    <w:rsid w:val="0039772A"/>
    <w:rsid w:val="00397C14"/>
    <w:rsid w:val="003A2DD8"/>
    <w:rsid w:val="003A38AD"/>
    <w:rsid w:val="003A68BE"/>
    <w:rsid w:val="003B1A21"/>
    <w:rsid w:val="003B5861"/>
    <w:rsid w:val="003B64DB"/>
    <w:rsid w:val="003C04C9"/>
    <w:rsid w:val="003C2F52"/>
    <w:rsid w:val="003C45F6"/>
    <w:rsid w:val="003C53B4"/>
    <w:rsid w:val="003C63E8"/>
    <w:rsid w:val="003D355B"/>
    <w:rsid w:val="003D3C81"/>
    <w:rsid w:val="003D4F48"/>
    <w:rsid w:val="003D575B"/>
    <w:rsid w:val="003D7678"/>
    <w:rsid w:val="003E13BA"/>
    <w:rsid w:val="003E1880"/>
    <w:rsid w:val="003E314C"/>
    <w:rsid w:val="003E514F"/>
    <w:rsid w:val="003E518A"/>
    <w:rsid w:val="003E5FEF"/>
    <w:rsid w:val="003F4D5C"/>
    <w:rsid w:val="003F62AE"/>
    <w:rsid w:val="00413882"/>
    <w:rsid w:val="00414831"/>
    <w:rsid w:val="00415970"/>
    <w:rsid w:val="00416F70"/>
    <w:rsid w:val="00417F4D"/>
    <w:rsid w:val="00420572"/>
    <w:rsid w:val="00424D51"/>
    <w:rsid w:val="00432897"/>
    <w:rsid w:val="00436FC3"/>
    <w:rsid w:val="00437BCC"/>
    <w:rsid w:val="004415B3"/>
    <w:rsid w:val="00441E3B"/>
    <w:rsid w:val="00442F64"/>
    <w:rsid w:val="00445E8B"/>
    <w:rsid w:val="004462C8"/>
    <w:rsid w:val="00451971"/>
    <w:rsid w:val="00452714"/>
    <w:rsid w:val="00452D35"/>
    <w:rsid w:val="004539E2"/>
    <w:rsid w:val="0045531C"/>
    <w:rsid w:val="004637C0"/>
    <w:rsid w:val="00465E9C"/>
    <w:rsid w:val="004671BA"/>
    <w:rsid w:val="00467B0E"/>
    <w:rsid w:val="004730A6"/>
    <w:rsid w:val="00474CBA"/>
    <w:rsid w:val="0047633C"/>
    <w:rsid w:val="00476636"/>
    <w:rsid w:val="00477FD3"/>
    <w:rsid w:val="00480189"/>
    <w:rsid w:val="00482177"/>
    <w:rsid w:val="004849D5"/>
    <w:rsid w:val="00492112"/>
    <w:rsid w:val="004A11BD"/>
    <w:rsid w:val="004A1362"/>
    <w:rsid w:val="004A29D3"/>
    <w:rsid w:val="004A46B6"/>
    <w:rsid w:val="004A6C5D"/>
    <w:rsid w:val="004B19C5"/>
    <w:rsid w:val="004B5200"/>
    <w:rsid w:val="004C1C7C"/>
    <w:rsid w:val="004C3E57"/>
    <w:rsid w:val="004D0806"/>
    <w:rsid w:val="004D75E8"/>
    <w:rsid w:val="004D7A21"/>
    <w:rsid w:val="004E181A"/>
    <w:rsid w:val="004E1D87"/>
    <w:rsid w:val="004E20D1"/>
    <w:rsid w:val="004E211D"/>
    <w:rsid w:val="004E4F70"/>
    <w:rsid w:val="004E58C6"/>
    <w:rsid w:val="004E7A96"/>
    <w:rsid w:val="004F3184"/>
    <w:rsid w:val="004F3AAB"/>
    <w:rsid w:val="00506050"/>
    <w:rsid w:val="005151E2"/>
    <w:rsid w:val="005170C7"/>
    <w:rsid w:val="00530947"/>
    <w:rsid w:val="005342DD"/>
    <w:rsid w:val="00534576"/>
    <w:rsid w:val="0054009D"/>
    <w:rsid w:val="005411F6"/>
    <w:rsid w:val="00546A25"/>
    <w:rsid w:val="00552B47"/>
    <w:rsid w:val="00556649"/>
    <w:rsid w:val="0056360A"/>
    <w:rsid w:val="00564590"/>
    <w:rsid w:val="005675BB"/>
    <w:rsid w:val="00571A48"/>
    <w:rsid w:val="005721C2"/>
    <w:rsid w:val="00574643"/>
    <w:rsid w:val="00576F5A"/>
    <w:rsid w:val="00577227"/>
    <w:rsid w:val="0058763D"/>
    <w:rsid w:val="005904E9"/>
    <w:rsid w:val="00592CDC"/>
    <w:rsid w:val="0059462F"/>
    <w:rsid w:val="00594E4F"/>
    <w:rsid w:val="005A38CB"/>
    <w:rsid w:val="005A421A"/>
    <w:rsid w:val="005A44BF"/>
    <w:rsid w:val="005B1545"/>
    <w:rsid w:val="005B59A4"/>
    <w:rsid w:val="005B6D79"/>
    <w:rsid w:val="005B7875"/>
    <w:rsid w:val="005C1393"/>
    <w:rsid w:val="005C5B44"/>
    <w:rsid w:val="005C6846"/>
    <w:rsid w:val="005C71B6"/>
    <w:rsid w:val="005D4539"/>
    <w:rsid w:val="005D4613"/>
    <w:rsid w:val="005D601E"/>
    <w:rsid w:val="005E09A3"/>
    <w:rsid w:val="005E14A9"/>
    <w:rsid w:val="005E18BF"/>
    <w:rsid w:val="005E5984"/>
    <w:rsid w:val="005E7233"/>
    <w:rsid w:val="005F2CB7"/>
    <w:rsid w:val="005F3DD5"/>
    <w:rsid w:val="00600F8E"/>
    <w:rsid w:val="00605049"/>
    <w:rsid w:val="006063F7"/>
    <w:rsid w:val="0060654F"/>
    <w:rsid w:val="0060756C"/>
    <w:rsid w:val="00607827"/>
    <w:rsid w:val="00610325"/>
    <w:rsid w:val="006114A0"/>
    <w:rsid w:val="00612270"/>
    <w:rsid w:val="006123E0"/>
    <w:rsid w:val="00613826"/>
    <w:rsid w:val="006172B3"/>
    <w:rsid w:val="006201CC"/>
    <w:rsid w:val="0062222D"/>
    <w:rsid w:val="00623EC4"/>
    <w:rsid w:val="00623EEF"/>
    <w:rsid w:val="006240DA"/>
    <w:rsid w:val="006257DC"/>
    <w:rsid w:val="00625DE7"/>
    <w:rsid w:val="00627AAF"/>
    <w:rsid w:val="0063052F"/>
    <w:rsid w:val="00633909"/>
    <w:rsid w:val="00633AA4"/>
    <w:rsid w:val="006345BE"/>
    <w:rsid w:val="00635896"/>
    <w:rsid w:val="0064658F"/>
    <w:rsid w:val="006466D3"/>
    <w:rsid w:val="00647D10"/>
    <w:rsid w:val="00651016"/>
    <w:rsid w:val="00652308"/>
    <w:rsid w:val="00653FCA"/>
    <w:rsid w:val="00664DD2"/>
    <w:rsid w:val="00666C48"/>
    <w:rsid w:val="00675A26"/>
    <w:rsid w:val="006804B6"/>
    <w:rsid w:val="00681BA3"/>
    <w:rsid w:val="006908D9"/>
    <w:rsid w:val="00690BAB"/>
    <w:rsid w:val="00692226"/>
    <w:rsid w:val="0069385C"/>
    <w:rsid w:val="00694B38"/>
    <w:rsid w:val="006A3521"/>
    <w:rsid w:val="006A6D82"/>
    <w:rsid w:val="006B0F6F"/>
    <w:rsid w:val="006B1612"/>
    <w:rsid w:val="006B2C4F"/>
    <w:rsid w:val="006B31F3"/>
    <w:rsid w:val="006C3B96"/>
    <w:rsid w:val="006C5D19"/>
    <w:rsid w:val="006D7F4D"/>
    <w:rsid w:val="006E74B1"/>
    <w:rsid w:val="006F01C5"/>
    <w:rsid w:val="006F1782"/>
    <w:rsid w:val="006F3699"/>
    <w:rsid w:val="006F60B3"/>
    <w:rsid w:val="006F7CCC"/>
    <w:rsid w:val="00703836"/>
    <w:rsid w:val="00704385"/>
    <w:rsid w:val="0070468C"/>
    <w:rsid w:val="007052CC"/>
    <w:rsid w:val="0071022C"/>
    <w:rsid w:val="00714905"/>
    <w:rsid w:val="00717B9E"/>
    <w:rsid w:val="00720478"/>
    <w:rsid w:val="00731914"/>
    <w:rsid w:val="00734324"/>
    <w:rsid w:val="007364F3"/>
    <w:rsid w:val="00741A11"/>
    <w:rsid w:val="00742F33"/>
    <w:rsid w:val="00743453"/>
    <w:rsid w:val="007648CC"/>
    <w:rsid w:val="00767DF1"/>
    <w:rsid w:val="00775DB2"/>
    <w:rsid w:val="00775FF7"/>
    <w:rsid w:val="0077725B"/>
    <w:rsid w:val="00780591"/>
    <w:rsid w:val="00781BEA"/>
    <w:rsid w:val="00790AE3"/>
    <w:rsid w:val="0079258E"/>
    <w:rsid w:val="00793EAB"/>
    <w:rsid w:val="00795B6A"/>
    <w:rsid w:val="007A13EF"/>
    <w:rsid w:val="007A7812"/>
    <w:rsid w:val="007B2705"/>
    <w:rsid w:val="007B3022"/>
    <w:rsid w:val="007B5620"/>
    <w:rsid w:val="007B58F5"/>
    <w:rsid w:val="007C27D9"/>
    <w:rsid w:val="007C4191"/>
    <w:rsid w:val="007C4C51"/>
    <w:rsid w:val="007D1C03"/>
    <w:rsid w:val="007D3225"/>
    <w:rsid w:val="007D3C80"/>
    <w:rsid w:val="007D6B0B"/>
    <w:rsid w:val="007E011D"/>
    <w:rsid w:val="007E2FF2"/>
    <w:rsid w:val="007E3EBB"/>
    <w:rsid w:val="007E5D49"/>
    <w:rsid w:val="007E721A"/>
    <w:rsid w:val="007F21AD"/>
    <w:rsid w:val="007F2668"/>
    <w:rsid w:val="007F329D"/>
    <w:rsid w:val="007F71F4"/>
    <w:rsid w:val="008047BE"/>
    <w:rsid w:val="00807E9B"/>
    <w:rsid w:val="008114F1"/>
    <w:rsid w:val="008160EB"/>
    <w:rsid w:val="00817943"/>
    <w:rsid w:val="008200AE"/>
    <w:rsid w:val="008206BA"/>
    <w:rsid w:val="008220D5"/>
    <w:rsid w:val="00823290"/>
    <w:rsid w:val="008237EF"/>
    <w:rsid w:val="00823948"/>
    <w:rsid w:val="0082498D"/>
    <w:rsid w:val="00831CD3"/>
    <w:rsid w:val="0083394F"/>
    <w:rsid w:val="00833FE0"/>
    <w:rsid w:val="00841D11"/>
    <w:rsid w:val="0084276A"/>
    <w:rsid w:val="008446CF"/>
    <w:rsid w:val="00851CAD"/>
    <w:rsid w:val="00861890"/>
    <w:rsid w:val="00863AF5"/>
    <w:rsid w:val="008642F9"/>
    <w:rsid w:val="008644B9"/>
    <w:rsid w:val="00873235"/>
    <w:rsid w:val="00873F3F"/>
    <w:rsid w:val="00875827"/>
    <w:rsid w:val="00877BF8"/>
    <w:rsid w:val="00880C38"/>
    <w:rsid w:val="00886DEC"/>
    <w:rsid w:val="00887F1C"/>
    <w:rsid w:val="00894293"/>
    <w:rsid w:val="008956DA"/>
    <w:rsid w:val="008A0D69"/>
    <w:rsid w:val="008A49C3"/>
    <w:rsid w:val="008A7F0A"/>
    <w:rsid w:val="008B175E"/>
    <w:rsid w:val="008B18DF"/>
    <w:rsid w:val="008B1E10"/>
    <w:rsid w:val="008B2168"/>
    <w:rsid w:val="008B699B"/>
    <w:rsid w:val="008D1164"/>
    <w:rsid w:val="008D7D5F"/>
    <w:rsid w:val="008E071E"/>
    <w:rsid w:val="008E1B1C"/>
    <w:rsid w:val="008E5E38"/>
    <w:rsid w:val="008E7863"/>
    <w:rsid w:val="008E78C1"/>
    <w:rsid w:val="008E796C"/>
    <w:rsid w:val="008F370A"/>
    <w:rsid w:val="008F3FB8"/>
    <w:rsid w:val="009004D5"/>
    <w:rsid w:val="00907476"/>
    <w:rsid w:val="00914DA7"/>
    <w:rsid w:val="00916952"/>
    <w:rsid w:val="00916EED"/>
    <w:rsid w:val="0092043A"/>
    <w:rsid w:val="00922C94"/>
    <w:rsid w:val="009306BA"/>
    <w:rsid w:val="0093120C"/>
    <w:rsid w:val="00944080"/>
    <w:rsid w:val="00946AE0"/>
    <w:rsid w:val="0095005C"/>
    <w:rsid w:val="0095055F"/>
    <w:rsid w:val="0095119C"/>
    <w:rsid w:val="00953FAD"/>
    <w:rsid w:val="0095482A"/>
    <w:rsid w:val="00955590"/>
    <w:rsid w:val="00956762"/>
    <w:rsid w:val="00956A14"/>
    <w:rsid w:val="00956E80"/>
    <w:rsid w:val="00963422"/>
    <w:rsid w:val="0096448B"/>
    <w:rsid w:val="00966A2A"/>
    <w:rsid w:val="00967F86"/>
    <w:rsid w:val="00972231"/>
    <w:rsid w:val="009730E3"/>
    <w:rsid w:val="00980182"/>
    <w:rsid w:val="0098075C"/>
    <w:rsid w:val="00982DE2"/>
    <w:rsid w:val="0098363D"/>
    <w:rsid w:val="0098683D"/>
    <w:rsid w:val="00991EC4"/>
    <w:rsid w:val="00992445"/>
    <w:rsid w:val="00993427"/>
    <w:rsid w:val="00997325"/>
    <w:rsid w:val="009A1833"/>
    <w:rsid w:val="009A4E18"/>
    <w:rsid w:val="009A6BE4"/>
    <w:rsid w:val="009A7A88"/>
    <w:rsid w:val="009B31E3"/>
    <w:rsid w:val="009B3C50"/>
    <w:rsid w:val="009B478A"/>
    <w:rsid w:val="009C4BD6"/>
    <w:rsid w:val="009D0529"/>
    <w:rsid w:val="009D1EF6"/>
    <w:rsid w:val="009D40F1"/>
    <w:rsid w:val="009E0C68"/>
    <w:rsid w:val="009E2AB3"/>
    <w:rsid w:val="009E3BAE"/>
    <w:rsid w:val="009E70A5"/>
    <w:rsid w:val="009E738E"/>
    <w:rsid w:val="00A0007D"/>
    <w:rsid w:val="00A03810"/>
    <w:rsid w:val="00A07448"/>
    <w:rsid w:val="00A10801"/>
    <w:rsid w:val="00A13422"/>
    <w:rsid w:val="00A136A8"/>
    <w:rsid w:val="00A20843"/>
    <w:rsid w:val="00A218B0"/>
    <w:rsid w:val="00A22CD7"/>
    <w:rsid w:val="00A23E1B"/>
    <w:rsid w:val="00A25E49"/>
    <w:rsid w:val="00A264F9"/>
    <w:rsid w:val="00A278B1"/>
    <w:rsid w:val="00A3224C"/>
    <w:rsid w:val="00A36053"/>
    <w:rsid w:val="00A44C5B"/>
    <w:rsid w:val="00A44D00"/>
    <w:rsid w:val="00A50619"/>
    <w:rsid w:val="00A53AA1"/>
    <w:rsid w:val="00A605CF"/>
    <w:rsid w:val="00A62128"/>
    <w:rsid w:val="00A628C8"/>
    <w:rsid w:val="00A63F75"/>
    <w:rsid w:val="00A63F85"/>
    <w:rsid w:val="00A70ABA"/>
    <w:rsid w:val="00A70DB8"/>
    <w:rsid w:val="00A71B21"/>
    <w:rsid w:val="00A73278"/>
    <w:rsid w:val="00A74EEB"/>
    <w:rsid w:val="00A81806"/>
    <w:rsid w:val="00A81A1B"/>
    <w:rsid w:val="00A82C8A"/>
    <w:rsid w:val="00A85D4C"/>
    <w:rsid w:val="00A85D56"/>
    <w:rsid w:val="00A87A35"/>
    <w:rsid w:val="00A900FC"/>
    <w:rsid w:val="00A90E21"/>
    <w:rsid w:val="00A92D7B"/>
    <w:rsid w:val="00A947D3"/>
    <w:rsid w:val="00A94C16"/>
    <w:rsid w:val="00A9569F"/>
    <w:rsid w:val="00A96189"/>
    <w:rsid w:val="00A96C6C"/>
    <w:rsid w:val="00AA038F"/>
    <w:rsid w:val="00AA1614"/>
    <w:rsid w:val="00AA3337"/>
    <w:rsid w:val="00AA3F39"/>
    <w:rsid w:val="00AA7E50"/>
    <w:rsid w:val="00AB1B29"/>
    <w:rsid w:val="00AB2529"/>
    <w:rsid w:val="00AB3842"/>
    <w:rsid w:val="00AB3C25"/>
    <w:rsid w:val="00AD752F"/>
    <w:rsid w:val="00AE0D99"/>
    <w:rsid w:val="00AE4237"/>
    <w:rsid w:val="00AE4F06"/>
    <w:rsid w:val="00AE7060"/>
    <w:rsid w:val="00AF0022"/>
    <w:rsid w:val="00AF2DFF"/>
    <w:rsid w:val="00B007A8"/>
    <w:rsid w:val="00B04213"/>
    <w:rsid w:val="00B1716D"/>
    <w:rsid w:val="00B21467"/>
    <w:rsid w:val="00B26E38"/>
    <w:rsid w:val="00B445E8"/>
    <w:rsid w:val="00B50367"/>
    <w:rsid w:val="00B53B23"/>
    <w:rsid w:val="00B6227F"/>
    <w:rsid w:val="00B75F41"/>
    <w:rsid w:val="00B76E32"/>
    <w:rsid w:val="00B77993"/>
    <w:rsid w:val="00B815D5"/>
    <w:rsid w:val="00B834B8"/>
    <w:rsid w:val="00B85871"/>
    <w:rsid w:val="00B86A71"/>
    <w:rsid w:val="00B93381"/>
    <w:rsid w:val="00BA0DC4"/>
    <w:rsid w:val="00BA0EF9"/>
    <w:rsid w:val="00BA1019"/>
    <w:rsid w:val="00BA19BF"/>
    <w:rsid w:val="00BA4D9B"/>
    <w:rsid w:val="00BA5996"/>
    <w:rsid w:val="00BA6A1E"/>
    <w:rsid w:val="00BA7E94"/>
    <w:rsid w:val="00BC05DF"/>
    <w:rsid w:val="00BC5298"/>
    <w:rsid w:val="00BD0B48"/>
    <w:rsid w:val="00BE173B"/>
    <w:rsid w:val="00BE5A07"/>
    <w:rsid w:val="00BF3943"/>
    <w:rsid w:val="00BF6706"/>
    <w:rsid w:val="00BF6F5D"/>
    <w:rsid w:val="00C01049"/>
    <w:rsid w:val="00C111A9"/>
    <w:rsid w:val="00C1435D"/>
    <w:rsid w:val="00C143FB"/>
    <w:rsid w:val="00C170AC"/>
    <w:rsid w:val="00C20F22"/>
    <w:rsid w:val="00C22528"/>
    <w:rsid w:val="00C23EA2"/>
    <w:rsid w:val="00C266EE"/>
    <w:rsid w:val="00C271DF"/>
    <w:rsid w:val="00C316C4"/>
    <w:rsid w:val="00C3459C"/>
    <w:rsid w:val="00C40516"/>
    <w:rsid w:val="00C4358D"/>
    <w:rsid w:val="00C437EF"/>
    <w:rsid w:val="00C4571A"/>
    <w:rsid w:val="00C47A9B"/>
    <w:rsid w:val="00C51555"/>
    <w:rsid w:val="00C621DE"/>
    <w:rsid w:val="00C639A7"/>
    <w:rsid w:val="00C64AE7"/>
    <w:rsid w:val="00C70E36"/>
    <w:rsid w:val="00C7216C"/>
    <w:rsid w:val="00C735F8"/>
    <w:rsid w:val="00C75747"/>
    <w:rsid w:val="00C80CEF"/>
    <w:rsid w:val="00C843EC"/>
    <w:rsid w:val="00C86BAF"/>
    <w:rsid w:val="00C90B11"/>
    <w:rsid w:val="00C926F5"/>
    <w:rsid w:val="00C96C67"/>
    <w:rsid w:val="00C97EBC"/>
    <w:rsid w:val="00C97F9D"/>
    <w:rsid w:val="00CA0308"/>
    <w:rsid w:val="00CA79E1"/>
    <w:rsid w:val="00CA7D25"/>
    <w:rsid w:val="00CB1374"/>
    <w:rsid w:val="00CB57CB"/>
    <w:rsid w:val="00CB65A1"/>
    <w:rsid w:val="00CB6FD5"/>
    <w:rsid w:val="00CB743C"/>
    <w:rsid w:val="00CC013B"/>
    <w:rsid w:val="00CC08A3"/>
    <w:rsid w:val="00CC272E"/>
    <w:rsid w:val="00CC4888"/>
    <w:rsid w:val="00CD085B"/>
    <w:rsid w:val="00CD542E"/>
    <w:rsid w:val="00CD6F48"/>
    <w:rsid w:val="00CE0349"/>
    <w:rsid w:val="00CE13E3"/>
    <w:rsid w:val="00CE1F39"/>
    <w:rsid w:val="00CE5FEF"/>
    <w:rsid w:val="00CE675C"/>
    <w:rsid w:val="00CF1A55"/>
    <w:rsid w:val="00CF5220"/>
    <w:rsid w:val="00CF5EDE"/>
    <w:rsid w:val="00CF7C67"/>
    <w:rsid w:val="00D0733C"/>
    <w:rsid w:val="00D0770E"/>
    <w:rsid w:val="00D07BDF"/>
    <w:rsid w:val="00D11278"/>
    <w:rsid w:val="00D122F4"/>
    <w:rsid w:val="00D16401"/>
    <w:rsid w:val="00D17B7E"/>
    <w:rsid w:val="00D211C1"/>
    <w:rsid w:val="00D26930"/>
    <w:rsid w:val="00D27DC6"/>
    <w:rsid w:val="00D309C0"/>
    <w:rsid w:val="00D31BE3"/>
    <w:rsid w:val="00D33AC9"/>
    <w:rsid w:val="00D34ABF"/>
    <w:rsid w:val="00D35410"/>
    <w:rsid w:val="00D36AB3"/>
    <w:rsid w:val="00D37286"/>
    <w:rsid w:val="00D43ABC"/>
    <w:rsid w:val="00D4435B"/>
    <w:rsid w:val="00D46B3F"/>
    <w:rsid w:val="00D47CAD"/>
    <w:rsid w:val="00D52117"/>
    <w:rsid w:val="00D566CB"/>
    <w:rsid w:val="00D623D6"/>
    <w:rsid w:val="00D63BCC"/>
    <w:rsid w:val="00D654F1"/>
    <w:rsid w:val="00D65567"/>
    <w:rsid w:val="00D6561A"/>
    <w:rsid w:val="00D702EB"/>
    <w:rsid w:val="00D70B7F"/>
    <w:rsid w:val="00D75E25"/>
    <w:rsid w:val="00D76142"/>
    <w:rsid w:val="00D766AB"/>
    <w:rsid w:val="00D91CE6"/>
    <w:rsid w:val="00D92A85"/>
    <w:rsid w:val="00D968B1"/>
    <w:rsid w:val="00DA0585"/>
    <w:rsid w:val="00DA1DA1"/>
    <w:rsid w:val="00DB0D90"/>
    <w:rsid w:val="00DB1D2F"/>
    <w:rsid w:val="00DB73B1"/>
    <w:rsid w:val="00DB7BE5"/>
    <w:rsid w:val="00DC01F1"/>
    <w:rsid w:val="00DC1A75"/>
    <w:rsid w:val="00DC2FF7"/>
    <w:rsid w:val="00DC3608"/>
    <w:rsid w:val="00DD116B"/>
    <w:rsid w:val="00DD1EAA"/>
    <w:rsid w:val="00DD616E"/>
    <w:rsid w:val="00DE25C2"/>
    <w:rsid w:val="00DE4BC8"/>
    <w:rsid w:val="00DE522E"/>
    <w:rsid w:val="00DE6D8E"/>
    <w:rsid w:val="00DF174B"/>
    <w:rsid w:val="00DF703E"/>
    <w:rsid w:val="00E000C8"/>
    <w:rsid w:val="00E001CC"/>
    <w:rsid w:val="00E01361"/>
    <w:rsid w:val="00E02735"/>
    <w:rsid w:val="00E036C6"/>
    <w:rsid w:val="00E045AF"/>
    <w:rsid w:val="00E05D54"/>
    <w:rsid w:val="00E10005"/>
    <w:rsid w:val="00E1026F"/>
    <w:rsid w:val="00E11B6A"/>
    <w:rsid w:val="00E12F5B"/>
    <w:rsid w:val="00E20725"/>
    <w:rsid w:val="00E23EB4"/>
    <w:rsid w:val="00E26DCD"/>
    <w:rsid w:val="00E30655"/>
    <w:rsid w:val="00E30A60"/>
    <w:rsid w:val="00E30A91"/>
    <w:rsid w:val="00E317D4"/>
    <w:rsid w:val="00E31C44"/>
    <w:rsid w:val="00E349F6"/>
    <w:rsid w:val="00E35CFF"/>
    <w:rsid w:val="00E36A86"/>
    <w:rsid w:val="00E42AFD"/>
    <w:rsid w:val="00E43555"/>
    <w:rsid w:val="00E45945"/>
    <w:rsid w:val="00E45C6D"/>
    <w:rsid w:val="00E46576"/>
    <w:rsid w:val="00E477BA"/>
    <w:rsid w:val="00E506F7"/>
    <w:rsid w:val="00E510FA"/>
    <w:rsid w:val="00E56248"/>
    <w:rsid w:val="00E60188"/>
    <w:rsid w:val="00E6292B"/>
    <w:rsid w:val="00E72B89"/>
    <w:rsid w:val="00E74795"/>
    <w:rsid w:val="00E74ED6"/>
    <w:rsid w:val="00E75A37"/>
    <w:rsid w:val="00E75D23"/>
    <w:rsid w:val="00E81258"/>
    <w:rsid w:val="00E82382"/>
    <w:rsid w:val="00E9152A"/>
    <w:rsid w:val="00E922D6"/>
    <w:rsid w:val="00E95B7A"/>
    <w:rsid w:val="00EA2EE2"/>
    <w:rsid w:val="00EA43AD"/>
    <w:rsid w:val="00EA5242"/>
    <w:rsid w:val="00EB4A40"/>
    <w:rsid w:val="00EB4EDB"/>
    <w:rsid w:val="00EC05DE"/>
    <w:rsid w:val="00EC0924"/>
    <w:rsid w:val="00EC5970"/>
    <w:rsid w:val="00EC5977"/>
    <w:rsid w:val="00ED0D99"/>
    <w:rsid w:val="00ED196F"/>
    <w:rsid w:val="00ED4DB8"/>
    <w:rsid w:val="00ED7EA8"/>
    <w:rsid w:val="00EE33EF"/>
    <w:rsid w:val="00EE3E54"/>
    <w:rsid w:val="00EE4900"/>
    <w:rsid w:val="00EE5C08"/>
    <w:rsid w:val="00EF4B5D"/>
    <w:rsid w:val="00F04E1F"/>
    <w:rsid w:val="00F110C6"/>
    <w:rsid w:val="00F1305D"/>
    <w:rsid w:val="00F14B35"/>
    <w:rsid w:val="00F255C4"/>
    <w:rsid w:val="00F2594F"/>
    <w:rsid w:val="00F30A64"/>
    <w:rsid w:val="00F3152E"/>
    <w:rsid w:val="00F4008E"/>
    <w:rsid w:val="00F40602"/>
    <w:rsid w:val="00F429EB"/>
    <w:rsid w:val="00F43FBF"/>
    <w:rsid w:val="00F45CE8"/>
    <w:rsid w:val="00F47449"/>
    <w:rsid w:val="00F47CC4"/>
    <w:rsid w:val="00F518A5"/>
    <w:rsid w:val="00F530E6"/>
    <w:rsid w:val="00F55BC4"/>
    <w:rsid w:val="00F60FAA"/>
    <w:rsid w:val="00F630F2"/>
    <w:rsid w:val="00F63EB8"/>
    <w:rsid w:val="00F67CA7"/>
    <w:rsid w:val="00F705B1"/>
    <w:rsid w:val="00F74AEC"/>
    <w:rsid w:val="00F77122"/>
    <w:rsid w:val="00F77B36"/>
    <w:rsid w:val="00F805B0"/>
    <w:rsid w:val="00F8079C"/>
    <w:rsid w:val="00F828E7"/>
    <w:rsid w:val="00F82CAB"/>
    <w:rsid w:val="00F85CC9"/>
    <w:rsid w:val="00F86FCA"/>
    <w:rsid w:val="00F90028"/>
    <w:rsid w:val="00F93AA2"/>
    <w:rsid w:val="00F9675F"/>
    <w:rsid w:val="00F96BDD"/>
    <w:rsid w:val="00FA0239"/>
    <w:rsid w:val="00FA3110"/>
    <w:rsid w:val="00FA5A26"/>
    <w:rsid w:val="00FB4A73"/>
    <w:rsid w:val="00FB54A0"/>
    <w:rsid w:val="00FB554B"/>
    <w:rsid w:val="00FC1B38"/>
    <w:rsid w:val="00FC6158"/>
    <w:rsid w:val="00FD3008"/>
    <w:rsid w:val="00FE1D4C"/>
    <w:rsid w:val="00FE41F6"/>
    <w:rsid w:val="00FE50D2"/>
    <w:rsid w:val="00FF0421"/>
    <w:rsid w:val="00FF6467"/>
    <w:rsid w:val="00FF6ED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49F6"/>
    <w:pPr>
      <w:widowControl w:val="0"/>
      <w:jc w:val="both"/>
    </w:pPr>
  </w:style>
  <w:style w:type="paragraph" w:styleId="1">
    <w:name w:val="heading 1"/>
    <w:basedOn w:val="a"/>
    <w:next w:val="a"/>
    <w:link w:val="1Char"/>
    <w:uiPriority w:val="9"/>
    <w:qFormat/>
    <w:rsid w:val="00420572"/>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767DF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link w:val="3Char"/>
    <w:uiPriority w:val="9"/>
    <w:qFormat/>
    <w:rsid w:val="0002391F"/>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B6FD5"/>
    <w:pPr>
      <w:widowControl/>
      <w:spacing w:before="100" w:beforeAutospacing="1" w:after="100" w:afterAutospacing="1"/>
      <w:jc w:val="left"/>
    </w:pPr>
    <w:rPr>
      <w:rFonts w:ascii="宋体" w:eastAsia="宋体" w:hAnsi="宋体" w:cs="宋体"/>
      <w:kern w:val="0"/>
      <w:sz w:val="24"/>
      <w:szCs w:val="24"/>
    </w:rPr>
  </w:style>
  <w:style w:type="table" w:styleId="a4">
    <w:name w:val="Table Grid"/>
    <w:basedOn w:val="a1"/>
    <w:uiPriority w:val="39"/>
    <w:rsid w:val="00A621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
    <w:uiPriority w:val="99"/>
    <w:unhideWhenUsed/>
    <w:rsid w:val="003441C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3441C5"/>
    <w:rPr>
      <w:sz w:val="18"/>
      <w:szCs w:val="18"/>
    </w:rPr>
  </w:style>
  <w:style w:type="paragraph" w:styleId="a6">
    <w:name w:val="footer"/>
    <w:basedOn w:val="a"/>
    <w:link w:val="Char0"/>
    <w:uiPriority w:val="99"/>
    <w:unhideWhenUsed/>
    <w:rsid w:val="003441C5"/>
    <w:pPr>
      <w:tabs>
        <w:tab w:val="center" w:pos="4153"/>
        <w:tab w:val="right" w:pos="8306"/>
      </w:tabs>
      <w:snapToGrid w:val="0"/>
      <w:jc w:val="left"/>
    </w:pPr>
    <w:rPr>
      <w:sz w:val="18"/>
      <w:szCs w:val="18"/>
    </w:rPr>
  </w:style>
  <w:style w:type="character" w:customStyle="1" w:styleId="Char0">
    <w:name w:val="页脚 Char"/>
    <w:basedOn w:val="a0"/>
    <w:link w:val="a6"/>
    <w:uiPriority w:val="99"/>
    <w:rsid w:val="003441C5"/>
    <w:rPr>
      <w:sz w:val="18"/>
      <w:szCs w:val="18"/>
    </w:rPr>
  </w:style>
  <w:style w:type="character" w:customStyle="1" w:styleId="3Char">
    <w:name w:val="标题 3 Char"/>
    <w:basedOn w:val="a0"/>
    <w:link w:val="3"/>
    <w:uiPriority w:val="9"/>
    <w:rsid w:val="0002391F"/>
    <w:rPr>
      <w:rFonts w:ascii="宋体" w:eastAsia="宋体" w:hAnsi="宋体" w:cs="宋体"/>
      <w:b/>
      <w:bCs/>
      <w:kern w:val="0"/>
      <w:sz w:val="27"/>
      <w:szCs w:val="27"/>
    </w:rPr>
  </w:style>
  <w:style w:type="character" w:styleId="a7">
    <w:name w:val="Hyperlink"/>
    <w:basedOn w:val="a0"/>
    <w:uiPriority w:val="99"/>
    <w:semiHidden/>
    <w:unhideWhenUsed/>
    <w:rsid w:val="0002391F"/>
    <w:rPr>
      <w:color w:val="0000FF"/>
      <w:u w:val="single"/>
    </w:rPr>
  </w:style>
  <w:style w:type="character" w:customStyle="1" w:styleId="1Char">
    <w:name w:val="标题 1 Char"/>
    <w:basedOn w:val="a0"/>
    <w:link w:val="1"/>
    <w:uiPriority w:val="9"/>
    <w:rsid w:val="00420572"/>
    <w:rPr>
      <w:b/>
      <w:bCs/>
      <w:kern w:val="44"/>
      <w:sz w:val="44"/>
      <w:szCs w:val="44"/>
    </w:rPr>
  </w:style>
  <w:style w:type="paragraph" w:styleId="a8">
    <w:name w:val="List Paragraph"/>
    <w:basedOn w:val="a"/>
    <w:uiPriority w:val="34"/>
    <w:qFormat/>
    <w:rsid w:val="001B5627"/>
    <w:pPr>
      <w:ind w:firstLineChars="200" w:firstLine="420"/>
    </w:pPr>
  </w:style>
  <w:style w:type="character" w:customStyle="1" w:styleId="2Char">
    <w:name w:val="标题 2 Char"/>
    <w:basedOn w:val="a0"/>
    <w:link w:val="2"/>
    <w:uiPriority w:val="9"/>
    <w:semiHidden/>
    <w:rsid w:val="00767DF1"/>
    <w:rPr>
      <w:rFonts w:asciiTheme="majorHAnsi" w:eastAsiaTheme="majorEastAsia" w:hAnsiTheme="majorHAnsi" w:cstheme="majorBidi"/>
      <w:b/>
      <w:bCs/>
      <w:sz w:val="32"/>
      <w:szCs w:val="32"/>
    </w:rPr>
  </w:style>
  <w:style w:type="paragraph" w:styleId="a9">
    <w:name w:val="Balloon Text"/>
    <w:basedOn w:val="a"/>
    <w:link w:val="Char1"/>
    <w:uiPriority w:val="99"/>
    <w:semiHidden/>
    <w:unhideWhenUsed/>
    <w:rsid w:val="00190E91"/>
    <w:rPr>
      <w:sz w:val="18"/>
      <w:szCs w:val="18"/>
    </w:rPr>
  </w:style>
  <w:style w:type="character" w:customStyle="1" w:styleId="Char1">
    <w:name w:val="批注框文本 Char"/>
    <w:basedOn w:val="a0"/>
    <w:link w:val="a9"/>
    <w:uiPriority w:val="99"/>
    <w:semiHidden/>
    <w:rsid w:val="00190E91"/>
    <w:rPr>
      <w:sz w:val="18"/>
      <w:szCs w:val="18"/>
    </w:rPr>
  </w:style>
  <w:style w:type="character" w:styleId="aa">
    <w:name w:val="annotation reference"/>
    <w:basedOn w:val="a0"/>
    <w:uiPriority w:val="99"/>
    <w:semiHidden/>
    <w:unhideWhenUsed/>
    <w:rsid w:val="00D17B7E"/>
    <w:rPr>
      <w:sz w:val="21"/>
      <w:szCs w:val="21"/>
    </w:rPr>
  </w:style>
  <w:style w:type="paragraph" w:styleId="ab">
    <w:name w:val="annotation text"/>
    <w:basedOn w:val="a"/>
    <w:link w:val="Char2"/>
    <w:uiPriority w:val="99"/>
    <w:semiHidden/>
    <w:unhideWhenUsed/>
    <w:rsid w:val="00D17B7E"/>
    <w:pPr>
      <w:jc w:val="left"/>
    </w:pPr>
  </w:style>
  <w:style w:type="character" w:customStyle="1" w:styleId="Char2">
    <w:name w:val="批注文字 Char"/>
    <w:basedOn w:val="a0"/>
    <w:link w:val="ab"/>
    <w:uiPriority w:val="99"/>
    <w:semiHidden/>
    <w:rsid w:val="00D17B7E"/>
  </w:style>
  <w:style w:type="paragraph" w:styleId="ac">
    <w:name w:val="annotation subject"/>
    <w:basedOn w:val="ab"/>
    <w:next w:val="ab"/>
    <w:link w:val="Char3"/>
    <w:uiPriority w:val="99"/>
    <w:semiHidden/>
    <w:unhideWhenUsed/>
    <w:rsid w:val="00D17B7E"/>
    <w:rPr>
      <w:b/>
      <w:bCs/>
    </w:rPr>
  </w:style>
  <w:style w:type="character" w:customStyle="1" w:styleId="Char3">
    <w:name w:val="批注主题 Char"/>
    <w:basedOn w:val="Char2"/>
    <w:link w:val="ac"/>
    <w:uiPriority w:val="99"/>
    <w:semiHidden/>
    <w:rsid w:val="00D17B7E"/>
    <w:rPr>
      <w:b/>
      <w:bCs/>
    </w:rPr>
  </w:style>
  <w:style w:type="paragraph" w:styleId="ad">
    <w:name w:val="Date"/>
    <w:basedOn w:val="a"/>
    <w:next w:val="a"/>
    <w:link w:val="Char4"/>
    <w:uiPriority w:val="99"/>
    <w:semiHidden/>
    <w:unhideWhenUsed/>
    <w:rsid w:val="00EB4EDB"/>
    <w:pPr>
      <w:ind w:leftChars="2500" w:left="100"/>
    </w:pPr>
  </w:style>
  <w:style w:type="character" w:customStyle="1" w:styleId="Char4">
    <w:name w:val="日期 Char"/>
    <w:basedOn w:val="a0"/>
    <w:link w:val="ad"/>
    <w:uiPriority w:val="99"/>
    <w:semiHidden/>
    <w:rsid w:val="00EB4EDB"/>
  </w:style>
</w:styles>
</file>

<file path=word/webSettings.xml><?xml version="1.0" encoding="utf-8"?>
<w:webSettings xmlns:r="http://schemas.openxmlformats.org/officeDocument/2006/relationships" xmlns:w="http://schemas.openxmlformats.org/wordprocessingml/2006/main">
  <w:divs>
    <w:div w:id="278592">
      <w:bodyDiv w:val="1"/>
      <w:marLeft w:val="0"/>
      <w:marRight w:val="0"/>
      <w:marTop w:val="0"/>
      <w:marBottom w:val="0"/>
      <w:divBdr>
        <w:top w:val="none" w:sz="0" w:space="0" w:color="auto"/>
        <w:left w:val="none" w:sz="0" w:space="0" w:color="auto"/>
        <w:bottom w:val="none" w:sz="0" w:space="0" w:color="auto"/>
        <w:right w:val="none" w:sz="0" w:space="0" w:color="auto"/>
      </w:divBdr>
    </w:div>
    <w:div w:id="31003758">
      <w:bodyDiv w:val="1"/>
      <w:marLeft w:val="0"/>
      <w:marRight w:val="0"/>
      <w:marTop w:val="0"/>
      <w:marBottom w:val="0"/>
      <w:divBdr>
        <w:top w:val="none" w:sz="0" w:space="0" w:color="auto"/>
        <w:left w:val="none" w:sz="0" w:space="0" w:color="auto"/>
        <w:bottom w:val="none" w:sz="0" w:space="0" w:color="auto"/>
        <w:right w:val="none" w:sz="0" w:space="0" w:color="auto"/>
      </w:divBdr>
    </w:div>
    <w:div w:id="83576627">
      <w:bodyDiv w:val="1"/>
      <w:marLeft w:val="0"/>
      <w:marRight w:val="0"/>
      <w:marTop w:val="0"/>
      <w:marBottom w:val="0"/>
      <w:divBdr>
        <w:top w:val="none" w:sz="0" w:space="0" w:color="auto"/>
        <w:left w:val="none" w:sz="0" w:space="0" w:color="auto"/>
        <w:bottom w:val="none" w:sz="0" w:space="0" w:color="auto"/>
        <w:right w:val="none" w:sz="0" w:space="0" w:color="auto"/>
      </w:divBdr>
    </w:div>
    <w:div w:id="101460947">
      <w:bodyDiv w:val="1"/>
      <w:marLeft w:val="0"/>
      <w:marRight w:val="0"/>
      <w:marTop w:val="0"/>
      <w:marBottom w:val="0"/>
      <w:divBdr>
        <w:top w:val="none" w:sz="0" w:space="0" w:color="auto"/>
        <w:left w:val="none" w:sz="0" w:space="0" w:color="auto"/>
        <w:bottom w:val="none" w:sz="0" w:space="0" w:color="auto"/>
        <w:right w:val="none" w:sz="0" w:space="0" w:color="auto"/>
      </w:divBdr>
    </w:div>
    <w:div w:id="212156733">
      <w:bodyDiv w:val="1"/>
      <w:marLeft w:val="0"/>
      <w:marRight w:val="0"/>
      <w:marTop w:val="0"/>
      <w:marBottom w:val="0"/>
      <w:divBdr>
        <w:top w:val="none" w:sz="0" w:space="0" w:color="auto"/>
        <w:left w:val="none" w:sz="0" w:space="0" w:color="auto"/>
        <w:bottom w:val="none" w:sz="0" w:space="0" w:color="auto"/>
        <w:right w:val="none" w:sz="0" w:space="0" w:color="auto"/>
      </w:divBdr>
    </w:div>
    <w:div w:id="240793853">
      <w:bodyDiv w:val="1"/>
      <w:marLeft w:val="0"/>
      <w:marRight w:val="0"/>
      <w:marTop w:val="0"/>
      <w:marBottom w:val="0"/>
      <w:divBdr>
        <w:top w:val="none" w:sz="0" w:space="0" w:color="auto"/>
        <w:left w:val="none" w:sz="0" w:space="0" w:color="auto"/>
        <w:bottom w:val="none" w:sz="0" w:space="0" w:color="auto"/>
        <w:right w:val="none" w:sz="0" w:space="0" w:color="auto"/>
      </w:divBdr>
    </w:div>
    <w:div w:id="317929788">
      <w:bodyDiv w:val="1"/>
      <w:marLeft w:val="0"/>
      <w:marRight w:val="0"/>
      <w:marTop w:val="0"/>
      <w:marBottom w:val="0"/>
      <w:divBdr>
        <w:top w:val="none" w:sz="0" w:space="0" w:color="auto"/>
        <w:left w:val="none" w:sz="0" w:space="0" w:color="auto"/>
        <w:bottom w:val="none" w:sz="0" w:space="0" w:color="auto"/>
        <w:right w:val="none" w:sz="0" w:space="0" w:color="auto"/>
      </w:divBdr>
    </w:div>
    <w:div w:id="424880796">
      <w:bodyDiv w:val="1"/>
      <w:marLeft w:val="0"/>
      <w:marRight w:val="0"/>
      <w:marTop w:val="0"/>
      <w:marBottom w:val="0"/>
      <w:divBdr>
        <w:top w:val="none" w:sz="0" w:space="0" w:color="auto"/>
        <w:left w:val="none" w:sz="0" w:space="0" w:color="auto"/>
        <w:bottom w:val="none" w:sz="0" w:space="0" w:color="auto"/>
        <w:right w:val="none" w:sz="0" w:space="0" w:color="auto"/>
      </w:divBdr>
    </w:div>
    <w:div w:id="489951696">
      <w:bodyDiv w:val="1"/>
      <w:marLeft w:val="0"/>
      <w:marRight w:val="0"/>
      <w:marTop w:val="0"/>
      <w:marBottom w:val="0"/>
      <w:divBdr>
        <w:top w:val="none" w:sz="0" w:space="0" w:color="auto"/>
        <w:left w:val="none" w:sz="0" w:space="0" w:color="auto"/>
        <w:bottom w:val="none" w:sz="0" w:space="0" w:color="auto"/>
        <w:right w:val="none" w:sz="0" w:space="0" w:color="auto"/>
      </w:divBdr>
    </w:div>
    <w:div w:id="530925415">
      <w:bodyDiv w:val="1"/>
      <w:marLeft w:val="0"/>
      <w:marRight w:val="0"/>
      <w:marTop w:val="0"/>
      <w:marBottom w:val="0"/>
      <w:divBdr>
        <w:top w:val="none" w:sz="0" w:space="0" w:color="auto"/>
        <w:left w:val="none" w:sz="0" w:space="0" w:color="auto"/>
        <w:bottom w:val="none" w:sz="0" w:space="0" w:color="auto"/>
        <w:right w:val="none" w:sz="0" w:space="0" w:color="auto"/>
      </w:divBdr>
    </w:div>
    <w:div w:id="619382973">
      <w:bodyDiv w:val="1"/>
      <w:marLeft w:val="0"/>
      <w:marRight w:val="0"/>
      <w:marTop w:val="0"/>
      <w:marBottom w:val="0"/>
      <w:divBdr>
        <w:top w:val="none" w:sz="0" w:space="0" w:color="auto"/>
        <w:left w:val="none" w:sz="0" w:space="0" w:color="auto"/>
        <w:bottom w:val="none" w:sz="0" w:space="0" w:color="auto"/>
        <w:right w:val="none" w:sz="0" w:space="0" w:color="auto"/>
      </w:divBdr>
    </w:div>
    <w:div w:id="641734690">
      <w:bodyDiv w:val="1"/>
      <w:marLeft w:val="0"/>
      <w:marRight w:val="0"/>
      <w:marTop w:val="0"/>
      <w:marBottom w:val="0"/>
      <w:divBdr>
        <w:top w:val="none" w:sz="0" w:space="0" w:color="auto"/>
        <w:left w:val="none" w:sz="0" w:space="0" w:color="auto"/>
        <w:bottom w:val="none" w:sz="0" w:space="0" w:color="auto"/>
        <w:right w:val="none" w:sz="0" w:space="0" w:color="auto"/>
      </w:divBdr>
    </w:div>
    <w:div w:id="653028178">
      <w:bodyDiv w:val="1"/>
      <w:marLeft w:val="0"/>
      <w:marRight w:val="0"/>
      <w:marTop w:val="0"/>
      <w:marBottom w:val="0"/>
      <w:divBdr>
        <w:top w:val="none" w:sz="0" w:space="0" w:color="auto"/>
        <w:left w:val="none" w:sz="0" w:space="0" w:color="auto"/>
        <w:bottom w:val="none" w:sz="0" w:space="0" w:color="auto"/>
        <w:right w:val="none" w:sz="0" w:space="0" w:color="auto"/>
      </w:divBdr>
    </w:div>
    <w:div w:id="671420354">
      <w:bodyDiv w:val="1"/>
      <w:marLeft w:val="0"/>
      <w:marRight w:val="0"/>
      <w:marTop w:val="0"/>
      <w:marBottom w:val="0"/>
      <w:divBdr>
        <w:top w:val="none" w:sz="0" w:space="0" w:color="auto"/>
        <w:left w:val="none" w:sz="0" w:space="0" w:color="auto"/>
        <w:bottom w:val="none" w:sz="0" w:space="0" w:color="auto"/>
        <w:right w:val="none" w:sz="0" w:space="0" w:color="auto"/>
      </w:divBdr>
    </w:div>
    <w:div w:id="749888385">
      <w:bodyDiv w:val="1"/>
      <w:marLeft w:val="0"/>
      <w:marRight w:val="0"/>
      <w:marTop w:val="0"/>
      <w:marBottom w:val="0"/>
      <w:divBdr>
        <w:top w:val="none" w:sz="0" w:space="0" w:color="auto"/>
        <w:left w:val="none" w:sz="0" w:space="0" w:color="auto"/>
        <w:bottom w:val="none" w:sz="0" w:space="0" w:color="auto"/>
        <w:right w:val="none" w:sz="0" w:space="0" w:color="auto"/>
      </w:divBdr>
    </w:div>
    <w:div w:id="751315223">
      <w:bodyDiv w:val="1"/>
      <w:marLeft w:val="0"/>
      <w:marRight w:val="0"/>
      <w:marTop w:val="0"/>
      <w:marBottom w:val="0"/>
      <w:divBdr>
        <w:top w:val="none" w:sz="0" w:space="0" w:color="auto"/>
        <w:left w:val="none" w:sz="0" w:space="0" w:color="auto"/>
        <w:bottom w:val="none" w:sz="0" w:space="0" w:color="auto"/>
        <w:right w:val="none" w:sz="0" w:space="0" w:color="auto"/>
      </w:divBdr>
    </w:div>
    <w:div w:id="758522433">
      <w:bodyDiv w:val="1"/>
      <w:marLeft w:val="0"/>
      <w:marRight w:val="0"/>
      <w:marTop w:val="0"/>
      <w:marBottom w:val="0"/>
      <w:divBdr>
        <w:top w:val="none" w:sz="0" w:space="0" w:color="auto"/>
        <w:left w:val="none" w:sz="0" w:space="0" w:color="auto"/>
        <w:bottom w:val="none" w:sz="0" w:space="0" w:color="auto"/>
        <w:right w:val="none" w:sz="0" w:space="0" w:color="auto"/>
      </w:divBdr>
    </w:div>
    <w:div w:id="830025133">
      <w:bodyDiv w:val="1"/>
      <w:marLeft w:val="0"/>
      <w:marRight w:val="0"/>
      <w:marTop w:val="0"/>
      <w:marBottom w:val="0"/>
      <w:divBdr>
        <w:top w:val="none" w:sz="0" w:space="0" w:color="auto"/>
        <w:left w:val="none" w:sz="0" w:space="0" w:color="auto"/>
        <w:bottom w:val="none" w:sz="0" w:space="0" w:color="auto"/>
        <w:right w:val="none" w:sz="0" w:space="0" w:color="auto"/>
      </w:divBdr>
    </w:div>
    <w:div w:id="870724649">
      <w:bodyDiv w:val="1"/>
      <w:marLeft w:val="0"/>
      <w:marRight w:val="0"/>
      <w:marTop w:val="0"/>
      <w:marBottom w:val="0"/>
      <w:divBdr>
        <w:top w:val="none" w:sz="0" w:space="0" w:color="auto"/>
        <w:left w:val="none" w:sz="0" w:space="0" w:color="auto"/>
        <w:bottom w:val="none" w:sz="0" w:space="0" w:color="auto"/>
        <w:right w:val="none" w:sz="0" w:space="0" w:color="auto"/>
      </w:divBdr>
    </w:div>
    <w:div w:id="881484097">
      <w:bodyDiv w:val="1"/>
      <w:marLeft w:val="0"/>
      <w:marRight w:val="0"/>
      <w:marTop w:val="0"/>
      <w:marBottom w:val="0"/>
      <w:divBdr>
        <w:top w:val="none" w:sz="0" w:space="0" w:color="auto"/>
        <w:left w:val="none" w:sz="0" w:space="0" w:color="auto"/>
        <w:bottom w:val="none" w:sz="0" w:space="0" w:color="auto"/>
        <w:right w:val="none" w:sz="0" w:space="0" w:color="auto"/>
      </w:divBdr>
      <w:divsChild>
        <w:div w:id="1267690225">
          <w:marLeft w:val="720"/>
          <w:marRight w:val="0"/>
          <w:marTop w:val="120"/>
          <w:marBottom w:val="0"/>
          <w:divBdr>
            <w:top w:val="none" w:sz="0" w:space="0" w:color="auto"/>
            <w:left w:val="none" w:sz="0" w:space="0" w:color="auto"/>
            <w:bottom w:val="none" w:sz="0" w:space="0" w:color="auto"/>
            <w:right w:val="none" w:sz="0" w:space="0" w:color="auto"/>
          </w:divBdr>
        </w:div>
      </w:divsChild>
    </w:div>
    <w:div w:id="892276388">
      <w:bodyDiv w:val="1"/>
      <w:marLeft w:val="0"/>
      <w:marRight w:val="0"/>
      <w:marTop w:val="0"/>
      <w:marBottom w:val="0"/>
      <w:divBdr>
        <w:top w:val="none" w:sz="0" w:space="0" w:color="auto"/>
        <w:left w:val="none" w:sz="0" w:space="0" w:color="auto"/>
        <w:bottom w:val="none" w:sz="0" w:space="0" w:color="auto"/>
        <w:right w:val="none" w:sz="0" w:space="0" w:color="auto"/>
      </w:divBdr>
    </w:div>
    <w:div w:id="907569556">
      <w:bodyDiv w:val="1"/>
      <w:marLeft w:val="0"/>
      <w:marRight w:val="0"/>
      <w:marTop w:val="0"/>
      <w:marBottom w:val="0"/>
      <w:divBdr>
        <w:top w:val="none" w:sz="0" w:space="0" w:color="auto"/>
        <w:left w:val="none" w:sz="0" w:space="0" w:color="auto"/>
        <w:bottom w:val="none" w:sz="0" w:space="0" w:color="auto"/>
        <w:right w:val="none" w:sz="0" w:space="0" w:color="auto"/>
      </w:divBdr>
    </w:div>
    <w:div w:id="936641587">
      <w:bodyDiv w:val="1"/>
      <w:marLeft w:val="0"/>
      <w:marRight w:val="0"/>
      <w:marTop w:val="0"/>
      <w:marBottom w:val="0"/>
      <w:divBdr>
        <w:top w:val="none" w:sz="0" w:space="0" w:color="auto"/>
        <w:left w:val="none" w:sz="0" w:space="0" w:color="auto"/>
        <w:bottom w:val="none" w:sz="0" w:space="0" w:color="auto"/>
        <w:right w:val="none" w:sz="0" w:space="0" w:color="auto"/>
      </w:divBdr>
    </w:div>
    <w:div w:id="974405755">
      <w:bodyDiv w:val="1"/>
      <w:marLeft w:val="0"/>
      <w:marRight w:val="0"/>
      <w:marTop w:val="0"/>
      <w:marBottom w:val="0"/>
      <w:divBdr>
        <w:top w:val="none" w:sz="0" w:space="0" w:color="auto"/>
        <w:left w:val="none" w:sz="0" w:space="0" w:color="auto"/>
        <w:bottom w:val="none" w:sz="0" w:space="0" w:color="auto"/>
        <w:right w:val="none" w:sz="0" w:space="0" w:color="auto"/>
      </w:divBdr>
    </w:div>
    <w:div w:id="1069890437">
      <w:bodyDiv w:val="1"/>
      <w:marLeft w:val="0"/>
      <w:marRight w:val="0"/>
      <w:marTop w:val="0"/>
      <w:marBottom w:val="0"/>
      <w:divBdr>
        <w:top w:val="none" w:sz="0" w:space="0" w:color="auto"/>
        <w:left w:val="none" w:sz="0" w:space="0" w:color="auto"/>
        <w:bottom w:val="none" w:sz="0" w:space="0" w:color="auto"/>
        <w:right w:val="none" w:sz="0" w:space="0" w:color="auto"/>
      </w:divBdr>
    </w:div>
    <w:div w:id="1116800648">
      <w:bodyDiv w:val="1"/>
      <w:marLeft w:val="0"/>
      <w:marRight w:val="0"/>
      <w:marTop w:val="0"/>
      <w:marBottom w:val="0"/>
      <w:divBdr>
        <w:top w:val="none" w:sz="0" w:space="0" w:color="auto"/>
        <w:left w:val="none" w:sz="0" w:space="0" w:color="auto"/>
        <w:bottom w:val="none" w:sz="0" w:space="0" w:color="auto"/>
        <w:right w:val="none" w:sz="0" w:space="0" w:color="auto"/>
      </w:divBdr>
    </w:div>
    <w:div w:id="1131249157">
      <w:bodyDiv w:val="1"/>
      <w:marLeft w:val="0"/>
      <w:marRight w:val="0"/>
      <w:marTop w:val="0"/>
      <w:marBottom w:val="0"/>
      <w:divBdr>
        <w:top w:val="none" w:sz="0" w:space="0" w:color="auto"/>
        <w:left w:val="none" w:sz="0" w:space="0" w:color="auto"/>
        <w:bottom w:val="none" w:sz="0" w:space="0" w:color="auto"/>
        <w:right w:val="none" w:sz="0" w:space="0" w:color="auto"/>
      </w:divBdr>
    </w:div>
    <w:div w:id="1151943136">
      <w:bodyDiv w:val="1"/>
      <w:marLeft w:val="0"/>
      <w:marRight w:val="0"/>
      <w:marTop w:val="0"/>
      <w:marBottom w:val="0"/>
      <w:divBdr>
        <w:top w:val="none" w:sz="0" w:space="0" w:color="auto"/>
        <w:left w:val="none" w:sz="0" w:space="0" w:color="auto"/>
        <w:bottom w:val="none" w:sz="0" w:space="0" w:color="auto"/>
        <w:right w:val="none" w:sz="0" w:space="0" w:color="auto"/>
      </w:divBdr>
    </w:div>
    <w:div w:id="1283537856">
      <w:bodyDiv w:val="1"/>
      <w:marLeft w:val="0"/>
      <w:marRight w:val="0"/>
      <w:marTop w:val="0"/>
      <w:marBottom w:val="0"/>
      <w:divBdr>
        <w:top w:val="none" w:sz="0" w:space="0" w:color="auto"/>
        <w:left w:val="none" w:sz="0" w:space="0" w:color="auto"/>
        <w:bottom w:val="none" w:sz="0" w:space="0" w:color="auto"/>
        <w:right w:val="none" w:sz="0" w:space="0" w:color="auto"/>
      </w:divBdr>
    </w:div>
    <w:div w:id="1317493510">
      <w:bodyDiv w:val="1"/>
      <w:marLeft w:val="0"/>
      <w:marRight w:val="0"/>
      <w:marTop w:val="0"/>
      <w:marBottom w:val="0"/>
      <w:divBdr>
        <w:top w:val="none" w:sz="0" w:space="0" w:color="auto"/>
        <w:left w:val="none" w:sz="0" w:space="0" w:color="auto"/>
        <w:bottom w:val="none" w:sz="0" w:space="0" w:color="auto"/>
        <w:right w:val="none" w:sz="0" w:space="0" w:color="auto"/>
      </w:divBdr>
    </w:div>
    <w:div w:id="1365520035">
      <w:bodyDiv w:val="1"/>
      <w:marLeft w:val="0"/>
      <w:marRight w:val="0"/>
      <w:marTop w:val="0"/>
      <w:marBottom w:val="0"/>
      <w:divBdr>
        <w:top w:val="none" w:sz="0" w:space="0" w:color="auto"/>
        <w:left w:val="none" w:sz="0" w:space="0" w:color="auto"/>
        <w:bottom w:val="none" w:sz="0" w:space="0" w:color="auto"/>
        <w:right w:val="none" w:sz="0" w:space="0" w:color="auto"/>
      </w:divBdr>
    </w:div>
    <w:div w:id="1396784621">
      <w:bodyDiv w:val="1"/>
      <w:marLeft w:val="0"/>
      <w:marRight w:val="0"/>
      <w:marTop w:val="0"/>
      <w:marBottom w:val="0"/>
      <w:divBdr>
        <w:top w:val="none" w:sz="0" w:space="0" w:color="auto"/>
        <w:left w:val="none" w:sz="0" w:space="0" w:color="auto"/>
        <w:bottom w:val="none" w:sz="0" w:space="0" w:color="auto"/>
        <w:right w:val="none" w:sz="0" w:space="0" w:color="auto"/>
      </w:divBdr>
    </w:div>
    <w:div w:id="1455563504">
      <w:bodyDiv w:val="1"/>
      <w:marLeft w:val="0"/>
      <w:marRight w:val="0"/>
      <w:marTop w:val="0"/>
      <w:marBottom w:val="0"/>
      <w:divBdr>
        <w:top w:val="none" w:sz="0" w:space="0" w:color="auto"/>
        <w:left w:val="none" w:sz="0" w:space="0" w:color="auto"/>
        <w:bottom w:val="none" w:sz="0" w:space="0" w:color="auto"/>
        <w:right w:val="none" w:sz="0" w:space="0" w:color="auto"/>
      </w:divBdr>
    </w:div>
    <w:div w:id="1607882127">
      <w:bodyDiv w:val="1"/>
      <w:marLeft w:val="0"/>
      <w:marRight w:val="0"/>
      <w:marTop w:val="0"/>
      <w:marBottom w:val="0"/>
      <w:divBdr>
        <w:top w:val="none" w:sz="0" w:space="0" w:color="auto"/>
        <w:left w:val="none" w:sz="0" w:space="0" w:color="auto"/>
        <w:bottom w:val="none" w:sz="0" w:space="0" w:color="auto"/>
        <w:right w:val="none" w:sz="0" w:space="0" w:color="auto"/>
      </w:divBdr>
    </w:div>
    <w:div w:id="1613784403">
      <w:bodyDiv w:val="1"/>
      <w:marLeft w:val="0"/>
      <w:marRight w:val="0"/>
      <w:marTop w:val="0"/>
      <w:marBottom w:val="0"/>
      <w:divBdr>
        <w:top w:val="none" w:sz="0" w:space="0" w:color="auto"/>
        <w:left w:val="none" w:sz="0" w:space="0" w:color="auto"/>
        <w:bottom w:val="none" w:sz="0" w:space="0" w:color="auto"/>
        <w:right w:val="none" w:sz="0" w:space="0" w:color="auto"/>
      </w:divBdr>
    </w:div>
    <w:div w:id="1663386778">
      <w:bodyDiv w:val="1"/>
      <w:marLeft w:val="0"/>
      <w:marRight w:val="0"/>
      <w:marTop w:val="0"/>
      <w:marBottom w:val="0"/>
      <w:divBdr>
        <w:top w:val="none" w:sz="0" w:space="0" w:color="auto"/>
        <w:left w:val="none" w:sz="0" w:space="0" w:color="auto"/>
        <w:bottom w:val="none" w:sz="0" w:space="0" w:color="auto"/>
        <w:right w:val="none" w:sz="0" w:space="0" w:color="auto"/>
      </w:divBdr>
    </w:div>
    <w:div w:id="1675909907">
      <w:bodyDiv w:val="1"/>
      <w:marLeft w:val="0"/>
      <w:marRight w:val="0"/>
      <w:marTop w:val="0"/>
      <w:marBottom w:val="0"/>
      <w:divBdr>
        <w:top w:val="none" w:sz="0" w:space="0" w:color="auto"/>
        <w:left w:val="none" w:sz="0" w:space="0" w:color="auto"/>
        <w:bottom w:val="none" w:sz="0" w:space="0" w:color="auto"/>
        <w:right w:val="none" w:sz="0" w:space="0" w:color="auto"/>
      </w:divBdr>
    </w:div>
    <w:div w:id="1685401192">
      <w:bodyDiv w:val="1"/>
      <w:marLeft w:val="0"/>
      <w:marRight w:val="0"/>
      <w:marTop w:val="0"/>
      <w:marBottom w:val="0"/>
      <w:divBdr>
        <w:top w:val="none" w:sz="0" w:space="0" w:color="auto"/>
        <w:left w:val="none" w:sz="0" w:space="0" w:color="auto"/>
        <w:bottom w:val="none" w:sz="0" w:space="0" w:color="auto"/>
        <w:right w:val="none" w:sz="0" w:space="0" w:color="auto"/>
      </w:divBdr>
    </w:div>
    <w:div w:id="1785031231">
      <w:bodyDiv w:val="1"/>
      <w:marLeft w:val="0"/>
      <w:marRight w:val="0"/>
      <w:marTop w:val="0"/>
      <w:marBottom w:val="0"/>
      <w:divBdr>
        <w:top w:val="none" w:sz="0" w:space="0" w:color="auto"/>
        <w:left w:val="none" w:sz="0" w:space="0" w:color="auto"/>
        <w:bottom w:val="none" w:sz="0" w:space="0" w:color="auto"/>
        <w:right w:val="none" w:sz="0" w:space="0" w:color="auto"/>
      </w:divBdr>
    </w:div>
    <w:div w:id="1795050853">
      <w:bodyDiv w:val="1"/>
      <w:marLeft w:val="0"/>
      <w:marRight w:val="0"/>
      <w:marTop w:val="0"/>
      <w:marBottom w:val="0"/>
      <w:divBdr>
        <w:top w:val="none" w:sz="0" w:space="0" w:color="auto"/>
        <w:left w:val="none" w:sz="0" w:space="0" w:color="auto"/>
        <w:bottom w:val="none" w:sz="0" w:space="0" w:color="auto"/>
        <w:right w:val="none" w:sz="0" w:space="0" w:color="auto"/>
      </w:divBdr>
    </w:div>
    <w:div w:id="1831478955">
      <w:bodyDiv w:val="1"/>
      <w:marLeft w:val="0"/>
      <w:marRight w:val="0"/>
      <w:marTop w:val="0"/>
      <w:marBottom w:val="0"/>
      <w:divBdr>
        <w:top w:val="none" w:sz="0" w:space="0" w:color="auto"/>
        <w:left w:val="none" w:sz="0" w:space="0" w:color="auto"/>
        <w:bottom w:val="none" w:sz="0" w:space="0" w:color="auto"/>
        <w:right w:val="none" w:sz="0" w:space="0" w:color="auto"/>
      </w:divBdr>
    </w:div>
    <w:div w:id="1875654056">
      <w:bodyDiv w:val="1"/>
      <w:marLeft w:val="0"/>
      <w:marRight w:val="0"/>
      <w:marTop w:val="0"/>
      <w:marBottom w:val="0"/>
      <w:divBdr>
        <w:top w:val="none" w:sz="0" w:space="0" w:color="auto"/>
        <w:left w:val="none" w:sz="0" w:space="0" w:color="auto"/>
        <w:bottom w:val="none" w:sz="0" w:space="0" w:color="auto"/>
        <w:right w:val="none" w:sz="0" w:space="0" w:color="auto"/>
      </w:divBdr>
    </w:div>
    <w:div w:id="1883328623">
      <w:bodyDiv w:val="1"/>
      <w:marLeft w:val="0"/>
      <w:marRight w:val="0"/>
      <w:marTop w:val="0"/>
      <w:marBottom w:val="0"/>
      <w:divBdr>
        <w:top w:val="none" w:sz="0" w:space="0" w:color="auto"/>
        <w:left w:val="none" w:sz="0" w:space="0" w:color="auto"/>
        <w:bottom w:val="none" w:sz="0" w:space="0" w:color="auto"/>
        <w:right w:val="none" w:sz="0" w:space="0" w:color="auto"/>
      </w:divBdr>
    </w:div>
    <w:div w:id="1901164378">
      <w:bodyDiv w:val="1"/>
      <w:marLeft w:val="0"/>
      <w:marRight w:val="0"/>
      <w:marTop w:val="0"/>
      <w:marBottom w:val="0"/>
      <w:divBdr>
        <w:top w:val="none" w:sz="0" w:space="0" w:color="auto"/>
        <w:left w:val="none" w:sz="0" w:space="0" w:color="auto"/>
        <w:bottom w:val="none" w:sz="0" w:space="0" w:color="auto"/>
        <w:right w:val="none" w:sz="0" w:space="0" w:color="auto"/>
      </w:divBdr>
    </w:div>
    <w:div w:id="1927230123">
      <w:bodyDiv w:val="1"/>
      <w:marLeft w:val="0"/>
      <w:marRight w:val="0"/>
      <w:marTop w:val="0"/>
      <w:marBottom w:val="0"/>
      <w:divBdr>
        <w:top w:val="none" w:sz="0" w:space="0" w:color="auto"/>
        <w:left w:val="none" w:sz="0" w:space="0" w:color="auto"/>
        <w:bottom w:val="none" w:sz="0" w:space="0" w:color="auto"/>
        <w:right w:val="none" w:sz="0" w:space="0" w:color="auto"/>
      </w:divBdr>
    </w:div>
    <w:div w:id="1999654492">
      <w:bodyDiv w:val="1"/>
      <w:marLeft w:val="0"/>
      <w:marRight w:val="0"/>
      <w:marTop w:val="0"/>
      <w:marBottom w:val="0"/>
      <w:divBdr>
        <w:top w:val="none" w:sz="0" w:space="0" w:color="auto"/>
        <w:left w:val="none" w:sz="0" w:space="0" w:color="auto"/>
        <w:bottom w:val="none" w:sz="0" w:space="0" w:color="auto"/>
        <w:right w:val="none" w:sz="0" w:space="0" w:color="auto"/>
      </w:divBdr>
      <w:divsChild>
        <w:div w:id="1928340856">
          <w:marLeft w:val="0"/>
          <w:marRight w:val="0"/>
          <w:marTop w:val="120"/>
          <w:marBottom w:val="0"/>
          <w:divBdr>
            <w:top w:val="none" w:sz="0" w:space="0" w:color="auto"/>
            <w:left w:val="none" w:sz="0" w:space="0" w:color="auto"/>
            <w:bottom w:val="none" w:sz="0" w:space="0" w:color="auto"/>
            <w:right w:val="none" w:sz="0" w:space="0" w:color="auto"/>
          </w:divBdr>
        </w:div>
      </w:divsChild>
    </w:div>
    <w:div w:id="2066444009">
      <w:bodyDiv w:val="1"/>
      <w:marLeft w:val="0"/>
      <w:marRight w:val="0"/>
      <w:marTop w:val="0"/>
      <w:marBottom w:val="0"/>
      <w:divBdr>
        <w:top w:val="none" w:sz="0" w:space="0" w:color="auto"/>
        <w:left w:val="none" w:sz="0" w:space="0" w:color="auto"/>
        <w:bottom w:val="none" w:sz="0" w:space="0" w:color="auto"/>
        <w:right w:val="none" w:sz="0" w:space="0" w:color="auto"/>
      </w:divBdr>
    </w:div>
    <w:div w:id="2088724457">
      <w:bodyDiv w:val="1"/>
      <w:marLeft w:val="0"/>
      <w:marRight w:val="0"/>
      <w:marTop w:val="0"/>
      <w:marBottom w:val="0"/>
      <w:divBdr>
        <w:top w:val="none" w:sz="0" w:space="0" w:color="auto"/>
        <w:left w:val="none" w:sz="0" w:space="0" w:color="auto"/>
        <w:bottom w:val="none" w:sz="0" w:space="0" w:color="auto"/>
        <w:right w:val="none" w:sz="0" w:space="0" w:color="auto"/>
      </w:divBdr>
    </w:div>
    <w:div w:id="2137944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83DB9E-5B30-4247-90C6-25E195431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5513</TotalTime>
  <Pages>28</Pages>
  <Words>11402</Words>
  <Characters>12999</Characters>
  <Application>Microsoft Office Word</Application>
  <DocSecurity>0</DocSecurity>
  <Lines>999</Lines>
  <Paragraphs>530</Paragraphs>
  <ScaleCrop>false</ScaleCrop>
  <Company/>
  <LinksUpToDate>false</LinksUpToDate>
  <CharactersWithSpaces>23871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徐红梅</dc:creator>
  <cp:keywords/>
  <dc:description/>
  <cp:lastModifiedBy>康忠义</cp:lastModifiedBy>
  <cp:revision>499</cp:revision>
  <cp:lastPrinted>2019-04-17T15:11:00Z</cp:lastPrinted>
  <dcterms:created xsi:type="dcterms:W3CDTF">2019-02-28T06:27:00Z</dcterms:created>
  <dcterms:modified xsi:type="dcterms:W3CDTF">2019-04-25T09:14:00Z</dcterms:modified>
</cp:coreProperties>
</file>