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E7" w:rsidRDefault="00D576E7" w:rsidP="00D576E7">
      <w:pPr>
        <w:spacing w:afterLines="50" w:after="156" w:line="360" w:lineRule="auto"/>
        <w:jc w:val="center"/>
        <w:rPr>
          <w:rFonts w:ascii="Times New Roman" w:eastAsia="宋体" w:hAnsi="Times New Roman"/>
          <w:b/>
          <w:color w:val="000000"/>
          <w:sz w:val="36"/>
          <w:szCs w:val="28"/>
          <w:shd w:val="clear" w:color="auto" w:fill="FFFFFF"/>
        </w:rPr>
      </w:pPr>
      <w:r>
        <w:rPr>
          <w:rFonts w:ascii="Times New Roman" w:eastAsia="宋体" w:hAnsi="Times New Roman"/>
          <w:b/>
          <w:color w:val="000000"/>
          <w:sz w:val="36"/>
          <w:szCs w:val="28"/>
          <w:shd w:val="clear" w:color="auto" w:fill="FFFFFF"/>
        </w:rPr>
        <w:t xml:space="preserve">1. </w:t>
      </w:r>
      <w:r>
        <w:rPr>
          <w:rFonts w:ascii="Times New Roman" w:eastAsia="宋体" w:hAnsi="Times New Roman" w:hint="eastAsia"/>
          <w:b/>
          <w:color w:val="000000"/>
          <w:sz w:val="36"/>
          <w:szCs w:val="28"/>
          <w:shd w:val="clear" w:color="auto" w:fill="FFFFFF"/>
        </w:rPr>
        <w:t>添加剂的</w:t>
      </w:r>
      <w:r>
        <w:rPr>
          <w:rFonts w:ascii="Times New Roman" w:eastAsia="宋体" w:hAnsi="Times New Roman"/>
          <w:b/>
          <w:color w:val="000000"/>
          <w:sz w:val="36"/>
          <w:szCs w:val="28"/>
          <w:shd w:val="clear" w:color="auto" w:fill="FFFFFF"/>
        </w:rPr>
        <w:t>通用名称、功能分类、用量和使用范围</w:t>
      </w:r>
    </w:p>
    <w:p w:rsidR="00D576E7" w:rsidRPr="006E7B37" w:rsidRDefault="00D576E7" w:rsidP="00D576E7">
      <w:pPr>
        <w:spacing w:line="360" w:lineRule="auto"/>
        <w:rPr>
          <w:rFonts w:ascii="Times New Roman" w:eastAsia="宋体" w:hAnsi="Times New Roman"/>
          <w:color w:val="000000"/>
          <w:shd w:val="clear" w:color="auto" w:fill="FFFFFF"/>
        </w:rPr>
      </w:pPr>
      <w:r w:rsidRPr="006E7B37">
        <w:rPr>
          <w:rFonts w:ascii="Times New Roman" w:eastAsia="宋体" w:hAnsi="Times New Roman"/>
          <w:color w:val="000000"/>
          <w:shd w:val="clear" w:color="auto" w:fill="FFFFFF"/>
        </w:rPr>
        <w:t>通用名称：</w:t>
      </w:r>
      <w:r w:rsidRPr="006E7B37">
        <w:rPr>
          <w:rFonts w:ascii="Times New Roman" w:eastAsia="宋体" w:hAnsi="Times New Roman"/>
          <w:bCs/>
        </w:rPr>
        <w:t>月桂</w:t>
      </w:r>
      <w:proofErr w:type="gramStart"/>
      <w:r w:rsidRPr="006E7B37">
        <w:rPr>
          <w:rFonts w:ascii="Times New Roman" w:eastAsia="宋体" w:hAnsi="Times New Roman"/>
          <w:bCs/>
        </w:rPr>
        <w:t>酰</w:t>
      </w:r>
      <w:proofErr w:type="gramEnd"/>
      <w:r w:rsidRPr="006E7B37">
        <w:rPr>
          <w:rFonts w:ascii="Times New Roman" w:eastAsia="宋体" w:hAnsi="Times New Roman"/>
          <w:bCs/>
        </w:rPr>
        <w:t>精氨酸乙酯盐酸盐</w:t>
      </w:r>
    </w:p>
    <w:p w:rsidR="00D576E7" w:rsidRPr="006E7B37" w:rsidRDefault="00D576E7" w:rsidP="00D576E7">
      <w:pPr>
        <w:spacing w:line="360" w:lineRule="auto"/>
        <w:rPr>
          <w:rFonts w:ascii="Times New Roman" w:eastAsia="宋体" w:hAnsi="Times New Roman"/>
          <w:bCs/>
        </w:rPr>
      </w:pPr>
      <w:r w:rsidRPr="006E7B37">
        <w:rPr>
          <w:rFonts w:ascii="Times New Roman" w:eastAsia="宋体" w:hAnsi="Times New Roman"/>
          <w:color w:val="000000"/>
          <w:shd w:val="clear" w:color="auto" w:fill="FFFFFF"/>
        </w:rPr>
        <w:t>英文名称：</w:t>
      </w:r>
      <w:r w:rsidRPr="006E7B37">
        <w:rPr>
          <w:rFonts w:ascii="Times New Roman" w:eastAsia="宋体" w:hAnsi="Times New Roman"/>
          <w:bCs/>
        </w:rPr>
        <w:t>N</w:t>
      </w:r>
      <w:r w:rsidRPr="006E7B37">
        <w:rPr>
          <w:rFonts w:ascii="Times New Roman" w:eastAsia="宋体" w:hAnsi="Times New Roman"/>
          <w:bCs/>
          <w:vertAlign w:val="superscript"/>
        </w:rPr>
        <w:t>α</w:t>
      </w:r>
      <w:r w:rsidRPr="006E7B37">
        <w:rPr>
          <w:rFonts w:ascii="Times New Roman" w:eastAsia="宋体" w:hAnsi="Times New Roman"/>
          <w:bCs/>
        </w:rPr>
        <w:t>-</w:t>
      </w:r>
      <w:proofErr w:type="spellStart"/>
      <w:r w:rsidRPr="006E7B37">
        <w:rPr>
          <w:rFonts w:ascii="Times New Roman" w:eastAsia="宋体" w:hAnsi="Times New Roman"/>
          <w:bCs/>
        </w:rPr>
        <w:t>lauroyl</w:t>
      </w:r>
      <w:proofErr w:type="spellEnd"/>
      <w:r w:rsidRPr="006E7B37">
        <w:rPr>
          <w:rFonts w:ascii="Times New Roman" w:eastAsia="宋体" w:hAnsi="Times New Roman"/>
          <w:bCs/>
        </w:rPr>
        <w:t xml:space="preserve"> </w:t>
      </w:r>
      <w:proofErr w:type="spellStart"/>
      <w:r w:rsidRPr="006E7B37">
        <w:rPr>
          <w:rFonts w:ascii="Times New Roman" w:eastAsia="宋体" w:hAnsi="Times New Roman"/>
          <w:bCs/>
        </w:rPr>
        <w:t>arginate</w:t>
      </w:r>
      <w:proofErr w:type="spellEnd"/>
      <w:r w:rsidRPr="006E7B37">
        <w:rPr>
          <w:rFonts w:ascii="Times New Roman" w:eastAsia="宋体" w:hAnsi="Times New Roman"/>
          <w:bCs/>
        </w:rPr>
        <w:t xml:space="preserve"> </w:t>
      </w:r>
      <w:proofErr w:type="spellStart"/>
      <w:r w:rsidRPr="006E7B37">
        <w:rPr>
          <w:rFonts w:ascii="Times New Roman" w:eastAsia="宋体" w:hAnsi="Times New Roman"/>
          <w:bCs/>
        </w:rPr>
        <w:t>ethylester</w:t>
      </w:r>
      <w:proofErr w:type="spellEnd"/>
      <w:r w:rsidRPr="006E7B37">
        <w:rPr>
          <w:rFonts w:ascii="Times New Roman" w:eastAsia="宋体" w:hAnsi="Times New Roman"/>
          <w:bCs/>
        </w:rPr>
        <w:t>，简称</w:t>
      </w:r>
      <w:r w:rsidRPr="006E7B37">
        <w:rPr>
          <w:rFonts w:ascii="Times New Roman" w:eastAsia="宋体" w:hAnsi="Times New Roman"/>
          <w:bCs/>
        </w:rPr>
        <w:t>LAE</w:t>
      </w:r>
    </w:p>
    <w:p w:rsidR="00D576E7" w:rsidRPr="006E7B37" w:rsidRDefault="00D576E7" w:rsidP="00D576E7">
      <w:pPr>
        <w:spacing w:line="360" w:lineRule="auto"/>
        <w:rPr>
          <w:rFonts w:ascii="Times New Roman" w:eastAsia="宋体" w:hAnsi="Times New Roman"/>
          <w:bCs/>
        </w:rPr>
      </w:pPr>
      <w:r w:rsidRPr="006E7B37">
        <w:rPr>
          <w:rFonts w:ascii="Times New Roman" w:eastAsia="宋体" w:hAnsi="Times New Roman"/>
          <w:bCs/>
        </w:rPr>
        <w:t>功能分类：防腐剂</w:t>
      </w:r>
    </w:p>
    <w:p w:rsidR="00D576E7" w:rsidRPr="00974B9A" w:rsidRDefault="00D576E7" w:rsidP="00D576E7">
      <w:pPr>
        <w:spacing w:line="360" w:lineRule="auto"/>
        <w:rPr>
          <w:rFonts w:ascii="Times New Roman" w:eastAsia="宋体" w:hAnsi="Times New Roman"/>
          <w:bCs/>
        </w:rPr>
      </w:pPr>
      <w:r w:rsidRPr="00974B9A">
        <w:rPr>
          <w:rFonts w:ascii="Times New Roman" w:eastAsia="宋体" w:hAnsi="Times New Roman"/>
          <w:bCs/>
        </w:rPr>
        <w:t>用量及使用范围</w:t>
      </w:r>
      <w:r>
        <w:rPr>
          <w:rFonts w:ascii="Times New Roman" w:eastAsia="宋体" w:hAnsi="Times New Roman"/>
          <w:bCs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576E7" w:rsidRPr="006E7B37" w:rsidTr="0001551C">
        <w:tc>
          <w:tcPr>
            <w:tcW w:w="2765" w:type="dxa"/>
          </w:tcPr>
          <w:p w:rsidR="00D576E7" w:rsidRPr="006E7B37" w:rsidRDefault="00D576E7" w:rsidP="0001551C">
            <w:pPr>
              <w:spacing w:line="360" w:lineRule="auto"/>
              <w:rPr>
                <w:rFonts w:ascii="Times New Roman" w:eastAsia="宋体" w:hAnsi="Times New Roman"/>
                <w:color w:val="000000"/>
                <w:shd w:val="clear" w:color="auto" w:fill="FFFFFF"/>
              </w:rPr>
            </w:pPr>
            <w:r w:rsidRPr="006E7B37">
              <w:rPr>
                <w:rFonts w:ascii="Times New Roman" w:eastAsia="宋体" w:hAnsi="Times New Roman" w:hint="eastAsia"/>
                <w:color w:val="000000"/>
                <w:shd w:val="clear" w:color="auto" w:fill="FFFFFF"/>
              </w:rPr>
              <w:t>食品分类号</w:t>
            </w:r>
          </w:p>
        </w:tc>
        <w:tc>
          <w:tcPr>
            <w:tcW w:w="2765" w:type="dxa"/>
          </w:tcPr>
          <w:p w:rsidR="00D576E7" w:rsidRPr="006E7B37" w:rsidRDefault="00D576E7" w:rsidP="0001551C">
            <w:pPr>
              <w:spacing w:line="360" w:lineRule="auto"/>
              <w:rPr>
                <w:rFonts w:ascii="Times New Roman" w:eastAsia="宋体" w:hAnsi="Times New Roman"/>
                <w:color w:val="000000"/>
                <w:shd w:val="clear" w:color="auto" w:fill="FFFFFF"/>
              </w:rPr>
            </w:pPr>
            <w:r w:rsidRPr="006E7B37">
              <w:rPr>
                <w:rFonts w:ascii="Times New Roman" w:eastAsia="宋体" w:hAnsi="Times New Roman" w:hint="eastAsia"/>
                <w:color w:val="000000"/>
                <w:shd w:val="clear" w:color="auto" w:fill="FFFFFF"/>
              </w:rPr>
              <w:t>食品名称</w:t>
            </w:r>
            <w:r w:rsidRPr="006E7B37">
              <w:rPr>
                <w:rFonts w:ascii="Times New Roman" w:eastAsia="宋体" w:hAnsi="Times New Roman" w:hint="eastAsia"/>
                <w:color w:val="000000"/>
                <w:shd w:val="clear" w:color="auto" w:fill="FFFFFF"/>
              </w:rPr>
              <w:t>/</w:t>
            </w:r>
            <w:r w:rsidRPr="006E7B37">
              <w:rPr>
                <w:rFonts w:ascii="Times New Roman" w:eastAsia="宋体" w:hAnsi="Times New Roman" w:hint="eastAsia"/>
                <w:color w:val="000000"/>
                <w:shd w:val="clear" w:color="auto" w:fill="FFFFFF"/>
              </w:rPr>
              <w:t>类别</w:t>
            </w:r>
          </w:p>
        </w:tc>
        <w:tc>
          <w:tcPr>
            <w:tcW w:w="2766" w:type="dxa"/>
          </w:tcPr>
          <w:p w:rsidR="00D576E7" w:rsidRPr="006E7B37" w:rsidRDefault="00D576E7" w:rsidP="0001551C">
            <w:pPr>
              <w:spacing w:line="360" w:lineRule="auto"/>
              <w:rPr>
                <w:rFonts w:ascii="Times New Roman" w:eastAsia="宋体" w:hAnsi="Times New Roman"/>
                <w:color w:val="000000"/>
                <w:shd w:val="clear" w:color="auto" w:fill="FFFFFF"/>
              </w:rPr>
            </w:pPr>
            <w:r w:rsidRPr="006E7B37">
              <w:rPr>
                <w:rFonts w:ascii="Times New Roman" w:eastAsia="宋体" w:hAnsi="Times New Roman" w:hint="eastAsia"/>
                <w:color w:val="000000"/>
                <w:shd w:val="clear" w:color="auto" w:fill="FFFFFF"/>
              </w:rPr>
              <w:t>最大使用量（</w:t>
            </w:r>
            <w:r w:rsidRPr="006E7B37">
              <w:rPr>
                <w:rFonts w:ascii="Times New Roman" w:eastAsia="宋体" w:hAnsi="Times New Roman" w:hint="eastAsia"/>
                <w:color w:val="000000"/>
                <w:shd w:val="clear" w:color="auto" w:fill="FFFFFF"/>
              </w:rPr>
              <w:t>g/kg</w:t>
            </w:r>
            <w:r w:rsidRPr="006E7B37">
              <w:rPr>
                <w:rFonts w:ascii="Times New Roman" w:eastAsia="宋体" w:hAnsi="Times New Roman" w:hint="eastAsia"/>
                <w:color w:val="000000"/>
                <w:shd w:val="clear" w:color="auto" w:fill="FFFFFF"/>
              </w:rPr>
              <w:t>）</w:t>
            </w:r>
          </w:p>
        </w:tc>
      </w:tr>
      <w:tr w:rsidR="00D576E7" w:rsidRPr="006E7B37" w:rsidTr="0001551C">
        <w:tc>
          <w:tcPr>
            <w:tcW w:w="2765" w:type="dxa"/>
          </w:tcPr>
          <w:p w:rsidR="00D576E7" w:rsidRPr="006E7B37" w:rsidRDefault="00D576E7" w:rsidP="0001551C">
            <w:pPr>
              <w:spacing w:line="360" w:lineRule="auto"/>
              <w:rPr>
                <w:rFonts w:ascii="Times New Roman" w:eastAsia="宋体" w:hAnsi="Times New Roman"/>
                <w:color w:val="000000"/>
                <w:shd w:val="clear" w:color="auto" w:fill="FFFFFF"/>
              </w:rPr>
            </w:pPr>
            <w:r w:rsidRPr="006E7B37">
              <w:rPr>
                <w:rFonts w:ascii="Times New Roman" w:eastAsia="宋体" w:hAnsi="Times New Roman" w:hint="eastAsia"/>
                <w:color w:val="000000"/>
                <w:shd w:val="clear" w:color="auto" w:fill="FFFFFF"/>
              </w:rPr>
              <w:t>04.01.01</w:t>
            </w:r>
          </w:p>
        </w:tc>
        <w:tc>
          <w:tcPr>
            <w:tcW w:w="2765" w:type="dxa"/>
          </w:tcPr>
          <w:p w:rsidR="00D576E7" w:rsidRPr="006E7B37" w:rsidRDefault="00D576E7" w:rsidP="0001551C">
            <w:pPr>
              <w:spacing w:line="360" w:lineRule="auto"/>
              <w:rPr>
                <w:rFonts w:ascii="Times New Roman" w:eastAsia="宋体" w:hAnsi="Times New Roman"/>
                <w:color w:val="000000"/>
                <w:shd w:val="clear" w:color="auto" w:fill="FFFFFF"/>
              </w:rPr>
            </w:pPr>
            <w:r w:rsidRPr="006E7B37">
              <w:rPr>
                <w:rFonts w:ascii="Times New Roman" w:eastAsia="宋体" w:hAnsi="Times New Roman" w:hint="eastAsia"/>
                <w:color w:val="000000"/>
                <w:shd w:val="clear" w:color="auto" w:fill="FFFFFF"/>
              </w:rPr>
              <w:t>新鲜水果</w:t>
            </w:r>
          </w:p>
        </w:tc>
        <w:tc>
          <w:tcPr>
            <w:tcW w:w="2766" w:type="dxa"/>
          </w:tcPr>
          <w:p w:rsidR="00D576E7" w:rsidRPr="006E7B37" w:rsidRDefault="00D576E7" w:rsidP="0001551C">
            <w:pPr>
              <w:spacing w:line="360" w:lineRule="auto"/>
              <w:rPr>
                <w:rFonts w:ascii="Times New Roman" w:eastAsia="宋体" w:hAnsi="Times New Roman"/>
                <w:color w:val="000000"/>
                <w:shd w:val="clear" w:color="auto" w:fill="FFFFFF"/>
              </w:rPr>
            </w:pPr>
            <w:r w:rsidRPr="006E7B37">
              <w:rPr>
                <w:rFonts w:ascii="Times New Roman" w:eastAsia="宋体" w:hAnsi="Times New Roman" w:hint="eastAsia"/>
                <w:color w:val="000000"/>
                <w:shd w:val="clear" w:color="auto" w:fill="FFFFFF"/>
              </w:rPr>
              <w:t>0.225</w:t>
            </w:r>
          </w:p>
        </w:tc>
      </w:tr>
      <w:tr w:rsidR="00D576E7" w:rsidRPr="006E7B37" w:rsidTr="0001551C">
        <w:tc>
          <w:tcPr>
            <w:tcW w:w="2765" w:type="dxa"/>
          </w:tcPr>
          <w:p w:rsidR="00D576E7" w:rsidRPr="006E7B37" w:rsidRDefault="00D576E7" w:rsidP="0001551C">
            <w:pPr>
              <w:spacing w:line="360" w:lineRule="auto"/>
              <w:rPr>
                <w:rFonts w:ascii="Times New Roman" w:eastAsia="宋体" w:hAnsi="Times New Roman"/>
                <w:color w:val="000000"/>
                <w:shd w:val="clear" w:color="auto" w:fill="FFFFFF"/>
              </w:rPr>
            </w:pPr>
            <w:r w:rsidRPr="006E7B37">
              <w:rPr>
                <w:rFonts w:ascii="Times New Roman" w:eastAsia="宋体" w:hAnsi="Times New Roman" w:hint="eastAsia"/>
                <w:color w:val="000000"/>
                <w:shd w:val="clear" w:color="auto" w:fill="FFFFFF"/>
              </w:rPr>
              <w:t>04.01.02</w:t>
            </w:r>
          </w:p>
        </w:tc>
        <w:tc>
          <w:tcPr>
            <w:tcW w:w="2765" w:type="dxa"/>
          </w:tcPr>
          <w:p w:rsidR="00D576E7" w:rsidRPr="006E7B37" w:rsidRDefault="00D576E7" w:rsidP="0001551C">
            <w:pPr>
              <w:spacing w:line="360" w:lineRule="auto"/>
              <w:rPr>
                <w:rFonts w:ascii="Times New Roman" w:eastAsia="宋体" w:hAnsi="Times New Roman"/>
                <w:color w:val="000000"/>
                <w:shd w:val="clear" w:color="auto" w:fill="FFFFFF"/>
              </w:rPr>
            </w:pPr>
            <w:r w:rsidRPr="006E7B37">
              <w:rPr>
                <w:rFonts w:ascii="Times New Roman" w:eastAsia="宋体" w:hAnsi="Times New Roman" w:hint="eastAsia"/>
                <w:color w:val="000000"/>
                <w:shd w:val="clear" w:color="auto" w:fill="FFFFFF"/>
              </w:rPr>
              <w:t>新鲜蔬菜</w:t>
            </w:r>
          </w:p>
        </w:tc>
        <w:tc>
          <w:tcPr>
            <w:tcW w:w="2766" w:type="dxa"/>
          </w:tcPr>
          <w:p w:rsidR="00D576E7" w:rsidRPr="006E7B37" w:rsidRDefault="00D576E7" w:rsidP="0001551C">
            <w:pPr>
              <w:spacing w:line="360" w:lineRule="auto"/>
              <w:rPr>
                <w:rFonts w:ascii="Times New Roman" w:eastAsia="宋体" w:hAnsi="Times New Roman"/>
                <w:color w:val="000000"/>
                <w:shd w:val="clear" w:color="auto" w:fill="FFFFFF"/>
              </w:rPr>
            </w:pPr>
            <w:r w:rsidRPr="006E7B37">
              <w:rPr>
                <w:rFonts w:ascii="Times New Roman" w:eastAsia="宋体" w:hAnsi="Times New Roman" w:hint="eastAsia"/>
                <w:color w:val="000000"/>
                <w:shd w:val="clear" w:color="auto" w:fill="FFFFFF"/>
              </w:rPr>
              <w:t>0.2</w:t>
            </w:r>
            <w:r>
              <w:rPr>
                <w:rFonts w:ascii="Times New Roman" w:eastAsia="宋体" w:hAnsi="Times New Roman" w:hint="eastAsia"/>
                <w:color w:val="000000"/>
                <w:shd w:val="clear" w:color="auto" w:fill="FFFFFF"/>
              </w:rPr>
              <w:t>2</w:t>
            </w:r>
            <w:r w:rsidRPr="006E7B37">
              <w:rPr>
                <w:rFonts w:ascii="Times New Roman" w:eastAsia="宋体" w:hAnsi="Times New Roman" w:hint="eastAsia"/>
                <w:color w:val="000000"/>
                <w:shd w:val="clear" w:color="auto" w:fill="FFFFFF"/>
              </w:rPr>
              <w:t>5</w:t>
            </w:r>
          </w:p>
        </w:tc>
      </w:tr>
    </w:tbl>
    <w:p w:rsidR="002D6E63" w:rsidRDefault="002D6E63" w:rsidP="00D576E7">
      <w:bookmarkStart w:id="0" w:name="_GoBack"/>
      <w:bookmarkEnd w:id="0"/>
    </w:p>
    <w:sectPr w:rsidR="002D6E6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62B" w:rsidRDefault="00D4562B" w:rsidP="00D576E7">
      <w:r>
        <w:separator/>
      </w:r>
    </w:p>
  </w:endnote>
  <w:endnote w:type="continuationSeparator" w:id="0">
    <w:p w:rsidR="00D4562B" w:rsidRDefault="00D4562B" w:rsidP="00D5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284112"/>
      <w:docPartObj>
        <w:docPartGallery w:val="Page Numbers (Bottom of Page)"/>
        <w:docPartUnique/>
      </w:docPartObj>
    </w:sdtPr>
    <w:sdtEndPr/>
    <w:sdtContent>
      <w:p w:rsidR="00D576E7" w:rsidRDefault="00D576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52D" w:rsidRPr="00AB252D">
          <w:rPr>
            <w:noProof/>
            <w:lang w:val="zh-CN"/>
          </w:rPr>
          <w:t>1</w:t>
        </w:r>
        <w:r>
          <w:fldChar w:fldCharType="end"/>
        </w:r>
      </w:p>
    </w:sdtContent>
  </w:sdt>
  <w:p w:rsidR="00D576E7" w:rsidRDefault="00D576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62B" w:rsidRDefault="00D4562B" w:rsidP="00D576E7">
      <w:r>
        <w:separator/>
      </w:r>
    </w:p>
  </w:footnote>
  <w:footnote w:type="continuationSeparator" w:id="0">
    <w:p w:rsidR="00D4562B" w:rsidRDefault="00D4562B" w:rsidP="00D57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A6"/>
    <w:rsid w:val="002D6E63"/>
    <w:rsid w:val="003633C0"/>
    <w:rsid w:val="003F1810"/>
    <w:rsid w:val="00634985"/>
    <w:rsid w:val="00AB252D"/>
    <w:rsid w:val="00D4562B"/>
    <w:rsid w:val="00D576E7"/>
    <w:rsid w:val="00E5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B59C92-3CA3-443F-BA65-47F98227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6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7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76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57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576E7"/>
    <w:rPr>
      <w:sz w:val="18"/>
      <w:szCs w:val="18"/>
    </w:rPr>
  </w:style>
  <w:style w:type="table" w:styleId="a5">
    <w:name w:val="Table Grid"/>
    <w:basedOn w:val="a1"/>
    <w:uiPriority w:val="39"/>
    <w:qFormat/>
    <w:rsid w:val="00D576E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2018-04-11T01:46:00Z</dcterms:created>
  <dcterms:modified xsi:type="dcterms:W3CDTF">2018-04-11T02:03:00Z</dcterms:modified>
</cp:coreProperties>
</file>