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BB" w:rsidRDefault="002123BB">
      <w:pPr>
        <w:rPr>
          <w:rFonts w:ascii="Times New Roman" w:hAnsi="Times New Roman" w:cs="Times New Roman"/>
          <w:b/>
          <w:bCs/>
          <w:sz w:val="30"/>
          <w:szCs w:val="30"/>
        </w:rPr>
        <w:sectPr w:rsidR="002123BB">
          <w:headerReference w:type="default" r:id="rId6"/>
          <w:footerReference w:type="default" r:id="rId7"/>
          <w:headerReference w:type="first" r:id="rId8"/>
          <w:footerReference w:type="first" r:id="rId9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AndChars" w:linePitch="312"/>
        </w:sectPr>
      </w:pPr>
      <w:bookmarkStart w:id="0" w:name="SectionMark0"/>
      <w:bookmarkStart w:id="1" w:name="_Toc484427287"/>
      <w:bookmarkStart w:id="2" w:name="_Toc484425575"/>
      <w:bookmarkStart w:id="3" w:name="_Toc434511456"/>
      <w:bookmarkStart w:id="4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2.75pt;margin-top:701.5pt;width:76.9pt;height:39.55pt;z-index:251661312" filled="f" stroked="f" strokeweight=".5pt">
            <v:textbox>
              <w:txbxContent>
                <w:p w:rsidR="002123BB" w:rsidRDefault="002123BB">
                  <w:pPr>
                    <w:rPr>
                      <w:rFonts w:cs="Times New Roman"/>
                    </w:rPr>
                  </w:pPr>
                  <w:r>
                    <w:rPr>
                      <w:rFonts w:ascii="黑体" w:eastAsia="黑体" w:hAnsi="黑体" w:cs="黑体" w:hint="eastAsia"/>
                      <w:color w:val="000000"/>
                      <w:sz w:val="28"/>
                      <w:szCs w:val="28"/>
                    </w:rPr>
                    <w:t>发</w:t>
                  </w:r>
                  <w:r>
                    <w:rPr>
                      <w:rFonts w:ascii="黑体" w:eastAsia="黑体" w:hAnsi="黑体" w:cs="黑体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color w:val="000000"/>
                      <w:sz w:val="28"/>
                      <w:szCs w:val="28"/>
                    </w:rPr>
                    <w:t>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41.9pt;margin-top:-12.9pt;width:78.55pt;height:37.6pt;z-index:251662336" filled="f" stroked="f">
            <v:textbox>
              <w:txbxContent>
                <w:p w:rsidR="002123BB" w:rsidRDefault="002123BB">
                  <w:pPr>
                    <w:rPr>
                      <w:rFonts w:ascii="黑体" w:eastAsia="黑体" w:hAnsi="黑体" w:cs="黑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32"/>
                      <w:szCs w:val="32"/>
                    </w:rPr>
                    <w:t>附</w:t>
                  </w:r>
                  <w:r>
                    <w:rPr>
                      <w:rFonts w:ascii="黑体" w:eastAsia="黑体" w:hAnsi="黑体" w:cs="黑体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32"/>
                      <w:szCs w:val="32"/>
                    </w:rPr>
                    <w:t>件</w:t>
                  </w:r>
                  <w:r>
                    <w:rPr>
                      <w:rFonts w:ascii="黑体" w:eastAsia="黑体" w:hAnsi="黑体" w:cs="黑体"/>
                      <w:b/>
                      <w:bCs/>
                      <w:sz w:val="32"/>
                      <w:szCs w:val="32"/>
                    </w:rPr>
                    <w:t>2</w:t>
                  </w:r>
                </w:p>
                <w:p w:rsidR="002123BB" w:rsidRDefault="002123B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.5pt;margin-top:667pt;width:399.65pt;height:109.5pt;z-index:251660288;mso-position-horizontal-relative:margin;mso-position-vertical-relative:margin" stroked="f">
            <v:textbox inset="0,0,0,0">
              <w:txbxContent>
                <w:p w:rsidR="002123BB" w:rsidRDefault="002123BB">
                  <w:pPr>
                    <w:spacing w:line="520" w:lineRule="exact"/>
                    <w:jc w:val="distribute"/>
                    <w:rPr>
                      <w:rFonts w:ascii="宋体" w:cs="Times New Roman"/>
                      <w:b/>
                      <w:bCs/>
                      <w:color w:val="000000"/>
                      <w:spacing w:val="40"/>
                      <w:sz w:val="44"/>
                      <w:szCs w:val="4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pacing w:val="40"/>
                      <w:sz w:val="44"/>
                      <w:szCs w:val="44"/>
                    </w:rPr>
                    <w:t>中华人民共和国国家</w:t>
                  </w:r>
                </w:p>
                <w:p w:rsidR="002123BB" w:rsidRDefault="002123BB">
                  <w:pPr>
                    <w:spacing w:line="520" w:lineRule="exact"/>
                    <w:jc w:val="distribute"/>
                    <w:rPr>
                      <w:rFonts w:ascii="宋体" w:cs="Times New Roman"/>
                      <w:b/>
                      <w:bCs/>
                      <w:color w:val="000000"/>
                      <w:spacing w:val="40"/>
                      <w:sz w:val="44"/>
                      <w:szCs w:val="4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pacing w:val="40"/>
                      <w:sz w:val="44"/>
                      <w:szCs w:val="44"/>
                    </w:rPr>
                    <w:t>卫生健康委员会</w:t>
                  </w:r>
                </w:p>
                <w:p w:rsidR="002123BB" w:rsidRDefault="002123BB">
                  <w:pPr>
                    <w:spacing w:line="520" w:lineRule="exact"/>
                    <w:jc w:val="distribute"/>
                    <w:rPr>
                      <w:rFonts w:ascii="宋体" w:cs="Times New Roman"/>
                      <w:b/>
                      <w:bCs/>
                      <w:color w:val="000000"/>
                      <w:spacing w:val="40"/>
                      <w:sz w:val="44"/>
                      <w:szCs w:val="4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pacing w:val="40"/>
                      <w:sz w:val="44"/>
                      <w:szCs w:val="44"/>
                    </w:rPr>
                    <w:t>中华人民共和国农业农村部</w:t>
                  </w:r>
                </w:p>
                <w:p w:rsidR="002123BB" w:rsidRDefault="002123BB">
                  <w:pPr>
                    <w:spacing w:line="520" w:lineRule="exact"/>
                    <w:jc w:val="distribute"/>
                    <w:rPr>
                      <w:rFonts w:ascii="宋体" w:cs="Times New Roman"/>
                      <w:b/>
                      <w:bCs/>
                      <w:color w:val="000000"/>
                      <w:spacing w:val="40"/>
                      <w:sz w:val="44"/>
                      <w:szCs w:val="4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pacing w:val="40"/>
                      <w:sz w:val="44"/>
                      <w:szCs w:val="44"/>
                    </w:rPr>
                    <w:t>国家市场监督管理总局</w:t>
                  </w:r>
                </w:p>
                <w:p w:rsidR="002123BB" w:rsidRDefault="002123BB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s1031" type="#_x0000_t75" alt="GB" style="position:absolute;left:0;text-align:left;margin-left:331.45pt;margin-top:22.5pt;width:128.9pt;height:67.95pt;z-index:251659264;visibility:visible;mso-position-horizontal-relative:margin;mso-position-vertical-relative:margin">
            <v:imagedata r:id="rId10" o:title=""/>
            <w10:wrap anchorx="margin" anchory="margin"/>
            <w10:anchorlock/>
          </v:shape>
        </w:pict>
      </w:r>
      <w:r>
        <w:rPr>
          <w:noProof/>
        </w:rPr>
        <w:pict>
          <v:line id="直接连接符 10" o:spid="_x0000_s1032" style="position:absolute;left:0;text-align:left;z-index:251658240" from="0,655.15pt" to="482pt,655.15pt" strokecolor="#800008" strokeweight="1pt">
            <w10:anchorlock/>
          </v:line>
        </w:pict>
      </w:r>
      <w:r>
        <w:rPr>
          <w:noProof/>
        </w:rPr>
        <w:pict>
          <v:line id="直接连接符 9" o:spid="_x0000_s1033" style="position:absolute;left:0;text-align:left;z-index:251657216" from="0,178.95pt" to="482pt,178.95pt" strokecolor="#800008" strokeweight="1pt">
            <w10:anchorlock/>
          </v:line>
        </w:pict>
      </w:r>
      <w:r>
        <w:rPr>
          <w:noProof/>
        </w:rPr>
        <w:pict>
          <v:shape id="文本框 6" o:spid="_x0000_s1034" type="#_x0000_t202" style="position:absolute;left:0;text-align:left;margin-left:320.25pt;margin-top:631.8pt;width:159pt;height:24.6pt;z-index:251656192;mso-position-horizontal-relative:margin;mso-position-vertical-relative:margin" stroked="f">
            <v:textbox inset="0,0,0,0">
              <w:txbxContent>
                <w:p w:rsidR="002123BB" w:rsidRDefault="002123BB">
                  <w:pPr>
                    <w:pStyle w:val="a7"/>
                  </w:pPr>
                  <w:r>
                    <w:t>xxxx-xx-xx</w:t>
                  </w:r>
                  <w:r>
                    <w:rPr>
                      <w:rFonts w:cs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5" o:spid="_x0000_s1035" type="#_x0000_t202" style="position:absolute;left:0;text-align:left;margin-left:0;margin-top:631.8pt;width:159pt;height:24.6pt;z-index:251655168;mso-position-horizontal-relative:margin;mso-position-vertical-relative:margin" stroked="f">
            <v:textbox inset="0,0,0,0">
              <w:txbxContent>
                <w:p w:rsidR="002123BB" w:rsidRDefault="002123BB">
                  <w:pPr>
                    <w:pStyle w:val="a6"/>
                  </w:pPr>
                  <w:r>
                    <w:t>xxxx-xx-xx</w:t>
                  </w:r>
                  <w:r>
                    <w:rPr>
                      <w:rFonts w:cs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4" o:spid="_x0000_s1036" type="#_x0000_t202" style="position:absolute;left:0;text-align:left;margin-left:0;margin-top:245.6pt;width:470pt;height:362.8pt;z-index:251654144;mso-position-horizontal-relative:margin;mso-position-vertical-relative:margin" stroked="f">
            <v:textbox inset="0,0,0,0">
              <w:txbxContent>
                <w:p w:rsidR="002123BB" w:rsidRDefault="002123BB">
                  <w:pPr>
                    <w:pStyle w:val="a2"/>
                    <w:spacing w:after="240" w:line="360" w:lineRule="auto"/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</w:pPr>
                </w:p>
                <w:p w:rsidR="002123BB" w:rsidRDefault="002123BB">
                  <w:pPr>
                    <w:pStyle w:val="a2"/>
                    <w:spacing w:after="240" w:line="360" w:lineRule="auto"/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食品安全国家标准</w:t>
                  </w:r>
                </w:p>
                <w:p w:rsidR="002123BB" w:rsidRDefault="002123BB">
                  <w:pPr>
                    <w:pStyle w:val="a2"/>
                    <w:spacing w:after="240"/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食品中</w:t>
                  </w:r>
                  <w:r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  <w:t>2,4-</w:t>
                  </w: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滴丁酸等</w:t>
                  </w:r>
                  <w:r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  <w:t>74</w:t>
                  </w: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种农药最大残留限量</w:t>
                  </w:r>
                </w:p>
                <w:p w:rsidR="002123BB" w:rsidRDefault="002123BB">
                  <w:pPr>
                    <w:pStyle w:val="a2"/>
                    <w:spacing w:after="240"/>
                    <w:rPr>
                      <w:rFonts w:cs="Times New Roman"/>
                      <w:b/>
                      <w:bCs/>
                      <w:sz w:val="44"/>
                      <w:szCs w:val="44"/>
                    </w:rPr>
                  </w:pPr>
                </w:p>
                <w:p w:rsidR="002123BB" w:rsidRDefault="002123BB">
                  <w:pPr>
                    <w:pStyle w:val="a4"/>
                    <w:rPr>
                      <w:rFonts w:ascii="黑体" w:eastAsia="黑体" w:cs="黑体"/>
                      <w:b/>
                      <w:bCs/>
                    </w:rPr>
                  </w:pPr>
                  <w:r>
                    <w:rPr>
                      <w:rFonts w:ascii="黑体" w:eastAsia="黑体" w:cs="黑体"/>
                      <w:b/>
                      <w:bCs/>
                    </w:rPr>
                    <w:t>National food safety standard</w:t>
                  </w:r>
                </w:p>
                <w:p w:rsidR="002123BB" w:rsidRDefault="002123BB">
                  <w:pPr>
                    <w:pStyle w:val="a4"/>
                    <w:rPr>
                      <w:rFonts w:ascii="黑体" w:eastAsia="黑体" w:cs="黑体"/>
                      <w:b/>
                      <w:bCs/>
                    </w:rPr>
                  </w:pPr>
                  <w:r>
                    <w:rPr>
                      <w:rFonts w:ascii="黑体" w:eastAsia="黑体" w:cs="黑体"/>
                      <w:b/>
                      <w:bCs/>
                    </w:rPr>
                    <w:t>Maximum residue limits for 74 pesticides in species</w:t>
                  </w:r>
                </w:p>
                <w:p w:rsidR="002123BB" w:rsidRDefault="002123BB">
                  <w:pPr>
                    <w:pStyle w:val="a5"/>
                    <w:rPr>
                      <w:rFonts w:cs="Times New Roman"/>
                    </w:rPr>
                  </w:pPr>
                </w:p>
                <w:p w:rsidR="002123BB" w:rsidRDefault="002123BB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sz w:val="28"/>
                      <w:szCs w:val="28"/>
                    </w:rPr>
                    <w:t>（征求意见稿）</w:t>
                  </w:r>
                </w:p>
                <w:p w:rsidR="002123BB" w:rsidRDefault="002123BB">
                  <w:pPr>
                    <w:pStyle w:val="a3"/>
                    <w:rPr>
                      <w:rFonts w:cs="Times New Roman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2" o:spid="_x0000_s1037" type="#_x0000_t202" style="position:absolute;left:0;text-align:left;margin-left:-5.5pt;margin-top:104.65pt;width:481.9pt;height:69.7pt;z-index:251653120;mso-position-horizontal-relative:margin;mso-position-vertical-relative:margin" stroked="f">
            <v:textbox inset="0,0,0,0">
              <w:txbxContent>
                <w:p w:rsidR="002123BB" w:rsidRDefault="002123BB">
                  <w:pPr>
                    <w:pStyle w:val="a1"/>
                    <w:rPr>
                      <w:rFonts w:ascii="宋体" w:eastAsia="宋体" w:cs="Times New Roman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imes New Roman" w:eastAsia="宋体" w:hAnsi="Times New Roman" w:cs="宋体" w:hint="eastAsia"/>
                      <w:b/>
                      <w:bCs/>
                      <w:kern w:val="21"/>
                      <w:sz w:val="72"/>
                      <w:szCs w:val="72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2123BB" w:rsidRDefault="002123BB">
      <w:pPr>
        <w:pStyle w:val="Title"/>
        <w:spacing w:after="156"/>
        <w:jc w:val="center"/>
        <w:outlineLvl w:val="9"/>
        <w:rPr>
          <w:rFonts w:eastAsia="宋体"/>
          <w:b/>
          <w:bCs/>
        </w:rPr>
      </w:pPr>
      <w:bookmarkStart w:id="5" w:name="_Toc91"/>
      <w:bookmarkStart w:id="6" w:name="_Toc23271"/>
      <w:bookmarkStart w:id="7" w:name="_Toc4297"/>
      <w:bookmarkStart w:id="8" w:name="_Toc12377"/>
      <w:bookmarkStart w:id="9" w:name="_Toc27195"/>
      <w:bookmarkStart w:id="10" w:name="_Toc494290900"/>
      <w:bookmarkStart w:id="11" w:name="_Toc28293"/>
      <w:bookmarkStart w:id="12" w:name="_Toc11308"/>
      <w:bookmarkEnd w:id="0"/>
      <w:r>
        <w:rPr>
          <w:rFonts w:eastAsia="宋体" w:cs="宋体" w:hint="eastAsia"/>
          <w:b/>
          <w:bCs/>
        </w:rPr>
        <w:t>目</w:t>
      </w:r>
      <w:bookmarkEnd w:id="1"/>
      <w:bookmarkEnd w:id="2"/>
      <w:r>
        <w:rPr>
          <w:rFonts w:eastAsia="宋体" w:cs="宋体" w:hint="eastAsia"/>
          <w:b/>
          <w:bCs/>
        </w:rPr>
        <w:t>次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>TOC \o "1-1" \h \z \u</w:instrText>
      </w:r>
      <w:r>
        <w:rPr>
          <w:rFonts w:ascii="Times New Roman" w:hAnsi="Times New Roman" w:cs="Times New Roman"/>
          <w:b/>
          <w:bCs/>
        </w:rPr>
        <w:fldChar w:fldCharType="separate"/>
      </w:r>
      <w:hyperlink w:anchor="_Toc514754373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1 </w:t>
        </w:r>
        <w:r>
          <w:rPr>
            <w:rStyle w:val="Hyperlink"/>
            <w:rFonts w:ascii="Times New Roman" w:cs="宋体" w:hint="eastAsia"/>
            <w:color w:val="auto"/>
          </w:rPr>
          <w:t>范围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_Toc514754373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74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2 </w:t>
        </w:r>
        <w:r>
          <w:rPr>
            <w:rStyle w:val="Hyperlink"/>
            <w:rFonts w:ascii="Times New Roman" w:cs="宋体" w:hint="eastAsia"/>
            <w:color w:val="auto"/>
          </w:rPr>
          <w:t>规范性引用文件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_Toc514754374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75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3 </w:t>
        </w:r>
        <w:r>
          <w:rPr>
            <w:rStyle w:val="Hyperlink"/>
            <w:rFonts w:ascii="Times New Roman" w:cs="宋体" w:hint="eastAsia"/>
            <w:color w:val="auto"/>
          </w:rPr>
          <w:t>术语和定义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_Toc514754375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76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 </w:t>
        </w:r>
        <w:r>
          <w:rPr>
            <w:rStyle w:val="Hyperlink"/>
            <w:rFonts w:ascii="Times New Roman" w:cs="宋体" w:hint="eastAsia"/>
            <w:color w:val="auto"/>
          </w:rPr>
          <w:t>技术要求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_Toc514754376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77" w:history="1">
        <w:r>
          <w:rPr>
            <w:rStyle w:val="Hyperlink"/>
            <w:rFonts w:ascii="Times New Roman" w:hAnsi="Times New Roman" w:cs="Times New Roman"/>
            <w:color w:val="auto"/>
          </w:rPr>
          <w:t>4.1 2,4-</w:t>
        </w:r>
        <w:r>
          <w:rPr>
            <w:rStyle w:val="Hyperlink"/>
            <w:rFonts w:ascii="Times New Roman" w:cs="宋体" w:hint="eastAsia"/>
            <w:color w:val="auto"/>
          </w:rPr>
          <w:t>滴丁酸（</w:t>
        </w:r>
        <w:r>
          <w:rPr>
            <w:rStyle w:val="Hyperlink"/>
            <w:rFonts w:ascii="Times New Roman" w:hAnsi="Times New Roman" w:cs="Times New Roman"/>
            <w:color w:val="auto"/>
          </w:rPr>
          <w:t>2,4-DB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_Toc514754377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78" w:history="1">
        <w:r>
          <w:rPr>
            <w:rStyle w:val="Hyperlink"/>
            <w:rFonts w:ascii="Times New Roman" w:hAnsi="Times New Roman" w:cs="Times New Roman"/>
            <w:color w:val="auto"/>
          </w:rPr>
          <w:t>4.2 2</w:t>
        </w:r>
        <w:r>
          <w:rPr>
            <w:rStyle w:val="Hyperlink"/>
            <w:rFonts w:ascii="Times New Roman" w:cs="宋体" w:hint="eastAsia"/>
            <w:color w:val="auto"/>
          </w:rPr>
          <w:t>甲</w:t>
        </w:r>
        <w:r>
          <w:rPr>
            <w:rStyle w:val="Hyperlink"/>
            <w:rFonts w:ascii="Times New Roman" w:hAnsi="Times New Roman" w:cs="Times New Roman"/>
            <w:color w:val="auto"/>
          </w:rPr>
          <w:t>4</w:t>
        </w:r>
        <w:r>
          <w:rPr>
            <w:rStyle w:val="Hyperlink"/>
            <w:rFonts w:ascii="Times New Roman" w:cs="宋体" w:hint="eastAsia"/>
            <w:color w:val="auto"/>
          </w:rPr>
          <w:t>氯丁酸（</w:t>
        </w:r>
        <w:r>
          <w:rPr>
            <w:rStyle w:val="Hyperlink"/>
            <w:rFonts w:ascii="Times New Roman" w:hAnsi="Times New Roman" w:cs="Times New Roman"/>
            <w:color w:val="auto"/>
          </w:rPr>
          <w:t>MCPB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_Toc514754378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79" w:history="1">
        <w:r>
          <w:rPr>
            <w:rStyle w:val="Hyperlink"/>
            <w:rFonts w:ascii="Times New Roman" w:hAnsi="Times New Roman" w:cs="Times New Roman"/>
            <w:color w:val="auto"/>
          </w:rPr>
          <w:t>4.3</w:t>
        </w:r>
        <w:r>
          <w:rPr>
            <w:rStyle w:val="Hyperlink"/>
            <w:rFonts w:ascii="Times New Roman" w:cs="宋体" w:hint="eastAsia"/>
            <w:color w:val="auto"/>
          </w:rPr>
          <w:t>阿维菌素（</w:t>
        </w:r>
        <w:r>
          <w:rPr>
            <w:rStyle w:val="Hyperlink"/>
            <w:rFonts w:ascii="Times New Roman" w:hAnsi="Times New Roman" w:cs="Times New Roman"/>
            <w:color w:val="auto"/>
          </w:rPr>
          <w:t>abamectin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_Toc514754379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0" w:history="1">
        <w:r>
          <w:rPr>
            <w:rStyle w:val="Hyperlink"/>
            <w:rFonts w:ascii="Times New Roman" w:hAnsi="Times New Roman" w:cs="Times New Roman"/>
            <w:color w:val="auto"/>
          </w:rPr>
          <w:t>4.4</w:t>
        </w:r>
        <w:r>
          <w:rPr>
            <w:rStyle w:val="Hyperlink"/>
            <w:rFonts w:ascii="Times New Roman" w:cs="宋体" w:hint="eastAsia"/>
            <w:color w:val="auto"/>
          </w:rPr>
          <w:t>百草枯（</w:t>
        </w:r>
        <w:r>
          <w:rPr>
            <w:rStyle w:val="Hyperlink"/>
            <w:rFonts w:ascii="Times New Roman" w:hAnsi="Times New Roman" w:cs="Times New Roman"/>
            <w:color w:val="auto"/>
          </w:rPr>
          <w:t>paraquat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_Toc514754380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1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 </w:t>
        </w:r>
        <w:r>
          <w:rPr>
            <w:rStyle w:val="Hyperlink"/>
            <w:rFonts w:ascii="Times New Roman" w:cs="宋体" w:hint="eastAsia"/>
            <w:color w:val="auto"/>
          </w:rPr>
          <w:t>吡虫啉（</w:t>
        </w:r>
        <w:r>
          <w:rPr>
            <w:rStyle w:val="Hyperlink"/>
            <w:rFonts w:ascii="Times New Roman" w:hAnsi="Times New Roman" w:cs="Times New Roman"/>
            <w:color w:val="auto"/>
          </w:rPr>
          <w:t>imidacloprid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_Toc514754381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2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 </w:t>
        </w:r>
        <w:r>
          <w:rPr>
            <w:rStyle w:val="Hyperlink"/>
            <w:rFonts w:ascii="Times New Roman" w:cs="宋体" w:hint="eastAsia"/>
            <w:color w:val="auto"/>
          </w:rPr>
          <w:t>丙炔氟草胺（</w:t>
        </w:r>
        <w:r>
          <w:rPr>
            <w:rStyle w:val="Hyperlink"/>
            <w:rFonts w:ascii="Times New Roman" w:hAnsi="Times New Roman" w:cs="Times New Roman"/>
            <w:color w:val="auto"/>
          </w:rPr>
          <w:t>flumioxazin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_Toc514754382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3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4.7 </w:t>
        </w:r>
        <w:r>
          <w:rPr>
            <w:rStyle w:val="Hyperlink"/>
            <w:rFonts w:ascii="Times New Roman" w:cs="宋体" w:hint="eastAsia"/>
            <w:color w:val="auto"/>
          </w:rPr>
          <w:t>丙溴磷（</w:t>
        </w:r>
        <w:r>
          <w:rPr>
            <w:rStyle w:val="Hyperlink"/>
            <w:rFonts w:ascii="Times New Roman" w:hAnsi="Times New Roman" w:cs="Times New Roman"/>
            <w:color w:val="auto"/>
          </w:rPr>
          <w:t>profenofos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_Toc514754383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4" w:history="1">
        <w:r>
          <w:rPr>
            <w:rStyle w:val="Hyperlink"/>
            <w:rFonts w:ascii="Times New Roman" w:hAnsi="Times New Roman" w:cs="Times New Roman"/>
            <w:color w:val="auto"/>
          </w:rPr>
          <w:t>4.8</w:t>
        </w:r>
        <w:r>
          <w:rPr>
            <w:rStyle w:val="Hyperlink"/>
            <w:rFonts w:ascii="Times New Roman" w:cs="宋体" w:hint="eastAsia"/>
            <w:color w:val="auto"/>
          </w:rPr>
          <w:t>草甘膦（</w:t>
        </w:r>
        <w:r>
          <w:rPr>
            <w:rStyle w:val="Hyperlink"/>
            <w:rFonts w:ascii="Times New Roman" w:hAnsi="Times New Roman" w:cs="Times New Roman"/>
            <w:color w:val="auto"/>
          </w:rPr>
          <w:t>glyphosate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_Toc514754384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5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4.9 </w:t>
        </w:r>
        <w:r>
          <w:rPr>
            <w:rStyle w:val="Hyperlink"/>
            <w:rFonts w:ascii="Times New Roman" w:cs="宋体" w:hint="eastAsia"/>
            <w:color w:val="auto"/>
          </w:rPr>
          <w:t>除虫菊素（</w:t>
        </w:r>
        <w:r>
          <w:rPr>
            <w:rStyle w:val="Hyperlink"/>
            <w:rFonts w:ascii="Times New Roman" w:hAnsi="Times New Roman" w:cs="Times New Roman"/>
            <w:color w:val="auto"/>
          </w:rPr>
          <w:t>prethrins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_Toc514754385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6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4.10 </w:t>
        </w:r>
        <w:r>
          <w:rPr>
            <w:rStyle w:val="Hyperlink"/>
            <w:rFonts w:ascii="Times New Roman" w:cs="宋体" w:hint="eastAsia"/>
            <w:color w:val="auto"/>
          </w:rPr>
          <w:t>稻丰散（</w:t>
        </w:r>
        <w:r>
          <w:rPr>
            <w:rStyle w:val="Hyperlink"/>
            <w:rFonts w:ascii="Times New Roman" w:hAnsi="Times New Roman" w:cs="Times New Roman"/>
            <w:color w:val="auto"/>
          </w:rPr>
          <w:t>phenthoate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_Toc514754386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7" w:history="1">
        <w:r>
          <w:rPr>
            <w:rStyle w:val="Hyperlink"/>
            <w:rFonts w:ascii="Times New Roman" w:hAnsi="Times New Roman" w:cs="Times New Roman"/>
            <w:color w:val="auto"/>
          </w:rPr>
          <w:t>4.11</w:t>
        </w:r>
        <w:r>
          <w:rPr>
            <w:rStyle w:val="Hyperlink"/>
            <w:rFonts w:ascii="Times New Roman" w:cs="宋体" w:hint="eastAsia"/>
            <w:color w:val="auto"/>
          </w:rPr>
          <w:t>敌草胺（</w:t>
        </w:r>
        <w:r>
          <w:rPr>
            <w:rStyle w:val="Hyperlink"/>
            <w:rFonts w:ascii="Times New Roman" w:hAnsi="Times New Roman" w:cs="Times New Roman"/>
            <w:color w:val="auto"/>
          </w:rPr>
          <w:t>napropamide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_Toc514754387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8" w:history="1">
        <w:r>
          <w:rPr>
            <w:rStyle w:val="Hyperlink"/>
            <w:rFonts w:ascii="Times New Roman" w:hAnsi="Times New Roman" w:cs="Times New Roman"/>
            <w:color w:val="auto"/>
          </w:rPr>
          <w:t>4.12</w:t>
        </w:r>
        <w:r>
          <w:rPr>
            <w:rStyle w:val="Hyperlink"/>
            <w:rFonts w:ascii="Times New Roman" w:cs="宋体" w:hint="eastAsia"/>
            <w:color w:val="auto"/>
          </w:rPr>
          <w:t>敌草隆（</w:t>
        </w:r>
        <w:r>
          <w:rPr>
            <w:rStyle w:val="Hyperlink"/>
            <w:rFonts w:ascii="Times New Roman" w:hAnsi="Times New Roman" w:cs="Times New Roman"/>
            <w:color w:val="auto"/>
          </w:rPr>
          <w:t>diuron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_Toc514754388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89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4.13 </w:t>
        </w:r>
        <w:r>
          <w:rPr>
            <w:rStyle w:val="Hyperlink"/>
            <w:rFonts w:ascii="Times New Roman" w:cs="宋体" w:hint="eastAsia"/>
            <w:color w:val="auto"/>
          </w:rPr>
          <w:t>敌敌畏（</w:t>
        </w:r>
        <w:r>
          <w:rPr>
            <w:rStyle w:val="Hyperlink"/>
            <w:rFonts w:ascii="Times New Roman" w:hAnsi="Times New Roman" w:cs="Times New Roman"/>
            <w:color w:val="auto"/>
          </w:rPr>
          <w:t>dichlorvos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_Toc514754389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0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4.14 </w:t>
        </w:r>
        <w:r>
          <w:rPr>
            <w:rStyle w:val="Hyperlink"/>
            <w:rFonts w:ascii="Times New Roman" w:cs="宋体" w:hint="eastAsia"/>
            <w:color w:val="auto"/>
          </w:rPr>
          <w:t>丁硫克百威（</w:t>
        </w:r>
        <w:r>
          <w:rPr>
            <w:rStyle w:val="Hyperlink"/>
            <w:rFonts w:ascii="Times New Roman" w:hAnsi="Times New Roman" w:cs="Times New Roman"/>
            <w:color w:val="auto"/>
          </w:rPr>
          <w:t>carbosulfan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_Toc514754390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1" w:history="1">
        <w:r>
          <w:rPr>
            <w:rStyle w:val="Hyperlink"/>
            <w:rFonts w:ascii="Times New Roman" w:hAnsi="Times New Roman" w:cs="Times New Roman"/>
            <w:color w:val="auto"/>
          </w:rPr>
          <w:t>4.15</w:t>
        </w:r>
        <w:r>
          <w:rPr>
            <w:rStyle w:val="Hyperlink"/>
            <w:rFonts w:ascii="Times New Roman" w:cs="宋体" w:hint="eastAsia"/>
            <w:color w:val="auto"/>
          </w:rPr>
          <w:t>啶酰菌胺（</w:t>
        </w:r>
        <w:r>
          <w:rPr>
            <w:rStyle w:val="Hyperlink"/>
            <w:rFonts w:ascii="Times New Roman" w:hAnsi="Times New Roman" w:cs="Times New Roman"/>
            <w:color w:val="auto"/>
          </w:rPr>
          <w:t>boscalid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_Toc514754391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2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4.16 </w:t>
        </w:r>
        <w:r>
          <w:rPr>
            <w:rStyle w:val="Hyperlink"/>
            <w:rFonts w:ascii="Times New Roman" w:cs="宋体" w:hint="eastAsia"/>
            <w:color w:val="auto"/>
          </w:rPr>
          <w:t>毒死蜱（</w:t>
        </w:r>
        <w:r>
          <w:rPr>
            <w:rStyle w:val="Hyperlink"/>
            <w:rFonts w:ascii="Times New Roman" w:hAnsi="Times New Roman" w:cs="Times New Roman"/>
            <w:color w:val="auto"/>
          </w:rPr>
          <w:t>chlorpyrifos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_Toc514754392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3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4.17 </w:t>
        </w:r>
        <w:r>
          <w:rPr>
            <w:rStyle w:val="Hyperlink"/>
            <w:rFonts w:ascii="Times New Roman" w:cs="宋体" w:hint="eastAsia"/>
            <w:color w:val="auto"/>
          </w:rPr>
          <w:t>多菌灵（</w:t>
        </w:r>
        <w:r>
          <w:rPr>
            <w:rStyle w:val="Hyperlink"/>
            <w:rFonts w:ascii="Times New Roman" w:hAnsi="Times New Roman" w:cs="Times New Roman"/>
            <w:color w:val="auto"/>
          </w:rPr>
          <w:t>carbendazim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_Toc514754393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4" w:history="1">
        <w:r>
          <w:rPr>
            <w:rStyle w:val="Hyperlink"/>
            <w:rFonts w:ascii="Times New Roman" w:hAnsi="Times New Roman" w:cs="Times New Roman"/>
            <w:color w:val="auto"/>
          </w:rPr>
          <w:t>4.18</w:t>
        </w:r>
        <w:r>
          <w:rPr>
            <w:rStyle w:val="Hyperlink"/>
            <w:rFonts w:ascii="Times New Roman" w:cs="宋体" w:hint="eastAsia"/>
            <w:color w:val="auto"/>
          </w:rPr>
          <w:t>多杀霉素（</w:t>
        </w:r>
        <w:r>
          <w:rPr>
            <w:rStyle w:val="Hyperlink"/>
            <w:rFonts w:ascii="Times New Roman" w:hAnsi="Times New Roman" w:cs="Times New Roman"/>
            <w:color w:val="auto"/>
          </w:rPr>
          <w:t>spinosad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_Toc514754394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5" w:history="1">
        <w:r>
          <w:rPr>
            <w:rStyle w:val="Hyperlink"/>
            <w:rFonts w:ascii="Times New Roman" w:hAnsi="Times New Roman" w:cs="Times New Roman"/>
            <w:color w:val="auto"/>
          </w:rPr>
          <w:t>4.19</w:t>
        </w:r>
        <w:r>
          <w:rPr>
            <w:rStyle w:val="Hyperlink"/>
            <w:rFonts w:ascii="Times New Roman" w:cs="宋体" w:hint="eastAsia"/>
            <w:color w:val="auto"/>
          </w:rPr>
          <w:t>（</w:t>
        </w:r>
        <w:r>
          <w:rPr>
            <w:rStyle w:val="Hyperlink"/>
            <w:rFonts w:ascii="Times New Roman" w:hAnsi="Times New Roman" w:cs="Times New Roman"/>
            <w:color w:val="auto"/>
          </w:rPr>
          <w:t>1</w:t>
        </w:r>
        <w:r>
          <w:rPr>
            <w:rStyle w:val="Hyperlink"/>
            <w:rFonts w:ascii="Times New Roman" w:cs="宋体" w:hint="eastAsia"/>
            <w:color w:val="auto"/>
          </w:rPr>
          <w:t>）丙森锌（</w:t>
        </w:r>
        <w:r>
          <w:rPr>
            <w:rStyle w:val="Hyperlink"/>
            <w:rFonts w:ascii="Times New Roman" w:hAnsi="Times New Roman" w:cs="Times New Roman"/>
            <w:color w:val="auto"/>
          </w:rPr>
          <w:t>propineb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_Toc514754395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6" w:history="1">
        <w:r>
          <w:rPr>
            <w:rStyle w:val="Hyperlink"/>
            <w:rFonts w:ascii="Times New Roman" w:hAnsi="Times New Roman" w:cs="Times New Roman"/>
            <w:color w:val="auto"/>
          </w:rPr>
          <w:t>4.19</w:t>
        </w:r>
        <w:r>
          <w:rPr>
            <w:rStyle w:val="Hyperlink"/>
            <w:rFonts w:ascii="Times New Roman" w:cs="宋体" w:hint="eastAsia"/>
            <w:color w:val="auto"/>
          </w:rPr>
          <w:t>（</w:t>
        </w:r>
        <w:r>
          <w:rPr>
            <w:rStyle w:val="Hyperlink"/>
            <w:rFonts w:ascii="Times New Roman" w:hAnsi="Times New Roman" w:cs="Times New Roman"/>
            <w:color w:val="auto"/>
          </w:rPr>
          <w:t>2</w:t>
        </w:r>
        <w:r>
          <w:rPr>
            <w:rStyle w:val="Hyperlink"/>
            <w:rFonts w:ascii="Times New Roman" w:cs="宋体" w:hint="eastAsia"/>
            <w:color w:val="auto"/>
          </w:rPr>
          <w:t>）代森铵（</w:t>
        </w:r>
        <w:r>
          <w:rPr>
            <w:rStyle w:val="Hyperlink"/>
            <w:rFonts w:ascii="Times New Roman" w:hAnsi="Times New Roman" w:cs="Times New Roman"/>
            <w:color w:val="auto"/>
          </w:rPr>
          <w:t>amobam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_Toc514754396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7" w:history="1">
        <w:r>
          <w:rPr>
            <w:rStyle w:val="Hyperlink"/>
            <w:rFonts w:ascii="Times New Roman" w:hAnsi="Times New Roman" w:cs="Times New Roman"/>
            <w:color w:val="auto"/>
          </w:rPr>
          <w:t>4.19</w:t>
        </w:r>
        <w:r>
          <w:rPr>
            <w:rStyle w:val="Hyperlink"/>
            <w:rFonts w:ascii="Times New Roman" w:cs="宋体" w:hint="eastAsia"/>
            <w:color w:val="auto"/>
          </w:rPr>
          <w:t>（</w:t>
        </w:r>
        <w:r>
          <w:rPr>
            <w:rStyle w:val="Hyperlink"/>
            <w:rFonts w:ascii="Times New Roman" w:hAnsi="Times New Roman" w:cs="Times New Roman"/>
            <w:color w:val="auto"/>
          </w:rPr>
          <w:t>3</w:t>
        </w:r>
        <w:r>
          <w:rPr>
            <w:rStyle w:val="Hyperlink"/>
            <w:rFonts w:ascii="Times New Roman" w:cs="宋体" w:hint="eastAsia"/>
            <w:color w:val="auto"/>
          </w:rPr>
          <w:t>）代森联（</w:t>
        </w:r>
        <w:r>
          <w:rPr>
            <w:rStyle w:val="Hyperlink"/>
            <w:rFonts w:ascii="Times New Roman" w:hAnsi="Times New Roman" w:cs="Times New Roman"/>
            <w:color w:val="auto"/>
          </w:rPr>
          <w:t>metriam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_Toc514754397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8" w:history="1">
        <w:r>
          <w:rPr>
            <w:rStyle w:val="Hyperlink"/>
            <w:rFonts w:ascii="Times New Roman" w:hAnsi="Times New Roman" w:cs="Times New Roman"/>
            <w:color w:val="auto"/>
          </w:rPr>
          <w:t>4.19</w:t>
        </w:r>
        <w:r>
          <w:rPr>
            <w:rStyle w:val="Hyperlink"/>
            <w:rFonts w:ascii="Times New Roman" w:cs="宋体" w:hint="eastAsia"/>
            <w:color w:val="auto"/>
          </w:rPr>
          <w:t>（</w:t>
        </w:r>
        <w:r>
          <w:rPr>
            <w:rStyle w:val="Hyperlink"/>
            <w:rFonts w:ascii="Times New Roman" w:hAnsi="Times New Roman" w:cs="Times New Roman"/>
            <w:color w:val="auto"/>
          </w:rPr>
          <w:t>4</w:t>
        </w:r>
        <w:r>
          <w:rPr>
            <w:rStyle w:val="Hyperlink"/>
            <w:rFonts w:ascii="Times New Roman" w:cs="宋体" w:hint="eastAsia"/>
            <w:color w:val="auto"/>
          </w:rPr>
          <w:t>）代森锰锌（</w:t>
        </w:r>
        <w:r>
          <w:rPr>
            <w:rStyle w:val="Hyperlink"/>
            <w:rFonts w:ascii="Times New Roman" w:hAnsi="Times New Roman" w:cs="Times New Roman"/>
            <w:color w:val="auto"/>
          </w:rPr>
          <w:t>mancozeb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_Toc514754398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399" w:history="1">
        <w:r>
          <w:rPr>
            <w:rStyle w:val="Hyperlink"/>
            <w:rFonts w:ascii="Times New Roman" w:hAnsi="Times New Roman" w:cs="Times New Roman"/>
            <w:color w:val="auto"/>
          </w:rPr>
          <w:t>4.19</w:t>
        </w:r>
        <w:r>
          <w:rPr>
            <w:rStyle w:val="Hyperlink"/>
            <w:rFonts w:ascii="Times New Roman" w:cs="宋体" w:hint="eastAsia"/>
            <w:color w:val="auto"/>
          </w:rPr>
          <w:t>（</w:t>
        </w:r>
        <w:r>
          <w:rPr>
            <w:rStyle w:val="Hyperlink"/>
            <w:rFonts w:ascii="Times New Roman" w:hAnsi="Times New Roman" w:cs="Times New Roman"/>
            <w:color w:val="auto"/>
          </w:rPr>
          <w:t>5</w:t>
        </w:r>
        <w:r>
          <w:rPr>
            <w:rStyle w:val="Hyperlink"/>
            <w:rFonts w:ascii="Times New Roman" w:cs="宋体" w:hint="eastAsia"/>
            <w:color w:val="auto"/>
          </w:rPr>
          <w:t>）代森锌（</w:t>
        </w:r>
        <w:r>
          <w:rPr>
            <w:rStyle w:val="Hyperlink"/>
            <w:rFonts w:ascii="Times New Roman" w:hAnsi="Times New Roman" w:cs="Times New Roman"/>
            <w:color w:val="auto"/>
          </w:rPr>
          <w:t>zineb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_Toc514754399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0" w:history="1">
        <w:r>
          <w:rPr>
            <w:rStyle w:val="Hyperlink"/>
            <w:rFonts w:ascii="Times New Roman" w:hAnsi="Times New Roman" w:cs="Times New Roman"/>
            <w:color w:val="auto"/>
          </w:rPr>
          <w:t>4.19</w:t>
        </w:r>
        <w:r>
          <w:rPr>
            <w:rStyle w:val="Hyperlink"/>
            <w:rFonts w:ascii="Times New Roman" w:cs="宋体" w:hint="eastAsia"/>
            <w:color w:val="auto"/>
          </w:rPr>
          <w:t>（</w:t>
        </w:r>
        <w:r>
          <w:rPr>
            <w:rStyle w:val="Hyperlink"/>
            <w:rFonts w:ascii="Times New Roman" w:hAnsi="Times New Roman" w:cs="Times New Roman"/>
            <w:color w:val="auto"/>
          </w:rPr>
          <w:t>6</w:t>
        </w:r>
        <w:r>
          <w:rPr>
            <w:rStyle w:val="Hyperlink"/>
            <w:rFonts w:ascii="Times New Roman" w:cs="宋体" w:hint="eastAsia"/>
            <w:color w:val="auto"/>
          </w:rPr>
          <w:t>）福美双（</w:t>
        </w:r>
        <w:r>
          <w:rPr>
            <w:rStyle w:val="Hyperlink"/>
            <w:rFonts w:ascii="Times New Roman" w:hAnsi="Times New Roman" w:cs="Times New Roman"/>
            <w:color w:val="auto"/>
          </w:rPr>
          <w:t>thiram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_Toc514754400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1" w:history="1">
        <w:r>
          <w:rPr>
            <w:rStyle w:val="Hyperlink"/>
            <w:rFonts w:ascii="Times New Roman" w:hAnsi="Times New Roman" w:cs="Times New Roman"/>
            <w:color w:val="auto"/>
          </w:rPr>
          <w:t>4.19</w:t>
        </w:r>
        <w:r>
          <w:rPr>
            <w:rStyle w:val="Hyperlink"/>
            <w:rFonts w:ascii="Times New Roman" w:cs="宋体" w:hint="eastAsia"/>
            <w:color w:val="auto"/>
          </w:rPr>
          <w:t>（</w:t>
        </w:r>
        <w:r>
          <w:rPr>
            <w:rStyle w:val="Hyperlink"/>
            <w:rFonts w:ascii="Times New Roman" w:hAnsi="Times New Roman" w:cs="Times New Roman"/>
            <w:color w:val="auto"/>
          </w:rPr>
          <w:t>7</w:t>
        </w:r>
        <w:r>
          <w:rPr>
            <w:rStyle w:val="Hyperlink"/>
            <w:rFonts w:ascii="Times New Roman" w:cs="宋体" w:hint="eastAsia"/>
            <w:color w:val="auto"/>
          </w:rPr>
          <w:t>）福美锌（</w:t>
        </w:r>
        <w:r>
          <w:rPr>
            <w:rStyle w:val="Hyperlink"/>
            <w:rFonts w:ascii="Times New Roman" w:hAnsi="Times New Roman" w:cs="Times New Roman"/>
            <w:color w:val="auto"/>
          </w:rPr>
          <w:t>ziram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_Toc514754401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2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4.20 </w:t>
        </w:r>
        <w:r>
          <w:rPr>
            <w:rStyle w:val="Hyperlink"/>
            <w:rFonts w:ascii="Times New Roman" w:cs="宋体" w:hint="eastAsia"/>
            <w:color w:val="auto"/>
          </w:rPr>
          <w:t>二氯吡啶酸（</w:t>
        </w:r>
        <w:r>
          <w:rPr>
            <w:rStyle w:val="Hyperlink"/>
            <w:rFonts w:ascii="Times New Roman" w:hAnsi="Times New Roman" w:cs="Times New Roman"/>
            <w:color w:val="auto"/>
          </w:rPr>
          <w:t>clopyralid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_Toc514754402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3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4.21 </w:t>
        </w:r>
        <w:r>
          <w:rPr>
            <w:rStyle w:val="Hyperlink"/>
            <w:rFonts w:ascii="Times New Roman" w:cs="宋体" w:hint="eastAsia"/>
            <w:color w:val="auto"/>
          </w:rPr>
          <w:t>二嗪磷（</w:t>
        </w:r>
        <w:r>
          <w:rPr>
            <w:rStyle w:val="Hyperlink"/>
            <w:rFonts w:ascii="Times New Roman" w:hAnsi="Times New Roman" w:cs="Times New Roman"/>
            <w:color w:val="auto"/>
          </w:rPr>
          <w:t>diazinon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_Toc514754403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4" w:history="1">
        <w:r>
          <w:rPr>
            <w:rStyle w:val="Hyperlink"/>
            <w:rFonts w:ascii="Times New Roman" w:hAnsi="Times New Roman" w:cs="Times New Roman"/>
            <w:color w:val="auto"/>
          </w:rPr>
          <w:t>4.22</w:t>
        </w:r>
        <w:r>
          <w:rPr>
            <w:rStyle w:val="Hyperlink"/>
            <w:rFonts w:ascii="Times New Roman" w:cs="宋体" w:hint="eastAsia"/>
            <w:color w:val="auto"/>
          </w:rPr>
          <w:t>伏杀硫磷（</w:t>
        </w:r>
        <w:r>
          <w:rPr>
            <w:rStyle w:val="Hyperlink"/>
            <w:rFonts w:ascii="Times New Roman" w:hAnsi="Times New Roman" w:cs="Times New Roman"/>
            <w:color w:val="auto"/>
          </w:rPr>
          <w:t>phosalone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_Toc514754404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5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4.23 </w:t>
        </w:r>
        <w:r>
          <w:rPr>
            <w:rStyle w:val="Hyperlink"/>
            <w:rFonts w:ascii="Times New Roman" w:cs="宋体" w:hint="eastAsia"/>
            <w:color w:val="auto"/>
          </w:rPr>
          <w:t>氟苯虫酰胺（</w:t>
        </w:r>
        <w:r>
          <w:rPr>
            <w:rStyle w:val="Hyperlink"/>
            <w:rFonts w:ascii="Times New Roman" w:hAnsi="Times New Roman" w:cs="Times New Roman"/>
            <w:color w:val="auto"/>
          </w:rPr>
          <w:t>flubendiamide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_Toc514754405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6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4.24 </w:t>
        </w:r>
        <w:r>
          <w:rPr>
            <w:rStyle w:val="Hyperlink"/>
            <w:rFonts w:ascii="Times New Roman" w:cs="宋体" w:hint="eastAsia"/>
            <w:color w:val="auto"/>
          </w:rPr>
          <w:t>氟虫脲（</w:t>
        </w:r>
        <w:r>
          <w:rPr>
            <w:rStyle w:val="Hyperlink"/>
            <w:rFonts w:ascii="Times New Roman" w:hAnsi="Times New Roman" w:cs="Times New Roman"/>
            <w:color w:val="auto"/>
          </w:rPr>
          <w:t>flufenoxuron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_Toc514754406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7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4.25 </w:t>
        </w:r>
        <w:r>
          <w:rPr>
            <w:rStyle w:val="Hyperlink"/>
            <w:rFonts w:ascii="Times New Roman" w:cs="宋体" w:hint="eastAsia"/>
            <w:color w:val="auto"/>
          </w:rPr>
          <w:t>氟菌唑（</w:t>
        </w:r>
        <w:r>
          <w:rPr>
            <w:rStyle w:val="Hyperlink"/>
            <w:rFonts w:ascii="Times New Roman" w:hAnsi="Times New Roman" w:cs="Times New Roman"/>
            <w:color w:val="auto"/>
          </w:rPr>
          <w:t>triflumizole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_Toc514754407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8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4.26 </w:t>
        </w:r>
        <w:r>
          <w:rPr>
            <w:rStyle w:val="Hyperlink"/>
            <w:rFonts w:ascii="Times New Roman" w:cs="宋体" w:hint="eastAsia"/>
            <w:color w:val="auto"/>
          </w:rPr>
          <w:t>氟乐灵（</w:t>
        </w:r>
        <w:r>
          <w:rPr>
            <w:rStyle w:val="Hyperlink"/>
            <w:rFonts w:ascii="Times New Roman" w:hAnsi="Times New Roman" w:cs="Times New Roman"/>
            <w:color w:val="auto"/>
          </w:rPr>
          <w:t>trifluralin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_Toc514754408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09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4.27 </w:t>
        </w:r>
        <w:r>
          <w:rPr>
            <w:rStyle w:val="Hyperlink"/>
            <w:rFonts w:ascii="Times New Roman" w:cs="宋体" w:hint="eastAsia"/>
            <w:color w:val="auto"/>
          </w:rPr>
          <w:t>氟氯氰菊酯和高效氟氯氰菊酯（</w:t>
        </w:r>
        <w:r>
          <w:rPr>
            <w:rStyle w:val="Hyperlink"/>
            <w:rFonts w:ascii="Times New Roman" w:hAnsi="Times New Roman" w:cs="Times New Roman"/>
            <w:color w:val="auto"/>
          </w:rPr>
          <w:t>cyfluthrin</w:t>
        </w:r>
        <w:r>
          <w:rPr>
            <w:rStyle w:val="Hyperlink"/>
            <w:rFonts w:ascii="Times New Roman" w:cs="宋体" w:hint="eastAsia"/>
            <w:color w:val="auto"/>
          </w:rPr>
          <w:t>和</w:t>
        </w:r>
        <w:r>
          <w:rPr>
            <w:rStyle w:val="Hyperlink"/>
            <w:rFonts w:ascii="Times New Roman" w:hAnsi="Times New Roman" w:cs="Times New Roman"/>
            <w:color w:val="auto"/>
          </w:rPr>
          <w:t>beta-cyfluthrin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_Toc514754409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0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4.28 </w:t>
        </w:r>
        <w:r>
          <w:rPr>
            <w:rStyle w:val="Hyperlink"/>
            <w:rFonts w:ascii="Times New Roman" w:cs="宋体" w:hint="eastAsia"/>
            <w:color w:val="auto"/>
          </w:rPr>
          <w:t>环氧丙烷（</w:t>
        </w:r>
        <w:r>
          <w:rPr>
            <w:rStyle w:val="Hyperlink"/>
            <w:rFonts w:ascii="Times New Roman" w:hAnsi="Times New Roman" w:cs="Times New Roman"/>
            <w:color w:val="auto"/>
          </w:rPr>
          <w:t>propylene oxide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_Toc514754410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1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4.29 </w:t>
        </w:r>
        <w:r>
          <w:rPr>
            <w:rStyle w:val="Hyperlink"/>
            <w:rFonts w:ascii="Times New Roman" w:cs="宋体" w:hint="eastAsia"/>
            <w:color w:val="auto"/>
          </w:rPr>
          <w:t>甲胺磷（</w:t>
        </w:r>
        <w:r>
          <w:rPr>
            <w:rStyle w:val="Hyperlink"/>
            <w:rFonts w:ascii="Times New Roman" w:hAnsi="Times New Roman" w:cs="Times New Roman"/>
            <w:color w:val="auto"/>
          </w:rPr>
          <w:t>methamidophos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_Toc514754411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2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4.30 </w:t>
        </w:r>
        <w:r>
          <w:rPr>
            <w:rStyle w:val="Hyperlink"/>
            <w:rFonts w:ascii="Times New Roman" w:cs="宋体" w:hint="eastAsia"/>
            <w:color w:val="auto"/>
          </w:rPr>
          <w:t>甲拌磷（</w:t>
        </w:r>
        <w:r>
          <w:rPr>
            <w:rStyle w:val="Hyperlink"/>
            <w:rFonts w:ascii="Times New Roman" w:hAnsi="Times New Roman" w:cs="Times New Roman"/>
            <w:color w:val="auto"/>
          </w:rPr>
          <w:t>phorate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_Toc514754412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3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4.31 </w:t>
        </w:r>
        <w:r>
          <w:rPr>
            <w:rStyle w:val="Hyperlink"/>
            <w:rFonts w:ascii="Times New Roman" w:cs="宋体" w:hint="eastAsia"/>
            <w:color w:val="auto"/>
          </w:rPr>
          <w:t>甲基毒死蜱（</w:t>
        </w:r>
        <w:r>
          <w:rPr>
            <w:rStyle w:val="Hyperlink"/>
            <w:rFonts w:ascii="Times New Roman" w:hAnsi="Times New Roman" w:cs="Times New Roman"/>
            <w:color w:val="auto"/>
          </w:rPr>
          <w:t>chlorpyrifos-methyl</w:t>
        </w:r>
        <w:r>
          <w:rPr>
            <w:rStyle w:val="Hyperlink"/>
            <w:rFonts w:asci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_Toc514754413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4" w:history="1">
        <w:r>
          <w:rPr>
            <w:rStyle w:val="Hyperlink"/>
            <w:rFonts w:ascii="Times New Roman" w:hAnsi="Times New Roman" w:cs="Times New Roman"/>
            <w:color w:val="auto"/>
          </w:rPr>
          <w:t>4.32</w:t>
        </w:r>
        <w:r>
          <w:rPr>
            <w:rStyle w:val="Hyperlink"/>
            <w:rFonts w:ascii="Times New Roman" w:hAnsi="Times New Roman" w:cs="宋体" w:hint="eastAsia"/>
            <w:color w:val="auto"/>
          </w:rPr>
          <w:t>甲基嘧啶磷（</w:t>
        </w:r>
        <w:r>
          <w:rPr>
            <w:rStyle w:val="Hyperlink"/>
            <w:rFonts w:ascii="Times New Roman" w:hAnsi="Times New Roman" w:cs="Times New Roman"/>
            <w:color w:val="auto"/>
          </w:rPr>
          <w:t>pirimiphos-methyl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_Toc514754414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5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4.33 </w:t>
        </w:r>
        <w:r>
          <w:rPr>
            <w:rStyle w:val="Hyperlink"/>
            <w:rFonts w:ascii="Times New Roman" w:hAnsi="Times New Roman" w:cs="宋体" w:hint="eastAsia"/>
            <w:color w:val="auto"/>
          </w:rPr>
          <w:t>甲萘威（</w:t>
        </w:r>
        <w:r>
          <w:rPr>
            <w:rStyle w:val="Hyperlink"/>
            <w:rFonts w:ascii="Times New Roman" w:hAnsi="Times New Roman" w:cs="Times New Roman"/>
            <w:color w:val="auto"/>
          </w:rPr>
          <w:t>carbaryl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_Toc514754415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6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4.34 </w:t>
        </w:r>
        <w:r>
          <w:rPr>
            <w:rStyle w:val="Hyperlink"/>
            <w:rFonts w:ascii="Times New Roman" w:hAnsi="Times New Roman" w:cs="宋体" w:hint="eastAsia"/>
            <w:color w:val="auto"/>
          </w:rPr>
          <w:t>甲氰菊酯（</w:t>
        </w:r>
        <w:r>
          <w:rPr>
            <w:rStyle w:val="Hyperlink"/>
            <w:rFonts w:ascii="Times New Roman" w:hAnsi="Times New Roman" w:cs="Times New Roman"/>
            <w:color w:val="auto"/>
          </w:rPr>
          <w:t>fenpropathrin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_Toc514754416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7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4.35 </w:t>
        </w:r>
        <w:r>
          <w:rPr>
            <w:rStyle w:val="Hyperlink"/>
            <w:rFonts w:ascii="Times New Roman" w:hAnsi="Times New Roman" w:cs="宋体" w:hint="eastAsia"/>
            <w:color w:val="auto"/>
          </w:rPr>
          <w:t>甲霜灵（</w:t>
        </w:r>
        <w:r>
          <w:rPr>
            <w:rStyle w:val="Hyperlink"/>
            <w:rFonts w:ascii="Times New Roman" w:hAnsi="Times New Roman" w:cs="Times New Roman"/>
            <w:color w:val="auto"/>
          </w:rPr>
          <w:t>metalaxyl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_Toc514754417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8" w:history="1">
        <w:r>
          <w:rPr>
            <w:rStyle w:val="Hyperlink"/>
            <w:rFonts w:ascii="Times New Roman" w:hAnsi="Times New Roman" w:cs="Times New Roman"/>
            <w:color w:val="auto"/>
          </w:rPr>
          <w:t>4.36</w:t>
        </w:r>
        <w:r>
          <w:rPr>
            <w:rStyle w:val="Hyperlink"/>
            <w:rFonts w:ascii="Times New Roman" w:hAnsi="Times New Roman" w:cs="宋体" w:hint="eastAsia"/>
            <w:color w:val="auto"/>
          </w:rPr>
          <w:t>甲氧虫酰肼（</w:t>
        </w:r>
        <w:r>
          <w:rPr>
            <w:rStyle w:val="Hyperlink"/>
            <w:rFonts w:ascii="Times New Roman" w:hAnsi="Times New Roman" w:cs="Times New Roman"/>
            <w:color w:val="auto"/>
          </w:rPr>
          <w:t>methoxyfenozide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_Toc514754418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19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4.37 </w:t>
        </w:r>
        <w:r>
          <w:rPr>
            <w:rStyle w:val="Hyperlink"/>
            <w:rFonts w:ascii="Times New Roman" w:hAnsi="Times New Roman" w:cs="宋体" w:hint="eastAsia"/>
            <w:color w:val="auto"/>
          </w:rPr>
          <w:t>抗蚜威（</w:t>
        </w:r>
        <w:r>
          <w:rPr>
            <w:rStyle w:val="Hyperlink"/>
            <w:rFonts w:ascii="Times New Roman" w:hAnsi="Times New Roman" w:cs="Times New Roman"/>
            <w:color w:val="auto"/>
          </w:rPr>
          <w:t>pirimicarb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_Toc514754419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0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4.38 </w:t>
        </w:r>
        <w:r>
          <w:rPr>
            <w:rStyle w:val="Hyperlink"/>
            <w:rFonts w:ascii="Times New Roman" w:hAnsi="Times New Roman" w:cs="宋体" w:hint="eastAsia"/>
            <w:color w:val="auto"/>
          </w:rPr>
          <w:t>克菌丹（</w:t>
        </w:r>
        <w:r>
          <w:rPr>
            <w:rStyle w:val="Hyperlink"/>
            <w:rFonts w:ascii="Times New Roman" w:hAnsi="Times New Roman" w:cs="Times New Roman"/>
            <w:color w:val="auto"/>
          </w:rPr>
          <w:t>captan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_Toc514754420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1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4.39 </w:t>
        </w:r>
        <w:r>
          <w:rPr>
            <w:rStyle w:val="Hyperlink"/>
            <w:rFonts w:ascii="Times New Roman" w:hAnsi="Times New Roman" w:cs="宋体" w:hint="eastAsia"/>
            <w:color w:val="auto"/>
          </w:rPr>
          <w:t>乐果（</w:t>
        </w:r>
        <w:r>
          <w:rPr>
            <w:rStyle w:val="Hyperlink"/>
            <w:rFonts w:ascii="Times New Roman" w:hAnsi="Times New Roman" w:cs="Times New Roman"/>
            <w:color w:val="auto"/>
          </w:rPr>
          <w:t>dimethoate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_Toc514754421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2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4.40 </w:t>
        </w:r>
        <w:r>
          <w:rPr>
            <w:rStyle w:val="Hyperlink"/>
            <w:rFonts w:ascii="Times New Roman" w:hAnsi="Times New Roman" w:cs="宋体" w:hint="eastAsia"/>
            <w:color w:val="auto"/>
          </w:rPr>
          <w:t>利谷隆（</w:t>
        </w:r>
        <w:r>
          <w:rPr>
            <w:rStyle w:val="Hyperlink"/>
            <w:rFonts w:ascii="Times New Roman" w:hAnsi="Times New Roman" w:cs="Times New Roman"/>
            <w:color w:val="auto"/>
          </w:rPr>
          <w:t>linuron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_Toc514754422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3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4.41 </w:t>
        </w:r>
        <w:r>
          <w:rPr>
            <w:rStyle w:val="Hyperlink"/>
            <w:rFonts w:ascii="Times New Roman" w:hAnsi="Times New Roman" w:cs="宋体" w:hint="eastAsia"/>
            <w:color w:val="auto"/>
          </w:rPr>
          <w:t>联苯菊酯</w:t>
        </w:r>
        <w:r>
          <w:rPr>
            <w:rStyle w:val="Hyperlink"/>
            <w:rFonts w:ascii="Times New Roman" w:hAnsi="Times New Roman" w:cs="Times New Roman"/>
            <w:color w:val="auto"/>
          </w:rPr>
          <w:t xml:space="preserve"> (bifenthrin)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_Toc514754423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4" w:history="1">
        <w:r>
          <w:rPr>
            <w:rStyle w:val="Hyperlink"/>
            <w:rFonts w:ascii="Times New Roman" w:hAnsi="Times New Roman" w:cs="Times New Roman"/>
            <w:color w:val="auto"/>
          </w:rPr>
          <w:t>4.42</w:t>
        </w:r>
        <w:r>
          <w:rPr>
            <w:rStyle w:val="Hyperlink"/>
            <w:rFonts w:ascii="Times New Roman" w:hAnsi="Times New Roman" w:cs="宋体" w:hint="eastAsia"/>
            <w:color w:val="auto"/>
          </w:rPr>
          <w:t>硫丹（</w:t>
        </w:r>
        <w:r>
          <w:rPr>
            <w:rStyle w:val="Hyperlink"/>
            <w:rFonts w:ascii="Times New Roman" w:hAnsi="Times New Roman" w:cs="Times New Roman"/>
            <w:color w:val="auto"/>
          </w:rPr>
          <w:t>endosulfan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_Toc514754424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5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4.43 </w:t>
        </w:r>
        <w:r>
          <w:rPr>
            <w:rStyle w:val="Hyperlink"/>
            <w:rFonts w:ascii="Times New Roman" w:hAnsi="Times New Roman" w:cs="宋体" w:hint="eastAsia"/>
            <w:color w:val="auto"/>
          </w:rPr>
          <w:t>硫酰氟（</w:t>
        </w:r>
        <w:r>
          <w:rPr>
            <w:rStyle w:val="Hyperlink"/>
            <w:rFonts w:ascii="Times New Roman" w:hAnsi="Times New Roman" w:cs="Times New Roman"/>
            <w:color w:val="auto"/>
          </w:rPr>
          <w:t xml:space="preserve">sulfuryl fluoride 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_Toc514754425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6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4.44 </w:t>
        </w:r>
        <w:r>
          <w:rPr>
            <w:rStyle w:val="Hyperlink"/>
            <w:rFonts w:ascii="Times New Roman" w:hAnsi="Times New Roman" w:cs="宋体" w:hint="eastAsia"/>
            <w:color w:val="auto"/>
          </w:rPr>
          <w:t>氯虫苯甲酰胺（</w:t>
        </w:r>
        <w:r>
          <w:rPr>
            <w:rStyle w:val="Hyperlink"/>
            <w:rFonts w:ascii="Times New Roman" w:hAnsi="Times New Roman" w:cs="Times New Roman"/>
            <w:color w:val="auto"/>
          </w:rPr>
          <w:t>chlorantraniliprole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_Toc514754426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7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4.45 </w:t>
        </w:r>
        <w:r>
          <w:rPr>
            <w:rStyle w:val="Hyperlink"/>
            <w:rFonts w:ascii="Times New Roman" w:hAnsi="Times New Roman" w:cs="宋体" w:hint="eastAsia"/>
            <w:color w:val="auto"/>
          </w:rPr>
          <w:t>氯氟氰菊酯和高效氯氟氰菊酯（</w:t>
        </w:r>
        <w:r>
          <w:rPr>
            <w:rStyle w:val="Hyperlink"/>
            <w:rFonts w:ascii="Times New Roman" w:hAnsi="Times New Roman" w:cs="Times New Roman"/>
            <w:color w:val="auto"/>
          </w:rPr>
          <w:t>cyhalothrin</w:t>
        </w:r>
        <w:r>
          <w:rPr>
            <w:rStyle w:val="Hyperlink"/>
            <w:rFonts w:ascii="Times New Roman" w:hAnsi="Times New Roman" w:cs="宋体" w:hint="eastAsia"/>
            <w:color w:val="auto"/>
          </w:rPr>
          <w:t>和</w:t>
        </w:r>
        <w:r>
          <w:rPr>
            <w:rStyle w:val="Hyperlink"/>
            <w:rFonts w:ascii="Times New Roman" w:hAnsi="Times New Roman" w:cs="Times New Roman"/>
            <w:color w:val="auto"/>
          </w:rPr>
          <w:t>lamda-cyhalothrin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_Toc514754427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8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4.46 </w:t>
        </w:r>
        <w:r>
          <w:rPr>
            <w:rStyle w:val="Hyperlink"/>
            <w:rFonts w:ascii="Times New Roman" w:hAnsi="Times New Roman" w:cs="宋体" w:hint="eastAsia"/>
            <w:color w:val="auto"/>
          </w:rPr>
          <w:t>氯氰菊酯和高效氯氰菊酯（</w:t>
        </w:r>
        <w:r>
          <w:rPr>
            <w:rStyle w:val="Hyperlink"/>
            <w:rFonts w:ascii="Times New Roman" w:hAnsi="Times New Roman" w:cs="Times New Roman"/>
            <w:color w:val="auto"/>
          </w:rPr>
          <w:t>cypermethrin</w:t>
        </w:r>
        <w:r>
          <w:rPr>
            <w:rStyle w:val="Hyperlink"/>
            <w:rFonts w:ascii="Times New Roman" w:hAnsi="Times New Roman" w:cs="宋体" w:hint="eastAsia"/>
            <w:color w:val="auto"/>
          </w:rPr>
          <w:t>和</w:t>
        </w:r>
        <w:r>
          <w:rPr>
            <w:rStyle w:val="Hyperlink"/>
            <w:rFonts w:ascii="Times New Roman" w:hAnsi="Times New Roman" w:cs="Times New Roman"/>
            <w:color w:val="auto"/>
          </w:rPr>
          <w:t>beta-cypermethrin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_Toc514754428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29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4.47 </w:t>
        </w:r>
        <w:r>
          <w:rPr>
            <w:rStyle w:val="Hyperlink"/>
            <w:rFonts w:ascii="Times New Roman" w:hAnsi="Times New Roman" w:cs="宋体" w:hint="eastAsia"/>
            <w:color w:val="auto"/>
          </w:rPr>
          <w:t>马拉硫磷（</w:t>
        </w:r>
        <w:r>
          <w:rPr>
            <w:rStyle w:val="Hyperlink"/>
            <w:rFonts w:ascii="Times New Roman" w:hAnsi="Times New Roman" w:cs="Times New Roman"/>
            <w:color w:val="auto"/>
          </w:rPr>
          <w:t>malathion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_Toc514754429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0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4.48 </w:t>
        </w:r>
        <w:r>
          <w:rPr>
            <w:rStyle w:val="Hyperlink"/>
            <w:rFonts w:ascii="Times New Roman" w:hAnsi="Times New Roman" w:cs="宋体" w:hint="eastAsia"/>
            <w:color w:val="auto"/>
          </w:rPr>
          <w:t>嘧菌环胺（</w:t>
        </w:r>
        <w:r>
          <w:rPr>
            <w:rStyle w:val="Hyperlink"/>
            <w:rFonts w:ascii="Times New Roman" w:hAnsi="Times New Roman" w:cs="Times New Roman"/>
            <w:color w:val="auto"/>
          </w:rPr>
          <w:t>cyprodinil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_Toc514754430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1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4.49 </w:t>
        </w:r>
        <w:r>
          <w:rPr>
            <w:rStyle w:val="Hyperlink"/>
            <w:rFonts w:ascii="Times New Roman" w:hAnsi="Times New Roman" w:cs="宋体" w:hint="eastAsia"/>
            <w:color w:val="auto"/>
          </w:rPr>
          <w:t>嘧菌酯（</w:t>
        </w:r>
        <w:r>
          <w:rPr>
            <w:rStyle w:val="Hyperlink"/>
            <w:rFonts w:ascii="Times New Roman" w:hAnsi="Times New Roman" w:cs="Times New Roman"/>
            <w:color w:val="auto"/>
          </w:rPr>
          <w:t>azoxystrobin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_Toc514754431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2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4.50 </w:t>
        </w:r>
        <w:r>
          <w:rPr>
            <w:rStyle w:val="Hyperlink"/>
            <w:rFonts w:ascii="Times New Roman" w:hAnsi="Times New Roman" w:cs="宋体" w:hint="eastAsia"/>
            <w:color w:val="auto"/>
          </w:rPr>
          <w:t>灭草松（</w:t>
        </w:r>
        <w:r>
          <w:rPr>
            <w:rStyle w:val="Hyperlink"/>
            <w:rFonts w:ascii="Times New Roman" w:hAnsi="Times New Roman" w:cs="Times New Roman"/>
            <w:color w:val="auto"/>
          </w:rPr>
          <w:t>bentazone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_Toc514754432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3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4.51 </w:t>
        </w:r>
        <w:r>
          <w:rPr>
            <w:rStyle w:val="Hyperlink"/>
            <w:rFonts w:ascii="Times New Roman" w:hAnsi="Times New Roman" w:cs="宋体" w:hint="eastAsia"/>
            <w:color w:val="auto"/>
          </w:rPr>
          <w:t>灭多威（</w:t>
        </w:r>
        <w:r>
          <w:rPr>
            <w:rStyle w:val="Hyperlink"/>
            <w:rFonts w:ascii="Times New Roman" w:hAnsi="Times New Roman" w:cs="Times New Roman"/>
            <w:color w:val="auto"/>
          </w:rPr>
          <w:t>methomyl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_Toc514754433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4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4.52 </w:t>
        </w:r>
        <w:r>
          <w:rPr>
            <w:rStyle w:val="Hyperlink"/>
            <w:rFonts w:ascii="Times New Roman" w:hAnsi="Times New Roman" w:cs="宋体" w:hint="eastAsia"/>
            <w:color w:val="auto"/>
          </w:rPr>
          <w:t>灭线磷（</w:t>
        </w:r>
        <w:r>
          <w:rPr>
            <w:rStyle w:val="Hyperlink"/>
            <w:rFonts w:ascii="Times New Roman" w:hAnsi="Times New Roman" w:cs="Times New Roman"/>
            <w:color w:val="auto"/>
          </w:rPr>
          <w:t>ethoprophos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_Toc514754434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5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4.53 </w:t>
        </w:r>
        <w:r>
          <w:rPr>
            <w:rStyle w:val="Hyperlink"/>
            <w:rFonts w:ascii="Times New Roman" w:hAnsi="Times New Roman" w:cs="宋体" w:hint="eastAsia"/>
            <w:color w:val="auto"/>
          </w:rPr>
          <w:t>灭蝇胺（</w:t>
        </w:r>
        <w:r>
          <w:rPr>
            <w:rStyle w:val="Hyperlink"/>
            <w:rFonts w:ascii="Times New Roman" w:hAnsi="Times New Roman" w:cs="Times New Roman"/>
            <w:color w:val="auto"/>
          </w:rPr>
          <w:t>cyromazine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_Toc514754435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6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4.54 </w:t>
        </w:r>
        <w:r>
          <w:rPr>
            <w:rStyle w:val="Hyperlink"/>
            <w:rFonts w:ascii="Times New Roman" w:hAnsi="Times New Roman" w:cs="宋体" w:hint="eastAsia"/>
            <w:color w:val="auto"/>
          </w:rPr>
          <w:t>扑草净（</w:t>
        </w:r>
        <w:r>
          <w:rPr>
            <w:rStyle w:val="Hyperlink"/>
            <w:rFonts w:ascii="Times New Roman" w:hAnsi="Times New Roman" w:cs="Times New Roman"/>
            <w:color w:val="auto"/>
          </w:rPr>
          <w:t>prometryn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_Toc514754436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7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4.55 </w:t>
        </w:r>
        <w:r>
          <w:rPr>
            <w:rStyle w:val="Hyperlink"/>
            <w:rFonts w:ascii="Times New Roman" w:hAnsi="Times New Roman" w:cs="宋体" w:hint="eastAsia"/>
            <w:color w:val="auto"/>
          </w:rPr>
          <w:t>氰氟虫腙（</w:t>
        </w:r>
        <w:r>
          <w:rPr>
            <w:rStyle w:val="Hyperlink"/>
            <w:rFonts w:ascii="Times New Roman" w:hAnsi="Times New Roman" w:cs="Times New Roman"/>
            <w:color w:val="auto"/>
          </w:rPr>
          <w:t>metaflumizone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_Toc514754437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8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4.56 </w:t>
        </w:r>
        <w:r>
          <w:rPr>
            <w:rStyle w:val="Hyperlink"/>
            <w:rFonts w:ascii="Times New Roman" w:hAnsi="Times New Roman" w:cs="宋体" w:hint="eastAsia"/>
            <w:color w:val="auto"/>
          </w:rPr>
          <w:t>氰戊菊酯和</w:t>
        </w:r>
        <w:r>
          <w:rPr>
            <w:rStyle w:val="Hyperlink"/>
            <w:rFonts w:ascii="Times New Roman" w:hAnsi="Times New Roman" w:cs="Times New Roman"/>
            <w:color w:val="auto"/>
          </w:rPr>
          <w:t>S-</w:t>
        </w:r>
        <w:r>
          <w:rPr>
            <w:rStyle w:val="Hyperlink"/>
            <w:rFonts w:ascii="Times New Roman" w:hAnsi="Times New Roman" w:cs="宋体" w:hint="eastAsia"/>
            <w:color w:val="auto"/>
          </w:rPr>
          <w:t>氰戊菊酯（</w:t>
        </w:r>
        <w:r>
          <w:rPr>
            <w:rStyle w:val="Hyperlink"/>
            <w:rFonts w:ascii="Times New Roman" w:hAnsi="Times New Roman" w:cs="Times New Roman"/>
            <w:color w:val="auto"/>
          </w:rPr>
          <w:t>fenvalerate</w:t>
        </w:r>
        <w:r>
          <w:rPr>
            <w:rStyle w:val="Hyperlink"/>
            <w:rFonts w:ascii="Times New Roman" w:hAnsi="Times New Roman" w:cs="宋体" w:hint="eastAsia"/>
            <w:color w:val="auto"/>
          </w:rPr>
          <w:t>和</w:t>
        </w:r>
        <w:r>
          <w:rPr>
            <w:rStyle w:val="Hyperlink"/>
            <w:rFonts w:ascii="Times New Roman" w:hAnsi="Times New Roman" w:cs="Times New Roman"/>
            <w:color w:val="auto"/>
          </w:rPr>
          <w:t>esfenvalerate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_Toc514754438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39" w:history="1">
        <w:r>
          <w:rPr>
            <w:rStyle w:val="Hyperlink"/>
            <w:rFonts w:ascii="Times New Roman" w:hAnsi="Times New Roman" w:cs="Times New Roman"/>
            <w:color w:val="auto"/>
          </w:rPr>
          <w:t>4.57</w:t>
        </w:r>
        <w:r>
          <w:rPr>
            <w:rStyle w:val="Hyperlink"/>
            <w:rFonts w:ascii="Times New Roman" w:hAnsi="Times New Roman" w:cs="宋体" w:hint="eastAsia"/>
            <w:color w:val="auto"/>
          </w:rPr>
          <w:t>炔螨特（</w:t>
        </w:r>
        <w:r>
          <w:rPr>
            <w:rStyle w:val="Hyperlink"/>
            <w:rFonts w:ascii="Times New Roman" w:hAnsi="Times New Roman" w:cs="Times New Roman"/>
            <w:color w:val="auto"/>
          </w:rPr>
          <w:t>propargite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_Toc514754439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0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4.58 </w:t>
        </w:r>
        <w:r>
          <w:rPr>
            <w:rStyle w:val="Hyperlink"/>
            <w:rFonts w:ascii="Times New Roman" w:hAnsi="Times New Roman" w:cs="宋体" w:hint="eastAsia"/>
            <w:color w:val="auto"/>
          </w:rPr>
          <w:t>噻虫胺（</w:t>
        </w:r>
        <w:r>
          <w:rPr>
            <w:rStyle w:val="Hyperlink"/>
            <w:rFonts w:ascii="Times New Roman" w:hAnsi="Times New Roman" w:cs="Times New Roman"/>
            <w:color w:val="auto"/>
          </w:rPr>
          <w:t>clothianidin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_Toc514754440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1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4.59 </w:t>
        </w:r>
        <w:r>
          <w:rPr>
            <w:rStyle w:val="Hyperlink"/>
            <w:rFonts w:ascii="Times New Roman" w:hAnsi="Times New Roman" w:cs="宋体" w:hint="eastAsia"/>
            <w:color w:val="auto"/>
          </w:rPr>
          <w:t>噻嗪酮（</w:t>
        </w:r>
        <w:r>
          <w:rPr>
            <w:rStyle w:val="Hyperlink"/>
            <w:rFonts w:ascii="Times New Roman" w:hAnsi="Times New Roman" w:cs="Times New Roman"/>
            <w:color w:val="auto"/>
          </w:rPr>
          <w:t>buprofezin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_Toc514754441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2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4.60 </w:t>
        </w:r>
        <w:r>
          <w:rPr>
            <w:rStyle w:val="Hyperlink"/>
            <w:rFonts w:ascii="Times New Roman" w:hAnsi="Times New Roman" w:cs="宋体" w:hint="eastAsia"/>
            <w:color w:val="auto"/>
          </w:rPr>
          <w:t>三氯杀螨醇（</w:t>
        </w:r>
        <w:r>
          <w:rPr>
            <w:rStyle w:val="Hyperlink"/>
            <w:rFonts w:ascii="Times New Roman" w:hAnsi="Times New Roman" w:cs="Times New Roman"/>
            <w:color w:val="auto"/>
          </w:rPr>
          <w:t>dicofol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_Toc514754442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3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4.61 </w:t>
        </w:r>
        <w:r>
          <w:rPr>
            <w:rStyle w:val="Hyperlink"/>
            <w:rFonts w:ascii="Times New Roman" w:hAnsi="Times New Roman" w:cs="宋体" w:hint="eastAsia"/>
            <w:color w:val="auto"/>
          </w:rPr>
          <w:t>三唑酮（</w:t>
        </w:r>
        <w:r>
          <w:rPr>
            <w:rStyle w:val="Hyperlink"/>
            <w:rFonts w:ascii="Times New Roman" w:hAnsi="Times New Roman" w:cs="Times New Roman"/>
            <w:color w:val="auto"/>
          </w:rPr>
          <w:t>triadimefon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_Toc514754443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4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4.62 </w:t>
        </w:r>
        <w:r>
          <w:rPr>
            <w:rStyle w:val="Hyperlink"/>
            <w:rFonts w:ascii="Times New Roman" w:hAnsi="Times New Roman" w:cs="宋体" w:hint="eastAsia"/>
            <w:color w:val="auto"/>
          </w:rPr>
          <w:t>三唑磷（</w:t>
        </w:r>
        <w:r>
          <w:rPr>
            <w:rStyle w:val="Hyperlink"/>
            <w:rFonts w:ascii="Times New Roman" w:hAnsi="Times New Roman" w:cs="Times New Roman"/>
            <w:color w:val="auto"/>
          </w:rPr>
          <w:t>triazophos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_Toc514754444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5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4.63 </w:t>
        </w:r>
        <w:r>
          <w:rPr>
            <w:rStyle w:val="Hyperlink"/>
            <w:rFonts w:ascii="Times New Roman" w:hAnsi="Times New Roman" w:cs="宋体" w:hint="eastAsia"/>
            <w:color w:val="auto"/>
          </w:rPr>
          <w:t>杀螟硫磷（</w:t>
        </w:r>
        <w:r>
          <w:rPr>
            <w:rStyle w:val="Hyperlink"/>
            <w:rFonts w:ascii="Times New Roman" w:hAnsi="Times New Roman" w:cs="Times New Roman"/>
            <w:color w:val="auto"/>
          </w:rPr>
          <w:t>fenitrothion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_Toc514754445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6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4.64 </w:t>
        </w:r>
        <w:r>
          <w:rPr>
            <w:rStyle w:val="Hyperlink"/>
            <w:rFonts w:ascii="Times New Roman" w:hAnsi="Times New Roman" w:cs="宋体" w:hint="eastAsia"/>
            <w:color w:val="auto"/>
          </w:rPr>
          <w:t>杀扑磷（</w:t>
        </w:r>
        <w:r>
          <w:rPr>
            <w:rStyle w:val="Hyperlink"/>
            <w:rFonts w:ascii="Times New Roman" w:hAnsi="Times New Roman" w:cs="Times New Roman"/>
            <w:color w:val="auto"/>
          </w:rPr>
          <w:t>methidathion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_Toc514754446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7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4.65 </w:t>
        </w:r>
        <w:r>
          <w:rPr>
            <w:rStyle w:val="Hyperlink"/>
            <w:rFonts w:ascii="Times New Roman" w:hAnsi="Times New Roman" w:cs="宋体" w:hint="eastAsia"/>
            <w:color w:val="auto"/>
          </w:rPr>
          <w:t>五氯硝基苯（</w:t>
        </w:r>
        <w:r>
          <w:rPr>
            <w:rStyle w:val="Hyperlink"/>
            <w:rFonts w:ascii="Times New Roman" w:hAnsi="Times New Roman" w:cs="Times New Roman"/>
            <w:color w:val="auto"/>
          </w:rPr>
          <w:t>quintozene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_Toc514754447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8" w:history="1">
        <w:r>
          <w:rPr>
            <w:rStyle w:val="Hyperlink"/>
            <w:rFonts w:ascii="Times New Roman" w:hAnsi="Times New Roman" w:cs="Times New Roman"/>
            <w:color w:val="auto"/>
          </w:rPr>
          <w:t>4.66</w:t>
        </w:r>
        <w:r>
          <w:rPr>
            <w:rStyle w:val="Hyperlink"/>
            <w:rFonts w:ascii="Times New Roman" w:hAnsi="Times New Roman" w:cs="宋体" w:hint="eastAsia"/>
            <w:color w:val="auto"/>
          </w:rPr>
          <w:t>戊菌唑（</w:t>
        </w:r>
        <w:r>
          <w:rPr>
            <w:rStyle w:val="Hyperlink"/>
            <w:rFonts w:ascii="Times New Roman" w:hAnsi="Times New Roman" w:cs="Times New Roman"/>
            <w:color w:val="auto"/>
          </w:rPr>
          <w:t>penconazole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_Toc514754448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49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4.67 </w:t>
        </w:r>
        <w:r>
          <w:rPr>
            <w:rStyle w:val="Hyperlink"/>
            <w:rFonts w:ascii="Times New Roman" w:hAnsi="Times New Roman" w:cs="宋体" w:hint="eastAsia"/>
            <w:color w:val="auto"/>
          </w:rPr>
          <w:t>溴氰菊酯</w:t>
        </w:r>
        <w:r>
          <w:rPr>
            <w:rStyle w:val="Hyperlink"/>
            <w:rFonts w:ascii="Times New Roman" w:hAnsi="Times New Roman" w:cs="Times New Roman"/>
            <w:color w:val="auto"/>
          </w:rPr>
          <w:t xml:space="preserve"> (deltamethrin)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_Toc514754449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50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4.68 </w:t>
        </w:r>
        <w:r>
          <w:rPr>
            <w:rStyle w:val="Hyperlink"/>
            <w:rFonts w:ascii="Times New Roman" w:hAnsi="Times New Roman" w:cs="宋体" w:hint="eastAsia"/>
            <w:color w:val="auto"/>
          </w:rPr>
          <w:t>乙螨唑（</w:t>
        </w:r>
        <w:r>
          <w:rPr>
            <w:rStyle w:val="Hyperlink"/>
            <w:rFonts w:ascii="Times New Roman" w:hAnsi="Times New Roman" w:cs="Times New Roman"/>
            <w:color w:val="auto"/>
          </w:rPr>
          <w:t>etoxazole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_Toc514754450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51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4.69 </w:t>
        </w:r>
        <w:r>
          <w:rPr>
            <w:rStyle w:val="Hyperlink"/>
            <w:rFonts w:ascii="Times New Roman" w:hAnsi="Times New Roman" w:cs="宋体" w:hint="eastAsia"/>
            <w:color w:val="auto"/>
          </w:rPr>
          <w:t>乙酰甲胺磷（</w:t>
        </w:r>
        <w:r>
          <w:rPr>
            <w:rStyle w:val="Hyperlink"/>
            <w:rFonts w:ascii="Times New Roman" w:hAnsi="Times New Roman" w:cs="Times New Roman"/>
            <w:color w:val="auto"/>
          </w:rPr>
          <w:t>acephate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_Toc514754451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52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4.70 </w:t>
        </w:r>
        <w:r>
          <w:rPr>
            <w:rStyle w:val="Hyperlink"/>
            <w:rFonts w:ascii="Times New Roman" w:hAnsi="Times New Roman" w:cs="宋体" w:hint="eastAsia"/>
            <w:color w:val="auto"/>
          </w:rPr>
          <w:t>乙氧氟草醚（</w:t>
        </w:r>
        <w:r>
          <w:rPr>
            <w:rStyle w:val="Hyperlink"/>
            <w:rFonts w:ascii="Times New Roman" w:hAnsi="Times New Roman" w:cs="Times New Roman"/>
            <w:color w:val="auto"/>
          </w:rPr>
          <w:t>oxyfluorfen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_Toc514754452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53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4.71 </w:t>
        </w:r>
        <w:r>
          <w:rPr>
            <w:rStyle w:val="Hyperlink"/>
            <w:rFonts w:ascii="Times New Roman" w:hAnsi="Times New Roman" w:cs="宋体" w:hint="eastAsia"/>
            <w:color w:val="auto"/>
          </w:rPr>
          <w:t>异菌脲（</w:t>
        </w:r>
        <w:r>
          <w:rPr>
            <w:rStyle w:val="Hyperlink"/>
            <w:rFonts w:ascii="Times New Roman" w:hAnsi="Times New Roman" w:cs="Times New Roman"/>
            <w:color w:val="auto"/>
          </w:rPr>
          <w:t>iprodione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_Toc514754453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54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4.72 </w:t>
        </w:r>
        <w:r>
          <w:rPr>
            <w:rStyle w:val="Hyperlink"/>
            <w:rFonts w:ascii="Times New Roman" w:hAnsi="Times New Roman" w:cs="宋体" w:hint="eastAsia"/>
            <w:color w:val="auto"/>
          </w:rPr>
          <w:t>茚虫威（</w:t>
        </w:r>
        <w:r>
          <w:rPr>
            <w:rStyle w:val="Hyperlink"/>
            <w:rFonts w:ascii="Times New Roman" w:hAnsi="Times New Roman" w:cs="Times New Roman"/>
            <w:color w:val="auto"/>
          </w:rPr>
          <w:t>indoxacarb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_Toc514754454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55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4.73 </w:t>
        </w:r>
        <w:r>
          <w:rPr>
            <w:rStyle w:val="Hyperlink"/>
            <w:rFonts w:ascii="Times New Roman" w:hAnsi="Times New Roman" w:cs="宋体" w:hint="eastAsia"/>
            <w:color w:val="auto"/>
          </w:rPr>
          <w:t>唑草酮（</w:t>
        </w:r>
        <w:r>
          <w:rPr>
            <w:rStyle w:val="Hyperlink"/>
            <w:rFonts w:ascii="Times New Roman" w:hAnsi="Times New Roman" w:cs="Times New Roman"/>
            <w:color w:val="auto"/>
          </w:rPr>
          <w:t>carfentrazone-ethyl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_Toc514754455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OC1"/>
        <w:tabs>
          <w:tab w:val="right" w:leader="dot" w:pos="8296"/>
        </w:tabs>
        <w:rPr>
          <w:rFonts w:ascii="Times New Roman" w:hAnsi="Times New Roman" w:cs="Times New Roman"/>
        </w:rPr>
      </w:pPr>
      <w:hyperlink w:anchor="_Toc514754456" w:history="1">
        <w:r>
          <w:rPr>
            <w:rStyle w:val="Hyperlink"/>
            <w:rFonts w:ascii="Times New Roman" w:hAnsi="Times New Roman" w:cs="Times New Roman"/>
            <w:color w:val="auto"/>
          </w:rPr>
          <w:t xml:space="preserve">4.74 </w:t>
        </w:r>
        <w:r>
          <w:rPr>
            <w:rStyle w:val="Hyperlink"/>
            <w:rFonts w:ascii="Times New Roman" w:hAnsi="Times New Roman" w:cs="宋体" w:hint="eastAsia"/>
            <w:color w:val="auto"/>
          </w:rPr>
          <w:t>唑螨酯（</w:t>
        </w:r>
        <w:r>
          <w:rPr>
            <w:rStyle w:val="Hyperlink"/>
            <w:rFonts w:ascii="Times New Roman" w:hAnsi="Times New Roman" w:cs="Times New Roman"/>
            <w:color w:val="auto"/>
          </w:rPr>
          <w:t>fenpyroximate</w:t>
        </w:r>
        <w:r>
          <w:rPr>
            <w:rStyle w:val="Hyperlink"/>
            <w:rFonts w:ascii="Times New Roman" w:hAnsi="Times New Roman" w:cs="宋体" w:hint="eastAsia"/>
            <w:color w:val="auto"/>
          </w:rPr>
          <w:t>）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_Toc514754456 \h </w:instrText>
        </w:r>
        <w:r w:rsidRPr="002B4D02"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hyperlink>
    </w:p>
    <w:p w:rsidR="002123BB" w:rsidRDefault="002123BB">
      <w:pPr>
        <w:pStyle w:val="Title"/>
        <w:spacing w:after="156"/>
        <w:rPr>
          <w:rFonts w:eastAsia="宋体"/>
          <w:b/>
          <w:bCs/>
        </w:rPr>
      </w:pPr>
      <w:r>
        <w:rPr>
          <w:b/>
          <w:bCs/>
        </w:rPr>
        <w:fldChar w:fldCharType="end"/>
      </w:r>
    </w:p>
    <w:p w:rsidR="002123BB" w:rsidRDefault="002123BB">
      <w:pPr>
        <w:pStyle w:val="Title"/>
        <w:spacing w:after="156"/>
        <w:rPr>
          <w:rFonts w:eastAsia="宋体"/>
          <w:b/>
          <w:bCs/>
        </w:rPr>
      </w:pPr>
    </w:p>
    <w:p w:rsidR="002123BB" w:rsidRDefault="002123BB">
      <w:pPr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黑体" w:hint="eastAsia"/>
        </w:rPr>
        <w:t>食品安全国家标准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黑体" w:hint="eastAsia"/>
        </w:rPr>
        <w:t>食品中农药最大残留量</w:t>
      </w:r>
    </w:p>
    <w:p w:rsidR="002123BB" w:rsidRDefault="002123BB">
      <w:pPr>
        <w:pStyle w:val="Title"/>
        <w:spacing w:after="156"/>
      </w:pPr>
      <w:bookmarkStart w:id="13" w:name="_Toc2898"/>
      <w:bookmarkStart w:id="14" w:name="_Toc482375365"/>
      <w:bookmarkStart w:id="15" w:name="_Toc2418"/>
      <w:bookmarkStart w:id="16" w:name="_Toc345589480"/>
      <w:bookmarkStart w:id="17" w:name="_Toc494290901"/>
      <w:bookmarkStart w:id="18" w:name="_Toc392408218"/>
      <w:bookmarkStart w:id="19" w:name="_Toc22651"/>
      <w:bookmarkStart w:id="20" w:name="_Toc4912"/>
      <w:bookmarkStart w:id="21" w:name="_Toc24403"/>
      <w:bookmarkStart w:id="22" w:name="_Toc29912"/>
      <w:bookmarkStart w:id="23" w:name="_Toc514754373"/>
      <w:r>
        <w:t xml:space="preserve">1 </w:t>
      </w:r>
      <w:r>
        <w:rPr>
          <w:rFonts w:cs="黑体" w:hint="eastAsia"/>
        </w:rPr>
        <w:t>范围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2123BB" w:rsidRDefault="002123BB" w:rsidP="002B4D02">
      <w:pPr>
        <w:adjustRightInd w:val="0"/>
        <w:snapToGrid w:val="0"/>
        <w:spacing w:beforeLines="50" w:afterLines="50"/>
        <w:ind w:firstLineChars="2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本标准规定了调味料中</w:t>
      </w:r>
      <w:r>
        <w:rPr>
          <w:rFonts w:ascii="Times New Roman" w:hAnsi="Times New Roman" w:cs="Times New Roman"/>
        </w:rPr>
        <w:t>2,4-</w:t>
      </w:r>
      <w:r>
        <w:rPr>
          <w:rFonts w:ascii="Times New Roman" w:hAnsi="Times New Roman" w:cs="宋体" w:hint="eastAsia"/>
        </w:rPr>
        <w:t>滴丁酸等</w:t>
      </w:r>
      <w:r>
        <w:rPr>
          <w:rFonts w:ascii="Times New Roman" w:hAnsi="Times New Roman" w:cs="Times New Roman"/>
        </w:rPr>
        <w:t>74</w:t>
      </w:r>
      <w:r>
        <w:rPr>
          <w:rFonts w:ascii="Times New Roman" w:hAnsi="Times New Roman" w:cs="宋体" w:hint="eastAsia"/>
        </w:rPr>
        <w:t>种农药</w:t>
      </w:r>
      <w:r>
        <w:rPr>
          <w:rFonts w:ascii="Times New Roman" w:hAnsi="Times New Roman" w:cs="Times New Roman"/>
        </w:rPr>
        <w:t>193</w:t>
      </w:r>
      <w:r>
        <w:rPr>
          <w:rFonts w:ascii="Times New Roman" w:hAnsi="Times New Roman" w:cs="宋体" w:hint="eastAsia"/>
        </w:rPr>
        <w:t>项最大残留限量。</w:t>
      </w:r>
    </w:p>
    <w:p w:rsidR="002123BB" w:rsidRDefault="002123BB" w:rsidP="002B4D02">
      <w:pPr>
        <w:adjustRightInd w:val="0"/>
        <w:snapToGrid w:val="0"/>
        <w:spacing w:beforeLines="50" w:afterLines="50"/>
        <w:ind w:firstLineChars="2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本标准适用于与限量相关的食品。</w:t>
      </w:r>
    </w:p>
    <w:p w:rsidR="002123BB" w:rsidRDefault="002123BB">
      <w:pPr>
        <w:pStyle w:val="Title"/>
        <w:spacing w:after="156"/>
      </w:pPr>
      <w:bookmarkStart w:id="24" w:name="_Toc6059"/>
      <w:bookmarkStart w:id="25" w:name="_Toc494290902"/>
      <w:bookmarkStart w:id="26" w:name="_Toc17245"/>
      <w:bookmarkStart w:id="27" w:name="_Toc345589481"/>
      <w:bookmarkStart w:id="28" w:name="_Toc392408219"/>
      <w:bookmarkStart w:id="29" w:name="_Toc10772"/>
      <w:bookmarkStart w:id="30" w:name="_Toc15308"/>
      <w:bookmarkStart w:id="31" w:name="_Toc482375366"/>
      <w:bookmarkStart w:id="32" w:name="_Toc10176"/>
      <w:bookmarkStart w:id="33" w:name="_Toc16747"/>
      <w:bookmarkStart w:id="34" w:name="_Toc514754374"/>
      <w:r>
        <w:t xml:space="preserve">2 </w:t>
      </w:r>
      <w:r>
        <w:rPr>
          <w:rFonts w:cs="黑体" w:hint="eastAsia"/>
        </w:rPr>
        <w:t>规范性引用文件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2123BB" w:rsidRDefault="002123BB" w:rsidP="002B4D02">
      <w:pPr>
        <w:adjustRightInd w:val="0"/>
        <w:snapToGrid w:val="0"/>
        <w:spacing w:beforeLines="50" w:afterLines="50" w:line="360" w:lineRule="auto"/>
        <w:ind w:firstLineChars="2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本标准中引用的文件对本标准的应用是必不可少的。凡是注日期的引用文件，仅所注日期的版本适用于本标准。凡是不注日期的引用文件，其最新版本（包括所有的修改单）适用于本文件。</w:t>
      </w:r>
    </w:p>
    <w:p w:rsidR="002123BB" w:rsidRDefault="002123BB">
      <w:pPr>
        <w:pStyle w:val="Title"/>
        <w:spacing w:after="156"/>
      </w:pPr>
      <w:bookmarkStart w:id="35" w:name="_Toc482375367"/>
      <w:bookmarkStart w:id="36" w:name="_Toc392408220"/>
      <w:bookmarkStart w:id="37" w:name="_Toc25142"/>
      <w:bookmarkStart w:id="38" w:name="_Toc15672"/>
      <w:bookmarkStart w:id="39" w:name="_Toc345589482"/>
      <w:bookmarkStart w:id="40" w:name="_Toc30003"/>
      <w:bookmarkStart w:id="41" w:name="_Toc23438"/>
      <w:bookmarkStart w:id="42" w:name="_Toc494290903"/>
      <w:bookmarkStart w:id="43" w:name="_Toc7707"/>
      <w:bookmarkStart w:id="44" w:name="_Toc17298"/>
      <w:bookmarkStart w:id="45" w:name="_Toc514754375"/>
      <w:r>
        <w:t xml:space="preserve">3 </w:t>
      </w:r>
      <w:r>
        <w:rPr>
          <w:rFonts w:cs="黑体" w:hint="eastAsia"/>
        </w:rPr>
        <w:t>术语和定义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2123BB" w:rsidRDefault="002123BB" w:rsidP="002B4D02">
      <w:pPr>
        <w:spacing w:line="360" w:lineRule="auto"/>
        <w:ind w:firstLineChars="2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下列术语和定义适用于本文件。</w:t>
      </w:r>
    </w:p>
    <w:p w:rsidR="002123BB" w:rsidRDefault="002123BB">
      <w:pPr>
        <w:pStyle w:val="Title"/>
        <w:spacing w:after="156"/>
        <w:outlineLvl w:val="9"/>
        <w:rPr>
          <w:rFonts w:eastAsia="宋体"/>
        </w:rPr>
      </w:pPr>
      <w:bookmarkStart w:id="46" w:name="_Toc345589483"/>
      <w:bookmarkStart w:id="47" w:name="_Toc482375368"/>
      <w:bookmarkStart w:id="48" w:name="_Toc9705"/>
      <w:bookmarkStart w:id="49" w:name="_Toc29536"/>
      <w:bookmarkStart w:id="50" w:name="_Toc31283"/>
      <w:bookmarkStart w:id="51" w:name="_Toc24130"/>
      <w:bookmarkStart w:id="52" w:name="_Toc4135"/>
      <w:bookmarkStart w:id="53" w:name="_Toc24979"/>
      <w:bookmarkStart w:id="54" w:name="_Toc494290904"/>
      <w:bookmarkStart w:id="55" w:name="_Toc392408221"/>
      <w:bookmarkStart w:id="56" w:name="_Toc30895"/>
      <w:r>
        <w:t xml:space="preserve">3.1 </w:t>
      </w:r>
      <w:r>
        <w:rPr>
          <w:rFonts w:cs="黑体" w:hint="eastAsia"/>
        </w:rPr>
        <w:t>残留物</w:t>
      </w:r>
      <w:bookmarkEnd w:id="46"/>
      <w:r>
        <w:rPr>
          <w:rFonts w:eastAsia="宋体"/>
        </w:rPr>
        <w:t>residue definition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2123BB" w:rsidRDefault="002123BB" w:rsidP="002B4D02">
      <w:pPr>
        <w:adjustRightInd w:val="0"/>
        <w:snapToGrid w:val="0"/>
        <w:spacing w:beforeLines="50" w:afterLines="50" w:line="360" w:lineRule="auto"/>
        <w:ind w:firstLineChars="2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由于使用农药而在食品、农产品和动物饲料中出现的任何特定物质，包括被认为具有毒理学意义的农药衍生物。</w:t>
      </w:r>
    </w:p>
    <w:p w:rsidR="002123BB" w:rsidRDefault="002123BB" w:rsidP="002B4D02">
      <w:pPr>
        <w:adjustRightInd w:val="0"/>
        <w:snapToGrid w:val="0"/>
        <w:spacing w:beforeLines="50" w:afterLines="50" w:line="360" w:lineRule="auto"/>
        <w:ind w:firstLineChars="2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注：如农药转化物、代谢物、反应产物及杂质等。</w:t>
      </w:r>
    </w:p>
    <w:p w:rsidR="002123BB" w:rsidRDefault="002123BB">
      <w:pPr>
        <w:pStyle w:val="Title"/>
        <w:spacing w:after="156"/>
        <w:outlineLvl w:val="9"/>
        <w:rPr>
          <w:rFonts w:eastAsia="宋体"/>
        </w:rPr>
      </w:pPr>
      <w:bookmarkStart w:id="57" w:name="_Toc6650"/>
      <w:bookmarkStart w:id="58" w:name="_Toc20777"/>
      <w:bookmarkStart w:id="59" w:name="_Toc23177"/>
      <w:bookmarkStart w:id="60" w:name="_Toc14651"/>
      <w:bookmarkStart w:id="61" w:name="_Toc1879"/>
      <w:bookmarkStart w:id="62" w:name="_Toc392408222"/>
      <w:bookmarkStart w:id="63" w:name="_Toc494290905"/>
      <w:bookmarkStart w:id="64" w:name="_Toc345589484"/>
      <w:bookmarkStart w:id="65" w:name="_Toc482375369"/>
      <w:bookmarkStart w:id="66" w:name="_Toc731"/>
      <w:bookmarkStart w:id="67" w:name="_Toc30078"/>
      <w:r>
        <w:t xml:space="preserve">3.2 </w:t>
      </w:r>
      <w:r>
        <w:rPr>
          <w:rFonts w:cs="黑体" w:hint="eastAsia"/>
        </w:rPr>
        <w:t>最大残留限量</w:t>
      </w:r>
      <w:r>
        <w:rPr>
          <w:rFonts w:eastAsia="宋体"/>
        </w:rPr>
        <w:t xml:space="preserve"> maximum residue limit(MRL)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2123BB" w:rsidRDefault="002123BB" w:rsidP="002B4D02">
      <w:pPr>
        <w:adjustRightInd w:val="0"/>
        <w:snapToGrid w:val="0"/>
        <w:spacing w:beforeLines="50" w:afterLines="50" w:line="360" w:lineRule="auto"/>
        <w:ind w:firstLineChars="20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在食品或农产品内部或表面法定允许的农药最大浓度。</w:t>
      </w:r>
    </w:p>
    <w:p w:rsidR="002123BB" w:rsidRDefault="002123BB" w:rsidP="002B4D02">
      <w:pPr>
        <w:adjustRightInd w:val="0"/>
        <w:snapToGrid w:val="0"/>
        <w:spacing w:beforeLines="50" w:afterLines="50" w:line="360" w:lineRule="auto"/>
        <w:ind w:firstLineChars="2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  <w:kern w:val="0"/>
        </w:rPr>
        <w:t>注：以每千克食品或农产品中农药残留的毫克数表示（</w:t>
      </w:r>
      <w:r>
        <w:rPr>
          <w:rFonts w:ascii="Times New Roman" w:hAnsi="Times New Roman" w:cs="Times New Roman"/>
          <w:kern w:val="0"/>
        </w:rPr>
        <w:t>mg/kg</w:t>
      </w:r>
      <w:r>
        <w:rPr>
          <w:rFonts w:ascii="Times New Roman" w:hAnsi="Times New Roman" w:cs="宋体" w:hint="eastAsia"/>
          <w:kern w:val="0"/>
        </w:rPr>
        <w:t>）。</w:t>
      </w:r>
    </w:p>
    <w:p w:rsidR="002123BB" w:rsidRDefault="002123BB">
      <w:pPr>
        <w:pStyle w:val="Title"/>
        <w:spacing w:after="156"/>
        <w:outlineLvl w:val="9"/>
        <w:rPr>
          <w:rFonts w:eastAsia="宋体"/>
        </w:rPr>
      </w:pPr>
      <w:bookmarkStart w:id="68" w:name="_Toc494290906"/>
      <w:bookmarkStart w:id="69" w:name="_Toc5072"/>
      <w:bookmarkStart w:id="70" w:name="_Toc23602"/>
      <w:bookmarkStart w:id="71" w:name="_Toc22884"/>
      <w:bookmarkStart w:id="72" w:name="_Toc345589485"/>
      <w:bookmarkStart w:id="73" w:name="_Toc27801"/>
      <w:bookmarkStart w:id="74" w:name="_Toc392408223"/>
      <w:bookmarkStart w:id="75" w:name="_Toc18531"/>
      <w:bookmarkStart w:id="76" w:name="_Toc28373"/>
      <w:bookmarkStart w:id="77" w:name="_Toc482375370"/>
      <w:bookmarkStart w:id="78" w:name="_Toc8283"/>
      <w:r>
        <w:t>3.3</w:t>
      </w:r>
      <w:r>
        <w:rPr>
          <w:rFonts w:cs="黑体" w:hint="eastAsia"/>
        </w:rPr>
        <w:t>每日允许摄入量</w:t>
      </w:r>
      <w:r>
        <w:rPr>
          <w:rFonts w:eastAsia="宋体"/>
        </w:rPr>
        <w:t>acceptable daily intake (ADI)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2123BB" w:rsidRDefault="002123BB" w:rsidP="00C50274">
      <w:pPr>
        <w:adjustRightInd w:val="0"/>
        <w:snapToGrid w:val="0"/>
        <w:spacing w:beforeLines="50" w:afterLines="50" w:line="360" w:lineRule="auto"/>
        <w:ind w:firstLineChars="200" w:firstLine="31680"/>
        <w:rPr>
          <w:rFonts w:ascii="Times New Roman" w:hAnsi="Times New Roman" w:cs="Times New Roman"/>
          <w:kern w:val="0"/>
        </w:rPr>
      </w:pPr>
      <w:bookmarkStart w:id="79" w:name="_Toc384739021"/>
      <w:bookmarkStart w:id="80" w:name="_Toc372454144"/>
      <w:bookmarkStart w:id="81" w:name="_Toc345589486"/>
      <w:r>
        <w:rPr>
          <w:rFonts w:ascii="Times New Roman" w:hAnsi="Times New Roman" w:cs="宋体" w:hint="eastAsia"/>
          <w:kern w:val="0"/>
        </w:rPr>
        <w:t>人类终生每日摄入某物质，而不产生可检测到的危害健康的估计量。</w:t>
      </w:r>
    </w:p>
    <w:p w:rsidR="002123BB" w:rsidRDefault="002123BB" w:rsidP="002B4D02">
      <w:pPr>
        <w:adjustRightInd w:val="0"/>
        <w:snapToGrid w:val="0"/>
        <w:spacing w:beforeLines="50" w:afterLines="50" w:line="360" w:lineRule="auto"/>
        <w:ind w:firstLineChars="20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注：以每千克体重可摄入的量表示（</w:t>
      </w:r>
      <w:r>
        <w:rPr>
          <w:rFonts w:ascii="Times New Roman" w:hAnsi="Times New Roman" w:cs="Times New Roman"/>
          <w:kern w:val="0"/>
        </w:rPr>
        <w:t>mg/kg bw</w:t>
      </w:r>
      <w:r>
        <w:rPr>
          <w:rFonts w:ascii="Times New Roman" w:hAnsi="Times New Roman" w:cs="宋体" w:hint="eastAsia"/>
          <w:kern w:val="0"/>
        </w:rPr>
        <w:t>）。</w:t>
      </w:r>
      <w:bookmarkEnd w:id="79"/>
      <w:bookmarkEnd w:id="80"/>
    </w:p>
    <w:p w:rsidR="002123BB" w:rsidRDefault="002123BB">
      <w:pPr>
        <w:pStyle w:val="Title"/>
        <w:spacing w:after="156"/>
      </w:pPr>
      <w:bookmarkStart w:id="82" w:name="_Toc3396"/>
      <w:bookmarkStart w:id="83" w:name="_Toc26604"/>
      <w:bookmarkStart w:id="84" w:name="_Toc392408224"/>
      <w:bookmarkStart w:id="85" w:name="_Toc23692"/>
      <w:bookmarkStart w:id="86" w:name="_Toc5943"/>
      <w:bookmarkStart w:id="87" w:name="_Toc482375371"/>
      <w:bookmarkStart w:id="88" w:name="_Toc17089"/>
      <w:bookmarkStart w:id="89" w:name="_Toc31161"/>
      <w:bookmarkStart w:id="90" w:name="_Toc494290907"/>
      <w:bookmarkStart w:id="91" w:name="_Toc514754376"/>
      <w:r>
        <w:t xml:space="preserve">4 </w:t>
      </w:r>
      <w:r>
        <w:rPr>
          <w:rFonts w:cs="黑体" w:hint="eastAsia"/>
        </w:rPr>
        <w:t>技术要求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2123BB" w:rsidRDefault="002123BB" w:rsidP="002B4D02">
      <w:pPr>
        <w:pStyle w:val="a"/>
        <w:spacing w:line="360" w:lineRule="auto"/>
        <w:ind w:firstLine="31680"/>
        <w:rPr>
          <w:rFonts w:ascii="Times New Roman" w:cs="Times New Roman"/>
        </w:rPr>
      </w:pPr>
      <w:r>
        <w:rPr>
          <w:rFonts w:ascii="Times New Roman" w:hint="eastAsia"/>
        </w:rPr>
        <w:t>对于某一农药，如果检测方法的适用范围涵盖最大残留限量的食品类别，则在标准文本中标注</w:t>
      </w:r>
      <w:r>
        <w:rPr>
          <w:rFonts w:ascii="Times New Roman" w:cs="Times New Roman"/>
        </w:rPr>
        <w:t>“</w:t>
      </w:r>
      <w:r>
        <w:rPr>
          <w:rFonts w:ascii="Times New Roman" w:hint="eastAsia"/>
        </w:rPr>
        <w:t>按照</w:t>
      </w:r>
      <w:r>
        <w:rPr>
          <w:rFonts w:ascii="Times New Roman" w:cs="Times New Roman"/>
        </w:rPr>
        <w:t>”</w:t>
      </w:r>
      <w:r>
        <w:rPr>
          <w:rFonts w:ascii="Times New Roman" w:hint="eastAsia"/>
        </w:rPr>
        <w:t>该检测方法；对于某一农药，如果没有涵盖最大残留限量的食品类别，但有其他食品分类的检测方法，经验证后符合要求，则在标准文本标注</w:t>
      </w:r>
      <w:r>
        <w:rPr>
          <w:rFonts w:ascii="Times New Roman" w:cs="Times New Roman"/>
        </w:rPr>
        <w:t>“</w:t>
      </w:r>
      <w:r>
        <w:rPr>
          <w:rFonts w:ascii="Times New Roman" w:hint="eastAsia"/>
        </w:rPr>
        <w:t>参照</w:t>
      </w:r>
      <w:r>
        <w:rPr>
          <w:rFonts w:ascii="Times New Roman" w:cs="Times New Roman"/>
        </w:rPr>
        <w:t>”</w:t>
      </w:r>
      <w:r>
        <w:rPr>
          <w:rFonts w:ascii="Times New Roman" w:hint="eastAsia"/>
        </w:rPr>
        <w:t>该检测方法。</w:t>
      </w:r>
    </w:p>
    <w:p w:rsidR="002123BB" w:rsidRDefault="002123BB" w:rsidP="002B4D02">
      <w:pPr>
        <w:pStyle w:val="a"/>
        <w:spacing w:line="360" w:lineRule="auto"/>
        <w:ind w:firstLine="31680"/>
        <w:rPr>
          <w:rFonts w:ascii="Times New Roman" w:cs="Times New Roman"/>
        </w:rPr>
      </w:pPr>
      <w:r>
        <w:rPr>
          <w:rFonts w:ascii="Times New Roman" w:hint="eastAsia"/>
        </w:rPr>
        <w:t>每种农药的最大残留限量规定如下。</w:t>
      </w:r>
    </w:p>
    <w:p w:rsidR="002123BB" w:rsidRDefault="002123BB">
      <w:pPr>
        <w:pStyle w:val="Title"/>
        <w:spacing w:after="156"/>
        <w:rPr>
          <w:rFonts w:eastAsia="宋体"/>
          <w:b/>
          <w:bCs/>
        </w:rPr>
        <w:sectPr w:rsidR="002123BB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92" w:name="_Toc494290908"/>
    </w:p>
    <w:p w:rsidR="002123BB" w:rsidRDefault="002123BB">
      <w:pPr>
        <w:pStyle w:val="Title"/>
        <w:spacing w:after="156"/>
        <w:rPr>
          <w:b/>
          <w:bCs/>
        </w:rPr>
      </w:pPr>
      <w:bookmarkStart w:id="93" w:name="_Toc514754377"/>
      <w:bookmarkStart w:id="94" w:name="_Toc20451"/>
      <w:bookmarkStart w:id="95" w:name="_Toc10692"/>
      <w:bookmarkStart w:id="96" w:name="_Toc5754"/>
      <w:bookmarkStart w:id="97" w:name="_Toc541"/>
      <w:bookmarkStart w:id="98" w:name="_Toc16819"/>
      <w:bookmarkStart w:id="99" w:name="_Toc24490"/>
      <w:r>
        <w:rPr>
          <w:b/>
          <w:bCs/>
        </w:rPr>
        <w:t>4.1 2,4-</w:t>
      </w:r>
      <w:r>
        <w:rPr>
          <w:rFonts w:cs="黑体" w:hint="eastAsia"/>
          <w:b/>
          <w:bCs/>
        </w:rPr>
        <w:t>滴丁酸（</w:t>
      </w:r>
      <w:r>
        <w:rPr>
          <w:b/>
          <w:bCs/>
        </w:rPr>
        <w:t>2,4-DB</w:t>
      </w:r>
      <w:r>
        <w:rPr>
          <w:rFonts w:cs="黑体" w:hint="eastAsia"/>
          <w:b/>
          <w:bCs/>
        </w:rPr>
        <w:t>）</w:t>
      </w:r>
      <w:bookmarkEnd w:id="93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4.1.3 </w:t>
      </w:r>
      <w:r>
        <w:rPr>
          <w:rFonts w:ascii="Times New Roman" w:hAnsi="Times New Roman" w:cs="宋体" w:hint="eastAsia"/>
          <w:kern w:val="0"/>
        </w:rPr>
        <w:t>残留物：</w:t>
      </w:r>
      <w:r>
        <w:rPr>
          <w:rFonts w:ascii="Times New Roman" w:hAnsi="Times New Roman" w:cs="Times New Roman"/>
          <w:kern w:val="0"/>
        </w:rPr>
        <w:t>2,4-</w:t>
      </w:r>
      <w:r>
        <w:rPr>
          <w:rFonts w:ascii="Times New Roman" w:hAnsi="Times New Roman" w:cs="宋体" w:hint="eastAsia"/>
          <w:kern w:val="0"/>
        </w:rPr>
        <w:t>滴丁酸，包括游离态和共轭态，以</w:t>
      </w:r>
      <w:r>
        <w:rPr>
          <w:rFonts w:ascii="Times New Roman" w:hAnsi="Times New Roman" w:cs="Times New Roman"/>
          <w:kern w:val="0"/>
        </w:rPr>
        <w:t>2,4-</w:t>
      </w:r>
      <w:r>
        <w:rPr>
          <w:rFonts w:ascii="Times New Roman" w:hAnsi="Times New Roman" w:cs="宋体" w:hint="eastAsia"/>
          <w:kern w:val="0"/>
        </w:rPr>
        <w:t>滴丁酸计。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00" w:name="_Toc514754378"/>
      <w:r>
        <w:rPr>
          <w:b/>
          <w:bCs/>
        </w:rPr>
        <w:t>4.2 2</w:t>
      </w:r>
      <w:r>
        <w:rPr>
          <w:rFonts w:cs="黑体" w:hint="eastAsia"/>
          <w:b/>
          <w:bCs/>
        </w:rPr>
        <w:t>甲</w:t>
      </w:r>
      <w:r>
        <w:rPr>
          <w:b/>
          <w:bCs/>
        </w:rPr>
        <w:t>4</w:t>
      </w:r>
      <w:r>
        <w:rPr>
          <w:rFonts w:cs="黑体" w:hint="eastAsia"/>
          <w:b/>
          <w:bCs/>
        </w:rPr>
        <w:t>氯丁酸（</w:t>
      </w:r>
      <w:r>
        <w:rPr>
          <w:b/>
          <w:bCs/>
        </w:rPr>
        <w:t>MCPB</w:t>
      </w:r>
      <w:r>
        <w:rPr>
          <w:rFonts w:cs="黑体" w:hint="eastAsia"/>
          <w:b/>
          <w:bCs/>
        </w:rPr>
        <w:t>）</w:t>
      </w:r>
      <w:bookmarkEnd w:id="100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4.2.1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4.2.2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4.2.3 </w:t>
      </w:r>
      <w:r>
        <w:rPr>
          <w:rFonts w:ascii="Times New Roman" w:hAnsi="Times New Roman" w:cs="宋体" w:hint="eastAsia"/>
          <w:kern w:val="0"/>
        </w:rPr>
        <w:t>残留物：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甲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宋体" w:hint="eastAsia"/>
          <w:kern w:val="0"/>
        </w:rPr>
        <w:t>氯丁酸（</w:t>
      </w:r>
      <w:r>
        <w:rPr>
          <w:rFonts w:ascii="Times New Roman" w:hAnsi="Times New Roman" w:cs="Times New Roman"/>
          <w:kern w:val="0"/>
        </w:rPr>
        <w:t>MCPB</w:t>
      </w:r>
      <w:r>
        <w:rPr>
          <w:rFonts w:ascii="Times New Roman" w:hAnsi="Times New Roman" w:cs="宋体" w:hint="eastAsia"/>
          <w:kern w:val="0"/>
        </w:rPr>
        <w:t>）及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甲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宋体" w:hint="eastAsia"/>
          <w:kern w:val="0"/>
        </w:rPr>
        <w:t>氯（</w:t>
      </w:r>
      <w:r>
        <w:rPr>
          <w:rFonts w:ascii="Times New Roman" w:hAnsi="Times New Roman" w:cs="Times New Roman"/>
          <w:kern w:val="0"/>
        </w:rPr>
        <w:t>MCPA</w:t>
      </w:r>
      <w:r>
        <w:rPr>
          <w:rFonts w:ascii="Times New Roman" w:hAnsi="Times New Roman" w:cs="宋体" w:hint="eastAsia"/>
          <w:kern w:val="0"/>
        </w:rPr>
        <w:t>）之和（包括游离态及共轭态）。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4.2.4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 23200.104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01" w:name="_Toc514754379"/>
      <w:r>
        <w:rPr>
          <w:b/>
          <w:bCs/>
        </w:rPr>
        <w:t>4.3</w:t>
      </w:r>
      <w:r>
        <w:rPr>
          <w:rFonts w:cs="黑体" w:hint="eastAsia"/>
          <w:b/>
          <w:bCs/>
        </w:rPr>
        <w:t>阿维菌素（</w:t>
      </w:r>
      <w:r>
        <w:rPr>
          <w:b/>
          <w:bCs/>
        </w:rPr>
        <w:t>abamectin</w:t>
      </w:r>
      <w:r>
        <w:rPr>
          <w:rFonts w:cs="黑体" w:hint="eastAsia"/>
          <w:b/>
          <w:bCs/>
        </w:rPr>
        <w:t>）</w:t>
      </w:r>
      <w:bookmarkEnd w:id="101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4.3.2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4.3.3 </w:t>
      </w:r>
      <w:r>
        <w:rPr>
          <w:rFonts w:ascii="Times New Roman" w:hAnsi="Times New Roman" w:cs="宋体" w:hint="eastAsia"/>
          <w:kern w:val="0"/>
        </w:rPr>
        <w:t>残留物：阿维菌素（</w:t>
      </w:r>
      <w:r>
        <w:rPr>
          <w:rFonts w:ascii="Times New Roman" w:hAnsi="Times New Roman" w:cs="Times New Roman"/>
          <w:kern w:val="0"/>
        </w:rPr>
        <w:t>B1a</w:t>
      </w:r>
      <w:r>
        <w:rPr>
          <w:rFonts w:ascii="Times New Roman" w:hAnsi="Times New Roman" w:cs="宋体" w:hint="eastAsia"/>
          <w:kern w:val="0"/>
        </w:rPr>
        <w:t>）。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tabs>
          <w:tab w:val="center" w:pos="4153"/>
          <w:tab w:val="left" w:pos="4800"/>
        </w:tabs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Times New Roman"/>
          <w:kern w:val="0"/>
        </w:rPr>
        <w:tab/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叶类调味料（薄荷和留兰香除外）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GB 23200.20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02" w:name="_Toc514754380"/>
      <w:r>
        <w:rPr>
          <w:b/>
          <w:bCs/>
        </w:rPr>
        <w:t>4.4</w:t>
      </w:r>
      <w:r>
        <w:rPr>
          <w:rFonts w:cs="黑体" w:hint="eastAsia"/>
          <w:b/>
          <w:bCs/>
        </w:rPr>
        <w:t>百草枯（</w:t>
      </w:r>
      <w:r>
        <w:rPr>
          <w:b/>
          <w:bCs/>
        </w:rPr>
        <w:t>paraquat</w:t>
      </w:r>
      <w:r>
        <w:rPr>
          <w:rFonts w:cs="黑体" w:hint="eastAsia"/>
          <w:b/>
          <w:bCs/>
        </w:rPr>
        <w:t>）</w:t>
      </w:r>
      <w:bookmarkEnd w:id="102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0.005mg/kg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4.4.3 </w:t>
      </w:r>
      <w:r>
        <w:rPr>
          <w:rFonts w:ascii="Times New Roman" w:hAnsi="Times New Roman" w:cs="宋体" w:hint="eastAsia"/>
          <w:kern w:val="0"/>
        </w:rPr>
        <w:t>残留物：百草枯阳离子，以二氯百草枯表示。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SN/T 0293-2014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03" w:name="_Toc514754381"/>
      <w:r>
        <w:rPr>
          <w:b/>
          <w:bCs/>
        </w:rPr>
        <w:t xml:space="preserve">4.5 </w:t>
      </w:r>
      <w:r>
        <w:rPr>
          <w:rFonts w:cs="黑体" w:hint="eastAsia"/>
          <w:b/>
          <w:bCs/>
        </w:rPr>
        <w:t>吡虫啉（</w:t>
      </w:r>
      <w:r>
        <w:rPr>
          <w:b/>
          <w:bCs/>
        </w:rPr>
        <w:t>imidacloprid</w:t>
      </w:r>
      <w:r>
        <w:rPr>
          <w:rFonts w:cs="黑体" w:hint="eastAsia"/>
          <w:b/>
          <w:bCs/>
        </w:rPr>
        <w:t>）</w:t>
      </w:r>
      <w:bookmarkEnd w:id="103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0.06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4.5.3 </w:t>
      </w:r>
      <w:r>
        <w:rPr>
          <w:rFonts w:ascii="Times New Roman" w:hAnsi="Times New Roman" w:cs="宋体" w:hint="eastAsia"/>
          <w:kern w:val="0"/>
        </w:rPr>
        <w:t>残留物：吡虫啉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GB/T 23379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04" w:name="_Toc514754382"/>
      <w:r>
        <w:rPr>
          <w:b/>
          <w:bCs/>
        </w:rPr>
        <w:t xml:space="preserve">4.6 </w:t>
      </w:r>
      <w:r>
        <w:rPr>
          <w:rFonts w:cs="黑体" w:hint="eastAsia"/>
          <w:b/>
          <w:bCs/>
        </w:rPr>
        <w:t>丙炔氟草胺（</w:t>
      </w:r>
      <w:r>
        <w:rPr>
          <w:b/>
          <w:bCs/>
        </w:rPr>
        <w:t>flumioxazin</w:t>
      </w:r>
      <w:r>
        <w:rPr>
          <w:rFonts w:cs="黑体" w:hint="eastAsia"/>
          <w:b/>
          <w:bCs/>
        </w:rPr>
        <w:t>）</w:t>
      </w:r>
      <w:bookmarkEnd w:id="104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4.6.3 </w:t>
      </w:r>
      <w:r>
        <w:rPr>
          <w:rFonts w:ascii="Times New Roman" w:hAnsi="Times New Roman" w:cs="宋体" w:hint="eastAsia"/>
          <w:kern w:val="0"/>
        </w:rPr>
        <w:t>残留物：丙炔氟草胺。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05" w:name="_Toc514754383"/>
      <w:r>
        <w:rPr>
          <w:b/>
          <w:bCs/>
        </w:rPr>
        <w:t xml:space="preserve">4.7 </w:t>
      </w:r>
      <w:r>
        <w:rPr>
          <w:rFonts w:cs="黑体" w:hint="eastAsia"/>
          <w:b/>
          <w:bCs/>
        </w:rPr>
        <w:t>丙溴磷（</w:t>
      </w:r>
      <w:r>
        <w:rPr>
          <w:b/>
          <w:bCs/>
        </w:rPr>
        <w:t>profenofos</w:t>
      </w:r>
      <w:r>
        <w:rPr>
          <w:rFonts w:cs="黑体" w:hint="eastAsia"/>
          <w:b/>
          <w:bCs/>
        </w:rPr>
        <w:t>）</w:t>
      </w:r>
      <w:bookmarkEnd w:id="105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4.7.2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4.7.3 </w:t>
      </w:r>
      <w:r>
        <w:rPr>
          <w:rFonts w:ascii="Times New Roman" w:hAnsi="Times New Roman" w:cs="宋体" w:hint="eastAsia"/>
          <w:kern w:val="0"/>
        </w:rPr>
        <w:t>残留物：丙溴磷。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7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GB 23200.8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06" w:name="_Toc514754384"/>
      <w:r>
        <w:rPr>
          <w:b/>
          <w:bCs/>
        </w:rPr>
        <w:t>4.8</w:t>
      </w:r>
      <w:r>
        <w:rPr>
          <w:rFonts w:cs="黑体" w:hint="eastAsia"/>
          <w:b/>
          <w:bCs/>
        </w:rPr>
        <w:t>草甘膦（</w:t>
      </w:r>
      <w:r>
        <w:rPr>
          <w:b/>
          <w:bCs/>
        </w:rPr>
        <w:t>glyphosate</w:t>
      </w:r>
      <w:r>
        <w:rPr>
          <w:rFonts w:cs="黑体" w:hint="eastAsia"/>
          <w:b/>
          <w:bCs/>
        </w:rPr>
        <w:t>）</w:t>
      </w:r>
      <w:bookmarkEnd w:id="106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4.8.1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4.8.2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4.8.3 </w:t>
      </w:r>
      <w:r>
        <w:rPr>
          <w:rFonts w:ascii="Times New Roman" w:hAnsi="Times New Roman" w:cs="宋体" w:hint="eastAsia"/>
          <w:kern w:val="0"/>
        </w:rPr>
        <w:t>残留物：草甘膦。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4.8.4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8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tabs>
          <w:tab w:val="left" w:pos="630"/>
        </w:tabs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426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叶类调味料（薄荷和留兰香除外）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2123BB" w:rsidRPr="00536336">
        <w:trPr>
          <w:trHeight w:val="445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07" w:name="_Toc514754385"/>
      <w:r>
        <w:rPr>
          <w:b/>
          <w:bCs/>
        </w:rPr>
        <w:t xml:space="preserve">4.9 </w:t>
      </w:r>
      <w:r>
        <w:rPr>
          <w:rFonts w:cs="黑体" w:hint="eastAsia"/>
          <w:b/>
          <w:bCs/>
        </w:rPr>
        <w:t>除虫菊素（</w:t>
      </w:r>
      <w:r>
        <w:rPr>
          <w:b/>
          <w:bCs/>
        </w:rPr>
        <w:t>prethrins</w:t>
      </w:r>
      <w:r>
        <w:rPr>
          <w:rFonts w:cs="黑体" w:hint="eastAsia"/>
          <w:b/>
          <w:bCs/>
        </w:rPr>
        <w:t>）</w:t>
      </w:r>
      <w:bookmarkEnd w:id="107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4.9.1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4.9.2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0.04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4.9.3 </w:t>
      </w:r>
      <w:r>
        <w:rPr>
          <w:rFonts w:ascii="Times New Roman" w:hAnsi="Times New Roman" w:cs="宋体" w:hint="eastAsia"/>
          <w:kern w:val="0"/>
        </w:rPr>
        <w:t>残留物：除虫菊素</w:t>
      </w:r>
      <w:r>
        <w:rPr>
          <w:rFonts w:ascii="Times New Roman" w:hAnsi="Times New Roman" w:cs="Times New Roman"/>
          <w:kern w:val="0"/>
        </w:rPr>
        <w:t>Ӏ</w:t>
      </w:r>
      <w:r>
        <w:rPr>
          <w:rFonts w:ascii="Times New Roman" w:hAnsi="Times New Roman" w:cs="宋体" w:hint="eastAsia"/>
          <w:kern w:val="0"/>
        </w:rPr>
        <w:t>和除虫菊素</w:t>
      </w:r>
      <w:r>
        <w:rPr>
          <w:rFonts w:ascii="宋体" w:hAnsi="宋体" w:cs="宋体" w:hint="eastAsia"/>
          <w:kern w:val="0"/>
        </w:rPr>
        <w:t>Ⅱ</w:t>
      </w:r>
      <w:r>
        <w:rPr>
          <w:rFonts w:ascii="Times New Roman" w:hAnsi="Times New Roman" w:cs="宋体" w:hint="eastAsia"/>
          <w:kern w:val="0"/>
        </w:rPr>
        <w:t>之和。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4.9.4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9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4.9.5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SN/T 0218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08" w:name="_Toc514754386"/>
      <w:r>
        <w:rPr>
          <w:b/>
          <w:bCs/>
        </w:rPr>
        <w:t xml:space="preserve">4.10 </w:t>
      </w:r>
      <w:r>
        <w:rPr>
          <w:rFonts w:cs="黑体" w:hint="eastAsia"/>
          <w:b/>
          <w:bCs/>
        </w:rPr>
        <w:t>稻丰散（</w:t>
      </w:r>
      <w:r>
        <w:rPr>
          <w:b/>
          <w:bCs/>
        </w:rPr>
        <w:t>phenthoate</w:t>
      </w:r>
      <w:r>
        <w:rPr>
          <w:rFonts w:cs="黑体" w:hint="eastAsia"/>
          <w:b/>
          <w:bCs/>
        </w:rPr>
        <w:t>）</w:t>
      </w:r>
      <w:bookmarkEnd w:id="108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4.10.1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4.10.2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4.10.3 </w:t>
      </w:r>
      <w:r>
        <w:rPr>
          <w:rFonts w:ascii="Times New Roman" w:hAnsi="Times New Roman" w:cs="宋体" w:hint="eastAsia"/>
          <w:kern w:val="0"/>
        </w:rPr>
        <w:t>残留物：稻丰散。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4.10.4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10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4.10.5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GB/T 20769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09" w:name="_Toc514754387"/>
      <w:r>
        <w:rPr>
          <w:b/>
          <w:bCs/>
        </w:rPr>
        <w:t>4.11</w:t>
      </w:r>
      <w:r>
        <w:rPr>
          <w:rFonts w:cs="黑体" w:hint="eastAsia"/>
          <w:b/>
          <w:bCs/>
        </w:rPr>
        <w:t>敌草胺（</w:t>
      </w:r>
      <w:r>
        <w:rPr>
          <w:b/>
          <w:bCs/>
        </w:rPr>
        <w:t>napropamide</w:t>
      </w:r>
      <w:r>
        <w:rPr>
          <w:rFonts w:cs="黑体" w:hint="eastAsia"/>
          <w:b/>
          <w:bCs/>
        </w:rPr>
        <w:t>）</w:t>
      </w:r>
      <w:bookmarkEnd w:id="109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4.11.1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4.11.2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4.11.3 </w:t>
      </w:r>
      <w:r>
        <w:rPr>
          <w:rFonts w:ascii="Times New Roman" w:hAnsi="Times New Roman" w:cs="宋体" w:hint="eastAsia"/>
          <w:kern w:val="0"/>
        </w:rPr>
        <w:t>残留物：敌草胺。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4.11.4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11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11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罗勒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罗勒（干）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马郁兰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马郁兰（干）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迷迭香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迷迭香（干）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夏香草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夏香草（干）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10" w:name="_Toc514754388"/>
      <w:r>
        <w:rPr>
          <w:b/>
          <w:bCs/>
        </w:rPr>
        <w:t>4.12</w:t>
      </w:r>
      <w:r>
        <w:rPr>
          <w:rFonts w:cs="黑体" w:hint="eastAsia"/>
          <w:b/>
          <w:bCs/>
        </w:rPr>
        <w:t>敌草隆（</w:t>
      </w:r>
      <w:r>
        <w:rPr>
          <w:b/>
          <w:bCs/>
        </w:rPr>
        <w:t>diuron</w:t>
      </w:r>
      <w:r>
        <w:rPr>
          <w:rFonts w:cs="黑体" w:hint="eastAsia"/>
          <w:b/>
          <w:bCs/>
        </w:rPr>
        <w:t>）</w:t>
      </w:r>
      <w:bookmarkEnd w:id="110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4.12.1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4.12.2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4.12.3 </w:t>
      </w:r>
      <w:r>
        <w:rPr>
          <w:rFonts w:ascii="Times New Roman" w:hAnsi="Times New Roman" w:cs="宋体" w:hint="eastAsia"/>
          <w:kern w:val="0"/>
        </w:rPr>
        <w:t>残留物：敌草隆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4.12.4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12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12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4.12.5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GB/T 20769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11" w:name="_Toc514754389"/>
      <w:r>
        <w:rPr>
          <w:b/>
          <w:bCs/>
        </w:rPr>
        <w:t xml:space="preserve">4.13 </w:t>
      </w:r>
      <w:r>
        <w:rPr>
          <w:rFonts w:cs="黑体" w:hint="eastAsia"/>
          <w:b/>
          <w:bCs/>
        </w:rPr>
        <w:t>敌敌畏（</w:t>
      </w:r>
      <w:r>
        <w:rPr>
          <w:b/>
          <w:bCs/>
        </w:rPr>
        <w:t>dichlorvos</w:t>
      </w:r>
      <w:r>
        <w:rPr>
          <w:rFonts w:cs="黑体" w:hint="eastAsia"/>
          <w:b/>
          <w:bCs/>
        </w:rPr>
        <w:t>）</w:t>
      </w:r>
      <w:bookmarkEnd w:id="111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4.13.1 </w:t>
      </w:r>
      <w:r>
        <w:rPr>
          <w:rFonts w:ascii="Times New Roman" w:hAnsi="Times New Roman" w:cs="宋体" w:hint="eastAsia"/>
          <w:kern w:val="0"/>
        </w:rPr>
        <w:t>主要用途：杀虫杀螨剂。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4.13.2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0.004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4.13.3 </w:t>
      </w:r>
      <w:r>
        <w:rPr>
          <w:rFonts w:ascii="Times New Roman" w:hAnsi="Times New Roman" w:cs="宋体" w:hint="eastAsia"/>
          <w:kern w:val="0"/>
        </w:rPr>
        <w:t>残留物：敌敌畏。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4.13.4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13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426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果味调味料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4.13.5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NY/T 761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12" w:name="_Toc514754390"/>
      <w:r>
        <w:rPr>
          <w:b/>
          <w:bCs/>
        </w:rPr>
        <w:t xml:space="preserve">4.14 </w:t>
      </w:r>
      <w:r>
        <w:rPr>
          <w:rFonts w:cs="黑体" w:hint="eastAsia"/>
          <w:b/>
          <w:bCs/>
        </w:rPr>
        <w:t>丁硫克百威（</w:t>
      </w:r>
      <w:r>
        <w:rPr>
          <w:b/>
          <w:bCs/>
        </w:rPr>
        <w:t>carbosulfan</w:t>
      </w:r>
      <w:r>
        <w:rPr>
          <w:rFonts w:cs="黑体" w:hint="eastAsia"/>
          <w:b/>
          <w:bCs/>
        </w:rPr>
        <w:t>）</w:t>
      </w:r>
      <w:bookmarkEnd w:id="112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4.14.1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4.14.2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4.14.3 </w:t>
      </w:r>
      <w:r>
        <w:rPr>
          <w:rFonts w:ascii="Times New Roman" w:hAnsi="Times New Roman" w:cs="宋体" w:hint="eastAsia"/>
          <w:kern w:val="0"/>
        </w:rPr>
        <w:t>残留物：丁硫克百威。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4.14.4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14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4.14.5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GB 23200.13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13" w:name="_Toc514754391"/>
      <w:r>
        <w:rPr>
          <w:b/>
          <w:bCs/>
        </w:rPr>
        <w:t>4.15</w:t>
      </w:r>
      <w:r>
        <w:rPr>
          <w:rFonts w:cs="黑体" w:hint="eastAsia"/>
          <w:b/>
          <w:bCs/>
        </w:rPr>
        <w:t>啶酰菌胺（</w:t>
      </w:r>
      <w:r>
        <w:rPr>
          <w:b/>
          <w:bCs/>
        </w:rPr>
        <w:t>boscalid</w:t>
      </w:r>
      <w:r>
        <w:rPr>
          <w:rFonts w:cs="黑体" w:hint="eastAsia"/>
          <w:b/>
          <w:bCs/>
        </w:rPr>
        <w:t>）</w:t>
      </w:r>
      <w:bookmarkEnd w:id="113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4.15.1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4.15.2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0.04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4.15.3 </w:t>
      </w:r>
      <w:r>
        <w:rPr>
          <w:rFonts w:ascii="Times New Roman" w:hAnsi="Times New Roman" w:cs="宋体" w:hint="eastAsia"/>
          <w:kern w:val="0"/>
        </w:rPr>
        <w:t>残留物：啶酰菌胺。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4.15.4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15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15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590"/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4.15.5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GB/T 20769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14" w:name="_Toc514754392"/>
      <w:r>
        <w:rPr>
          <w:b/>
          <w:bCs/>
        </w:rPr>
        <w:t xml:space="preserve">4.16 </w:t>
      </w:r>
      <w:r>
        <w:rPr>
          <w:rFonts w:cs="黑体" w:hint="eastAsia"/>
          <w:b/>
          <w:bCs/>
        </w:rPr>
        <w:t>毒死蜱（</w:t>
      </w:r>
      <w:r>
        <w:rPr>
          <w:b/>
          <w:bCs/>
        </w:rPr>
        <w:t>chlorpyrifos</w:t>
      </w:r>
      <w:r>
        <w:rPr>
          <w:rFonts w:cs="黑体" w:hint="eastAsia"/>
          <w:b/>
          <w:bCs/>
        </w:rPr>
        <w:t>）</w:t>
      </w:r>
      <w:bookmarkEnd w:id="114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4.16.1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4.16.2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4.16.3 </w:t>
      </w:r>
      <w:r>
        <w:rPr>
          <w:rFonts w:ascii="Times New Roman" w:hAnsi="Times New Roman" w:cs="宋体" w:hint="eastAsia"/>
          <w:kern w:val="0"/>
        </w:rPr>
        <w:t>残留物：毒死蜱。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4.16.4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16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16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香茅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果类调味料（胡椒除外）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4.16.5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 23200.8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15" w:name="_Toc514754393"/>
      <w:r>
        <w:rPr>
          <w:b/>
          <w:bCs/>
        </w:rPr>
        <w:t xml:space="preserve">4.17 </w:t>
      </w:r>
      <w:r>
        <w:rPr>
          <w:rFonts w:cs="黑体" w:hint="eastAsia"/>
          <w:b/>
          <w:bCs/>
        </w:rPr>
        <w:t>多菌灵（</w:t>
      </w:r>
      <w:r>
        <w:rPr>
          <w:b/>
          <w:bCs/>
        </w:rPr>
        <w:t>carbendazim</w:t>
      </w:r>
      <w:r>
        <w:rPr>
          <w:rFonts w:cs="黑体" w:hint="eastAsia"/>
          <w:b/>
          <w:bCs/>
        </w:rPr>
        <w:t>）</w:t>
      </w:r>
      <w:bookmarkEnd w:id="115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4.17.1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4.17.2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4.17.3 </w:t>
      </w:r>
      <w:r>
        <w:rPr>
          <w:rFonts w:ascii="Times New Roman" w:hAnsi="Times New Roman" w:cs="宋体" w:hint="eastAsia"/>
          <w:kern w:val="0"/>
        </w:rPr>
        <w:t>残留物：多菌灵。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4.17.4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17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4.17.5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16" w:name="_Toc514754394"/>
      <w:r>
        <w:rPr>
          <w:b/>
          <w:bCs/>
        </w:rPr>
        <w:t>4.18</w:t>
      </w:r>
      <w:r>
        <w:rPr>
          <w:rFonts w:cs="黑体" w:hint="eastAsia"/>
          <w:b/>
          <w:bCs/>
        </w:rPr>
        <w:t>多杀霉素（</w:t>
      </w:r>
      <w:r>
        <w:rPr>
          <w:b/>
          <w:bCs/>
        </w:rPr>
        <w:t>spinosad</w:t>
      </w:r>
      <w:r>
        <w:rPr>
          <w:rFonts w:cs="黑体" w:hint="eastAsia"/>
          <w:b/>
          <w:bCs/>
        </w:rPr>
        <w:t>）</w:t>
      </w:r>
      <w:bookmarkEnd w:id="116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4.18.1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4.18.2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4.18.3 </w:t>
      </w:r>
      <w:r>
        <w:rPr>
          <w:rFonts w:ascii="Times New Roman" w:hAnsi="Times New Roman" w:cs="宋体" w:hint="eastAsia"/>
          <w:kern w:val="0"/>
        </w:rPr>
        <w:t>残留物：多杀霉素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宋体" w:hint="eastAsia"/>
          <w:kern w:val="0"/>
        </w:rPr>
        <w:t>和多杀霉素</w:t>
      </w:r>
      <w:r>
        <w:rPr>
          <w:rFonts w:ascii="Times New Roman" w:hAnsi="Times New Roman" w:cs="Times New Roman"/>
          <w:kern w:val="0"/>
        </w:rPr>
        <w:t>D</w:t>
      </w:r>
      <w:r>
        <w:rPr>
          <w:rFonts w:ascii="Times New Roman" w:hAnsi="Times New Roman" w:cs="宋体" w:hint="eastAsia"/>
          <w:kern w:val="0"/>
        </w:rPr>
        <w:t>之和。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4.18.4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18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18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9"/>
        <w:gridCol w:w="3869"/>
      </w:tblGrid>
      <w:tr w:rsidR="002123BB" w:rsidRPr="00536336">
        <w:trPr>
          <w:jc w:val="center"/>
        </w:trPr>
        <w:tc>
          <w:tcPr>
            <w:tcW w:w="40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8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912"/>
          <w:jc w:val="center"/>
        </w:trPr>
        <w:tc>
          <w:tcPr>
            <w:tcW w:w="40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叶类调味料（薄荷和留兰香除外）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8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4.18.5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17" w:name="_Toc514754395"/>
      <w:r>
        <w:rPr>
          <w:b/>
          <w:bCs/>
        </w:rPr>
        <w:t>4.19</w:t>
      </w:r>
      <w:r>
        <w:rPr>
          <w:rFonts w:cs="黑体" w:hint="eastAsia"/>
          <w:b/>
          <w:bCs/>
        </w:rPr>
        <w:t>（</w:t>
      </w:r>
      <w:r>
        <w:rPr>
          <w:b/>
          <w:bCs/>
        </w:rPr>
        <w:t>1</w:t>
      </w:r>
      <w:r>
        <w:rPr>
          <w:rFonts w:cs="黑体" w:hint="eastAsia"/>
          <w:b/>
          <w:bCs/>
        </w:rPr>
        <w:t>）丙森锌（</w:t>
      </w:r>
      <w:r>
        <w:rPr>
          <w:b/>
          <w:bCs/>
        </w:rPr>
        <w:t>propineb</w:t>
      </w:r>
      <w:r>
        <w:rPr>
          <w:rFonts w:cs="黑体" w:hint="eastAsia"/>
          <w:b/>
          <w:bCs/>
        </w:rPr>
        <w:t>）</w:t>
      </w:r>
      <w:bookmarkEnd w:id="117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>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0.007mg/kg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.3 </w:t>
      </w:r>
      <w:r>
        <w:rPr>
          <w:rFonts w:ascii="Times New Roman" w:hAnsi="Times New Roman" w:cs="宋体" w:hint="eastAsia"/>
          <w:kern w:val="0"/>
        </w:rPr>
        <w:t>残留物：二硫代氨基甲酸盐（或酯），以二硫化碳表示。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宋体" w:hint="eastAsia"/>
          <w:kern w:val="0"/>
        </w:rPr>
        <w:t>）的规定。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宋体" w:hint="eastAsia"/>
          <w:kern w:val="0"/>
        </w:rPr>
        <w:t>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eastAsia="黑体" w:hAnsi="Times New Roman" w:cs="Times New Roman"/>
          <w:b/>
          <w:bCs/>
          <w:kern w:val="44"/>
        </w:rPr>
      </w:pPr>
      <w:r>
        <w:rPr>
          <w:rFonts w:ascii="Times New Roman" w:hAnsi="Times New Roman" w:cs="Times New Roman"/>
        </w:rPr>
        <w:t>4.19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SN/T 0139-92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18" w:name="_Toc514754396"/>
      <w:r>
        <w:rPr>
          <w:b/>
          <w:bCs/>
        </w:rPr>
        <w:t>4.19</w:t>
      </w:r>
      <w:r>
        <w:rPr>
          <w:rFonts w:cs="黑体" w:hint="eastAsia"/>
          <w:b/>
          <w:bCs/>
        </w:rPr>
        <w:t>（</w:t>
      </w:r>
      <w:r>
        <w:rPr>
          <w:b/>
          <w:bCs/>
        </w:rPr>
        <w:t>2</w:t>
      </w:r>
      <w:r>
        <w:rPr>
          <w:rFonts w:cs="黑体" w:hint="eastAsia"/>
          <w:b/>
          <w:bCs/>
        </w:rPr>
        <w:t>）代森铵（</w:t>
      </w:r>
      <w:r>
        <w:rPr>
          <w:b/>
          <w:bCs/>
        </w:rPr>
        <w:t>amobam</w:t>
      </w:r>
      <w:r>
        <w:rPr>
          <w:rFonts w:cs="黑体" w:hint="eastAsia"/>
          <w:b/>
          <w:bCs/>
        </w:rPr>
        <w:t>）</w:t>
      </w:r>
      <w:bookmarkEnd w:id="118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>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.3 </w:t>
      </w:r>
      <w:r>
        <w:rPr>
          <w:rFonts w:ascii="Times New Roman" w:hAnsi="Times New Roman" w:cs="宋体" w:hint="eastAsia"/>
          <w:kern w:val="0"/>
        </w:rPr>
        <w:t>残留物：二硫代氨基甲酸盐（或酯），以二硫化碳表示。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）的规定。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4.19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SN/T 0139-92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19" w:name="_Toc514754397"/>
      <w:r>
        <w:rPr>
          <w:b/>
          <w:bCs/>
        </w:rPr>
        <w:t>4.19</w:t>
      </w:r>
      <w:r>
        <w:rPr>
          <w:rFonts w:cs="黑体" w:hint="eastAsia"/>
          <w:b/>
          <w:bCs/>
        </w:rPr>
        <w:t>（</w:t>
      </w:r>
      <w:r>
        <w:rPr>
          <w:b/>
          <w:bCs/>
        </w:rPr>
        <w:t>3</w:t>
      </w:r>
      <w:r>
        <w:rPr>
          <w:rFonts w:cs="黑体" w:hint="eastAsia"/>
          <w:b/>
          <w:bCs/>
        </w:rPr>
        <w:t>）代森联（</w:t>
      </w:r>
      <w:r>
        <w:rPr>
          <w:b/>
          <w:bCs/>
        </w:rPr>
        <w:t>metriam</w:t>
      </w:r>
      <w:r>
        <w:rPr>
          <w:rFonts w:cs="黑体" w:hint="eastAsia"/>
          <w:b/>
          <w:bCs/>
        </w:rPr>
        <w:t>）</w:t>
      </w:r>
      <w:bookmarkEnd w:id="119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>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.3 </w:t>
      </w:r>
      <w:r>
        <w:rPr>
          <w:rFonts w:ascii="Times New Roman" w:hAnsi="Times New Roman" w:cs="宋体" w:hint="eastAsia"/>
          <w:kern w:val="0"/>
        </w:rPr>
        <w:t>残留物：二硫代氨基甲酸盐（或酯），以二硫化碳表示。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宋体" w:hint="eastAsia"/>
          <w:kern w:val="0"/>
        </w:rPr>
        <w:t>）的规定。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宋体" w:hint="eastAsia"/>
          <w:kern w:val="0"/>
        </w:rPr>
        <w:t>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eastAsia="黑体" w:hAnsi="Times New Roman" w:cs="Times New Roman"/>
          <w:b/>
          <w:bCs/>
          <w:kern w:val="44"/>
        </w:rPr>
      </w:pPr>
      <w:r>
        <w:rPr>
          <w:rFonts w:ascii="Times New Roman" w:hAnsi="Times New Roman" w:cs="Times New Roman"/>
        </w:rPr>
        <w:t>4.19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SN/T 0139-92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20" w:name="_Toc514754398"/>
      <w:r>
        <w:rPr>
          <w:b/>
          <w:bCs/>
        </w:rPr>
        <w:t>4.19</w:t>
      </w:r>
      <w:r>
        <w:rPr>
          <w:rFonts w:cs="黑体" w:hint="eastAsia"/>
          <w:b/>
          <w:bCs/>
        </w:rPr>
        <w:t>（</w:t>
      </w:r>
      <w:r>
        <w:rPr>
          <w:b/>
          <w:bCs/>
        </w:rPr>
        <w:t>4</w:t>
      </w:r>
      <w:r>
        <w:rPr>
          <w:rFonts w:cs="黑体" w:hint="eastAsia"/>
          <w:b/>
          <w:bCs/>
        </w:rPr>
        <w:t>）代森锰锌（</w:t>
      </w:r>
      <w:r>
        <w:rPr>
          <w:b/>
          <w:bCs/>
        </w:rPr>
        <w:t>mancozeb</w:t>
      </w:r>
      <w:r>
        <w:rPr>
          <w:rFonts w:cs="黑体" w:hint="eastAsia"/>
          <w:b/>
          <w:bCs/>
        </w:rPr>
        <w:t>）</w:t>
      </w:r>
      <w:bookmarkEnd w:id="120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>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.3 </w:t>
      </w:r>
      <w:r>
        <w:rPr>
          <w:rFonts w:ascii="Times New Roman" w:hAnsi="Times New Roman" w:cs="宋体" w:hint="eastAsia"/>
          <w:kern w:val="0"/>
        </w:rPr>
        <w:t>残留物：二硫代氨基甲酸盐（或酯），以二硫化碳表示。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宋体" w:hint="eastAsia"/>
          <w:kern w:val="0"/>
        </w:rPr>
        <w:t>）的规定。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宋体" w:hint="eastAsia"/>
          <w:kern w:val="0"/>
        </w:rPr>
        <w:t>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eastAsia="黑体" w:hAnsi="Times New Roman" w:cs="Times New Roman"/>
          <w:b/>
          <w:bCs/>
          <w:kern w:val="44"/>
        </w:rPr>
      </w:pPr>
      <w:r>
        <w:rPr>
          <w:rFonts w:ascii="Times New Roman" w:hAnsi="Times New Roman" w:cs="Times New Roman"/>
        </w:rPr>
        <w:t>4.19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SN/T 0139-92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21" w:name="_Toc514754399"/>
      <w:r>
        <w:rPr>
          <w:b/>
          <w:bCs/>
        </w:rPr>
        <w:t>4.19</w:t>
      </w:r>
      <w:r>
        <w:rPr>
          <w:rFonts w:cs="黑体" w:hint="eastAsia"/>
          <w:b/>
          <w:bCs/>
        </w:rPr>
        <w:t>（</w:t>
      </w:r>
      <w:r>
        <w:rPr>
          <w:b/>
          <w:bCs/>
        </w:rPr>
        <w:t>5</w:t>
      </w:r>
      <w:r>
        <w:rPr>
          <w:rFonts w:cs="黑体" w:hint="eastAsia"/>
          <w:b/>
          <w:bCs/>
        </w:rPr>
        <w:t>）代森锌（</w:t>
      </w:r>
      <w:r>
        <w:rPr>
          <w:b/>
          <w:bCs/>
        </w:rPr>
        <w:t>zineb</w:t>
      </w:r>
      <w:r>
        <w:rPr>
          <w:rFonts w:cs="黑体" w:hint="eastAsia"/>
          <w:b/>
          <w:bCs/>
        </w:rPr>
        <w:t>）</w:t>
      </w:r>
      <w:bookmarkEnd w:id="121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>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.3 </w:t>
      </w:r>
      <w:r>
        <w:rPr>
          <w:rFonts w:ascii="Times New Roman" w:hAnsi="Times New Roman" w:cs="宋体" w:hint="eastAsia"/>
          <w:kern w:val="0"/>
        </w:rPr>
        <w:t>残留物：二硫代氨基甲酸盐（或酯），以二硫化碳表示。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宋体" w:hint="eastAsia"/>
          <w:kern w:val="0"/>
        </w:rPr>
        <w:t>）的规定。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宋体" w:hint="eastAsia"/>
          <w:kern w:val="0"/>
        </w:rPr>
        <w:t>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eastAsia="黑体" w:hAnsi="Times New Roman" w:cs="Times New Roman"/>
          <w:b/>
          <w:bCs/>
          <w:kern w:val="44"/>
        </w:rPr>
      </w:pPr>
      <w:r>
        <w:rPr>
          <w:rFonts w:ascii="Times New Roman" w:hAnsi="Times New Roman" w:cs="Times New Roman"/>
        </w:rPr>
        <w:t>4.19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SN/T 0139-92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22" w:name="_Toc514754400"/>
      <w:r>
        <w:rPr>
          <w:b/>
          <w:bCs/>
        </w:rPr>
        <w:t>4.19</w:t>
      </w:r>
      <w:r>
        <w:rPr>
          <w:rFonts w:cs="黑体" w:hint="eastAsia"/>
          <w:b/>
          <w:bCs/>
        </w:rPr>
        <w:t>（</w:t>
      </w:r>
      <w:r>
        <w:rPr>
          <w:b/>
          <w:bCs/>
        </w:rPr>
        <w:t>6</w:t>
      </w:r>
      <w:r>
        <w:rPr>
          <w:rFonts w:cs="黑体" w:hint="eastAsia"/>
          <w:b/>
          <w:bCs/>
        </w:rPr>
        <w:t>）福美双（</w:t>
      </w:r>
      <w:r>
        <w:rPr>
          <w:b/>
          <w:bCs/>
        </w:rPr>
        <w:t>thiram</w:t>
      </w:r>
      <w:r>
        <w:rPr>
          <w:rFonts w:cs="黑体" w:hint="eastAsia"/>
          <w:b/>
          <w:bCs/>
        </w:rPr>
        <w:t>）</w:t>
      </w:r>
      <w:bookmarkEnd w:id="122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6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6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>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6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.3 </w:t>
      </w:r>
      <w:r>
        <w:rPr>
          <w:rFonts w:ascii="Times New Roman" w:hAnsi="Times New Roman" w:cs="宋体" w:hint="eastAsia"/>
          <w:kern w:val="0"/>
        </w:rPr>
        <w:t>残留物：二硫代氨基甲酸盐（或酯），以二硫化碳表示。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6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6</w:t>
      </w:r>
      <w:r>
        <w:rPr>
          <w:rFonts w:ascii="Times New Roman" w:hAnsi="Times New Roman" w:cs="宋体" w:hint="eastAsia"/>
          <w:kern w:val="0"/>
        </w:rPr>
        <w:t>）的规定。</w:t>
      </w:r>
    </w:p>
    <w:p w:rsidR="002123BB" w:rsidRDefault="002123BB">
      <w:pPr>
        <w:jc w:val="center"/>
        <w:rPr>
          <w:rFonts w:ascii="Times New Roman" w:eastAsia="黑体" w:hAnsi="Times New Roman" w:cs="Times New Roman"/>
          <w:b/>
          <w:bCs/>
          <w:kern w:val="44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6</w:t>
      </w:r>
      <w:r>
        <w:rPr>
          <w:rFonts w:ascii="Times New Roman" w:hAnsi="Times New Roman" w:cs="宋体" w:hint="eastAsia"/>
          <w:kern w:val="0"/>
        </w:rPr>
        <w:t>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eastAsia="黑体" w:hAnsi="Times New Roman" w:cs="Times New Roman"/>
          <w:b/>
          <w:bCs/>
          <w:kern w:val="44"/>
        </w:rPr>
      </w:pPr>
      <w:r>
        <w:rPr>
          <w:rFonts w:ascii="Times New Roman" w:hAnsi="Times New Roman" w:cs="Times New Roman"/>
        </w:rPr>
        <w:t>4.19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SN/T 0139-92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23" w:name="_Toc514754401"/>
      <w:r>
        <w:rPr>
          <w:b/>
          <w:bCs/>
        </w:rPr>
        <w:t>4.19</w:t>
      </w:r>
      <w:r>
        <w:rPr>
          <w:rFonts w:cs="黑体" w:hint="eastAsia"/>
          <w:b/>
          <w:bCs/>
        </w:rPr>
        <w:t>（</w:t>
      </w:r>
      <w:r>
        <w:rPr>
          <w:b/>
          <w:bCs/>
        </w:rPr>
        <w:t>7</w:t>
      </w:r>
      <w:r>
        <w:rPr>
          <w:rFonts w:cs="黑体" w:hint="eastAsia"/>
          <w:b/>
          <w:bCs/>
        </w:rPr>
        <w:t>）福美锌（</w:t>
      </w:r>
      <w:r>
        <w:rPr>
          <w:b/>
          <w:bCs/>
        </w:rPr>
        <w:t>ziram</w:t>
      </w:r>
      <w:r>
        <w:rPr>
          <w:rFonts w:cs="黑体" w:hint="eastAsia"/>
          <w:b/>
          <w:bCs/>
        </w:rPr>
        <w:t>）</w:t>
      </w:r>
      <w:bookmarkEnd w:id="123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7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7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>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0.003mg/kg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7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.3 </w:t>
      </w:r>
      <w:r>
        <w:rPr>
          <w:rFonts w:ascii="Times New Roman" w:hAnsi="Times New Roman" w:cs="宋体" w:hint="eastAsia"/>
          <w:kern w:val="0"/>
        </w:rPr>
        <w:t>残留物：二硫代氨基甲酸盐（或酯），以二硫化碳表示。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7</w:t>
      </w:r>
      <w:r>
        <w:rPr>
          <w:rFonts w:ascii="Times New Roman" w:hAnsi="Times New Roman" w:cs="宋体" w:hint="eastAsia"/>
          <w:kern w:val="0"/>
        </w:rPr>
        <w:t>）</w:t>
      </w:r>
      <w:r>
        <w:rPr>
          <w:rFonts w:ascii="Times New Roman" w:hAnsi="Times New Roman" w:cs="Times New Roman"/>
          <w:kern w:val="0"/>
        </w:rPr>
        <w:t xml:space="preserve">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7</w:t>
      </w:r>
      <w:r>
        <w:rPr>
          <w:rFonts w:ascii="Times New Roman" w:hAnsi="Times New Roman" w:cs="宋体" w:hint="eastAsia"/>
          <w:kern w:val="0"/>
        </w:rPr>
        <w:t>）的规定。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19</w:t>
      </w:r>
      <w:r>
        <w:rPr>
          <w:rFonts w:ascii="Times New Roman" w:hAnsi="Times New Roman" w:cs="宋体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7</w:t>
      </w:r>
      <w:r>
        <w:rPr>
          <w:rFonts w:ascii="Times New Roman" w:hAnsi="Times New Roman" w:cs="宋体" w:hint="eastAsia"/>
          <w:kern w:val="0"/>
        </w:rPr>
        <w:t>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eastAsia="黑体" w:hAnsi="Times New Roman" w:cs="Times New Roman"/>
          <w:b/>
          <w:bCs/>
          <w:kern w:val="44"/>
        </w:rPr>
      </w:pPr>
      <w:r>
        <w:rPr>
          <w:rFonts w:ascii="Times New Roman" w:hAnsi="Times New Roman" w:cs="Times New Roman"/>
        </w:rPr>
        <w:t>4.19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SN/T 0139-92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24" w:name="_Toc514754402"/>
      <w:r>
        <w:rPr>
          <w:b/>
          <w:bCs/>
        </w:rPr>
        <w:t xml:space="preserve">4.20 </w:t>
      </w:r>
      <w:r>
        <w:rPr>
          <w:rFonts w:cs="黑体" w:hint="eastAsia"/>
          <w:b/>
          <w:bCs/>
        </w:rPr>
        <w:t>二氯吡啶酸（</w:t>
      </w:r>
      <w:r>
        <w:rPr>
          <w:b/>
          <w:bCs/>
        </w:rPr>
        <w:t>clopyralid</w:t>
      </w:r>
      <w:r>
        <w:rPr>
          <w:rFonts w:cs="黑体" w:hint="eastAsia"/>
          <w:b/>
          <w:bCs/>
        </w:rPr>
        <w:t>）</w:t>
      </w:r>
      <w:bookmarkEnd w:id="124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4.20.1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4.20.2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0.15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4.20.3 </w:t>
      </w:r>
      <w:r>
        <w:rPr>
          <w:rFonts w:ascii="Times New Roman" w:hAnsi="Times New Roman" w:cs="宋体" w:hint="eastAsia"/>
          <w:kern w:val="0"/>
        </w:rPr>
        <w:t>残留物：二氯吡啶酸。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4.20.4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20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20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365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25" w:name="_Toc514754403"/>
      <w:r>
        <w:rPr>
          <w:b/>
          <w:bCs/>
        </w:rPr>
        <w:t xml:space="preserve">4.21 </w:t>
      </w:r>
      <w:r>
        <w:rPr>
          <w:rFonts w:cs="黑体" w:hint="eastAsia"/>
          <w:b/>
          <w:bCs/>
        </w:rPr>
        <w:t>二嗪磷（</w:t>
      </w:r>
      <w:r>
        <w:rPr>
          <w:b/>
          <w:bCs/>
        </w:rPr>
        <w:t>diazinon</w:t>
      </w:r>
      <w:r>
        <w:rPr>
          <w:rFonts w:cs="黑体" w:hint="eastAsia"/>
          <w:b/>
          <w:bCs/>
        </w:rPr>
        <w:t>）</w:t>
      </w:r>
      <w:bookmarkEnd w:id="125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4.21.1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4.21.2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0.005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4.21.3 </w:t>
      </w:r>
      <w:r>
        <w:rPr>
          <w:rFonts w:ascii="Times New Roman" w:hAnsi="Times New Roman" w:cs="宋体" w:hint="eastAsia"/>
          <w:kern w:val="0"/>
        </w:rPr>
        <w:t>残留物：二嗪磷。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4.21.4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21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21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26" w:name="_Toc514754404"/>
      <w:r>
        <w:rPr>
          <w:b/>
          <w:bCs/>
        </w:rPr>
        <w:t>4.22</w:t>
      </w:r>
      <w:r>
        <w:rPr>
          <w:rFonts w:cs="黑体" w:hint="eastAsia"/>
          <w:b/>
          <w:bCs/>
        </w:rPr>
        <w:t>伏杀硫磷（</w:t>
      </w:r>
      <w:r>
        <w:rPr>
          <w:b/>
          <w:bCs/>
        </w:rPr>
        <w:t>phosalone</w:t>
      </w:r>
      <w:r>
        <w:rPr>
          <w:rFonts w:cs="黑体" w:hint="eastAsia"/>
          <w:b/>
          <w:bCs/>
        </w:rPr>
        <w:t>）</w:t>
      </w:r>
      <w:bookmarkEnd w:id="126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4.22.1 </w:t>
      </w:r>
      <w:r>
        <w:rPr>
          <w:rFonts w:ascii="Times New Roman" w:hint="eastAsia"/>
        </w:rPr>
        <w:t>主要用途：杀虫剂。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4.22.2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4.22.3 </w:t>
      </w:r>
      <w:r>
        <w:rPr>
          <w:rFonts w:ascii="Times New Roman" w:hint="eastAsia"/>
        </w:rPr>
        <w:t>残留物：伏杀硫磷。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4.22.4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22</w:t>
      </w:r>
      <w:r>
        <w:rPr>
          <w:rFonts w:ascii="Times New Roman" w:hint="eastAsia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22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4.22.5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20770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27" w:name="_Toc448146073"/>
      <w:bookmarkStart w:id="128" w:name="_Toc514754405"/>
      <w:r>
        <w:rPr>
          <w:b/>
          <w:bCs/>
        </w:rPr>
        <w:t xml:space="preserve">4.23 </w:t>
      </w:r>
      <w:r>
        <w:rPr>
          <w:rFonts w:cs="黑体" w:hint="eastAsia"/>
          <w:b/>
          <w:bCs/>
        </w:rPr>
        <w:t>氟苯虫酰胺（</w:t>
      </w:r>
      <w:r>
        <w:rPr>
          <w:b/>
          <w:bCs/>
        </w:rPr>
        <w:t>flubendiamide</w:t>
      </w:r>
      <w:r>
        <w:rPr>
          <w:rFonts w:cs="黑体" w:hint="eastAsia"/>
          <w:b/>
          <w:bCs/>
        </w:rPr>
        <w:t>）</w:t>
      </w:r>
      <w:bookmarkEnd w:id="127"/>
      <w:bookmarkEnd w:id="128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4.23.1 </w:t>
      </w:r>
      <w:r>
        <w:rPr>
          <w:rFonts w:ascii="Times New Roman" w:hint="eastAsia"/>
        </w:rPr>
        <w:t>主要用途：杀虫剂。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4.23.2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4.23.3 </w:t>
      </w:r>
      <w:r>
        <w:rPr>
          <w:rFonts w:ascii="Times New Roman" w:hint="eastAsia"/>
        </w:rPr>
        <w:t>残留物：氟苯虫酰胺。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4.23.4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23</w:t>
      </w:r>
      <w:r>
        <w:rPr>
          <w:rFonts w:ascii="Times New Roman" w:hint="eastAsia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23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4.23.5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 23200.76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29" w:name="_Toc289087783"/>
      <w:bookmarkStart w:id="130" w:name="_Toc292437393"/>
      <w:bookmarkStart w:id="131" w:name="_Toc292437592"/>
      <w:bookmarkStart w:id="132" w:name="_Toc292437775"/>
      <w:bookmarkStart w:id="133" w:name="_Toc448146116"/>
      <w:bookmarkStart w:id="134" w:name="_Toc514754406"/>
      <w:r>
        <w:rPr>
          <w:b/>
          <w:bCs/>
        </w:rPr>
        <w:t xml:space="preserve">4.24 </w:t>
      </w:r>
      <w:r>
        <w:rPr>
          <w:rFonts w:cs="黑体" w:hint="eastAsia"/>
          <w:b/>
          <w:bCs/>
        </w:rPr>
        <w:t>氟虫脲（</w:t>
      </w:r>
      <w:r>
        <w:rPr>
          <w:b/>
          <w:bCs/>
        </w:rPr>
        <w:t>flufenoxuron</w:t>
      </w:r>
      <w:r>
        <w:rPr>
          <w:rFonts w:cs="黑体" w:hint="eastAsia"/>
          <w:b/>
          <w:bCs/>
        </w:rPr>
        <w:t>）</w:t>
      </w:r>
      <w:bookmarkEnd w:id="129"/>
      <w:bookmarkEnd w:id="130"/>
      <w:bookmarkEnd w:id="131"/>
      <w:bookmarkEnd w:id="132"/>
      <w:bookmarkEnd w:id="133"/>
      <w:bookmarkEnd w:id="134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4.24.1 </w:t>
      </w:r>
      <w:r>
        <w:rPr>
          <w:rFonts w:ascii="Times New Roman" w:hint="eastAsia"/>
        </w:rPr>
        <w:t>主要用途：杀虫剂。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4.24.2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0.04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4.24.3 </w:t>
      </w:r>
      <w:r>
        <w:rPr>
          <w:rFonts w:ascii="Times New Roman" w:hint="eastAsia"/>
        </w:rPr>
        <w:t>残留物：氟虫脲。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4.24.4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24</w:t>
      </w:r>
      <w:r>
        <w:rPr>
          <w:rFonts w:ascii="Times New Roman" w:hint="eastAsia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24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紫苏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4.24.5 </w:t>
      </w:r>
      <w:r>
        <w:rPr>
          <w:rFonts w:ascii="Times New Roman" w:hint="eastAsia"/>
        </w:rPr>
        <w:t>检测方法：调味料参照</w:t>
      </w:r>
      <w:r>
        <w:rPr>
          <w:rFonts w:ascii="Times New Roman" w:cs="Times New Roman"/>
        </w:rPr>
        <w:t>GB 23200.13</w:t>
      </w:r>
      <w:r>
        <w:rPr>
          <w:rFonts w:ascii="Times New Roman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35" w:name="_Toc514754407"/>
      <w:bookmarkStart w:id="136" w:name="_Toc448146089"/>
      <w:r>
        <w:rPr>
          <w:b/>
          <w:bCs/>
        </w:rPr>
        <w:t xml:space="preserve">4.25 </w:t>
      </w:r>
      <w:r>
        <w:rPr>
          <w:rFonts w:cs="黑体" w:hint="eastAsia"/>
          <w:b/>
          <w:bCs/>
        </w:rPr>
        <w:t>氟菌唑（</w:t>
      </w:r>
      <w:r>
        <w:rPr>
          <w:b/>
          <w:bCs/>
        </w:rPr>
        <w:t>triflumizole</w:t>
      </w:r>
      <w:r>
        <w:rPr>
          <w:rFonts w:cs="黑体" w:hint="eastAsia"/>
          <w:b/>
          <w:bCs/>
        </w:rPr>
        <w:t>）</w:t>
      </w:r>
      <w:bookmarkEnd w:id="135"/>
      <w:bookmarkEnd w:id="136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4.25.1 </w:t>
      </w:r>
      <w:r>
        <w:rPr>
          <w:rFonts w:ascii="Times New Roman" w:hint="eastAsia"/>
        </w:rPr>
        <w:t>主要用途：杀菌剂。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4.25.2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0.035 mg/kg bw</w:t>
      </w:r>
      <w:r>
        <w:rPr>
          <w:rFonts w:ascii="Times New Roman" w:hint="eastAsia"/>
        </w:rPr>
        <w:t>。</w:t>
      </w:r>
    </w:p>
    <w:p w:rsidR="002123BB" w:rsidRDefault="002123BB" w:rsidP="002B4D02">
      <w:pPr>
        <w:pStyle w:val="a"/>
        <w:ind w:left="31680" w:hangingChars="337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4.25.3 </w:t>
      </w:r>
      <w:r>
        <w:rPr>
          <w:rFonts w:ascii="Times New Roman" w:hint="eastAsia"/>
        </w:rPr>
        <w:t>残留物：氟菌唑及其代谢物〔</w:t>
      </w:r>
      <w:r>
        <w:rPr>
          <w:rFonts w:ascii="Times New Roman" w:cs="Times New Roman"/>
        </w:rPr>
        <w:t>4-</w:t>
      </w:r>
      <w:r>
        <w:rPr>
          <w:rFonts w:ascii="Times New Roman" w:hint="eastAsia"/>
        </w:rPr>
        <w:t>氯</w:t>
      </w:r>
      <w:r>
        <w:rPr>
          <w:rFonts w:ascii="Times New Roman" w:cs="Times New Roman"/>
        </w:rPr>
        <w:t>-α,α,α-</w:t>
      </w:r>
      <w:r>
        <w:rPr>
          <w:rFonts w:ascii="Times New Roman" w:hint="eastAsia"/>
        </w:rPr>
        <w:t>三氟</w:t>
      </w:r>
      <w:r>
        <w:rPr>
          <w:rFonts w:ascii="Times New Roman" w:cs="Times New Roman"/>
        </w:rPr>
        <w:t>- N-(1-</w:t>
      </w:r>
      <w:r>
        <w:rPr>
          <w:rFonts w:ascii="Times New Roman" w:hint="eastAsia"/>
        </w:rPr>
        <w:t>氨基</w:t>
      </w:r>
      <w:r>
        <w:rPr>
          <w:rFonts w:ascii="Times New Roman" w:cs="Times New Roman"/>
        </w:rPr>
        <w:t>-2-</w:t>
      </w:r>
      <w:r>
        <w:rPr>
          <w:rFonts w:ascii="Times New Roman" w:hint="eastAsia"/>
        </w:rPr>
        <w:t>丙氧基亚乙基</w:t>
      </w:r>
      <w:r>
        <w:rPr>
          <w:rFonts w:ascii="Times New Roman" w:cs="Times New Roman"/>
        </w:rPr>
        <w:t>)-o-</w:t>
      </w:r>
      <w:r>
        <w:rPr>
          <w:rFonts w:ascii="Times New Roman" w:hint="eastAsia"/>
        </w:rPr>
        <w:t>甲苯胺〕之和，以氟菌唑表示。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4.25.4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25</w:t>
      </w:r>
      <w:r>
        <w:rPr>
          <w:rFonts w:ascii="Times New Roman" w:hint="eastAsia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25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芫荽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4.25.5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1453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37" w:name="_Toc448146090"/>
      <w:bookmarkStart w:id="138" w:name="_Toc514754408"/>
      <w:r>
        <w:rPr>
          <w:b/>
          <w:bCs/>
        </w:rPr>
        <w:t xml:space="preserve">4.26 </w:t>
      </w:r>
      <w:r>
        <w:rPr>
          <w:rFonts w:cs="黑体" w:hint="eastAsia"/>
          <w:b/>
          <w:bCs/>
        </w:rPr>
        <w:t>氟乐灵（</w:t>
      </w:r>
      <w:r>
        <w:rPr>
          <w:b/>
          <w:bCs/>
        </w:rPr>
        <w:t>trifluralin</w:t>
      </w:r>
      <w:r>
        <w:rPr>
          <w:rFonts w:cs="黑体" w:hint="eastAsia"/>
          <w:b/>
          <w:bCs/>
        </w:rPr>
        <w:t>）</w:t>
      </w:r>
      <w:bookmarkEnd w:id="137"/>
      <w:bookmarkEnd w:id="138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4.26.1 </w:t>
      </w:r>
      <w:r>
        <w:rPr>
          <w:rFonts w:ascii="Times New Roman" w:hint="eastAsia"/>
        </w:rPr>
        <w:t>主要用途：除草剂。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4.26.2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0.025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4.26.3 </w:t>
      </w:r>
      <w:r>
        <w:rPr>
          <w:rFonts w:ascii="Times New Roman" w:hint="eastAsia"/>
        </w:rPr>
        <w:t>残留物：氟乐灵。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4.26.4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26</w:t>
      </w:r>
      <w:r>
        <w:rPr>
          <w:rFonts w:ascii="Times New Roman" w:hint="eastAsia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26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4.26.5 </w:t>
      </w:r>
      <w:r>
        <w:rPr>
          <w:rFonts w:ascii="Times New Roman" w:hint="eastAsia"/>
        </w:rPr>
        <w:t>检测方法：调味料参照</w:t>
      </w:r>
      <w:r>
        <w:rPr>
          <w:rFonts w:ascii="Times New Roman" w:cs="Times New Roman"/>
        </w:rPr>
        <w:t>GB 23200.9</w:t>
      </w:r>
      <w:r>
        <w:rPr>
          <w:rFonts w:ascii="Times New Roman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39" w:name="_Toc514754409"/>
      <w:bookmarkStart w:id="140" w:name="_Toc448146092"/>
      <w:r>
        <w:rPr>
          <w:b/>
          <w:bCs/>
        </w:rPr>
        <w:t xml:space="preserve">4.27 </w:t>
      </w:r>
      <w:r>
        <w:rPr>
          <w:rFonts w:cs="黑体" w:hint="eastAsia"/>
          <w:b/>
          <w:bCs/>
        </w:rPr>
        <w:t>氟氯氰菊酯和高效氟氯氰菊酯（</w:t>
      </w:r>
      <w:r>
        <w:rPr>
          <w:b/>
          <w:bCs/>
        </w:rPr>
        <w:t>cyfluthrin</w:t>
      </w:r>
      <w:r>
        <w:rPr>
          <w:rFonts w:cs="黑体" w:hint="eastAsia"/>
          <w:b/>
          <w:bCs/>
        </w:rPr>
        <w:t>和</w:t>
      </w:r>
      <w:r>
        <w:rPr>
          <w:b/>
          <w:bCs/>
        </w:rPr>
        <w:t>beta-cyfluthrin</w:t>
      </w:r>
      <w:r>
        <w:rPr>
          <w:rFonts w:cs="黑体" w:hint="eastAsia"/>
          <w:b/>
          <w:bCs/>
        </w:rPr>
        <w:t>）</w:t>
      </w:r>
      <w:bookmarkEnd w:id="139"/>
      <w:bookmarkEnd w:id="140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4.27.1 </w:t>
      </w:r>
      <w:r>
        <w:rPr>
          <w:rFonts w:ascii="Times New Roman" w:hint="eastAsia"/>
        </w:rPr>
        <w:t>主要用途：杀虫剂。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4.27.2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0.04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4.27.3 </w:t>
      </w:r>
      <w:r>
        <w:rPr>
          <w:rFonts w:ascii="Times New Roman" w:hint="eastAsia"/>
        </w:rPr>
        <w:t>残留物：氟氯氰菊酯（异构体之和）。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4.27.4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27</w:t>
      </w:r>
      <w:r>
        <w:rPr>
          <w:rFonts w:ascii="Times New Roman" w:hint="eastAsia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27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4.27.5 </w:t>
      </w:r>
      <w:r>
        <w:rPr>
          <w:rFonts w:ascii="Times New Roman" w:hint="eastAsia"/>
        </w:rPr>
        <w:t>检测方法：调味料参照</w:t>
      </w:r>
      <w:r>
        <w:rPr>
          <w:rFonts w:ascii="Times New Roman" w:cs="Times New Roman"/>
        </w:rPr>
        <w:t>GB 23200.8</w:t>
      </w:r>
      <w:r>
        <w:rPr>
          <w:rFonts w:ascii="Times New Roman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41" w:name="_Toc514754410"/>
      <w:r>
        <w:rPr>
          <w:b/>
          <w:bCs/>
        </w:rPr>
        <w:t xml:space="preserve">4.28 </w:t>
      </w:r>
      <w:r>
        <w:rPr>
          <w:rFonts w:cs="黑体" w:hint="eastAsia"/>
          <w:b/>
          <w:bCs/>
        </w:rPr>
        <w:t>环氧丙烷（</w:t>
      </w:r>
      <w:bookmarkStart w:id="142" w:name="OLE_LINK8"/>
      <w:r>
        <w:rPr>
          <w:b/>
          <w:bCs/>
        </w:rPr>
        <w:t>propylene oxide</w:t>
      </w:r>
      <w:bookmarkEnd w:id="142"/>
      <w:r>
        <w:rPr>
          <w:rFonts w:cs="黑体" w:hint="eastAsia"/>
          <w:b/>
          <w:bCs/>
        </w:rPr>
        <w:t>）</w:t>
      </w:r>
      <w:bookmarkEnd w:id="141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4.28.1 </w:t>
      </w:r>
      <w:r>
        <w:rPr>
          <w:rFonts w:ascii="Times New Roman" w:hint="eastAsia"/>
        </w:rPr>
        <w:t>主要用途：杀虫剂。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4.28.2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0.04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4.28.3 </w:t>
      </w:r>
      <w:r>
        <w:rPr>
          <w:rFonts w:ascii="Times New Roman" w:hint="eastAsia"/>
        </w:rPr>
        <w:t>残留物：环氧丙烷。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4.28.4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28</w:t>
      </w:r>
      <w:r>
        <w:rPr>
          <w:rFonts w:ascii="Times New Roman" w:hint="eastAsia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28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43" w:name="_Toc289087782"/>
      <w:bookmarkStart w:id="144" w:name="_Toc292437392"/>
      <w:bookmarkStart w:id="145" w:name="_Toc292437591"/>
      <w:bookmarkStart w:id="146" w:name="_Toc292437774"/>
      <w:bookmarkStart w:id="147" w:name="_Toc448146115"/>
      <w:bookmarkStart w:id="148" w:name="_Toc514754411"/>
      <w:r>
        <w:rPr>
          <w:b/>
          <w:bCs/>
        </w:rPr>
        <w:t xml:space="preserve">4.29 </w:t>
      </w:r>
      <w:r>
        <w:rPr>
          <w:rFonts w:cs="黑体" w:hint="eastAsia"/>
          <w:b/>
          <w:bCs/>
        </w:rPr>
        <w:t>甲胺磷（</w:t>
      </w:r>
      <w:r>
        <w:rPr>
          <w:b/>
          <w:bCs/>
        </w:rPr>
        <w:t>methamidophos</w:t>
      </w:r>
      <w:r>
        <w:rPr>
          <w:rFonts w:cs="黑体" w:hint="eastAsia"/>
          <w:b/>
          <w:bCs/>
        </w:rPr>
        <w:t>）</w:t>
      </w:r>
      <w:bookmarkEnd w:id="143"/>
      <w:bookmarkEnd w:id="144"/>
      <w:bookmarkEnd w:id="145"/>
      <w:bookmarkEnd w:id="146"/>
      <w:bookmarkEnd w:id="147"/>
      <w:bookmarkEnd w:id="148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4.29.1 </w:t>
      </w:r>
      <w:r>
        <w:rPr>
          <w:rFonts w:ascii="Times New Roman" w:hint="eastAsia"/>
        </w:rPr>
        <w:t>主要用途：杀虫剂。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4.29.2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0.004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4.29.3 </w:t>
      </w:r>
      <w:r>
        <w:rPr>
          <w:rFonts w:ascii="Times New Roman" w:hint="eastAsia"/>
        </w:rPr>
        <w:t>残留物：甲胺磷。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4.29.4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29</w:t>
      </w:r>
      <w:r>
        <w:rPr>
          <w:rFonts w:ascii="Times New Roman" w:hint="eastAsia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29</w:t>
      </w:r>
    </w:p>
    <w:tbl>
      <w:tblPr>
        <w:tblW w:w="7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4"/>
        <w:gridCol w:w="3984"/>
      </w:tblGrid>
      <w:tr w:rsidR="002123BB" w:rsidRPr="00536336">
        <w:trPr>
          <w:trHeight w:val="302"/>
          <w:jc w:val="center"/>
        </w:trPr>
        <w:tc>
          <w:tcPr>
            <w:tcW w:w="3984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84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5"/>
          <w:jc w:val="center"/>
        </w:trPr>
        <w:tc>
          <w:tcPr>
            <w:tcW w:w="3984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84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5"/>
          <w:jc w:val="center"/>
        </w:trPr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</w:tc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2123BB" w:rsidRPr="00536336">
        <w:trPr>
          <w:trHeight w:val="105"/>
          <w:jc w:val="center"/>
        </w:trPr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2123BB" w:rsidRPr="00536336">
        <w:trPr>
          <w:trHeight w:val="105"/>
          <w:jc w:val="center"/>
        </w:trPr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2123BB" w:rsidRPr="00536336">
        <w:trPr>
          <w:trHeight w:val="105"/>
          <w:jc w:val="center"/>
        </w:trPr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</w:tc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2123BB" w:rsidRPr="00536336">
        <w:trPr>
          <w:trHeight w:val="105"/>
          <w:jc w:val="center"/>
        </w:trPr>
        <w:tc>
          <w:tcPr>
            <w:tcW w:w="3984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84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4.29.5 </w:t>
      </w:r>
      <w:r>
        <w:rPr>
          <w:rFonts w:ascii="Times New Roman" w:hint="eastAsia"/>
        </w:rPr>
        <w:t>检测方法：调味料参照</w:t>
      </w:r>
      <w:r>
        <w:rPr>
          <w:rFonts w:ascii="Times New Roman" w:cs="Times New Roman"/>
        </w:rPr>
        <w:t>GB/T 5009.103</w:t>
      </w:r>
      <w:r>
        <w:rPr>
          <w:rFonts w:ascii="Times New Roman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49" w:name="_Toc514754412"/>
      <w:r>
        <w:rPr>
          <w:b/>
          <w:bCs/>
        </w:rPr>
        <w:t xml:space="preserve">4.30 </w:t>
      </w:r>
      <w:r>
        <w:rPr>
          <w:rFonts w:cs="黑体" w:hint="eastAsia"/>
          <w:b/>
          <w:bCs/>
        </w:rPr>
        <w:t>甲拌磷（</w:t>
      </w:r>
      <w:r>
        <w:rPr>
          <w:b/>
          <w:bCs/>
        </w:rPr>
        <w:t>phorate</w:t>
      </w:r>
      <w:r>
        <w:rPr>
          <w:rFonts w:cs="黑体" w:hint="eastAsia"/>
          <w:b/>
          <w:bCs/>
        </w:rPr>
        <w:t>）</w:t>
      </w:r>
      <w:bookmarkEnd w:id="149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4.30.1 </w:t>
      </w:r>
      <w:r>
        <w:rPr>
          <w:rFonts w:ascii="Times New Roman" w:hint="eastAsia"/>
        </w:rPr>
        <w:t>主要用途：杀虫剂。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4.30.2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0.0007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4.30.3 </w:t>
      </w:r>
      <w:r>
        <w:rPr>
          <w:rFonts w:ascii="Times New Roman" w:hint="eastAsia"/>
        </w:rPr>
        <w:t>残留物：甲拌磷及其氧类似物（亚砜、砜）之和，以甲拌磷表示。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4.30.4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30</w:t>
      </w:r>
      <w:r>
        <w:rPr>
          <w:rFonts w:ascii="Times New Roman" w:hint="eastAsia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30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4.30.5 </w:t>
      </w:r>
      <w:r>
        <w:rPr>
          <w:rFonts w:ascii="Times New Roman" w:hint="eastAsia"/>
        </w:rPr>
        <w:t>检测方法：调味料参照</w:t>
      </w:r>
      <w:r>
        <w:rPr>
          <w:rFonts w:ascii="Times New Roman" w:cs="Times New Roman"/>
        </w:rPr>
        <w:t>GB/T 20770</w:t>
      </w:r>
      <w:r>
        <w:rPr>
          <w:rFonts w:ascii="Times New Roman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50" w:name="_Toc514754413"/>
      <w:r>
        <w:rPr>
          <w:b/>
          <w:bCs/>
        </w:rPr>
        <w:t xml:space="preserve">4.31 </w:t>
      </w:r>
      <w:r>
        <w:rPr>
          <w:rFonts w:cs="黑体" w:hint="eastAsia"/>
          <w:b/>
          <w:bCs/>
        </w:rPr>
        <w:t>甲基毒死蜱（</w:t>
      </w:r>
      <w:r>
        <w:rPr>
          <w:b/>
          <w:bCs/>
        </w:rPr>
        <w:t>chlorpyrifos-methyl</w:t>
      </w:r>
      <w:r>
        <w:rPr>
          <w:rFonts w:cs="黑体" w:hint="eastAsia"/>
          <w:b/>
          <w:bCs/>
        </w:rPr>
        <w:t>）</w:t>
      </w:r>
      <w:bookmarkEnd w:id="150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4.31.1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4.31.2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4.31.3 </w:t>
      </w:r>
      <w:r>
        <w:rPr>
          <w:rFonts w:ascii="Times New Roman" w:hAnsi="Times New Roman" w:cs="宋体" w:hint="eastAsia"/>
          <w:kern w:val="0"/>
        </w:rPr>
        <w:t>残留物：甲基毒死蜱。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4.31.4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31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31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36336">
              <w:rPr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536336">
              <w:rPr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36336">
              <w:rPr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36336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51" w:name="_Toc514754414"/>
      <w:r>
        <w:rPr>
          <w:b/>
          <w:bCs/>
        </w:rPr>
        <w:t>4.32</w:t>
      </w:r>
      <w:r>
        <w:rPr>
          <w:rFonts w:cs="黑体" w:hint="eastAsia"/>
          <w:b/>
          <w:bCs/>
        </w:rPr>
        <w:t>甲基嘧啶磷（</w:t>
      </w:r>
      <w:r>
        <w:rPr>
          <w:b/>
          <w:bCs/>
        </w:rPr>
        <w:t>pirimiphos-methyl</w:t>
      </w:r>
      <w:r>
        <w:rPr>
          <w:rFonts w:cs="黑体" w:hint="eastAsia"/>
          <w:b/>
          <w:bCs/>
        </w:rPr>
        <w:t>）</w:t>
      </w:r>
      <w:bookmarkEnd w:id="151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4.32.1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4.32.2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4.32.3 </w:t>
      </w:r>
      <w:r>
        <w:rPr>
          <w:rFonts w:ascii="Times New Roman" w:hAnsi="Times New Roman" w:cs="宋体" w:hint="eastAsia"/>
          <w:kern w:val="0"/>
        </w:rPr>
        <w:t>残留物：甲基嘧啶磷。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4.32.4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32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32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52" w:name="_Toc514754415"/>
      <w:r>
        <w:rPr>
          <w:b/>
          <w:bCs/>
        </w:rPr>
        <w:t xml:space="preserve">4.33 </w:t>
      </w:r>
      <w:r>
        <w:rPr>
          <w:rFonts w:cs="黑体" w:hint="eastAsia"/>
          <w:b/>
          <w:bCs/>
        </w:rPr>
        <w:t>甲萘威（</w:t>
      </w:r>
      <w:r>
        <w:rPr>
          <w:b/>
          <w:bCs/>
        </w:rPr>
        <w:t>carbaryl</w:t>
      </w:r>
      <w:r>
        <w:rPr>
          <w:rFonts w:cs="黑体" w:hint="eastAsia"/>
          <w:b/>
          <w:bCs/>
        </w:rPr>
        <w:t>）</w:t>
      </w:r>
      <w:bookmarkEnd w:id="152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4.33.1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4.33.2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0.008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4.33.3 </w:t>
      </w:r>
      <w:r>
        <w:rPr>
          <w:rFonts w:ascii="Times New Roman" w:hAnsi="Times New Roman" w:cs="宋体" w:hint="eastAsia"/>
          <w:kern w:val="0"/>
        </w:rPr>
        <w:t>残留物：甲萘威。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4.33.4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33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33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4.33.5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53" w:name="_Toc514754416"/>
      <w:r>
        <w:rPr>
          <w:b/>
          <w:bCs/>
        </w:rPr>
        <w:t xml:space="preserve">4.34 </w:t>
      </w:r>
      <w:r>
        <w:rPr>
          <w:rFonts w:cs="黑体" w:hint="eastAsia"/>
          <w:b/>
          <w:bCs/>
        </w:rPr>
        <w:t>甲氰菊酯（</w:t>
      </w:r>
      <w:r>
        <w:rPr>
          <w:b/>
          <w:bCs/>
        </w:rPr>
        <w:t>fenpropathrin</w:t>
      </w:r>
      <w:r>
        <w:rPr>
          <w:rFonts w:cs="黑体" w:hint="eastAsia"/>
          <w:b/>
          <w:bCs/>
        </w:rPr>
        <w:t>）</w:t>
      </w:r>
      <w:bookmarkEnd w:id="153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4.34.1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4.34.2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4.34.3 </w:t>
      </w:r>
      <w:r>
        <w:rPr>
          <w:rFonts w:ascii="Times New Roman" w:hAnsi="Times New Roman" w:cs="宋体" w:hint="eastAsia"/>
          <w:kern w:val="0"/>
        </w:rPr>
        <w:t>残留物：甲氰菊酯。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4.34.4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34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34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4.34.5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54" w:name="_Toc514754417"/>
      <w:r>
        <w:rPr>
          <w:b/>
          <w:bCs/>
        </w:rPr>
        <w:t xml:space="preserve">4.35 </w:t>
      </w:r>
      <w:r>
        <w:rPr>
          <w:rFonts w:cs="黑体" w:hint="eastAsia"/>
          <w:b/>
          <w:bCs/>
        </w:rPr>
        <w:t>甲霜灵（</w:t>
      </w:r>
      <w:r>
        <w:rPr>
          <w:b/>
          <w:bCs/>
        </w:rPr>
        <w:t>metalaxyl</w:t>
      </w:r>
      <w:r>
        <w:rPr>
          <w:rFonts w:cs="黑体" w:hint="eastAsia"/>
          <w:b/>
          <w:bCs/>
        </w:rPr>
        <w:t>）</w:t>
      </w:r>
      <w:bookmarkEnd w:id="154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4.35.1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4.35.2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0.08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4.35.3 </w:t>
      </w:r>
      <w:r>
        <w:rPr>
          <w:rFonts w:ascii="Times New Roman" w:hAnsi="Times New Roman" w:cs="宋体" w:hint="eastAsia"/>
          <w:kern w:val="0"/>
        </w:rPr>
        <w:t>残留物：甲霜灵。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4.35.4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35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35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278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叶类调味料（除蒌叶外）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蒌叶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4.35.5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 23200.9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55" w:name="_Toc514754418"/>
      <w:r>
        <w:rPr>
          <w:b/>
          <w:bCs/>
        </w:rPr>
        <w:t>4.36</w:t>
      </w:r>
      <w:r>
        <w:rPr>
          <w:rFonts w:cs="黑体" w:hint="eastAsia"/>
          <w:b/>
          <w:bCs/>
        </w:rPr>
        <w:t>甲氧虫酰肼（</w:t>
      </w:r>
      <w:r>
        <w:rPr>
          <w:b/>
          <w:bCs/>
        </w:rPr>
        <w:t>methoxyfenozide</w:t>
      </w:r>
      <w:r>
        <w:rPr>
          <w:rFonts w:cs="黑体" w:hint="eastAsia"/>
          <w:b/>
          <w:bCs/>
        </w:rPr>
        <w:t>）</w:t>
      </w:r>
      <w:bookmarkEnd w:id="155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4.36.1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4.36.2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4.36.3 </w:t>
      </w:r>
      <w:r>
        <w:rPr>
          <w:rFonts w:ascii="Times New Roman" w:hAnsi="Times New Roman" w:cs="宋体" w:hint="eastAsia"/>
          <w:kern w:val="0"/>
        </w:rPr>
        <w:t>残留物：甲氧虫酰肼。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4.36.4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36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36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4.36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56" w:name="_Toc514754419"/>
      <w:r>
        <w:rPr>
          <w:b/>
          <w:bCs/>
        </w:rPr>
        <w:t xml:space="preserve">4.37 </w:t>
      </w:r>
      <w:r>
        <w:rPr>
          <w:rFonts w:cs="黑体" w:hint="eastAsia"/>
          <w:b/>
          <w:bCs/>
        </w:rPr>
        <w:t>抗蚜威（</w:t>
      </w:r>
      <w:r>
        <w:rPr>
          <w:b/>
          <w:bCs/>
        </w:rPr>
        <w:t>pirimicarb</w:t>
      </w:r>
      <w:r>
        <w:rPr>
          <w:rFonts w:cs="黑体" w:hint="eastAsia"/>
          <w:b/>
          <w:bCs/>
        </w:rPr>
        <w:t>）</w:t>
      </w:r>
      <w:bookmarkEnd w:id="156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4.37.1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4.37.2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4.37.3 </w:t>
      </w:r>
      <w:r>
        <w:rPr>
          <w:rFonts w:ascii="Times New Roman" w:hAnsi="Times New Roman" w:cs="宋体" w:hint="eastAsia"/>
          <w:kern w:val="0"/>
        </w:rPr>
        <w:t>残留物：抗蚜威。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4.37.4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37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37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4.37.5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 23200.9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57" w:name="_Toc514754420"/>
      <w:r>
        <w:rPr>
          <w:b/>
          <w:bCs/>
        </w:rPr>
        <w:t xml:space="preserve">4.38 </w:t>
      </w:r>
      <w:r>
        <w:rPr>
          <w:rFonts w:cs="黑体" w:hint="eastAsia"/>
          <w:b/>
          <w:bCs/>
        </w:rPr>
        <w:t>克菌丹（</w:t>
      </w:r>
      <w:r>
        <w:rPr>
          <w:b/>
          <w:bCs/>
        </w:rPr>
        <w:t>captan</w:t>
      </w:r>
      <w:r>
        <w:rPr>
          <w:rFonts w:cs="黑体" w:hint="eastAsia"/>
          <w:b/>
          <w:bCs/>
        </w:rPr>
        <w:t>）</w:t>
      </w:r>
      <w:bookmarkEnd w:id="157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4.38.1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4.38.2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4.38.3 </w:t>
      </w:r>
      <w:r>
        <w:rPr>
          <w:rFonts w:ascii="Times New Roman" w:hAnsi="Times New Roman" w:cs="宋体" w:hint="eastAsia"/>
          <w:kern w:val="0"/>
        </w:rPr>
        <w:t>残留物：克菌丹。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4.38.4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38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38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58" w:name="_Toc289087710"/>
      <w:bookmarkStart w:id="159" w:name="_Toc514754421"/>
      <w:r>
        <w:rPr>
          <w:b/>
          <w:bCs/>
        </w:rPr>
        <w:t xml:space="preserve">4.39 </w:t>
      </w:r>
      <w:r>
        <w:rPr>
          <w:rFonts w:cs="黑体" w:hint="eastAsia"/>
          <w:b/>
          <w:bCs/>
        </w:rPr>
        <w:t>乐果（</w:t>
      </w:r>
      <w:r>
        <w:rPr>
          <w:b/>
          <w:bCs/>
        </w:rPr>
        <w:t>dimethoate</w:t>
      </w:r>
      <w:r>
        <w:rPr>
          <w:rFonts w:cs="黑体" w:hint="eastAsia"/>
          <w:b/>
          <w:bCs/>
        </w:rPr>
        <w:t>）</w:t>
      </w:r>
      <w:bookmarkEnd w:id="158"/>
      <w:bookmarkEnd w:id="159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4.39.1 </w:t>
      </w:r>
      <w:r>
        <w:rPr>
          <w:rFonts w:ascii="Times New Roman" w:hint="eastAsia"/>
        </w:rPr>
        <w:t>主要用途：杀虫剂。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4.39.2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0.002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4.39.3 </w:t>
      </w:r>
      <w:r>
        <w:rPr>
          <w:rFonts w:ascii="Times New Roman" w:hint="eastAsia"/>
        </w:rPr>
        <w:t>残留物：乐果。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4.39.4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39</w:t>
      </w:r>
      <w:r>
        <w:rPr>
          <w:rFonts w:ascii="Times New Roman" w:hint="eastAsia"/>
        </w:rPr>
        <w:t>的规定。</w:t>
      </w:r>
    </w:p>
    <w:p w:rsidR="002123BB" w:rsidRDefault="002123BB">
      <w:pPr>
        <w:pStyle w:val="a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vAlign w:val="bottom"/>
          </w:tcPr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4.39.5 </w:t>
      </w:r>
      <w:r>
        <w:rPr>
          <w:rFonts w:ascii="Times New Roman" w:hint="eastAsia"/>
        </w:rPr>
        <w:t>检测方法：调味料按照</w:t>
      </w:r>
      <w:r>
        <w:rPr>
          <w:rFonts w:ascii="Times New Roman" w:eastAsia="Times New Roman" w:cs="Times New Roman"/>
        </w:rPr>
        <w:t>GB/T 20769</w:t>
      </w:r>
      <w:r>
        <w:rPr>
          <w:rFonts w:ascii="Times New Roman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60" w:name="_Toc514754422"/>
      <w:r>
        <w:rPr>
          <w:b/>
          <w:bCs/>
        </w:rPr>
        <w:t xml:space="preserve">4.40 </w:t>
      </w:r>
      <w:r>
        <w:rPr>
          <w:rFonts w:cs="黑体" w:hint="eastAsia"/>
          <w:b/>
          <w:bCs/>
        </w:rPr>
        <w:t>利谷隆（</w:t>
      </w:r>
      <w:r>
        <w:rPr>
          <w:b/>
          <w:bCs/>
        </w:rPr>
        <w:t>linuron</w:t>
      </w:r>
      <w:r>
        <w:rPr>
          <w:rFonts w:cs="黑体" w:hint="eastAsia"/>
          <w:b/>
          <w:bCs/>
        </w:rPr>
        <w:t>）</w:t>
      </w:r>
      <w:bookmarkEnd w:id="160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4.40.1 </w:t>
      </w:r>
      <w:r>
        <w:rPr>
          <w:rFonts w:ascii="Times New Roman" w:hint="eastAsia"/>
        </w:rPr>
        <w:t>主要用途：除草剂。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4.40.2 ADI</w:t>
      </w:r>
      <w:r>
        <w:rPr>
          <w:rFonts w:ascii="Times New Roman" w:hint="eastAsia"/>
        </w:rPr>
        <w:t>：</w:t>
      </w:r>
      <w:r>
        <w:rPr>
          <w:rFonts w:ascii="Times New Roman" w:eastAsia="仿宋" w:cs="Times New Roman"/>
        </w:rPr>
        <w:t>0.003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4.40.3 </w:t>
      </w:r>
      <w:r>
        <w:rPr>
          <w:rFonts w:ascii="Times New Roman" w:hint="eastAsia"/>
        </w:rPr>
        <w:t>残留物：利谷隆和</w:t>
      </w:r>
      <w:r>
        <w:rPr>
          <w:rFonts w:ascii="Times New Roman" w:cs="Times New Roman"/>
        </w:rPr>
        <w:t>3,4-</w:t>
      </w:r>
      <w:r>
        <w:rPr>
          <w:rFonts w:ascii="Times New Roman" w:hint="eastAsia"/>
        </w:rPr>
        <w:t>二氯苯胺。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4.40.4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40</w:t>
      </w:r>
      <w:r>
        <w:rPr>
          <w:rFonts w:ascii="Times New Roman" w:hint="eastAsia"/>
        </w:rPr>
        <w:t>的规定。</w:t>
      </w:r>
    </w:p>
    <w:p w:rsidR="002123BB" w:rsidRDefault="002123BB">
      <w:pPr>
        <w:pStyle w:val="a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香辛料</w:t>
            </w:r>
          </w:p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欧芹</w:t>
            </w:r>
          </w:p>
        </w:tc>
        <w:tc>
          <w:tcPr>
            <w:tcW w:w="3969" w:type="dxa"/>
            <w:vAlign w:val="bottom"/>
          </w:tcPr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3BB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tcBorders>
              <w:top w:val="nil"/>
            </w:tcBorders>
            <w:vAlign w:val="center"/>
          </w:tcPr>
          <w:p w:rsidR="002123BB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61" w:name="_Toc514754423"/>
      <w:r>
        <w:rPr>
          <w:b/>
          <w:bCs/>
        </w:rPr>
        <w:t xml:space="preserve">4.41 </w:t>
      </w:r>
      <w:r>
        <w:rPr>
          <w:rFonts w:cs="黑体" w:hint="eastAsia"/>
          <w:b/>
          <w:bCs/>
        </w:rPr>
        <w:t>联苯菊酯</w:t>
      </w:r>
      <w:r>
        <w:rPr>
          <w:b/>
          <w:bCs/>
        </w:rPr>
        <w:t xml:space="preserve"> (bifenthrin)</w:t>
      </w:r>
      <w:bookmarkEnd w:id="161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4.41.1 </w:t>
      </w:r>
      <w:r>
        <w:rPr>
          <w:rFonts w:ascii="Times New Roman" w:hAnsi="Times New Roman" w:cs="宋体" w:hint="eastAsia"/>
          <w:kern w:val="0"/>
        </w:rPr>
        <w:t>主要用途：杀虫</w:t>
      </w:r>
      <w:r>
        <w:rPr>
          <w:rFonts w:ascii="Times New Roman" w:hAnsi="Times New Roman" w:cs="Times New Roman"/>
          <w:kern w:val="0"/>
        </w:rPr>
        <w:t>/</w:t>
      </w:r>
      <w:r>
        <w:rPr>
          <w:rFonts w:ascii="Times New Roman" w:hAnsi="Times New Roman" w:cs="宋体" w:hint="eastAsia"/>
          <w:kern w:val="0"/>
        </w:rPr>
        <w:t>杀螨剂。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4.41.2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4.41.3 </w:t>
      </w:r>
      <w:r>
        <w:rPr>
          <w:rFonts w:ascii="Times New Roman" w:hAnsi="Times New Roman" w:cs="宋体" w:hint="eastAsia"/>
          <w:kern w:val="0"/>
        </w:rPr>
        <w:t>残留物：联苯菊酯（异构体之和）。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4.41.4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41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41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芫荽籽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4.41.5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62" w:name="_Toc514754424"/>
      <w:r>
        <w:rPr>
          <w:b/>
          <w:bCs/>
        </w:rPr>
        <w:t>4.42</w:t>
      </w:r>
      <w:r>
        <w:rPr>
          <w:rFonts w:cs="黑体" w:hint="eastAsia"/>
          <w:b/>
          <w:bCs/>
        </w:rPr>
        <w:t>硫丹（</w:t>
      </w:r>
      <w:r>
        <w:rPr>
          <w:b/>
          <w:bCs/>
        </w:rPr>
        <w:t>endosulfan</w:t>
      </w:r>
      <w:r>
        <w:rPr>
          <w:rFonts w:cs="黑体" w:hint="eastAsia"/>
          <w:b/>
          <w:bCs/>
        </w:rPr>
        <w:t>）</w:t>
      </w:r>
      <w:bookmarkEnd w:id="162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4.42.1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4.42.2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0.006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4.42.3 </w:t>
      </w:r>
      <w:r>
        <w:rPr>
          <w:rFonts w:ascii="Times New Roman" w:hAnsi="Times New Roman" w:cs="宋体" w:hint="eastAsia"/>
          <w:kern w:val="0"/>
        </w:rPr>
        <w:t>残留物：</w:t>
      </w:r>
      <w:r>
        <w:rPr>
          <w:rFonts w:ascii="Times New Roman" w:hAnsi="Times New Roman" w:cs="Times New Roman"/>
          <w:kern w:val="0"/>
        </w:rPr>
        <w:t>α-</w:t>
      </w:r>
      <w:r>
        <w:rPr>
          <w:rFonts w:ascii="Times New Roman" w:hAnsi="Times New Roman" w:cs="宋体" w:hint="eastAsia"/>
          <w:kern w:val="0"/>
        </w:rPr>
        <w:t>硫丹和</w:t>
      </w:r>
      <w:r>
        <w:rPr>
          <w:rFonts w:ascii="Times New Roman" w:hAnsi="Times New Roman" w:cs="Times New Roman"/>
          <w:kern w:val="0"/>
        </w:rPr>
        <w:t>β-</w:t>
      </w:r>
      <w:r>
        <w:rPr>
          <w:rFonts w:ascii="Times New Roman" w:hAnsi="Times New Roman" w:cs="宋体" w:hint="eastAsia"/>
          <w:kern w:val="0"/>
        </w:rPr>
        <w:t>硫丹及硫丹硫酸酯之和。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4.42.4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42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42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kern w:val="0"/>
        </w:rPr>
        <w:t>42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eastAsia="仿宋_GB2312" w:hAnsi="Times New Roman" w:cs="Times New Roman"/>
        </w:rPr>
        <w:t>GB 23200.8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63" w:name="_Toc514754425"/>
      <w:r>
        <w:rPr>
          <w:b/>
          <w:bCs/>
        </w:rPr>
        <w:t xml:space="preserve">4.43 </w:t>
      </w:r>
      <w:r>
        <w:rPr>
          <w:rFonts w:cs="黑体" w:hint="eastAsia"/>
          <w:b/>
          <w:bCs/>
        </w:rPr>
        <w:t>硫酰氟（</w:t>
      </w:r>
      <w:r>
        <w:rPr>
          <w:b/>
          <w:bCs/>
        </w:rPr>
        <w:t xml:space="preserve">sulfuryl fluoride </w:t>
      </w:r>
      <w:r>
        <w:rPr>
          <w:rFonts w:cs="黑体" w:hint="eastAsia"/>
          <w:b/>
          <w:bCs/>
        </w:rPr>
        <w:t>）</w:t>
      </w:r>
      <w:bookmarkEnd w:id="163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4.43.1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4.43.2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4.43.3 </w:t>
      </w:r>
      <w:r>
        <w:rPr>
          <w:rFonts w:ascii="Times New Roman" w:hAnsi="Times New Roman" w:cs="宋体" w:hint="eastAsia"/>
          <w:kern w:val="0"/>
        </w:rPr>
        <w:t>残留物：硫酰氟。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4.43.4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43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43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64" w:name="_Toc514754426"/>
      <w:r>
        <w:rPr>
          <w:b/>
          <w:bCs/>
        </w:rPr>
        <w:t xml:space="preserve">4.44 </w:t>
      </w:r>
      <w:r>
        <w:rPr>
          <w:rFonts w:cs="黑体" w:hint="eastAsia"/>
          <w:b/>
          <w:bCs/>
        </w:rPr>
        <w:t>氯虫苯甲酰胺（</w:t>
      </w:r>
      <w:r>
        <w:rPr>
          <w:b/>
          <w:bCs/>
        </w:rPr>
        <w:t>chlorantraniliprole</w:t>
      </w:r>
      <w:r>
        <w:rPr>
          <w:rFonts w:cs="黑体" w:hint="eastAsia"/>
          <w:b/>
          <w:bCs/>
        </w:rPr>
        <w:t>）</w:t>
      </w:r>
      <w:bookmarkEnd w:id="164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4.44.1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4.44.2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4.44.3 </w:t>
      </w:r>
      <w:r>
        <w:rPr>
          <w:rFonts w:ascii="Times New Roman" w:hAnsi="Times New Roman" w:cs="宋体" w:hint="eastAsia"/>
          <w:kern w:val="0"/>
        </w:rPr>
        <w:t>残留物：氯虫苯甲酰胺。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4.44.4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44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44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叶类调味料（薄荷除外）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65" w:name="_Toc514754427"/>
      <w:r>
        <w:rPr>
          <w:b/>
          <w:bCs/>
        </w:rPr>
        <w:t xml:space="preserve">4.45 </w:t>
      </w:r>
      <w:r>
        <w:rPr>
          <w:rFonts w:cs="黑体" w:hint="eastAsia"/>
          <w:b/>
          <w:bCs/>
        </w:rPr>
        <w:t>氯氟氰菊酯和高效氯氟氰菊酯（</w:t>
      </w:r>
      <w:r>
        <w:rPr>
          <w:b/>
          <w:bCs/>
        </w:rPr>
        <w:t>cyhalothrin</w:t>
      </w:r>
      <w:r>
        <w:rPr>
          <w:rFonts w:cs="黑体" w:hint="eastAsia"/>
          <w:b/>
          <w:bCs/>
        </w:rPr>
        <w:t>和</w:t>
      </w:r>
      <w:r>
        <w:rPr>
          <w:b/>
          <w:bCs/>
        </w:rPr>
        <w:t>lamda-cyhalothrin</w:t>
      </w:r>
      <w:r>
        <w:rPr>
          <w:rFonts w:cs="黑体" w:hint="eastAsia"/>
          <w:b/>
          <w:bCs/>
        </w:rPr>
        <w:t>）</w:t>
      </w:r>
      <w:bookmarkEnd w:id="165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4.45.1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4.45.2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4.45.3 </w:t>
      </w:r>
      <w:r>
        <w:rPr>
          <w:rFonts w:ascii="Times New Roman" w:hAnsi="Times New Roman" w:cs="宋体" w:hint="eastAsia"/>
          <w:kern w:val="0"/>
        </w:rPr>
        <w:t>残留物：氯氟氰菊酯（异构体之和）。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4.45.4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45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45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4.45.5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66" w:name="_Toc514754428"/>
      <w:r>
        <w:rPr>
          <w:b/>
          <w:bCs/>
        </w:rPr>
        <w:t xml:space="preserve">4.46 </w:t>
      </w:r>
      <w:r>
        <w:rPr>
          <w:rFonts w:cs="黑体" w:hint="eastAsia"/>
          <w:b/>
          <w:bCs/>
        </w:rPr>
        <w:t>氯氰菊酯和高效氯氰菊酯（</w:t>
      </w:r>
      <w:r>
        <w:rPr>
          <w:b/>
          <w:bCs/>
        </w:rPr>
        <w:t>cypermethrin</w:t>
      </w:r>
      <w:r>
        <w:rPr>
          <w:rFonts w:cs="黑体" w:hint="eastAsia"/>
          <w:b/>
          <w:bCs/>
        </w:rPr>
        <w:t>和</w:t>
      </w:r>
      <w:r>
        <w:rPr>
          <w:b/>
          <w:bCs/>
        </w:rPr>
        <w:t>beta-cypermethrin</w:t>
      </w:r>
      <w:r>
        <w:rPr>
          <w:rFonts w:cs="黑体" w:hint="eastAsia"/>
          <w:b/>
          <w:bCs/>
        </w:rPr>
        <w:t>）</w:t>
      </w:r>
      <w:bookmarkEnd w:id="166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4.46.1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4.46.2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4.46.3 </w:t>
      </w:r>
      <w:r>
        <w:rPr>
          <w:rFonts w:ascii="Times New Roman" w:hAnsi="Times New Roman" w:cs="宋体" w:hint="eastAsia"/>
          <w:kern w:val="0"/>
        </w:rPr>
        <w:t>残留物：氯氰菊酯（异构体之和）。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4.46.4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46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46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4.46.5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67" w:name="_Toc514754429"/>
      <w:r>
        <w:rPr>
          <w:b/>
          <w:bCs/>
        </w:rPr>
        <w:t xml:space="preserve">4.47 </w:t>
      </w:r>
      <w:r>
        <w:rPr>
          <w:rFonts w:cs="黑体" w:hint="eastAsia"/>
          <w:b/>
          <w:bCs/>
        </w:rPr>
        <w:t>马拉硫磷（</w:t>
      </w:r>
      <w:r>
        <w:rPr>
          <w:b/>
          <w:bCs/>
        </w:rPr>
        <w:t>malathion</w:t>
      </w:r>
      <w:r>
        <w:rPr>
          <w:rFonts w:cs="黑体" w:hint="eastAsia"/>
          <w:b/>
          <w:bCs/>
        </w:rPr>
        <w:t>）</w:t>
      </w:r>
      <w:bookmarkEnd w:id="167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4.47.1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4.47.2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4.47.3 </w:t>
      </w:r>
      <w:r>
        <w:rPr>
          <w:rFonts w:ascii="Times New Roman" w:hAnsi="Times New Roman" w:cs="宋体" w:hint="eastAsia"/>
          <w:kern w:val="0"/>
        </w:rPr>
        <w:t>残留物：马拉硫磷。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4.47.4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47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47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68" w:name="_Toc514754430"/>
      <w:r>
        <w:rPr>
          <w:b/>
          <w:bCs/>
        </w:rPr>
        <w:t xml:space="preserve">4.48 </w:t>
      </w:r>
      <w:r>
        <w:rPr>
          <w:rFonts w:cs="黑体" w:hint="eastAsia"/>
          <w:b/>
          <w:bCs/>
        </w:rPr>
        <w:t>嘧菌环胺（</w:t>
      </w:r>
      <w:r>
        <w:rPr>
          <w:b/>
          <w:bCs/>
        </w:rPr>
        <w:t>cyprodinil</w:t>
      </w:r>
      <w:r>
        <w:rPr>
          <w:rFonts w:cs="黑体" w:hint="eastAsia"/>
          <w:b/>
          <w:bCs/>
        </w:rPr>
        <w:t>）</w:t>
      </w:r>
      <w:bookmarkEnd w:id="168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4.48.1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4.48.2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4.48.3 </w:t>
      </w:r>
      <w:r>
        <w:rPr>
          <w:rFonts w:ascii="Times New Roman" w:hAnsi="Times New Roman" w:cs="宋体" w:hint="eastAsia"/>
          <w:kern w:val="0"/>
        </w:rPr>
        <w:t>残留物：嘧菌环胺。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4.48.4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48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48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叶类调味料（欧芹除外）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欧芹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4.48.5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69" w:name="_Toc514754431"/>
      <w:r>
        <w:rPr>
          <w:b/>
          <w:bCs/>
        </w:rPr>
        <w:t xml:space="preserve">4.49 </w:t>
      </w:r>
      <w:r>
        <w:rPr>
          <w:rFonts w:cs="黑体" w:hint="eastAsia"/>
          <w:b/>
          <w:bCs/>
        </w:rPr>
        <w:t>嘧菌酯（</w:t>
      </w:r>
      <w:r>
        <w:rPr>
          <w:b/>
          <w:bCs/>
        </w:rPr>
        <w:t>azoxystrobin</w:t>
      </w:r>
      <w:r>
        <w:rPr>
          <w:rFonts w:cs="黑体" w:hint="eastAsia"/>
          <w:b/>
          <w:bCs/>
        </w:rPr>
        <w:t>）</w:t>
      </w:r>
      <w:bookmarkEnd w:id="169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4.49.1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4.49.2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4.49.3 </w:t>
      </w:r>
      <w:r>
        <w:rPr>
          <w:rFonts w:ascii="Times New Roman" w:hAnsi="Times New Roman" w:cs="宋体" w:hint="eastAsia"/>
          <w:kern w:val="0"/>
        </w:rPr>
        <w:t>残留物：嘧菌酯。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4.49.4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49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49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4.49.5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70" w:name="_Toc514754432"/>
      <w:r>
        <w:rPr>
          <w:b/>
          <w:bCs/>
        </w:rPr>
        <w:t xml:space="preserve">4.50 </w:t>
      </w:r>
      <w:r>
        <w:rPr>
          <w:rFonts w:cs="黑体" w:hint="eastAsia"/>
          <w:b/>
          <w:bCs/>
        </w:rPr>
        <w:t>灭草松（</w:t>
      </w:r>
      <w:r>
        <w:rPr>
          <w:b/>
          <w:bCs/>
        </w:rPr>
        <w:t>bentazone</w:t>
      </w:r>
      <w:r>
        <w:rPr>
          <w:rFonts w:cs="黑体" w:hint="eastAsia"/>
          <w:b/>
          <w:bCs/>
        </w:rPr>
        <w:t>）</w:t>
      </w:r>
      <w:bookmarkEnd w:id="170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4.50.1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4.50.2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0.09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4.50.3 </w:t>
      </w:r>
      <w:r>
        <w:rPr>
          <w:rFonts w:ascii="Times New Roman" w:hAnsi="Times New Roman" w:cs="宋体" w:hint="eastAsia"/>
          <w:kern w:val="0"/>
        </w:rPr>
        <w:t>残留物：灭草松，</w:t>
      </w:r>
      <w:r>
        <w:rPr>
          <w:rFonts w:ascii="Times New Roman" w:hAnsi="Times New Roman" w:cs="Times New Roman"/>
          <w:kern w:val="0"/>
        </w:rPr>
        <w:t>6-</w:t>
      </w:r>
      <w:r>
        <w:rPr>
          <w:rFonts w:ascii="Times New Roman" w:hAnsi="Times New Roman" w:cs="宋体" w:hint="eastAsia"/>
          <w:kern w:val="0"/>
        </w:rPr>
        <w:t>羟基灭草松及</w:t>
      </w:r>
      <w:r>
        <w:rPr>
          <w:rFonts w:ascii="Times New Roman" w:hAnsi="Times New Roman" w:cs="Times New Roman"/>
          <w:kern w:val="0"/>
        </w:rPr>
        <w:t>8-</w:t>
      </w:r>
      <w:r>
        <w:rPr>
          <w:rFonts w:ascii="Times New Roman" w:hAnsi="Times New Roman" w:cs="宋体" w:hint="eastAsia"/>
          <w:kern w:val="0"/>
        </w:rPr>
        <w:t>羟基灭草松之和，以灭草松表示。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4.50.4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50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50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4.50.5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71" w:name="_Toc514754433"/>
      <w:r>
        <w:rPr>
          <w:b/>
          <w:bCs/>
        </w:rPr>
        <w:t xml:space="preserve">4.51 </w:t>
      </w:r>
      <w:r>
        <w:rPr>
          <w:rFonts w:cs="黑体" w:hint="eastAsia"/>
          <w:b/>
          <w:bCs/>
        </w:rPr>
        <w:t>灭多威（</w:t>
      </w:r>
      <w:r>
        <w:rPr>
          <w:b/>
          <w:bCs/>
        </w:rPr>
        <w:t>methomyl</w:t>
      </w:r>
      <w:r>
        <w:rPr>
          <w:rFonts w:cs="黑体" w:hint="eastAsia"/>
          <w:b/>
          <w:bCs/>
        </w:rPr>
        <w:t>）</w:t>
      </w:r>
      <w:bookmarkEnd w:id="171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4.51.1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4.51.2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4.51.3 </w:t>
      </w:r>
      <w:r>
        <w:rPr>
          <w:rFonts w:ascii="Times New Roman" w:hAnsi="Times New Roman" w:cs="宋体" w:hint="eastAsia"/>
          <w:kern w:val="0"/>
        </w:rPr>
        <w:t>残留物：灭多威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4.51.4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51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51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426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欧芹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4.51.5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72" w:name="_Toc514754434"/>
      <w:r>
        <w:rPr>
          <w:b/>
          <w:bCs/>
        </w:rPr>
        <w:t xml:space="preserve">4.52 </w:t>
      </w:r>
      <w:r>
        <w:rPr>
          <w:rFonts w:cs="黑体" w:hint="eastAsia"/>
          <w:b/>
          <w:bCs/>
        </w:rPr>
        <w:t>灭线磷（</w:t>
      </w:r>
      <w:r>
        <w:rPr>
          <w:b/>
          <w:bCs/>
        </w:rPr>
        <w:t>ethoprophos</w:t>
      </w:r>
      <w:r>
        <w:rPr>
          <w:rFonts w:cs="黑体" w:hint="eastAsia"/>
          <w:b/>
          <w:bCs/>
        </w:rPr>
        <w:t>）</w:t>
      </w:r>
      <w:bookmarkEnd w:id="172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4.52.1 </w:t>
      </w:r>
      <w:r>
        <w:rPr>
          <w:rFonts w:ascii="Times New Roman" w:hAnsi="Times New Roman" w:cs="宋体" w:hint="eastAsia"/>
          <w:kern w:val="0"/>
        </w:rPr>
        <w:t>主要用途：杀线虫剂。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4.52.2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0.0004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4.52.3 </w:t>
      </w:r>
      <w:r>
        <w:rPr>
          <w:rFonts w:ascii="Times New Roman" w:hAnsi="Times New Roman" w:cs="宋体" w:hint="eastAsia"/>
          <w:kern w:val="0"/>
        </w:rPr>
        <w:t>残留物：灭线磷。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4.52.4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52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52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4.52.5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73" w:name="_Toc514754435"/>
      <w:r>
        <w:rPr>
          <w:b/>
          <w:bCs/>
        </w:rPr>
        <w:t xml:space="preserve">4.53 </w:t>
      </w:r>
      <w:r>
        <w:rPr>
          <w:rFonts w:cs="黑体" w:hint="eastAsia"/>
          <w:b/>
          <w:bCs/>
        </w:rPr>
        <w:t>灭蝇胺（</w:t>
      </w:r>
      <w:r>
        <w:rPr>
          <w:b/>
          <w:bCs/>
        </w:rPr>
        <w:t>cyromazine</w:t>
      </w:r>
      <w:r>
        <w:rPr>
          <w:rFonts w:cs="黑体" w:hint="eastAsia"/>
          <w:b/>
          <w:bCs/>
        </w:rPr>
        <w:t>）</w:t>
      </w:r>
      <w:bookmarkEnd w:id="173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4.53.1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4.53.2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0.06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4.53.3 </w:t>
      </w:r>
      <w:r>
        <w:rPr>
          <w:rFonts w:ascii="Times New Roman" w:hAnsi="Times New Roman" w:cs="宋体" w:hint="eastAsia"/>
          <w:kern w:val="0"/>
        </w:rPr>
        <w:t>残留物：灭蝇胺。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4.53.4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53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53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4.53.5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74" w:name="_Toc514754436"/>
      <w:r>
        <w:rPr>
          <w:b/>
          <w:bCs/>
        </w:rPr>
        <w:t xml:space="preserve">4.54 </w:t>
      </w:r>
      <w:r>
        <w:rPr>
          <w:rFonts w:cs="黑体" w:hint="eastAsia"/>
          <w:b/>
          <w:bCs/>
        </w:rPr>
        <w:t>扑草净（</w:t>
      </w:r>
      <w:r>
        <w:rPr>
          <w:b/>
          <w:bCs/>
        </w:rPr>
        <w:t>prometryn</w:t>
      </w:r>
      <w:r>
        <w:rPr>
          <w:rFonts w:cs="黑体" w:hint="eastAsia"/>
          <w:b/>
          <w:bCs/>
        </w:rPr>
        <w:t>）</w:t>
      </w:r>
      <w:bookmarkEnd w:id="174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4.54.1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4.54.2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0.04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4.54.3 </w:t>
      </w:r>
      <w:r>
        <w:rPr>
          <w:rFonts w:ascii="Times New Roman" w:hAnsi="Times New Roman" w:cs="宋体" w:hint="eastAsia"/>
          <w:kern w:val="0"/>
        </w:rPr>
        <w:t>残留物：扑草净。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4.54.4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54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54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欧芹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4.54.5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75" w:name="_Toc514754437"/>
      <w:r>
        <w:rPr>
          <w:b/>
          <w:bCs/>
        </w:rPr>
        <w:t xml:space="preserve">4.55 </w:t>
      </w:r>
      <w:r>
        <w:rPr>
          <w:rFonts w:cs="黑体" w:hint="eastAsia"/>
          <w:b/>
          <w:bCs/>
        </w:rPr>
        <w:t>氰氟虫腙（</w:t>
      </w:r>
      <w:r>
        <w:rPr>
          <w:b/>
          <w:bCs/>
        </w:rPr>
        <w:t>metaflumizone</w:t>
      </w:r>
      <w:r>
        <w:rPr>
          <w:rFonts w:cs="黑体" w:hint="eastAsia"/>
          <w:b/>
          <w:bCs/>
        </w:rPr>
        <w:t>）</w:t>
      </w:r>
      <w:bookmarkEnd w:id="175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4.55.1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4.55.2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4.55.3 </w:t>
      </w:r>
      <w:r>
        <w:rPr>
          <w:rFonts w:ascii="Times New Roman" w:hAnsi="Times New Roman" w:cs="宋体" w:hint="eastAsia"/>
          <w:kern w:val="0"/>
        </w:rPr>
        <w:t>残留物：氰氟虫腙。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4.55.4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55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55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2123BB" w:rsidRDefault="002123BB">
      <w:pPr>
        <w:pStyle w:val="Title"/>
        <w:spacing w:after="156"/>
        <w:rPr>
          <w:b/>
          <w:bCs/>
        </w:rPr>
      </w:pPr>
      <w:bookmarkStart w:id="176" w:name="_Toc514754438"/>
      <w:r>
        <w:rPr>
          <w:b/>
          <w:bCs/>
        </w:rPr>
        <w:t xml:space="preserve">4.56 </w:t>
      </w:r>
      <w:r>
        <w:rPr>
          <w:rFonts w:cs="黑体" w:hint="eastAsia"/>
          <w:b/>
          <w:bCs/>
        </w:rPr>
        <w:t>氰戊菊酯和</w:t>
      </w:r>
      <w:r>
        <w:rPr>
          <w:b/>
          <w:bCs/>
        </w:rPr>
        <w:t>S-</w:t>
      </w:r>
      <w:r>
        <w:rPr>
          <w:rFonts w:cs="黑体" w:hint="eastAsia"/>
          <w:b/>
          <w:bCs/>
        </w:rPr>
        <w:t>氰戊菊酯（</w:t>
      </w:r>
      <w:r>
        <w:rPr>
          <w:b/>
          <w:bCs/>
        </w:rPr>
        <w:t>fenvalerate</w:t>
      </w:r>
      <w:r>
        <w:rPr>
          <w:rFonts w:cs="黑体" w:hint="eastAsia"/>
          <w:b/>
          <w:bCs/>
        </w:rPr>
        <w:t>和</w:t>
      </w:r>
      <w:r>
        <w:rPr>
          <w:b/>
          <w:bCs/>
        </w:rPr>
        <w:t>esfenvalerate</w:t>
      </w:r>
      <w:r>
        <w:rPr>
          <w:rFonts w:cs="黑体" w:hint="eastAsia"/>
          <w:b/>
          <w:bCs/>
        </w:rPr>
        <w:t>）</w:t>
      </w:r>
      <w:bookmarkEnd w:id="176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4.56.1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4.56.2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4.56.3 </w:t>
      </w:r>
      <w:r>
        <w:rPr>
          <w:rFonts w:ascii="Times New Roman" w:hAnsi="Times New Roman" w:cs="宋体" w:hint="eastAsia"/>
          <w:kern w:val="0"/>
        </w:rPr>
        <w:t>残留物：氰戊菊酯（异构体之和）。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4.56.4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56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56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4.56.5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77" w:name="_Toc514754439"/>
      <w:r>
        <w:rPr>
          <w:b/>
          <w:bCs/>
        </w:rPr>
        <w:t>4.57</w:t>
      </w:r>
      <w:r>
        <w:rPr>
          <w:rFonts w:cs="黑体" w:hint="eastAsia"/>
          <w:b/>
          <w:bCs/>
        </w:rPr>
        <w:t>炔螨特（</w:t>
      </w:r>
      <w:r>
        <w:rPr>
          <w:b/>
          <w:bCs/>
        </w:rPr>
        <w:t>propargite</w:t>
      </w:r>
      <w:r>
        <w:rPr>
          <w:rFonts w:cs="黑体" w:hint="eastAsia"/>
          <w:b/>
          <w:bCs/>
        </w:rPr>
        <w:t>）</w:t>
      </w:r>
      <w:bookmarkEnd w:id="177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4.57.1 </w:t>
      </w:r>
      <w:r>
        <w:rPr>
          <w:rFonts w:ascii="Times New Roman" w:hAnsi="Times New Roman" w:cs="宋体" w:hint="eastAsia"/>
          <w:kern w:val="0"/>
        </w:rPr>
        <w:t>主要用途：杀螨剂。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4.57.2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4.57.3 </w:t>
      </w:r>
      <w:r>
        <w:rPr>
          <w:rFonts w:ascii="Times New Roman" w:hAnsi="Times New Roman" w:cs="宋体" w:hint="eastAsia"/>
          <w:kern w:val="0"/>
        </w:rPr>
        <w:t>残留物：炔螨特。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4.57.4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57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57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4.57.5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1721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78" w:name="_Toc514754440"/>
      <w:r>
        <w:rPr>
          <w:b/>
          <w:bCs/>
        </w:rPr>
        <w:t xml:space="preserve">4.58 </w:t>
      </w:r>
      <w:r>
        <w:rPr>
          <w:rFonts w:cs="黑体" w:hint="eastAsia"/>
          <w:b/>
          <w:bCs/>
        </w:rPr>
        <w:t>噻虫胺（</w:t>
      </w:r>
      <w:r>
        <w:rPr>
          <w:b/>
          <w:bCs/>
        </w:rPr>
        <w:t>clothianidin</w:t>
      </w:r>
      <w:r>
        <w:rPr>
          <w:rFonts w:cs="黑体" w:hint="eastAsia"/>
          <w:b/>
          <w:bCs/>
        </w:rPr>
        <w:t>）</w:t>
      </w:r>
      <w:bookmarkEnd w:id="178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4.58.1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4.58.2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4.58.3 </w:t>
      </w:r>
      <w:r>
        <w:rPr>
          <w:rFonts w:ascii="Times New Roman" w:hAnsi="Times New Roman" w:cs="宋体" w:hint="eastAsia"/>
          <w:kern w:val="0"/>
        </w:rPr>
        <w:t>残留物：噻虫胺。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4.58.4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58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58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4.58.5 </w:t>
      </w:r>
      <w:r>
        <w:rPr>
          <w:rFonts w:ascii="Times New Roman" w:hAnsi="Times New Roman" w:cs="宋体" w:hint="eastAsia"/>
        </w:rPr>
        <w:t>检测方法：干辣椒参照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79" w:name="_Toc514754441"/>
      <w:r>
        <w:rPr>
          <w:b/>
          <w:bCs/>
        </w:rPr>
        <w:t xml:space="preserve">4.59 </w:t>
      </w:r>
      <w:r>
        <w:rPr>
          <w:rFonts w:cs="黑体" w:hint="eastAsia"/>
          <w:b/>
          <w:bCs/>
        </w:rPr>
        <w:t>噻嗪酮（</w:t>
      </w:r>
      <w:r>
        <w:rPr>
          <w:b/>
          <w:bCs/>
        </w:rPr>
        <w:t>buprofezin</w:t>
      </w:r>
      <w:r>
        <w:rPr>
          <w:rFonts w:cs="黑体" w:hint="eastAsia"/>
          <w:b/>
          <w:bCs/>
        </w:rPr>
        <w:t>）</w:t>
      </w:r>
      <w:bookmarkEnd w:id="179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4.59.1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4.59.2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0.009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4.59.3 </w:t>
      </w:r>
      <w:r>
        <w:rPr>
          <w:rFonts w:ascii="Times New Roman" w:hAnsi="Times New Roman" w:cs="宋体" w:hint="eastAsia"/>
          <w:kern w:val="0"/>
        </w:rPr>
        <w:t>残留物：噻嗪酮。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4.59.4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59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59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4.59.5</w:t>
      </w:r>
      <w:r>
        <w:rPr>
          <w:rFonts w:ascii="Times New Roman" w:hAnsi="Times New Roman" w:cs="宋体" w:hint="eastAsia"/>
        </w:rPr>
        <w:t>检测方法：干辣椒参照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80" w:name="_Toc514754442"/>
      <w:r>
        <w:rPr>
          <w:b/>
          <w:bCs/>
        </w:rPr>
        <w:t xml:space="preserve">4.60 </w:t>
      </w:r>
      <w:r>
        <w:rPr>
          <w:rFonts w:cs="黑体" w:hint="eastAsia"/>
          <w:b/>
          <w:bCs/>
        </w:rPr>
        <w:t>三氯杀螨醇（</w:t>
      </w:r>
      <w:r>
        <w:rPr>
          <w:b/>
          <w:bCs/>
        </w:rPr>
        <w:t>dicofol</w:t>
      </w:r>
      <w:r>
        <w:rPr>
          <w:rFonts w:cs="黑体" w:hint="eastAsia"/>
          <w:b/>
          <w:bCs/>
        </w:rPr>
        <w:t>）</w:t>
      </w:r>
      <w:bookmarkEnd w:id="180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4.60.1 </w:t>
      </w:r>
      <w:r>
        <w:rPr>
          <w:rFonts w:ascii="Times New Roman" w:hAnsi="Times New Roman" w:cs="宋体" w:hint="eastAsia"/>
          <w:kern w:val="0"/>
        </w:rPr>
        <w:t>主要用途：杀螨剂。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4.60.2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0.002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4.60.3 </w:t>
      </w:r>
      <w:r>
        <w:rPr>
          <w:rFonts w:ascii="Times New Roman" w:hAnsi="Times New Roman" w:cs="宋体" w:hint="eastAsia"/>
          <w:kern w:val="0"/>
        </w:rPr>
        <w:t>残留物：三氯杀螨醇（</w:t>
      </w:r>
      <w:r>
        <w:rPr>
          <w:rFonts w:ascii="Times New Roman" w:hAnsi="Times New Roman" w:cs="Times New Roman"/>
          <w:kern w:val="0"/>
        </w:rPr>
        <w:t>o,p′-</w:t>
      </w:r>
      <w:r>
        <w:rPr>
          <w:rFonts w:ascii="Times New Roman" w:hAnsi="Times New Roman" w:cs="宋体" w:hint="eastAsia"/>
          <w:kern w:val="0"/>
        </w:rPr>
        <w:t>异构体和</w:t>
      </w:r>
      <w:r>
        <w:rPr>
          <w:rFonts w:ascii="Times New Roman" w:hAnsi="Times New Roman" w:cs="Times New Roman"/>
          <w:kern w:val="0"/>
        </w:rPr>
        <w:t>p,p′-</w:t>
      </w:r>
      <w:r>
        <w:rPr>
          <w:rFonts w:ascii="Times New Roman" w:hAnsi="Times New Roman" w:cs="宋体" w:hint="eastAsia"/>
          <w:kern w:val="0"/>
        </w:rPr>
        <w:t>异构体之和）。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4.60.4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60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60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4.60.5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81" w:name="_Toc514754443"/>
      <w:r>
        <w:rPr>
          <w:b/>
          <w:bCs/>
        </w:rPr>
        <w:t xml:space="preserve">4.61 </w:t>
      </w:r>
      <w:r>
        <w:rPr>
          <w:rFonts w:cs="黑体" w:hint="eastAsia"/>
          <w:b/>
          <w:bCs/>
        </w:rPr>
        <w:t>三唑酮（</w:t>
      </w:r>
      <w:r>
        <w:rPr>
          <w:b/>
          <w:bCs/>
        </w:rPr>
        <w:t>triadimefon</w:t>
      </w:r>
      <w:r>
        <w:rPr>
          <w:rFonts w:cs="黑体" w:hint="eastAsia"/>
          <w:b/>
          <w:bCs/>
        </w:rPr>
        <w:t>）</w:t>
      </w:r>
      <w:bookmarkEnd w:id="181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4.61.1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4.61.2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4.61.3 </w:t>
      </w:r>
      <w:r>
        <w:rPr>
          <w:rFonts w:ascii="Times New Roman" w:hAnsi="Times New Roman" w:cs="宋体" w:hint="eastAsia"/>
          <w:kern w:val="0"/>
        </w:rPr>
        <w:t>残留物：三唑酮和三唑醇之和。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4.61.4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61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61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4.61.5 </w:t>
      </w:r>
      <w:r>
        <w:rPr>
          <w:rFonts w:ascii="Times New Roman" w:hAnsi="Times New Roman" w:cs="宋体" w:hint="eastAsia"/>
          <w:kern w:val="0"/>
        </w:rPr>
        <w:t>检测方法：调味料参照</w:t>
      </w:r>
      <w:r>
        <w:rPr>
          <w:rFonts w:ascii="Times New Roman" w:hAnsi="Times New Roman" w:cs="Times New Roman"/>
          <w:kern w:val="0"/>
        </w:rPr>
        <w:t>GB/T 20769</w:t>
      </w:r>
      <w:r>
        <w:rPr>
          <w:rFonts w:ascii="Times New Roman" w:hAnsi="Times New Roman" w:cs="宋体" w:hint="eastAsia"/>
          <w:kern w:val="0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82" w:name="_Toc292437460"/>
      <w:bookmarkStart w:id="183" w:name="_Toc292437842"/>
      <w:bookmarkStart w:id="184" w:name="_Toc332264737"/>
      <w:bookmarkStart w:id="185" w:name="_Toc514754444"/>
      <w:r>
        <w:rPr>
          <w:b/>
          <w:bCs/>
        </w:rPr>
        <w:t xml:space="preserve">4.62 </w:t>
      </w:r>
      <w:r>
        <w:rPr>
          <w:rFonts w:cs="黑体" w:hint="eastAsia"/>
          <w:b/>
          <w:bCs/>
        </w:rPr>
        <w:t>三唑磷（</w:t>
      </w:r>
      <w:r>
        <w:rPr>
          <w:b/>
          <w:bCs/>
        </w:rPr>
        <w:t>triazophos</w:t>
      </w:r>
      <w:r>
        <w:rPr>
          <w:rFonts w:cs="黑体" w:hint="eastAsia"/>
          <w:b/>
          <w:bCs/>
        </w:rPr>
        <w:t>）</w:t>
      </w:r>
      <w:bookmarkEnd w:id="182"/>
      <w:bookmarkEnd w:id="183"/>
      <w:bookmarkEnd w:id="184"/>
      <w:bookmarkEnd w:id="185"/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4.62.1 </w:t>
      </w:r>
      <w:r>
        <w:rPr>
          <w:rFonts w:ascii="Times New Roman" w:hint="eastAsia"/>
        </w:rPr>
        <w:t>主要用途：杀虫剂。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4.62.2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0.001 mg/kg bw</w:t>
      </w:r>
      <w:r>
        <w:rPr>
          <w:rFonts w:ascii="Times New Roman" w:hint="eastAsia"/>
        </w:rPr>
        <w:t>。</w:t>
      </w:r>
    </w:p>
    <w:p w:rsidR="002123BB" w:rsidRDefault="002123BB">
      <w:pPr>
        <w:pStyle w:val="a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4.62.3 </w:t>
      </w:r>
      <w:r>
        <w:rPr>
          <w:rFonts w:ascii="Times New Roman" w:hint="eastAsia"/>
        </w:rPr>
        <w:t>残留物：三唑磷。</w:t>
      </w:r>
    </w:p>
    <w:p w:rsidR="002123BB" w:rsidRDefault="002123BB">
      <w:pPr>
        <w:pStyle w:val="a"/>
        <w:ind w:firstLineChars="0"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 xml:space="preserve">4.62.4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62</w:t>
      </w:r>
      <w:r>
        <w:rPr>
          <w:rFonts w:ascii="Times New Roman" w:hint="eastAsia"/>
        </w:rPr>
        <w:t>的规定。</w:t>
      </w:r>
    </w:p>
    <w:p w:rsidR="002123BB" w:rsidRDefault="002123BB">
      <w:pPr>
        <w:pStyle w:val="a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>62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调味品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4.62.5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86" w:name="_Toc514754445"/>
      <w:r>
        <w:rPr>
          <w:b/>
          <w:bCs/>
        </w:rPr>
        <w:t xml:space="preserve">4.63 </w:t>
      </w:r>
      <w:r>
        <w:rPr>
          <w:rFonts w:cs="黑体" w:hint="eastAsia"/>
          <w:b/>
          <w:bCs/>
        </w:rPr>
        <w:t>杀螟硫磷（</w:t>
      </w:r>
      <w:r>
        <w:rPr>
          <w:b/>
          <w:bCs/>
        </w:rPr>
        <w:t>fenitrothion</w:t>
      </w:r>
      <w:r>
        <w:rPr>
          <w:rFonts w:cs="黑体" w:hint="eastAsia"/>
          <w:b/>
          <w:bCs/>
        </w:rPr>
        <w:t>）</w:t>
      </w:r>
      <w:bookmarkEnd w:id="186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4.63.1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4.63.2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0.006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4.63.3 </w:t>
      </w:r>
      <w:r>
        <w:rPr>
          <w:rFonts w:ascii="Times New Roman" w:hAnsi="Times New Roman" w:cs="宋体" w:hint="eastAsia"/>
          <w:kern w:val="0"/>
        </w:rPr>
        <w:t>残留物：杀螟硫磷。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4.63.4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63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63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4.63.5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87" w:name="_Toc514754446"/>
      <w:r>
        <w:rPr>
          <w:b/>
          <w:bCs/>
        </w:rPr>
        <w:t xml:space="preserve">4.64 </w:t>
      </w:r>
      <w:r>
        <w:rPr>
          <w:rFonts w:cs="黑体" w:hint="eastAsia"/>
          <w:b/>
          <w:bCs/>
        </w:rPr>
        <w:t>杀扑磷（</w:t>
      </w:r>
      <w:r>
        <w:rPr>
          <w:b/>
          <w:bCs/>
        </w:rPr>
        <w:t>methidathion</w:t>
      </w:r>
      <w:r>
        <w:rPr>
          <w:rFonts w:cs="黑体" w:hint="eastAsia"/>
          <w:b/>
          <w:bCs/>
        </w:rPr>
        <w:t>）</w:t>
      </w:r>
      <w:bookmarkEnd w:id="187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4.64.1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4.64.2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4.64.3 </w:t>
      </w:r>
      <w:r>
        <w:rPr>
          <w:rFonts w:ascii="Times New Roman" w:hAnsi="Times New Roman" w:cs="宋体" w:hint="eastAsia"/>
          <w:kern w:val="0"/>
        </w:rPr>
        <w:t>残留物：杀扑磷。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4.64.4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64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64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333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4.64.5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88" w:name="_Toc514754447"/>
      <w:r>
        <w:rPr>
          <w:b/>
          <w:bCs/>
        </w:rPr>
        <w:t xml:space="preserve">4.65 </w:t>
      </w:r>
      <w:r>
        <w:rPr>
          <w:rFonts w:cs="黑体" w:hint="eastAsia"/>
          <w:b/>
          <w:bCs/>
        </w:rPr>
        <w:t>五氯硝基苯（</w:t>
      </w:r>
      <w:r>
        <w:rPr>
          <w:b/>
          <w:bCs/>
        </w:rPr>
        <w:t>quintozene</w:t>
      </w:r>
      <w:r>
        <w:rPr>
          <w:rFonts w:cs="黑体" w:hint="eastAsia"/>
          <w:b/>
          <w:bCs/>
        </w:rPr>
        <w:t>）</w:t>
      </w:r>
      <w:bookmarkEnd w:id="188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4.65.1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4.65.2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4.65.3 </w:t>
      </w:r>
      <w:r>
        <w:rPr>
          <w:rFonts w:ascii="Times New Roman" w:hAnsi="Times New Roman" w:cs="宋体" w:hint="eastAsia"/>
          <w:kern w:val="0"/>
        </w:rPr>
        <w:t>残留物：植物源性食品为五氯硝基苯；动物源性食品为五氯硝基苯、五氯苯胺和五氯苯醚之和。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4.65.4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65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65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调味品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4.65.5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89" w:name="_Toc514754448"/>
      <w:r>
        <w:rPr>
          <w:b/>
          <w:bCs/>
        </w:rPr>
        <w:t>4.66</w:t>
      </w:r>
      <w:r>
        <w:rPr>
          <w:rFonts w:cs="黑体" w:hint="eastAsia"/>
          <w:b/>
          <w:bCs/>
        </w:rPr>
        <w:t>戊菌唑（</w:t>
      </w:r>
      <w:r>
        <w:rPr>
          <w:b/>
          <w:bCs/>
        </w:rPr>
        <w:t>penconazole</w:t>
      </w:r>
      <w:r>
        <w:rPr>
          <w:rFonts w:cs="黑体" w:hint="eastAsia"/>
          <w:b/>
          <w:bCs/>
        </w:rPr>
        <w:t>）</w:t>
      </w:r>
      <w:bookmarkEnd w:id="189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4.66.1 </w:t>
      </w:r>
      <w:r>
        <w:rPr>
          <w:rFonts w:ascii="Times New Roman" w:hAnsi="Times New Roman" w:cs="宋体" w:hint="eastAsia"/>
          <w:kern w:val="0"/>
        </w:rPr>
        <w:t>主要用途：杀菌剂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4.66.2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4.66.3 </w:t>
      </w:r>
      <w:r>
        <w:rPr>
          <w:rFonts w:ascii="Times New Roman" w:hAnsi="Times New Roman" w:cs="宋体" w:hint="eastAsia"/>
          <w:kern w:val="0"/>
        </w:rPr>
        <w:t>残留物：戊菌唑。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4.66.4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66</w:t>
      </w:r>
      <w:r>
        <w:rPr>
          <w:rFonts w:ascii="Times New Roman" w:hAnsi="Times New Roman" w:cs="宋体" w:hint="eastAsia"/>
          <w:kern w:val="0"/>
        </w:rPr>
        <w:t>的规定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66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紫苏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4.66.5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90" w:name="_Toc514754449"/>
      <w:r>
        <w:rPr>
          <w:b/>
          <w:bCs/>
        </w:rPr>
        <w:t xml:space="preserve">4.67 </w:t>
      </w:r>
      <w:r>
        <w:rPr>
          <w:rFonts w:cs="黑体" w:hint="eastAsia"/>
          <w:b/>
          <w:bCs/>
        </w:rPr>
        <w:t>溴氰菊酯</w:t>
      </w:r>
      <w:r>
        <w:rPr>
          <w:b/>
          <w:bCs/>
        </w:rPr>
        <w:t xml:space="preserve"> (deltamethrin)</w:t>
      </w:r>
      <w:bookmarkEnd w:id="190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4.67.1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4.67.2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4.67.3 </w:t>
      </w:r>
      <w:r>
        <w:rPr>
          <w:rFonts w:ascii="Times New Roman" w:hAnsi="Times New Roman" w:cs="宋体" w:hint="eastAsia"/>
          <w:kern w:val="0"/>
        </w:rPr>
        <w:t>残留物：溴氰菊酯（异构体之和）。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4.67.4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67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>67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4.67.5 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91" w:name="_Toc514754450"/>
      <w:r>
        <w:rPr>
          <w:b/>
          <w:bCs/>
        </w:rPr>
        <w:t xml:space="preserve">4.68 </w:t>
      </w:r>
      <w:r>
        <w:rPr>
          <w:rFonts w:cs="黑体" w:hint="eastAsia"/>
          <w:b/>
          <w:bCs/>
        </w:rPr>
        <w:t>乙螨唑（</w:t>
      </w:r>
      <w:r>
        <w:rPr>
          <w:b/>
          <w:bCs/>
        </w:rPr>
        <w:t>etoxazole</w:t>
      </w:r>
      <w:r>
        <w:rPr>
          <w:rFonts w:cs="黑体" w:hint="eastAsia"/>
          <w:b/>
          <w:bCs/>
        </w:rPr>
        <w:t>）</w:t>
      </w:r>
      <w:bookmarkEnd w:id="191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4.68.1 </w:t>
      </w:r>
      <w:r>
        <w:rPr>
          <w:rFonts w:ascii="Times New Roman" w:hAnsi="Times New Roman" w:cs="宋体" w:hint="eastAsia"/>
          <w:kern w:val="0"/>
        </w:rPr>
        <w:t>主要用途：杀螨剂。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4.68.2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0.05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4.68.3 </w:t>
      </w:r>
      <w:r>
        <w:rPr>
          <w:rFonts w:ascii="Times New Roman" w:hAnsi="Times New Roman" w:cs="宋体" w:hint="eastAsia"/>
          <w:kern w:val="0"/>
        </w:rPr>
        <w:t>残留物：乙螨唑。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4.68.4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68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68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4.68.5</w:t>
      </w:r>
      <w:r>
        <w:rPr>
          <w:rFonts w:ascii="Times New Roman" w:hAnsi="Times New Roman" w:cs="宋体" w:hint="eastAsia"/>
        </w:rPr>
        <w:t>检测方法：叶类调味料参照</w:t>
      </w:r>
      <w:r>
        <w:rPr>
          <w:rFonts w:ascii="Times New Roman" w:hAnsi="Times New Roman" w:cs="Times New Roman"/>
        </w:rPr>
        <w:t>GB 23200.8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92" w:name="_Toc514754451"/>
      <w:r>
        <w:rPr>
          <w:b/>
          <w:bCs/>
        </w:rPr>
        <w:t xml:space="preserve">4.69 </w:t>
      </w:r>
      <w:r>
        <w:rPr>
          <w:rFonts w:cs="黑体" w:hint="eastAsia"/>
          <w:b/>
          <w:bCs/>
        </w:rPr>
        <w:t>乙酰甲胺磷（</w:t>
      </w:r>
      <w:r>
        <w:rPr>
          <w:b/>
          <w:bCs/>
        </w:rPr>
        <w:t>acephate</w:t>
      </w:r>
      <w:r>
        <w:rPr>
          <w:rFonts w:cs="黑体" w:hint="eastAsia"/>
          <w:b/>
          <w:bCs/>
        </w:rPr>
        <w:t>）</w:t>
      </w:r>
      <w:bookmarkEnd w:id="192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4.69.1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4.69.2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4.69.3 </w:t>
      </w:r>
      <w:r>
        <w:rPr>
          <w:rFonts w:ascii="Times New Roman" w:hAnsi="Times New Roman" w:cs="宋体" w:hint="eastAsia"/>
          <w:kern w:val="0"/>
        </w:rPr>
        <w:t>残留物：乙酰甲胺磷。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4.69.4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69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69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叶类调味料（薄荷和留兰香除外）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4.69.5 </w:t>
      </w:r>
      <w:r>
        <w:rPr>
          <w:rFonts w:ascii="Times New Roman" w:hAnsi="Times New Roman" w:cs="宋体" w:hint="eastAsia"/>
        </w:rPr>
        <w:t>检测方法：叶类调味料参照</w:t>
      </w:r>
      <w:r>
        <w:rPr>
          <w:rFonts w:ascii="Times New Roman" w:hAnsi="Times New Roman" w:cs="Times New Roman"/>
        </w:rPr>
        <w:t>NY/T 761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93" w:name="_Toc514754452"/>
      <w:r>
        <w:rPr>
          <w:b/>
          <w:bCs/>
        </w:rPr>
        <w:t xml:space="preserve">4.70 </w:t>
      </w:r>
      <w:r>
        <w:rPr>
          <w:rFonts w:cs="黑体" w:hint="eastAsia"/>
          <w:b/>
          <w:bCs/>
        </w:rPr>
        <w:t>乙氧氟草醚（</w:t>
      </w:r>
      <w:r>
        <w:rPr>
          <w:b/>
          <w:bCs/>
        </w:rPr>
        <w:t>oxyfluorfen</w:t>
      </w:r>
      <w:r>
        <w:rPr>
          <w:rFonts w:cs="黑体" w:hint="eastAsia"/>
          <w:b/>
          <w:bCs/>
        </w:rPr>
        <w:t>）</w:t>
      </w:r>
      <w:bookmarkEnd w:id="193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4.70.1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4.70.2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4.70.3 </w:t>
      </w:r>
      <w:r>
        <w:rPr>
          <w:rFonts w:ascii="Times New Roman" w:hAnsi="Times New Roman" w:cs="宋体" w:hint="eastAsia"/>
          <w:kern w:val="0"/>
        </w:rPr>
        <w:t>残留物：乙氧氟草醚。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4.70.4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70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70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留兰香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胡椒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辣根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4.70.5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 23200.8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94" w:name="_Toc514754453"/>
      <w:r>
        <w:rPr>
          <w:b/>
          <w:bCs/>
        </w:rPr>
        <w:t xml:space="preserve">4.71 </w:t>
      </w:r>
      <w:r>
        <w:rPr>
          <w:rFonts w:cs="黑体" w:hint="eastAsia"/>
          <w:b/>
          <w:bCs/>
        </w:rPr>
        <w:t>异菌脲（</w:t>
      </w:r>
      <w:r>
        <w:rPr>
          <w:b/>
          <w:bCs/>
        </w:rPr>
        <w:t>iprodione</w:t>
      </w:r>
      <w:r>
        <w:rPr>
          <w:rFonts w:cs="黑体" w:hint="eastAsia"/>
          <w:b/>
          <w:bCs/>
        </w:rPr>
        <w:t>）</w:t>
      </w:r>
      <w:bookmarkEnd w:id="194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4.71.1 </w:t>
      </w:r>
      <w:r>
        <w:rPr>
          <w:rFonts w:ascii="Times New Roman" w:hAnsi="Times New Roman" w:cs="宋体" w:hint="eastAsia"/>
          <w:kern w:val="0"/>
        </w:rPr>
        <w:t>主要用途：杀菌剂。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4.71.2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0.06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4.71.3 </w:t>
      </w:r>
      <w:r>
        <w:rPr>
          <w:rFonts w:ascii="Times New Roman" w:hAnsi="Times New Roman" w:cs="宋体" w:hint="eastAsia"/>
          <w:kern w:val="0"/>
        </w:rPr>
        <w:t>残留物：异菌脲。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4.71.4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71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71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4.71.5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 23200.8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95" w:name="_Toc514754454"/>
      <w:r>
        <w:rPr>
          <w:b/>
          <w:bCs/>
        </w:rPr>
        <w:t xml:space="preserve">4.72 </w:t>
      </w:r>
      <w:r>
        <w:rPr>
          <w:rFonts w:cs="黑体" w:hint="eastAsia"/>
          <w:b/>
          <w:bCs/>
        </w:rPr>
        <w:t>茚虫威（</w:t>
      </w:r>
      <w:r>
        <w:rPr>
          <w:b/>
          <w:bCs/>
        </w:rPr>
        <w:t>indoxacarb</w:t>
      </w:r>
      <w:r>
        <w:rPr>
          <w:rFonts w:cs="黑体" w:hint="eastAsia"/>
          <w:b/>
          <w:bCs/>
        </w:rPr>
        <w:t>）</w:t>
      </w:r>
      <w:bookmarkEnd w:id="195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4.72.1 </w:t>
      </w:r>
      <w:r>
        <w:rPr>
          <w:rFonts w:ascii="Times New Roman" w:hAnsi="Times New Roman" w:cs="宋体" w:hint="eastAsia"/>
          <w:kern w:val="0"/>
        </w:rPr>
        <w:t>主要用途：杀虫剂。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4.72.2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4.72.3 </w:t>
      </w:r>
      <w:r>
        <w:rPr>
          <w:rFonts w:ascii="Times New Roman" w:hAnsi="Times New Roman" w:cs="宋体" w:hint="eastAsia"/>
          <w:kern w:val="0"/>
        </w:rPr>
        <w:t>残留物：茚虫威。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4.72.4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72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72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薄荷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4.72.5</w:t>
      </w:r>
      <w:r>
        <w:rPr>
          <w:rFonts w:ascii="Times New Roman" w:hAnsi="Times New Roman" w:cs="宋体" w:hint="eastAsia"/>
        </w:rPr>
        <w:t>检测方法：叶类调味料参照</w:t>
      </w:r>
      <w:r>
        <w:rPr>
          <w:rFonts w:ascii="Times New Roman" w:hAnsi="Times New Roman" w:cs="Times New Roman"/>
        </w:rPr>
        <w:t>SN/T 1971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96" w:name="_Toc514754455"/>
      <w:r>
        <w:rPr>
          <w:b/>
          <w:bCs/>
        </w:rPr>
        <w:t xml:space="preserve">4.73 </w:t>
      </w:r>
      <w:r>
        <w:rPr>
          <w:rFonts w:cs="黑体" w:hint="eastAsia"/>
          <w:b/>
          <w:bCs/>
        </w:rPr>
        <w:t>唑草酮（</w:t>
      </w:r>
      <w:r>
        <w:rPr>
          <w:b/>
          <w:bCs/>
        </w:rPr>
        <w:t>carfentrazone-ethyl</w:t>
      </w:r>
      <w:r>
        <w:rPr>
          <w:rFonts w:cs="黑体" w:hint="eastAsia"/>
          <w:b/>
          <w:bCs/>
        </w:rPr>
        <w:t>）</w:t>
      </w:r>
      <w:bookmarkEnd w:id="196"/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4.73.1 </w:t>
      </w:r>
      <w:r>
        <w:rPr>
          <w:rFonts w:ascii="Times New Roman" w:hAnsi="Times New Roman" w:cs="宋体" w:hint="eastAsia"/>
          <w:kern w:val="0"/>
        </w:rPr>
        <w:t>主要用途：除草剂。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4.73.2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0.03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4.73.3 </w:t>
      </w:r>
      <w:r>
        <w:rPr>
          <w:rFonts w:ascii="Times New Roman" w:hAnsi="Times New Roman" w:cs="宋体" w:hint="eastAsia"/>
          <w:kern w:val="0"/>
        </w:rPr>
        <w:t>残留物：唑草酮。</w:t>
      </w:r>
    </w:p>
    <w:p w:rsidR="002123BB" w:rsidRDefault="002123B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4.73.4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73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73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叶类调味料（香荚兰豆除外）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香荚兰豆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叶类调味料（干）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果类调味料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种子类调味料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4.73.5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 23200.15</w:t>
      </w:r>
      <w:r>
        <w:rPr>
          <w:rFonts w:ascii="Times New Roman" w:hAnsi="Times New Roman" w:cs="宋体" w:hint="eastAsia"/>
        </w:rPr>
        <w:t>规定的方法测定。</w:t>
      </w:r>
    </w:p>
    <w:p w:rsidR="002123BB" w:rsidRDefault="002123BB">
      <w:pPr>
        <w:pStyle w:val="Title"/>
        <w:spacing w:after="156"/>
        <w:rPr>
          <w:b/>
          <w:bCs/>
        </w:rPr>
      </w:pPr>
      <w:bookmarkStart w:id="197" w:name="_Toc514754456"/>
      <w:r>
        <w:rPr>
          <w:b/>
          <w:bCs/>
        </w:rPr>
        <w:t xml:space="preserve">4.74 </w:t>
      </w:r>
      <w:r>
        <w:rPr>
          <w:rFonts w:cs="黑体" w:hint="eastAsia"/>
          <w:b/>
          <w:bCs/>
        </w:rPr>
        <w:t>唑螨酯（</w:t>
      </w:r>
      <w:r>
        <w:rPr>
          <w:b/>
          <w:bCs/>
        </w:rPr>
        <w:t>fenpyroximate</w:t>
      </w:r>
      <w:r>
        <w:rPr>
          <w:rFonts w:cs="黑体" w:hint="eastAsia"/>
          <w:b/>
          <w:bCs/>
        </w:rPr>
        <w:t>）</w:t>
      </w:r>
      <w:bookmarkEnd w:id="197"/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4.74.1 </w:t>
      </w:r>
      <w:r>
        <w:rPr>
          <w:rFonts w:ascii="Times New Roman" w:hAnsi="Times New Roman" w:cs="宋体" w:hint="eastAsia"/>
          <w:kern w:val="0"/>
        </w:rPr>
        <w:t>主要用途：杀螨剂。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4.74.2 ADI</w:t>
      </w:r>
      <w:r>
        <w:rPr>
          <w:rFonts w:ascii="Times New Roman" w:hAnsi="Times New Roman" w:cs="宋体"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0.01 mg/kg bw</w:t>
      </w:r>
      <w:r>
        <w:rPr>
          <w:rFonts w:ascii="Times New Roman" w:hAnsi="Times New Roman" w:cs="宋体" w:hint="eastAsia"/>
          <w:kern w:val="0"/>
        </w:rPr>
        <w:t>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4.74.3 </w:t>
      </w:r>
      <w:r>
        <w:rPr>
          <w:rFonts w:ascii="Times New Roman" w:hAnsi="Times New Roman" w:cs="宋体" w:hint="eastAsia"/>
          <w:kern w:val="0"/>
        </w:rPr>
        <w:t>残留物：唑螨酯。</w:t>
      </w:r>
    </w:p>
    <w:p w:rsidR="002123BB" w:rsidRDefault="002123BB">
      <w:pPr>
        <w:tabs>
          <w:tab w:val="left" w:pos="63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4.74.4 </w:t>
      </w:r>
      <w:r>
        <w:rPr>
          <w:rFonts w:ascii="Times New Roman" w:hAnsi="Times New Roman" w:cs="宋体" w:hint="eastAsia"/>
          <w:kern w:val="0"/>
        </w:rPr>
        <w:t>最大残留限量：应符合表</w:t>
      </w:r>
      <w:r>
        <w:rPr>
          <w:rFonts w:ascii="Times New Roman" w:hAnsi="Times New Roman" w:cs="Times New Roman"/>
          <w:kern w:val="0"/>
        </w:rPr>
        <w:t>74</w:t>
      </w:r>
      <w:r>
        <w:rPr>
          <w:rFonts w:ascii="Times New Roman" w:hAnsi="Times New Roman" w:cs="宋体" w:hint="eastAsia"/>
          <w:kern w:val="0"/>
        </w:rPr>
        <w:t>的规定。</w:t>
      </w:r>
    </w:p>
    <w:p w:rsidR="002123BB" w:rsidRDefault="002123BB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表</w:t>
      </w:r>
      <w:r>
        <w:rPr>
          <w:rFonts w:ascii="Times New Roman" w:hAnsi="Times New Roman" w:cs="Times New Roman"/>
          <w:kern w:val="0"/>
        </w:rPr>
        <w:t xml:space="preserve"> 74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2123BB" w:rsidRPr="00536336">
        <w:trPr>
          <w:jc w:val="center"/>
        </w:trPr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123BB" w:rsidRPr="00536336" w:rsidRDefault="00212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BB" w:rsidRPr="00536336">
        <w:trPr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宋体" w:hint="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123BB" w:rsidRPr="00536336" w:rsidRDefault="00212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123BB" w:rsidRDefault="00212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4.74.5</w:t>
      </w:r>
      <w:r>
        <w:rPr>
          <w:rFonts w:ascii="Times New Roman" w:hAnsi="Times New Roman" w:cs="宋体" w:hint="eastAsia"/>
        </w:rPr>
        <w:t>检测方法：调味料参照</w:t>
      </w:r>
      <w:r>
        <w:rPr>
          <w:rFonts w:ascii="Times New Roman" w:hAnsi="Times New Roman" w:cs="Times New Roman"/>
        </w:rPr>
        <w:t>GB/T 20769</w:t>
      </w:r>
      <w:r>
        <w:rPr>
          <w:rFonts w:ascii="Times New Roman" w:hAnsi="Times New Roman" w:cs="宋体" w:hint="eastAsia"/>
        </w:rPr>
        <w:t>规定的方法测定。</w:t>
      </w:r>
      <w:bookmarkEnd w:id="3"/>
      <w:bookmarkEnd w:id="92"/>
      <w:bookmarkEnd w:id="94"/>
      <w:bookmarkEnd w:id="95"/>
      <w:bookmarkEnd w:id="96"/>
      <w:bookmarkEnd w:id="97"/>
      <w:bookmarkEnd w:id="98"/>
      <w:bookmarkEnd w:id="99"/>
    </w:p>
    <w:sectPr w:rsidR="002123BB" w:rsidSect="00EB583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BB" w:rsidRDefault="002123BB" w:rsidP="00EB58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23BB" w:rsidRDefault="002123BB" w:rsidP="00EB58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B" w:rsidRDefault="002123BB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B" w:rsidRDefault="002123BB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B" w:rsidRDefault="002123BB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0;margin-top:0;width:4.6pt;height:11pt;z-index:251664384;mso-wrap-style:none;mso-position-horizontal:center;mso-position-horizontal-relative:margin" filled="f" stroked="f">
          <v:textbox style="mso-fit-shape-to-text:t" inset="0,0,0,0">
            <w:txbxContent>
              <w:p w:rsidR="002123BB" w:rsidRDefault="002123BB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  <w10:anchorlock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B" w:rsidRDefault="002123BB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2" type="#_x0000_t202" style="position:absolute;margin-left:0;margin-top:0;width:9.15pt;height:11pt;z-index:251666432;mso-wrap-style:none;mso-position-horizontal:center;mso-position-horizontal-relative:margin" filled="f" stroked="f">
          <v:textbox style="mso-fit-shape-to-text:t" inset="0,0,0,0">
            <w:txbxContent>
              <w:p w:rsidR="002123BB" w:rsidRDefault="002123BB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BB" w:rsidRDefault="002123BB" w:rsidP="00EB58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23BB" w:rsidRDefault="002123BB" w:rsidP="00EB58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B" w:rsidRDefault="002123BB">
    <w:pPr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1" o:spid="_x0000_s2049" type="#_x0000_t136" style="position:absolute;left:0;text-align:left;margin-left:0;margin-top:0;width:425.5pt;height:161.75pt;rotation:-45;z-index:-251656192;mso-position-horizontal:center;mso-position-horizontal-relative:margin;mso-position-vertical:center;mso-position-vertical-relative:margin" fillcolor="silver" stroked="f">
          <v:fill opacity=".5"/>
          <v:textpath style="font-family:&quot;宋体&quot;" trim="t" fitpath="t" string="送审稿"/>
          <o:lock v:ext="edit" aspectratio="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BB" w:rsidRDefault="002123BB">
    <w:pPr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34" o:spid="_x0000_s2050" type="#_x0000_t136" style="position:absolute;left:0;text-align:left;margin-left:0;margin-top:0;width:425.5pt;height:161.75pt;rotation:-45;z-index:-251654144;mso-position-horizontal:center;mso-position-horizontal-relative:margin;mso-position-vertical:center;mso-position-vertical-relative:margin" fillcolor="silver" stroked="f">
          <v:fill opacity=".5"/>
          <v:textpath style="font-family:&quot;宋体&quot;" trim="t" fitpath="t" string="送审稿"/>
          <o:lock v:ext="edit" aspectratio="t"/>
          <w10:wrap anchorx="margin" anchory="margin"/>
        </v:shape>
      </w:pict>
    </w:r>
    <w:r>
      <w:rPr>
        <w:rFonts w:cs="Times New Roman"/>
      </w:rPr>
      <w:tab/>
    </w:r>
    <w:r>
      <w:rPr>
        <w:rFonts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1A4"/>
    <w:rsid w:val="00002267"/>
    <w:rsid w:val="0000503A"/>
    <w:rsid w:val="00032344"/>
    <w:rsid w:val="00047D2E"/>
    <w:rsid w:val="000B0940"/>
    <w:rsid w:val="000B29BA"/>
    <w:rsid w:val="000C389B"/>
    <w:rsid w:val="00112AC3"/>
    <w:rsid w:val="0011650D"/>
    <w:rsid w:val="001310B3"/>
    <w:rsid w:val="00162046"/>
    <w:rsid w:val="00163A5B"/>
    <w:rsid w:val="00185C69"/>
    <w:rsid w:val="0019395C"/>
    <w:rsid w:val="001A2808"/>
    <w:rsid w:val="001C69CE"/>
    <w:rsid w:val="001F779E"/>
    <w:rsid w:val="002123BB"/>
    <w:rsid w:val="00261046"/>
    <w:rsid w:val="00266D42"/>
    <w:rsid w:val="00270311"/>
    <w:rsid w:val="00274D07"/>
    <w:rsid w:val="00290660"/>
    <w:rsid w:val="00296F98"/>
    <w:rsid w:val="002A4DA3"/>
    <w:rsid w:val="002A6228"/>
    <w:rsid w:val="002B4D02"/>
    <w:rsid w:val="002E0D63"/>
    <w:rsid w:val="002E7732"/>
    <w:rsid w:val="00303060"/>
    <w:rsid w:val="003309CC"/>
    <w:rsid w:val="00344083"/>
    <w:rsid w:val="00344845"/>
    <w:rsid w:val="00345B6B"/>
    <w:rsid w:val="00364E3B"/>
    <w:rsid w:val="0039118B"/>
    <w:rsid w:val="00393D68"/>
    <w:rsid w:val="003B25CB"/>
    <w:rsid w:val="003C048B"/>
    <w:rsid w:val="003D2EC5"/>
    <w:rsid w:val="003D5C19"/>
    <w:rsid w:val="003E7046"/>
    <w:rsid w:val="003E78E2"/>
    <w:rsid w:val="00404043"/>
    <w:rsid w:val="0041731F"/>
    <w:rsid w:val="00434237"/>
    <w:rsid w:val="0043724C"/>
    <w:rsid w:val="00451C67"/>
    <w:rsid w:val="0045202D"/>
    <w:rsid w:val="004646A1"/>
    <w:rsid w:val="004729AB"/>
    <w:rsid w:val="004F4992"/>
    <w:rsid w:val="004F5331"/>
    <w:rsid w:val="005201BB"/>
    <w:rsid w:val="00536336"/>
    <w:rsid w:val="00546D16"/>
    <w:rsid w:val="005544B3"/>
    <w:rsid w:val="00565FED"/>
    <w:rsid w:val="00571E47"/>
    <w:rsid w:val="005779AB"/>
    <w:rsid w:val="005A1D70"/>
    <w:rsid w:val="005A5083"/>
    <w:rsid w:val="005D3065"/>
    <w:rsid w:val="005D35B1"/>
    <w:rsid w:val="00624A0E"/>
    <w:rsid w:val="00631F2E"/>
    <w:rsid w:val="00632020"/>
    <w:rsid w:val="00637CCF"/>
    <w:rsid w:val="00640D44"/>
    <w:rsid w:val="006413F2"/>
    <w:rsid w:val="00644886"/>
    <w:rsid w:val="0065373D"/>
    <w:rsid w:val="006C6750"/>
    <w:rsid w:val="006D2342"/>
    <w:rsid w:val="006E22C5"/>
    <w:rsid w:val="00735D4D"/>
    <w:rsid w:val="00742A3F"/>
    <w:rsid w:val="00752A5C"/>
    <w:rsid w:val="007807E2"/>
    <w:rsid w:val="007A69D9"/>
    <w:rsid w:val="00814406"/>
    <w:rsid w:val="00817281"/>
    <w:rsid w:val="008179B1"/>
    <w:rsid w:val="008230C7"/>
    <w:rsid w:val="008317D9"/>
    <w:rsid w:val="00846DD7"/>
    <w:rsid w:val="0085164C"/>
    <w:rsid w:val="008906AE"/>
    <w:rsid w:val="008B3652"/>
    <w:rsid w:val="008D2BAF"/>
    <w:rsid w:val="008D424C"/>
    <w:rsid w:val="00902501"/>
    <w:rsid w:val="00902A4A"/>
    <w:rsid w:val="00911039"/>
    <w:rsid w:val="00935097"/>
    <w:rsid w:val="00952B9B"/>
    <w:rsid w:val="009A0901"/>
    <w:rsid w:val="009B1CE2"/>
    <w:rsid w:val="009D436E"/>
    <w:rsid w:val="009F0ADC"/>
    <w:rsid w:val="009F40A3"/>
    <w:rsid w:val="00A24331"/>
    <w:rsid w:val="00A46229"/>
    <w:rsid w:val="00A64696"/>
    <w:rsid w:val="00A91646"/>
    <w:rsid w:val="00A96D79"/>
    <w:rsid w:val="00AB7822"/>
    <w:rsid w:val="00AE765C"/>
    <w:rsid w:val="00AF014E"/>
    <w:rsid w:val="00B03A76"/>
    <w:rsid w:val="00B11C3D"/>
    <w:rsid w:val="00B6688C"/>
    <w:rsid w:val="00B671A4"/>
    <w:rsid w:val="00B80753"/>
    <w:rsid w:val="00BA0A98"/>
    <w:rsid w:val="00BA2333"/>
    <w:rsid w:val="00BB1089"/>
    <w:rsid w:val="00BC4157"/>
    <w:rsid w:val="00BD6434"/>
    <w:rsid w:val="00BF3764"/>
    <w:rsid w:val="00C40E5B"/>
    <w:rsid w:val="00C50274"/>
    <w:rsid w:val="00C53F1E"/>
    <w:rsid w:val="00C62D4E"/>
    <w:rsid w:val="00C632D8"/>
    <w:rsid w:val="00CD56F2"/>
    <w:rsid w:val="00D00DE7"/>
    <w:rsid w:val="00D017D8"/>
    <w:rsid w:val="00D32D86"/>
    <w:rsid w:val="00D55D16"/>
    <w:rsid w:val="00D67948"/>
    <w:rsid w:val="00DC6917"/>
    <w:rsid w:val="00DC751E"/>
    <w:rsid w:val="00DE13C1"/>
    <w:rsid w:val="00DE55A4"/>
    <w:rsid w:val="00E83EDF"/>
    <w:rsid w:val="00EA4804"/>
    <w:rsid w:val="00EB5835"/>
    <w:rsid w:val="00EC0B56"/>
    <w:rsid w:val="00EC3422"/>
    <w:rsid w:val="00ED2C61"/>
    <w:rsid w:val="00ED72A1"/>
    <w:rsid w:val="00EF5A5F"/>
    <w:rsid w:val="00F22B58"/>
    <w:rsid w:val="00F36874"/>
    <w:rsid w:val="00F37F54"/>
    <w:rsid w:val="00F51C43"/>
    <w:rsid w:val="00F53349"/>
    <w:rsid w:val="00F9664B"/>
    <w:rsid w:val="00FB1DDF"/>
    <w:rsid w:val="00FD2DF6"/>
    <w:rsid w:val="01357F37"/>
    <w:rsid w:val="023B109B"/>
    <w:rsid w:val="041501FE"/>
    <w:rsid w:val="059B33B0"/>
    <w:rsid w:val="059E3A06"/>
    <w:rsid w:val="062055D2"/>
    <w:rsid w:val="07833BB3"/>
    <w:rsid w:val="082F3F53"/>
    <w:rsid w:val="088839F3"/>
    <w:rsid w:val="08C27D99"/>
    <w:rsid w:val="096901F3"/>
    <w:rsid w:val="0A4D3673"/>
    <w:rsid w:val="0A635E36"/>
    <w:rsid w:val="0A9C554A"/>
    <w:rsid w:val="0CA638E6"/>
    <w:rsid w:val="0D226C68"/>
    <w:rsid w:val="100A545C"/>
    <w:rsid w:val="12570022"/>
    <w:rsid w:val="125938E6"/>
    <w:rsid w:val="125D4EC9"/>
    <w:rsid w:val="13C277A1"/>
    <w:rsid w:val="13CD2C0F"/>
    <w:rsid w:val="14805216"/>
    <w:rsid w:val="14971279"/>
    <w:rsid w:val="152F1215"/>
    <w:rsid w:val="156D276E"/>
    <w:rsid w:val="158C1B3D"/>
    <w:rsid w:val="15AD61D2"/>
    <w:rsid w:val="173268B2"/>
    <w:rsid w:val="17FC1E13"/>
    <w:rsid w:val="181F7ECD"/>
    <w:rsid w:val="18417B2B"/>
    <w:rsid w:val="18660A65"/>
    <w:rsid w:val="192F250D"/>
    <w:rsid w:val="197025F7"/>
    <w:rsid w:val="1A0F44EF"/>
    <w:rsid w:val="1BB447FF"/>
    <w:rsid w:val="1C105199"/>
    <w:rsid w:val="1C96448B"/>
    <w:rsid w:val="1D1F3ED9"/>
    <w:rsid w:val="1D5C55FB"/>
    <w:rsid w:val="1D683D52"/>
    <w:rsid w:val="1DA23A0A"/>
    <w:rsid w:val="1EF16A4E"/>
    <w:rsid w:val="1EFA54E1"/>
    <w:rsid w:val="20B13EDD"/>
    <w:rsid w:val="20C82BEB"/>
    <w:rsid w:val="20FF0DC9"/>
    <w:rsid w:val="219B19CE"/>
    <w:rsid w:val="24164903"/>
    <w:rsid w:val="25ED0BD2"/>
    <w:rsid w:val="26905053"/>
    <w:rsid w:val="26C644E1"/>
    <w:rsid w:val="27203CA0"/>
    <w:rsid w:val="27BD56D7"/>
    <w:rsid w:val="28033289"/>
    <w:rsid w:val="2A182470"/>
    <w:rsid w:val="2A427B3E"/>
    <w:rsid w:val="2ABD315D"/>
    <w:rsid w:val="2AE33BB6"/>
    <w:rsid w:val="2C222F30"/>
    <w:rsid w:val="2C6A5551"/>
    <w:rsid w:val="2E98668F"/>
    <w:rsid w:val="2EC31AB7"/>
    <w:rsid w:val="2F3D6D61"/>
    <w:rsid w:val="2FA84407"/>
    <w:rsid w:val="301D2AC8"/>
    <w:rsid w:val="302401FA"/>
    <w:rsid w:val="30512E7B"/>
    <w:rsid w:val="306C199B"/>
    <w:rsid w:val="30C65CDC"/>
    <w:rsid w:val="32D435CF"/>
    <w:rsid w:val="34116592"/>
    <w:rsid w:val="35A9168D"/>
    <w:rsid w:val="35AD55A0"/>
    <w:rsid w:val="360D7A3E"/>
    <w:rsid w:val="37CC50B6"/>
    <w:rsid w:val="37F15122"/>
    <w:rsid w:val="38B20F1E"/>
    <w:rsid w:val="38FF50C6"/>
    <w:rsid w:val="3C3F4DC8"/>
    <w:rsid w:val="3CAA30B6"/>
    <w:rsid w:val="3CBF0837"/>
    <w:rsid w:val="3CE30BD4"/>
    <w:rsid w:val="3E7E4543"/>
    <w:rsid w:val="4021537F"/>
    <w:rsid w:val="40C37965"/>
    <w:rsid w:val="40D52320"/>
    <w:rsid w:val="41015C4C"/>
    <w:rsid w:val="417267FD"/>
    <w:rsid w:val="4201380F"/>
    <w:rsid w:val="425754E5"/>
    <w:rsid w:val="429E3810"/>
    <w:rsid w:val="42EF10DD"/>
    <w:rsid w:val="43D30EF2"/>
    <w:rsid w:val="442F13ED"/>
    <w:rsid w:val="44573249"/>
    <w:rsid w:val="448241F7"/>
    <w:rsid w:val="46371D2A"/>
    <w:rsid w:val="46A43762"/>
    <w:rsid w:val="471E48B3"/>
    <w:rsid w:val="47211B7B"/>
    <w:rsid w:val="475F07D4"/>
    <w:rsid w:val="48B63604"/>
    <w:rsid w:val="48FC2306"/>
    <w:rsid w:val="49D01DD1"/>
    <w:rsid w:val="4A2345EA"/>
    <w:rsid w:val="4C152258"/>
    <w:rsid w:val="4C4B7900"/>
    <w:rsid w:val="4C5F6934"/>
    <w:rsid w:val="4CDC5945"/>
    <w:rsid w:val="4CF07F3C"/>
    <w:rsid w:val="4CFA4969"/>
    <w:rsid w:val="4D065A2E"/>
    <w:rsid w:val="4D685DEF"/>
    <w:rsid w:val="4D7A2671"/>
    <w:rsid w:val="4E860322"/>
    <w:rsid w:val="4F733875"/>
    <w:rsid w:val="4FCB4A95"/>
    <w:rsid w:val="4FEC4F7E"/>
    <w:rsid w:val="501C5750"/>
    <w:rsid w:val="50440B8C"/>
    <w:rsid w:val="519B179E"/>
    <w:rsid w:val="526466B9"/>
    <w:rsid w:val="53523356"/>
    <w:rsid w:val="537970FB"/>
    <w:rsid w:val="53837DA8"/>
    <w:rsid w:val="53EC7F63"/>
    <w:rsid w:val="54404D44"/>
    <w:rsid w:val="55094CC2"/>
    <w:rsid w:val="552432DF"/>
    <w:rsid w:val="569338A1"/>
    <w:rsid w:val="56D42A9E"/>
    <w:rsid w:val="57882F58"/>
    <w:rsid w:val="58F265AA"/>
    <w:rsid w:val="590957CC"/>
    <w:rsid w:val="598D63F5"/>
    <w:rsid w:val="5A1E30DD"/>
    <w:rsid w:val="5A403255"/>
    <w:rsid w:val="5A475955"/>
    <w:rsid w:val="5A5729F0"/>
    <w:rsid w:val="5B277C06"/>
    <w:rsid w:val="5BA22D1D"/>
    <w:rsid w:val="5C0F4F17"/>
    <w:rsid w:val="5C881388"/>
    <w:rsid w:val="5C9A3C3F"/>
    <w:rsid w:val="5D2D325B"/>
    <w:rsid w:val="5DD66DE6"/>
    <w:rsid w:val="5E0E5D0D"/>
    <w:rsid w:val="5E144E6E"/>
    <w:rsid w:val="5E850724"/>
    <w:rsid w:val="5EB96CA3"/>
    <w:rsid w:val="5ED65AFB"/>
    <w:rsid w:val="5EFA50C0"/>
    <w:rsid w:val="5F18708D"/>
    <w:rsid w:val="60306246"/>
    <w:rsid w:val="604F6C74"/>
    <w:rsid w:val="607C757D"/>
    <w:rsid w:val="611B2EED"/>
    <w:rsid w:val="616F1F51"/>
    <w:rsid w:val="63467350"/>
    <w:rsid w:val="643D3E9A"/>
    <w:rsid w:val="64916EFD"/>
    <w:rsid w:val="64AF75FE"/>
    <w:rsid w:val="64EB0E49"/>
    <w:rsid w:val="654D60F4"/>
    <w:rsid w:val="65EA53DC"/>
    <w:rsid w:val="66005C3A"/>
    <w:rsid w:val="66825AA7"/>
    <w:rsid w:val="673762F1"/>
    <w:rsid w:val="67973569"/>
    <w:rsid w:val="68F05A1F"/>
    <w:rsid w:val="695209CD"/>
    <w:rsid w:val="69BE40C0"/>
    <w:rsid w:val="69F33320"/>
    <w:rsid w:val="6BE746F7"/>
    <w:rsid w:val="6C0D2952"/>
    <w:rsid w:val="6C8D0228"/>
    <w:rsid w:val="6DF22A83"/>
    <w:rsid w:val="6E1C49C4"/>
    <w:rsid w:val="6E3F58C0"/>
    <w:rsid w:val="6F3F10B1"/>
    <w:rsid w:val="6F577D59"/>
    <w:rsid w:val="70D828E7"/>
    <w:rsid w:val="7211617A"/>
    <w:rsid w:val="72252621"/>
    <w:rsid w:val="72591710"/>
    <w:rsid w:val="7286128E"/>
    <w:rsid w:val="72D35D07"/>
    <w:rsid w:val="72EB4328"/>
    <w:rsid w:val="745C437B"/>
    <w:rsid w:val="753F19B0"/>
    <w:rsid w:val="7642426D"/>
    <w:rsid w:val="764416D2"/>
    <w:rsid w:val="76D44979"/>
    <w:rsid w:val="78453030"/>
    <w:rsid w:val="788D7474"/>
    <w:rsid w:val="79045EF4"/>
    <w:rsid w:val="796960AA"/>
    <w:rsid w:val="7A624DF7"/>
    <w:rsid w:val="7BDD1929"/>
    <w:rsid w:val="7D1957FF"/>
    <w:rsid w:val="7D4E2201"/>
    <w:rsid w:val="7DA229FE"/>
    <w:rsid w:val="7DF46615"/>
    <w:rsid w:val="7F44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35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5835"/>
    <w:pPr>
      <w:keepNext/>
      <w:keepLines/>
      <w:spacing w:beforeLines="50"/>
      <w:outlineLvl w:val="0"/>
    </w:pPr>
    <w:rPr>
      <w:rFonts w:ascii="Times New Roman" w:eastAsia="黑体" w:hAnsi="Times New Roman" w:cs="Times New Roman"/>
      <w:kern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5835"/>
    <w:rPr>
      <w:rFonts w:ascii="Times New Roman" w:eastAsia="黑体" w:hAnsi="Times New Roman" w:cs="Times New Roman"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EB58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83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B5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583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B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5835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EB5835"/>
  </w:style>
  <w:style w:type="paragraph" w:styleId="Title">
    <w:name w:val="Title"/>
    <w:basedOn w:val="Normal"/>
    <w:next w:val="Normal"/>
    <w:link w:val="TitleChar"/>
    <w:uiPriority w:val="99"/>
    <w:qFormat/>
    <w:rsid w:val="00EB5835"/>
    <w:pPr>
      <w:spacing w:before="240" w:afterLines="50"/>
      <w:jc w:val="left"/>
      <w:outlineLvl w:val="0"/>
    </w:pPr>
    <w:rPr>
      <w:rFonts w:ascii="Times New Roman" w:eastAsia="黑体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99"/>
    <w:locked/>
    <w:rsid w:val="00EB5835"/>
    <w:rPr>
      <w:rFonts w:ascii="Times New Roman" w:eastAsia="黑体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rsid w:val="00EB5835"/>
    <w:rPr>
      <w:color w:val="0000FF"/>
      <w:u w:val="single"/>
    </w:rPr>
  </w:style>
  <w:style w:type="table" w:styleId="TableGrid">
    <w:name w:val="Table Grid"/>
    <w:basedOn w:val="TableNormal"/>
    <w:uiPriority w:val="99"/>
    <w:rsid w:val="00EB58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段"/>
    <w:uiPriority w:val="99"/>
    <w:rsid w:val="00EB5835"/>
    <w:pPr>
      <w:autoSpaceDE w:val="0"/>
      <w:autoSpaceDN w:val="0"/>
      <w:ind w:firstLineChars="200" w:firstLine="200"/>
      <w:jc w:val="both"/>
    </w:pPr>
    <w:rPr>
      <w:rFonts w:ascii="宋体" w:cs="宋体"/>
      <w:kern w:val="0"/>
      <w:szCs w:val="21"/>
    </w:rPr>
  </w:style>
  <w:style w:type="paragraph" w:customStyle="1" w:styleId="Default">
    <w:name w:val="Default"/>
    <w:uiPriority w:val="99"/>
    <w:rsid w:val="00EB5835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a0">
    <w:name w:val="文献分类号"/>
    <w:uiPriority w:val="99"/>
    <w:rsid w:val="00EB5835"/>
    <w:pPr>
      <w:framePr w:hSpace="180" w:vSpace="180" w:wrap="auto" w:hAnchor="margin" w:y="1" w:anchorLock="1"/>
      <w:widowControl w:val="0"/>
      <w:textAlignment w:val="center"/>
    </w:pPr>
    <w:rPr>
      <w:rFonts w:eastAsia="黑体"/>
      <w:kern w:val="0"/>
      <w:szCs w:val="21"/>
    </w:rPr>
  </w:style>
  <w:style w:type="paragraph" w:customStyle="1" w:styleId="a1">
    <w:name w:val="其他标准称谓"/>
    <w:uiPriority w:val="99"/>
    <w:rsid w:val="00EB5835"/>
    <w:pPr>
      <w:spacing w:line="240" w:lineRule="atLeast"/>
      <w:jc w:val="distribute"/>
    </w:pPr>
    <w:rPr>
      <w:rFonts w:ascii="黑体" w:eastAsia="黑体" w:hAnsi="宋体" w:cs="黑体"/>
      <w:kern w:val="0"/>
      <w:sz w:val="52"/>
      <w:szCs w:val="52"/>
    </w:rPr>
  </w:style>
  <w:style w:type="paragraph" w:customStyle="1" w:styleId="a2">
    <w:name w:val="封面标准名称"/>
    <w:uiPriority w:val="99"/>
    <w:rsid w:val="00EB5835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cs="黑体"/>
      <w:kern w:val="0"/>
      <w:sz w:val="52"/>
      <w:szCs w:val="52"/>
    </w:rPr>
  </w:style>
  <w:style w:type="paragraph" w:customStyle="1" w:styleId="a3">
    <w:name w:val="封面标准文稿编辑信息"/>
    <w:uiPriority w:val="99"/>
    <w:rsid w:val="00EB5835"/>
    <w:pPr>
      <w:spacing w:before="180" w:line="180" w:lineRule="exact"/>
      <w:jc w:val="center"/>
    </w:pPr>
    <w:rPr>
      <w:rFonts w:ascii="宋体" w:cs="宋体"/>
      <w:kern w:val="0"/>
      <w:szCs w:val="21"/>
    </w:rPr>
  </w:style>
  <w:style w:type="paragraph" w:customStyle="1" w:styleId="a4">
    <w:name w:val="封面标准英文名称"/>
    <w:uiPriority w:val="99"/>
    <w:rsid w:val="00EB5835"/>
    <w:pPr>
      <w:widowControl w:val="0"/>
      <w:spacing w:before="370" w:line="400" w:lineRule="exact"/>
      <w:jc w:val="center"/>
    </w:pPr>
    <w:rPr>
      <w:kern w:val="0"/>
      <w:sz w:val="28"/>
      <w:szCs w:val="28"/>
    </w:rPr>
  </w:style>
  <w:style w:type="paragraph" w:customStyle="1" w:styleId="a5">
    <w:name w:val="封面一致性程度标识"/>
    <w:uiPriority w:val="99"/>
    <w:rsid w:val="00EB5835"/>
    <w:pPr>
      <w:spacing w:before="440" w:line="400" w:lineRule="exact"/>
      <w:jc w:val="center"/>
    </w:pPr>
    <w:rPr>
      <w:rFonts w:ascii="宋体" w:cs="宋体"/>
      <w:kern w:val="0"/>
      <w:sz w:val="28"/>
      <w:szCs w:val="28"/>
    </w:rPr>
  </w:style>
  <w:style w:type="paragraph" w:customStyle="1" w:styleId="a6">
    <w:name w:val="发布日期"/>
    <w:uiPriority w:val="99"/>
    <w:rsid w:val="00EB5835"/>
    <w:pPr>
      <w:framePr w:w="4000" w:h="473" w:hRule="exact" w:hSpace="180" w:vSpace="180" w:wrap="auto" w:hAnchor="margin" w:y="13511" w:anchorLock="1"/>
    </w:pPr>
    <w:rPr>
      <w:rFonts w:eastAsia="黑体"/>
      <w:kern w:val="0"/>
      <w:sz w:val="28"/>
      <w:szCs w:val="28"/>
    </w:rPr>
  </w:style>
  <w:style w:type="paragraph" w:customStyle="1" w:styleId="a7">
    <w:name w:val="实施日期"/>
    <w:basedOn w:val="Normal"/>
    <w:uiPriority w:val="99"/>
    <w:rsid w:val="00EB5835"/>
    <w:pPr>
      <w:framePr w:w="4000" w:h="473" w:hRule="exact" w:vSpace="180" w:wrap="auto" w:hAnchor="margin" w:xAlign="right" w:y="13511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8"/>
    </w:rPr>
  </w:style>
  <w:style w:type="paragraph" w:customStyle="1" w:styleId="1">
    <w:name w:val="无间隔1"/>
    <w:link w:val="Char"/>
    <w:uiPriority w:val="99"/>
    <w:rsid w:val="00EB5835"/>
    <w:rPr>
      <w:rFonts w:ascii="Calibri" w:hAnsi="Calibri" w:cs="Calibri"/>
      <w:kern w:val="0"/>
      <w:sz w:val="22"/>
    </w:rPr>
  </w:style>
  <w:style w:type="character" w:customStyle="1" w:styleId="Char">
    <w:name w:val="无间隔 Char"/>
    <w:basedOn w:val="DefaultParagraphFont"/>
    <w:link w:val="1"/>
    <w:uiPriority w:val="99"/>
    <w:locked/>
    <w:rsid w:val="00EB5835"/>
    <w:rPr>
      <w:rFonts w:ascii="Calibri" w:eastAsia="宋体" w:hAnsi="Calibri" w:cs="Calibri"/>
      <w:sz w:val="22"/>
      <w:szCs w:val="22"/>
      <w:lang w:val="en-US" w:eastAsia="zh-CN"/>
    </w:rPr>
  </w:style>
  <w:style w:type="paragraph" w:customStyle="1" w:styleId="a8">
    <w:name w:val="标准书眉_奇数页"/>
    <w:next w:val="Normal"/>
    <w:uiPriority w:val="99"/>
    <w:rsid w:val="00EB5835"/>
    <w:pPr>
      <w:tabs>
        <w:tab w:val="center" w:pos="4154"/>
        <w:tab w:val="right" w:pos="8306"/>
      </w:tabs>
      <w:spacing w:after="120"/>
      <w:jc w:val="right"/>
    </w:pPr>
    <w:rPr>
      <w:kern w:val="0"/>
      <w:szCs w:val="21"/>
    </w:rPr>
  </w:style>
  <w:style w:type="paragraph" w:customStyle="1" w:styleId="a9">
    <w:name w:val="章标题"/>
    <w:next w:val="a"/>
    <w:uiPriority w:val="99"/>
    <w:rsid w:val="00EB5835"/>
    <w:pPr>
      <w:spacing w:beforeLines="50" w:afterLines="50"/>
      <w:jc w:val="both"/>
      <w:outlineLvl w:val="1"/>
    </w:pPr>
    <w:rPr>
      <w:rFonts w:ascii="黑体" w:eastAsia="黑体" w:cs="黑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28</Pages>
  <Words>3656</Words>
  <Characters>20842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尤祥伟</dc:creator>
  <cp:keywords/>
  <dc:description/>
  <cp:lastModifiedBy>李好</cp:lastModifiedBy>
  <cp:revision>4</cp:revision>
  <cp:lastPrinted>2018-05-24T03:39:00Z</cp:lastPrinted>
  <dcterms:created xsi:type="dcterms:W3CDTF">2018-05-24T03:05:00Z</dcterms:created>
  <dcterms:modified xsi:type="dcterms:W3CDTF">2018-05-28T02:45:00Z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