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1D" w:rsidRPr="00E414C3" w:rsidRDefault="000D291D" w:rsidP="000D291D">
      <w:pPr>
        <w:spacing w:line="560" w:lineRule="exact"/>
        <w:jc w:val="left"/>
        <w:rPr>
          <w:rFonts w:ascii="方正黑体简体" w:eastAsia="方正黑体简体" w:hint="eastAsia"/>
          <w:sz w:val="32"/>
          <w:szCs w:val="32"/>
        </w:rPr>
      </w:pPr>
      <w:bookmarkStart w:id="0" w:name="_GoBack"/>
      <w:bookmarkEnd w:id="0"/>
    </w:p>
    <w:p w:rsidR="000D291D" w:rsidRDefault="000D291D" w:rsidP="000D291D">
      <w:pPr>
        <w:spacing w:line="560" w:lineRule="exact"/>
        <w:jc w:val="right"/>
        <w:rPr>
          <w:rFonts w:ascii="方正黑体_GBK" w:eastAsia="方正黑体_GBK"/>
          <w:sz w:val="32"/>
          <w:szCs w:val="32"/>
        </w:rPr>
      </w:pPr>
    </w:p>
    <w:p w:rsidR="000D291D" w:rsidRDefault="000D291D" w:rsidP="000D291D">
      <w:pPr>
        <w:spacing w:line="560" w:lineRule="exact"/>
        <w:jc w:val="right"/>
        <w:rPr>
          <w:rFonts w:ascii="方正黑体_GBK" w:eastAsia="方正黑体_GBK"/>
          <w:sz w:val="32"/>
          <w:szCs w:val="32"/>
        </w:rPr>
      </w:pPr>
    </w:p>
    <w:p w:rsidR="000D291D" w:rsidRDefault="000D291D" w:rsidP="000D291D">
      <w:pPr>
        <w:spacing w:line="560" w:lineRule="exact"/>
        <w:jc w:val="right"/>
        <w:rPr>
          <w:rFonts w:ascii="方正黑体_GBK" w:eastAsia="方正黑体_GBK"/>
          <w:sz w:val="32"/>
          <w:szCs w:val="32"/>
        </w:rPr>
      </w:pPr>
    </w:p>
    <w:p w:rsidR="000D291D" w:rsidRDefault="000D291D" w:rsidP="000D291D">
      <w:pPr>
        <w:spacing w:line="560" w:lineRule="exact"/>
        <w:jc w:val="right"/>
        <w:rPr>
          <w:rFonts w:ascii="方正黑体_GBK" w:eastAsia="方正黑体_GBK"/>
          <w:sz w:val="32"/>
          <w:szCs w:val="32"/>
        </w:rPr>
      </w:pPr>
    </w:p>
    <w:p w:rsidR="000D291D" w:rsidRPr="00101FB3" w:rsidRDefault="000D291D" w:rsidP="000D291D">
      <w:pPr>
        <w:spacing w:line="560" w:lineRule="exact"/>
        <w:jc w:val="right"/>
        <w:rPr>
          <w:rFonts w:ascii="方正黑体_GBK" w:eastAsia="方正黑体_GBK"/>
          <w:sz w:val="32"/>
          <w:szCs w:val="32"/>
        </w:rPr>
      </w:pPr>
    </w:p>
    <w:p w:rsidR="000D291D" w:rsidRPr="00101FB3" w:rsidRDefault="000D291D" w:rsidP="008F5655">
      <w:pPr>
        <w:spacing w:line="620" w:lineRule="exact"/>
        <w:jc w:val="center"/>
        <w:rPr>
          <w:rFonts w:ascii="方正仿宋简体" w:eastAsia="方正仿宋简体"/>
          <w:sz w:val="32"/>
          <w:szCs w:val="32"/>
        </w:rPr>
      </w:pPr>
      <w:r w:rsidRPr="00101FB3">
        <w:rPr>
          <w:rFonts w:ascii="方正仿宋简体" w:eastAsia="方正仿宋简体" w:hint="eastAsia"/>
          <w:sz w:val="32"/>
          <w:szCs w:val="32"/>
        </w:rPr>
        <w:t>国标委</w:t>
      </w:r>
      <w:r>
        <w:rPr>
          <w:rFonts w:ascii="方正仿宋简体" w:eastAsia="方正仿宋简体" w:hint="eastAsia"/>
          <w:sz w:val="32"/>
          <w:szCs w:val="32"/>
        </w:rPr>
        <w:t>发〔</w:t>
      </w:r>
      <w:r w:rsidRPr="00101FB3">
        <w:rPr>
          <w:rFonts w:ascii="方正仿宋简体" w:eastAsia="方正仿宋简体" w:hint="eastAsia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>8〕</w:t>
      </w:r>
      <w:r w:rsidR="008F5655">
        <w:rPr>
          <w:rFonts w:ascii="方正仿宋简体" w:eastAsia="方正仿宋简体" w:hint="eastAsia"/>
          <w:sz w:val="32"/>
          <w:szCs w:val="32"/>
        </w:rPr>
        <w:t>7</w:t>
      </w:r>
      <w:r w:rsidR="00172689">
        <w:rPr>
          <w:rFonts w:ascii="方正仿宋简体" w:eastAsia="方正仿宋简体" w:hint="eastAsia"/>
          <w:sz w:val="32"/>
          <w:szCs w:val="32"/>
        </w:rPr>
        <w:t>3</w:t>
      </w:r>
      <w:r w:rsidR="009762CC">
        <w:rPr>
          <w:rFonts w:ascii="方正仿宋简体" w:eastAsia="方正仿宋简体" w:hint="eastAsia"/>
          <w:sz w:val="32"/>
          <w:szCs w:val="32"/>
        </w:rPr>
        <w:t>号</w:t>
      </w:r>
    </w:p>
    <w:p w:rsidR="00D1019B" w:rsidRPr="002E1BF5" w:rsidRDefault="00D1019B" w:rsidP="00172689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1019B" w:rsidRPr="002E1BF5" w:rsidRDefault="00D1019B" w:rsidP="00172689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2689" w:rsidRDefault="00172689" w:rsidP="00172689">
      <w:pPr>
        <w:spacing w:line="594" w:lineRule="exact"/>
        <w:jc w:val="center"/>
        <w:rPr>
          <w:rFonts w:ascii="方正小标宋简体" w:eastAsia="方正小标宋简体" w:hAnsi="方正大标宋简体"/>
          <w:kern w:val="0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国家标准化管理委员会关于下达《竞赛类</w:t>
      </w:r>
    </w:p>
    <w:p w:rsidR="00172689" w:rsidRDefault="00172689" w:rsidP="00172689">
      <w:pPr>
        <w:spacing w:line="594" w:lineRule="exact"/>
        <w:jc w:val="center"/>
        <w:rPr>
          <w:rFonts w:ascii="方正小标宋简体" w:eastAsia="方正小标宋简体" w:hAnsi="方正大标宋简体"/>
          <w:kern w:val="0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卡丁车通用技术条件》等35项强制性</w:t>
      </w:r>
    </w:p>
    <w:p w:rsidR="00D37D94" w:rsidRPr="00D37D94" w:rsidRDefault="00172689" w:rsidP="00172689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大标宋简体" w:hint="eastAsia"/>
          <w:kern w:val="0"/>
          <w:sz w:val="44"/>
          <w:szCs w:val="44"/>
        </w:rPr>
        <w:t>国家标准制修订计划的通知</w:t>
      </w:r>
    </w:p>
    <w:p w:rsidR="002F6AD3" w:rsidRDefault="002F6AD3" w:rsidP="00172689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6AD3" w:rsidRDefault="00AD170A" w:rsidP="00172689">
      <w:pPr>
        <w:spacing w:line="594" w:lineRule="exact"/>
        <w:jc w:val="left"/>
        <w:rPr>
          <w:rFonts w:ascii="方正仿宋简体" w:eastAsia="方正仿宋简体"/>
          <w:sz w:val="32"/>
          <w:szCs w:val="32"/>
        </w:rPr>
      </w:pPr>
      <w:r w:rsidRPr="00172689">
        <w:rPr>
          <w:rFonts w:ascii="方正仿宋简体" w:eastAsia="方正仿宋简体" w:hint="eastAsia"/>
          <w:sz w:val="32"/>
          <w:szCs w:val="32"/>
        </w:rPr>
        <w:t>工业和信息化部、</w:t>
      </w:r>
      <w:r w:rsidR="00BE7CDF">
        <w:rPr>
          <w:rFonts w:ascii="方正仿宋简体" w:eastAsia="方正仿宋简体" w:hint="eastAsia"/>
          <w:sz w:val="32"/>
          <w:szCs w:val="32"/>
        </w:rPr>
        <w:t>生态环境部、交通运输部、卫生健康委员会</w:t>
      </w:r>
      <w:r w:rsidR="00172689" w:rsidRPr="00172689">
        <w:rPr>
          <w:rFonts w:ascii="方正仿宋简体" w:eastAsia="方正仿宋简体" w:hint="eastAsia"/>
          <w:sz w:val="32"/>
          <w:szCs w:val="32"/>
        </w:rPr>
        <w:t>、应急部、体育总局、药监局</w:t>
      </w:r>
      <w:r w:rsidR="002F6AD3" w:rsidRPr="002F6AD3">
        <w:rPr>
          <w:rFonts w:ascii="方正仿宋简体" w:eastAsia="方正仿宋简体" w:hint="eastAsia"/>
          <w:sz w:val="32"/>
          <w:szCs w:val="32"/>
        </w:rPr>
        <w:t>：</w:t>
      </w:r>
    </w:p>
    <w:p w:rsidR="00C208B5" w:rsidRPr="006B5F1B" w:rsidRDefault="00172689" w:rsidP="00172689">
      <w:pPr>
        <w:spacing w:line="594" w:lineRule="exact"/>
        <w:ind w:firstLineChars="200" w:firstLine="627"/>
        <w:jc w:val="left"/>
        <w:rPr>
          <w:rFonts w:ascii="方正仿宋简体" w:eastAsia="方正仿宋简体"/>
          <w:kern w:val="0"/>
          <w:sz w:val="32"/>
          <w:szCs w:val="32"/>
        </w:rPr>
      </w:pPr>
      <w:r>
        <w:rPr>
          <w:rFonts w:ascii="方正仿宋简体" w:eastAsia="方正仿宋简体" w:hint="eastAsia"/>
          <w:kern w:val="0"/>
          <w:sz w:val="32"/>
          <w:szCs w:val="32"/>
        </w:rPr>
        <w:t>经研究，国家标准化管理委员会决定下达《竞赛类卡丁车通用技术条件》等35项强制性国家标准制修订计划（见附件）。请</w:t>
      </w:r>
      <w:r>
        <w:rPr>
          <w:rFonts w:ascii="方正仿宋简体" w:eastAsia="方正仿宋简体" w:hAnsi="华文仿宋" w:hint="eastAsia"/>
          <w:kern w:val="0"/>
          <w:sz w:val="32"/>
          <w:szCs w:val="32"/>
        </w:rPr>
        <w:t>你部门做好标准的组织起草、征求意见和技术审查工作，在标准制修订过程中加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强与有关方面的协调，广泛听取意见，保证标准质量和水平，按时完成标准制修订任务</w:t>
      </w:r>
      <w:r w:rsidR="00073251">
        <w:rPr>
          <w:rFonts w:ascii="方正仿宋简体" w:eastAsia="方正仿宋简体" w:hint="eastAsia"/>
          <w:kern w:val="0"/>
          <w:sz w:val="32"/>
          <w:szCs w:val="32"/>
        </w:rPr>
        <w:t>。</w:t>
      </w:r>
    </w:p>
    <w:p w:rsidR="00C208B5" w:rsidRDefault="00C208B5" w:rsidP="00172689">
      <w:pPr>
        <w:spacing w:line="594" w:lineRule="exact"/>
        <w:ind w:firstLineChars="200" w:firstLine="627"/>
        <w:jc w:val="left"/>
        <w:rPr>
          <w:rFonts w:ascii="方正仿宋简体" w:eastAsia="方正仿宋简体"/>
          <w:sz w:val="32"/>
          <w:szCs w:val="32"/>
        </w:rPr>
      </w:pPr>
    </w:p>
    <w:p w:rsidR="00073251" w:rsidRPr="00172689" w:rsidRDefault="00073251" w:rsidP="00172689">
      <w:pPr>
        <w:spacing w:line="594" w:lineRule="exact"/>
        <w:ind w:leftChars="308" w:left="1706" w:hangingChars="344" w:hanging="1079"/>
        <w:jc w:val="left"/>
        <w:rPr>
          <w:rFonts w:ascii="方正仿宋简体" w:eastAsia="方正仿宋简体" w:hAnsi="华文仿宋"/>
          <w:kern w:val="0"/>
          <w:sz w:val="32"/>
          <w:szCs w:val="32"/>
        </w:rPr>
      </w:pPr>
      <w:r w:rsidRPr="00172689">
        <w:rPr>
          <w:rFonts w:ascii="方正仿宋简体" w:eastAsia="方正仿宋简体" w:hAnsi="华文仿宋" w:hint="eastAsia"/>
          <w:kern w:val="0"/>
          <w:sz w:val="32"/>
          <w:szCs w:val="32"/>
        </w:rPr>
        <w:t>附件：</w:t>
      </w:r>
      <w:r w:rsidR="00172689" w:rsidRPr="00172689">
        <w:rPr>
          <w:rFonts w:ascii="方正仿宋简体" w:eastAsia="方正仿宋简体" w:hAnsi="华文仿宋" w:hint="eastAsia"/>
          <w:kern w:val="0"/>
          <w:sz w:val="32"/>
          <w:szCs w:val="32"/>
        </w:rPr>
        <w:t>《竞赛类卡丁车通用技术条件》等35项强制性</w:t>
      </w:r>
      <w:r w:rsidR="00172689">
        <w:rPr>
          <w:rFonts w:ascii="方正仿宋简体" w:eastAsia="方正仿宋简体" w:hAnsi="华文仿宋" w:hint="eastAsia"/>
          <w:kern w:val="0"/>
          <w:sz w:val="32"/>
          <w:szCs w:val="32"/>
        </w:rPr>
        <w:t>国家标</w:t>
      </w:r>
      <w:r w:rsidR="00172689">
        <w:rPr>
          <w:rFonts w:ascii="方正仿宋简体" w:eastAsia="方正仿宋简体" w:hAnsi="华文仿宋" w:hint="eastAsia"/>
          <w:kern w:val="0"/>
          <w:sz w:val="32"/>
          <w:szCs w:val="32"/>
        </w:rPr>
        <w:lastRenderedPageBreak/>
        <w:t>准制修订计划项目汇总表</w:t>
      </w:r>
    </w:p>
    <w:p w:rsidR="00C208B5" w:rsidRDefault="00C208B5" w:rsidP="000D291D">
      <w:pPr>
        <w:spacing w:line="594" w:lineRule="exact"/>
        <w:ind w:firstLine="624"/>
        <w:jc w:val="left"/>
        <w:rPr>
          <w:rFonts w:ascii="方正仿宋简体" w:eastAsia="方正仿宋简体"/>
          <w:sz w:val="32"/>
          <w:szCs w:val="32"/>
        </w:rPr>
      </w:pPr>
    </w:p>
    <w:p w:rsidR="00C208B5" w:rsidRDefault="00C208B5" w:rsidP="000D291D">
      <w:pPr>
        <w:spacing w:line="594" w:lineRule="exact"/>
        <w:ind w:firstLine="624"/>
        <w:jc w:val="left"/>
        <w:rPr>
          <w:rFonts w:ascii="方正仿宋简体" w:eastAsia="方正仿宋简体"/>
          <w:sz w:val="32"/>
          <w:szCs w:val="32"/>
        </w:rPr>
      </w:pPr>
    </w:p>
    <w:p w:rsidR="00C208B5" w:rsidRDefault="00C208B5" w:rsidP="000D291D">
      <w:pPr>
        <w:spacing w:line="594" w:lineRule="exact"/>
        <w:ind w:firstLine="624"/>
        <w:jc w:val="left"/>
        <w:rPr>
          <w:rFonts w:ascii="方正仿宋简体" w:eastAsia="方正仿宋简体"/>
          <w:sz w:val="32"/>
          <w:szCs w:val="32"/>
        </w:rPr>
      </w:pPr>
    </w:p>
    <w:p w:rsidR="00C208B5" w:rsidRDefault="00C208B5" w:rsidP="00172689">
      <w:pPr>
        <w:spacing w:line="594" w:lineRule="exact"/>
        <w:ind w:rightChars="527" w:right="1073" w:firstLine="624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国家标准化管理委员会</w:t>
      </w:r>
    </w:p>
    <w:p w:rsidR="00C208B5" w:rsidRDefault="00C208B5" w:rsidP="000D291D">
      <w:pPr>
        <w:wordWrap w:val="0"/>
        <w:spacing w:line="594" w:lineRule="exact"/>
        <w:ind w:firstLine="624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2018年11月</w:t>
      </w:r>
      <w:r w:rsidR="00172689">
        <w:rPr>
          <w:rFonts w:ascii="方正仿宋简体" w:eastAsia="方正仿宋简体" w:hint="eastAsia"/>
          <w:sz w:val="32"/>
          <w:szCs w:val="32"/>
        </w:rPr>
        <w:t>29</w:t>
      </w:r>
      <w:r>
        <w:rPr>
          <w:rFonts w:ascii="方正仿宋简体" w:eastAsia="方正仿宋简体" w:hint="eastAsia"/>
          <w:sz w:val="32"/>
          <w:szCs w:val="32"/>
        </w:rPr>
        <w:t xml:space="preserve">日       </w:t>
      </w:r>
      <w:r w:rsidR="000D291D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073251" w:rsidRDefault="00C208B5" w:rsidP="000D291D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  <w:sectPr w:rsidR="00073251" w:rsidSect="000D291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985" w:right="1474" w:bottom="1361" w:left="1474" w:header="851" w:footer="1418" w:gutter="0"/>
          <w:cols w:space="425"/>
          <w:docGrid w:type="linesAndChars" w:linePitch="287" w:charSpace="-1313"/>
        </w:sectPr>
      </w:pPr>
      <w:r>
        <w:rPr>
          <w:rFonts w:ascii="方正仿宋简体" w:eastAsia="方正仿宋简体" w:hint="eastAsia"/>
          <w:sz w:val="32"/>
          <w:szCs w:val="32"/>
        </w:rPr>
        <w:t>（此件公开</w:t>
      </w:r>
      <w:r w:rsidR="00FD7C21">
        <w:rPr>
          <w:rFonts w:ascii="方正仿宋简体" w:eastAsia="方正仿宋简体" w:hint="eastAsia"/>
          <w:sz w:val="32"/>
          <w:szCs w:val="32"/>
        </w:rPr>
        <w:t>发布）</w:t>
      </w:r>
    </w:p>
    <w:p w:rsidR="006B5F1B" w:rsidRDefault="00C208B5" w:rsidP="002E0895">
      <w:pPr>
        <w:spacing w:line="594" w:lineRule="exact"/>
        <w:rPr>
          <w:rFonts w:ascii="方正黑体简体" w:eastAsia="方正黑体简体" w:cs="Times New Roman"/>
          <w:spacing w:val="-2"/>
          <w:sz w:val="32"/>
          <w:szCs w:val="32"/>
        </w:rPr>
      </w:pPr>
      <w:r w:rsidRPr="00C208B5">
        <w:rPr>
          <w:rFonts w:ascii="方正黑体简体" w:eastAsia="方正黑体简体" w:cs="Times New Roman" w:hint="eastAsia"/>
          <w:spacing w:val="-2"/>
          <w:sz w:val="32"/>
          <w:szCs w:val="32"/>
        </w:rPr>
        <w:lastRenderedPageBreak/>
        <w:t>附件</w:t>
      </w:r>
    </w:p>
    <w:p w:rsidR="00172689" w:rsidRDefault="00172689" w:rsidP="00D553B4">
      <w:pPr>
        <w:spacing w:beforeLines="50" w:before="147"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172689">
        <w:rPr>
          <w:rFonts w:ascii="方正小标宋简体" w:eastAsia="方正小标宋简体" w:hint="eastAsia"/>
          <w:sz w:val="44"/>
          <w:szCs w:val="44"/>
        </w:rPr>
        <w:t>《竞赛类卡丁车通用技术条件》等35项强制性国家标准</w:t>
      </w:r>
    </w:p>
    <w:p w:rsidR="00073251" w:rsidRDefault="00172689" w:rsidP="00D553B4">
      <w:pPr>
        <w:spacing w:afterLines="50" w:after="147"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172689">
        <w:rPr>
          <w:rFonts w:ascii="方正小标宋简体" w:eastAsia="方正小标宋简体" w:hint="eastAsia"/>
          <w:sz w:val="44"/>
          <w:szCs w:val="44"/>
        </w:rPr>
        <w:t>制修订计划项目汇总表</w:t>
      </w:r>
    </w:p>
    <w:tbl>
      <w:tblPr>
        <w:tblW w:w="1440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013"/>
        <w:gridCol w:w="2098"/>
        <w:gridCol w:w="518"/>
        <w:gridCol w:w="518"/>
        <w:gridCol w:w="1701"/>
        <w:gridCol w:w="1674"/>
        <w:gridCol w:w="522"/>
        <w:gridCol w:w="1134"/>
        <w:gridCol w:w="1531"/>
        <w:gridCol w:w="3175"/>
      </w:tblGrid>
      <w:tr w:rsidR="00172689" w:rsidRPr="00172689" w:rsidTr="007300D3">
        <w:trPr>
          <w:trHeight w:val="20"/>
          <w:tblHeader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序列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计划编号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中文名称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标准性质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制修订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代替标准号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采用国际标准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项目</w:t>
            </w: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br/>
              <w:t>周期</w:t>
            </w: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br/>
              <w:t>(月)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归口部门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技术委员会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起草单位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20183243-Q-451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竞赛类卡丁车通用技术条件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19194-2003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国家体育总局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中国汽车摩托车运动联合会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20183244-Q-464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医用电气设备 第2部分：内窥镜设备基本安全与基本性能专用要求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9706.19-2000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IEC 60601-2-18:2009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浙江省医疗器械检验研究院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20183245-Q-464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医用电气设备 第2部分：诊断和治疗激光设备安全专用要求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9706.20-2000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IEC 60601-2-22:</w:t>
            </w: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2007+AMD1:2012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浙江省医疗器械检验研究院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20183246-Q-464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心血管植入物 人工心脏瓣膜 第1部分：通用要求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12279-2008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ISO 5840-1:2015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全国外科植入物和矫形器械标准化技术委员会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中国食品药品检定研究院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20183247-Q-464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一次性使用输血器 第2部分：压力输血设备用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ISO 1135-5:2015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全国医用输液器具标准化技术委员会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山东省医疗器械产品质量检验中心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20183248-Q-464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人体血液及血液成分袋式塑料容器 第4部分：带特殊组件的单采血袋系统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ISO 3826-4:2015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全国医用输液器具标准化技术委员会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山东省医疗器械产品质量检验中心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20183249-Q-464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体外诊断检验系统自测用血糖监测系统通用技术条件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GB/T 19634-2005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国家药品监督管理局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全国医用临床检验实验室和体外诊断系统标准化技术委员会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北京市医疗器械检验所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20183250-Q-467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放射性物质安全运输规程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11806-2004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生态环境部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环境保护部核与辐射安全中心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20183251-Q-469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车辆、船和内燃机 无线电骚扰特性 用于保护车外接收机的限值和测量方法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14023-2011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IEC CISPR 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全国无线电干扰标准化技术委员会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上海电器科学研究院 中国汽车技术研究中心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20183252-Q-469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工业、科学和医疗设备 射频骚扰特性 限值和测量方法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4824-2013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IEC CISPR 11:2015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全国无线电干扰标准化技术委员会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上海电器科学研究院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20183253-Q-469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淋浴器水效限定值及水效等级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28378-2012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全国节水标准化技术委员会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国家排灌及节水设备产品质量监督检验中心、中国标准化研究院等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20183254-Q-469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水嘴水效限定值及水效等级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25501-2010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全国节水标准化技术委员会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中国标准化研究院、国家排灌及节水设备产品质量监督检验中心等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20183255-Q-469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便器冲洗阀水效限定值及水效等级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28379-2012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全国节水标准化技术委员会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国家排灌及节水设备产品质量监督检验中心、中国标准化研究院等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20183256-Q-469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小便器水效限定值及水效等级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28377-2012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全国节水标准化技术委员会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国家排灌及节水设备产品质量监督检验中心、中国标准化研究院等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20183257-Q-469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蹲便器水效限定值及水效等级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30717-2014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全国节水标准化技术委员会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国家排灌及节水设备产品质量监督检验中心、中国标准化研究院等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20183258-Q-469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多联式空调（热泵）机组能效限定值及能效等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21454-2008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中国标准化研究院、珠海格力电器股份有限公司、清华大学、合肥通用机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械研究院、艾默生环境优化技术（苏州）有限公司、浙江三花股份有限公司、大金（中国）投资有限公司、北京工业大学、广东美的制冷家电集团、深圳麦克维尔空调、青岛海尔空调电子有限公司有限公司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20183259-Q-469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房间空气调节器能效限定值及能效等级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0D3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GB</w:t>
            </w:r>
            <w:r w:rsidR="007300D3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12021.3-2010,</w:t>
            </w:r>
          </w:p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21455-2013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标准化研究院、珠海格力电器股份有限公司、青岛海尔空调器有限总公司、广东美的制冷设备有限公司、北京工业大学、艾默生环境优化技术（苏州）有限公司、浙江三花股份有限公司、大金（中国）投资有限公司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20183260-Q-469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电风扇能效限定值及能效等级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12021.9-2008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中国标准化研究院、中国质量认证中心华南实验室等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20183261-Q-469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智能坐便器能效水效限定值及等级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中国标准化研究院等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20183262-Q-469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硅酸铝纤维及制品单位产品能源消耗限额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建筑材料工业技术监督研究中心、山东鲁阳股份有限公司等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20183263-Q-469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水泥单位产品能源消耗限额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16780-2012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国家标准化管理委员会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天津水泥工业设计研究院有限公司、中材装备集团有限公司、中材国际研究总院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20183264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自动喷水灭火系统 第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21部分：末端试水装置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GB</w:t>
            </w:r>
            <w:r w:rsidR="007300D3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5135.21-2011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应急管理部天津消防研究所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20183265-Q-312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城市消防远程监控系统 第9部分：用户信息传输装置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GB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26875.1-2011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应急管理部沈阳消防研究所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20183266-Q-312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阻火器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5908-2005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应急管理部天津消防研究所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20183267-Q-312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消防水枪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8181-2005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应急管理部上海消防研究所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20183268-Q-312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消防联动控制系统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16806-2006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应急管理部沈阳消防研究所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20183269-Q-312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水系灭火剂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17835-2008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应急管理部天津消防研究所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20183270-Q-312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防火膨胀密封件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16807-2009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应急管理部天津消防研究所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20183271-Q-312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消防泵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6245-2006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应急管理部上海消防研究所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20183272-Q-339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燃气汽车专用装置的安装要求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GB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19239-2013,</w:t>
            </w: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 </w:t>
            </w: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GB/T 20734-2006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工业和信息化部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全国汽车标准化技术委员会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中国汽车技术研究中心、陕西汽车集团有限责任公司等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20183273-Q-339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制动软管的结构、性能要求及试验方法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16897-2010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工业和信息化部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全国汽车标准化技术委员会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中国第一汽车股份有限公司技术中心、河北亚大汽车塑料制品有限公司、南京德利东方橡塑科技有限公司、国家汽车零部件产品质量监督检验中心(长春)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20183274-Q-339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机动车辆 间接视野装置 性能和安装要求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15084-2013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工业和信息化部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全国汽车标准化技术委员会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汉阳专用汽车研究所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20183275-Q-339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商用车驾驶室乘员保护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26512-2011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工业和信息化部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全国汽车标准化技术委员会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东风汽车公司、国家汽车质量监督检验中心（襄阳）、中国汽车技术研究中心等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20183276-Q-348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道路运输危险货物车辆标志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GB 13392-2005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交通运输部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中国道路运输协会</w:t>
            </w:r>
          </w:p>
        </w:tc>
      </w:tr>
      <w:tr w:rsidR="00172689" w:rsidRPr="00172689" w:rsidTr="007300D3">
        <w:trPr>
          <w:trHeight w:val="20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20183277-Q-361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消毒剂原料清单及禁限用物质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强制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国家卫生健康委员会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89" w:rsidRPr="00172689" w:rsidRDefault="00172689" w:rsidP="00172689">
            <w:pPr>
              <w:widowControl/>
              <w:spacing w:line="280" w:lineRule="exact"/>
              <w:ind w:leftChars="-25" w:left="-49" w:rightChars="-25" w:right="-49"/>
              <w:jc w:val="lef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172689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中国疾病预防控制中心环境与健康相关产品安全所负责起草、国家卫生计生委卫生和计划生育监督中心、浙江省疾病预防控制中心</w:t>
            </w:r>
          </w:p>
        </w:tc>
      </w:tr>
    </w:tbl>
    <w:p w:rsidR="006B5F1B" w:rsidRPr="00172689" w:rsidRDefault="006B5F1B" w:rsidP="008F5655">
      <w:pPr>
        <w:spacing w:line="594" w:lineRule="exact"/>
        <w:rPr>
          <w:rFonts w:ascii="方正小标宋简体" w:eastAsia="方正小标宋简体"/>
          <w:sz w:val="44"/>
          <w:szCs w:val="44"/>
        </w:rPr>
      </w:pPr>
    </w:p>
    <w:p w:rsidR="00073251" w:rsidRPr="007C031F" w:rsidRDefault="00073251" w:rsidP="00073251">
      <w:pPr>
        <w:spacing w:line="46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7C031F" w:rsidRDefault="007C031F" w:rsidP="00073251">
      <w:pPr>
        <w:spacing w:line="46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7C031F" w:rsidRDefault="007C031F" w:rsidP="00073251">
      <w:pPr>
        <w:spacing w:line="46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7C031F" w:rsidRDefault="007C031F" w:rsidP="00073251">
      <w:pPr>
        <w:spacing w:line="46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  <w:sectPr w:rsidR="007C031F" w:rsidSect="00D24D4D">
          <w:pgSz w:w="16838" w:h="11906" w:orient="landscape" w:code="9"/>
          <w:pgMar w:top="1985" w:right="1474" w:bottom="1361" w:left="1474" w:header="851" w:footer="1418" w:gutter="0"/>
          <w:cols w:space="425"/>
          <w:docGrid w:type="linesAndChars" w:linePitch="295" w:charSpace="-2943"/>
        </w:sect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172689" w:rsidRDefault="00172689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8F5655" w:rsidRDefault="008F5655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073251" w:rsidRDefault="00073251" w:rsidP="00172689">
      <w:pPr>
        <w:spacing w:line="590" w:lineRule="exact"/>
        <w:ind w:left="6"/>
        <w:rPr>
          <w:rFonts w:ascii="方正小标宋简体" w:eastAsia="方正小标宋简体" w:hAnsi="Calibri" w:cs="Times New Roman"/>
          <w:sz w:val="32"/>
          <w:szCs w:val="32"/>
        </w:rPr>
      </w:pPr>
    </w:p>
    <w:p w:rsidR="006B4362" w:rsidRPr="00073251" w:rsidRDefault="00073251" w:rsidP="00172689">
      <w:pPr>
        <w:pBdr>
          <w:top w:val="single" w:sz="12" w:space="1" w:color="auto"/>
          <w:bottom w:val="single" w:sz="12" w:space="1" w:color="auto"/>
        </w:pBdr>
        <w:spacing w:line="500" w:lineRule="exact"/>
        <w:ind w:right="-57" w:firstLineChars="100" w:firstLine="274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 xml:space="preserve">国家标准化管理委员会                 </w:t>
      </w:r>
      <w:r w:rsidR="00172689">
        <w:rPr>
          <w:rFonts w:ascii="方正仿宋简体" w:eastAsia="方正仿宋简体" w:hAnsi="Calibri" w:cs="Times New Roman" w:hint="eastAsia"/>
          <w:sz w:val="28"/>
          <w:szCs w:val="28"/>
        </w:rPr>
        <w:t xml:space="preserve">  </w:t>
      </w:r>
      <w:r>
        <w:rPr>
          <w:rFonts w:ascii="方正仿宋简体" w:eastAsia="方正仿宋简体" w:hAnsi="Calibri" w:cs="Times New Roman" w:hint="eastAsia"/>
          <w:sz w:val="28"/>
          <w:szCs w:val="28"/>
        </w:rPr>
        <w:t xml:space="preserve">   2018年1</w:t>
      </w:r>
      <w:r w:rsidR="00172689">
        <w:rPr>
          <w:rFonts w:ascii="方正仿宋简体" w:eastAsia="方正仿宋简体" w:hAnsi="Calibri" w:cs="Times New Roman" w:hint="eastAsia"/>
          <w:sz w:val="28"/>
          <w:szCs w:val="28"/>
        </w:rPr>
        <w:t>2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月</w:t>
      </w:r>
      <w:r w:rsidR="00172689">
        <w:rPr>
          <w:rFonts w:ascii="方正仿宋简体" w:eastAsia="方正仿宋简体" w:hAnsi="Calibri" w:cs="Times New Roman" w:hint="eastAsia"/>
          <w:sz w:val="28"/>
          <w:szCs w:val="28"/>
        </w:rPr>
        <w:t>3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日印发</w:t>
      </w:r>
    </w:p>
    <w:sectPr w:rsidR="006B4362" w:rsidRPr="00073251" w:rsidSect="005C57C1">
      <w:pgSz w:w="11906" w:h="16838" w:code="9"/>
      <w:pgMar w:top="1985" w:right="1474" w:bottom="1361" w:left="1474" w:header="851" w:footer="1418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7D" w:rsidRDefault="001B207D" w:rsidP="00A0587F">
      <w:pPr>
        <w:ind w:firstLine="640"/>
      </w:pPr>
      <w:r>
        <w:separator/>
      </w:r>
    </w:p>
  </w:endnote>
  <w:endnote w:type="continuationSeparator" w:id="0">
    <w:p w:rsidR="001B207D" w:rsidRDefault="001B207D" w:rsidP="00A0587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大标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A4" w:rsidRPr="00603E37" w:rsidRDefault="000B0FA4" w:rsidP="00603E37">
    <w:pPr>
      <w:pStyle w:val="a7"/>
      <w:rPr>
        <w:rStyle w:val="a8"/>
        <w:rFonts w:ascii="宋体" w:hAnsi="宋体"/>
        <w:sz w:val="28"/>
        <w:szCs w:val="28"/>
      </w:rPr>
    </w:pPr>
    <w:r w:rsidRPr="00603E37">
      <w:rPr>
        <w:rStyle w:val="a8"/>
        <w:rFonts w:ascii="宋体" w:hAnsi="宋体" w:hint="eastAsia"/>
        <w:sz w:val="28"/>
        <w:szCs w:val="28"/>
      </w:rPr>
      <w:t xml:space="preserve">— </w:t>
    </w:r>
    <w:r w:rsidR="00D3463B" w:rsidRPr="00603E37">
      <w:rPr>
        <w:rStyle w:val="a8"/>
        <w:rFonts w:ascii="宋体" w:hAnsi="宋体"/>
        <w:sz w:val="28"/>
        <w:szCs w:val="28"/>
      </w:rPr>
      <w:fldChar w:fldCharType="begin"/>
    </w:r>
    <w:r w:rsidRPr="00603E37">
      <w:rPr>
        <w:rStyle w:val="a8"/>
        <w:rFonts w:ascii="宋体" w:hAnsi="宋体"/>
        <w:sz w:val="28"/>
        <w:szCs w:val="28"/>
      </w:rPr>
      <w:instrText xml:space="preserve">PAGE  </w:instrText>
    </w:r>
    <w:r w:rsidR="00D3463B" w:rsidRPr="00603E37">
      <w:rPr>
        <w:rStyle w:val="a8"/>
        <w:rFonts w:ascii="宋体" w:hAnsi="宋体"/>
        <w:sz w:val="28"/>
        <w:szCs w:val="28"/>
      </w:rPr>
      <w:fldChar w:fldCharType="separate"/>
    </w:r>
    <w:r w:rsidR="00D553B4">
      <w:rPr>
        <w:rStyle w:val="a8"/>
        <w:rFonts w:ascii="宋体" w:hAnsi="宋体"/>
        <w:noProof/>
        <w:sz w:val="28"/>
        <w:szCs w:val="28"/>
      </w:rPr>
      <w:t>2</w:t>
    </w:r>
    <w:r w:rsidR="00D3463B" w:rsidRPr="00603E37">
      <w:rPr>
        <w:rStyle w:val="a8"/>
        <w:rFonts w:ascii="宋体" w:hAnsi="宋体"/>
        <w:sz w:val="28"/>
        <w:szCs w:val="28"/>
      </w:rPr>
      <w:fldChar w:fldCharType="end"/>
    </w:r>
    <w:r w:rsidRPr="00603E37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A4" w:rsidRPr="005C57C1" w:rsidRDefault="000B0FA4">
    <w:pPr>
      <w:pStyle w:val="a7"/>
      <w:jc w:val="right"/>
      <w:rPr>
        <w:rFonts w:ascii="宋体" w:eastAsia="宋体" w:hAnsi="宋体"/>
      </w:rPr>
    </w:pPr>
    <w:r w:rsidRPr="005C57C1">
      <w:rPr>
        <w:rStyle w:val="a8"/>
        <w:rFonts w:ascii="宋体" w:eastAsia="宋体" w:hAnsi="宋体" w:cs="宋体-18030" w:hint="eastAsia"/>
        <w:sz w:val="28"/>
        <w:szCs w:val="28"/>
      </w:rPr>
      <w:t xml:space="preserve">— </w:t>
    </w:r>
    <w:r w:rsidR="00D3463B" w:rsidRPr="005C57C1">
      <w:rPr>
        <w:rStyle w:val="a8"/>
        <w:rFonts w:ascii="宋体" w:eastAsia="宋体" w:hAnsi="宋体" w:cs="宋体-18030"/>
        <w:sz w:val="28"/>
        <w:szCs w:val="28"/>
      </w:rPr>
      <w:fldChar w:fldCharType="begin"/>
    </w:r>
    <w:r w:rsidRPr="005C57C1">
      <w:rPr>
        <w:rStyle w:val="a8"/>
        <w:rFonts w:ascii="宋体" w:eastAsia="宋体" w:hAnsi="宋体" w:cs="宋体-18030"/>
        <w:sz w:val="28"/>
        <w:szCs w:val="28"/>
      </w:rPr>
      <w:instrText xml:space="preserve">PAGE  </w:instrText>
    </w:r>
    <w:r w:rsidR="00D3463B" w:rsidRPr="005C57C1">
      <w:rPr>
        <w:rStyle w:val="a8"/>
        <w:rFonts w:ascii="宋体" w:eastAsia="宋体" w:hAnsi="宋体" w:cs="宋体-18030"/>
        <w:sz w:val="28"/>
        <w:szCs w:val="28"/>
      </w:rPr>
      <w:fldChar w:fldCharType="separate"/>
    </w:r>
    <w:r w:rsidR="00D553B4">
      <w:rPr>
        <w:rStyle w:val="a8"/>
        <w:rFonts w:ascii="宋体" w:eastAsia="宋体" w:hAnsi="宋体" w:cs="宋体-18030"/>
        <w:noProof/>
        <w:sz w:val="28"/>
        <w:szCs w:val="28"/>
      </w:rPr>
      <w:t>1</w:t>
    </w:r>
    <w:r w:rsidR="00D3463B" w:rsidRPr="005C57C1">
      <w:rPr>
        <w:rStyle w:val="a8"/>
        <w:rFonts w:ascii="宋体" w:eastAsia="宋体" w:hAnsi="宋体" w:cs="宋体-18030"/>
        <w:sz w:val="28"/>
        <w:szCs w:val="28"/>
      </w:rPr>
      <w:fldChar w:fldCharType="end"/>
    </w:r>
    <w:r w:rsidRPr="005C57C1">
      <w:rPr>
        <w:rStyle w:val="a8"/>
        <w:rFonts w:ascii="宋体" w:eastAsia="宋体" w:hAnsi="宋体" w:cs="宋体-18030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7D" w:rsidRDefault="001B207D" w:rsidP="00A0587F">
      <w:pPr>
        <w:ind w:firstLine="640"/>
      </w:pPr>
      <w:r>
        <w:separator/>
      </w:r>
    </w:p>
  </w:footnote>
  <w:footnote w:type="continuationSeparator" w:id="0">
    <w:p w:rsidR="001B207D" w:rsidRDefault="001B207D" w:rsidP="00A0587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A4" w:rsidRDefault="000B0FA4" w:rsidP="0007325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A4" w:rsidRDefault="000B0FA4" w:rsidP="00417FD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C7F"/>
    <w:multiLevelType w:val="hybridMultilevel"/>
    <w:tmpl w:val="FAE4BC6E"/>
    <w:lvl w:ilvl="0" w:tplc="1A208CE0">
      <w:start w:val="1"/>
      <w:numFmt w:val="japaneseCounting"/>
      <w:lvlText w:val="%1、"/>
      <w:lvlJc w:val="left"/>
      <w:pPr>
        <w:ind w:left="134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12FD"/>
    <w:multiLevelType w:val="hybridMultilevel"/>
    <w:tmpl w:val="E23817F4"/>
    <w:lvl w:ilvl="0" w:tplc="044E7130">
      <w:start w:val="1"/>
      <w:numFmt w:val="japaneseCounting"/>
      <w:lvlText w:val="（%1）"/>
      <w:lvlJc w:val="left"/>
      <w:pPr>
        <w:ind w:left="1707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E3AB1"/>
    <w:multiLevelType w:val="hybridMultilevel"/>
    <w:tmpl w:val="C7CE9FC8"/>
    <w:lvl w:ilvl="0" w:tplc="A8F446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11B6BDC"/>
    <w:multiLevelType w:val="hybridMultilevel"/>
    <w:tmpl w:val="E862B29E"/>
    <w:lvl w:ilvl="0" w:tplc="0E02E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98"/>
  <w:drawingGridVerticalSpacing w:val="2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E"/>
    <w:rsid w:val="00002692"/>
    <w:rsid w:val="00073251"/>
    <w:rsid w:val="000B0FA4"/>
    <w:rsid w:val="000D291D"/>
    <w:rsid w:val="000D2F76"/>
    <w:rsid w:val="000D4504"/>
    <w:rsid w:val="00126F67"/>
    <w:rsid w:val="00150021"/>
    <w:rsid w:val="00162D1B"/>
    <w:rsid w:val="00172689"/>
    <w:rsid w:val="001A3BD7"/>
    <w:rsid w:val="001B207D"/>
    <w:rsid w:val="001E5F99"/>
    <w:rsid w:val="00205F0A"/>
    <w:rsid w:val="0023114B"/>
    <w:rsid w:val="0023612B"/>
    <w:rsid w:val="00240AAE"/>
    <w:rsid w:val="00251589"/>
    <w:rsid w:val="00255A9E"/>
    <w:rsid w:val="00272D05"/>
    <w:rsid w:val="00280AD5"/>
    <w:rsid w:val="002B70CB"/>
    <w:rsid w:val="002C6B9B"/>
    <w:rsid w:val="002E0895"/>
    <w:rsid w:val="002E3239"/>
    <w:rsid w:val="002F1C97"/>
    <w:rsid w:val="002F6AD3"/>
    <w:rsid w:val="00303398"/>
    <w:rsid w:val="003079B1"/>
    <w:rsid w:val="00342629"/>
    <w:rsid w:val="00364207"/>
    <w:rsid w:val="003671C8"/>
    <w:rsid w:val="00383880"/>
    <w:rsid w:val="003905CB"/>
    <w:rsid w:val="0039717A"/>
    <w:rsid w:val="003C7B3A"/>
    <w:rsid w:val="003D40AE"/>
    <w:rsid w:val="003E3530"/>
    <w:rsid w:val="004071DF"/>
    <w:rsid w:val="00417FD5"/>
    <w:rsid w:val="004363AF"/>
    <w:rsid w:val="004525DE"/>
    <w:rsid w:val="004550A8"/>
    <w:rsid w:val="004678FF"/>
    <w:rsid w:val="00475761"/>
    <w:rsid w:val="00496DC0"/>
    <w:rsid w:val="004B24FF"/>
    <w:rsid w:val="004C1D6C"/>
    <w:rsid w:val="004C766F"/>
    <w:rsid w:val="004D67B7"/>
    <w:rsid w:val="004F0C96"/>
    <w:rsid w:val="004F4F60"/>
    <w:rsid w:val="00517F3F"/>
    <w:rsid w:val="00527218"/>
    <w:rsid w:val="005303B4"/>
    <w:rsid w:val="005607FA"/>
    <w:rsid w:val="00560EA8"/>
    <w:rsid w:val="00563C2F"/>
    <w:rsid w:val="00564815"/>
    <w:rsid w:val="00586585"/>
    <w:rsid w:val="00597139"/>
    <w:rsid w:val="005A4D31"/>
    <w:rsid w:val="005C57C1"/>
    <w:rsid w:val="005E48C5"/>
    <w:rsid w:val="005F2B6E"/>
    <w:rsid w:val="00603E37"/>
    <w:rsid w:val="006233E1"/>
    <w:rsid w:val="00644554"/>
    <w:rsid w:val="0067020B"/>
    <w:rsid w:val="006760F1"/>
    <w:rsid w:val="006A115F"/>
    <w:rsid w:val="006B178F"/>
    <w:rsid w:val="006B4362"/>
    <w:rsid w:val="006B5F1B"/>
    <w:rsid w:val="006D0795"/>
    <w:rsid w:val="006E700E"/>
    <w:rsid w:val="006F7566"/>
    <w:rsid w:val="0070588E"/>
    <w:rsid w:val="00725437"/>
    <w:rsid w:val="007300D3"/>
    <w:rsid w:val="007C031F"/>
    <w:rsid w:val="007C05AD"/>
    <w:rsid w:val="007E60D8"/>
    <w:rsid w:val="007F00F8"/>
    <w:rsid w:val="00823FBF"/>
    <w:rsid w:val="0083796F"/>
    <w:rsid w:val="00881E77"/>
    <w:rsid w:val="00886231"/>
    <w:rsid w:val="008F2285"/>
    <w:rsid w:val="008F5655"/>
    <w:rsid w:val="009320BD"/>
    <w:rsid w:val="009625E5"/>
    <w:rsid w:val="00970CBE"/>
    <w:rsid w:val="00971203"/>
    <w:rsid w:val="00975E53"/>
    <w:rsid w:val="009762CC"/>
    <w:rsid w:val="009A0B89"/>
    <w:rsid w:val="009C1DEB"/>
    <w:rsid w:val="00A0587F"/>
    <w:rsid w:val="00A4371E"/>
    <w:rsid w:val="00A450D9"/>
    <w:rsid w:val="00A465E4"/>
    <w:rsid w:val="00A76ED0"/>
    <w:rsid w:val="00AD170A"/>
    <w:rsid w:val="00AE6BCA"/>
    <w:rsid w:val="00AF1521"/>
    <w:rsid w:val="00AF31E0"/>
    <w:rsid w:val="00B00C90"/>
    <w:rsid w:val="00B13756"/>
    <w:rsid w:val="00B2448F"/>
    <w:rsid w:val="00B701F0"/>
    <w:rsid w:val="00B957ED"/>
    <w:rsid w:val="00BC1FCC"/>
    <w:rsid w:val="00BD420E"/>
    <w:rsid w:val="00BE5AF6"/>
    <w:rsid w:val="00BE7005"/>
    <w:rsid w:val="00BE7CDF"/>
    <w:rsid w:val="00C04A9D"/>
    <w:rsid w:val="00C056D7"/>
    <w:rsid w:val="00C11AC4"/>
    <w:rsid w:val="00C208B5"/>
    <w:rsid w:val="00C24D4A"/>
    <w:rsid w:val="00C80885"/>
    <w:rsid w:val="00CA6078"/>
    <w:rsid w:val="00CB2103"/>
    <w:rsid w:val="00CC59C9"/>
    <w:rsid w:val="00CD65CE"/>
    <w:rsid w:val="00CE3DD4"/>
    <w:rsid w:val="00CE6BFE"/>
    <w:rsid w:val="00CF4785"/>
    <w:rsid w:val="00D1019B"/>
    <w:rsid w:val="00D14482"/>
    <w:rsid w:val="00D17177"/>
    <w:rsid w:val="00D2117D"/>
    <w:rsid w:val="00D24D4D"/>
    <w:rsid w:val="00D3463B"/>
    <w:rsid w:val="00D37D94"/>
    <w:rsid w:val="00D4485C"/>
    <w:rsid w:val="00D553B4"/>
    <w:rsid w:val="00D64CB1"/>
    <w:rsid w:val="00DC1884"/>
    <w:rsid w:val="00E32E4D"/>
    <w:rsid w:val="00E4584A"/>
    <w:rsid w:val="00E55765"/>
    <w:rsid w:val="00E7727C"/>
    <w:rsid w:val="00E9486A"/>
    <w:rsid w:val="00EB1128"/>
    <w:rsid w:val="00EB430B"/>
    <w:rsid w:val="00EC35BB"/>
    <w:rsid w:val="00ED710F"/>
    <w:rsid w:val="00F0135D"/>
    <w:rsid w:val="00F03292"/>
    <w:rsid w:val="00F05C93"/>
    <w:rsid w:val="00F85530"/>
    <w:rsid w:val="00FB5CA5"/>
    <w:rsid w:val="00FC4E25"/>
    <w:rsid w:val="00FD2D6B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uiPriority w:val="9"/>
    <w:qFormat/>
    <w:rsid w:val="002E0895"/>
    <w:pPr>
      <w:outlineLvl w:val="0"/>
    </w:pPr>
    <w:rPr>
      <w:rFonts w:ascii="方正黑体简体" w:eastAsia="方正黑体简体"/>
    </w:rPr>
  </w:style>
  <w:style w:type="paragraph" w:styleId="2">
    <w:name w:val="heading 2"/>
    <w:basedOn w:val="a"/>
    <w:next w:val="a"/>
    <w:link w:val="2Char"/>
    <w:unhideWhenUsed/>
    <w:qFormat/>
    <w:rsid w:val="002E0895"/>
    <w:pPr>
      <w:spacing w:line="360" w:lineRule="auto"/>
      <w:ind w:firstLineChars="200" w:firstLine="602"/>
      <w:outlineLvl w:val="1"/>
    </w:pPr>
    <w:rPr>
      <w:rFonts w:ascii="方正楷体简体" w:eastAsia="方正楷体简体" w:hAnsi="Times New Roman" w:cs="Times New Roman"/>
      <w:b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2E0895"/>
    <w:pPr>
      <w:tabs>
        <w:tab w:val="left" w:pos="1701"/>
      </w:tabs>
      <w:adjustRightInd w:val="0"/>
      <w:snapToGrid w:val="0"/>
      <w:spacing w:line="594" w:lineRule="exact"/>
      <w:ind w:firstLineChars="200" w:firstLine="602"/>
      <w:outlineLvl w:val="2"/>
    </w:pPr>
    <w:rPr>
      <w:rFonts w:ascii="方正仿宋简体" w:eastAsia="方正仿宋简体" w:hAnsi="Times New Roman" w:cs="Times New Roman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E0895"/>
    <w:rPr>
      <w:rFonts w:ascii="方正楷体简体" w:eastAsia="方正楷体简体" w:hAnsi="Times New Roman" w:cs="Times New Roman"/>
      <w:b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2E0895"/>
    <w:rPr>
      <w:rFonts w:ascii="方正黑体简体" w:eastAsia="方正黑体简体" w:hAnsi="Times New Roman" w:cs="Times New Roman"/>
      <w:b/>
      <w:sz w:val="30"/>
      <w:szCs w:val="30"/>
    </w:rPr>
  </w:style>
  <w:style w:type="character" w:customStyle="1" w:styleId="3Char">
    <w:name w:val="标题 3 Char"/>
    <w:basedOn w:val="a0"/>
    <w:link w:val="3"/>
    <w:rsid w:val="002E0895"/>
    <w:rPr>
      <w:rFonts w:ascii="方正仿宋简体" w:eastAsia="方正仿宋简体" w:hAnsi="Times New Roman" w:cs="Times New Roman"/>
      <w:b/>
      <w:sz w:val="30"/>
      <w:szCs w:val="30"/>
    </w:rPr>
  </w:style>
  <w:style w:type="table" w:styleId="a3">
    <w:name w:val="Table Grid"/>
    <w:basedOn w:val="a1"/>
    <w:uiPriority w:val="59"/>
    <w:rsid w:val="00FD2D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E5A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5AF6"/>
    <w:rPr>
      <w:sz w:val="18"/>
      <w:szCs w:val="18"/>
    </w:rPr>
  </w:style>
  <w:style w:type="paragraph" w:styleId="a5">
    <w:name w:val="List Paragraph"/>
    <w:basedOn w:val="a"/>
    <w:uiPriority w:val="34"/>
    <w:qFormat/>
    <w:rsid w:val="00D1717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058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587F"/>
    <w:rPr>
      <w:sz w:val="18"/>
      <w:szCs w:val="18"/>
    </w:rPr>
  </w:style>
  <w:style w:type="character" w:styleId="a8">
    <w:name w:val="page number"/>
    <w:basedOn w:val="a0"/>
    <w:rsid w:val="00D1019B"/>
  </w:style>
  <w:style w:type="paragraph" w:styleId="a9">
    <w:name w:val="Date"/>
    <w:basedOn w:val="a"/>
    <w:next w:val="a"/>
    <w:link w:val="Char2"/>
    <w:uiPriority w:val="99"/>
    <w:semiHidden/>
    <w:unhideWhenUsed/>
    <w:rsid w:val="00603E3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03E37"/>
  </w:style>
  <w:style w:type="character" w:styleId="aa">
    <w:name w:val="Hyperlink"/>
    <w:uiPriority w:val="99"/>
    <w:semiHidden/>
    <w:unhideWhenUsed/>
    <w:rsid w:val="00073251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ab">
    <w:name w:val="FollowedHyperlink"/>
    <w:basedOn w:val="a0"/>
    <w:uiPriority w:val="99"/>
    <w:semiHidden/>
    <w:unhideWhenUsed/>
    <w:rsid w:val="00073251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07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73251"/>
    <w:rPr>
      <w:rFonts w:ascii="宋体" w:eastAsia="宋体" w:hAnsi="宋体" w:cs="宋体"/>
      <w:kern w:val="0"/>
      <w:sz w:val="24"/>
      <w:szCs w:val="24"/>
    </w:rPr>
  </w:style>
  <w:style w:type="character" w:customStyle="1" w:styleId="info-view11">
    <w:name w:val="info-view11"/>
    <w:rsid w:val="00073251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uiPriority w:val="9"/>
    <w:qFormat/>
    <w:rsid w:val="002E0895"/>
    <w:pPr>
      <w:outlineLvl w:val="0"/>
    </w:pPr>
    <w:rPr>
      <w:rFonts w:ascii="方正黑体简体" w:eastAsia="方正黑体简体"/>
    </w:rPr>
  </w:style>
  <w:style w:type="paragraph" w:styleId="2">
    <w:name w:val="heading 2"/>
    <w:basedOn w:val="a"/>
    <w:next w:val="a"/>
    <w:link w:val="2Char"/>
    <w:unhideWhenUsed/>
    <w:qFormat/>
    <w:rsid w:val="002E0895"/>
    <w:pPr>
      <w:spacing w:line="360" w:lineRule="auto"/>
      <w:ind w:firstLineChars="200" w:firstLine="602"/>
      <w:outlineLvl w:val="1"/>
    </w:pPr>
    <w:rPr>
      <w:rFonts w:ascii="方正楷体简体" w:eastAsia="方正楷体简体" w:hAnsi="Times New Roman" w:cs="Times New Roman"/>
      <w:b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2E0895"/>
    <w:pPr>
      <w:tabs>
        <w:tab w:val="left" w:pos="1701"/>
      </w:tabs>
      <w:adjustRightInd w:val="0"/>
      <w:snapToGrid w:val="0"/>
      <w:spacing w:line="594" w:lineRule="exact"/>
      <w:ind w:firstLineChars="200" w:firstLine="602"/>
      <w:outlineLvl w:val="2"/>
    </w:pPr>
    <w:rPr>
      <w:rFonts w:ascii="方正仿宋简体" w:eastAsia="方正仿宋简体" w:hAnsi="Times New Roman" w:cs="Times New Roman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E0895"/>
    <w:rPr>
      <w:rFonts w:ascii="方正楷体简体" w:eastAsia="方正楷体简体" w:hAnsi="Times New Roman" w:cs="Times New Roman"/>
      <w:b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2E0895"/>
    <w:rPr>
      <w:rFonts w:ascii="方正黑体简体" w:eastAsia="方正黑体简体" w:hAnsi="Times New Roman" w:cs="Times New Roman"/>
      <w:b/>
      <w:sz w:val="30"/>
      <w:szCs w:val="30"/>
    </w:rPr>
  </w:style>
  <w:style w:type="character" w:customStyle="1" w:styleId="3Char">
    <w:name w:val="标题 3 Char"/>
    <w:basedOn w:val="a0"/>
    <w:link w:val="3"/>
    <w:rsid w:val="002E0895"/>
    <w:rPr>
      <w:rFonts w:ascii="方正仿宋简体" w:eastAsia="方正仿宋简体" w:hAnsi="Times New Roman" w:cs="Times New Roman"/>
      <w:b/>
      <w:sz w:val="30"/>
      <w:szCs w:val="30"/>
    </w:rPr>
  </w:style>
  <w:style w:type="table" w:styleId="a3">
    <w:name w:val="Table Grid"/>
    <w:basedOn w:val="a1"/>
    <w:uiPriority w:val="59"/>
    <w:rsid w:val="00FD2D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E5A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5AF6"/>
    <w:rPr>
      <w:sz w:val="18"/>
      <w:szCs w:val="18"/>
    </w:rPr>
  </w:style>
  <w:style w:type="paragraph" w:styleId="a5">
    <w:name w:val="List Paragraph"/>
    <w:basedOn w:val="a"/>
    <w:uiPriority w:val="34"/>
    <w:qFormat/>
    <w:rsid w:val="00D1717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058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587F"/>
    <w:rPr>
      <w:sz w:val="18"/>
      <w:szCs w:val="18"/>
    </w:rPr>
  </w:style>
  <w:style w:type="character" w:styleId="a8">
    <w:name w:val="page number"/>
    <w:basedOn w:val="a0"/>
    <w:rsid w:val="00D1019B"/>
  </w:style>
  <w:style w:type="paragraph" w:styleId="a9">
    <w:name w:val="Date"/>
    <w:basedOn w:val="a"/>
    <w:next w:val="a"/>
    <w:link w:val="Char2"/>
    <w:uiPriority w:val="99"/>
    <w:semiHidden/>
    <w:unhideWhenUsed/>
    <w:rsid w:val="00603E3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03E37"/>
  </w:style>
  <w:style w:type="character" w:styleId="aa">
    <w:name w:val="Hyperlink"/>
    <w:uiPriority w:val="99"/>
    <w:semiHidden/>
    <w:unhideWhenUsed/>
    <w:rsid w:val="00073251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ab">
    <w:name w:val="FollowedHyperlink"/>
    <w:basedOn w:val="a0"/>
    <w:uiPriority w:val="99"/>
    <w:semiHidden/>
    <w:unhideWhenUsed/>
    <w:rsid w:val="00073251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073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73251"/>
    <w:rPr>
      <w:rFonts w:ascii="宋体" w:eastAsia="宋体" w:hAnsi="宋体" w:cs="宋体"/>
      <w:kern w:val="0"/>
      <w:sz w:val="24"/>
      <w:szCs w:val="24"/>
    </w:rPr>
  </w:style>
  <w:style w:type="character" w:customStyle="1" w:styleId="info-view11">
    <w:name w:val="info-view11"/>
    <w:rsid w:val="00073251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1CFD-1E16-4507-98B5-8DECC8F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647</Words>
  <Characters>3694</Characters>
  <Application>Microsoft Office Word</Application>
  <DocSecurity>0</DocSecurity>
  <Lines>30</Lines>
  <Paragraphs>8</Paragraphs>
  <ScaleCrop>false</ScaleCrop>
  <Company>Lenovo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sacbm02</dc:creator>
  <cp:lastModifiedBy>liqin</cp:lastModifiedBy>
  <cp:revision>2</cp:revision>
  <cp:lastPrinted>2018-12-19T08:27:00Z</cp:lastPrinted>
  <dcterms:created xsi:type="dcterms:W3CDTF">2018-12-20T00:47:00Z</dcterms:created>
  <dcterms:modified xsi:type="dcterms:W3CDTF">2018-12-20T00:47:00Z</dcterms:modified>
</cp:coreProperties>
</file>