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5E" w:rsidRPr="00F769B2" w:rsidRDefault="0075485E" w:rsidP="0075485E">
      <w:pPr>
        <w:pStyle w:val="a3"/>
        <w:snapToGrid w:val="0"/>
        <w:spacing w:after="0" w:line="560" w:lineRule="exact"/>
        <w:rPr>
          <w:rFonts w:ascii="Times New Roman" w:eastAsia="黑体" w:hAnsi="Times New Roman"/>
          <w:kern w:val="2"/>
          <w:sz w:val="32"/>
          <w:szCs w:val="32"/>
          <w:lang w:eastAsia="zh-CN"/>
        </w:rPr>
      </w:pPr>
      <w:r w:rsidRPr="00F769B2">
        <w:rPr>
          <w:rFonts w:ascii="Times New Roman" w:eastAsia="黑体" w:hAnsi="Times New Roman"/>
          <w:kern w:val="2"/>
          <w:sz w:val="32"/>
          <w:szCs w:val="32"/>
        </w:rPr>
        <w:t>附件</w:t>
      </w:r>
    </w:p>
    <w:p w:rsidR="0075485E" w:rsidRPr="00F769B2" w:rsidRDefault="0075485E" w:rsidP="0075485E">
      <w:pPr>
        <w:pStyle w:val="a3"/>
        <w:snapToGrid w:val="0"/>
        <w:spacing w:after="0" w:line="560" w:lineRule="exact"/>
        <w:rPr>
          <w:rFonts w:ascii="Times New Roman" w:eastAsia="黑体" w:hAnsi="Times New Roman"/>
          <w:kern w:val="2"/>
          <w:sz w:val="32"/>
          <w:szCs w:val="32"/>
          <w:lang w:eastAsia="zh-CN"/>
        </w:rPr>
      </w:pPr>
    </w:p>
    <w:p w:rsidR="0075485E" w:rsidRPr="00F769B2" w:rsidRDefault="0075485E" w:rsidP="0075485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</w:t>
      </w:r>
      <w:r w:rsidRPr="00F769B2">
        <w:rPr>
          <w:rFonts w:ascii="Times New Roman" w:eastAsia="方正小标宋简体" w:hAnsi="Times New Roman"/>
          <w:sz w:val="44"/>
          <w:szCs w:val="44"/>
        </w:rPr>
        <w:t>项天津市地方标准</w:t>
      </w:r>
    </w:p>
    <w:p w:rsidR="0075485E" w:rsidRPr="00F769B2" w:rsidRDefault="0075485E" w:rsidP="0075485E">
      <w:pPr>
        <w:rPr>
          <w:rFonts w:ascii="Times New Roman" w:hAnsi="Times New Roman"/>
        </w:rPr>
      </w:pPr>
    </w:p>
    <w:tbl>
      <w:tblPr>
        <w:tblW w:w="520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9"/>
        <w:gridCol w:w="2105"/>
        <w:gridCol w:w="4543"/>
        <w:gridCol w:w="1794"/>
      </w:tblGrid>
      <w:tr w:rsidR="0075485E" w:rsidRPr="00F769B2" w:rsidTr="006C7D68">
        <w:trPr>
          <w:trHeight w:val="644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769B2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  <w:r w:rsidRPr="00F769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769B2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标准编号</w:t>
            </w:r>
            <w:r w:rsidRPr="00F769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769B2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标准名称</w:t>
            </w:r>
            <w:r w:rsidRPr="00F769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769B2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实施日期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51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 w:hint="eastAsia"/>
                <w:sz w:val="20"/>
                <w:szCs w:val="20"/>
              </w:rPr>
              <w:t>农田土壤镉和</w:t>
            </w:r>
            <w:proofErr w:type="gramStart"/>
            <w:r w:rsidRPr="00AD6A27">
              <w:rPr>
                <w:rFonts w:ascii="Times New Roman" w:hAnsi="Times New Roman" w:hint="eastAsia"/>
                <w:sz w:val="20"/>
                <w:szCs w:val="20"/>
              </w:rPr>
              <w:t>莠去</w:t>
            </w:r>
            <w:proofErr w:type="gramEnd"/>
            <w:r w:rsidRPr="00AD6A27">
              <w:rPr>
                <w:rFonts w:ascii="Times New Roman" w:hAnsi="Times New Roman" w:hint="eastAsia"/>
                <w:sz w:val="20"/>
                <w:szCs w:val="20"/>
              </w:rPr>
              <w:t>津复合污染原位钝化修复技术规程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2020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月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1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52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猪粪中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抗生素残留量检测方法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液相色谱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质谱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AD6A27">
              <w:rPr>
                <w:rFonts w:ascii="Times New Roman" w:hAnsi="Times New Roman" w:hint="eastAsia"/>
                <w:sz w:val="20"/>
                <w:szCs w:val="20"/>
              </w:rPr>
              <w:t>质谱法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53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2C7250">
              <w:rPr>
                <w:rFonts w:ascii="Times New Roman" w:hAnsi="Times New Roman" w:hint="eastAsia"/>
                <w:sz w:val="20"/>
                <w:szCs w:val="20"/>
              </w:rPr>
              <w:t>设施农用有机肥重金属</w:t>
            </w:r>
            <w:proofErr w:type="gramStart"/>
            <w:r w:rsidRPr="002C7250">
              <w:rPr>
                <w:rFonts w:ascii="Times New Roman" w:hAnsi="Times New Roman" w:hint="eastAsia"/>
                <w:sz w:val="20"/>
                <w:szCs w:val="20"/>
              </w:rPr>
              <w:t>镉</w:t>
            </w:r>
            <w:proofErr w:type="gramEnd"/>
            <w:r w:rsidRPr="002C7250">
              <w:rPr>
                <w:rFonts w:ascii="Times New Roman" w:hAnsi="Times New Roman" w:hint="eastAsia"/>
                <w:sz w:val="20"/>
                <w:szCs w:val="20"/>
              </w:rPr>
              <w:t>风险控制要求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B90B5A">
              <w:rPr>
                <w:rFonts w:ascii="Times New Roman" w:hAnsi="Times New Roman" w:hint="eastAsia"/>
                <w:sz w:val="20"/>
                <w:szCs w:val="20"/>
              </w:rPr>
              <w:t>奶牛场粪污铜、锌含量的测定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>分光光度法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55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B90B5A">
              <w:rPr>
                <w:rFonts w:ascii="Times New Roman" w:hAnsi="Times New Roman" w:hint="eastAsia"/>
                <w:sz w:val="20"/>
                <w:szCs w:val="20"/>
              </w:rPr>
              <w:t>奶牛场粪水氮磷的测定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>近红外漫反射光谱法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56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B90B5A">
              <w:rPr>
                <w:rFonts w:ascii="Times New Roman" w:hAnsi="Times New Roman" w:hint="eastAsia"/>
                <w:sz w:val="20"/>
                <w:szCs w:val="20"/>
              </w:rPr>
              <w:t>奶牛场粪污中总大肠菌群、粪大肠菌群和大肠埃希氏菌的测定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90B5A">
              <w:rPr>
                <w:rFonts w:ascii="Times New Roman" w:hAnsi="Times New Roman" w:hint="eastAsia"/>
                <w:sz w:val="20"/>
                <w:szCs w:val="20"/>
              </w:rPr>
              <w:t>酶底物法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 w:rsidRPr="00F769B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69B2">
              <w:rPr>
                <w:rFonts w:ascii="Times New Roman" w:hAnsi="Times New Roman"/>
                <w:sz w:val="20"/>
                <w:szCs w:val="20"/>
              </w:rPr>
              <w:t>DB12/T 95</w:t>
            </w: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F769B2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水产养殖物联网系统元数据技术要求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8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95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水产养殖物联网系统运行维护技术要求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9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95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中华蜜蜂饲养技术规范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10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60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金银花田间生产技术规程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535025">
              <w:rPr>
                <w:rFonts w:ascii="Times New Roman" w:hAnsi="Times New Roman" w:hint="eastAsia"/>
                <w:sz w:val="20"/>
                <w:szCs w:val="20"/>
              </w:rPr>
              <w:t>土壤中有机质含量的测定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535025">
              <w:rPr>
                <w:rFonts w:ascii="Times New Roman" w:hAnsi="Times New Roman" w:hint="eastAsia"/>
                <w:sz w:val="20"/>
                <w:szCs w:val="20"/>
              </w:rPr>
              <w:t>直接加热法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植</w:t>
            </w:r>
            <w:r w:rsidRPr="00535025">
              <w:rPr>
                <w:rFonts w:ascii="Times New Roman" w:hAnsi="Times New Roman" w:hint="eastAsia"/>
                <w:sz w:val="20"/>
                <w:szCs w:val="20"/>
              </w:rPr>
              <w:t>源性</w:t>
            </w:r>
            <w:proofErr w:type="gramEnd"/>
            <w:r w:rsidRPr="00535025">
              <w:rPr>
                <w:rFonts w:ascii="Times New Roman" w:hAnsi="Times New Roman" w:hint="eastAsia"/>
                <w:sz w:val="20"/>
                <w:szCs w:val="20"/>
              </w:rPr>
              <w:t>农产品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中脂肪</w:t>
            </w:r>
            <w:r w:rsidRPr="00535025">
              <w:rPr>
                <w:rFonts w:ascii="Times New Roman" w:hAnsi="Times New Roman" w:hint="eastAsia"/>
                <w:sz w:val="20"/>
                <w:szCs w:val="20"/>
              </w:rPr>
              <w:t>的测定</w:t>
            </w:r>
            <w:r w:rsidRPr="00535025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535025">
              <w:rPr>
                <w:rFonts w:ascii="Times New Roman" w:hAnsi="Times New Roman" w:hint="eastAsia"/>
                <w:sz w:val="20"/>
                <w:szCs w:val="20"/>
              </w:rPr>
              <w:t>滤袋法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植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源性</w:t>
            </w:r>
            <w:proofErr w:type="gramEnd"/>
            <w:r w:rsidRPr="00E37DE6">
              <w:rPr>
                <w:rFonts w:ascii="Times New Roman" w:hAnsi="Times New Roman" w:hint="eastAsia"/>
                <w:sz w:val="20"/>
                <w:szCs w:val="20"/>
              </w:rPr>
              <w:t>农产品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中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粗纤维的测定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滤袋法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14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282548">
              <w:rPr>
                <w:rFonts w:ascii="Times New Roman" w:hAnsi="Times New Roman" w:hint="eastAsia"/>
                <w:sz w:val="20"/>
                <w:szCs w:val="20"/>
              </w:rPr>
              <w:t>企业活跃度测评方法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15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59F2">
              <w:rPr>
                <w:rFonts w:ascii="Times New Roman" w:hAnsi="Times New Roman" w:hint="eastAsia"/>
                <w:sz w:val="20"/>
                <w:szCs w:val="20"/>
              </w:rPr>
              <w:t>党政机关公务用车维修及修理厂管理规范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16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59F2">
              <w:rPr>
                <w:rFonts w:ascii="Times New Roman" w:hAnsi="Times New Roman" w:hint="eastAsia"/>
                <w:sz w:val="20"/>
                <w:szCs w:val="20"/>
              </w:rPr>
              <w:t>党政机关公务用车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服务保障规范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17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67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59F2">
              <w:rPr>
                <w:rFonts w:ascii="Times New Roman" w:hAnsi="Times New Roman" w:hint="eastAsia"/>
                <w:sz w:val="20"/>
                <w:szCs w:val="20"/>
              </w:rPr>
              <w:t>党政机关物业服务规范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18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759F2">
              <w:rPr>
                <w:rFonts w:ascii="Times New Roman" w:hAnsi="Times New Roman" w:hint="eastAsia"/>
                <w:sz w:val="20"/>
                <w:szCs w:val="20"/>
              </w:rPr>
              <w:t>党政机关办公用房维修服务规范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19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96</w:t>
            </w: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8039F">
              <w:rPr>
                <w:rFonts w:ascii="Times New Roman" w:hAnsi="Times New Roman" w:hint="eastAsia"/>
                <w:sz w:val="20"/>
                <w:szCs w:val="20"/>
              </w:rPr>
              <w:t>党政机关</w:t>
            </w:r>
            <w:r>
              <w:rPr>
                <w:rFonts w:ascii="Times New Roman" w:hAnsi="Times New Roman" w:hint="eastAsia"/>
                <w:sz w:val="20"/>
                <w:szCs w:val="20"/>
              </w:rPr>
              <w:t>会议</w:t>
            </w:r>
            <w:r w:rsidRPr="00F8039F">
              <w:rPr>
                <w:rFonts w:ascii="Times New Roman" w:hAnsi="Times New Roman" w:hint="eastAsia"/>
                <w:sz w:val="20"/>
                <w:szCs w:val="20"/>
              </w:rPr>
              <w:t>服务规范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75485E" w:rsidRPr="00F769B2" w:rsidTr="006C7D68">
        <w:trPr>
          <w:trHeight w:val="630"/>
        </w:trPr>
        <w:tc>
          <w:tcPr>
            <w:tcW w:w="422" w:type="pct"/>
            <w:vAlign w:val="center"/>
          </w:tcPr>
          <w:p w:rsidR="0075485E" w:rsidRPr="00F769B2" w:rsidRDefault="0075485E" w:rsidP="006C7D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20</w:t>
            </w:r>
          </w:p>
        </w:tc>
        <w:tc>
          <w:tcPr>
            <w:tcW w:w="1141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AD6A27">
              <w:rPr>
                <w:rFonts w:ascii="Times New Roman" w:hAnsi="Times New Roman"/>
                <w:sz w:val="20"/>
                <w:szCs w:val="20"/>
              </w:rPr>
              <w:t>DB12/T 9</w:t>
            </w: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AD6A27">
              <w:rPr>
                <w:rFonts w:ascii="Times New Roman" w:hAnsi="Times New Roman"/>
                <w:sz w:val="20"/>
                <w:szCs w:val="20"/>
              </w:rPr>
              <w:t>0-2020</w:t>
            </w:r>
          </w:p>
        </w:tc>
        <w:tc>
          <w:tcPr>
            <w:tcW w:w="246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F8039F">
              <w:rPr>
                <w:rFonts w:ascii="Times New Roman" w:hAnsi="Times New Roman" w:hint="eastAsia"/>
                <w:sz w:val="20"/>
                <w:szCs w:val="20"/>
              </w:rPr>
              <w:t>党政机关</w:t>
            </w:r>
            <w:r>
              <w:rPr>
                <w:rFonts w:ascii="Times New Roman" w:hAnsi="Times New Roman" w:hint="eastAsia"/>
                <w:sz w:val="20"/>
                <w:szCs w:val="20"/>
              </w:rPr>
              <w:t>食堂</w:t>
            </w:r>
            <w:r w:rsidRPr="00F8039F">
              <w:rPr>
                <w:rFonts w:ascii="Times New Roman" w:hAnsi="Times New Roman" w:hint="eastAsia"/>
                <w:sz w:val="20"/>
                <w:szCs w:val="20"/>
              </w:rPr>
              <w:t>服务</w:t>
            </w:r>
            <w:r>
              <w:rPr>
                <w:rFonts w:ascii="Times New Roman" w:hAnsi="Times New Roman" w:hint="eastAsia"/>
                <w:sz w:val="20"/>
                <w:szCs w:val="20"/>
              </w:rPr>
              <w:t>管理</w:t>
            </w:r>
            <w:r w:rsidRPr="00F8039F">
              <w:rPr>
                <w:rFonts w:ascii="Times New Roman" w:hAnsi="Times New Roman" w:hint="eastAsia"/>
                <w:sz w:val="20"/>
                <w:szCs w:val="20"/>
              </w:rPr>
              <w:t>规范</w:t>
            </w:r>
          </w:p>
        </w:tc>
        <w:tc>
          <w:tcPr>
            <w:tcW w:w="973" w:type="pct"/>
            <w:vAlign w:val="center"/>
          </w:tcPr>
          <w:p w:rsidR="0075485E" w:rsidRPr="00F769B2" w:rsidRDefault="0075485E" w:rsidP="006C7D68">
            <w:pPr>
              <w:rPr>
                <w:rFonts w:ascii="Times New Roman" w:hAnsi="Times New Roman"/>
                <w:sz w:val="20"/>
                <w:szCs w:val="20"/>
              </w:rPr>
            </w:pPr>
            <w:r w:rsidRPr="00E37DE6">
              <w:rPr>
                <w:rFonts w:ascii="Times New Roman" w:hAnsi="Times New Roman" w:hint="eastAsia"/>
                <w:sz w:val="20"/>
                <w:szCs w:val="20"/>
              </w:rPr>
              <w:t>2020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10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E37DE6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</w:tbl>
    <w:p w:rsidR="0075485E" w:rsidRPr="00F769B2" w:rsidRDefault="0075485E" w:rsidP="0075485E">
      <w:pPr>
        <w:adjustRightInd w:val="0"/>
        <w:snapToGrid w:val="0"/>
        <w:rPr>
          <w:rFonts w:ascii="Times New Roman" w:eastAsia="仿宋_GB2312" w:hAnsi="Times New Roman"/>
          <w:sz w:val="24"/>
        </w:rPr>
      </w:pPr>
      <w:r w:rsidRPr="00F769B2">
        <w:rPr>
          <w:rFonts w:ascii="Times New Roman" w:eastAsia="仿宋_GB2312" w:hAnsi="Times New Roman"/>
          <w:sz w:val="24"/>
        </w:rPr>
        <w:t>注：地方标准文本可在我委门户网站</w:t>
      </w:r>
      <w:r w:rsidRPr="00F769B2">
        <w:rPr>
          <w:rFonts w:ascii="Times New Roman" w:eastAsia="仿宋_GB2312" w:hAnsi="Times New Roman"/>
          <w:sz w:val="24"/>
        </w:rPr>
        <w:t>(http://</w:t>
      </w:r>
      <w:r w:rsidRPr="00F769B2">
        <w:rPr>
          <w:rFonts w:ascii="Times New Roman" w:hAnsi="Times New Roman"/>
        </w:rPr>
        <w:t xml:space="preserve"> </w:t>
      </w:r>
      <w:r w:rsidRPr="00F769B2">
        <w:rPr>
          <w:rFonts w:ascii="Times New Roman" w:eastAsia="仿宋_GB2312" w:hAnsi="Times New Roman"/>
          <w:sz w:val="24"/>
        </w:rPr>
        <w:t>scjg.tj.gov.cn)</w:t>
      </w:r>
      <w:r w:rsidRPr="00F769B2">
        <w:rPr>
          <w:rFonts w:ascii="Times New Roman" w:eastAsia="仿宋_GB2312" w:hAnsi="Times New Roman"/>
          <w:sz w:val="24"/>
        </w:rPr>
        <w:t>查阅。</w:t>
      </w:r>
    </w:p>
    <w:p w:rsidR="0075485E" w:rsidRPr="00F769B2" w:rsidRDefault="0075485E" w:rsidP="0075485E">
      <w:pPr>
        <w:adjustRightInd w:val="0"/>
        <w:snapToGrid w:val="0"/>
        <w:ind w:firstLineChars="200" w:firstLine="480"/>
        <w:rPr>
          <w:rFonts w:ascii="Times New Roman" w:eastAsia="仿宋_GB2312" w:hAnsi="Times New Roman"/>
          <w:sz w:val="24"/>
        </w:rPr>
      </w:pPr>
      <w:r w:rsidRPr="00F769B2">
        <w:rPr>
          <w:rFonts w:ascii="Times New Roman" w:eastAsia="仿宋_GB2312" w:hAnsi="Times New Roman"/>
          <w:sz w:val="24"/>
        </w:rPr>
        <w:t>查阅路径：在线服务</w:t>
      </w:r>
      <w:r w:rsidRPr="00F769B2">
        <w:rPr>
          <w:rFonts w:ascii="Times New Roman" w:eastAsia="仿宋_GB2312" w:hAnsi="Times New Roman"/>
          <w:sz w:val="24"/>
        </w:rPr>
        <w:t>→</w:t>
      </w:r>
      <w:r w:rsidRPr="00F769B2">
        <w:rPr>
          <w:rFonts w:ascii="Times New Roman" w:eastAsia="仿宋_GB2312" w:hAnsi="Times New Roman"/>
          <w:sz w:val="24"/>
        </w:rPr>
        <w:t>综合查询</w:t>
      </w:r>
      <w:r w:rsidRPr="00F769B2">
        <w:rPr>
          <w:rFonts w:ascii="Times New Roman" w:eastAsia="仿宋_GB2312" w:hAnsi="Times New Roman"/>
          <w:sz w:val="24"/>
        </w:rPr>
        <w:t>→</w:t>
      </w:r>
      <w:r w:rsidRPr="00F769B2">
        <w:rPr>
          <w:rFonts w:ascii="Times New Roman" w:eastAsia="仿宋_GB2312" w:hAnsi="Times New Roman"/>
          <w:sz w:val="24"/>
        </w:rPr>
        <w:t>天津市地方标准</w:t>
      </w:r>
    </w:p>
    <w:p w:rsidR="0075485E" w:rsidRPr="00F769B2" w:rsidRDefault="0075485E" w:rsidP="0075485E">
      <w:pPr>
        <w:adjustRightInd w:val="0"/>
        <w:snapToGrid w:val="0"/>
        <w:ind w:firstLineChars="200" w:firstLine="480"/>
        <w:rPr>
          <w:rFonts w:ascii="Times New Roman" w:eastAsia="仿宋_GB2312" w:hAnsi="Times New Roman"/>
          <w:sz w:val="24"/>
        </w:rPr>
      </w:pPr>
    </w:p>
    <w:sectPr w:rsidR="0075485E" w:rsidRPr="00F769B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23" w:rsidRDefault="00180F23">
      <w:r>
        <w:separator/>
      </w:r>
    </w:p>
  </w:endnote>
  <w:endnote w:type="continuationSeparator" w:id="1">
    <w:p w:rsidR="00180F23" w:rsidRDefault="0018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68" w:rsidRDefault="006C7D68">
    <w:pPr>
      <w:pStyle w:val="a6"/>
      <w:framePr w:w="1081" w:wrap="around" w:vAnchor="text" w:hAnchor="page" w:x="1846" w:y="-342"/>
      <w:rPr>
        <w:rStyle w:val="a4"/>
        <w:sz w:val="21"/>
        <w:szCs w:val="21"/>
      </w:rPr>
    </w:pPr>
    <w:r>
      <w:rPr>
        <w:rStyle w:val="a4"/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Style w:val="a4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 w:rsidR="00185C53">
      <w:rPr>
        <w:rStyle w:val="a4"/>
        <w:rFonts w:ascii="Times New Roman"/>
        <w:noProof/>
        <w:sz w:val="28"/>
        <w:szCs w:val="28"/>
      </w:rPr>
      <w:t>2</w:t>
    </w:r>
    <w:r>
      <w:rPr>
        <w:rFonts w:ascii="Times New Roman"/>
        <w:sz w:val="28"/>
        <w:szCs w:val="28"/>
      </w:rPr>
      <w:fldChar w:fldCharType="end"/>
    </w:r>
    <w:r>
      <w:rPr>
        <w:rStyle w:val="a4"/>
        <w:rFonts w:ascii="Times New Roman"/>
        <w:sz w:val="28"/>
        <w:szCs w:val="28"/>
      </w:rPr>
      <w:t>—</w:t>
    </w:r>
  </w:p>
  <w:p w:rsidR="006C7D68" w:rsidRDefault="006C7D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68" w:rsidRDefault="006C7D68">
    <w:pPr>
      <w:pStyle w:val="a6"/>
      <w:ind w:rightChars="161" w:right="3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>
      <w:rPr>
        <w:rFonts w:ascii="Times New Roman"/>
        <w:sz w:val="28"/>
        <w:szCs w:val="28"/>
      </w:rPr>
      <w:fldChar w:fldCharType="separate"/>
    </w:r>
    <w:r w:rsidR="00185C53" w:rsidRPr="00185C53">
      <w:rPr>
        <w:rFonts w:ascii="Times New Roman"/>
        <w:noProof/>
        <w:sz w:val="28"/>
        <w:szCs w:val="28"/>
        <w:lang w:val="zh-CN" w:eastAsia="zh-CN"/>
      </w:rPr>
      <w:t>1</w:t>
    </w:r>
    <w:r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6C7D68" w:rsidRDefault="006C7D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23" w:rsidRDefault="00180F23">
      <w:r>
        <w:separator/>
      </w:r>
    </w:p>
  </w:footnote>
  <w:footnote w:type="continuationSeparator" w:id="1">
    <w:p w:rsidR="00180F23" w:rsidRDefault="00180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E76"/>
    <w:rsid w:val="0001085A"/>
    <w:rsid w:val="00013A77"/>
    <w:rsid w:val="00032CCB"/>
    <w:rsid w:val="000A1573"/>
    <w:rsid w:val="000B0B65"/>
    <w:rsid w:val="00180F23"/>
    <w:rsid w:val="00185C53"/>
    <w:rsid w:val="0019122F"/>
    <w:rsid w:val="00262F99"/>
    <w:rsid w:val="00287C37"/>
    <w:rsid w:val="00366459"/>
    <w:rsid w:val="00386CE2"/>
    <w:rsid w:val="003A0F9B"/>
    <w:rsid w:val="003A6714"/>
    <w:rsid w:val="003F55F8"/>
    <w:rsid w:val="00440ED8"/>
    <w:rsid w:val="0057048D"/>
    <w:rsid w:val="00665993"/>
    <w:rsid w:val="00673D17"/>
    <w:rsid w:val="006B6D59"/>
    <w:rsid w:val="006C7D68"/>
    <w:rsid w:val="006D0099"/>
    <w:rsid w:val="006E223C"/>
    <w:rsid w:val="006E5960"/>
    <w:rsid w:val="0075485E"/>
    <w:rsid w:val="00760239"/>
    <w:rsid w:val="007D15E9"/>
    <w:rsid w:val="0083579D"/>
    <w:rsid w:val="0089248B"/>
    <w:rsid w:val="008B5AB3"/>
    <w:rsid w:val="00951B0A"/>
    <w:rsid w:val="00975ED0"/>
    <w:rsid w:val="009A0415"/>
    <w:rsid w:val="009B1909"/>
    <w:rsid w:val="00A2128D"/>
    <w:rsid w:val="00AE1E76"/>
    <w:rsid w:val="00B22680"/>
    <w:rsid w:val="00B334D9"/>
    <w:rsid w:val="00B35FE3"/>
    <w:rsid w:val="00BD074F"/>
    <w:rsid w:val="00BF626F"/>
    <w:rsid w:val="00C236CC"/>
    <w:rsid w:val="00C44C38"/>
    <w:rsid w:val="00C462A7"/>
    <w:rsid w:val="00C866EA"/>
    <w:rsid w:val="00D011FE"/>
    <w:rsid w:val="00D434F9"/>
    <w:rsid w:val="00DC1E42"/>
    <w:rsid w:val="00E27C8E"/>
    <w:rsid w:val="00E52A4B"/>
    <w:rsid w:val="00E61EC4"/>
    <w:rsid w:val="00E97C80"/>
    <w:rsid w:val="00ED778E"/>
    <w:rsid w:val="00F17A1C"/>
    <w:rsid w:val="03666AB7"/>
    <w:rsid w:val="518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Pr>
      <w:rFonts w:ascii="Calibri" w:eastAsia="宋体" w:hAnsi="Calibri" w:cs="Times New Roman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rFonts w:ascii="仿宋_GB2312" w:eastAsia="仿宋_GB2312" w:hAnsi="Times New Roman"/>
      <w:color w:val="000000"/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  <w:lang/>
    </w:rPr>
  </w:style>
  <w:style w:type="paragraph" w:styleId="a3">
    <w:name w:val="Body Text"/>
    <w:basedOn w:val="a"/>
    <w:link w:val="Char"/>
    <w:unhideWhenUsed/>
    <w:pPr>
      <w:spacing w:after="120"/>
    </w:pPr>
    <w:rPr>
      <w:kern w:val="0"/>
      <w:sz w:val="20"/>
      <w:szCs w:val="20"/>
      <w:lang/>
    </w:rPr>
  </w:style>
  <w:style w:type="paragraph" w:styleId="a7">
    <w:name w:val="Balloon Text"/>
    <w:basedOn w:val="a"/>
    <w:link w:val="Char2"/>
    <w:uiPriority w:val="99"/>
    <w:semiHidden/>
    <w:unhideWhenUsed/>
    <w:rsid w:val="0001085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08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creator>管理员</dc:creator>
  <cp:lastModifiedBy>HBHP</cp:lastModifiedBy>
  <cp:revision>2</cp:revision>
  <dcterms:created xsi:type="dcterms:W3CDTF">2020-08-18T07:12:00Z</dcterms:created>
  <dcterms:modified xsi:type="dcterms:W3CDTF">2020-08-18T07:12:00Z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