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81" w:rsidRDefault="000F6A81" w:rsidP="000F6A81">
      <w:pPr>
        <w:ind w:right="640"/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</w:p>
    <w:p w:rsidR="000F6A81" w:rsidRPr="00F050CF" w:rsidRDefault="000F6A81" w:rsidP="000F6A81">
      <w:pPr>
        <w:ind w:right="640"/>
        <w:jc w:val="center"/>
        <w:rPr>
          <w:rFonts w:ascii="仿宋_GB2312" w:eastAsia="仿宋_GB2312" w:hint="eastAsia"/>
          <w:sz w:val="36"/>
          <w:szCs w:val="36"/>
        </w:rPr>
      </w:pPr>
      <w:r w:rsidRPr="00F050CF">
        <w:rPr>
          <w:rFonts w:ascii="宋体" w:hAnsi="宋体" w:hint="eastAsia"/>
          <w:b/>
          <w:sz w:val="36"/>
          <w:szCs w:val="36"/>
        </w:rPr>
        <w:t>地方标准发布目录</w:t>
      </w:r>
    </w:p>
    <w:tbl>
      <w:tblPr>
        <w:tblpPr w:leftFromText="180" w:rightFromText="180" w:vertAnchor="text" w:horzAnchor="margin" w:tblpXSpec="center" w:tblpY="202"/>
        <w:tblW w:w="14029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7"/>
        <w:gridCol w:w="2126"/>
        <w:gridCol w:w="4536"/>
        <w:gridCol w:w="1560"/>
        <w:gridCol w:w="1559"/>
        <w:gridCol w:w="1559"/>
        <w:gridCol w:w="1872"/>
      </w:tblGrid>
      <w:tr w:rsidR="000F6A81" w:rsidRPr="0096080D" w:rsidTr="002F3BE8">
        <w:trPr>
          <w:trHeight w:val="6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96080D" w:rsidRDefault="000F6A81" w:rsidP="002F3BE8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96080D" w:rsidRDefault="000F6A81" w:rsidP="002F3BE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地方标准编号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96080D" w:rsidRDefault="000F6A81" w:rsidP="002F3BE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地方标准名称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96080D" w:rsidRDefault="000F6A81" w:rsidP="002F3BE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批准日期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96080D" w:rsidRDefault="000F6A81" w:rsidP="002F3BE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实施日期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96080D" w:rsidRDefault="000F6A81" w:rsidP="002F3BE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ICS号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96080D" w:rsidRDefault="000F6A81" w:rsidP="002F3BE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中国标准文献分类号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388-2020</w:t>
            </w:r>
            <w:r w:rsidRPr="00D5618F">
              <w:rPr>
                <w:rFonts w:hint="eastAsia"/>
              </w:rPr>
              <w:t>代替</w:t>
            </w:r>
            <w:r w:rsidRPr="00D5618F">
              <w:rPr>
                <w:rFonts w:hint="eastAsia"/>
              </w:rPr>
              <w:t>DB43/T 388-2014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用水定额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17.120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 xml:space="preserve"> H93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1721-2020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油葵黄萎病抗性评价技术规程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B17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1728-2020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红菜苔免耕栽培技术规程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B30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1729-2020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机采棉生产技术规程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65.020.20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B32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1730-2020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长绒陆地棉生产技术规程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65.020.20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B32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1731-2020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花生组织扦插快繁技术规程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65.020.20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B32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1732-2020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水稻</w:t>
            </w:r>
            <w:proofErr w:type="gramStart"/>
            <w:r w:rsidRPr="00D5618F">
              <w:rPr>
                <w:rFonts w:hint="eastAsia"/>
              </w:rPr>
              <w:t>有序机</w:t>
            </w:r>
            <w:proofErr w:type="gramEnd"/>
            <w:r w:rsidRPr="00D5618F">
              <w:rPr>
                <w:rFonts w:hint="eastAsia"/>
              </w:rPr>
              <w:t>抛秧育秧技术规程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2020-3-1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65.060.30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B91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1733.1-2020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健身步道配置指南</w:t>
            </w:r>
            <w:r w:rsidRPr="00D5618F">
              <w:rPr>
                <w:rFonts w:hint="eastAsia"/>
              </w:rPr>
              <w:t xml:space="preserve"> </w:t>
            </w:r>
            <w:r w:rsidRPr="00D5618F">
              <w:rPr>
                <w:rFonts w:hint="eastAsia"/>
              </w:rPr>
              <w:t>第</w:t>
            </w:r>
            <w:r w:rsidRPr="00D5618F">
              <w:rPr>
                <w:rFonts w:hint="eastAsia"/>
              </w:rPr>
              <w:t>1</w:t>
            </w:r>
            <w:r w:rsidRPr="00D5618F">
              <w:rPr>
                <w:rFonts w:hint="eastAsia"/>
              </w:rPr>
              <w:t>部分：登山步道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97.220.01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Y55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1733.2-2020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健身步道配置指南</w:t>
            </w:r>
            <w:r w:rsidRPr="00D5618F">
              <w:rPr>
                <w:rFonts w:hint="eastAsia"/>
              </w:rPr>
              <w:t xml:space="preserve"> </w:t>
            </w:r>
            <w:r w:rsidRPr="00D5618F">
              <w:rPr>
                <w:rFonts w:hint="eastAsia"/>
              </w:rPr>
              <w:t>第</w:t>
            </w:r>
            <w:r w:rsidRPr="00D5618F">
              <w:rPr>
                <w:rFonts w:hint="eastAsia"/>
              </w:rPr>
              <w:t>2</w:t>
            </w:r>
            <w:r w:rsidRPr="00D5618F">
              <w:rPr>
                <w:rFonts w:hint="eastAsia"/>
              </w:rPr>
              <w:t>部分：健身步道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97.220.01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Y55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1733.3-2020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健身步道配置指南</w:t>
            </w:r>
            <w:r w:rsidRPr="00D5618F">
              <w:rPr>
                <w:rFonts w:hint="eastAsia"/>
              </w:rPr>
              <w:t xml:space="preserve"> </w:t>
            </w:r>
            <w:r w:rsidRPr="00D5618F">
              <w:rPr>
                <w:rFonts w:hint="eastAsia"/>
              </w:rPr>
              <w:t>第</w:t>
            </w:r>
            <w:r w:rsidRPr="00D5618F">
              <w:rPr>
                <w:rFonts w:hint="eastAsia"/>
              </w:rPr>
              <w:t>3</w:t>
            </w:r>
            <w:r w:rsidRPr="00D5618F">
              <w:rPr>
                <w:rFonts w:hint="eastAsia"/>
              </w:rPr>
              <w:t>部分：骑行步道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97.220.01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Y55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1734-2020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快开门</w:t>
            </w:r>
            <w:proofErr w:type="gramStart"/>
            <w:r w:rsidRPr="00D5618F">
              <w:rPr>
                <w:rFonts w:hint="eastAsia"/>
              </w:rPr>
              <w:t>式压力</w:t>
            </w:r>
            <w:proofErr w:type="gramEnd"/>
            <w:r w:rsidRPr="00D5618F">
              <w:rPr>
                <w:rFonts w:hint="eastAsia"/>
              </w:rPr>
              <w:t>容器联锁装置安全技术要求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23.020.30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J74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1735-2020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机械式停车设备安装规范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53.020.99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J80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1736-2020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安化黑茶贮存通则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67.140.10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B35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1737-2020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安化黑茶茶艺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67.140.10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B35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1738-2020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安化云台大叶种茶苗繁育技术规程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67.140.10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B35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1739-2020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平菇培养料辐照处理技术规程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67.080.20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B31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1740-2020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稻草、玉米和油菜秸秆</w:t>
            </w:r>
            <w:proofErr w:type="gramStart"/>
            <w:r w:rsidRPr="00D5618F">
              <w:rPr>
                <w:rFonts w:hint="eastAsia"/>
              </w:rPr>
              <w:t>制备醇基燃料</w:t>
            </w:r>
            <w:proofErr w:type="gramEnd"/>
            <w:r w:rsidRPr="00D5618F">
              <w:rPr>
                <w:rFonts w:hint="eastAsia"/>
              </w:rPr>
              <w:t>辐照处理技术规程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67.080.20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B31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1741-2020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番茄秋延后栽培技术规程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67.080.20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B31</w:t>
            </w:r>
          </w:p>
        </w:tc>
      </w:tr>
      <w:tr w:rsidR="000F6A81" w:rsidRPr="0096080D" w:rsidTr="002F3BE8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1742-2020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番茄漂浮育苗技术规程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67.080.20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B31</w:t>
            </w:r>
          </w:p>
        </w:tc>
      </w:tr>
      <w:tr w:rsidR="000F6A81" w:rsidRPr="0096080D" w:rsidTr="002F3BE8">
        <w:trPr>
          <w:trHeight w:val="6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098-2020</w:t>
            </w:r>
            <w:r w:rsidRPr="00D5618F">
              <w:rPr>
                <w:rFonts w:hint="eastAsia"/>
              </w:rPr>
              <w:t>代替</w:t>
            </w:r>
            <w:r w:rsidRPr="00D5618F">
              <w:rPr>
                <w:rFonts w:hint="eastAsia"/>
              </w:rPr>
              <w:t>DB43/ 098-2011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林木品种审定规范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B65</w:t>
            </w:r>
          </w:p>
        </w:tc>
      </w:tr>
      <w:tr w:rsidR="000F6A81" w:rsidRPr="0096080D" w:rsidTr="002F3BE8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1743-2020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树木年轮数测量方法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B65</w:t>
            </w:r>
          </w:p>
        </w:tc>
      </w:tr>
      <w:tr w:rsidR="000F6A81" w:rsidRPr="0096080D" w:rsidTr="002F3BE8">
        <w:trPr>
          <w:trHeight w:val="6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1744-2020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郁金香种植技术规程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B62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1745-2020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鹿角杜鹃扦插育苗技术规程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B62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1746-2020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南方红豆</w:t>
            </w:r>
            <w:proofErr w:type="gramStart"/>
            <w:r w:rsidRPr="00D5618F">
              <w:rPr>
                <w:rFonts w:hint="eastAsia"/>
              </w:rPr>
              <w:t>杉</w:t>
            </w:r>
            <w:proofErr w:type="gramEnd"/>
            <w:r w:rsidRPr="00D5618F">
              <w:rPr>
                <w:rFonts w:hint="eastAsia"/>
              </w:rPr>
              <w:t>育苗与造型技术规程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B62</w:t>
            </w:r>
          </w:p>
        </w:tc>
      </w:tr>
      <w:tr w:rsidR="000F6A81" w:rsidRPr="0096080D" w:rsidTr="002F3BE8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1747-2020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扁桃斑鸠菊苗木扦插繁殖技术规程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B62</w:t>
            </w:r>
          </w:p>
        </w:tc>
      </w:tr>
      <w:tr w:rsidR="000F6A81" w:rsidRPr="0096080D" w:rsidTr="002F3BE8">
        <w:trPr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1748-2020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佛甲草草</w:t>
            </w:r>
            <w:proofErr w:type="gramStart"/>
            <w:r w:rsidRPr="00D5618F">
              <w:rPr>
                <w:rFonts w:hint="eastAsia"/>
              </w:rPr>
              <w:t>毯</w:t>
            </w:r>
            <w:proofErr w:type="gramEnd"/>
            <w:r w:rsidRPr="00D5618F">
              <w:rPr>
                <w:rFonts w:hint="eastAsia"/>
              </w:rPr>
              <w:t>生产技术规程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B62</w:t>
            </w:r>
          </w:p>
        </w:tc>
      </w:tr>
      <w:tr w:rsidR="000F6A81" w:rsidRPr="0096080D" w:rsidTr="002F3BE8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1749-2020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乌骨鸡林下健康养殖技术规程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65.020.30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B44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1750-2020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红腹角雉人工繁育技术规程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65.020.30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B44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1751-2020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蓝孔雀人工饲养技术规程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2020-5-27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65.020.30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B44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 1752-2020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水产养殖尾水污染物排放标准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2021-2-27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13.060.30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Z77</w:t>
            </w:r>
          </w:p>
        </w:tc>
      </w:tr>
      <w:tr w:rsidR="000F6A81" w:rsidRPr="0096080D" w:rsidTr="002F3BE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A81" w:rsidRPr="00D5618F" w:rsidRDefault="000F6A81" w:rsidP="002F3BE8">
            <w:pPr>
              <w:jc w:val="center"/>
              <w:rPr>
                <w:rFonts w:hint="eastAsia"/>
              </w:rPr>
            </w:pPr>
            <w:r w:rsidRPr="00D5618F">
              <w:rPr>
                <w:rFonts w:hint="eastAsi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DB43/T 1753-2020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餐饮产品无接触配送服务规范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618F">
              <w:rPr>
                <w:rFonts w:hint="eastAsia"/>
                <w:b/>
                <w:bCs/>
              </w:rPr>
              <w:t>2020-3-5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2020-3-</w:t>
            </w:r>
            <w:r w:rsidRPr="00D5618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03.080.30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A81" w:rsidRPr="00D5618F" w:rsidRDefault="000F6A81" w:rsidP="002F3BE8">
            <w:pPr>
              <w:jc w:val="center"/>
              <w:rPr>
                <w:rFonts w:ascii="宋体" w:hAnsi="宋体" w:cs="宋体"/>
                <w:sz w:val="24"/>
              </w:rPr>
            </w:pPr>
            <w:r w:rsidRPr="00D5618F">
              <w:rPr>
                <w:rFonts w:hint="eastAsia"/>
              </w:rPr>
              <w:t>A12</w:t>
            </w:r>
          </w:p>
        </w:tc>
      </w:tr>
    </w:tbl>
    <w:p w:rsidR="000F6A81" w:rsidRPr="004267BF" w:rsidRDefault="000F6A81" w:rsidP="000F6A81">
      <w:pPr>
        <w:ind w:right="1120"/>
        <w:rPr>
          <w:rFonts w:ascii="仿宋_GB2312" w:eastAsia="仿宋_GB2312" w:hint="eastAsia"/>
          <w:sz w:val="32"/>
          <w:szCs w:val="32"/>
        </w:rPr>
      </w:pPr>
    </w:p>
    <w:p w:rsidR="002B1B08" w:rsidRDefault="002B1B08">
      <w:bookmarkStart w:id="0" w:name="_GoBack"/>
      <w:bookmarkEnd w:id="0"/>
    </w:p>
    <w:sectPr w:rsidR="002B1B08" w:rsidSect="009A54B1"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84" w:rsidRDefault="00521F84" w:rsidP="000F6A81">
      <w:r>
        <w:separator/>
      </w:r>
    </w:p>
  </w:endnote>
  <w:endnote w:type="continuationSeparator" w:id="0">
    <w:p w:rsidR="00521F84" w:rsidRDefault="00521F84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84" w:rsidRDefault="00521F84" w:rsidP="000F6A81">
      <w:r>
        <w:separator/>
      </w:r>
    </w:p>
  </w:footnote>
  <w:footnote w:type="continuationSeparator" w:id="0">
    <w:p w:rsidR="00521F84" w:rsidRDefault="00521F84" w:rsidP="000F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51"/>
    <w:rsid w:val="000F6A81"/>
    <w:rsid w:val="002B1B08"/>
    <w:rsid w:val="003C2B51"/>
    <w:rsid w:val="005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1107</Characters>
  <Application>Microsoft Office Word</Application>
  <DocSecurity>0</DocSecurity>
  <Lines>123</Lines>
  <Paragraphs>135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2020-03-06T02:38:00Z</dcterms:created>
  <dcterms:modified xsi:type="dcterms:W3CDTF">2020-03-06T02:44:00Z</dcterms:modified>
</cp:coreProperties>
</file>