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B9" w:rsidRDefault="00227826" w:rsidP="004811B9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部分化学药品标准和说明书中关于限制使用</w:t>
      </w:r>
    </w:p>
    <w:p w:rsidR="00227826" w:rsidRDefault="00227826" w:rsidP="004811B9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表述的修改意见</w:t>
      </w:r>
    </w:p>
    <w:p w:rsidR="004811B9" w:rsidRPr="00227826" w:rsidRDefault="004811B9" w:rsidP="004811B9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27826" w:rsidRPr="00227826" w:rsidRDefault="00227826" w:rsidP="0022782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为确保标准及说明书范本中相关表述的科学性、合理性和适用性，中国兽药典委员会办公室拟对《中国兽药典》（</w:t>
      </w:r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年版）一部收载品种标准及说明书【注意事项】中关于“蛋鸡产蛋期禁用”、“乳畜</w:t>
      </w:r>
      <w:proofErr w:type="gramStart"/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泌</w:t>
      </w:r>
      <w:proofErr w:type="gramEnd"/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乳期禁用”，或“蜜蜂流蜜期禁用”</w:t>
      </w:r>
      <w:r w:rsidR="004811B9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相关表述内容进行修订。</w:t>
      </w:r>
    </w:p>
    <w:p w:rsidR="00227826" w:rsidRPr="00227826" w:rsidRDefault="00227826" w:rsidP="0022782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将【注意事项】下有关“蛋鸡产蛋期禁用”、“乳畜</w:t>
      </w:r>
      <w:proofErr w:type="gramStart"/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泌</w:t>
      </w:r>
      <w:proofErr w:type="gramEnd"/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乳期禁用”或“蜜蜂流蜜期禁用”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等相关表述</w:t>
      </w:r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内容修改为“产蛋（乳、蜜）供人食用的鸡或禽（牛或羊、蜂），在产蛋期（</w:t>
      </w:r>
      <w:proofErr w:type="gramStart"/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泌</w:t>
      </w:r>
      <w:proofErr w:type="gramEnd"/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乳期、流蜜期）不得使用”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E85E30">
        <w:rPr>
          <w:rFonts w:ascii="Times New Roman" w:eastAsia="仿宋_GB2312" w:hAnsi="Times New Roman" w:cs="Times New Roman" w:hint="eastAsia"/>
          <w:sz w:val="32"/>
          <w:szCs w:val="32"/>
        </w:rPr>
        <w:t>表述内容</w:t>
      </w:r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26BB6" w:rsidRDefault="00227826" w:rsidP="00227826"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227826">
        <w:rPr>
          <w:rFonts w:ascii="Times New Roman" w:eastAsia="仿宋_GB2312" w:hAnsi="Times New Roman" w:cs="Times New Roman" w:hint="eastAsia"/>
          <w:sz w:val="32"/>
          <w:szCs w:val="32"/>
        </w:rPr>
        <w:t>如阿莫西林可溶性粉，将【注意事项】下“蛋鸡产蛋期禁用”的表述改为“产蛋供人食用的鸡，在产蛋期不得使用。”</w:t>
      </w:r>
    </w:p>
    <w:p w:rsidR="00926BB6" w:rsidRPr="00926BB6" w:rsidRDefault="00926BB6" w:rsidP="00926BB6"/>
    <w:p w:rsidR="00926BB6" w:rsidRDefault="00926BB6" w:rsidP="00926BB6"/>
    <w:p w:rsidR="00562C8B" w:rsidRPr="00926BB6" w:rsidRDefault="00926BB6" w:rsidP="00926BB6">
      <w:pPr>
        <w:tabs>
          <w:tab w:val="left" w:pos="5475"/>
        </w:tabs>
      </w:pPr>
      <w:r>
        <w:tab/>
      </w:r>
    </w:p>
    <w:sectPr w:rsidR="00562C8B" w:rsidRPr="00926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4D" w:rsidRDefault="0014534D" w:rsidP="009F6A77">
      <w:r>
        <w:separator/>
      </w:r>
    </w:p>
  </w:endnote>
  <w:endnote w:type="continuationSeparator" w:id="0">
    <w:p w:rsidR="0014534D" w:rsidRDefault="0014534D" w:rsidP="009F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4D" w:rsidRDefault="0014534D" w:rsidP="009F6A77">
      <w:r>
        <w:separator/>
      </w:r>
    </w:p>
  </w:footnote>
  <w:footnote w:type="continuationSeparator" w:id="0">
    <w:p w:rsidR="0014534D" w:rsidRDefault="0014534D" w:rsidP="009F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0B"/>
    <w:rsid w:val="00006CFF"/>
    <w:rsid w:val="0014534D"/>
    <w:rsid w:val="00211D3E"/>
    <w:rsid w:val="00227826"/>
    <w:rsid w:val="00271861"/>
    <w:rsid w:val="004811B9"/>
    <w:rsid w:val="00562C8B"/>
    <w:rsid w:val="005D5A4B"/>
    <w:rsid w:val="006D0C13"/>
    <w:rsid w:val="006E3CF4"/>
    <w:rsid w:val="00763562"/>
    <w:rsid w:val="00926BB6"/>
    <w:rsid w:val="009F6A77"/>
    <w:rsid w:val="00A10EAE"/>
    <w:rsid w:val="00B5250B"/>
    <w:rsid w:val="00BB2828"/>
    <w:rsid w:val="00E85E30"/>
    <w:rsid w:val="00E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A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A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温芳</dc:creator>
  <cp:lastModifiedBy>刘鑫</cp:lastModifiedBy>
  <cp:revision>2</cp:revision>
  <dcterms:created xsi:type="dcterms:W3CDTF">2020-07-08T00:26:00Z</dcterms:created>
  <dcterms:modified xsi:type="dcterms:W3CDTF">2020-07-08T00:26:00Z</dcterms:modified>
</cp:coreProperties>
</file>