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bCs/>
          <w:sz w:val="24"/>
        </w:rPr>
        <w:t>附件 1</w:t>
      </w:r>
      <w:r>
        <w:rPr>
          <w:rFonts w:hint="eastAsia" w:ascii="仿宋" w:hAnsi="仿宋" w:eastAsia="仿宋"/>
          <w:b/>
          <w:bCs/>
          <w:sz w:val="28"/>
          <w:szCs w:val="28"/>
        </w:rPr>
        <w:t>：</w:t>
      </w:r>
    </w:p>
    <w:bookmarkEnd w:id="0"/>
    <w:p>
      <w:pPr>
        <w:ind w:firstLine="1405" w:firstLineChars="5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山东省畜牧协会团体标准修订项目立项申请书</w:t>
      </w:r>
    </w:p>
    <w:tbl>
      <w:tblPr>
        <w:tblStyle w:val="3"/>
        <w:tblpPr w:leftFromText="180" w:rightFromText="180" w:vertAnchor="text" w:horzAnchor="page" w:tblpX="1815" w:tblpY="79"/>
        <w:tblOverlap w:val="never"/>
        <w:tblW w:w="9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910"/>
        <w:gridCol w:w="605"/>
        <w:gridCol w:w="393"/>
        <w:gridCol w:w="981"/>
        <w:gridCol w:w="2015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138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项目名称（中文）</w:t>
            </w:r>
          </w:p>
        </w:tc>
        <w:tc>
          <w:tcPr>
            <w:tcW w:w="2889" w:type="dxa"/>
            <w:gridSpan w:val="4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5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项目名称（英文）</w:t>
            </w:r>
          </w:p>
        </w:tc>
        <w:tc>
          <w:tcPr>
            <w:tcW w:w="2496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38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制定或修订</w:t>
            </w:r>
          </w:p>
        </w:tc>
        <w:tc>
          <w:tcPr>
            <w:tcW w:w="1515" w:type="dxa"/>
            <w:gridSpan w:val="2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□制定</w:t>
            </w:r>
          </w:p>
        </w:tc>
        <w:tc>
          <w:tcPr>
            <w:tcW w:w="1374" w:type="dxa"/>
            <w:gridSpan w:val="2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□修订</w:t>
            </w:r>
          </w:p>
        </w:tc>
        <w:tc>
          <w:tcPr>
            <w:tcW w:w="2015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被修订标准编号</w:t>
            </w:r>
          </w:p>
        </w:tc>
        <w:tc>
          <w:tcPr>
            <w:tcW w:w="2496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38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对应国家标准或行业标准情况</w:t>
            </w:r>
          </w:p>
        </w:tc>
        <w:tc>
          <w:tcPr>
            <w:tcW w:w="1515" w:type="dxa"/>
            <w:gridSpan w:val="2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□有</w:t>
            </w:r>
          </w:p>
        </w:tc>
        <w:tc>
          <w:tcPr>
            <w:tcW w:w="1374" w:type="dxa"/>
            <w:gridSpan w:val="2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□无</w:t>
            </w:r>
          </w:p>
        </w:tc>
        <w:tc>
          <w:tcPr>
            <w:tcW w:w="2015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对应国家标准或行业标准编号</w:t>
            </w:r>
          </w:p>
        </w:tc>
        <w:tc>
          <w:tcPr>
            <w:tcW w:w="2496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38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采标程度</w:t>
            </w:r>
          </w:p>
        </w:tc>
        <w:tc>
          <w:tcPr>
            <w:tcW w:w="910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□IDT</w:t>
            </w:r>
          </w:p>
        </w:tc>
        <w:tc>
          <w:tcPr>
            <w:tcW w:w="998" w:type="dxa"/>
            <w:gridSpan w:val="2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□IDT</w:t>
            </w:r>
          </w:p>
        </w:tc>
        <w:tc>
          <w:tcPr>
            <w:tcW w:w="981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□NEQ</w:t>
            </w:r>
          </w:p>
        </w:tc>
        <w:tc>
          <w:tcPr>
            <w:tcW w:w="2015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采标中文名称</w:t>
            </w:r>
          </w:p>
        </w:tc>
        <w:tc>
          <w:tcPr>
            <w:tcW w:w="2496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38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申请单位名称</w:t>
            </w:r>
          </w:p>
        </w:tc>
        <w:tc>
          <w:tcPr>
            <w:tcW w:w="2889" w:type="dxa"/>
            <w:gridSpan w:val="4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5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联合申请单位</w:t>
            </w:r>
          </w:p>
        </w:tc>
        <w:tc>
          <w:tcPr>
            <w:tcW w:w="2496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38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项目联系人</w:t>
            </w:r>
          </w:p>
        </w:tc>
        <w:tc>
          <w:tcPr>
            <w:tcW w:w="2889" w:type="dxa"/>
            <w:gridSpan w:val="4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5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项目联系人电话</w:t>
            </w:r>
          </w:p>
        </w:tc>
        <w:tc>
          <w:tcPr>
            <w:tcW w:w="2496" w:type="dxa"/>
          </w:tcPr>
          <w:p>
            <w:pPr>
              <w:spacing w:line="6" w:lineRule="atLeas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38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计划起止时间</w:t>
            </w:r>
          </w:p>
        </w:tc>
        <w:tc>
          <w:tcPr>
            <w:tcW w:w="7400" w:type="dxa"/>
            <w:gridSpan w:val="6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年   月  ---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38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起草单位</w:t>
            </w:r>
          </w:p>
        </w:tc>
        <w:tc>
          <w:tcPr>
            <w:tcW w:w="7400" w:type="dxa"/>
            <w:gridSpan w:val="6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38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起草人</w:t>
            </w:r>
          </w:p>
        </w:tc>
        <w:tc>
          <w:tcPr>
            <w:tcW w:w="7400" w:type="dxa"/>
            <w:gridSpan w:val="6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38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是否包含专利信息</w:t>
            </w:r>
          </w:p>
        </w:tc>
        <w:tc>
          <w:tcPr>
            <w:tcW w:w="1515" w:type="dxa"/>
            <w:gridSpan w:val="2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</w:t>
            </w:r>
          </w:p>
        </w:tc>
        <w:tc>
          <w:tcPr>
            <w:tcW w:w="1374" w:type="dxa"/>
            <w:gridSpan w:val="2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□否</w:t>
            </w:r>
          </w:p>
        </w:tc>
        <w:tc>
          <w:tcPr>
            <w:tcW w:w="2015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标准文本是否公开</w:t>
            </w:r>
          </w:p>
        </w:tc>
        <w:tc>
          <w:tcPr>
            <w:tcW w:w="2496" w:type="dxa"/>
          </w:tcPr>
          <w:p>
            <w:pPr>
              <w:spacing w:line="6" w:lineRule="atLeast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38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是否出售</w:t>
            </w:r>
          </w:p>
        </w:tc>
        <w:tc>
          <w:tcPr>
            <w:tcW w:w="7400" w:type="dxa"/>
            <w:gridSpan w:val="6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□是 （注明标价）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138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目的、意义或必要性</w:t>
            </w:r>
          </w:p>
        </w:tc>
        <w:tc>
          <w:tcPr>
            <w:tcW w:w="7400" w:type="dxa"/>
            <w:gridSpan w:val="6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>指出该标准项目涉及的方面，详细阐述项目的目的、意义，对产业发展的作用，期望解决的问题；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138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范围和主要技术内容</w:t>
            </w:r>
          </w:p>
        </w:tc>
        <w:tc>
          <w:tcPr>
            <w:tcW w:w="7400" w:type="dxa"/>
            <w:gridSpan w:val="6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>标准的技术内容与适用范围；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2138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国内外情况说明</w:t>
            </w:r>
          </w:p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400" w:type="dxa"/>
            <w:gridSpan w:val="6"/>
          </w:tcPr>
          <w:p>
            <w:pPr>
              <w:numPr>
                <w:ilvl w:val="0"/>
                <w:numId w:val="1"/>
              </w:numPr>
              <w:spacing w:line="6" w:lineRule="atLeast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>国内外对该技术情况简要说明：国内外对该技术研究的情况、进程及未来的发展；该技术是否相对稳定，如果不是的话，预计一下技术未来稳定的时间，提出的标准项目是否作为未来技术发展的基础；</w:t>
            </w:r>
          </w:p>
          <w:p>
            <w:pPr>
              <w:numPr>
                <w:ilvl w:val="0"/>
                <w:numId w:val="1"/>
              </w:numPr>
              <w:spacing w:line="6" w:lineRule="atLeast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>项目与国际标准或国外先进标准采用程度的考虑：是否有对应的国际标准或国外先进标准，如有，阐述标准项目与之对比情况，以及对采标问题的考虑；</w:t>
            </w:r>
          </w:p>
          <w:p>
            <w:pPr>
              <w:numPr>
                <w:ilvl w:val="0"/>
                <w:numId w:val="1"/>
              </w:numPr>
              <w:spacing w:line="6" w:lineRule="atLeast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>与国内相关标准间的联系；是否有相关的国家或行业标准，如有，阐述标准项目与相关标准的关系；</w:t>
            </w:r>
          </w:p>
          <w:p>
            <w:pPr>
              <w:numPr>
                <w:ilvl w:val="0"/>
                <w:numId w:val="1"/>
              </w:numPr>
              <w:spacing w:line="6" w:lineRule="atLeast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u w:val="single"/>
              </w:rPr>
              <w:t>明确指出标准项目是否存在知识产权问题。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38" w:type="dxa"/>
          </w:tcPr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6" w:lineRule="atLeast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申请单位意见</w:t>
            </w:r>
          </w:p>
        </w:tc>
        <w:tc>
          <w:tcPr>
            <w:tcW w:w="7400" w:type="dxa"/>
            <w:gridSpan w:val="6"/>
          </w:tcPr>
          <w:p>
            <w:pPr>
              <w:spacing w:line="6" w:lineRule="atLeas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我单位已了解《山东省畜牧协会团体标准管理办法》全部条款内容并同意遵守。经我单位审查，本项目符合以上规定对团体标准提案的有关要求，同意向山东省畜牧协会正式提出团体标准立项申请。</w:t>
            </w:r>
          </w:p>
          <w:p>
            <w:pPr>
              <w:spacing w:line="6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负责人签字：                            单位：公章</w:t>
            </w:r>
          </w:p>
          <w:p>
            <w:pPr>
              <w:spacing w:line="6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年    月     日</w:t>
            </w:r>
          </w:p>
          <w:p>
            <w:pPr>
              <w:spacing w:line="6" w:lineRule="atLeas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（1）填写制定或修订项目中，若选择修订必须填写被修订标准号，同时，要求取得原起草单位（人）同意并在申请单位意见中注明；（2）选择采用国际标准，必须填写采标号采标程度；（3）IDT等同采用；MOD修改采用；MEQ非等效采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D12F18"/>
    <w:multiLevelType w:val="singleLevel"/>
    <w:tmpl w:val="F2D12F1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6496B"/>
    <w:rsid w:val="4E650C89"/>
    <w:rsid w:val="761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2021-03-22T05:30:00Z</dcterms:created>
  <dc:creator>小熊崽子</dc:creator>
  <cp:lastModifiedBy>小熊崽子</cp:lastModifiedBy>
  <dcterms:modified xsi:type="dcterms:W3CDTF">2021-03-22T05:38:33Z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9009B9339C2B4D63A481A0B960F3FCF5</vt:lpwstr>
  </property>
</Properties>
</file>