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9821" w14:textId="15943984" w:rsidR="00915172" w:rsidRDefault="00915172" w:rsidP="00716BAF">
      <w:pPr>
        <w:rPr>
          <w:rFonts w:eastAsia="黑体"/>
          <w:sz w:val="18"/>
          <w:szCs w:val="18"/>
        </w:rPr>
      </w:pPr>
    </w:p>
    <w:p w14:paraId="5A056A53" w14:textId="3770B5B5" w:rsidR="00915172" w:rsidRDefault="00F351A1">
      <w:pPr>
        <w:rPr>
          <w:rFonts w:eastAsia="黑体"/>
          <w:sz w:val="18"/>
          <w:szCs w:val="18"/>
        </w:rPr>
      </w:pPr>
      <w:r>
        <w:rPr>
          <w:rFonts w:eastAsia="黑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1E0854C" wp14:editId="7F38B558">
                <wp:simplePos x="0" y="0"/>
                <wp:positionH relativeFrom="page">
                  <wp:posOffset>4953000</wp:posOffset>
                </wp:positionH>
                <wp:positionV relativeFrom="page">
                  <wp:posOffset>2381250</wp:posOffset>
                </wp:positionV>
                <wp:extent cx="1809750" cy="414020"/>
                <wp:effectExtent l="0" t="0" r="19050" b="241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0F71CB" w14:textId="77777777" w:rsidR="00CE124A" w:rsidRPr="00F351A1" w:rsidRDefault="00CE124A" w:rsidP="00CE124A">
                            <w:pPr>
                              <w:wordWrap w:val="0"/>
                              <w:jc w:val="righ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bookmarkStart w:id="0" w:name="OLE_LINK16"/>
                            <w:bookmarkStart w:id="1" w:name="OLE_LINK17"/>
                            <w:bookmarkStart w:id="2" w:name="OLE_LINK18"/>
                            <w:bookmarkStart w:id="3" w:name="OLE_LINK19"/>
                            <w:bookmarkStart w:id="4" w:name="OLE_LINK20"/>
                            <w:bookmarkStart w:id="5" w:name="OLE_LINK21"/>
                            <w:bookmarkStart w:id="6" w:name="OLE_LINK22"/>
                            <w:bookmarkStart w:id="7" w:name="OLE_LINK23"/>
                            <w:bookmarkStart w:id="8" w:name="OLE_LINK24"/>
                            <w:r w:rsidRPr="00F351A1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DBXX/T XXXX-XXX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r w:rsidRPr="00F351A1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  <w:p w14:paraId="4D9B863B" w14:textId="77777777" w:rsidR="00CE124A" w:rsidRDefault="00CE124A" w:rsidP="00CE1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0854C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margin-left:390pt;margin-top:187.5pt;width:142.5pt;height:32.6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" fillcolor="white [3201]" strokecolor="white [3212]" strokeweight=".5pt">
                <v:textbox>
                  <w:txbxContent>
                    <w:p w14:paraId="1C0F71CB" w14:textId="77777777" w:rsidR="00CE124A" w:rsidRPr="00F351A1" w:rsidRDefault="00CE124A" w:rsidP="00CE124A">
                      <w:pPr>
                        <w:wordWrap w:val="0"/>
                        <w:jc w:val="righ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bookmarkStart w:id="9" w:name="OLE_LINK16"/>
                      <w:bookmarkStart w:id="10" w:name="OLE_LINK17"/>
                      <w:bookmarkStart w:id="11" w:name="OLE_LINK18"/>
                      <w:bookmarkStart w:id="12" w:name="OLE_LINK19"/>
                      <w:bookmarkStart w:id="13" w:name="OLE_LINK20"/>
                      <w:bookmarkStart w:id="14" w:name="OLE_LINK21"/>
                      <w:bookmarkStart w:id="15" w:name="OLE_LINK22"/>
                      <w:bookmarkStart w:id="16" w:name="OLE_LINK23"/>
                      <w:bookmarkStart w:id="17" w:name="OLE_LINK24"/>
                      <w:r w:rsidRPr="00F351A1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DBXX/T XXXX-XXX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r w:rsidRPr="00F351A1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X</w:t>
                      </w:r>
                    </w:p>
                    <w:p w14:paraId="4D9B863B" w14:textId="77777777" w:rsidR="00CE124A" w:rsidRDefault="00CE124A" w:rsidP="00CE124A"/>
                  </w:txbxContent>
                </v:textbox>
                <w10:wrap anchorx="page" anchory="page"/>
              </v:shape>
            </w:pict>
          </mc:Fallback>
        </mc:AlternateContent>
      </w:r>
      <w:r w:rsidR="00AB48AB">
        <w:rPr>
          <w:rFonts w:eastAsia="黑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D021A" wp14:editId="55A657C0">
                <wp:simplePos x="0" y="0"/>
                <wp:positionH relativeFrom="page">
                  <wp:posOffset>904875</wp:posOffset>
                </wp:positionH>
                <wp:positionV relativeFrom="page">
                  <wp:posOffset>4143375</wp:posOffset>
                </wp:positionV>
                <wp:extent cx="5925185" cy="609600"/>
                <wp:effectExtent l="0" t="0" r="18415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18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40032B" w14:textId="77777777" w:rsidR="005115FD" w:rsidRPr="00AB48AB" w:rsidRDefault="005115FD" w:rsidP="005115FD">
                            <w:pPr>
                              <w:jc w:val="center"/>
                              <w:rPr>
                                <w:rFonts w:eastAsia="黑体"/>
                                <w:sz w:val="52"/>
                                <w:szCs w:val="52"/>
                              </w:rPr>
                            </w:pPr>
                            <w:bookmarkStart w:id="9" w:name="OLE_LINK25"/>
                            <w:bookmarkStart w:id="10" w:name="OLE_LINK26"/>
                            <w:bookmarkStart w:id="11" w:name="OLE_LINK27"/>
                            <w:bookmarkStart w:id="12" w:name="OLE_LINK28"/>
                            <w:bookmarkStart w:id="13" w:name="OLE_LINK29"/>
                            <w:r w:rsidRPr="00AB48AB">
                              <w:rPr>
                                <w:rFonts w:eastAsia="黑体"/>
                                <w:sz w:val="52"/>
                                <w:szCs w:val="52"/>
                              </w:rPr>
                              <w:t>祁红金针加工技术规程</w:t>
                            </w:r>
                          </w:p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p w14:paraId="4E13EE67" w14:textId="445AD722" w:rsidR="005115FD" w:rsidRDefault="005115FD" w:rsidP="005115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D021A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7" type="#_x0000_t202" style="position:absolute;margin-left:71.25pt;margin-top:326.25pt;width:466.5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" fillcolor="white [3201]" strokecolor="white [3212]" strokeweight=".5pt">
                <v:textbox>
                  <w:txbxContent>
                    <w:p w14:paraId="1240032B" w14:textId="77777777" w:rsidR="005115FD" w:rsidRPr="00AB48AB" w:rsidRDefault="005115FD" w:rsidP="005115FD">
                      <w:pPr>
                        <w:jc w:val="center"/>
                        <w:rPr>
                          <w:rFonts w:eastAsia="黑体"/>
                          <w:sz w:val="52"/>
                          <w:szCs w:val="52"/>
                        </w:rPr>
                      </w:pPr>
                      <w:bookmarkStart w:id="14" w:name="OLE_LINK25"/>
                      <w:bookmarkStart w:id="15" w:name="OLE_LINK26"/>
                      <w:bookmarkStart w:id="16" w:name="OLE_LINK27"/>
                      <w:bookmarkStart w:id="17" w:name="OLE_LINK28"/>
                      <w:bookmarkStart w:id="18" w:name="OLE_LINK29"/>
                      <w:r w:rsidRPr="00AB48AB">
                        <w:rPr>
                          <w:rFonts w:eastAsia="黑体"/>
                          <w:sz w:val="52"/>
                          <w:szCs w:val="52"/>
                        </w:rPr>
                        <w:t>祁红金针加工技术规程</w:t>
                      </w:r>
                    </w:p>
                    <w:bookmarkEnd w:id="14"/>
                    <w:bookmarkEnd w:id="15"/>
                    <w:bookmarkEnd w:id="16"/>
                    <w:bookmarkEnd w:id="17"/>
                    <w:bookmarkEnd w:id="18"/>
                    <w:p w14:paraId="4E13EE67" w14:textId="445AD722" w:rsidR="005115FD" w:rsidRDefault="005115FD" w:rsidP="005115FD"/>
                  </w:txbxContent>
                </v:textbox>
                <w10:wrap anchorx="page" anchory="page"/>
              </v:shape>
            </w:pict>
          </mc:Fallback>
        </mc:AlternateContent>
      </w:r>
      <w:r w:rsidR="00376AFD">
        <w:rPr>
          <w:rFonts w:eastAsia="黑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203865" wp14:editId="12C65553">
                <wp:simplePos x="0" y="0"/>
                <wp:positionH relativeFrom="page">
                  <wp:posOffset>900430</wp:posOffset>
                </wp:positionH>
                <wp:positionV relativeFrom="page">
                  <wp:posOffset>9253220</wp:posOffset>
                </wp:positionV>
                <wp:extent cx="5925600" cy="457200"/>
                <wp:effectExtent l="0" t="0" r="18415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9428F7" w14:textId="41318748" w:rsidR="00003A07" w:rsidRPr="00DF6F83" w:rsidRDefault="00003A07" w:rsidP="00003A07">
                            <w:pPr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F6F83">
                              <w:rPr>
                                <w:rFonts w:ascii="黑体" w:eastAsia="黑体" w:hAnsi="黑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XXXX-XX-XX 发布       </w:t>
                            </w:r>
                            <w:r w:rsidR="00DF6F83">
                              <w:rPr>
                                <w:rFonts w:ascii="黑体" w:eastAsia="黑体" w:hAnsi="黑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="00677D54">
                              <w:rPr>
                                <w:rFonts w:ascii="黑体" w:eastAsia="黑体" w:hAnsi="黑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F6F83">
                              <w:rPr>
                                <w:rFonts w:ascii="黑体" w:eastAsia="黑体" w:hAnsi="黑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Pr="00DF6F83">
                              <w:rPr>
                                <w:rFonts w:ascii="黑体" w:eastAsia="黑体" w:hAnsi="黑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       XXXX-XX-XX实施</w:t>
                            </w:r>
                          </w:p>
                          <w:p w14:paraId="7D9D2571" w14:textId="6C66D206" w:rsidR="00003A07" w:rsidRPr="00003A07" w:rsidRDefault="00003A07" w:rsidP="00003A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3865" id="文本框 10" o:spid="_x0000_s1028" type="#_x0000_t202" style="position:absolute;margin-left:70.9pt;margin-top:728.6pt;width:466.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" fillcolor="white [3201]" strokecolor="white [3212]" strokeweight=".5pt">
                <v:textbox>
                  <w:txbxContent>
                    <w:p w14:paraId="3F9428F7" w14:textId="41318748" w:rsidR="00003A07" w:rsidRPr="00DF6F83" w:rsidRDefault="00003A07" w:rsidP="00003A07">
                      <w:pPr>
                        <w:jc w:val="center"/>
                        <w:rPr>
                          <w:rFonts w:ascii="黑体" w:eastAsia="黑体" w:hAnsi="黑体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DF6F83">
                        <w:rPr>
                          <w:rFonts w:ascii="黑体" w:eastAsia="黑体" w:hAnsi="黑体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XXXX-XX-XX </w:t>
                      </w:r>
                      <w:r w:rsidRPr="00DF6F83">
                        <w:rPr>
                          <w:rFonts w:ascii="黑体" w:eastAsia="黑体" w:hAnsi="黑体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发布       </w:t>
                      </w:r>
                      <w:r w:rsidR="00DF6F83">
                        <w:rPr>
                          <w:rFonts w:ascii="黑体" w:eastAsia="黑体" w:hAnsi="黑体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="00677D54">
                        <w:rPr>
                          <w:rFonts w:ascii="黑体" w:eastAsia="黑体" w:hAnsi="黑体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F6F83">
                        <w:rPr>
                          <w:rFonts w:ascii="黑体" w:eastAsia="黑体" w:hAnsi="黑体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 w:rsidRPr="00DF6F83">
                        <w:rPr>
                          <w:rFonts w:ascii="黑体" w:eastAsia="黑体" w:hAnsi="黑体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       XXXX-XX-XX实施</w:t>
                      </w:r>
                    </w:p>
                    <w:p w14:paraId="7D9D2571" w14:textId="6C66D206" w:rsidR="00003A07" w:rsidRPr="00003A07" w:rsidRDefault="00003A07" w:rsidP="00003A07"/>
                  </w:txbxContent>
                </v:textbox>
                <w10:wrap anchorx="page" anchory="page"/>
              </v:shape>
            </w:pict>
          </mc:Fallback>
        </mc:AlternateContent>
      </w:r>
      <w:r w:rsidR="00376AFD">
        <w:rPr>
          <w:rFonts w:eastAsia="黑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4AB96" wp14:editId="062CA30B">
                <wp:simplePos x="0" y="0"/>
                <wp:positionH relativeFrom="page">
                  <wp:posOffset>900430</wp:posOffset>
                </wp:positionH>
                <wp:positionV relativeFrom="page">
                  <wp:posOffset>9973310</wp:posOffset>
                </wp:positionV>
                <wp:extent cx="5925600" cy="457200"/>
                <wp:effectExtent l="0" t="0" r="18415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D4B380" w14:textId="0C6E3E14" w:rsidR="00EC3F22" w:rsidRPr="00F60D06" w:rsidRDefault="00EC3F22" w:rsidP="00EC3F22">
                            <w:pPr>
                              <w:jc w:val="center"/>
                              <w:rPr>
                                <w:rFonts w:eastAsia="黑体"/>
                                <w:sz w:val="32"/>
                                <w:szCs w:val="32"/>
                              </w:rPr>
                            </w:pPr>
                            <w:r w:rsidRPr="009364C7">
                              <w:rPr>
                                <w:rFonts w:ascii="黑体" w:eastAsia="黑体" w:hAnsi="黑体"/>
                                <w:color w:val="000000" w:themeColor="text1"/>
                                <w:sz w:val="28"/>
                                <w:szCs w:val="28"/>
                              </w:rPr>
                              <w:t>安徽省质量技术监督局</w:t>
                            </w:r>
                            <w:r w:rsidR="005E30F0">
                              <w:rPr>
                                <w:rFonts w:eastAsia="黑体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F6F83"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>发</w:t>
                            </w:r>
                            <w:r w:rsidR="005E30F0">
                              <w:rPr>
                                <w:rFonts w:eastAsia="黑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6F83"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>布</w:t>
                            </w:r>
                          </w:p>
                          <w:p w14:paraId="15F79A33" w14:textId="25D606EF" w:rsidR="00003A07" w:rsidRPr="00EC3F22" w:rsidRDefault="00003A07" w:rsidP="00003A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4AB96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9" type="#_x0000_t202" style="position:absolute;margin-left:70.9pt;margin-top:785.3pt;width:466.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" fillcolor="white [3201]" strokecolor="white [3212]" strokeweight=".5pt">
                <v:textbox>
                  <w:txbxContent>
                    <w:p w14:paraId="1ED4B380" w14:textId="0C6E3E14" w:rsidR="00EC3F22" w:rsidRPr="00F60D06" w:rsidRDefault="00EC3F22" w:rsidP="00EC3F22">
                      <w:pPr>
                        <w:jc w:val="center"/>
                        <w:rPr>
                          <w:rFonts w:eastAsia="黑体"/>
                          <w:sz w:val="32"/>
                          <w:szCs w:val="32"/>
                        </w:rPr>
                      </w:pPr>
                      <w:r w:rsidRPr="009364C7">
                        <w:rPr>
                          <w:rFonts w:ascii="黑体" w:eastAsia="黑体" w:hAnsi="黑体"/>
                          <w:color w:val="000000" w:themeColor="text1"/>
                          <w:sz w:val="28"/>
                          <w:szCs w:val="28"/>
                        </w:rPr>
                        <w:t>安徽省质量技术监督局</w:t>
                      </w:r>
                      <w:r w:rsidR="005E30F0">
                        <w:rPr>
                          <w:rFonts w:eastAsia="黑体"/>
                          <w:sz w:val="32"/>
                          <w:szCs w:val="32"/>
                        </w:rPr>
                        <w:t xml:space="preserve">   </w:t>
                      </w:r>
                      <w:r w:rsidRPr="00DF6F83">
                        <w:rPr>
                          <w:rFonts w:eastAsia="黑体"/>
                          <w:sz w:val="28"/>
                          <w:szCs w:val="28"/>
                        </w:rPr>
                        <w:t>发</w:t>
                      </w:r>
                      <w:r w:rsidR="005E30F0">
                        <w:rPr>
                          <w:rFonts w:eastAsia="黑体" w:hint="eastAsia"/>
                          <w:sz w:val="28"/>
                          <w:szCs w:val="28"/>
                        </w:rPr>
                        <w:t xml:space="preserve"> </w:t>
                      </w:r>
                      <w:r w:rsidRPr="00DF6F83">
                        <w:rPr>
                          <w:rFonts w:eastAsia="黑体"/>
                          <w:sz w:val="28"/>
                          <w:szCs w:val="28"/>
                        </w:rPr>
                        <w:t>布</w:t>
                      </w:r>
                    </w:p>
                    <w:p w14:paraId="15F79A33" w14:textId="25D606EF" w:rsidR="00003A07" w:rsidRPr="00EC3F22" w:rsidRDefault="00003A07" w:rsidP="00003A07"/>
                  </w:txbxContent>
                </v:textbox>
                <w10:wrap anchorx="page" anchory="page"/>
              </v:shape>
            </w:pict>
          </mc:Fallback>
        </mc:AlternateContent>
      </w:r>
      <w:r w:rsidR="00FA14C8">
        <w:rPr>
          <w:rFonts w:eastAsia="黑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A9BA1" wp14:editId="2BC65D01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030000" cy="457200"/>
                <wp:effectExtent l="0" t="0" r="27940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55E914" w14:textId="77777777" w:rsidR="00FA14C8" w:rsidRPr="006E4D50" w:rsidRDefault="00FA14C8" w:rsidP="00FA14C8">
                            <w:pPr>
                              <w:rPr>
                                <w:rFonts w:eastAsia="黑体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6E4D50">
                              <w:rPr>
                                <w:rFonts w:eastAsia="黑体"/>
                                <w:sz w:val="32"/>
                                <w:szCs w:val="32"/>
                                <w:u w:val="thick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eastAsia="黑体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r w:rsidRPr="006E4D50">
                              <w:rPr>
                                <w:rFonts w:eastAsia="黑体"/>
                                <w:sz w:val="32"/>
                                <w:szCs w:val="32"/>
                                <w:u w:val="thick"/>
                              </w:rPr>
                              <w:t xml:space="preserve">                  </w:t>
                            </w:r>
                            <w:r>
                              <w:rPr>
                                <w:rFonts w:eastAsia="黑体"/>
                                <w:sz w:val="32"/>
                                <w:szCs w:val="32"/>
                                <w:u w:val="thick"/>
                              </w:rPr>
                              <w:t xml:space="preserve">    </w:t>
                            </w:r>
                          </w:p>
                          <w:p w14:paraId="25ED4D44" w14:textId="5AEF483A" w:rsidR="00FA14C8" w:rsidRDefault="00FA14C8" w:rsidP="00FA1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A9BA1" id="文本框 7" o:spid="_x0000_s1030" type="#_x0000_t202" style="position:absolute;margin-left:70.9pt;margin-top:212.65pt;width:474.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" fillcolor="white [3201]" strokecolor="white [3212]" strokeweight=".5pt">
                <v:textbox>
                  <w:txbxContent>
                    <w:p w14:paraId="7455E914" w14:textId="77777777" w:rsidR="00FA14C8" w:rsidRPr="006E4D50" w:rsidRDefault="00FA14C8" w:rsidP="00FA14C8">
                      <w:pPr>
                        <w:rPr>
                          <w:rFonts w:eastAsia="黑体"/>
                          <w:sz w:val="32"/>
                          <w:szCs w:val="32"/>
                          <w:u w:val="thick"/>
                        </w:rPr>
                      </w:pPr>
                      <w:r w:rsidRPr="006E4D50">
                        <w:rPr>
                          <w:rFonts w:eastAsia="黑体"/>
                          <w:sz w:val="32"/>
                          <w:szCs w:val="32"/>
                          <w:u w:val="thick"/>
                        </w:rPr>
                        <w:t xml:space="preserve">                                    </w:t>
                      </w:r>
                      <w:r>
                        <w:rPr>
                          <w:rFonts w:eastAsia="黑体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r w:rsidRPr="006E4D50">
                        <w:rPr>
                          <w:rFonts w:eastAsia="黑体"/>
                          <w:sz w:val="32"/>
                          <w:szCs w:val="32"/>
                          <w:u w:val="thick"/>
                        </w:rPr>
                        <w:t xml:space="preserve">                  </w:t>
                      </w:r>
                      <w:r>
                        <w:rPr>
                          <w:rFonts w:eastAsia="黑体"/>
                          <w:sz w:val="32"/>
                          <w:szCs w:val="32"/>
                          <w:u w:val="thick"/>
                        </w:rPr>
                        <w:t xml:space="preserve">    </w:t>
                      </w:r>
                    </w:p>
                    <w:p w14:paraId="25ED4D44" w14:textId="5AEF483A" w:rsidR="00FA14C8" w:rsidRDefault="00FA14C8" w:rsidP="00FA14C8"/>
                  </w:txbxContent>
                </v:textbox>
                <w10:wrap anchorx="page" anchory="page"/>
              </v:shape>
            </w:pict>
          </mc:Fallback>
        </mc:AlternateContent>
      </w:r>
      <w:r w:rsidR="003E03FB">
        <w:rPr>
          <w:rFonts w:eastAsia="黑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46DF8" wp14:editId="1159C8AE">
                <wp:simplePos x="0" y="0"/>
                <wp:positionH relativeFrom="page">
                  <wp:posOffset>4652381</wp:posOffset>
                </wp:positionH>
                <wp:positionV relativeFrom="page">
                  <wp:posOffset>1078230</wp:posOffset>
                </wp:positionV>
                <wp:extent cx="2106000" cy="724283"/>
                <wp:effectExtent l="0" t="0" r="2794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000" cy="724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E13F04" w14:textId="77777777" w:rsidR="00654408" w:rsidRPr="009364C7" w:rsidRDefault="00654408" w:rsidP="00654408">
                            <w:pPr>
                              <w:rPr>
                                <w:rFonts w:eastAsia="黑体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64C7">
                              <w:rPr>
                                <w:rFonts w:eastAsia="黑体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DBXX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6DF8" id="文本框 4" o:spid="_x0000_s1031" type="#_x0000_t202" style="position:absolute;margin-left:366.35pt;margin-top:84.9pt;width:165.85pt;height:57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" fillcolor="white [3201]" strokecolor="white [3212]" strokeweight=".5pt">
                <v:textbox>
                  <w:txbxContent>
                    <w:p w14:paraId="0CE13F04" w14:textId="77777777" w:rsidR="00654408" w:rsidRPr="009364C7" w:rsidRDefault="00654408" w:rsidP="00654408">
                      <w:pPr>
                        <w:rPr>
                          <w:rFonts w:eastAsia="黑体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364C7">
                        <w:rPr>
                          <w:rFonts w:eastAsia="黑体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DBXX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4408">
        <w:rPr>
          <w:rFonts w:eastAsia="黑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362D0" wp14:editId="5EFEE21D">
                <wp:simplePos x="0" y="0"/>
                <wp:positionH relativeFrom="page">
                  <wp:posOffset>900430</wp:posOffset>
                </wp:positionH>
                <wp:positionV relativeFrom="page">
                  <wp:posOffset>1800225</wp:posOffset>
                </wp:positionV>
                <wp:extent cx="5868000" cy="583200"/>
                <wp:effectExtent l="0" t="0" r="19050" b="266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00" cy="58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7B2347" w14:textId="6106B024" w:rsidR="00654408" w:rsidRPr="009364C7" w:rsidRDefault="00654408" w:rsidP="00654408">
                            <w:pPr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9364C7">
                              <w:rPr>
                                <w:rFonts w:eastAsia="黑体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安徽省地方标准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62D0" id="文本框 5" o:spid="_x0000_s1032" type="#_x0000_t202" style="position:absolute;margin-left:70.9pt;margin-top:141.75pt;width:462.05pt;height:45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" fillcolor="white [3201]" strokecolor="white [3212]" strokeweight=".5pt">
                <v:textbox>
                  <w:txbxContent>
                    <w:p w14:paraId="4B7B2347" w14:textId="6106B024" w:rsidR="00654408" w:rsidRPr="009364C7" w:rsidRDefault="00654408" w:rsidP="00654408">
                      <w:pPr>
                        <w:jc w:val="distribute"/>
                        <w:rPr>
                          <w:color w:val="000000" w:themeColor="text1"/>
                        </w:rPr>
                      </w:pPr>
                      <w:r w:rsidRPr="009364C7">
                        <w:rPr>
                          <w:rFonts w:eastAsia="黑体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安徽省地方标准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4408">
        <w:rPr>
          <w:rFonts w:eastAsia="黑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31E69" wp14:editId="78F78188">
                <wp:simplePos x="0" y="0"/>
                <wp:positionH relativeFrom="page">
                  <wp:posOffset>900430</wp:posOffset>
                </wp:positionH>
                <wp:positionV relativeFrom="page">
                  <wp:posOffset>360045</wp:posOffset>
                </wp:positionV>
                <wp:extent cx="1321200" cy="457200"/>
                <wp:effectExtent l="0" t="0" r="1270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818E6F" w14:textId="77777777" w:rsidR="00654408" w:rsidRPr="00F51E8B" w:rsidRDefault="00654408" w:rsidP="00654408">
                            <w:pPr>
                              <w:rPr>
                                <w:rFonts w:ascii="黑体" w:eastAsia="黑体" w:hAnsi="黑体"/>
                                <w:sz w:val="21"/>
                                <w:szCs w:val="21"/>
                              </w:rPr>
                            </w:pPr>
                            <w:r w:rsidRPr="00F51E8B">
                              <w:rPr>
                                <w:rFonts w:ascii="黑体" w:eastAsia="黑体" w:hAnsi="黑体"/>
                                <w:sz w:val="21"/>
                                <w:szCs w:val="21"/>
                              </w:rPr>
                              <w:t>ICS XX.XXX.XX</w:t>
                            </w:r>
                          </w:p>
                          <w:p w14:paraId="7B422378" w14:textId="77777777" w:rsidR="00654408" w:rsidRPr="00F51E8B" w:rsidRDefault="00654408" w:rsidP="00654408">
                            <w:pPr>
                              <w:rPr>
                                <w:rFonts w:ascii="黑体" w:eastAsia="黑体" w:hAnsi="黑体"/>
                                <w:sz w:val="21"/>
                                <w:szCs w:val="21"/>
                              </w:rPr>
                            </w:pPr>
                            <w:r w:rsidRPr="00F51E8B">
                              <w:rPr>
                                <w:rFonts w:ascii="黑体" w:eastAsia="黑体" w:hAnsi="黑体"/>
                                <w:sz w:val="21"/>
                                <w:szCs w:val="21"/>
                              </w:rPr>
                              <w:t>CCS X 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1E69" id="文本框 1" o:spid="_x0000_s1033" type="#_x0000_t202" style="position:absolute;margin-left:70.9pt;margin-top:28.35pt;width:104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" fillcolor="white [3201]" strokecolor="white [3212]" strokeweight=".5pt">
                <v:textbox>
                  <w:txbxContent>
                    <w:p w14:paraId="6E818E6F" w14:textId="77777777" w:rsidR="00654408" w:rsidRPr="00F51E8B" w:rsidRDefault="00654408" w:rsidP="00654408">
                      <w:pPr>
                        <w:rPr>
                          <w:rFonts w:ascii="黑体" w:eastAsia="黑体" w:hAnsi="黑体"/>
                          <w:sz w:val="21"/>
                          <w:szCs w:val="21"/>
                        </w:rPr>
                      </w:pPr>
                      <w:r w:rsidRPr="00F51E8B">
                        <w:rPr>
                          <w:rFonts w:ascii="黑体" w:eastAsia="黑体" w:hAnsi="黑体"/>
                          <w:sz w:val="21"/>
                          <w:szCs w:val="21"/>
                        </w:rPr>
                        <w:t>ICS XX.XXX.XX</w:t>
                      </w:r>
                    </w:p>
                    <w:p w14:paraId="7B422378" w14:textId="77777777" w:rsidR="00654408" w:rsidRPr="00F51E8B" w:rsidRDefault="00654408" w:rsidP="00654408">
                      <w:pPr>
                        <w:rPr>
                          <w:rFonts w:ascii="黑体" w:eastAsia="黑体" w:hAnsi="黑体"/>
                          <w:sz w:val="21"/>
                          <w:szCs w:val="21"/>
                        </w:rPr>
                      </w:pPr>
                      <w:r w:rsidRPr="00F51E8B">
                        <w:rPr>
                          <w:rFonts w:ascii="黑体" w:eastAsia="黑体" w:hAnsi="黑体"/>
                          <w:sz w:val="21"/>
                          <w:szCs w:val="21"/>
                        </w:rPr>
                        <w:t>CCS X 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172">
        <w:rPr>
          <w:rFonts w:eastAsia="黑体"/>
          <w:sz w:val="18"/>
          <w:szCs w:val="18"/>
        </w:rPr>
        <w:br w:type="page"/>
      </w:r>
    </w:p>
    <w:p w14:paraId="2BF70E6D" w14:textId="2F2253D0" w:rsidR="002913C1" w:rsidRPr="00F60D06" w:rsidRDefault="008152DC" w:rsidP="008152DC">
      <w:pPr>
        <w:pStyle w:val="a3"/>
        <w:tabs>
          <w:tab w:val="center" w:pos="4677"/>
          <w:tab w:val="left" w:pos="8360"/>
        </w:tabs>
        <w:spacing w:beforeLines="100" w:before="299" w:line="851" w:lineRule="exact"/>
        <w:ind w:firstLineChars="0"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ab/>
      </w:r>
      <w:r w:rsidR="002913C1" w:rsidRPr="00F60D06">
        <w:rPr>
          <w:rFonts w:eastAsia="黑体"/>
          <w:sz w:val="32"/>
          <w:szCs w:val="32"/>
        </w:rPr>
        <w:t>前</w:t>
      </w:r>
      <w:r w:rsidR="0039704B" w:rsidRPr="00F60D06">
        <w:rPr>
          <w:rFonts w:eastAsia="黑体"/>
          <w:sz w:val="32"/>
          <w:szCs w:val="32"/>
        </w:rPr>
        <w:t xml:space="preserve">  </w:t>
      </w:r>
      <w:r w:rsidR="002913C1" w:rsidRPr="00F60D06">
        <w:rPr>
          <w:rFonts w:eastAsia="黑体"/>
          <w:sz w:val="32"/>
          <w:szCs w:val="32"/>
        </w:rPr>
        <w:t>言</w:t>
      </w:r>
      <w:r>
        <w:rPr>
          <w:rFonts w:eastAsia="黑体"/>
          <w:sz w:val="32"/>
          <w:szCs w:val="32"/>
        </w:rPr>
        <w:tab/>
      </w:r>
    </w:p>
    <w:p w14:paraId="145F688A" w14:textId="018635E8" w:rsidR="000A5619" w:rsidRPr="00F60D06" w:rsidRDefault="000A5619" w:rsidP="00BF4AC7">
      <w:pPr>
        <w:pStyle w:val="a3"/>
        <w:spacing w:beforeLines="100" w:before="299" w:line="680" w:lineRule="exact"/>
        <w:ind w:rightChars="45" w:right="99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本标准按照</w:t>
      </w:r>
      <w:r w:rsidR="00D254D9">
        <w:rPr>
          <w:rFonts w:eastAsia="宋体"/>
          <w:sz w:val="21"/>
          <w:szCs w:val="21"/>
        </w:rPr>
        <w:t xml:space="preserve"> GB/T 1.1—</w:t>
      </w:r>
      <w:r w:rsidR="00D254D9" w:rsidRPr="00251C57">
        <w:rPr>
          <w:rFonts w:eastAsia="宋体"/>
          <w:sz w:val="21"/>
          <w:szCs w:val="21"/>
        </w:rPr>
        <w:t>2020</w:t>
      </w:r>
      <w:r w:rsidRPr="00F60D06">
        <w:rPr>
          <w:rFonts w:eastAsia="宋体"/>
          <w:sz w:val="21"/>
          <w:szCs w:val="21"/>
        </w:rPr>
        <w:t xml:space="preserve"> </w:t>
      </w:r>
      <w:r w:rsidRPr="00F60D06">
        <w:rPr>
          <w:rFonts w:eastAsia="宋体"/>
          <w:sz w:val="21"/>
          <w:szCs w:val="21"/>
        </w:rPr>
        <w:t>给出的规则编写。</w:t>
      </w:r>
    </w:p>
    <w:p w14:paraId="2B3A3B98" w14:textId="14CEB204" w:rsidR="000A5619" w:rsidRPr="00F60D06" w:rsidRDefault="000A5619" w:rsidP="00716BAF">
      <w:pPr>
        <w:pStyle w:val="a3"/>
        <w:spacing w:line="366" w:lineRule="exact"/>
        <w:ind w:rightChars="45" w:right="99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本标准由安徽省农业标准化技术委员会提出并归口。</w:t>
      </w:r>
    </w:p>
    <w:p w14:paraId="309EAA1E" w14:textId="589007CA" w:rsidR="000A5619" w:rsidRPr="00F60D06" w:rsidRDefault="000A5619" w:rsidP="00716BAF">
      <w:pPr>
        <w:pStyle w:val="a3"/>
        <w:spacing w:line="366" w:lineRule="exact"/>
        <w:ind w:rightChars="45" w:right="99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本标准起草单位：</w:t>
      </w:r>
      <w:r w:rsidR="0067560D" w:rsidRPr="00F60D06">
        <w:rPr>
          <w:rFonts w:eastAsia="宋体"/>
          <w:sz w:val="21"/>
          <w:szCs w:val="21"/>
        </w:rPr>
        <w:t>安徽农业大学</w:t>
      </w:r>
      <w:r w:rsidRPr="00F60D06">
        <w:rPr>
          <w:rFonts w:eastAsia="宋体"/>
          <w:sz w:val="21"/>
          <w:szCs w:val="21"/>
        </w:rPr>
        <w:t>、</w:t>
      </w:r>
      <w:r w:rsidR="004279FD" w:rsidRPr="00F60D06">
        <w:rPr>
          <w:rFonts w:eastAsia="宋体"/>
          <w:sz w:val="21"/>
          <w:szCs w:val="21"/>
        </w:rPr>
        <w:t>安徽省</w:t>
      </w:r>
      <w:r w:rsidR="0067560D" w:rsidRPr="00F60D06">
        <w:rPr>
          <w:rFonts w:eastAsia="宋体"/>
          <w:sz w:val="21"/>
          <w:szCs w:val="21"/>
        </w:rPr>
        <w:t>农业科学院茶叶研究所</w:t>
      </w:r>
      <w:r w:rsidRPr="00F60D06">
        <w:rPr>
          <w:rFonts w:eastAsia="宋体"/>
          <w:sz w:val="21"/>
          <w:szCs w:val="21"/>
        </w:rPr>
        <w:t>、祁门县农业委员会、</w:t>
      </w:r>
      <w:r w:rsidR="000046AF" w:rsidRPr="00F60D06">
        <w:rPr>
          <w:rFonts w:eastAsia="宋体"/>
          <w:sz w:val="21"/>
          <w:szCs w:val="21"/>
        </w:rPr>
        <w:t>黄山市</w:t>
      </w:r>
      <w:r w:rsidR="006466D9" w:rsidRPr="00F60D06">
        <w:rPr>
          <w:rFonts w:eastAsia="宋体"/>
          <w:sz w:val="21"/>
          <w:szCs w:val="21"/>
        </w:rPr>
        <w:t>合一园</w:t>
      </w:r>
      <w:r w:rsidR="00314E92" w:rsidRPr="00F60D06">
        <w:rPr>
          <w:rFonts w:eastAsia="宋体"/>
          <w:sz w:val="21"/>
          <w:szCs w:val="21"/>
        </w:rPr>
        <w:t>茶业</w:t>
      </w:r>
      <w:r w:rsidR="000046AF" w:rsidRPr="00F60D06">
        <w:rPr>
          <w:rFonts w:eastAsia="宋体"/>
          <w:sz w:val="21"/>
          <w:szCs w:val="21"/>
        </w:rPr>
        <w:t>有限公司</w:t>
      </w:r>
      <w:r w:rsidR="006466D9" w:rsidRPr="00F60D06">
        <w:rPr>
          <w:rFonts w:eastAsia="宋体"/>
          <w:sz w:val="21"/>
          <w:szCs w:val="21"/>
        </w:rPr>
        <w:t>、</w:t>
      </w:r>
      <w:r w:rsidR="00E27C9A" w:rsidRPr="00F60D06">
        <w:rPr>
          <w:rFonts w:eastAsia="宋体"/>
          <w:sz w:val="21"/>
          <w:szCs w:val="21"/>
        </w:rPr>
        <w:t>祁门县光辉茶叶专业合作社、</w:t>
      </w:r>
      <w:r w:rsidR="00FE6D7E" w:rsidRPr="00F60D06">
        <w:rPr>
          <w:rFonts w:eastAsia="宋体"/>
          <w:sz w:val="21"/>
          <w:szCs w:val="21"/>
        </w:rPr>
        <w:t>祁门县塘坑源茶叶有限公司</w:t>
      </w:r>
      <w:r w:rsidRPr="00F60D06">
        <w:rPr>
          <w:rFonts w:eastAsia="宋体"/>
          <w:sz w:val="21"/>
          <w:szCs w:val="21"/>
        </w:rPr>
        <w:t>。</w:t>
      </w:r>
    </w:p>
    <w:p w14:paraId="1A41090D" w14:textId="23153036" w:rsidR="000A5619" w:rsidRPr="00F60D06" w:rsidRDefault="000A5619" w:rsidP="00716BAF">
      <w:pPr>
        <w:pStyle w:val="a3"/>
        <w:spacing w:line="366" w:lineRule="exact"/>
        <w:ind w:leftChars="200" w:left="440" w:rightChars="45" w:right="99" w:firstLineChars="0" w:firstLine="0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本标准主要起草人：</w:t>
      </w:r>
    </w:p>
    <w:p w14:paraId="4D566D1B" w14:textId="26A7A144" w:rsidR="002913C1" w:rsidRPr="00F60D06" w:rsidRDefault="002913C1" w:rsidP="00716BAF">
      <w:pPr>
        <w:rPr>
          <w:rFonts w:eastAsia="黑体"/>
          <w:sz w:val="32"/>
          <w:szCs w:val="32"/>
        </w:rPr>
      </w:pPr>
      <w:r w:rsidRPr="00F60D06">
        <w:rPr>
          <w:rFonts w:eastAsia="黑体"/>
          <w:sz w:val="32"/>
          <w:szCs w:val="32"/>
        </w:rPr>
        <w:br w:type="page"/>
      </w:r>
    </w:p>
    <w:p w14:paraId="5EF8E5DA" w14:textId="77777777" w:rsidR="00C9452B" w:rsidRDefault="00C9452B" w:rsidP="00716BAF">
      <w:pPr>
        <w:spacing w:line="366" w:lineRule="exact"/>
        <w:rPr>
          <w:rFonts w:eastAsia="黑体"/>
          <w:sz w:val="32"/>
          <w:szCs w:val="32"/>
        </w:rPr>
        <w:sectPr w:rsidR="00C9452B" w:rsidSect="00F9092C">
          <w:headerReference w:type="default" r:id="rId9"/>
          <w:pgSz w:w="11906" w:h="16838" w:code="9"/>
          <w:pgMar w:top="1701" w:right="1134" w:bottom="1134" w:left="1418" w:header="1418" w:footer="0" w:gutter="0"/>
          <w:cols w:space="425"/>
          <w:titlePg/>
          <w:docGrid w:type="linesAndChars" w:linePitch="299"/>
        </w:sectPr>
      </w:pPr>
    </w:p>
    <w:p w14:paraId="6B14F605" w14:textId="7FF44A13" w:rsidR="00DC08B1" w:rsidRPr="00F60D06" w:rsidRDefault="00DC08B1" w:rsidP="00302131">
      <w:pPr>
        <w:spacing w:beforeLines="100" w:before="299" w:line="851" w:lineRule="exact"/>
        <w:jc w:val="center"/>
        <w:rPr>
          <w:sz w:val="20"/>
          <w:szCs w:val="20"/>
        </w:rPr>
      </w:pPr>
      <w:bookmarkStart w:id="14" w:name="_Hlk62996582"/>
      <w:bookmarkStart w:id="15" w:name="OLE_LINK4"/>
      <w:r w:rsidRPr="00F60D06">
        <w:rPr>
          <w:rFonts w:eastAsia="黑体"/>
          <w:sz w:val="32"/>
          <w:szCs w:val="32"/>
        </w:rPr>
        <w:lastRenderedPageBreak/>
        <w:t>祁红金针加工技术规程</w:t>
      </w:r>
      <w:bookmarkEnd w:id="14"/>
      <w:bookmarkEnd w:id="15"/>
    </w:p>
    <w:p w14:paraId="1E2F066B" w14:textId="77777777" w:rsidR="00DC08B1" w:rsidRPr="00C6199A" w:rsidRDefault="00DC08B1" w:rsidP="00302131">
      <w:pPr>
        <w:tabs>
          <w:tab w:val="left" w:pos="300"/>
        </w:tabs>
        <w:spacing w:beforeLines="100" w:before="299" w:line="680" w:lineRule="exact"/>
        <w:rPr>
          <w:rFonts w:ascii="黑体" w:eastAsia="黑体" w:hAnsi="黑体"/>
          <w:sz w:val="20"/>
          <w:szCs w:val="20"/>
        </w:rPr>
      </w:pPr>
      <w:r w:rsidRPr="00C6199A">
        <w:rPr>
          <w:rFonts w:ascii="黑体" w:eastAsia="黑体" w:hAnsi="黑体"/>
          <w:sz w:val="21"/>
          <w:szCs w:val="21"/>
        </w:rPr>
        <w:t>1</w:t>
      </w:r>
      <w:r w:rsidRPr="00C6199A">
        <w:rPr>
          <w:rFonts w:ascii="黑体" w:eastAsia="黑体" w:hAnsi="黑体"/>
          <w:sz w:val="21"/>
          <w:szCs w:val="21"/>
        </w:rPr>
        <w:tab/>
        <w:t>范围</w:t>
      </w:r>
    </w:p>
    <w:p w14:paraId="0D16003B" w14:textId="77777777" w:rsidR="00DC08B1" w:rsidRPr="00F60D06" w:rsidRDefault="00DC08B1" w:rsidP="00716BAF">
      <w:pPr>
        <w:spacing w:line="382" w:lineRule="exact"/>
        <w:rPr>
          <w:sz w:val="20"/>
          <w:szCs w:val="20"/>
        </w:rPr>
      </w:pPr>
    </w:p>
    <w:p w14:paraId="2013843E" w14:textId="5A4130BB" w:rsidR="00DC08B1" w:rsidRPr="00F60D06" w:rsidRDefault="00DC08B1" w:rsidP="00716BAF">
      <w:pPr>
        <w:spacing w:line="240" w:lineRule="exact"/>
        <w:ind w:firstLineChars="200" w:firstLine="420"/>
        <w:rPr>
          <w:sz w:val="20"/>
          <w:szCs w:val="20"/>
        </w:rPr>
      </w:pPr>
      <w:r w:rsidRPr="00F60D06">
        <w:rPr>
          <w:rFonts w:eastAsia="宋体"/>
          <w:sz w:val="21"/>
          <w:szCs w:val="21"/>
        </w:rPr>
        <w:t>本标准规定了祁红金针的术语和定义、</w:t>
      </w:r>
      <w:r w:rsidR="009750BC" w:rsidRPr="00F60D06">
        <w:rPr>
          <w:rFonts w:eastAsia="宋体"/>
          <w:sz w:val="21"/>
          <w:szCs w:val="21"/>
        </w:rPr>
        <w:t>原料（鲜叶）、</w:t>
      </w:r>
      <w:r w:rsidRPr="00F60D06">
        <w:rPr>
          <w:rFonts w:eastAsia="宋体"/>
          <w:sz w:val="21"/>
          <w:szCs w:val="21"/>
        </w:rPr>
        <w:t>加工</w:t>
      </w:r>
      <w:r w:rsidR="00561703">
        <w:rPr>
          <w:rFonts w:eastAsia="宋体" w:hint="eastAsia"/>
          <w:sz w:val="21"/>
          <w:szCs w:val="21"/>
        </w:rPr>
        <w:t>场所</w:t>
      </w:r>
      <w:r w:rsidRPr="00F60D06">
        <w:rPr>
          <w:rFonts w:eastAsia="宋体"/>
          <w:sz w:val="21"/>
          <w:szCs w:val="21"/>
        </w:rPr>
        <w:t>、加工工艺和质量</w:t>
      </w:r>
      <w:r w:rsidR="00561703">
        <w:rPr>
          <w:rFonts w:eastAsia="宋体" w:hint="eastAsia"/>
          <w:sz w:val="21"/>
          <w:szCs w:val="21"/>
        </w:rPr>
        <w:t>管理</w:t>
      </w:r>
      <w:r w:rsidRPr="00F60D06">
        <w:rPr>
          <w:rFonts w:eastAsia="宋体"/>
          <w:sz w:val="21"/>
          <w:szCs w:val="21"/>
        </w:rPr>
        <w:t>。</w:t>
      </w:r>
    </w:p>
    <w:p w14:paraId="27C509D4" w14:textId="45C34752" w:rsidR="00DC08B1" w:rsidRPr="00F60D06" w:rsidRDefault="00DC08B1" w:rsidP="00716BAF">
      <w:pPr>
        <w:spacing w:line="240" w:lineRule="exact"/>
        <w:ind w:left="420"/>
        <w:rPr>
          <w:sz w:val="20"/>
          <w:szCs w:val="20"/>
        </w:rPr>
      </w:pPr>
      <w:r w:rsidRPr="00F60D06">
        <w:rPr>
          <w:rFonts w:eastAsia="宋体"/>
          <w:sz w:val="21"/>
          <w:szCs w:val="21"/>
        </w:rPr>
        <w:t>本标准适用于安徽省境内的祁红金针生产加工。</w:t>
      </w:r>
    </w:p>
    <w:p w14:paraId="4D16D28C" w14:textId="77777777" w:rsidR="00DC08B1" w:rsidRPr="00F60D06" w:rsidRDefault="00DC08B1" w:rsidP="00716BAF">
      <w:pPr>
        <w:spacing w:line="388" w:lineRule="exact"/>
        <w:rPr>
          <w:sz w:val="20"/>
          <w:szCs w:val="20"/>
        </w:rPr>
      </w:pPr>
    </w:p>
    <w:p w14:paraId="7F98181A" w14:textId="77777777" w:rsidR="00DC08B1" w:rsidRPr="00C6199A" w:rsidRDefault="00DC08B1" w:rsidP="00716BAF">
      <w:pPr>
        <w:tabs>
          <w:tab w:val="left" w:pos="300"/>
        </w:tabs>
        <w:spacing w:line="240" w:lineRule="exact"/>
        <w:rPr>
          <w:rFonts w:ascii="黑体" w:eastAsia="黑体" w:hAnsi="黑体"/>
          <w:sz w:val="20"/>
          <w:szCs w:val="20"/>
        </w:rPr>
      </w:pPr>
      <w:r w:rsidRPr="00C6199A">
        <w:rPr>
          <w:rFonts w:ascii="黑体" w:eastAsia="黑体" w:hAnsi="黑体"/>
          <w:sz w:val="21"/>
          <w:szCs w:val="21"/>
        </w:rPr>
        <w:t>2</w:t>
      </w:r>
      <w:r w:rsidRPr="00C6199A">
        <w:rPr>
          <w:rFonts w:ascii="黑体" w:eastAsia="黑体" w:hAnsi="黑体"/>
          <w:sz w:val="21"/>
          <w:szCs w:val="21"/>
        </w:rPr>
        <w:tab/>
        <w:t>规范性引用文件</w:t>
      </w:r>
    </w:p>
    <w:p w14:paraId="08E19615" w14:textId="77777777" w:rsidR="00DC08B1" w:rsidRPr="00F60D06" w:rsidRDefault="00DC08B1" w:rsidP="00716BAF">
      <w:pPr>
        <w:spacing w:line="210" w:lineRule="exact"/>
        <w:rPr>
          <w:sz w:val="20"/>
          <w:szCs w:val="20"/>
        </w:rPr>
      </w:pPr>
    </w:p>
    <w:p w14:paraId="08C87536" w14:textId="6BDD3A10" w:rsidR="008F479B" w:rsidRPr="008F479B" w:rsidRDefault="00DC08B1" w:rsidP="00716BAF">
      <w:pPr>
        <w:spacing w:line="261" w:lineRule="exact"/>
        <w:ind w:firstLine="420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5BDFF136" w14:textId="483B8E81" w:rsidR="009D3191" w:rsidRPr="007F393F" w:rsidRDefault="009D3191" w:rsidP="00716BAF">
      <w:pPr>
        <w:ind w:firstLine="420"/>
        <w:rPr>
          <w:rFonts w:eastAsia="宋体"/>
          <w:color w:val="000000" w:themeColor="text1"/>
          <w:sz w:val="21"/>
          <w:szCs w:val="21"/>
        </w:rPr>
      </w:pPr>
      <w:bookmarkStart w:id="16" w:name="OLE_LINK11"/>
      <w:bookmarkStart w:id="17" w:name="OLE_LINK12"/>
      <w:bookmarkStart w:id="18" w:name="OLE_LINK13"/>
      <w:bookmarkStart w:id="19" w:name="OLE_LINK14"/>
      <w:bookmarkStart w:id="20" w:name="OLE_LINK15"/>
      <w:r w:rsidRPr="007F393F">
        <w:rPr>
          <w:rFonts w:eastAsia="宋体" w:hint="eastAsia"/>
          <w:color w:val="000000" w:themeColor="text1"/>
          <w:sz w:val="21"/>
          <w:szCs w:val="21"/>
        </w:rPr>
        <w:t>GB 2762</w:t>
      </w:r>
      <w:bookmarkEnd w:id="16"/>
      <w:bookmarkEnd w:id="17"/>
      <w:bookmarkEnd w:id="18"/>
      <w:bookmarkEnd w:id="19"/>
      <w:bookmarkEnd w:id="20"/>
      <w:r w:rsidRPr="007F393F">
        <w:rPr>
          <w:rFonts w:eastAsia="宋体" w:hint="eastAsia"/>
          <w:color w:val="000000" w:themeColor="text1"/>
          <w:sz w:val="21"/>
          <w:szCs w:val="21"/>
        </w:rPr>
        <w:t xml:space="preserve">   </w:t>
      </w:r>
      <w:r w:rsidR="00392509" w:rsidRPr="007F393F">
        <w:rPr>
          <w:rFonts w:eastAsia="宋体"/>
          <w:color w:val="000000" w:themeColor="text1"/>
          <w:sz w:val="21"/>
          <w:szCs w:val="21"/>
        </w:rPr>
        <w:t xml:space="preserve"> </w:t>
      </w:r>
      <w:r w:rsidRPr="007F393F">
        <w:rPr>
          <w:rFonts w:eastAsia="宋体" w:hint="eastAsia"/>
          <w:color w:val="000000" w:themeColor="text1"/>
          <w:sz w:val="21"/>
          <w:szCs w:val="21"/>
        </w:rPr>
        <w:t xml:space="preserve"> </w:t>
      </w:r>
      <w:r w:rsidRPr="007F393F">
        <w:rPr>
          <w:rFonts w:eastAsia="宋体" w:hint="eastAsia"/>
          <w:color w:val="000000" w:themeColor="text1"/>
          <w:sz w:val="21"/>
          <w:szCs w:val="21"/>
        </w:rPr>
        <w:t>食品安全国家标准</w:t>
      </w:r>
      <w:r w:rsidRPr="007F393F">
        <w:rPr>
          <w:rFonts w:eastAsia="宋体" w:hint="eastAsia"/>
          <w:color w:val="000000" w:themeColor="text1"/>
          <w:sz w:val="21"/>
          <w:szCs w:val="21"/>
        </w:rPr>
        <w:t xml:space="preserve">  </w:t>
      </w:r>
      <w:r w:rsidRPr="007F393F">
        <w:rPr>
          <w:rFonts w:eastAsia="宋体" w:hint="eastAsia"/>
          <w:color w:val="000000" w:themeColor="text1"/>
          <w:sz w:val="21"/>
          <w:szCs w:val="21"/>
        </w:rPr>
        <w:t>食品中污染物限量</w:t>
      </w:r>
    </w:p>
    <w:p w14:paraId="563269CD" w14:textId="52D5596A" w:rsidR="009D3191" w:rsidRPr="007F393F" w:rsidRDefault="009D3191" w:rsidP="00716BAF">
      <w:pPr>
        <w:ind w:firstLine="420"/>
        <w:rPr>
          <w:rFonts w:eastAsia="宋体"/>
          <w:color w:val="000000" w:themeColor="text1"/>
          <w:sz w:val="21"/>
          <w:szCs w:val="21"/>
        </w:rPr>
      </w:pPr>
      <w:r w:rsidRPr="007F393F">
        <w:rPr>
          <w:rFonts w:eastAsia="宋体" w:hint="eastAsia"/>
          <w:color w:val="000000" w:themeColor="text1"/>
          <w:sz w:val="21"/>
          <w:szCs w:val="21"/>
        </w:rPr>
        <w:t xml:space="preserve">GB 5009.3   </w:t>
      </w:r>
      <w:r w:rsidRPr="007F393F">
        <w:rPr>
          <w:rFonts w:eastAsia="宋体" w:hint="eastAsia"/>
          <w:color w:val="000000" w:themeColor="text1"/>
          <w:sz w:val="21"/>
          <w:szCs w:val="21"/>
        </w:rPr>
        <w:t>食品安全国家标准</w:t>
      </w:r>
      <w:r w:rsidRPr="007F393F">
        <w:rPr>
          <w:rFonts w:eastAsia="宋体" w:hint="eastAsia"/>
          <w:color w:val="000000" w:themeColor="text1"/>
          <w:sz w:val="21"/>
          <w:szCs w:val="21"/>
        </w:rPr>
        <w:t xml:space="preserve">  </w:t>
      </w:r>
      <w:r w:rsidRPr="007F393F">
        <w:rPr>
          <w:rFonts w:eastAsia="宋体" w:hint="eastAsia"/>
          <w:color w:val="000000" w:themeColor="text1"/>
          <w:sz w:val="21"/>
          <w:szCs w:val="21"/>
        </w:rPr>
        <w:t>食品中水分</w:t>
      </w:r>
    </w:p>
    <w:p w14:paraId="6711C6D2" w14:textId="0B013940" w:rsidR="009D3191" w:rsidRPr="007F393F" w:rsidRDefault="001501F8" w:rsidP="00716BAF">
      <w:pPr>
        <w:ind w:firstLine="420"/>
        <w:rPr>
          <w:rFonts w:eastAsia="宋体"/>
          <w:color w:val="000000" w:themeColor="text1"/>
          <w:sz w:val="21"/>
          <w:szCs w:val="21"/>
        </w:rPr>
      </w:pPr>
      <w:r w:rsidRPr="007F393F">
        <w:rPr>
          <w:rFonts w:eastAsia="宋体" w:hint="eastAsia"/>
          <w:color w:val="000000" w:themeColor="text1"/>
          <w:sz w:val="21"/>
          <w:szCs w:val="21"/>
        </w:rPr>
        <w:t xml:space="preserve">GB 5009.4   </w:t>
      </w:r>
      <w:r w:rsidR="009D3191" w:rsidRPr="007F393F">
        <w:rPr>
          <w:rFonts w:eastAsia="宋体" w:hint="eastAsia"/>
          <w:color w:val="000000" w:themeColor="text1"/>
          <w:sz w:val="21"/>
          <w:szCs w:val="21"/>
        </w:rPr>
        <w:t>食品安全国家标准</w:t>
      </w:r>
      <w:r w:rsidR="009D3191" w:rsidRPr="007F393F">
        <w:rPr>
          <w:rFonts w:eastAsia="宋体" w:hint="eastAsia"/>
          <w:color w:val="000000" w:themeColor="text1"/>
          <w:sz w:val="21"/>
          <w:szCs w:val="21"/>
        </w:rPr>
        <w:t xml:space="preserve">  </w:t>
      </w:r>
      <w:r w:rsidR="009D3191" w:rsidRPr="007F393F">
        <w:rPr>
          <w:rFonts w:eastAsia="宋体" w:hint="eastAsia"/>
          <w:color w:val="000000" w:themeColor="text1"/>
          <w:sz w:val="21"/>
          <w:szCs w:val="21"/>
        </w:rPr>
        <w:t>食品中灰分的测定</w:t>
      </w:r>
    </w:p>
    <w:p w14:paraId="549A4C64" w14:textId="61BCA14A" w:rsidR="009D3191" w:rsidRPr="007F393F" w:rsidRDefault="001501F8" w:rsidP="00716BAF">
      <w:pPr>
        <w:ind w:firstLine="420"/>
        <w:rPr>
          <w:rFonts w:eastAsia="宋体"/>
          <w:color w:val="000000" w:themeColor="text1"/>
          <w:sz w:val="21"/>
          <w:szCs w:val="21"/>
        </w:rPr>
      </w:pPr>
      <w:r w:rsidRPr="007F393F">
        <w:rPr>
          <w:rFonts w:eastAsia="宋体" w:hint="eastAsia"/>
          <w:color w:val="000000" w:themeColor="text1"/>
          <w:sz w:val="21"/>
          <w:szCs w:val="21"/>
        </w:rPr>
        <w:t xml:space="preserve">GB/T 8305   </w:t>
      </w:r>
      <w:r w:rsidR="009D3191" w:rsidRPr="007F393F">
        <w:rPr>
          <w:rFonts w:eastAsia="宋体" w:hint="eastAsia"/>
          <w:color w:val="000000" w:themeColor="text1"/>
          <w:sz w:val="21"/>
          <w:szCs w:val="21"/>
        </w:rPr>
        <w:t>茶</w:t>
      </w:r>
      <w:r w:rsidR="009D3191" w:rsidRPr="007F393F">
        <w:rPr>
          <w:rFonts w:eastAsia="宋体" w:hint="eastAsia"/>
          <w:color w:val="000000" w:themeColor="text1"/>
          <w:sz w:val="21"/>
          <w:szCs w:val="21"/>
        </w:rPr>
        <w:t xml:space="preserve">  </w:t>
      </w:r>
      <w:r w:rsidR="009D3191" w:rsidRPr="007F393F">
        <w:rPr>
          <w:rFonts w:eastAsia="宋体" w:hint="eastAsia"/>
          <w:color w:val="000000" w:themeColor="text1"/>
          <w:sz w:val="21"/>
          <w:szCs w:val="21"/>
        </w:rPr>
        <w:t>水浸出物含量测定</w:t>
      </w:r>
    </w:p>
    <w:p w14:paraId="539AE472" w14:textId="20639905" w:rsidR="009D3191" w:rsidRPr="007F393F" w:rsidRDefault="009D3191" w:rsidP="00716BAF">
      <w:pPr>
        <w:ind w:firstLine="420"/>
        <w:rPr>
          <w:rFonts w:eastAsia="宋体"/>
          <w:color w:val="000000" w:themeColor="text1"/>
          <w:sz w:val="21"/>
          <w:szCs w:val="21"/>
        </w:rPr>
      </w:pPr>
      <w:r w:rsidRPr="007F393F">
        <w:rPr>
          <w:rFonts w:eastAsia="宋体" w:hint="eastAsia"/>
          <w:color w:val="000000" w:themeColor="text1"/>
          <w:sz w:val="21"/>
          <w:szCs w:val="21"/>
        </w:rPr>
        <w:t xml:space="preserve">GB/T 8311   </w:t>
      </w:r>
      <w:r w:rsidRPr="007F393F">
        <w:rPr>
          <w:rFonts w:eastAsia="宋体" w:hint="eastAsia"/>
          <w:color w:val="000000" w:themeColor="text1"/>
          <w:sz w:val="21"/>
          <w:szCs w:val="21"/>
        </w:rPr>
        <w:t>茶</w:t>
      </w:r>
      <w:r w:rsidRPr="007F393F">
        <w:rPr>
          <w:rFonts w:eastAsia="宋体" w:hint="eastAsia"/>
          <w:color w:val="000000" w:themeColor="text1"/>
          <w:sz w:val="21"/>
          <w:szCs w:val="21"/>
        </w:rPr>
        <w:t xml:space="preserve">  </w:t>
      </w:r>
      <w:proofErr w:type="gramStart"/>
      <w:r w:rsidRPr="007F393F">
        <w:rPr>
          <w:rFonts w:eastAsia="宋体" w:hint="eastAsia"/>
          <w:color w:val="000000" w:themeColor="text1"/>
          <w:sz w:val="21"/>
          <w:szCs w:val="21"/>
        </w:rPr>
        <w:t>粉未</w:t>
      </w:r>
      <w:proofErr w:type="gramEnd"/>
      <w:r w:rsidRPr="007F393F">
        <w:rPr>
          <w:rFonts w:eastAsia="宋体" w:hint="eastAsia"/>
          <w:color w:val="000000" w:themeColor="text1"/>
          <w:sz w:val="21"/>
          <w:szCs w:val="21"/>
        </w:rPr>
        <w:t>和碎末茶含量测定</w:t>
      </w:r>
    </w:p>
    <w:p w14:paraId="3B74DAFF" w14:textId="43DBEDE1" w:rsidR="00C62D15" w:rsidRPr="00F60D06" w:rsidRDefault="00C62D15" w:rsidP="00716BAF">
      <w:pPr>
        <w:ind w:firstLine="420"/>
        <w:rPr>
          <w:rFonts w:eastAsia="宋体"/>
          <w:color w:val="000000" w:themeColor="text1"/>
          <w:sz w:val="21"/>
          <w:szCs w:val="21"/>
        </w:rPr>
      </w:pPr>
      <w:bookmarkStart w:id="21" w:name="OLE_LINK5"/>
      <w:bookmarkStart w:id="22" w:name="OLE_LINK6"/>
      <w:bookmarkStart w:id="23" w:name="OLE_LINK9"/>
      <w:bookmarkStart w:id="24" w:name="OLE_LINK10"/>
      <w:r w:rsidRPr="00F60D06">
        <w:rPr>
          <w:rFonts w:eastAsia="宋体"/>
          <w:color w:val="000000" w:themeColor="text1"/>
          <w:sz w:val="21"/>
          <w:szCs w:val="21"/>
        </w:rPr>
        <w:t>GB 14881</w:t>
      </w:r>
      <w:bookmarkEnd w:id="21"/>
      <w:bookmarkEnd w:id="22"/>
      <w:bookmarkEnd w:id="23"/>
      <w:bookmarkEnd w:id="24"/>
      <w:r w:rsidR="00944EA4" w:rsidRPr="00F60D06">
        <w:rPr>
          <w:rFonts w:eastAsia="宋体"/>
          <w:color w:val="000000" w:themeColor="text1"/>
          <w:sz w:val="21"/>
          <w:szCs w:val="21"/>
        </w:rPr>
        <w:t xml:space="preserve">  </w:t>
      </w:r>
      <w:r w:rsidRPr="00F60D06">
        <w:rPr>
          <w:rFonts w:eastAsia="宋体"/>
          <w:color w:val="000000" w:themeColor="text1"/>
          <w:sz w:val="21"/>
          <w:szCs w:val="21"/>
        </w:rPr>
        <w:t xml:space="preserve"> </w:t>
      </w:r>
      <w:r w:rsidR="00D254D9">
        <w:rPr>
          <w:rFonts w:eastAsia="宋体"/>
          <w:color w:val="000000" w:themeColor="text1"/>
          <w:sz w:val="21"/>
          <w:szCs w:val="21"/>
        </w:rPr>
        <w:t xml:space="preserve"> </w:t>
      </w:r>
      <w:r w:rsidRPr="00F60D06">
        <w:rPr>
          <w:rFonts w:eastAsia="宋体"/>
          <w:color w:val="000000" w:themeColor="text1"/>
          <w:sz w:val="21"/>
          <w:szCs w:val="21"/>
        </w:rPr>
        <w:t>食品安全国家标准</w:t>
      </w:r>
      <w:r w:rsidRPr="00F60D06">
        <w:rPr>
          <w:rFonts w:eastAsia="宋体"/>
          <w:color w:val="000000" w:themeColor="text1"/>
          <w:sz w:val="21"/>
          <w:szCs w:val="21"/>
        </w:rPr>
        <w:t xml:space="preserve"> </w:t>
      </w:r>
      <w:r w:rsidRPr="00F60D06">
        <w:rPr>
          <w:rFonts w:eastAsia="宋体"/>
          <w:color w:val="000000" w:themeColor="text1"/>
          <w:sz w:val="21"/>
          <w:szCs w:val="21"/>
        </w:rPr>
        <w:t>食品生产通用卫生规范</w:t>
      </w:r>
    </w:p>
    <w:p w14:paraId="0D022F26" w14:textId="7A2ACB37" w:rsidR="00C62D15" w:rsidRPr="00F60D06" w:rsidRDefault="00C62D15" w:rsidP="00716BAF">
      <w:pPr>
        <w:ind w:firstLine="420"/>
        <w:rPr>
          <w:rFonts w:eastAsia="宋体"/>
          <w:color w:val="000000" w:themeColor="text1"/>
          <w:sz w:val="21"/>
          <w:szCs w:val="21"/>
        </w:rPr>
      </w:pPr>
      <w:bookmarkStart w:id="25" w:name="_Hlk26709698"/>
      <w:r w:rsidRPr="00F60D06">
        <w:rPr>
          <w:rFonts w:eastAsia="宋体"/>
          <w:color w:val="000000" w:themeColor="text1"/>
          <w:sz w:val="21"/>
          <w:szCs w:val="21"/>
        </w:rPr>
        <w:t xml:space="preserve">GB/Z 26576 </w:t>
      </w:r>
      <w:r w:rsidR="00D254D9">
        <w:rPr>
          <w:rFonts w:eastAsia="宋体"/>
          <w:color w:val="000000" w:themeColor="text1"/>
          <w:sz w:val="21"/>
          <w:szCs w:val="21"/>
        </w:rPr>
        <w:t xml:space="preserve"> </w:t>
      </w:r>
      <w:r w:rsidRPr="00F60D06">
        <w:rPr>
          <w:rFonts w:eastAsia="宋体"/>
          <w:color w:val="000000" w:themeColor="text1"/>
          <w:sz w:val="21"/>
          <w:szCs w:val="21"/>
        </w:rPr>
        <w:t>茶叶生产技术规范</w:t>
      </w:r>
    </w:p>
    <w:bookmarkEnd w:id="25"/>
    <w:p w14:paraId="27D7755C" w14:textId="7DAFDCF3" w:rsidR="00E524A7" w:rsidRPr="00F60D06" w:rsidRDefault="00C62D15" w:rsidP="00716BAF">
      <w:pPr>
        <w:ind w:firstLine="420"/>
        <w:rPr>
          <w:rFonts w:eastAsia="宋体"/>
          <w:color w:val="000000" w:themeColor="text1"/>
          <w:sz w:val="21"/>
          <w:szCs w:val="21"/>
        </w:rPr>
      </w:pPr>
      <w:r w:rsidRPr="00F60D06">
        <w:rPr>
          <w:rFonts w:eastAsia="宋体"/>
          <w:color w:val="000000" w:themeColor="text1"/>
          <w:sz w:val="21"/>
          <w:szCs w:val="21"/>
        </w:rPr>
        <w:t xml:space="preserve">GB/T 31748 </w:t>
      </w:r>
      <w:r w:rsidR="00D254D9">
        <w:rPr>
          <w:rFonts w:eastAsia="宋体"/>
          <w:color w:val="000000" w:themeColor="text1"/>
          <w:sz w:val="21"/>
          <w:szCs w:val="21"/>
        </w:rPr>
        <w:t xml:space="preserve"> </w:t>
      </w:r>
      <w:r w:rsidRPr="00F60D06">
        <w:rPr>
          <w:rFonts w:eastAsia="宋体"/>
          <w:color w:val="000000" w:themeColor="text1"/>
          <w:sz w:val="21"/>
          <w:szCs w:val="21"/>
        </w:rPr>
        <w:t>茶鲜叶处理要求</w:t>
      </w:r>
    </w:p>
    <w:p w14:paraId="0FBE18E0" w14:textId="7A7C7C5C" w:rsidR="000E122F" w:rsidRPr="00F60D06" w:rsidRDefault="00E524A7" w:rsidP="00716BAF">
      <w:pPr>
        <w:ind w:firstLine="420"/>
        <w:rPr>
          <w:rFonts w:eastAsia="宋体"/>
          <w:color w:val="000000" w:themeColor="text1"/>
          <w:sz w:val="21"/>
          <w:szCs w:val="21"/>
        </w:rPr>
      </w:pPr>
      <w:r w:rsidRPr="00F60D06">
        <w:rPr>
          <w:rFonts w:eastAsia="宋体"/>
          <w:color w:val="000000" w:themeColor="text1"/>
          <w:sz w:val="21"/>
          <w:szCs w:val="21"/>
        </w:rPr>
        <w:t xml:space="preserve">GB 5749 </w:t>
      </w:r>
      <w:r w:rsidR="00944EA4" w:rsidRPr="00F60D06">
        <w:rPr>
          <w:rFonts w:eastAsia="宋体"/>
          <w:color w:val="000000" w:themeColor="text1"/>
          <w:sz w:val="21"/>
          <w:szCs w:val="21"/>
        </w:rPr>
        <w:t xml:space="preserve">  </w:t>
      </w:r>
      <w:r w:rsidR="00D254D9">
        <w:rPr>
          <w:rFonts w:eastAsia="宋体"/>
          <w:color w:val="000000" w:themeColor="text1"/>
          <w:sz w:val="21"/>
          <w:szCs w:val="21"/>
        </w:rPr>
        <w:t xml:space="preserve">  </w:t>
      </w:r>
      <w:r w:rsidRPr="00F60D06">
        <w:rPr>
          <w:rFonts w:eastAsia="宋体"/>
          <w:color w:val="000000" w:themeColor="text1"/>
          <w:sz w:val="21"/>
          <w:szCs w:val="21"/>
        </w:rPr>
        <w:t>生活饮用水卫生标准</w:t>
      </w:r>
    </w:p>
    <w:p w14:paraId="0ACD03AC" w14:textId="6741A03C" w:rsidR="00C62D15" w:rsidRPr="00F60D06" w:rsidRDefault="00DC08B1" w:rsidP="00716BAF">
      <w:pPr>
        <w:ind w:firstLine="420"/>
        <w:rPr>
          <w:rFonts w:eastAsia="宋体"/>
          <w:color w:val="000000" w:themeColor="text1"/>
          <w:sz w:val="21"/>
          <w:szCs w:val="21"/>
        </w:rPr>
      </w:pPr>
      <w:r w:rsidRPr="00F60D06">
        <w:rPr>
          <w:rFonts w:eastAsia="宋体"/>
          <w:color w:val="000000" w:themeColor="text1"/>
          <w:sz w:val="21"/>
          <w:szCs w:val="21"/>
        </w:rPr>
        <w:t xml:space="preserve">NY/T 2798.6 </w:t>
      </w:r>
      <w:r w:rsidR="00D254D9">
        <w:rPr>
          <w:rFonts w:eastAsia="宋体"/>
          <w:color w:val="000000" w:themeColor="text1"/>
          <w:sz w:val="21"/>
          <w:szCs w:val="21"/>
        </w:rPr>
        <w:t xml:space="preserve"> </w:t>
      </w:r>
      <w:r w:rsidRPr="00F60D06">
        <w:rPr>
          <w:rFonts w:eastAsia="宋体"/>
          <w:color w:val="000000" w:themeColor="text1"/>
          <w:sz w:val="21"/>
          <w:szCs w:val="21"/>
        </w:rPr>
        <w:t>无公害农产品</w:t>
      </w:r>
      <w:r w:rsidRPr="00F60D06">
        <w:rPr>
          <w:rFonts w:eastAsia="宋体"/>
          <w:color w:val="000000" w:themeColor="text1"/>
          <w:sz w:val="21"/>
          <w:szCs w:val="21"/>
        </w:rPr>
        <w:t xml:space="preserve"> </w:t>
      </w:r>
      <w:r w:rsidRPr="00F60D06">
        <w:rPr>
          <w:rFonts w:eastAsia="宋体"/>
          <w:color w:val="000000" w:themeColor="text1"/>
          <w:sz w:val="21"/>
          <w:szCs w:val="21"/>
        </w:rPr>
        <w:t>生产质量安全控制技术规范</w:t>
      </w:r>
      <w:r w:rsidRPr="00F60D06">
        <w:rPr>
          <w:rFonts w:eastAsia="宋体"/>
          <w:color w:val="000000" w:themeColor="text1"/>
          <w:sz w:val="21"/>
          <w:szCs w:val="21"/>
        </w:rPr>
        <w:t xml:space="preserve"> </w:t>
      </w:r>
      <w:r w:rsidRPr="00F60D06">
        <w:rPr>
          <w:rFonts w:eastAsia="宋体"/>
          <w:color w:val="000000" w:themeColor="text1"/>
          <w:sz w:val="21"/>
          <w:szCs w:val="21"/>
        </w:rPr>
        <w:t>第</w:t>
      </w:r>
      <w:r w:rsidRPr="00F60D06">
        <w:rPr>
          <w:rFonts w:eastAsia="宋体"/>
          <w:color w:val="000000" w:themeColor="text1"/>
          <w:sz w:val="21"/>
          <w:szCs w:val="21"/>
        </w:rPr>
        <w:t>6</w:t>
      </w:r>
      <w:r w:rsidRPr="00F60D06">
        <w:rPr>
          <w:rFonts w:eastAsia="宋体"/>
          <w:color w:val="000000" w:themeColor="text1"/>
          <w:sz w:val="21"/>
          <w:szCs w:val="21"/>
        </w:rPr>
        <w:t>部分：茶叶</w:t>
      </w:r>
    </w:p>
    <w:p w14:paraId="76129D18" w14:textId="6B56F074" w:rsidR="00DC08B1" w:rsidRPr="00F60D06" w:rsidRDefault="00DC08B1" w:rsidP="00716BAF">
      <w:pPr>
        <w:ind w:firstLine="420"/>
        <w:rPr>
          <w:rFonts w:eastAsia="宋体"/>
          <w:color w:val="000000" w:themeColor="text1"/>
          <w:sz w:val="21"/>
          <w:szCs w:val="21"/>
        </w:rPr>
      </w:pPr>
      <w:r w:rsidRPr="00F60D06">
        <w:rPr>
          <w:rFonts w:eastAsia="宋体"/>
          <w:color w:val="000000" w:themeColor="text1"/>
          <w:sz w:val="21"/>
          <w:szCs w:val="21"/>
        </w:rPr>
        <w:t xml:space="preserve">NY/T 5019 </w:t>
      </w:r>
      <w:r w:rsidR="00D254D9">
        <w:rPr>
          <w:rFonts w:eastAsia="宋体"/>
          <w:color w:val="000000" w:themeColor="text1"/>
          <w:sz w:val="21"/>
          <w:szCs w:val="21"/>
        </w:rPr>
        <w:t xml:space="preserve">  </w:t>
      </w:r>
      <w:r w:rsidRPr="00F60D06">
        <w:rPr>
          <w:rFonts w:eastAsia="宋体"/>
          <w:color w:val="000000" w:themeColor="text1"/>
          <w:sz w:val="21"/>
          <w:szCs w:val="21"/>
        </w:rPr>
        <w:t>无公害食品</w:t>
      </w:r>
      <w:r w:rsidRPr="00F60D06">
        <w:rPr>
          <w:rFonts w:eastAsia="宋体"/>
          <w:color w:val="000000" w:themeColor="text1"/>
          <w:sz w:val="21"/>
          <w:szCs w:val="21"/>
        </w:rPr>
        <w:t xml:space="preserve"> </w:t>
      </w:r>
      <w:r w:rsidRPr="00F60D06">
        <w:rPr>
          <w:rFonts w:eastAsia="宋体"/>
          <w:color w:val="000000" w:themeColor="text1"/>
          <w:sz w:val="21"/>
          <w:szCs w:val="21"/>
        </w:rPr>
        <w:t>茶叶加工技术规程</w:t>
      </w:r>
    </w:p>
    <w:p w14:paraId="4321AA17" w14:textId="7ABDF2C5" w:rsidR="00DC08B1" w:rsidRPr="00F60D06" w:rsidRDefault="00DC08B1" w:rsidP="00716BAF">
      <w:pPr>
        <w:ind w:firstLine="420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NY</w:t>
      </w:r>
      <w:r w:rsidR="00C17E97" w:rsidRPr="00F60D06">
        <w:rPr>
          <w:rFonts w:eastAsia="宋体"/>
          <w:sz w:val="21"/>
          <w:szCs w:val="21"/>
        </w:rPr>
        <w:t xml:space="preserve">/T </w:t>
      </w:r>
      <w:r w:rsidRPr="00F60D06">
        <w:rPr>
          <w:rFonts w:eastAsia="宋体"/>
          <w:sz w:val="21"/>
          <w:szCs w:val="21"/>
        </w:rPr>
        <w:t xml:space="preserve">5020 </w:t>
      </w:r>
      <w:r w:rsidR="00D254D9">
        <w:rPr>
          <w:rFonts w:eastAsia="宋体"/>
          <w:sz w:val="21"/>
          <w:szCs w:val="21"/>
        </w:rPr>
        <w:t xml:space="preserve">  </w:t>
      </w:r>
      <w:r w:rsidRPr="00F60D06">
        <w:rPr>
          <w:rFonts w:eastAsia="宋体"/>
          <w:sz w:val="21"/>
          <w:szCs w:val="21"/>
        </w:rPr>
        <w:t>无公害</w:t>
      </w:r>
      <w:r w:rsidR="00C17E97" w:rsidRPr="00F60D06">
        <w:rPr>
          <w:rFonts w:eastAsia="宋体"/>
          <w:sz w:val="21"/>
          <w:szCs w:val="21"/>
        </w:rPr>
        <w:t>农产品</w:t>
      </w:r>
      <w:r w:rsidRPr="00F60D06">
        <w:rPr>
          <w:rFonts w:eastAsia="宋体"/>
          <w:sz w:val="21"/>
          <w:szCs w:val="21"/>
        </w:rPr>
        <w:t xml:space="preserve"> </w:t>
      </w:r>
      <w:r w:rsidR="00C17E97" w:rsidRPr="00F60D06">
        <w:rPr>
          <w:rFonts w:eastAsia="宋体"/>
          <w:sz w:val="21"/>
          <w:szCs w:val="21"/>
        </w:rPr>
        <w:t>种植业产地环境条件</w:t>
      </w:r>
    </w:p>
    <w:p w14:paraId="7D86FE4E" w14:textId="6FEBAF83" w:rsidR="007321BA" w:rsidRPr="00F60D06" w:rsidRDefault="007321BA" w:rsidP="00716BAF">
      <w:pPr>
        <w:ind w:firstLine="420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 xml:space="preserve">SB/T 10034 </w:t>
      </w:r>
      <w:r w:rsidR="00D254D9">
        <w:rPr>
          <w:rFonts w:eastAsia="宋体"/>
          <w:sz w:val="21"/>
          <w:szCs w:val="21"/>
        </w:rPr>
        <w:t xml:space="preserve">  </w:t>
      </w:r>
      <w:r w:rsidRPr="00F60D06">
        <w:rPr>
          <w:rFonts w:eastAsia="宋体"/>
          <w:sz w:val="21"/>
          <w:szCs w:val="21"/>
        </w:rPr>
        <w:t>茶叶加工技术术语</w:t>
      </w:r>
    </w:p>
    <w:p w14:paraId="3ED70141" w14:textId="3FB91B64" w:rsidR="00DC08B1" w:rsidRPr="00F60D06" w:rsidRDefault="00DC08B1" w:rsidP="00716BAF">
      <w:pPr>
        <w:ind w:firstLine="420"/>
        <w:rPr>
          <w:rFonts w:eastAsia="宋体"/>
          <w:sz w:val="21"/>
          <w:szCs w:val="21"/>
        </w:rPr>
      </w:pPr>
      <w:bookmarkStart w:id="26" w:name="OLE_LINK1"/>
      <w:r w:rsidRPr="00F60D06">
        <w:rPr>
          <w:rFonts w:eastAsia="宋体"/>
          <w:sz w:val="21"/>
          <w:szCs w:val="21"/>
        </w:rPr>
        <w:t xml:space="preserve">DB34/T 1086 </w:t>
      </w:r>
      <w:r w:rsidR="00D254D9">
        <w:rPr>
          <w:rFonts w:eastAsia="宋体"/>
          <w:sz w:val="21"/>
          <w:szCs w:val="21"/>
        </w:rPr>
        <w:t xml:space="preserve"> </w:t>
      </w:r>
      <w:r w:rsidRPr="00F60D06">
        <w:rPr>
          <w:rFonts w:eastAsia="宋体"/>
          <w:sz w:val="21"/>
          <w:szCs w:val="21"/>
        </w:rPr>
        <w:t>祁门红茶</w:t>
      </w:r>
    </w:p>
    <w:bookmarkEnd w:id="26"/>
    <w:p w14:paraId="5957EB76" w14:textId="77777777" w:rsidR="00DC08B1" w:rsidRPr="00F60D06" w:rsidRDefault="00DC08B1" w:rsidP="00716BAF">
      <w:pPr>
        <w:spacing w:line="388" w:lineRule="exact"/>
        <w:rPr>
          <w:sz w:val="20"/>
          <w:szCs w:val="20"/>
        </w:rPr>
      </w:pPr>
    </w:p>
    <w:p w14:paraId="1CF0E756" w14:textId="7FFC1443" w:rsidR="00DC08B1" w:rsidRPr="00C6199A" w:rsidRDefault="00DC08B1" w:rsidP="00716BAF">
      <w:pPr>
        <w:tabs>
          <w:tab w:val="left" w:pos="300"/>
        </w:tabs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3</w:t>
      </w:r>
      <w:r w:rsidRPr="00C6199A">
        <w:rPr>
          <w:rFonts w:ascii="黑体" w:eastAsia="黑体" w:hAnsi="黑体"/>
          <w:sz w:val="21"/>
          <w:szCs w:val="21"/>
        </w:rPr>
        <w:tab/>
        <w:t>术语和定义</w:t>
      </w:r>
    </w:p>
    <w:p w14:paraId="04A24D59" w14:textId="77777777" w:rsidR="00B4156C" w:rsidRPr="00F60D06" w:rsidRDefault="00B4156C" w:rsidP="00716BAF">
      <w:pPr>
        <w:tabs>
          <w:tab w:val="left" w:pos="300"/>
        </w:tabs>
        <w:spacing w:line="240" w:lineRule="exact"/>
        <w:rPr>
          <w:sz w:val="20"/>
          <w:szCs w:val="20"/>
        </w:rPr>
      </w:pPr>
    </w:p>
    <w:p w14:paraId="4239679A" w14:textId="2CAEC39F" w:rsidR="000632DB" w:rsidRPr="00F60D06" w:rsidRDefault="00730504" w:rsidP="00716BAF">
      <w:pPr>
        <w:rPr>
          <w:rFonts w:eastAsia="宋体"/>
          <w:sz w:val="20"/>
          <w:szCs w:val="20"/>
        </w:rPr>
      </w:pPr>
      <w:r w:rsidRPr="00F60D06">
        <w:rPr>
          <w:rFonts w:eastAsia="宋体"/>
          <w:sz w:val="20"/>
          <w:szCs w:val="20"/>
        </w:rPr>
        <w:t>下列术语和定义适用于本标准</w:t>
      </w:r>
      <w:r w:rsidR="000632DB" w:rsidRPr="00F60D06">
        <w:rPr>
          <w:rFonts w:eastAsia="宋体"/>
          <w:sz w:val="20"/>
          <w:szCs w:val="20"/>
        </w:rPr>
        <w:t>。</w:t>
      </w:r>
    </w:p>
    <w:p w14:paraId="60E77D12" w14:textId="2F48661F" w:rsidR="00DC08B1" w:rsidRPr="00F60D06" w:rsidRDefault="000632DB" w:rsidP="00716BAF">
      <w:pPr>
        <w:ind w:firstLineChars="200" w:firstLine="420"/>
        <w:rPr>
          <w:rFonts w:eastAsia="宋体"/>
          <w:color w:val="000000" w:themeColor="text1"/>
          <w:sz w:val="21"/>
          <w:szCs w:val="21"/>
        </w:rPr>
      </w:pPr>
      <w:r w:rsidRPr="00F60D06">
        <w:rPr>
          <w:rFonts w:eastAsia="宋体"/>
          <w:color w:val="000000" w:themeColor="text1"/>
          <w:sz w:val="21"/>
          <w:szCs w:val="21"/>
        </w:rPr>
        <w:t>SB/T 10034</w:t>
      </w:r>
      <w:r w:rsidRPr="00F60D06">
        <w:rPr>
          <w:rFonts w:eastAsia="宋体"/>
          <w:color w:val="000000" w:themeColor="text1"/>
          <w:sz w:val="21"/>
          <w:szCs w:val="21"/>
        </w:rPr>
        <w:t>、</w:t>
      </w:r>
      <w:r w:rsidRPr="00F60D06">
        <w:rPr>
          <w:rFonts w:eastAsia="宋体"/>
          <w:color w:val="000000" w:themeColor="text1"/>
          <w:sz w:val="21"/>
          <w:szCs w:val="21"/>
        </w:rPr>
        <w:t>DB34/T 1086</w:t>
      </w:r>
      <w:r w:rsidRPr="00F60D06">
        <w:rPr>
          <w:rFonts w:eastAsia="宋体"/>
          <w:color w:val="000000" w:themeColor="text1"/>
          <w:sz w:val="21"/>
          <w:szCs w:val="21"/>
        </w:rPr>
        <w:t>的术语和定义适用于本文件。</w:t>
      </w:r>
    </w:p>
    <w:p w14:paraId="2BB60989" w14:textId="401B7BE4" w:rsidR="00DC08B1" w:rsidRPr="00F60D06" w:rsidRDefault="001315E1" w:rsidP="00716BAF">
      <w:pPr>
        <w:ind w:firstLineChars="200" w:firstLine="420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祁</w:t>
      </w:r>
      <w:r w:rsidR="005B50C0" w:rsidRPr="00F60D06">
        <w:rPr>
          <w:rFonts w:eastAsia="宋体"/>
          <w:sz w:val="21"/>
          <w:szCs w:val="21"/>
        </w:rPr>
        <w:t>红</w:t>
      </w:r>
      <w:r w:rsidRPr="00F60D06">
        <w:rPr>
          <w:rFonts w:eastAsia="宋体"/>
          <w:sz w:val="21"/>
          <w:szCs w:val="21"/>
        </w:rPr>
        <w:t>金针：</w:t>
      </w:r>
      <w:r w:rsidR="00316E7B" w:rsidRPr="00F60D06">
        <w:rPr>
          <w:rFonts w:eastAsia="宋体"/>
          <w:sz w:val="21"/>
          <w:szCs w:val="21"/>
        </w:rPr>
        <w:t>以安徽省祁门县为核心产区，以祁门</w:t>
      </w:r>
      <w:proofErr w:type="gramStart"/>
      <w:r w:rsidR="00316E7B" w:rsidRPr="00F60D06">
        <w:rPr>
          <w:rFonts w:eastAsia="宋体"/>
          <w:color w:val="000000" w:themeColor="text1"/>
          <w:sz w:val="21"/>
          <w:szCs w:val="21"/>
        </w:rPr>
        <w:t>槠</w:t>
      </w:r>
      <w:proofErr w:type="gramEnd"/>
      <w:r w:rsidR="00316E7B" w:rsidRPr="00F60D06">
        <w:rPr>
          <w:rFonts w:eastAsia="宋体"/>
          <w:color w:val="000000" w:themeColor="text1"/>
          <w:sz w:val="21"/>
          <w:szCs w:val="21"/>
        </w:rPr>
        <w:t>叶种及以此资源选育的无性系良种为主的茶树</w:t>
      </w:r>
      <w:r w:rsidR="00D81832" w:rsidRPr="00F60D06">
        <w:rPr>
          <w:rFonts w:eastAsia="宋体"/>
          <w:color w:val="000000" w:themeColor="text1"/>
          <w:sz w:val="21"/>
          <w:szCs w:val="21"/>
        </w:rPr>
        <w:t>品种鲜叶为原料，</w:t>
      </w:r>
      <w:r w:rsidR="003A1DFE" w:rsidRPr="00F60D06">
        <w:rPr>
          <w:rFonts w:eastAsia="宋体"/>
          <w:color w:val="000000" w:themeColor="text1"/>
          <w:sz w:val="21"/>
          <w:szCs w:val="21"/>
        </w:rPr>
        <w:t>采摘标准符合</w:t>
      </w:r>
      <w:r w:rsidR="003A1DFE" w:rsidRPr="00F60D06">
        <w:rPr>
          <w:rFonts w:eastAsia="宋体"/>
          <w:color w:val="000000" w:themeColor="text1"/>
          <w:sz w:val="21"/>
          <w:szCs w:val="21"/>
        </w:rPr>
        <w:t>4.3</w:t>
      </w:r>
      <w:r w:rsidR="003A1DFE" w:rsidRPr="00F60D06">
        <w:rPr>
          <w:rFonts w:eastAsia="宋体"/>
          <w:color w:val="000000" w:themeColor="text1"/>
          <w:sz w:val="21"/>
          <w:szCs w:val="21"/>
        </w:rPr>
        <w:t>鲜叶分级要求</w:t>
      </w:r>
      <w:r w:rsidR="000E3676" w:rsidRPr="00F60D06">
        <w:rPr>
          <w:rFonts w:eastAsia="宋体"/>
          <w:color w:val="000000" w:themeColor="text1"/>
          <w:sz w:val="21"/>
          <w:szCs w:val="21"/>
        </w:rPr>
        <w:t>，按照萎凋</w:t>
      </w:r>
      <w:r w:rsidR="0039502F" w:rsidRPr="00F60D06">
        <w:rPr>
          <w:rFonts w:eastAsia="宋体"/>
          <w:color w:val="000000" w:themeColor="text1"/>
          <w:sz w:val="21"/>
          <w:szCs w:val="21"/>
        </w:rPr>
        <w:t>、</w:t>
      </w:r>
      <w:r w:rsidR="000E3676" w:rsidRPr="00F60D06">
        <w:rPr>
          <w:rFonts w:eastAsia="宋体"/>
          <w:color w:val="000000" w:themeColor="text1"/>
          <w:sz w:val="21"/>
          <w:szCs w:val="21"/>
        </w:rPr>
        <w:t>揉捻</w:t>
      </w:r>
      <w:r w:rsidR="0039502F" w:rsidRPr="00F60D06">
        <w:rPr>
          <w:rFonts w:eastAsia="宋体"/>
          <w:color w:val="000000" w:themeColor="text1"/>
          <w:sz w:val="21"/>
          <w:szCs w:val="21"/>
        </w:rPr>
        <w:t>、</w:t>
      </w:r>
      <w:r w:rsidR="000E3676" w:rsidRPr="00F60D06">
        <w:rPr>
          <w:rFonts w:eastAsia="宋体"/>
          <w:color w:val="000000" w:themeColor="text1"/>
          <w:sz w:val="21"/>
          <w:szCs w:val="21"/>
        </w:rPr>
        <w:t>发酵</w:t>
      </w:r>
      <w:r w:rsidR="0039502F" w:rsidRPr="00F60D06">
        <w:rPr>
          <w:rFonts w:eastAsia="宋体"/>
          <w:color w:val="000000" w:themeColor="text1"/>
          <w:sz w:val="21"/>
          <w:szCs w:val="21"/>
        </w:rPr>
        <w:t>、</w:t>
      </w:r>
      <w:r w:rsidR="000E3676" w:rsidRPr="00F60D06">
        <w:rPr>
          <w:rFonts w:eastAsia="宋体"/>
          <w:color w:val="000000" w:themeColor="text1"/>
          <w:sz w:val="21"/>
          <w:szCs w:val="21"/>
        </w:rPr>
        <w:t>控温做形</w:t>
      </w:r>
      <w:r w:rsidR="0039502F" w:rsidRPr="00F60D06">
        <w:rPr>
          <w:rFonts w:eastAsia="宋体"/>
          <w:color w:val="000000" w:themeColor="text1"/>
          <w:sz w:val="21"/>
          <w:szCs w:val="21"/>
        </w:rPr>
        <w:t>、</w:t>
      </w:r>
      <w:r w:rsidR="000E3676" w:rsidRPr="00F60D06">
        <w:rPr>
          <w:rFonts w:eastAsia="宋体"/>
          <w:color w:val="000000" w:themeColor="text1"/>
          <w:sz w:val="21"/>
          <w:szCs w:val="21"/>
        </w:rPr>
        <w:t>烘干</w:t>
      </w:r>
      <w:r w:rsidR="0039502F" w:rsidRPr="00F60D06">
        <w:rPr>
          <w:rFonts w:eastAsia="宋体"/>
          <w:color w:val="000000" w:themeColor="text1"/>
          <w:sz w:val="21"/>
          <w:szCs w:val="21"/>
        </w:rPr>
        <w:t>、</w:t>
      </w:r>
      <w:r w:rsidR="000E3676" w:rsidRPr="00F60D06">
        <w:rPr>
          <w:rFonts w:eastAsia="宋体"/>
          <w:color w:val="000000" w:themeColor="text1"/>
          <w:sz w:val="21"/>
          <w:szCs w:val="21"/>
        </w:rPr>
        <w:t>整形</w:t>
      </w:r>
      <w:r w:rsidR="0039502F" w:rsidRPr="00F60D06">
        <w:rPr>
          <w:rFonts w:eastAsia="宋体"/>
          <w:color w:val="000000" w:themeColor="text1"/>
          <w:sz w:val="21"/>
          <w:szCs w:val="21"/>
        </w:rPr>
        <w:t>、</w:t>
      </w:r>
      <w:r w:rsidR="000E3676" w:rsidRPr="00F60D06">
        <w:rPr>
          <w:rFonts w:eastAsia="宋体"/>
          <w:color w:val="000000" w:themeColor="text1"/>
          <w:sz w:val="21"/>
          <w:szCs w:val="21"/>
        </w:rPr>
        <w:t>归类</w:t>
      </w:r>
      <w:r w:rsidR="0039502F" w:rsidRPr="00F60D06">
        <w:rPr>
          <w:rFonts w:eastAsia="宋体"/>
          <w:color w:val="000000" w:themeColor="text1"/>
          <w:sz w:val="21"/>
          <w:szCs w:val="21"/>
        </w:rPr>
        <w:t>加工而成的</w:t>
      </w:r>
      <w:r w:rsidR="00DB5AD9" w:rsidRPr="00F60D06">
        <w:rPr>
          <w:rFonts w:eastAsia="宋体"/>
          <w:color w:val="000000" w:themeColor="text1"/>
          <w:sz w:val="21"/>
          <w:szCs w:val="21"/>
        </w:rPr>
        <w:t>具有祁门香品质特征的</w:t>
      </w:r>
      <w:r w:rsidR="00132E8D" w:rsidRPr="00F60D06">
        <w:rPr>
          <w:rFonts w:eastAsia="宋体"/>
          <w:color w:val="000000" w:themeColor="text1"/>
          <w:sz w:val="21"/>
          <w:szCs w:val="21"/>
        </w:rPr>
        <w:t>针形</w:t>
      </w:r>
      <w:r w:rsidR="0039502F" w:rsidRPr="00F60D06">
        <w:rPr>
          <w:rFonts w:eastAsia="宋体"/>
          <w:color w:val="000000" w:themeColor="text1"/>
          <w:sz w:val="21"/>
          <w:szCs w:val="21"/>
        </w:rPr>
        <w:t>祁门红茶。</w:t>
      </w:r>
    </w:p>
    <w:p w14:paraId="4D05F49C" w14:textId="77777777" w:rsidR="000632DB" w:rsidRPr="00F60D06" w:rsidRDefault="000632DB" w:rsidP="00716BAF">
      <w:pPr>
        <w:spacing w:line="240" w:lineRule="exact"/>
        <w:rPr>
          <w:rFonts w:eastAsia="宋体"/>
          <w:color w:val="000000" w:themeColor="text1"/>
          <w:sz w:val="21"/>
          <w:szCs w:val="21"/>
        </w:rPr>
      </w:pPr>
    </w:p>
    <w:p w14:paraId="5637179F" w14:textId="77777777" w:rsidR="00DC08B1" w:rsidRPr="00C6199A" w:rsidRDefault="0095488F" w:rsidP="00C6199A">
      <w:pPr>
        <w:tabs>
          <w:tab w:val="left" w:pos="300"/>
        </w:tabs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4</w:t>
      </w:r>
      <w:r w:rsidR="00DC08B1" w:rsidRPr="00C6199A">
        <w:rPr>
          <w:rFonts w:ascii="黑体" w:eastAsia="黑体" w:hAnsi="黑体"/>
          <w:sz w:val="21"/>
          <w:szCs w:val="21"/>
        </w:rPr>
        <w:tab/>
        <w:t>原料（鲜叶）要求</w:t>
      </w:r>
    </w:p>
    <w:p w14:paraId="1A92150B" w14:textId="77777777" w:rsidR="003730F0" w:rsidRPr="00F60D06" w:rsidRDefault="003730F0" w:rsidP="00716BAF">
      <w:pPr>
        <w:tabs>
          <w:tab w:val="left" w:pos="300"/>
        </w:tabs>
        <w:spacing w:line="240" w:lineRule="exact"/>
        <w:rPr>
          <w:rFonts w:eastAsia="黑体"/>
          <w:color w:val="000000" w:themeColor="text1"/>
          <w:sz w:val="21"/>
          <w:szCs w:val="21"/>
        </w:rPr>
      </w:pPr>
    </w:p>
    <w:p w14:paraId="713E039C" w14:textId="37852A58" w:rsidR="00967369" w:rsidRPr="009963D6" w:rsidRDefault="00967369" w:rsidP="00716BAF">
      <w:pPr>
        <w:tabs>
          <w:tab w:val="left" w:pos="300"/>
        </w:tabs>
        <w:spacing w:line="240" w:lineRule="exact"/>
        <w:rPr>
          <w:rFonts w:eastAsia="宋体"/>
          <w:color w:val="000000" w:themeColor="text1"/>
          <w:sz w:val="21"/>
          <w:szCs w:val="21"/>
        </w:rPr>
      </w:pPr>
      <w:r w:rsidRPr="009963D6">
        <w:rPr>
          <w:rFonts w:eastAsia="宋体"/>
          <w:color w:val="000000" w:themeColor="text1"/>
          <w:sz w:val="21"/>
          <w:szCs w:val="21"/>
        </w:rPr>
        <w:t>4.1</w:t>
      </w:r>
      <w:r w:rsidRPr="00F60D06">
        <w:rPr>
          <w:rFonts w:eastAsia="宋体"/>
          <w:color w:val="000000" w:themeColor="text1"/>
          <w:sz w:val="21"/>
          <w:szCs w:val="21"/>
        </w:rPr>
        <w:t xml:space="preserve"> </w:t>
      </w:r>
      <w:r w:rsidRPr="009963D6">
        <w:rPr>
          <w:rFonts w:eastAsia="宋体"/>
          <w:color w:val="000000" w:themeColor="text1"/>
          <w:sz w:val="21"/>
          <w:szCs w:val="21"/>
        </w:rPr>
        <w:t>鲜叶生产基地环境应符合</w:t>
      </w:r>
      <w:r w:rsidRPr="009963D6">
        <w:rPr>
          <w:rFonts w:eastAsia="宋体"/>
          <w:color w:val="000000" w:themeColor="text1"/>
          <w:sz w:val="21"/>
          <w:szCs w:val="21"/>
        </w:rPr>
        <w:t>NY</w:t>
      </w:r>
      <w:r w:rsidR="00C17E97" w:rsidRPr="009963D6">
        <w:rPr>
          <w:rFonts w:eastAsia="宋体"/>
          <w:color w:val="000000" w:themeColor="text1"/>
          <w:sz w:val="21"/>
          <w:szCs w:val="21"/>
        </w:rPr>
        <w:t xml:space="preserve">/T </w:t>
      </w:r>
      <w:r w:rsidRPr="009963D6">
        <w:rPr>
          <w:rFonts w:eastAsia="宋体"/>
          <w:color w:val="000000" w:themeColor="text1"/>
          <w:sz w:val="21"/>
          <w:szCs w:val="21"/>
        </w:rPr>
        <w:t>5020</w:t>
      </w:r>
      <w:r w:rsidRPr="009963D6">
        <w:rPr>
          <w:rFonts w:eastAsia="宋体"/>
          <w:color w:val="000000" w:themeColor="text1"/>
          <w:sz w:val="21"/>
          <w:szCs w:val="21"/>
        </w:rPr>
        <w:t>的要求，</w:t>
      </w:r>
      <w:r w:rsidR="003730F0" w:rsidRPr="009963D6">
        <w:rPr>
          <w:rFonts w:eastAsia="宋体"/>
          <w:color w:val="000000" w:themeColor="text1"/>
          <w:sz w:val="21"/>
          <w:szCs w:val="21"/>
        </w:rPr>
        <w:t>茶叶生产技术</w:t>
      </w:r>
      <w:r w:rsidR="0085656E" w:rsidRPr="009963D6">
        <w:rPr>
          <w:rFonts w:eastAsia="宋体"/>
          <w:color w:val="000000" w:themeColor="text1"/>
          <w:sz w:val="21"/>
          <w:szCs w:val="21"/>
        </w:rPr>
        <w:t>规范</w:t>
      </w:r>
      <w:r w:rsidR="003730F0" w:rsidRPr="009963D6">
        <w:rPr>
          <w:rFonts w:eastAsia="宋体"/>
          <w:color w:val="000000" w:themeColor="text1"/>
          <w:sz w:val="21"/>
          <w:szCs w:val="21"/>
        </w:rPr>
        <w:t>应符合</w:t>
      </w:r>
      <w:r w:rsidR="003730F0" w:rsidRPr="009963D6">
        <w:rPr>
          <w:rFonts w:eastAsia="宋体"/>
          <w:color w:val="000000" w:themeColor="text1"/>
          <w:sz w:val="21"/>
          <w:szCs w:val="21"/>
        </w:rPr>
        <w:t>GB/</w:t>
      </w:r>
      <w:r w:rsidR="00E524A7" w:rsidRPr="009963D6">
        <w:rPr>
          <w:rFonts w:eastAsia="宋体"/>
          <w:color w:val="000000" w:themeColor="text1"/>
          <w:sz w:val="21"/>
          <w:szCs w:val="21"/>
        </w:rPr>
        <w:t>Z 2</w:t>
      </w:r>
      <w:r w:rsidR="003730F0" w:rsidRPr="009963D6">
        <w:rPr>
          <w:rFonts w:eastAsia="宋体"/>
          <w:color w:val="000000" w:themeColor="text1"/>
          <w:sz w:val="21"/>
          <w:szCs w:val="21"/>
        </w:rPr>
        <w:t>6576</w:t>
      </w:r>
      <w:r w:rsidR="003730F0" w:rsidRPr="009963D6">
        <w:rPr>
          <w:rFonts w:eastAsia="宋体"/>
          <w:color w:val="000000" w:themeColor="text1"/>
          <w:sz w:val="21"/>
          <w:szCs w:val="21"/>
        </w:rPr>
        <w:t>的要求。</w:t>
      </w:r>
    </w:p>
    <w:p w14:paraId="731D75D9" w14:textId="77777777" w:rsidR="003730F0" w:rsidRPr="009963D6" w:rsidRDefault="003730F0" w:rsidP="00716BAF">
      <w:pPr>
        <w:spacing w:line="278" w:lineRule="exact"/>
        <w:ind w:firstLineChars="200" w:firstLine="420"/>
        <w:jc w:val="both"/>
        <w:rPr>
          <w:rFonts w:eastAsia="宋体"/>
          <w:color w:val="000000" w:themeColor="text1"/>
          <w:sz w:val="21"/>
          <w:szCs w:val="21"/>
        </w:rPr>
      </w:pPr>
    </w:p>
    <w:p w14:paraId="4C3F018A" w14:textId="299570D4" w:rsidR="00DC08B1" w:rsidRPr="00F60D06" w:rsidRDefault="003730F0" w:rsidP="00716BAF">
      <w:pPr>
        <w:spacing w:line="278" w:lineRule="exact"/>
        <w:jc w:val="both"/>
        <w:rPr>
          <w:rFonts w:eastAsia="宋体"/>
          <w:color w:val="000000" w:themeColor="text1"/>
          <w:sz w:val="21"/>
          <w:szCs w:val="21"/>
        </w:rPr>
      </w:pPr>
      <w:r w:rsidRPr="009963D6">
        <w:rPr>
          <w:rFonts w:eastAsia="宋体"/>
          <w:color w:val="000000" w:themeColor="text1"/>
          <w:sz w:val="21"/>
          <w:szCs w:val="21"/>
        </w:rPr>
        <w:t>4.2</w:t>
      </w:r>
      <w:r w:rsidR="00E22135" w:rsidRPr="00F60D06">
        <w:rPr>
          <w:rFonts w:eastAsia="宋体"/>
          <w:color w:val="000000" w:themeColor="text1"/>
          <w:sz w:val="21"/>
          <w:szCs w:val="21"/>
        </w:rPr>
        <w:t xml:space="preserve"> </w:t>
      </w:r>
      <w:r w:rsidR="009659AC" w:rsidRPr="009963D6">
        <w:rPr>
          <w:rFonts w:eastAsia="宋体"/>
          <w:color w:val="000000" w:themeColor="text1"/>
          <w:sz w:val="21"/>
          <w:szCs w:val="21"/>
        </w:rPr>
        <w:t>芽叶新鲜，匀净，无劣变叶</w:t>
      </w:r>
      <w:r w:rsidR="000E43AD" w:rsidRPr="009963D6">
        <w:rPr>
          <w:rFonts w:eastAsia="宋体"/>
          <w:color w:val="000000" w:themeColor="text1"/>
          <w:sz w:val="21"/>
          <w:szCs w:val="21"/>
        </w:rPr>
        <w:t>及非茶类杂物</w:t>
      </w:r>
      <w:r w:rsidR="00DC08B1" w:rsidRPr="009963D6">
        <w:rPr>
          <w:rFonts w:eastAsia="宋体"/>
          <w:color w:val="000000" w:themeColor="text1"/>
          <w:sz w:val="21"/>
          <w:szCs w:val="21"/>
        </w:rPr>
        <w:t>。用于同批次加工的鲜叶，其嫩度、匀度、新鲜度、净度应</w:t>
      </w:r>
      <w:r w:rsidR="00C17E97" w:rsidRPr="009963D6">
        <w:rPr>
          <w:rFonts w:eastAsia="宋体"/>
          <w:color w:val="000000" w:themeColor="text1"/>
          <w:sz w:val="21"/>
          <w:szCs w:val="21"/>
        </w:rPr>
        <w:t>符合</w:t>
      </w:r>
      <w:r w:rsidR="00C17E97" w:rsidRPr="009963D6">
        <w:rPr>
          <w:rFonts w:eastAsia="宋体"/>
          <w:color w:val="000000" w:themeColor="text1"/>
          <w:sz w:val="21"/>
          <w:szCs w:val="21"/>
        </w:rPr>
        <w:t>4.3</w:t>
      </w:r>
      <w:r w:rsidR="00C17E97" w:rsidRPr="009963D6">
        <w:rPr>
          <w:rFonts w:eastAsia="宋体"/>
          <w:color w:val="000000" w:themeColor="text1"/>
          <w:sz w:val="21"/>
          <w:szCs w:val="21"/>
        </w:rPr>
        <w:t>鲜叶分级</w:t>
      </w:r>
      <w:r w:rsidR="00DC08B1" w:rsidRPr="009963D6">
        <w:rPr>
          <w:rFonts w:eastAsia="宋体"/>
          <w:color w:val="000000" w:themeColor="text1"/>
          <w:sz w:val="21"/>
          <w:szCs w:val="21"/>
        </w:rPr>
        <w:t>。</w:t>
      </w:r>
    </w:p>
    <w:p w14:paraId="282AE0C7" w14:textId="77777777" w:rsidR="00DC08B1" w:rsidRPr="00F60D06" w:rsidRDefault="00DC08B1" w:rsidP="00716BAF">
      <w:pPr>
        <w:tabs>
          <w:tab w:val="left" w:pos="300"/>
        </w:tabs>
        <w:spacing w:line="240" w:lineRule="exact"/>
        <w:rPr>
          <w:rFonts w:eastAsia="黑体"/>
          <w:sz w:val="21"/>
          <w:szCs w:val="21"/>
        </w:rPr>
      </w:pPr>
    </w:p>
    <w:p w14:paraId="0FFDFD60" w14:textId="77777777" w:rsidR="00DC08B1" w:rsidRPr="00C6199A" w:rsidRDefault="0095488F" w:rsidP="00C6199A">
      <w:pPr>
        <w:tabs>
          <w:tab w:val="left" w:pos="300"/>
        </w:tabs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4</w:t>
      </w:r>
      <w:r w:rsidR="00DC08B1" w:rsidRPr="00C6199A">
        <w:rPr>
          <w:rFonts w:ascii="黑体" w:eastAsia="黑体" w:hAnsi="黑体"/>
          <w:sz w:val="21"/>
          <w:szCs w:val="21"/>
        </w:rPr>
        <w:t>.</w:t>
      </w:r>
      <w:r w:rsidR="003730F0" w:rsidRPr="00C6199A">
        <w:rPr>
          <w:rFonts w:ascii="黑体" w:eastAsia="黑体" w:hAnsi="黑体"/>
          <w:sz w:val="21"/>
          <w:szCs w:val="21"/>
        </w:rPr>
        <w:t>3</w:t>
      </w:r>
      <w:r w:rsidR="00DC08B1" w:rsidRPr="00C6199A">
        <w:rPr>
          <w:rFonts w:ascii="黑体" w:eastAsia="黑体" w:hAnsi="黑体"/>
          <w:sz w:val="21"/>
          <w:szCs w:val="21"/>
        </w:rPr>
        <w:t xml:space="preserve"> 鲜叶分级</w:t>
      </w:r>
    </w:p>
    <w:p w14:paraId="1DEDFF81" w14:textId="77777777" w:rsidR="00DC08B1" w:rsidRPr="00F60D06" w:rsidRDefault="00DC08B1" w:rsidP="00716BAF">
      <w:pPr>
        <w:tabs>
          <w:tab w:val="left" w:pos="300"/>
        </w:tabs>
        <w:spacing w:line="240" w:lineRule="exact"/>
        <w:rPr>
          <w:sz w:val="20"/>
          <w:szCs w:val="20"/>
        </w:rPr>
      </w:pPr>
    </w:p>
    <w:p w14:paraId="4E6FB11C" w14:textId="2594FFAF" w:rsidR="00DC08B1" w:rsidRPr="00F60D06" w:rsidRDefault="00DC08B1" w:rsidP="00716BAF">
      <w:pPr>
        <w:tabs>
          <w:tab w:val="left" w:pos="840"/>
        </w:tabs>
        <w:spacing w:line="261" w:lineRule="exact"/>
        <w:ind w:firstLineChars="200" w:firstLine="420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a)</w:t>
      </w:r>
      <w:r w:rsidR="00BC0AFC">
        <w:rPr>
          <w:rFonts w:eastAsia="宋体"/>
          <w:sz w:val="21"/>
          <w:szCs w:val="21"/>
        </w:rPr>
        <w:t xml:space="preserve"> </w:t>
      </w:r>
      <w:r w:rsidRPr="00F60D06">
        <w:rPr>
          <w:rFonts w:eastAsia="宋体"/>
          <w:sz w:val="21"/>
          <w:szCs w:val="21"/>
        </w:rPr>
        <w:t>嫩度：测定</w:t>
      </w:r>
      <w:r w:rsidR="00886840" w:rsidRPr="00F60D06">
        <w:rPr>
          <w:rFonts w:eastAsia="宋体"/>
          <w:sz w:val="21"/>
          <w:szCs w:val="21"/>
        </w:rPr>
        <w:t>单芽、</w:t>
      </w:r>
      <w:r w:rsidRPr="00F60D06">
        <w:rPr>
          <w:rFonts w:eastAsia="宋体"/>
          <w:sz w:val="21"/>
          <w:szCs w:val="21"/>
        </w:rPr>
        <w:t>一芽一叶、一芽二叶、一芽三叶等分别占总鲜叶比例。</w:t>
      </w:r>
    </w:p>
    <w:p w14:paraId="5B4BF55D" w14:textId="26804589" w:rsidR="008D12B1" w:rsidRPr="00F60D06" w:rsidRDefault="00DC08B1" w:rsidP="00716BAF">
      <w:pPr>
        <w:tabs>
          <w:tab w:val="left" w:pos="840"/>
        </w:tabs>
        <w:spacing w:line="261" w:lineRule="exact"/>
        <w:ind w:firstLineChars="200" w:firstLine="420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lastRenderedPageBreak/>
        <w:t>b)</w:t>
      </w:r>
      <w:r w:rsidR="00886840" w:rsidRPr="00F60D06" w:rsidDel="00886840">
        <w:rPr>
          <w:rFonts w:eastAsia="宋体"/>
          <w:sz w:val="21"/>
          <w:szCs w:val="21"/>
        </w:rPr>
        <w:t xml:space="preserve"> </w:t>
      </w:r>
      <w:r w:rsidRPr="00F60D06">
        <w:rPr>
          <w:rFonts w:eastAsia="宋体"/>
          <w:sz w:val="21"/>
          <w:szCs w:val="21"/>
        </w:rPr>
        <w:t>芽叶长度：</w:t>
      </w:r>
      <w:proofErr w:type="gramStart"/>
      <w:r w:rsidRPr="00F60D06">
        <w:rPr>
          <w:rFonts w:eastAsia="宋体"/>
          <w:sz w:val="21"/>
          <w:szCs w:val="21"/>
        </w:rPr>
        <w:t>量取芽或</w:t>
      </w:r>
      <w:proofErr w:type="gramEnd"/>
      <w:r w:rsidRPr="00F60D06">
        <w:rPr>
          <w:rFonts w:eastAsia="宋体"/>
          <w:sz w:val="21"/>
          <w:szCs w:val="21"/>
        </w:rPr>
        <w:t>芽叶的长度。</w:t>
      </w:r>
    </w:p>
    <w:p w14:paraId="3257BF79" w14:textId="77777777" w:rsidR="008D12B1" w:rsidRPr="00F60D06" w:rsidRDefault="008D12B1" w:rsidP="00716BAF">
      <w:pPr>
        <w:tabs>
          <w:tab w:val="left" w:pos="840"/>
        </w:tabs>
        <w:spacing w:line="261" w:lineRule="exact"/>
        <w:rPr>
          <w:rFonts w:eastAsia="宋体"/>
          <w:sz w:val="21"/>
          <w:szCs w:val="21"/>
        </w:rPr>
      </w:pPr>
    </w:p>
    <w:p w14:paraId="2D7735C1" w14:textId="77777777" w:rsidR="00C6286F" w:rsidRPr="003028FA" w:rsidRDefault="00C6286F" w:rsidP="00716BAF">
      <w:pPr>
        <w:tabs>
          <w:tab w:val="left" w:pos="700"/>
        </w:tabs>
        <w:spacing w:line="240" w:lineRule="exact"/>
        <w:jc w:val="center"/>
        <w:rPr>
          <w:rFonts w:eastAsia="黑体"/>
          <w:sz w:val="21"/>
          <w:szCs w:val="21"/>
        </w:rPr>
      </w:pPr>
      <w:r w:rsidRPr="003028FA">
        <w:rPr>
          <w:rFonts w:eastAsia="黑体"/>
          <w:sz w:val="21"/>
          <w:szCs w:val="21"/>
        </w:rPr>
        <w:t>表</w:t>
      </w:r>
      <w:r w:rsidRPr="003028FA">
        <w:rPr>
          <w:rFonts w:eastAsia="黑体"/>
          <w:sz w:val="21"/>
          <w:szCs w:val="21"/>
        </w:rPr>
        <w:t xml:space="preserve">1  </w:t>
      </w:r>
      <w:r w:rsidRPr="003028FA">
        <w:rPr>
          <w:rFonts w:eastAsia="黑体"/>
          <w:sz w:val="21"/>
          <w:szCs w:val="21"/>
        </w:rPr>
        <w:t>鲜叶质量分级要求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69"/>
        <w:gridCol w:w="2526"/>
        <w:gridCol w:w="2633"/>
        <w:gridCol w:w="2416"/>
      </w:tblGrid>
      <w:tr w:rsidR="00C17E97" w:rsidRPr="00F60D06" w14:paraId="1D7E7ECB" w14:textId="77777777" w:rsidTr="005858A3">
        <w:trPr>
          <w:trHeight w:val="274"/>
        </w:trPr>
        <w:tc>
          <w:tcPr>
            <w:tcW w:w="946" w:type="pct"/>
            <w:tcBorders>
              <w:tl2br w:val="single" w:sz="4" w:space="0" w:color="auto"/>
            </w:tcBorders>
          </w:tcPr>
          <w:p w14:paraId="49A836BB" w14:textId="77777777" w:rsidR="00C17E97" w:rsidRPr="00C6199A" w:rsidRDefault="00C17E97" w:rsidP="00716BAF">
            <w:pPr>
              <w:tabs>
                <w:tab w:val="left" w:pos="840"/>
              </w:tabs>
              <w:spacing w:line="26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 xml:space="preserve">       等级</w:t>
            </w:r>
          </w:p>
          <w:p w14:paraId="55487DD9" w14:textId="77777777" w:rsidR="00C17E97" w:rsidRPr="00C6199A" w:rsidRDefault="00C17E97" w:rsidP="00716BAF">
            <w:pPr>
              <w:tabs>
                <w:tab w:val="left" w:pos="840"/>
              </w:tabs>
              <w:spacing w:line="261" w:lineRule="exact"/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要求</w:t>
            </w:r>
          </w:p>
        </w:tc>
        <w:tc>
          <w:tcPr>
            <w:tcW w:w="1351" w:type="pct"/>
            <w:vAlign w:val="center"/>
          </w:tcPr>
          <w:p w14:paraId="5910C679" w14:textId="77777777" w:rsidR="00C17E97" w:rsidRPr="00C6199A" w:rsidRDefault="00C17E97" w:rsidP="00716BAF">
            <w:pPr>
              <w:tabs>
                <w:tab w:val="left" w:pos="840"/>
              </w:tabs>
              <w:spacing w:line="26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特级</w:t>
            </w:r>
          </w:p>
        </w:tc>
        <w:tc>
          <w:tcPr>
            <w:tcW w:w="1409" w:type="pct"/>
            <w:vAlign w:val="center"/>
          </w:tcPr>
          <w:p w14:paraId="739AE539" w14:textId="77777777" w:rsidR="00C17E97" w:rsidRPr="00C6199A" w:rsidRDefault="00C17E97" w:rsidP="00716BAF">
            <w:pPr>
              <w:tabs>
                <w:tab w:val="left" w:pos="840"/>
              </w:tabs>
              <w:spacing w:line="26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一级</w:t>
            </w:r>
          </w:p>
        </w:tc>
        <w:tc>
          <w:tcPr>
            <w:tcW w:w="1293" w:type="pct"/>
            <w:vAlign w:val="center"/>
          </w:tcPr>
          <w:p w14:paraId="1858B0AC" w14:textId="77777777" w:rsidR="00C17E97" w:rsidRPr="00C6199A" w:rsidRDefault="00C17E97" w:rsidP="00716BAF">
            <w:pPr>
              <w:tabs>
                <w:tab w:val="left" w:pos="840"/>
              </w:tabs>
              <w:spacing w:line="26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二级</w:t>
            </w:r>
          </w:p>
        </w:tc>
      </w:tr>
      <w:tr w:rsidR="00C17E97" w:rsidRPr="00F60D06" w14:paraId="1B7B1D7B" w14:textId="77777777" w:rsidTr="005858A3">
        <w:trPr>
          <w:trHeight w:val="325"/>
        </w:trPr>
        <w:tc>
          <w:tcPr>
            <w:tcW w:w="946" w:type="pct"/>
            <w:vAlign w:val="center"/>
          </w:tcPr>
          <w:p w14:paraId="18D2F017" w14:textId="6473496F" w:rsidR="00C17E97" w:rsidRPr="00C6199A" w:rsidRDefault="00405356" w:rsidP="00716BAF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鲜叶质量要求</w:t>
            </w:r>
          </w:p>
        </w:tc>
        <w:tc>
          <w:tcPr>
            <w:tcW w:w="1351" w:type="pct"/>
            <w:vAlign w:val="center"/>
          </w:tcPr>
          <w:p w14:paraId="6F515AA0" w14:textId="78D677EC" w:rsidR="00C17E97" w:rsidRPr="00C6199A" w:rsidRDefault="00AB5195" w:rsidP="00716BAF">
            <w:pPr>
              <w:ind w:left="10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单芽</w:t>
            </w:r>
            <w:r w:rsidR="00924ED7" w:rsidRPr="00C6199A">
              <w:rPr>
                <w:rFonts w:ascii="宋体" w:eastAsia="宋体" w:hAnsi="宋体"/>
                <w:sz w:val="18"/>
                <w:szCs w:val="18"/>
              </w:rPr>
              <w:t>至</w:t>
            </w:r>
            <w:r w:rsidR="00C17E97" w:rsidRPr="00C6199A">
              <w:rPr>
                <w:rFonts w:ascii="宋体" w:eastAsia="宋体" w:hAnsi="宋体"/>
                <w:sz w:val="18"/>
                <w:szCs w:val="18"/>
              </w:rPr>
              <w:t>一芽</w:t>
            </w:r>
            <w:r w:rsidR="005C06EB" w:rsidRPr="00C6199A">
              <w:rPr>
                <w:rFonts w:ascii="宋体" w:eastAsia="宋体" w:hAnsi="宋体"/>
                <w:sz w:val="18"/>
                <w:szCs w:val="18"/>
              </w:rPr>
              <w:t>一</w:t>
            </w:r>
            <w:r w:rsidR="00C17E97" w:rsidRPr="00C6199A">
              <w:rPr>
                <w:rFonts w:ascii="宋体" w:eastAsia="宋体" w:hAnsi="宋体"/>
                <w:sz w:val="18"/>
                <w:szCs w:val="18"/>
              </w:rPr>
              <w:t>叶初展</w:t>
            </w:r>
            <w:r w:rsidR="00924ED7" w:rsidRPr="00C6199A">
              <w:rPr>
                <w:rFonts w:ascii="宋体" w:eastAsia="宋体" w:hAnsi="宋体"/>
                <w:sz w:val="18"/>
                <w:szCs w:val="18"/>
              </w:rPr>
              <w:t>比例应不低于90%</w:t>
            </w:r>
            <w:r w:rsidR="00EB1D11" w:rsidRPr="00C6199A">
              <w:rPr>
                <w:rFonts w:ascii="宋体" w:eastAsia="宋体" w:hAnsi="宋体"/>
                <w:sz w:val="18"/>
                <w:szCs w:val="18"/>
              </w:rPr>
              <w:t>，</w:t>
            </w:r>
            <w:r w:rsidR="00CD2576" w:rsidRPr="00C6199A">
              <w:rPr>
                <w:rFonts w:ascii="宋体" w:eastAsia="宋体" w:hAnsi="宋体"/>
                <w:sz w:val="18"/>
                <w:szCs w:val="18"/>
              </w:rPr>
              <w:t>一芽二叶</w:t>
            </w:r>
            <w:r w:rsidR="00EB1D11" w:rsidRPr="00C6199A">
              <w:rPr>
                <w:rFonts w:ascii="宋体" w:eastAsia="宋体" w:hAnsi="宋体"/>
                <w:sz w:val="18"/>
                <w:szCs w:val="18"/>
              </w:rPr>
              <w:t>初展应在10%以下；芽叶长度不超过3.5cm</w:t>
            </w:r>
            <w:r w:rsidR="00BE5C0F" w:rsidRPr="00C6199A">
              <w:rPr>
                <w:rFonts w:ascii="宋体" w:eastAsia="宋体" w:hAnsi="宋体"/>
                <w:sz w:val="18"/>
                <w:szCs w:val="18"/>
              </w:rPr>
              <w:t>；</w:t>
            </w:r>
            <w:r w:rsidR="00924ED7" w:rsidRPr="00C6199A">
              <w:rPr>
                <w:rFonts w:ascii="宋体" w:eastAsia="宋体" w:hAnsi="宋体"/>
                <w:sz w:val="18"/>
                <w:szCs w:val="18"/>
              </w:rPr>
              <w:t>芽叶</w:t>
            </w:r>
            <w:r w:rsidR="00C17E97" w:rsidRPr="00C6199A">
              <w:rPr>
                <w:rFonts w:ascii="宋体" w:eastAsia="宋体" w:hAnsi="宋体"/>
                <w:sz w:val="18"/>
                <w:szCs w:val="18"/>
              </w:rPr>
              <w:t>匀齐，新鲜，有活力，无机械损伤</w:t>
            </w:r>
            <w:r w:rsidR="00BE5C0F" w:rsidRPr="00C6199A">
              <w:rPr>
                <w:rFonts w:ascii="宋体" w:eastAsia="宋体" w:hAnsi="宋体"/>
                <w:sz w:val="18"/>
                <w:szCs w:val="18"/>
              </w:rPr>
              <w:t>。</w:t>
            </w:r>
          </w:p>
        </w:tc>
        <w:tc>
          <w:tcPr>
            <w:tcW w:w="1409" w:type="pct"/>
            <w:vAlign w:val="center"/>
          </w:tcPr>
          <w:p w14:paraId="1F0E95C7" w14:textId="405147C8" w:rsidR="00C17E97" w:rsidRPr="00C6199A" w:rsidRDefault="00C17E97" w:rsidP="00716BAF">
            <w:pPr>
              <w:tabs>
                <w:tab w:val="left" w:pos="840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一芽</w:t>
            </w:r>
            <w:r w:rsidR="00B343C2" w:rsidRPr="00C6199A">
              <w:rPr>
                <w:rFonts w:ascii="宋体" w:eastAsia="宋体" w:hAnsi="宋体"/>
                <w:sz w:val="18"/>
                <w:szCs w:val="18"/>
              </w:rPr>
              <w:t>一</w:t>
            </w:r>
            <w:r w:rsidRPr="00C6199A">
              <w:rPr>
                <w:rFonts w:ascii="宋体" w:eastAsia="宋体" w:hAnsi="宋体"/>
                <w:sz w:val="18"/>
                <w:szCs w:val="18"/>
              </w:rPr>
              <w:t>叶</w:t>
            </w:r>
            <w:r w:rsidR="003B024C" w:rsidRPr="00C6199A">
              <w:rPr>
                <w:rFonts w:ascii="宋体" w:eastAsia="宋体" w:hAnsi="宋体"/>
                <w:sz w:val="18"/>
                <w:szCs w:val="18"/>
              </w:rPr>
              <w:t>至一芽二叶</w:t>
            </w:r>
            <w:r w:rsidRPr="00C6199A">
              <w:rPr>
                <w:rFonts w:ascii="宋体" w:eastAsia="宋体" w:hAnsi="宋体"/>
                <w:sz w:val="18"/>
                <w:szCs w:val="18"/>
              </w:rPr>
              <w:t>初展</w:t>
            </w:r>
            <w:r w:rsidR="00B343C2" w:rsidRPr="00C6199A">
              <w:rPr>
                <w:rFonts w:ascii="宋体" w:eastAsia="宋体" w:hAnsi="宋体"/>
                <w:sz w:val="18"/>
                <w:szCs w:val="18"/>
              </w:rPr>
              <w:t>，一芽</w:t>
            </w:r>
            <w:r w:rsidR="003B024C" w:rsidRPr="00C6199A">
              <w:rPr>
                <w:rFonts w:ascii="宋体" w:eastAsia="宋体" w:hAnsi="宋体"/>
                <w:sz w:val="18"/>
                <w:szCs w:val="18"/>
              </w:rPr>
              <w:t>一</w:t>
            </w:r>
            <w:r w:rsidR="00B343C2" w:rsidRPr="00C6199A">
              <w:rPr>
                <w:rFonts w:ascii="宋体" w:eastAsia="宋体" w:hAnsi="宋体"/>
                <w:sz w:val="18"/>
                <w:szCs w:val="18"/>
              </w:rPr>
              <w:t>叶</w:t>
            </w:r>
            <w:r w:rsidR="003B024C" w:rsidRPr="00C6199A">
              <w:rPr>
                <w:rFonts w:ascii="宋体" w:eastAsia="宋体" w:hAnsi="宋体"/>
                <w:sz w:val="18"/>
                <w:szCs w:val="18"/>
              </w:rPr>
              <w:t>比例应不低于50%</w:t>
            </w:r>
            <w:r w:rsidRPr="00C6199A">
              <w:rPr>
                <w:rFonts w:ascii="宋体" w:eastAsia="宋体" w:hAnsi="宋体"/>
                <w:sz w:val="18"/>
                <w:szCs w:val="18"/>
              </w:rPr>
              <w:t>；</w:t>
            </w:r>
            <w:r w:rsidR="00B343C2" w:rsidRPr="00C6199A">
              <w:rPr>
                <w:rFonts w:ascii="宋体" w:eastAsia="宋体" w:hAnsi="宋体"/>
                <w:sz w:val="18"/>
                <w:szCs w:val="18"/>
              </w:rPr>
              <w:t>芽叶长度不超过</w:t>
            </w:r>
            <w:r w:rsidR="00642C9A" w:rsidRPr="00C6199A">
              <w:rPr>
                <w:rFonts w:ascii="宋体" w:eastAsia="宋体" w:hAnsi="宋体"/>
                <w:sz w:val="18"/>
                <w:szCs w:val="18"/>
              </w:rPr>
              <w:t>4.5cm，芽叶</w:t>
            </w:r>
            <w:r w:rsidR="00DC26CC" w:rsidRPr="00C6199A">
              <w:rPr>
                <w:rFonts w:ascii="宋体" w:eastAsia="宋体" w:hAnsi="宋体"/>
                <w:sz w:val="18"/>
                <w:szCs w:val="18"/>
              </w:rPr>
              <w:t>较</w:t>
            </w:r>
            <w:r w:rsidRPr="00C6199A">
              <w:rPr>
                <w:rFonts w:ascii="宋体" w:eastAsia="宋体" w:hAnsi="宋体"/>
                <w:sz w:val="18"/>
                <w:szCs w:val="18"/>
              </w:rPr>
              <w:t>匀齐，</w:t>
            </w:r>
            <w:r w:rsidR="00642C9A" w:rsidRPr="00C6199A">
              <w:rPr>
                <w:rFonts w:ascii="宋体" w:eastAsia="宋体" w:hAnsi="宋体"/>
                <w:sz w:val="18"/>
                <w:szCs w:val="18"/>
              </w:rPr>
              <w:t>新鲜</w:t>
            </w:r>
            <w:r w:rsidRPr="00C6199A">
              <w:rPr>
                <w:rFonts w:ascii="宋体" w:eastAsia="宋体" w:hAnsi="宋体"/>
                <w:sz w:val="18"/>
                <w:szCs w:val="18"/>
              </w:rPr>
              <w:t>，无机械损伤和红变芽叶</w:t>
            </w:r>
            <w:r w:rsidR="00BE5C0F" w:rsidRPr="00C6199A">
              <w:rPr>
                <w:rFonts w:ascii="宋体" w:eastAsia="宋体" w:hAnsi="宋体"/>
                <w:sz w:val="18"/>
                <w:szCs w:val="18"/>
              </w:rPr>
              <w:t>。</w:t>
            </w:r>
          </w:p>
        </w:tc>
        <w:tc>
          <w:tcPr>
            <w:tcW w:w="1293" w:type="pct"/>
            <w:vAlign w:val="center"/>
          </w:tcPr>
          <w:p w14:paraId="0D94AB45" w14:textId="00047D40" w:rsidR="00C17E97" w:rsidRPr="00C6199A" w:rsidRDefault="00083632" w:rsidP="00716BAF">
            <w:pPr>
              <w:ind w:left="10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一芽二叶至一芽三叶初展</w:t>
            </w:r>
            <w:r w:rsidR="00C17E97" w:rsidRPr="00C6199A">
              <w:rPr>
                <w:rFonts w:ascii="宋体" w:eastAsia="宋体" w:hAnsi="宋体"/>
                <w:sz w:val="18"/>
                <w:szCs w:val="18"/>
              </w:rPr>
              <w:t>，一芽二叶</w:t>
            </w:r>
            <w:r w:rsidRPr="00C6199A">
              <w:rPr>
                <w:rFonts w:ascii="宋体" w:eastAsia="宋体" w:hAnsi="宋体"/>
                <w:sz w:val="18"/>
                <w:szCs w:val="18"/>
              </w:rPr>
              <w:t>以上比例应不低于8</w:t>
            </w:r>
            <w:r w:rsidR="00C17E97" w:rsidRPr="00C6199A">
              <w:rPr>
                <w:rFonts w:ascii="宋体" w:eastAsia="宋体" w:hAnsi="宋体"/>
                <w:sz w:val="18"/>
                <w:szCs w:val="18"/>
              </w:rPr>
              <w:t>0%，</w:t>
            </w:r>
            <w:r w:rsidR="006247E3" w:rsidRPr="00C6199A">
              <w:rPr>
                <w:rFonts w:ascii="宋体" w:eastAsia="宋体" w:hAnsi="宋体"/>
                <w:sz w:val="18"/>
                <w:szCs w:val="18"/>
              </w:rPr>
              <w:t>芽叶长度不超过5cm</w:t>
            </w:r>
            <w:r w:rsidR="00C17E97" w:rsidRPr="00C6199A">
              <w:rPr>
                <w:rFonts w:ascii="宋体" w:eastAsia="宋体" w:hAnsi="宋体"/>
                <w:sz w:val="18"/>
                <w:szCs w:val="18"/>
              </w:rPr>
              <w:t>；</w:t>
            </w:r>
            <w:r w:rsidR="00527D86" w:rsidRPr="00C6199A">
              <w:rPr>
                <w:rFonts w:ascii="宋体" w:eastAsia="宋体" w:hAnsi="宋体"/>
                <w:sz w:val="18"/>
                <w:szCs w:val="18"/>
              </w:rPr>
              <w:t>芽叶</w:t>
            </w:r>
            <w:r w:rsidR="00C17E97" w:rsidRPr="00C6199A">
              <w:rPr>
                <w:rFonts w:ascii="宋体" w:eastAsia="宋体" w:hAnsi="宋体"/>
                <w:sz w:val="18"/>
                <w:szCs w:val="18"/>
              </w:rPr>
              <w:t>尚匀齐，新鲜，无红变芽叶</w:t>
            </w:r>
            <w:r w:rsidR="00BE5C0F" w:rsidRPr="00C6199A">
              <w:rPr>
                <w:rFonts w:ascii="宋体" w:eastAsia="宋体" w:hAnsi="宋体"/>
                <w:sz w:val="18"/>
                <w:szCs w:val="18"/>
              </w:rPr>
              <w:t>。</w:t>
            </w:r>
          </w:p>
        </w:tc>
      </w:tr>
    </w:tbl>
    <w:p w14:paraId="355CACB4" w14:textId="77777777" w:rsidR="006D2C12" w:rsidRPr="00F60D06" w:rsidRDefault="00DC08B1" w:rsidP="00716BAF">
      <w:pPr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鲜叶质量分为特级、一级、二级，各级别鲜叶质量应符合表</w:t>
      </w:r>
      <w:r w:rsidRPr="00F60D06">
        <w:rPr>
          <w:rFonts w:eastAsia="宋体"/>
          <w:sz w:val="21"/>
          <w:szCs w:val="21"/>
        </w:rPr>
        <w:t xml:space="preserve">1 </w:t>
      </w:r>
      <w:r w:rsidRPr="00F60D06">
        <w:rPr>
          <w:rFonts w:eastAsia="宋体"/>
          <w:sz w:val="21"/>
          <w:szCs w:val="21"/>
        </w:rPr>
        <w:t>的规定。</w:t>
      </w:r>
    </w:p>
    <w:tbl>
      <w:tblPr>
        <w:tblW w:w="9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0"/>
      </w:tblGrid>
      <w:tr w:rsidR="00DC08B1" w:rsidRPr="00C6199A" w14:paraId="16765BBD" w14:textId="77777777" w:rsidTr="00947D99">
        <w:trPr>
          <w:trHeight w:val="419"/>
        </w:trPr>
        <w:tc>
          <w:tcPr>
            <w:tcW w:w="9040" w:type="dxa"/>
            <w:vAlign w:val="bottom"/>
          </w:tcPr>
          <w:p w14:paraId="3F5A3BAC" w14:textId="77777777" w:rsidR="00947D99" w:rsidRPr="00C6199A" w:rsidRDefault="00947D99" w:rsidP="00C6199A">
            <w:pPr>
              <w:tabs>
                <w:tab w:val="left" w:pos="300"/>
              </w:tabs>
              <w:rPr>
                <w:rFonts w:ascii="黑体" w:eastAsia="黑体" w:hAnsi="黑体"/>
                <w:sz w:val="21"/>
                <w:szCs w:val="21"/>
              </w:rPr>
            </w:pPr>
          </w:p>
          <w:p w14:paraId="03B01DDD" w14:textId="2A3A12FB" w:rsidR="00DC08B1" w:rsidRPr="00C6199A" w:rsidRDefault="0095488F" w:rsidP="00C6199A">
            <w:pPr>
              <w:tabs>
                <w:tab w:val="left" w:pos="300"/>
              </w:tabs>
              <w:rPr>
                <w:rFonts w:ascii="黑体" w:eastAsia="黑体" w:hAnsi="黑体"/>
                <w:sz w:val="21"/>
                <w:szCs w:val="21"/>
              </w:rPr>
            </w:pPr>
            <w:r w:rsidRPr="00C6199A">
              <w:rPr>
                <w:rFonts w:ascii="黑体" w:eastAsia="黑体" w:hAnsi="黑体"/>
                <w:sz w:val="21"/>
                <w:szCs w:val="21"/>
              </w:rPr>
              <w:t>4</w:t>
            </w:r>
            <w:r w:rsidR="00DC08B1" w:rsidRPr="00C6199A">
              <w:rPr>
                <w:rFonts w:ascii="黑体" w:eastAsia="黑体" w:hAnsi="黑体"/>
                <w:sz w:val="21"/>
                <w:szCs w:val="21"/>
              </w:rPr>
              <w:t>.</w:t>
            </w:r>
            <w:r w:rsidR="00FE53E8">
              <w:rPr>
                <w:rFonts w:ascii="黑体" w:eastAsia="黑体" w:hAnsi="黑体"/>
                <w:sz w:val="21"/>
                <w:szCs w:val="21"/>
              </w:rPr>
              <w:t>4</w:t>
            </w:r>
            <w:r w:rsidR="00DC08B1" w:rsidRPr="00C6199A">
              <w:rPr>
                <w:rFonts w:ascii="黑体" w:eastAsia="黑体" w:hAnsi="黑体"/>
                <w:sz w:val="21"/>
                <w:szCs w:val="21"/>
              </w:rPr>
              <w:t xml:space="preserve"> 鲜叶运输、贮存</w:t>
            </w:r>
          </w:p>
        </w:tc>
      </w:tr>
    </w:tbl>
    <w:p w14:paraId="466EF8B4" w14:textId="77777777" w:rsidR="00792171" w:rsidRPr="00F60D06" w:rsidRDefault="00792171" w:rsidP="00716BAF">
      <w:pPr>
        <w:spacing w:line="229" w:lineRule="exact"/>
        <w:rPr>
          <w:sz w:val="20"/>
          <w:szCs w:val="20"/>
        </w:rPr>
      </w:pPr>
    </w:p>
    <w:p w14:paraId="79D4278E" w14:textId="0F7848FB" w:rsidR="001D0342" w:rsidRPr="00F60D06" w:rsidRDefault="00DC08B1" w:rsidP="00716BAF">
      <w:pPr>
        <w:ind w:firstLineChars="200" w:firstLine="420"/>
        <w:rPr>
          <w:rFonts w:eastAsia="宋体"/>
          <w:color w:val="FF0000"/>
          <w:sz w:val="21"/>
          <w:szCs w:val="21"/>
        </w:rPr>
      </w:pPr>
      <w:r w:rsidRPr="00F60D06">
        <w:rPr>
          <w:rFonts w:eastAsia="宋体"/>
          <w:sz w:val="21"/>
          <w:szCs w:val="21"/>
        </w:rPr>
        <w:t>应符合</w:t>
      </w:r>
      <w:r w:rsidRPr="00F60D06">
        <w:rPr>
          <w:rFonts w:eastAsia="宋体"/>
          <w:sz w:val="21"/>
          <w:szCs w:val="21"/>
        </w:rPr>
        <w:t>GB/T 31748</w:t>
      </w:r>
      <w:r w:rsidR="00B03B32" w:rsidRPr="00F60D06">
        <w:rPr>
          <w:rFonts w:eastAsia="宋体"/>
          <w:sz w:val="21"/>
          <w:szCs w:val="21"/>
        </w:rPr>
        <w:t>、</w:t>
      </w:r>
      <w:r w:rsidRPr="00F60D06">
        <w:rPr>
          <w:rFonts w:eastAsia="宋体"/>
          <w:sz w:val="21"/>
          <w:szCs w:val="21"/>
        </w:rPr>
        <w:t xml:space="preserve"> </w:t>
      </w:r>
      <w:r w:rsidR="00B03B32" w:rsidRPr="00F60D06">
        <w:rPr>
          <w:rFonts w:eastAsia="宋体"/>
          <w:color w:val="000000" w:themeColor="text1"/>
          <w:sz w:val="21"/>
          <w:szCs w:val="21"/>
        </w:rPr>
        <w:t>NY/T 2798.6</w:t>
      </w:r>
      <w:r w:rsidRPr="00F60D06">
        <w:rPr>
          <w:rFonts w:eastAsia="宋体"/>
          <w:sz w:val="21"/>
          <w:szCs w:val="21"/>
        </w:rPr>
        <w:t>的规定，使用清洁卫生、通风良好的竹篮、篓筐等用具盛装鲜叶原料</w:t>
      </w:r>
      <w:r w:rsidR="00B2281D" w:rsidRPr="00F60D06">
        <w:rPr>
          <w:rFonts w:eastAsia="宋体"/>
          <w:sz w:val="21"/>
          <w:szCs w:val="21"/>
        </w:rPr>
        <w:t>，</w:t>
      </w:r>
      <w:proofErr w:type="gramStart"/>
      <w:r w:rsidRPr="00F60D06">
        <w:rPr>
          <w:rFonts w:eastAsia="宋体"/>
          <w:sz w:val="21"/>
          <w:szCs w:val="21"/>
        </w:rPr>
        <w:t>装叶量</w:t>
      </w:r>
      <w:proofErr w:type="gramEnd"/>
      <w:r w:rsidRPr="00F60D06">
        <w:rPr>
          <w:rFonts w:eastAsia="宋体"/>
          <w:sz w:val="21"/>
          <w:szCs w:val="21"/>
        </w:rPr>
        <w:t>以不影响品质为度，运输时不得日晒雨淋，应轻放、轻翻、禁压，且不得与有异味、有毒物品混运。鲜叶采摘后应保持新鲜，并及时送到加工厂。</w:t>
      </w:r>
    </w:p>
    <w:p w14:paraId="5AFE6C0B" w14:textId="2D898321" w:rsidR="0095488F" w:rsidRPr="00F60D06" w:rsidRDefault="0095488F" w:rsidP="00716BAF">
      <w:pPr>
        <w:spacing w:line="388" w:lineRule="exact"/>
        <w:rPr>
          <w:rFonts w:eastAsia="宋体"/>
          <w:b/>
          <w:bCs/>
          <w:sz w:val="21"/>
          <w:szCs w:val="21"/>
        </w:rPr>
      </w:pPr>
    </w:p>
    <w:p w14:paraId="6D83CCC4" w14:textId="77777777" w:rsidR="0095488F" w:rsidRPr="00FE53E8" w:rsidRDefault="0095488F" w:rsidP="00716BAF">
      <w:pPr>
        <w:tabs>
          <w:tab w:val="left" w:pos="300"/>
        </w:tabs>
        <w:spacing w:line="240" w:lineRule="exact"/>
        <w:rPr>
          <w:rFonts w:ascii="黑体" w:eastAsia="黑体" w:hAnsi="黑体"/>
          <w:sz w:val="20"/>
          <w:szCs w:val="20"/>
        </w:rPr>
      </w:pPr>
      <w:r w:rsidRPr="00FE53E8">
        <w:rPr>
          <w:rFonts w:ascii="黑体" w:eastAsia="黑体" w:hAnsi="黑体"/>
          <w:sz w:val="21"/>
          <w:szCs w:val="21"/>
        </w:rPr>
        <w:t>5</w:t>
      </w:r>
      <w:r w:rsidRPr="00FE53E8">
        <w:rPr>
          <w:rFonts w:ascii="黑体" w:eastAsia="黑体" w:hAnsi="黑体"/>
          <w:sz w:val="21"/>
          <w:szCs w:val="21"/>
        </w:rPr>
        <w:tab/>
        <w:t>加工场所要求</w:t>
      </w:r>
    </w:p>
    <w:p w14:paraId="7453752F" w14:textId="77777777" w:rsidR="0095488F" w:rsidRPr="00F60D06" w:rsidRDefault="0095488F" w:rsidP="00716BAF">
      <w:pPr>
        <w:spacing w:line="383" w:lineRule="exact"/>
        <w:rPr>
          <w:sz w:val="20"/>
          <w:szCs w:val="20"/>
        </w:rPr>
      </w:pPr>
    </w:p>
    <w:p w14:paraId="15B03FE9" w14:textId="77777777" w:rsidR="00792171" w:rsidRPr="00FE53E8" w:rsidRDefault="0095488F" w:rsidP="00716BAF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5.</w:t>
      </w:r>
      <w:r w:rsidR="00953830" w:rsidRPr="00FE53E8">
        <w:rPr>
          <w:rFonts w:ascii="黑体" w:eastAsia="黑体" w:hAnsi="黑体"/>
          <w:sz w:val="21"/>
          <w:szCs w:val="21"/>
        </w:rPr>
        <w:t>1</w:t>
      </w:r>
      <w:r w:rsidR="00792171" w:rsidRPr="00FE53E8">
        <w:rPr>
          <w:rFonts w:ascii="黑体" w:eastAsia="黑体" w:hAnsi="黑体"/>
          <w:sz w:val="21"/>
          <w:szCs w:val="21"/>
        </w:rPr>
        <w:t xml:space="preserve"> </w:t>
      </w:r>
      <w:r w:rsidRPr="00FE53E8">
        <w:rPr>
          <w:rFonts w:ascii="黑体" w:eastAsia="黑体" w:hAnsi="黑体"/>
          <w:sz w:val="21"/>
          <w:szCs w:val="21"/>
        </w:rPr>
        <w:t>加工厂环境</w:t>
      </w:r>
    </w:p>
    <w:p w14:paraId="3309DBB2" w14:textId="77777777" w:rsidR="00792171" w:rsidRPr="00F60D06" w:rsidRDefault="00792171" w:rsidP="00716BAF">
      <w:pPr>
        <w:tabs>
          <w:tab w:val="left" w:pos="510"/>
        </w:tabs>
        <w:spacing w:line="240" w:lineRule="exact"/>
        <w:rPr>
          <w:rFonts w:eastAsia="宋体"/>
          <w:sz w:val="21"/>
          <w:szCs w:val="21"/>
        </w:rPr>
      </w:pPr>
    </w:p>
    <w:p w14:paraId="2EF41DCA" w14:textId="26462614" w:rsidR="00886840" w:rsidRPr="00F60D06" w:rsidRDefault="00886840" w:rsidP="00716BAF">
      <w:pPr>
        <w:rPr>
          <w:rFonts w:eastAsia="宋体"/>
          <w:sz w:val="21"/>
          <w:szCs w:val="21"/>
        </w:rPr>
      </w:pPr>
      <w:r w:rsidRPr="005858A3">
        <w:rPr>
          <w:rFonts w:eastAsia="宋体"/>
          <w:sz w:val="21"/>
          <w:szCs w:val="21"/>
        </w:rPr>
        <w:t xml:space="preserve">5.1.1 </w:t>
      </w:r>
      <w:r w:rsidR="0095488F" w:rsidRPr="005858A3">
        <w:rPr>
          <w:rFonts w:eastAsia="宋体"/>
          <w:sz w:val="21"/>
          <w:szCs w:val="21"/>
        </w:rPr>
        <w:t>应符合</w:t>
      </w:r>
      <w:r w:rsidR="0095488F" w:rsidRPr="005858A3">
        <w:rPr>
          <w:rFonts w:eastAsia="宋体"/>
          <w:sz w:val="21"/>
          <w:szCs w:val="21"/>
        </w:rPr>
        <w:t>NY/T 5019</w:t>
      </w:r>
      <w:r w:rsidR="0095488F" w:rsidRPr="005858A3">
        <w:rPr>
          <w:rFonts w:eastAsia="宋体"/>
          <w:sz w:val="21"/>
          <w:szCs w:val="21"/>
        </w:rPr>
        <w:t>的要求。加工厂环境应整洁、干净、无异味；地面要硬实、平整，墙壁洁净无污垢；加工厂内不应堆放生产资料和其他杂物；应有足够的摊叶、盛放茶叶的器具，茶叶不直接与地面接触</w:t>
      </w:r>
      <w:r w:rsidR="009F2422" w:rsidRPr="005858A3">
        <w:rPr>
          <w:rFonts w:eastAsia="宋体"/>
          <w:sz w:val="21"/>
          <w:szCs w:val="21"/>
        </w:rPr>
        <w:t>；</w:t>
      </w:r>
    </w:p>
    <w:p w14:paraId="6C2F89BB" w14:textId="77777777" w:rsidR="002151F5" w:rsidRPr="00F60D06" w:rsidRDefault="002151F5" w:rsidP="00716BAF">
      <w:pPr>
        <w:rPr>
          <w:rFonts w:eastAsia="宋体"/>
          <w:sz w:val="21"/>
          <w:szCs w:val="21"/>
        </w:rPr>
      </w:pPr>
    </w:p>
    <w:p w14:paraId="40C38130" w14:textId="3E62E539" w:rsidR="0095488F" w:rsidRPr="005858A3" w:rsidRDefault="00886840" w:rsidP="00716BAF">
      <w:pPr>
        <w:rPr>
          <w:rFonts w:eastAsia="宋体"/>
          <w:sz w:val="21"/>
          <w:szCs w:val="21"/>
        </w:rPr>
      </w:pPr>
      <w:r w:rsidRPr="005858A3">
        <w:rPr>
          <w:rFonts w:eastAsia="宋体"/>
          <w:sz w:val="21"/>
          <w:szCs w:val="21"/>
        </w:rPr>
        <w:t xml:space="preserve">5.1.2 </w:t>
      </w:r>
      <w:r w:rsidR="009F2422" w:rsidRPr="005858A3">
        <w:rPr>
          <w:rFonts w:eastAsia="宋体"/>
          <w:sz w:val="21"/>
          <w:szCs w:val="21"/>
        </w:rPr>
        <w:t>加工用水，冲洗加工设备用水应符合</w:t>
      </w:r>
      <w:r w:rsidR="009F2422" w:rsidRPr="005858A3">
        <w:rPr>
          <w:rFonts w:eastAsia="宋体"/>
          <w:sz w:val="21"/>
          <w:szCs w:val="21"/>
        </w:rPr>
        <w:t>GB 5749</w:t>
      </w:r>
      <w:r w:rsidR="009F2422" w:rsidRPr="005858A3">
        <w:rPr>
          <w:rFonts w:eastAsia="宋体"/>
          <w:sz w:val="21"/>
          <w:szCs w:val="21"/>
        </w:rPr>
        <w:t>的要求。</w:t>
      </w:r>
    </w:p>
    <w:p w14:paraId="301A3341" w14:textId="77827BA9" w:rsidR="0095488F" w:rsidRPr="00F60D06" w:rsidRDefault="0095488F" w:rsidP="00716BAF">
      <w:pPr>
        <w:spacing w:line="231" w:lineRule="exact"/>
        <w:rPr>
          <w:sz w:val="20"/>
          <w:szCs w:val="20"/>
        </w:rPr>
      </w:pPr>
    </w:p>
    <w:p w14:paraId="782D1FF3" w14:textId="77777777" w:rsidR="0095488F" w:rsidRPr="00FE53E8" w:rsidRDefault="0095488F" w:rsidP="00716BAF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5.2</w:t>
      </w:r>
      <w:r w:rsidRPr="00FE53E8">
        <w:rPr>
          <w:rFonts w:ascii="黑体" w:eastAsia="黑体" w:hAnsi="黑体"/>
          <w:sz w:val="21"/>
          <w:szCs w:val="21"/>
        </w:rPr>
        <w:tab/>
        <w:t>生产过程卫生要求</w:t>
      </w:r>
    </w:p>
    <w:p w14:paraId="762F9739" w14:textId="77777777" w:rsidR="0095488F" w:rsidRPr="00F60D06" w:rsidRDefault="0095488F" w:rsidP="00716BAF">
      <w:pPr>
        <w:spacing w:line="227" w:lineRule="exact"/>
        <w:rPr>
          <w:sz w:val="20"/>
          <w:szCs w:val="20"/>
        </w:rPr>
      </w:pPr>
    </w:p>
    <w:p w14:paraId="1AC95FEB" w14:textId="77777777" w:rsidR="00DC08B1" w:rsidRPr="00F60D06" w:rsidRDefault="0095488F" w:rsidP="00716BAF">
      <w:pPr>
        <w:spacing w:line="229" w:lineRule="exact"/>
        <w:ind w:left="420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应符合</w:t>
      </w:r>
      <w:r w:rsidRPr="00F60D06">
        <w:rPr>
          <w:rFonts w:eastAsia="宋体"/>
          <w:sz w:val="21"/>
          <w:szCs w:val="21"/>
        </w:rPr>
        <w:t>GB 14881</w:t>
      </w:r>
      <w:r w:rsidRPr="00F60D06">
        <w:rPr>
          <w:rFonts w:eastAsia="宋体"/>
          <w:sz w:val="21"/>
          <w:szCs w:val="21"/>
        </w:rPr>
        <w:t>的规定。</w:t>
      </w:r>
    </w:p>
    <w:p w14:paraId="3A7177BD" w14:textId="77777777" w:rsidR="00ED094C" w:rsidRPr="00F60D06" w:rsidRDefault="00ED094C" w:rsidP="00716BAF">
      <w:pPr>
        <w:spacing w:line="229" w:lineRule="exact"/>
        <w:ind w:left="420"/>
        <w:rPr>
          <w:sz w:val="20"/>
          <w:szCs w:val="20"/>
        </w:rPr>
      </w:pPr>
    </w:p>
    <w:p w14:paraId="2E0B5E6F" w14:textId="77777777" w:rsidR="00DC08B1" w:rsidRPr="00FE53E8" w:rsidRDefault="00DC08B1" w:rsidP="00FE53E8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6</w:t>
      </w:r>
      <w:r w:rsidRPr="00FE53E8">
        <w:rPr>
          <w:rFonts w:ascii="黑体" w:eastAsia="黑体" w:hAnsi="黑体"/>
          <w:sz w:val="21"/>
          <w:szCs w:val="21"/>
        </w:rPr>
        <w:tab/>
        <w:t>加工工艺技术要求</w:t>
      </w:r>
    </w:p>
    <w:p w14:paraId="05329AD3" w14:textId="77777777" w:rsidR="00DC08B1" w:rsidRPr="00F60D06" w:rsidRDefault="00DC08B1" w:rsidP="00716BAF">
      <w:pPr>
        <w:spacing w:line="38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680"/>
      </w:tblGrid>
      <w:tr w:rsidR="00DC08B1" w:rsidRPr="00FE53E8" w14:paraId="5C42828D" w14:textId="77777777" w:rsidTr="003C2CDB">
        <w:trPr>
          <w:trHeight w:val="240"/>
        </w:trPr>
        <w:tc>
          <w:tcPr>
            <w:tcW w:w="520" w:type="dxa"/>
            <w:vAlign w:val="bottom"/>
          </w:tcPr>
          <w:p w14:paraId="016A439C" w14:textId="77777777" w:rsidR="00DC08B1" w:rsidRPr="00FE53E8" w:rsidRDefault="00DC08B1" w:rsidP="00FE53E8">
            <w:pPr>
              <w:tabs>
                <w:tab w:val="left" w:pos="510"/>
              </w:tabs>
              <w:spacing w:line="240" w:lineRule="exact"/>
              <w:rPr>
                <w:rFonts w:ascii="黑体" w:eastAsia="黑体" w:hAnsi="黑体"/>
                <w:sz w:val="21"/>
                <w:szCs w:val="21"/>
              </w:rPr>
            </w:pPr>
            <w:r w:rsidRPr="00FE53E8">
              <w:rPr>
                <w:rFonts w:ascii="黑体" w:eastAsia="黑体" w:hAnsi="黑体"/>
                <w:sz w:val="21"/>
                <w:szCs w:val="21"/>
              </w:rPr>
              <w:t xml:space="preserve">6.1 </w:t>
            </w:r>
          </w:p>
        </w:tc>
        <w:tc>
          <w:tcPr>
            <w:tcW w:w="1680" w:type="dxa"/>
            <w:vAlign w:val="bottom"/>
          </w:tcPr>
          <w:p w14:paraId="64B05890" w14:textId="77777777" w:rsidR="00DC08B1" w:rsidRPr="00FE53E8" w:rsidRDefault="00DC08B1" w:rsidP="00FE53E8">
            <w:pPr>
              <w:tabs>
                <w:tab w:val="left" w:pos="510"/>
              </w:tabs>
              <w:spacing w:line="240" w:lineRule="exact"/>
              <w:rPr>
                <w:rFonts w:ascii="黑体" w:eastAsia="黑体" w:hAnsi="黑体"/>
                <w:sz w:val="21"/>
                <w:szCs w:val="21"/>
              </w:rPr>
            </w:pPr>
            <w:r w:rsidRPr="00FE53E8">
              <w:rPr>
                <w:rFonts w:ascii="黑体" w:eastAsia="黑体" w:hAnsi="黑体"/>
                <w:sz w:val="21"/>
                <w:szCs w:val="21"/>
              </w:rPr>
              <w:t>工艺流程</w:t>
            </w:r>
          </w:p>
        </w:tc>
      </w:tr>
    </w:tbl>
    <w:p w14:paraId="7E973249" w14:textId="77777777" w:rsidR="00DC08B1" w:rsidRPr="00F60D06" w:rsidRDefault="00DC08B1" w:rsidP="00716BAF">
      <w:pPr>
        <w:spacing w:line="247" w:lineRule="exact"/>
        <w:rPr>
          <w:sz w:val="20"/>
          <w:szCs w:val="20"/>
        </w:rPr>
      </w:pPr>
    </w:p>
    <w:p w14:paraId="09711D46" w14:textId="77777777" w:rsidR="00DC08B1" w:rsidRPr="00FE53E8" w:rsidRDefault="00DC08B1" w:rsidP="00FE53E8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6.1.1手工制作</w:t>
      </w:r>
    </w:p>
    <w:p w14:paraId="537CB88E" w14:textId="77777777" w:rsidR="00DC08B1" w:rsidRPr="00F60D06" w:rsidRDefault="00DC08B1" w:rsidP="00716BAF">
      <w:pPr>
        <w:spacing w:line="206" w:lineRule="exact"/>
        <w:rPr>
          <w:rFonts w:eastAsia="宋体"/>
          <w:sz w:val="18"/>
          <w:szCs w:val="18"/>
        </w:rPr>
      </w:pPr>
    </w:p>
    <w:p w14:paraId="72C10D47" w14:textId="76D80027" w:rsidR="00DC08B1" w:rsidRPr="00BE5C0F" w:rsidRDefault="00DC08B1" w:rsidP="00716BAF">
      <w:pPr>
        <w:ind w:left="357"/>
        <w:rPr>
          <w:rFonts w:eastAsia="宋体"/>
          <w:sz w:val="21"/>
          <w:szCs w:val="21"/>
        </w:rPr>
      </w:pPr>
      <w:bookmarkStart w:id="27" w:name="_Hlk62998527"/>
      <w:r w:rsidRPr="00BE5C0F">
        <w:rPr>
          <w:rFonts w:eastAsia="宋体"/>
          <w:sz w:val="21"/>
          <w:szCs w:val="21"/>
        </w:rPr>
        <w:t>鲜叶分级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萎凋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揉捻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解块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发酵</w:t>
      </w:r>
      <w:r w:rsidRPr="00BE5C0F">
        <w:rPr>
          <w:rFonts w:eastAsia="宋体"/>
          <w:sz w:val="21"/>
          <w:szCs w:val="21"/>
        </w:rPr>
        <w:t>→</w:t>
      </w:r>
      <w:proofErr w:type="gramStart"/>
      <w:r w:rsidRPr="00BE5C0F">
        <w:rPr>
          <w:rFonts w:eastAsia="宋体"/>
          <w:sz w:val="21"/>
          <w:szCs w:val="21"/>
        </w:rPr>
        <w:t>控温做形</w:t>
      </w:r>
      <w:proofErr w:type="gramEnd"/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摊凉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烘干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整形归类</w:t>
      </w:r>
      <w:bookmarkEnd w:id="27"/>
      <w:r w:rsidRPr="00BE5C0F">
        <w:rPr>
          <w:rFonts w:eastAsia="宋体"/>
          <w:sz w:val="21"/>
          <w:szCs w:val="21"/>
        </w:rPr>
        <w:t>。</w:t>
      </w:r>
    </w:p>
    <w:p w14:paraId="732759FF" w14:textId="77777777" w:rsidR="00DC08B1" w:rsidRPr="00BE5C0F" w:rsidRDefault="00DC08B1" w:rsidP="00716BAF">
      <w:pPr>
        <w:spacing w:line="247" w:lineRule="exact"/>
        <w:rPr>
          <w:rFonts w:eastAsia="宋体"/>
          <w:sz w:val="21"/>
          <w:szCs w:val="21"/>
        </w:rPr>
      </w:pPr>
    </w:p>
    <w:p w14:paraId="47B4798E" w14:textId="77777777" w:rsidR="00DC08B1" w:rsidRPr="00FE53E8" w:rsidRDefault="00DC08B1" w:rsidP="00FE53E8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6.1.</w:t>
      </w:r>
      <w:r w:rsidR="00C07DB2" w:rsidRPr="00FE53E8">
        <w:rPr>
          <w:rFonts w:ascii="黑体" w:eastAsia="黑体" w:hAnsi="黑体"/>
          <w:sz w:val="21"/>
          <w:szCs w:val="21"/>
        </w:rPr>
        <w:t>2</w:t>
      </w:r>
      <w:r w:rsidRPr="00FE53E8">
        <w:rPr>
          <w:rFonts w:ascii="黑体" w:eastAsia="黑体" w:hAnsi="黑体"/>
          <w:sz w:val="21"/>
          <w:szCs w:val="21"/>
        </w:rPr>
        <w:t>半手工制作</w:t>
      </w:r>
    </w:p>
    <w:p w14:paraId="71A82868" w14:textId="77777777" w:rsidR="00DC08B1" w:rsidRPr="00BE5C0F" w:rsidRDefault="00DC08B1" w:rsidP="00716BAF">
      <w:pPr>
        <w:rPr>
          <w:rFonts w:eastAsia="宋体"/>
          <w:sz w:val="21"/>
          <w:szCs w:val="21"/>
        </w:rPr>
      </w:pPr>
    </w:p>
    <w:p w14:paraId="5B23063B" w14:textId="018229F5" w:rsidR="00DC08B1" w:rsidRPr="00F60D06" w:rsidRDefault="00DC08B1" w:rsidP="00716BAF">
      <w:pPr>
        <w:ind w:left="357"/>
        <w:rPr>
          <w:sz w:val="21"/>
          <w:szCs w:val="21"/>
        </w:rPr>
      </w:pPr>
      <w:r w:rsidRPr="00BE5C0F">
        <w:rPr>
          <w:rFonts w:eastAsia="宋体"/>
          <w:sz w:val="21"/>
          <w:szCs w:val="21"/>
        </w:rPr>
        <w:t>鲜叶分级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萎凋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揉捻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解块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发酵</w:t>
      </w:r>
      <w:r w:rsidRPr="00BE5C0F">
        <w:rPr>
          <w:rFonts w:eastAsia="宋体"/>
          <w:sz w:val="21"/>
          <w:szCs w:val="21"/>
        </w:rPr>
        <w:t>→</w:t>
      </w:r>
      <w:proofErr w:type="gramStart"/>
      <w:r w:rsidRPr="00BE5C0F">
        <w:rPr>
          <w:rFonts w:eastAsia="宋体"/>
          <w:sz w:val="21"/>
          <w:szCs w:val="21"/>
        </w:rPr>
        <w:t>一次理条</w:t>
      </w:r>
      <w:proofErr w:type="gramEnd"/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摊凉</w:t>
      </w:r>
      <w:r w:rsidRPr="00BE5C0F">
        <w:rPr>
          <w:rFonts w:eastAsia="宋体"/>
          <w:sz w:val="21"/>
          <w:szCs w:val="21"/>
        </w:rPr>
        <w:t>→</w:t>
      </w:r>
      <w:proofErr w:type="gramStart"/>
      <w:r w:rsidRPr="00BE5C0F">
        <w:rPr>
          <w:rFonts w:eastAsia="宋体"/>
          <w:sz w:val="21"/>
          <w:szCs w:val="21"/>
        </w:rPr>
        <w:t>控温做形</w:t>
      </w:r>
      <w:proofErr w:type="gramEnd"/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摊凉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烘干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整形归类。</w:t>
      </w:r>
    </w:p>
    <w:p w14:paraId="69B2E75D" w14:textId="77777777" w:rsidR="00DC08B1" w:rsidRPr="00F60D06" w:rsidRDefault="00DC08B1" w:rsidP="00716BAF">
      <w:pPr>
        <w:spacing w:line="247" w:lineRule="exact"/>
        <w:rPr>
          <w:sz w:val="20"/>
          <w:szCs w:val="20"/>
        </w:rPr>
      </w:pPr>
    </w:p>
    <w:p w14:paraId="0F62C423" w14:textId="77777777" w:rsidR="00DC08B1" w:rsidRPr="00FE53E8" w:rsidRDefault="00DC08B1" w:rsidP="00FE53E8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6.1.</w:t>
      </w:r>
      <w:r w:rsidR="00C07DB2" w:rsidRPr="00FE53E8">
        <w:rPr>
          <w:rFonts w:ascii="黑体" w:eastAsia="黑体" w:hAnsi="黑体"/>
          <w:sz w:val="21"/>
          <w:szCs w:val="21"/>
        </w:rPr>
        <w:t>3</w:t>
      </w:r>
      <w:r w:rsidRPr="00FE53E8">
        <w:rPr>
          <w:rFonts w:ascii="黑体" w:eastAsia="黑体" w:hAnsi="黑体"/>
          <w:sz w:val="21"/>
          <w:szCs w:val="21"/>
        </w:rPr>
        <w:t>机械制作</w:t>
      </w:r>
    </w:p>
    <w:p w14:paraId="5B0B3506" w14:textId="77777777" w:rsidR="00DC08B1" w:rsidRPr="00F60D06" w:rsidRDefault="00DC08B1" w:rsidP="00716BAF">
      <w:pPr>
        <w:spacing w:line="206" w:lineRule="exact"/>
        <w:rPr>
          <w:rFonts w:eastAsia="宋体"/>
          <w:sz w:val="21"/>
          <w:szCs w:val="21"/>
        </w:rPr>
      </w:pPr>
    </w:p>
    <w:p w14:paraId="57FE1DDD" w14:textId="2F3A9F63" w:rsidR="00DC08B1" w:rsidRPr="00BE5C0F" w:rsidRDefault="00DC08B1" w:rsidP="00716BAF">
      <w:pPr>
        <w:ind w:left="357"/>
        <w:rPr>
          <w:rFonts w:eastAsia="宋体"/>
          <w:sz w:val="21"/>
          <w:szCs w:val="21"/>
        </w:rPr>
      </w:pPr>
      <w:r w:rsidRPr="00BE5C0F">
        <w:rPr>
          <w:rFonts w:eastAsia="宋体"/>
          <w:sz w:val="21"/>
          <w:szCs w:val="21"/>
        </w:rPr>
        <w:t>鲜叶分级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萎凋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揉捻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解块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发酵</w:t>
      </w:r>
      <w:r w:rsidRPr="00BE5C0F">
        <w:rPr>
          <w:rFonts w:eastAsia="宋体"/>
          <w:sz w:val="21"/>
          <w:szCs w:val="21"/>
        </w:rPr>
        <w:t>→</w:t>
      </w:r>
      <w:proofErr w:type="gramStart"/>
      <w:r w:rsidRPr="00BE5C0F">
        <w:rPr>
          <w:rFonts w:eastAsia="宋体"/>
          <w:sz w:val="21"/>
          <w:szCs w:val="21"/>
        </w:rPr>
        <w:t>一次理条</w:t>
      </w:r>
      <w:proofErr w:type="gramEnd"/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摊凉</w:t>
      </w:r>
      <w:r w:rsidRPr="00BE5C0F">
        <w:rPr>
          <w:rFonts w:eastAsia="宋体"/>
          <w:sz w:val="21"/>
          <w:szCs w:val="21"/>
        </w:rPr>
        <w:t>→</w:t>
      </w:r>
      <w:proofErr w:type="gramStart"/>
      <w:r w:rsidRPr="00BE5C0F">
        <w:rPr>
          <w:rFonts w:eastAsia="宋体"/>
          <w:sz w:val="21"/>
          <w:szCs w:val="21"/>
        </w:rPr>
        <w:t>二次理条</w:t>
      </w:r>
      <w:proofErr w:type="gramEnd"/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摊凉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烘干</w:t>
      </w:r>
      <w:r w:rsidRPr="00BE5C0F">
        <w:rPr>
          <w:rFonts w:eastAsia="宋体"/>
          <w:sz w:val="21"/>
          <w:szCs w:val="21"/>
        </w:rPr>
        <w:t>→</w:t>
      </w:r>
      <w:r w:rsidRPr="00BE5C0F">
        <w:rPr>
          <w:rFonts w:eastAsia="宋体"/>
          <w:sz w:val="21"/>
          <w:szCs w:val="21"/>
        </w:rPr>
        <w:t>整形归类。</w:t>
      </w:r>
    </w:p>
    <w:p w14:paraId="4ACC9CB3" w14:textId="77777777" w:rsidR="00DC08B1" w:rsidRPr="00F60D06" w:rsidRDefault="00DC08B1" w:rsidP="00716BAF">
      <w:pPr>
        <w:spacing w:line="244" w:lineRule="exact"/>
        <w:rPr>
          <w:sz w:val="20"/>
          <w:szCs w:val="20"/>
        </w:rPr>
      </w:pPr>
    </w:p>
    <w:p w14:paraId="26A44AB5" w14:textId="77777777" w:rsidR="00DC08B1" w:rsidRPr="00FE53E8" w:rsidRDefault="00DC08B1" w:rsidP="00716BAF">
      <w:pPr>
        <w:tabs>
          <w:tab w:val="left" w:pos="50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6.2</w:t>
      </w:r>
      <w:r w:rsidRPr="00FE53E8">
        <w:rPr>
          <w:rFonts w:ascii="黑体" w:eastAsia="黑体" w:hAnsi="黑体"/>
          <w:sz w:val="21"/>
          <w:szCs w:val="21"/>
        </w:rPr>
        <w:tab/>
        <w:t>技术要求</w:t>
      </w:r>
    </w:p>
    <w:p w14:paraId="07D2C6C4" w14:textId="77777777" w:rsidR="00DC08B1" w:rsidRPr="00F60D06" w:rsidRDefault="00DC08B1" w:rsidP="00716BAF">
      <w:pPr>
        <w:spacing w:line="229" w:lineRule="exact"/>
        <w:rPr>
          <w:sz w:val="20"/>
          <w:szCs w:val="20"/>
        </w:rPr>
      </w:pPr>
    </w:p>
    <w:p w14:paraId="3C200BD8" w14:textId="77777777" w:rsidR="00DC08B1" w:rsidRPr="00FE53E8" w:rsidRDefault="00DC08B1" w:rsidP="00FE53E8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6.2.1鲜叶分级</w:t>
      </w:r>
    </w:p>
    <w:p w14:paraId="3473319D" w14:textId="7701573A" w:rsidR="00DC08B1" w:rsidRPr="00F60D06" w:rsidRDefault="00DC08B1" w:rsidP="00716BAF">
      <w:pPr>
        <w:ind w:firstLineChars="200" w:firstLine="420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lastRenderedPageBreak/>
        <w:t>按</w:t>
      </w:r>
      <w:r w:rsidR="00931B12" w:rsidRPr="00F60D06">
        <w:rPr>
          <w:rFonts w:eastAsia="宋体"/>
          <w:sz w:val="21"/>
          <w:szCs w:val="21"/>
        </w:rPr>
        <w:t>原料</w:t>
      </w:r>
      <w:r w:rsidRPr="00F60D06">
        <w:rPr>
          <w:rFonts w:eastAsia="宋体"/>
          <w:sz w:val="21"/>
          <w:szCs w:val="21"/>
        </w:rPr>
        <w:t>分级具体要求实行，鲜叶进厂应分级验收、分别摊放，晴天叶与雨（露）</w:t>
      </w:r>
      <w:proofErr w:type="gramStart"/>
      <w:r w:rsidRPr="00F60D06">
        <w:rPr>
          <w:rFonts w:eastAsia="宋体"/>
          <w:sz w:val="21"/>
          <w:szCs w:val="21"/>
        </w:rPr>
        <w:t>水叶分开</w:t>
      </w:r>
      <w:proofErr w:type="gramEnd"/>
      <w:r w:rsidRPr="00F60D06">
        <w:rPr>
          <w:rFonts w:eastAsia="宋体"/>
          <w:sz w:val="21"/>
          <w:szCs w:val="21"/>
        </w:rPr>
        <w:t>，不同嫩度、</w:t>
      </w:r>
      <w:r w:rsidR="00435EF7" w:rsidRPr="00F60D06">
        <w:rPr>
          <w:rFonts w:eastAsia="宋体"/>
          <w:sz w:val="21"/>
          <w:szCs w:val="21"/>
        </w:rPr>
        <w:t>地域</w:t>
      </w:r>
      <w:r w:rsidRPr="00F60D06">
        <w:rPr>
          <w:rFonts w:eastAsia="宋体"/>
          <w:sz w:val="21"/>
          <w:szCs w:val="21"/>
        </w:rPr>
        <w:t>的芽叶分开。鲜叶质量与</w:t>
      </w:r>
      <w:proofErr w:type="gramStart"/>
      <w:r w:rsidRPr="00F60D06">
        <w:rPr>
          <w:rFonts w:eastAsia="宋体"/>
          <w:sz w:val="21"/>
          <w:szCs w:val="21"/>
        </w:rPr>
        <w:t>分级应</w:t>
      </w:r>
      <w:proofErr w:type="gramEnd"/>
      <w:r w:rsidRPr="00F60D06">
        <w:rPr>
          <w:rFonts w:eastAsia="宋体"/>
          <w:sz w:val="21"/>
          <w:szCs w:val="21"/>
        </w:rPr>
        <w:t>符合</w:t>
      </w:r>
      <w:r w:rsidR="00931B12" w:rsidRPr="00F60D06">
        <w:rPr>
          <w:rFonts w:eastAsia="宋体"/>
          <w:sz w:val="21"/>
          <w:szCs w:val="21"/>
        </w:rPr>
        <w:t>4.1</w:t>
      </w:r>
      <w:r w:rsidRPr="00F60D06">
        <w:rPr>
          <w:rFonts w:eastAsia="宋体"/>
          <w:sz w:val="21"/>
          <w:szCs w:val="21"/>
        </w:rPr>
        <w:t>的要求，结合表</w:t>
      </w:r>
      <w:r w:rsidRPr="00F60D06">
        <w:rPr>
          <w:rFonts w:eastAsia="宋体"/>
          <w:sz w:val="21"/>
          <w:szCs w:val="21"/>
        </w:rPr>
        <w:t>1</w:t>
      </w:r>
      <w:r w:rsidRPr="00F60D06">
        <w:rPr>
          <w:rFonts w:eastAsia="宋体"/>
          <w:sz w:val="21"/>
          <w:szCs w:val="21"/>
        </w:rPr>
        <w:t>实施要求来对鲜叶进行分级处理。</w:t>
      </w:r>
    </w:p>
    <w:p w14:paraId="30FA5041" w14:textId="77777777" w:rsidR="00DC08B1" w:rsidRPr="00F60D06" w:rsidRDefault="00DC08B1" w:rsidP="00716BAF">
      <w:pPr>
        <w:spacing w:line="231" w:lineRule="exact"/>
        <w:rPr>
          <w:sz w:val="20"/>
          <w:szCs w:val="20"/>
        </w:rPr>
      </w:pPr>
    </w:p>
    <w:p w14:paraId="0DE5933A" w14:textId="1E5244E1" w:rsidR="00DC08B1" w:rsidRPr="00FE53E8" w:rsidRDefault="00DC08B1" w:rsidP="00FE53E8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6.2.</w:t>
      </w:r>
      <w:r w:rsidR="00CF246C" w:rsidRPr="00FE53E8">
        <w:rPr>
          <w:rFonts w:ascii="黑体" w:eastAsia="黑体" w:hAnsi="黑体"/>
          <w:sz w:val="21"/>
          <w:szCs w:val="21"/>
        </w:rPr>
        <w:t>2</w:t>
      </w:r>
      <w:r w:rsidRPr="00FE53E8">
        <w:rPr>
          <w:rFonts w:ascii="黑体" w:eastAsia="黑体" w:hAnsi="黑体"/>
          <w:sz w:val="21"/>
          <w:szCs w:val="21"/>
        </w:rPr>
        <w:tab/>
        <w:t>萎凋</w:t>
      </w:r>
    </w:p>
    <w:p w14:paraId="3B4DC1BB" w14:textId="77777777" w:rsidR="00DC08B1" w:rsidRPr="00F60D06" w:rsidRDefault="00DC08B1" w:rsidP="00716BAF">
      <w:pPr>
        <w:spacing w:line="229" w:lineRule="exact"/>
        <w:rPr>
          <w:sz w:val="20"/>
          <w:szCs w:val="20"/>
        </w:rPr>
      </w:pPr>
    </w:p>
    <w:p w14:paraId="310DFC79" w14:textId="55291DDD" w:rsidR="00DC08B1" w:rsidRPr="00FE53E8" w:rsidRDefault="00DC08B1" w:rsidP="00FE53E8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6.2.</w:t>
      </w:r>
      <w:r w:rsidR="00CF246C" w:rsidRPr="00FE53E8">
        <w:rPr>
          <w:rFonts w:ascii="黑体" w:eastAsia="黑体" w:hAnsi="黑体"/>
          <w:sz w:val="21"/>
          <w:szCs w:val="21"/>
        </w:rPr>
        <w:t>2</w:t>
      </w:r>
      <w:r w:rsidRPr="00FE53E8">
        <w:rPr>
          <w:rFonts w:ascii="黑体" w:eastAsia="黑体" w:hAnsi="黑体"/>
          <w:sz w:val="21"/>
          <w:szCs w:val="21"/>
        </w:rPr>
        <w:t>.1</w:t>
      </w:r>
      <w:r w:rsidRPr="00FE53E8">
        <w:rPr>
          <w:rFonts w:ascii="黑体" w:eastAsia="黑体" w:hAnsi="黑体"/>
          <w:sz w:val="21"/>
          <w:szCs w:val="21"/>
        </w:rPr>
        <w:tab/>
        <w:t>萎凋槽萎凋</w:t>
      </w:r>
    </w:p>
    <w:p w14:paraId="009B8A1F" w14:textId="77777777" w:rsidR="00DC08B1" w:rsidRPr="00F60D06" w:rsidRDefault="00DC08B1" w:rsidP="00716BAF">
      <w:pPr>
        <w:spacing w:line="256" w:lineRule="exact"/>
        <w:rPr>
          <w:sz w:val="20"/>
          <w:szCs w:val="20"/>
        </w:rPr>
      </w:pPr>
    </w:p>
    <w:p w14:paraId="4AEE9AA8" w14:textId="66D9EB04" w:rsidR="00DC08B1" w:rsidRPr="00692B93" w:rsidRDefault="00DC08B1" w:rsidP="00716BAF">
      <w:pPr>
        <w:numPr>
          <w:ilvl w:val="0"/>
          <w:numId w:val="1"/>
        </w:numPr>
        <w:tabs>
          <w:tab w:val="left" w:pos="841"/>
        </w:tabs>
        <w:ind w:left="840" w:hanging="426"/>
        <w:rPr>
          <w:rFonts w:eastAsia="宋体"/>
          <w:sz w:val="21"/>
          <w:szCs w:val="21"/>
        </w:rPr>
      </w:pPr>
      <w:proofErr w:type="gramStart"/>
      <w:r w:rsidRPr="00F60D06">
        <w:rPr>
          <w:rFonts w:eastAsia="宋体"/>
          <w:sz w:val="21"/>
          <w:szCs w:val="21"/>
        </w:rPr>
        <w:t>摊叶厚度</w:t>
      </w:r>
      <w:proofErr w:type="gramEnd"/>
      <w:r w:rsidRPr="00F60D06">
        <w:rPr>
          <w:rFonts w:eastAsia="宋体"/>
          <w:sz w:val="21"/>
          <w:szCs w:val="21"/>
        </w:rPr>
        <w:t>：将鲜叶摊放在萎凋槽中，</w:t>
      </w:r>
      <w:proofErr w:type="gramStart"/>
      <w:r w:rsidRPr="00F60D06">
        <w:rPr>
          <w:rFonts w:eastAsia="宋体"/>
          <w:sz w:val="21"/>
          <w:szCs w:val="21"/>
        </w:rPr>
        <w:t>摊叶厚度</w:t>
      </w:r>
      <w:proofErr w:type="gramEnd"/>
      <w:r w:rsidRPr="00F60D06">
        <w:rPr>
          <w:rFonts w:eastAsia="宋体"/>
          <w:sz w:val="21"/>
          <w:szCs w:val="21"/>
        </w:rPr>
        <w:t>视天气、鲜叶老嫩而定，控制在</w:t>
      </w:r>
      <w:r w:rsidR="0065180C" w:rsidRPr="00F60D06">
        <w:rPr>
          <w:rFonts w:eastAsia="宋体"/>
          <w:sz w:val="21"/>
          <w:szCs w:val="21"/>
        </w:rPr>
        <w:t>3</w:t>
      </w:r>
      <w:r w:rsidRPr="00F60D06">
        <w:rPr>
          <w:rFonts w:eastAsia="宋体"/>
          <w:sz w:val="21"/>
          <w:szCs w:val="21"/>
        </w:rPr>
        <w:t>～</w:t>
      </w:r>
      <w:r w:rsidR="0065180C" w:rsidRPr="00F60D06">
        <w:rPr>
          <w:rFonts w:eastAsia="宋体"/>
          <w:sz w:val="21"/>
          <w:szCs w:val="21"/>
        </w:rPr>
        <w:t>15</w:t>
      </w:r>
      <w:r w:rsidRPr="00F60D06">
        <w:rPr>
          <w:rFonts w:eastAsia="宋体"/>
          <w:sz w:val="21"/>
          <w:szCs w:val="21"/>
        </w:rPr>
        <w:t>cm</w:t>
      </w:r>
      <w:r w:rsidRPr="00F60D06">
        <w:rPr>
          <w:rFonts w:eastAsia="宋体"/>
          <w:sz w:val="21"/>
          <w:szCs w:val="21"/>
        </w:rPr>
        <w:t>，特级叶、雨（露）</w:t>
      </w:r>
      <w:proofErr w:type="gramStart"/>
      <w:r w:rsidRPr="00F60D06">
        <w:rPr>
          <w:rFonts w:eastAsia="宋体"/>
          <w:sz w:val="21"/>
          <w:szCs w:val="21"/>
        </w:rPr>
        <w:t>水叶</w:t>
      </w:r>
      <w:r w:rsidR="0065180C" w:rsidRPr="00F60D06">
        <w:rPr>
          <w:rFonts w:eastAsia="宋体"/>
          <w:sz w:val="21"/>
          <w:szCs w:val="21"/>
        </w:rPr>
        <w:t>3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1</w:t>
      </w:r>
      <w:r w:rsidR="0065180C" w:rsidRPr="00F60D06">
        <w:rPr>
          <w:rFonts w:eastAsia="宋体"/>
          <w:sz w:val="21"/>
          <w:szCs w:val="21"/>
        </w:rPr>
        <w:t>0</w:t>
      </w:r>
      <w:proofErr w:type="gramEnd"/>
      <w:r w:rsidRPr="00F60D06">
        <w:rPr>
          <w:rFonts w:eastAsia="宋体"/>
          <w:sz w:val="21"/>
          <w:szCs w:val="21"/>
        </w:rPr>
        <w:t>cm</w:t>
      </w:r>
      <w:r w:rsidRPr="00F60D06">
        <w:rPr>
          <w:rFonts w:eastAsia="宋体"/>
          <w:sz w:val="21"/>
          <w:szCs w:val="21"/>
        </w:rPr>
        <w:t>。</w:t>
      </w:r>
      <w:proofErr w:type="gramStart"/>
      <w:r w:rsidRPr="00F60D06">
        <w:rPr>
          <w:rFonts w:eastAsia="宋体"/>
          <w:sz w:val="21"/>
          <w:szCs w:val="21"/>
        </w:rPr>
        <w:t>摊叶时</w:t>
      </w:r>
      <w:proofErr w:type="gramEnd"/>
      <w:r w:rsidRPr="00F60D06">
        <w:rPr>
          <w:rFonts w:eastAsia="宋体"/>
          <w:sz w:val="21"/>
          <w:szCs w:val="21"/>
        </w:rPr>
        <w:t>要抖</w:t>
      </w:r>
      <w:proofErr w:type="gramStart"/>
      <w:r w:rsidRPr="00F60D06">
        <w:rPr>
          <w:rFonts w:eastAsia="宋体"/>
          <w:sz w:val="21"/>
          <w:szCs w:val="21"/>
        </w:rPr>
        <w:t>散摊平呈</w:t>
      </w:r>
      <w:proofErr w:type="gramEnd"/>
      <w:r w:rsidRPr="00F60D06">
        <w:rPr>
          <w:rFonts w:eastAsia="宋体"/>
          <w:sz w:val="21"/>
          <w:szCs w:val="21"/>
        </w:rPr>
        <w:t>蓬松状态，保持厚薄一致。</w:t>
      </w:r>
    </w:p>
    <w:p w14:paraId="01A320E7" w14:textId="35C328CE" w:rsidR="00DC08B1" w:rsidRPr="00692B93" w:rsidRDefault="00DC08B1" w:rsidP="00716BAF">
      <w:pPr>
        <w:numPr>
          <w:ilvl w:val="0"/>
          <w:numId w:val="1"/>
        </w:numPr>
        <w:tabs>
          <w:tab w:val="left" w:pos="841"/>
        </w:tabs>
        <w:ind w:left="840" w:hanging="426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进风温度：温度控制在</w:t>
      </w:r>
      <w:r w:rsidR="000D597D" w:rsidRPr="00F60D06">
        <w:rPr>
          <w:rFonts w:eastAsia="宋体"/>
          <w:sz w:val="21"/>
          <w:szCs w:val="21"/>
        </w:rPr>
        <w:t>35</w:t>
      </w:r>
      <w:r w:rsidRPr="00F60D06">
        <w:rPr>
          <w:rFonts w:eastAsia="宋体"/>
          <w:sz w:val="21"/>
          <w:szCs w:val="21"/>
        </w:rPr>
        <w:t>℃</w:t>
      </w:r>
      <w:r w:rsidR="000D597D" w:rsidRPr="00F60D06">
        <w:rPr>
          <w:rFonts w:eastAsia="宋体"/>
          <w:sz w:val="21"/>
          <w:szCs w:val="21"/>
        </w:rPr>
        <w:t>左右</w:t>
      </w:r>
      <w:r w:rsidRPr="00F60D06">
        <w:rPr>
          <w:rFonts w:eastAsia="宋体"/>
          <w:sz w:val="21"/>
          <w:szCs w:val="21"/>
        </w:rPr>
        <w:t>，槽体前后部温度相对一致，鼓风机气流温度应随</w:t>
      </w:r>
      <w:proofErr w:type="gramStart"/>
      <w:r w:rsidRPr="00F60D06">
        <w:rPr>
          <w:rFonts w:eastAsia="宋体"/>
          <w:sz w:val="21"/>
          <w:szCs w:val="21"/>
        </w:rPr>
        <w:t>萎凋进程</w:t>
      </w:r>
      <w:proofErr w:type="gramEnd"/>
      <w:r w:rsidRPr="00F60D06">
        <w:rPr>
          <w:rFonts w:eastAsia="宋体"/>
          <w:sz w:val="21"/>
          <w:szCs w:val="21"/>
        </w:rPr>
        <w:t>逐渐降低。</w:t>
      </w:r>
    </w:p>
    <w:p w14:paraId="1B73B4B4" w14:textId="3A74B9F8" w:rsidR="00981C02" w:rsidRPr="00692B93" w:rsidRDefault="00DC08B1" w:rsidP="00716BAF">
      <w:pPr>
        <w:numPr>
          <w:ilvl w:val="0"/>
          <w:numId w:val="1"/>
        </w:numPr>
        <w:tabs>
          <w:tab w:val="left" w:pos="841"/>
        </w:tabs>
        <w:ind w:left="840" w:hanging="426"/>
        <w:jc w:val="both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鼓风要求：风量大小</w:t>
      </w:r>
      <w:proofErr w:type="gramStart"/>
      <w:r w:rsidRPr="00F60D06">
        <w:rPr>
          <w:rFonts w:eastAsia="宋体"/>
          <w:sz w:val="21"/>
          <w:szCs w:val="21"/>
        </w:rPr>
        <w:t>根据叶层厚薄</w:t>
      </w:r>
      <w:proofErr w:type="gramEnd"/>
      <w:r w:rsidRPr="00F60D06">
        <w:rPr>
          <w:rFonts w:eastAsia="宋体"/>
          <w:sz w:val="21"/>
          <w:szCs w:val="21"/>
        </w:rPr>
        <w:t>和叶质柔软程度适当调节，以</w:t>
      </w:r>
      <w:proofErr w:type="gramStart"/>
      <w:r w:rsidRPr="00F60D06">
        <w:rPr>
          <w:rFonts w:eastAsia="宋体"/>
          <w:sz w:val="21"/>
          <w:szCs w:val="21"/>
        </w:rPr>
        <w:t>不</w:t>
      </w:r>
      <w:proofErr w:type="gramEnd"/>
      <w:r w:rsidRPr="00F60D06">
        <w:rPr>
          <w:rFonts w:eastAsia="宋体"/>
          <w:sz w:val="21"/>
          <w:szCs w:val="21"/>
        </w:rPr>
        <w:t>吹散叶层、出现</w:t>
      </w:r>
      <w:r w:rsidRPr="00F60D06">
        <w:rPr>
          <w:rFonts w:eastAsia="宋体"/>
          <w:sz w:val="21"/>
          <w:szCs w:val="21"/>
        </w:rPr>
        <w:t>“</w:t>
      </w:r>
      <w:r w:rsidRPr="00F60D06">
        <w:rPr>
          <w:rFonts w:eastAsia="宋体"/>
          <w:sz w:val="21"/>
          <w:szCs w:val="21"/>
        </w:rPr>
        <w:t>空洞</w:t>
      </w:r>
      <w:r w:rsidRPr="00F60D06">
        <w:rPr>
          <w:rFonts w:eastAsia="宋体"/>
          <w:sz w:val="21"/>
          <w:szCs w:val="21"/>
        </w:rPr>
        <w:t>”</w:t>
      </w:r>
      <w:r w:rsidRPr="00F60D06">
        <w:rPr>
          <w:rFonts w:eastAsia="宋体"/>
          <w:sz w:val="21"/>
          <w:szCs w:val="21"/>
        </w:rPr>
        <w:t>为标准。每隔</w:t>
      </w:r>
      <w:r w:rsidR="0082590E" w:rsidRPr="00F60D06">
        <w:rPr>
          <w:rFonts w:eastAsia="宋体"/>
          <w:sz w:val="21"/>
          <w:szCs w:val="21"/>
        </w:rPr>
        <w:t>1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 xml:space="preserve">2h </w:t>
      </w:r>
      <w:r w:rsidRPr="00F60D06">
        <w:rPr>
          <w:rFonts w:eastAsia="宋体"/>
          <w:sz w:val="21"/>
          <w:szCs w:val="21"/>
        </w:rPr>
        <w:t>停止鼓风，停止鼓风时间</w:t>
      </w:r>
      <w:r w:rsidRPr="00F60D06">
        <w:rPr>
          <w:rFonts w:eastAsia="宋体"/>
          <w:sz w:val="21"/>
          <w:szCs w:val="21"/>
        </w:rPr>
        <w:t>10min</w:t>
      </w:r>
      <w:r w:rsidRPr="00F60D06">
        <w:rPr>
          <w:rFonts w:eastAsia="宋体"/>
          <w:sz w:val="21"/>
          <w:szCs w:val="21"/>
        </w:rPr>
        <w:t>；下叶前</w:t>
      </w:r>
      <w:r w:rsidR="0082590E" w:rsidRPr="00F60D06">
        <w:rPr>
          <w:rFonts w:eastAsia="宋体"/>
          <w:sz w:val="21"/>
          <w:szCs w:val="21"/>
        </w:rPr>
        <w:t>10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 xml:space="preserve">15min </w:t>
      </w:r>
      <w:r w:rsidRPr="00F60D06">
        <w:rPr>
          <w:rFonts w:eastAsia="宋体"/>
          <w:sz w:val="21"/>
          <w:szCs w:val="21"/>
        </w:rPr>
        <w:t>停止鼓热风，改为鼓冷风。</w:t>
      </w:r>
    </w:p>
    <w:p w14:paraId="04A0F8AE" w14:textId="698883EF" w:rsidR="00DC08B1" w:rsidRPr="00F60D06" w:rsidRDefault="00DC08B1" w:rsidP="00716BAF">
      <w:pPr>
        <w:numPr>
          <w:ilvl w:val="0"/>
          <w:numId w:val="1"/>
        </w:numPr>
        <w:tabs>
          <w:tab w:val="left" w:pos="841"/>
        </w:tabs>
        <w:ind w:left="840" w:hanging="426"/>
        <w:jc w:val="both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翻抖：每隔</w:t>
      </w:r>
      <w:r w:rsidRPr="00F60D06">
        <w:rPr>
          <w:rFonts w:eastAsia="宋体"/>
          <w:sz w:val="21"/>
          <w:szCs w:val="21"/>
        </w:rPr>
        <w:t xml:space="preserve"> 1h</w:t>
      </w:r>
      <w:r w:rsidRPr="00F60D06">
        <w:rPr>
          <w:rFonts w:eastAsia="宋体"/>
          <w:sz w:val="21"/>
          <w:szCs w:val="21"/>
        </w:rPr>
        <w:t>左右，含水量高的每隔</w:t>
      </w:r>
      <w:r w:rsidRPr="00F60D06">
        <w:rPr>
          <w:rFonts w:eastAsia="宋体"/>
          <w:sz w:val="21"/>
          <w:szCs w:val="21"/>
        </w:rPr>
        <w:t xml:space="preserve"> 0.5h </w:t>
      </w:r>
      <w:proofErr w:type="gramStart"/>
      <w:r w:rsidRPr="00F60D06">
        <w:rPr>
          <w:rFonts w:eastAsia="宋体"/>
          <w:sz w:val="21"/>
          <w:szCs w:val="21"/>
        </w:rPr>
        <w:t>翻抖一次</w:t>
      </w:r>
      <w:proofErr w:type="gramEnd"/>
      <w:r w:rsidRPr="00F60D06">
        <w:rPr>
          <w:rFonts w:eastAsia="宋体"/>
          <w:sz w:val="21"/>
          <w:szCs w:val="21"/>
        </w:rPr>
        <w:t>。</w:t>
      </w:r>
      <w:proofErr w:type="gramStart"/>
      <w:r w:rsidRPr="00F60D06">
        <w:rPr>
          <w:rFonts w:eastAsia="宋体"/>
          <w:sz w:val="21"/>
          <w:szCs w:val="21"/>
        </w:rPr>
        <w:t>翻叶要求翻</w:t>
      </w:r>
      <w:proofErr w:type="gramEnd"/>
      <w:r w:rsidRPr="00F60D06">
        <w:rPr>
          <w:rFonts w:eastAsia="宋体"/>
          <w:sz w:val="21"/>
          <w:szCs w:val="21"/>
        </w:rPr>
        <w:t>到底，上下</w:t>
      </w:r>
      <w:r w:rsidR="00A75709" w:rsidRPr="00F60D06">
        <w:rPr>
          <w:rFonts w:eastAsia="宋体"/>
          <w:sz w:val="21"/>
          <w:szCs w:val="21"/>
        </w:rPr>
        <w:t xml:space="preserve">     </w:t>
      </w:r>
      <w:r w:rsidR="00F06F87" w:rsidRPr="00F60D06">
        <w:rPr>
          <w:rFonts w:eastAsia="宋体"/>
          <w:sz w:val="21"/>
          <w:szCs w:val="21"/>
        </w:rPr>
        <w:t xml:space="preserve">                </w:t>
      </w:r>
      <w:proofErr w:type="gramStart"/>
      <w:r w:rsidRPr="00F60D06">
        <w:rPr>
          <w:rFonts w:eastAsia="宋体"/>
          <w:sz w:val="21"/>
          <w:szCs w:val="21"/>
        </w:rPr>
        <w:t>层翻透</w:t>
      </w:r>
      <w:proofErr w:type="gramEnd"/>
      <w:r w:rsidRPr="00F60D06">
        <w:rPr>
          <w:rFonts w:eastAsia="宋体"/>
          <w:sz w:val="21"/>
          <w:szCs w:val="21"/>
        </w:rPr>
        <w:t>，</w:t>
      </w:r>
      <w:proofErr w:type="gramStart"/>
      <w:r w:rsidRPr="00F60D06">
        <w:rPr>
          <w:rFonts w:eastAsia="宋体"/>
          <w:sz w:val="21"/>
          <w:szCs w:val="21"/>
        </w:rPr>
        <w:t>抖松摊匀</w:t>
      </w:r>
      <w:proofErr w:type="gramEnd"/>
      <w:r w:rsidRPr="00F60D06">
        <w:rPr>
          <w:rFonts w:eastAsia="宋体"/>
          <w:sz w:val="21"/>
          <w:szCs w:val="21"/>
        </w:rPr>
        <w:t>，不能漏翻，以利叶层间通风透气，散发水分。翻拌动作要轻，以免损伤芽叶。</w:t>
      </w:r>
    </w:p>
    <w:p w14:paraId="2E70E85B" w14:textId="77777777" w:rsidR="00F06F87" w:rsidRPr="00F60D06" w:rsidRDefault="00F06F87" w:rsidP="00716BAF">
      <w:pPr>
        <w:jc w:val="both"/>
        <w:rPr>
          <w:rFonts w:eastAsia="宋体"/>
          <w:sz w:val="21"/>
          <w:szCs w:val="21"/>
        </w:rPr>
      </w:pPr>
    </w:p>
    <w:p w14:paraId="60DF7F31" w14:textId="4A1689FD" w:rsidR="00DC08B1" w:rsidRPr="00FE53E8" w:rsidRDefault="00DC08B1" w:rsidP="00FE53E8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6.2.</w:t>
      </w:r>
      <w:r w:rsidR="00CF246C" w:rsidRPr="00FE53E8">
        <w:rPr>
          <w:rFonts w:ascii="黑体" w:eastAsia="黑体" w:hAnsi="黑体"/>
          <w:sz w:val="21"/>
          <w:szCs w:val="21"/>
        </w:rPr>
        <w:t>2</w:t>
      </w:r>
      <w:r w:rsidRPr="00FE53E8">
        <w:rPr>
          <w:rFonts w:ascii="黑体" w:eastAsia="黑体" w:hAnsi="黑体"/>
          <w:sz w:val="21"/>
          <w:szCs w:val="21"/>
        </w:rPr>
        <w:t>.2</w:t>
      </w:r>
      <w:r w:rsidRPr="00FE53E8">
        <w:rPr>
          <w:rFonts w:ascii="黑体" w:eastAsia="黑体" w:hAnsi="黑体"/>
          <w:sz w:val="21"/>
          <w:szCs w:val="21"/>
        </w:rPr>
        <w:tab/>
        <w:t>室内自然萎凋</w:t>
      </w:r>
    </w:p>
    <w:p w14:paraId="791F72FC" w14:textId="77777777" w:rsidR="00975D5B" w:rsidRPr="00F60D06" w:rsidRDefault="00975D5B" w:rsidP="00716BAF">
      <w:pPr>
        <w:tabs>
          <w:tab w:val="left" w:pos="920"/>
        </w:tabs>
        <w:spacing w:line="240" w:lineRule="exact"/>
        <w:rPr>
          <w:color w:val="FF0000"/>
          <w:sz w:val="20"/>
          <w:szCs w:val="20"/>
        </w:rPr>
      </w:pPr>
    </w:p>
    <w:p w14:paraId="468B14DF" w14:textId="77777777" w:rsidR="003955F0" w:rsidRPr="00F60D06" w:rsidRDefault="003955F0" w:rsidP="00716BAF">
      <w:pPr>
        <w:ind w:firstLineChars="200" w:firstLine="420"/>
        <w:textAlignment w:val="baseline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室内设置萎凋架，上面铺放萎凋帘或放竹匾、竹筛，鲜叶摊放在萎凋帘上或竹匾、竹筛上。萎凋室内要求通风良好，根据自然风力和温、湿度情况，以开、关门窗的方法调节温、湿度，最好安装风扇，促进空气流通。</w:t>
      </w:r>
    </w:p>
    <w:p w14:paraId="58D3C4CB" w14:textId="1F01A7A2" w:rsidR="00DC08B1" w:rsidRPr="00F60D06" w:rsidRDefault="00DC08B1" w:rsidP="00716BAF">
      <w:pPr>
        <w:numPr>
          <w:ilvl w:val="0"/>
          <w:numId w:val="2"/>
        </w:numPr>
        <w:tabs>
          <w:tab w:val="left" w:pos="840"/>
        </w:tabs>
        <w:ind w:left="840" w:hanging="423"/>
        <w:rPr>
          <w:rFonts w:eastAsia="宋体"/>
          <w:sz w:val="21"/>
          <w:szCs w:val="21"/>
        </w:rPr>
      </w:pPr>
      <w:proofErr w:type="gramStart"/>
      <w:r w:rsidRPr="00F60D06">
        <w:rPr>
          <w:rFonts w:eastAsia="宋体"/>
          <w:sz w:val="21"/>
          <w:szCs w:val="21"/>
        </w:rPr>
        <w:t>摊叶厚度</w:t>
      </w:r>
      <w:proofErr w:type="gramEnd"/>
      <w:r w:rsidRPr="00F60D06">
        <w:rPr>
          <w:rFonts w:eastAsia="宋体"/>
          <w:sz w:val="21"/>
          <w:szCs w:val="21"/>
        </w:rPr>
        <w:t>：</w:t>
      </w:r>
      <w:proofErr w:type="gramStart"/>
      <w:r w:rsidRPr="00F60D06">
        <w:rPr>
          <w:rFonts w:eastAsia="宋体"/>
          <w:sz w:val="21"/>
          <w:szCs w:val="21"/>
        </w:rPr>
        <w:t>摊叶厚度</w:t>
      </w:r>
      <w:proofErr w:type="gramEnd"/>
      <w:r w:rsidR="0082590E" w:rsidRPr="00F60D06">
        <w:rPr>
          <w:rFonts w:eastAsia="宋体"/>
          <w:sz w:val="21"/>
          <w:szCs w:val="21"/>
        </w:rPr>
        <w:t>3</w:t>
      </w:r>
      <w:r w:rsidRPr="00F60D06">
        <w:rPr>
          <w:rFonts w:eastAsia="宋体"/>
          <w:sz w:val="21"/>
          <w:szCs w:val="21"/>
        </w:rPr>
        <w:t>～</w:t>
      </w:r>
      <w:r w:rsidR="009359B6" w:rsidRPr="00F60D06">
        <w:rPr>
          <w:rFonts w:eastAsia="宋体"/>
          <w:sz w:val="21"/>
          <w:szCs w:val="21"/>
        </w:rPr>
        <w:t>8</w:t>
      </w:r>
      <w:r w:rsidRPr="00F60D06">
        <w:rPr>
          <w:rFonts w:eastAsia="宋体"/>
          <w:sz w:val="21"/>
          <w:szCs w:val="21"/>
        </w:rPr>
        <w:t>cm</w:t>
      </w:r>
      <w:r w:rsidRPr="00F60D06">
        <w:rPr>
          <w:rFonts w:eastAsia="宋体"/>
          <w:sz w:val="21"/>
          <w:szCs w:val="21"/>
        </w:rPr>
        <w:t>，雨</w:t>
      </w:r>
      <w:r w:rsidR="00033A7B" w:rsidRPr="00F60D06">
        <w:rPr>
          <w:rFonts w:eastAsia="宋体"/>
          <w:sz w:val="21"/>
          <w:szCs w:val="21"/>
        </w:rPr>
        <w:t>（露）</w:t>
      </w:r>
      <w:proofErr w:type="gramStart"/>
      <w:r w:rsidRPr="00F60D06">
        <w:rPr>
          <w:rFonts w:eastAsia="宋体"/>
          <w:sz w:val="21"/>
          <w:szCs w:val="21"/>
        </w:rPr>
        <w:t>水叶</w:t>
      </w:r>
      <w:r w:rsidR="00033A7B" w:rsidRPr="00F60D06">
        <w:rPr>
          <w:rFonts w:eastAsia="宋体"/>
          <w:sz w:val="21"/>
          <w:szCs w:val="21"/>
        </w:rPr>
        <w:t>和</w:t>
      </w:r>
      <w:proofErr w:type="gramEnd"/>
      <w:r w:rsidR="00033A7B" w:rsidRPr="00F60D06">
        <w:rPr>
          <w:rFonts w:eastAsia="宋体"/>
          <w:sz w:val="21"/>
          <w:szCs w:val="21"/>
        </w:rPr>
        <w:t>嫩</w:t>
      </w:r>
      <w:r w:rsidRPr="00F60D06">
        <w:rPr>
          <w:rFonts w:eastAsia="宋体"/>
          <w:sz w:val="21"/>
          <w:szCs w:val="21"/>
        </w:rPr>
        <w:t>叶薄摊。</w:t>
      </w:r>
      <w:proofErr w:type="gramStart"/>
      <w:r w:rsidRPr="00F60D06">
        <w:rPr>
          <w:rFonts w:eastAsia="宋体"/>
          <w:sz w:val="21"/>
          <w:szCs w:val="21"/>
        </w:rPr>
        <w:t>摊叶时</w:t>
      </w:r>
      <w:proofErr w:type="gramEnd"/>
      <w:r w:rsidRPr="00F60D06">
        <w:rPr>
          <w:rFonts w:eastAsia="宋体"/>
          <w:sz w:val="21"/>
          <w:szCs w:val="21"/>
        </w:rPr>
        <w:t>要抖</w:t>
      </w:r>
      <w:proofErr w:type="gramStart"/>
      <w:r w:rsidRPr="00F60D06">
        <w:rPr>
          <w:rFonts w:eastAsia="宋体"/>
          <w:sz w:val="21"/>
          <w:szCs w:val="21"/>
        </w:rPr>
        <w:t>散摊平呈</w:t>
      </w:r>
      <w:proofErr w:type="gramEnd"/>
      <w:r w:rsidRPr="00F60D06">
        <w:rPr>
          <w:rFonts w:eastAsia="宋体"/>
          <w:sz w:val="21"/>
          <w:szCs w:val="21"/>
        </w:rPr>
        <w:t>蓬松状态，保持厚薄一致。</w:t>
      </w:r>
    </w:p>
    <w:p w14:paraId="3A11EA25" w14:textId="0A932820" w:rsidR="00DC08B1" w:rsidRPr="00F60D06" w:rsidRDefault="00DC08B1" w:rsidP="00716BAF">
      <w:pPr>
        <w:numPr>
          <w:ilvl w:val="0"/>
          <w:numId w:val="2"/>
        </w:numPr>
        <w:tabs>
          <w:tab w:val="left" w:pos="840"/>
        </w:tabs>
        <w:ind w:left="840" w:hanging="423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温度、湿度：萎凋室温度</w:t>
      </w:r>
      <w:r w:rsidRPr="00F60D06">
        <w:rPr>
          <w:rFonts w:eastAsia="宋体"/>
          <w:sz w:val="21"/>
          <w:szCs w:val="21"/>
        </w:rPr>
        <w:t>2</w:t>
      </w:r>
      <w:r w:rsidR="009359B6" w:rsidRPr="00F60D06">
        <w:rPr>
          <w:rFonts w:eastAsia="宋体"/>
          <w:sz w:val="21"/>
          <w:szCs w:val="21"/>
        </w:rPr>
        <w:t>2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2</w:t>
      </w:r>
      <w:r w:rsidR="009359B6" w:rsidRPr="00F60D06">
        <w:rPr>
          <w:rFonts w:eastAsia="宋体"/>
          <w:sz w:val="21"/>
          <w:szCs w:val="21"/>
        </w:rPr>
        <w:t>5</w:t>
      </w:r>
      <w:r w:rsidRPr="00F60D06">
        <w:rPr>
          <w:rFonts w:eastAsia="宋体"/>
          <w:sz w:val="21"/>
          <w:szCs w:val="21"/>
        </w:rPr>
        <w:t>℃</w:t>
      </w:r>
      <w:r w:rsidRPr="00F60D06">
        <w:rPr>
          <w:rFonts w:eastAsia="宋体"/>
          <w:sz w:val="21"/>
          <w:szCs w:val="21"/>
        </w:rPr>
        <w:t>；相对湿度</w:t>
      </w:r>
      <w:r w:rsidRPr="00F60D06">
        <w:rPr>
          <w:rFonts w:eastAsia="宋体"/>
          <w:sz w:val="21"/>
          <w:szCs w:val="21"/>
        </w:rPr>
        <w:t>60</w:t>
      </w:r>
      <w:r w:rsidRPr="00F60D06">
        <w:rPr>
          <w:rFonts w:eastAsia="宋体"/>
          <w:sz w:val="21"/>
          <w:szCs w:val="21"/>
        </w:rPr>
        <w:t>～</w:t>
      </w:r>
      <w:r w:rsidR="009359B6" w:rsidRPr="00F60D06">
        <w:rPr>
          <w:rFonts w:eastAsia="宋体"/>
          <w:sz w:val="21"/>
          <w:szCs w:val="21"/>
        </w:rPr>
        <w:t>7</w:t>
      </w:r>
      <w:r w:rsidRPr="00F60D06">
        <w:rPr>
          <w:rFonts w:eastAsia="宋体"/>
          <w:sz w:val="21"/>
          <w:szCs w:val="21"/>
        </w:rPr>
        <w:t>0%</w:t>
      </w:r>
      <w:r w:rsidRPr="00F60D06">
        <w:rPr>
          <w:rFonts w:eastAsia="宋体"/>
          <w:sz w:val="21"/>
          <w:szCs w:val="21"/>
        </w:rPr>
        <w:t>。</w:t>
      </w:r>
    </w:p>
    <w:p w14:paraId="12D38FA0" w14:textId="53A2FEC1" w:rsidR="00DC08B1" w:rsidRPr="00F60D06" w:rsidRDefault="00DC08B1" w:rsidP="00716BAF">
      <w:pPr>
        <w:numPr>
          <w:ilvl w:val="0"/>
          <w:numId w:val="2"/>
        </w:numPr>
        <w:tabs>
          <w:tab w:val="left" w:pos="840"/>
        </w:tabs>
        <w:ind w:left="840" w:hanging="423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翻抖：每隔</w:t>
      </w:r>
      <w:r w:rsidR="0082590E" w:rsidRPr="00F60D06">
        <w:rPr>
          <w:rFonts w:eastAsia="宋体"/>
          <w:sz w:val="21"/>
          <w:szCs w:val="21"/>
        </w:rPr>
        <w:t>2</w:t>
      </w:r>
      <w:r w:rsidR="009359B6" w:rsidRPr="00F60D06">
        <w:rPr>
          <w:rFonts w:eastAsia="宋体"/>
          <w:sz w:val="21"/>
          <w:szCs w:val="21"/>
        </w:rPr>
        <w:t>～</w:t>
      </w:r>
      <w:r w:rsidR="007923F5" w:rsidRPr="00F60D06">
        <w:rPr>
          <w:rFonts w:eastAsia="宋体"/>
          <w:sz w:val="21"/>
          <w:szCs w:val="21"/>
        </w:rPr>
        <w:t>3</w:t>
      </w:r>
      <w:r w:rsidR="009359B6" w:rsidRPr="00F60D06">
        <w:rPr>
          <w:rFonts w:eastAsia="宋体"/>
          <w:sz w:val="21"/>
          <w:szCs w:val="21"/>
        </w:rPr>
        <w:t>h</w:t>
      </w:r>
      <w:proofErr w:type="gramStart"/>
      <w:r w:rsidRPr="00F60D06">
        <w:rPr>
          <w:rFonts w:eastAsia="宋体"/>
          <w:sz w:val="21"/>
          <w:szCs w:val="21"/>
        </w:rPr>
        <w:t>翻抖一次</w:t>
      </w:r>
      <w:proofErr w:type="gramEnd"/>
      <w:r w:rsidRPr="00F60D06">
        <w:rPr>
          <w:rFonts w:eastAsia="宋体"/>
          <w:sz w:val="21"/>
          <w:szCs w:val="21"/>
        </w:rPr>
        <w:t>，</w:t>
      </w:r>
      <w:proofErr w:type="gramStart"/>
      <w:r w:rsidRPr="00F60D06">
        <w:rPr>
          <w:rFonts w:eastAsia="宋体"/>
          <w:sz w:val="21"/>
          <w:szCs w:val="21"/>
        </w:rPr>
        <w:t>翻抖时</w:t>
      </w:r>
      <w:proofErr w:type="gramEnd"/>
      <w:r w:rsidRPr="00F60D06">
        <w:rPr>
          <w:rFonts w:eastAsia="宋体"/>
          <w:sz w:val="21"/>
          <w:szCs w:val="21"/>
        </w:rPr>
        <w:t>手势要轻，避免损伤芽叶。</w:t>
      </w:r>
    </w:p>
    <w:p w14:paraId="14823239" w14:textId="303AD462" w:rsidR="00DC08B1" w:rsidRPr="00F60D06" w:rsidRDefault="00DC08B1" w:rsidP="00716BAF">
      <w:pPr>
        <w:numPr>
          <w:ilvl w:val="0"/>
          <w:numId w:val="2"/>
        </w:numPr>
        <w:tabs>
          <w:tab w:val="left" w:pos="840"/>
        </w:tabs>
        <w:ind w:left="840" w:hanging="423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时间：</w:t>
      </w:r>
      <w:r w:rsidR="0082590E" w:rsidRPr="00F60D06">
        <w:rPr>
          <w:rFonts w:eastAsia="宋体"/>
          <w:sz w:val="21"/>
          <w:szCs w:val="21"/>
        </w:rPr>
        <w:t>12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16h</w:t>
      </w:r>
      <w:r w:rsidR="00033A7B" w:rsidRPr="00F60D06">
        <w:rPr>
          <w:rFonts w:eastAsia="宋体"/>
          <w:sz w:val="21"/>
          <w:szCs w:val="21"/>
        </w:rPr>
        <w:t>，阴雨天适度加温、延长时间</w:t>
      </w:r>
      <w:r w:rsidRPr="00F60D06">
        <w:rPr>
          <w:rFonts w:eastAsia="宋体"/>
          <w:sz w:val="21"/>
          <w:szCs w:val="21"/>
        </w:rPr>
        <w:t>。</w:t>
      </w:r>
    </w:p>
    <w:p w14:paraId="719D7F6A" w14:textId="77777777" w:rsidR="00FD7709" w:rsidRPr="00F60D06" w:rsidRDefault="00FD7709" w:rsidP="00716BAF">
      <w:pPr>
        <w:tabs>
          <w:tab w:val="left" w:pos="840"/>
        </w:tabs>
        <w:spacing w:line="240" w:lineRule="exact"/>
        <w:ind w:left="840"/>
        <w:rPr>
          <w:rFonts w:eastAsia="宋体"/>
          <w:sz w:val="21"/>
          <w:szCs w:val="21"/>
        </w:rPr>
      </w:pPr>
    </w:p>
    <w:p w14:paraId="5A7C93C6" w14:textId="03BEF4B2" w:rsidR="00DC08B1" w:rsidRPr="00FE53E8" w:rsidRDefault="00DC08B1" w:rsidP="00FE53E8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6.2.</w:t>
      </w:r>
      <w:r w:rsidR="00CF246C" w:rsidRPr="00FE53E8">
        <w:rPr>
          <w:rFonts w:ascii="黑体" w:eastAsia="黑体" w:hAnsi="黑体"/>
          <w:sz w:val="21"/>
          <w:szCs w:val="21"/>
        </w:rPr>
        <w:t>2</w:t>
      </w:r>
      <w:r w:rsidRPr="00FE53E8">
        <w:rPr>
          <w:rFonts w:ascii="黑体" w:eastAsia="黑体" w:hAnsi="黑体"/>
          <w:sz w:val="21"/>
          <w:szCs w:val="21"/>
        </w:rPr>
        <w:t>.3</w:t>
      </w:r>
      <w:r w:rsidRPr="00FE53E8">
        <w:rPr>
          <w:rFonts w:ascii="黑体" w:eastAsia="黑体" w:hAnsi="黑体"/>
          <w:sz w:val="21"/>
          <w:szCs w:val="21"/>
        </w:rPr>
        <w:tab/>
        <w:t>日光萎凋</w:t>
      </w:r>
    </w:p>
    <w:p w14:paraId="783DEF8A" w14:textId="77777777" w:rsidR="00DC08B1" w:rsidRPr="00F60D06" w:rsidRDefault="00DC08B1" w:rsidP="00716BAF">
      <w:pPr>
        <w:spacing w:line="256" w:lineRule="exact"/>
        <w:rPr>
          <w:color w:val="FF0000"/>
          <w:sz w:val="20"/>
          <w:szCs w:val="20"/>
        </w:rPr>
      </w:pPr>
    </w:p>
    <w:p w14:paraId="7B1B6E73" w14:textId="77777777" w:rsidR="001F542B" w:rsidRPr="00F60D06" w:rsidRDefault="00725219" w:rsidP="00716BAF">
      <w:pPr>
        <w:tabs>
          <w:tab w:val="left" w:pos="840"/>
        </w:tabs>
        <w:ind w:firstLineChars="200" w:firstLine="420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在晴朗的天气，选择地面平坦、避风向阳、清洁干燥的地方铺上晒簟或竹匾、竹筛，将鲜叶均匀地摊在晒簟或筛、匾上</w:t>
      </w:r>
      <w:r w:rsidR="00F05BF8" w:rsidRPr="00F60D06">
        <w:rPr>
          <w:rFonts w:eastAsia="宋体"/>
          <w:sz w:val="21"/>
          <w:szCs w:val="21"/>
        </w:rPr>
        <w:t>。</w:t>
      </w:r>
    </w:p>
    <w:p w14:paraId="66693294" w14:textId="077C589E" w:rsidR="001F542B" w:rsidRPr="00F60D06" w:rsidRDefault="00F05BF8" w:rsidP="00716BAF">
      <w:pPr>
        <w:pStyle w:val="a3"/>
        <w:numPr>
          <w:ilvl w:val="0"/>
          <w:numId w:val="9"/>
        </w:numPr>
        <w:tabs>
          <w:tab w:val="left" w:pos="840"/>
        </w:tabs>
        <w:ind w:firstLineChars="0"/>
        <w:rPr>
          <w:rFonts w:eastAsia="宋体"/>
          <w:sz w:val="21"/>
          <w:szCs w:val="21"/>
        </w:rPr>
      </w:pPr>
      <w:proofErr w:type="gramStart"/>
      <w:r w:rsidRPr="00F60D06">
        <w:rPr>
          <w:rFonts w:eastAsia="宋体"/>
          <w:sz w:val="21"/>
          <w:szCs w:val="21"/>
        </w:rPr>
        <w:t>摊叶厚度</w:t>
      </w:r>
      <w:proofErr w:type="gramEnd"/>
      <w:r w:rsidRPr="00F60D06">
        <w:rPr>
          <w:rFonts w:eastAsia="宋体"/>
          <w:sz w:val="21"/>
          <w:szCs w:val="21"/>
        </w:rPr>
        <w:t>：</w:t>
      </w:r>
      <w:proofErr w:type="gramStart"/>
      <w:r w:rsidRPr="00F60D06">
        <w:rPr>
          <w:rFonts w:eastAsia="宋体"/>
          <w:sz w:val="21"/>
          <w:szCs w:val="21"/>
        </w:rPr>
        <w:t>摊叶厚度</w:t>
      </w:r>
      <w:proofErr w:type="gramEnd"/>
      <w:r w:rsidR="00D16101" w:rsidRPr="00F60D06">
        <w:rPr>
          <w:rFonts w:eastAsia="宋体"/>
          <w:sz w:val="21"/>
          <w:szCs w:val="21"/>
        </w:rPr>
        <w:t>2</w:t>
      </w:r>
      <w:r w:rsidRPr="00F60D06">
        <w:rPr>
          <w:rFonts w:eastAsia="宋体"/>
          <w:sz w:val="21"/>
          <w:szCs w:val="21"/>
        </w:rPr>
        <w:t>～</w:t>
      </w:r>
      <w:r w:rsidR="00D16101" w:rsidRPr="00F60D06">
        <w:rPr>
          <w:rFonts w:eastAsia="宋体"/>
          <w:sz w:val="21"/>
          <w:szCs w:val="21"/>
        </w:rPr>
        <w:t>5</w:t>
      </w:r>
      <w:r w:rsidRPr="00F60D06">
        <w:rPr>
          <w:rFonts w:eastAsia="宋体"/>
          <w:sz w:val="21"/>
          <w:szCs w:val="21"/>
        </w:rPr>
        <w:t>cm</w:t>
      </w:r>
      <w:r w:rsidRPr="00F60D06">
        <w:rPr>
          <w:rFonts w:eastAsia="宋体"/>
          <w:sz w:val="21"/>
          <w:szCs w:val="21"/>
        </w:rPr>
        <w:t>，雨（露）</w:t>
      </w:r>
      <w:proofErr w:type="gramStart"/>
      <w:r w:rsidRPr="00F60D06">
        <w:rPr>
          <w:rFonts w:eastAsia="宋体"/>
          <w:sz w:val="21"/>
          <w:szCs w:val="21"/>
        </w:rPr>
        <w:t>水叶和</w:t>
      </w:r>
      <w:proofErr w:type="gramEnd"/>
      <w:r w:rsidRPr="00F60D06">
        <w:rPr>
          <w:rFonts w:eastAsia="宋体"/>
          <w:sz w:val="21"/>
          <w:szCs w:val="21"/>
        </w:rPr>
        <w:t>嫩叶薄摊。</w:t>
      </w:r>
      <w:proofErr w:type="gramStart"/>
      <w:r w:rsidRPr="00F60D06">
        <w:rPr>
          <w:rFonts w:eastAsia="宋体"/>
          <w:sz w:val="21"/>
          <w:szCs w:val="21"/>
        </w:rPr>
        <w:t>摊叶时</w:t>
      </w:r>
      <w:proofErr w:type="gramEnd"/>
      <w:r w:rsidRPr="00F60D06">
        <w:rPr>
          <w:rFonts w:eastAsia="宋体"/>
          <w:sz w:val="21"/>
          <w:szCs w:val="21"/>
        </w:rPr>
        <w:t>要抖</w:t>
      </w:r>
      <w:proofErr w:type="gramStart"/>
      <w:r w:rsidRPr="00F60D06">
        <w:rPr>
          <w:rFonts w:eastAsia="宋体"/>
          <w:sz w:val="21"/>
          <w:szCs w:val="21"/>
        </w:rPr>
        <w:t>散摊平</w:t>
      </w:r>
      <w:proofErr w:type="gramEnd"/>
      <w:r w:rsidR="001B08DA" w:rsidRPr="00F60D06">
        <w:rPr>
          <w:rFonts w:eastAsia="宋体"/>
          <w:sz w:val="21"/>
          <w:szCs w:val="21"/>
        </w:rPr>
        <w:t xml:space="preserve">   </w:t>
      </w:r>
      <w:r w:rsidRPr="00F60D06">
        <w:rPr>
          <w:rFonts w:eastAsia="宋体"/>
          <w:sz w:val="21"/>
          <w:szCs w:val="21"/>
        </w:rPr>
        <w:t>呈蓬松状态，保持厚薄一致</w:t>
      </w:r>
      <w:r w:rsidR="00597589" w:rsidRPr="00F60D06">
        <w:rPr>
          <w:rFonts w:eastAsia="宋体"/>
          <w:sz w:val="21"/>
          <w:szCs w:val="21"/>
        </w:rPr>
        <w:t>，随着萎凋进行，</w:t>
      </w:r>
      <w:proofErr w:type="gramStart"/>
      <w:r w:rsidR="00597589" w:rsidRPr="00F60D06">
        <w:rPr>
          <w:rFonts w:eastAsia="宋体"/>
          <w:sz w:val="21"/>
          <w:szCs w:val="21"/>
        </w:rPr>
        <w:t>摊叶厚度</w:t>
      </w:r>
      <w:proofErr w:type="gramEnd"/>
      <w:r w:rsidR="00597589" w:rsidRPr="00F60D06">
        <w:rPr>
          <w:rFonts w:eastAsia="宋体"/>
          <w:sz w:val="21"/>
          <w:szCs w:val="21"/>
        </w:rPr>
        <w:t>适当加厚</w:t>
      </w:r>
      <w:r w:rsidRPr="00F60D06">
        <w:rPr>
          <w:rFonts w:eastAsia="宋体"/>
          <w:sz w:val="21"/>
          <w:szCs w:val="21"/>
        </w:rPr>
        <w:t>。</w:t>
      </w:r>
    </w:p>
    <w:p w14:paraId="6CC63AE5" w14:textId="77777777" w:rsidR="001F542B" w:rsidRPr="00F60D06" w:rsidRDefault="001F542B" w:rsidP="00716BAF">
      <w:pPr>
        <w:numPr>
          <w:ilvl w:val="0"/>
          <w:numId w:val="9"/>
        </w:numPr>
        <w:tabs>
          <w:tab w:val="left" w:pos="840"/>
        </w:tabs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温度、湿度：视天气而定。</w:t>
      </w:r>
    </w:p>
    <w:p w14:paraId="0BCE48F3" w14:textId="77777777" w:rsidR="001F542B" w:rsidRPr="00F60D06" w:rsidRDefault="001F542B" w:rsidP="00716BAF">
      <w:pPr>
        <w:numPr>
          <w:ilvl w:val="0"/>
          <w:numId w:val="9"/>
        </w:numPr>
        <w:tabs>
          <w:tab w:val="left" w:pos="840"/>
        </w:tabs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翻抖：中途要轻翻</w:t>
      </w:r>
      <w:r w:rsidRPr="00F60D06">
        <w:rPr>
          <w:rFonts w:eastAsia="宋体"/>
          <w:sz w:val="21"/>
          <w:szCs w:val="21"/>
        </w:rPr>
        <w:t>1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2</w:t>
      </w:r>
      <w:r w:rsidRPr="00F60D06">
        <w:rPr>
          <w:rFonts w:eastAsia="宋体"/>
          <w:sz w:val="21"/>
          <w:szCs w:val="21"/>
        </w:rPr>
        <w:t>次，结合翻拌适当厚摊，以免失水过快，幼嫩芽叶焦枯。</w:t>
      </w:r>
    </w:p>
    <w:p w14:paraId="0C8AE484" w14:textId="42850869" w:rsidR="00E37DA6" w:rsidRDefault="001F542B" w:rsidP="00716BAF">
      <w:pPr>
        <w:numPr>
          <w:ilvl w:val="0"/>
          <w:numId w:val="9"/>
        </w:numPr>
        <w:tabs>
          <w:tab w:val="left" w:pos="840"/>
        </w:tabs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程度：日光萎凋到接近萎凋适度前，要移入室内阴凉处摊凉散热，降低叶温。同</w:t>
      </w:r>
      <w:r w:rsidRPr="00F60D06">
        <w:rPr>
          <w:rFonts w:eastAsia="宋体"/>
          <w:sz w:val="21"/>
          <w:szCs w:val="21"/>
        </w:rPr>
        <w:t xml:space="preserve">   </w:t>
      </w:r>
      <w:r w:rsidRPr="00F60D06">
        <w:rPr>
          <w:rFonts w:eastAsia="宋体"/>
          <w:sz w:val="21"/>
          <w:szCs w:val="21"/>
        </w:rPr>
        <w:t>时，叶子在阴凉处继续萎凋失水，直至达到萎凋适度为止。</w:t>
      </w:r>
    </w:p>
    <w:p w14:paraId="04A06C74" w14:textId="77777777" w:rsidR="007D1F0F" w:rsidRPr="00F60D06" w:rsidRDefault="007D1F0F" w:rsidP="00716BAF">
      <w:pPr>
        <w:tabs>
          <w:tab w:val="left" w:pos="840"/>
        </w:tabs>
        <w:ind w:left="860"/>
        <w:rPr>
          <w:rFonts w:eastAsia="宋体"/>
          <w:sz w:val="21"/>
          <w:szCs w:val="21"/>
        </w:rPr>
      </w:pPr>
    </w:p>
    <w:p w14:paraId="476D50C7" w14:textId="11D9F645" w:rsidR="00E37DA6" w:rsidRPr="00FE53E8" w:rsidRDefault="00E37DA6" w:rsidP="00FE53E8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6.2.</w:t>
      </w:r>
      <w:r w:rsidR="00CF246C" w:rsidRPr="00FE53E8">
        <w:rPr>
          <w:rFonts w:ascii="黑体" w:eastAsia="黑体" w:hAnsi="黑体"/>
          <w:sz w:val="21"/>
          <w:szCs w:val="21"/>
        </w:rPr>
        <w:t>2</w:t>
      </w:r>
      <w:r w:rsidRPr="00FE53E8">
        <w:rPr>
          <w:rFonts w:ascii="黑体" w:eastAsia="黑体" w:hAnsi="黑体"/>
          <w:sz w:val="21"/>
          <w:szCs w:val="21"/>
        </w:rPr>
        <w:t>.4</w:t>
      </w:r>
      <w:r w:rsidR="002B509F" w:rsidRPr="00FE53E8">
        <w:rPr>
          <w:rFonts w:ascii="黑体" w:eastAsia="黑体" w:hAnsi="黑体"/>
          <w:sz w:val="21"/>
          <w:szCs w:val="21"/>
        </w:rPr>
        <w:t xml:space="preserve"> </w:t>
      </w:r>
      <w:r w:rsidRPr="00FE53E8">
        <w:rPr>
          <w:rFonts w:ascii="黑体" w:eastAsia="黑体" w:hAnsi="黑体"/>
          <w:sz w:val="21"/>
          <w:szCs w:val="21"/>
        </w:rPr>
        <w:t>萎凋程度</w:t>
      </w:r>
    </w:p>
    <w:p w14:paraId="47C0BE4E" w14:textId="77777777" w:rsidR="00E37DA6" w:rsidRPr="00F60D06" w:rsidRDefault="00E37DA6" w:rsidP="00716BAF">
      <w:pPr>
        <w:tabs>
          <w:tab w:val="left" w:pos="840"/>
        </w:tabs>
        <w:spacing w:line="261" w:lineRule="exact"/>
        <w:rPr>
          <w:rFonts w:eastAsia="宋体"/>
          <w:sz w:val="21"/>
          <w:szCs w:val="21"/>
        </w:rPr>
      </w:pPr>
    </w:p>
    <w:p w14:paraId="48519246" w14:textId="2C811D98" w:rsidR="00F973A7" w:rsidRPr="00F60D06" w:rsidRDefault="00E37DA6" w:rsidP="00716BAF">
      <w:pPr>
        <w:tabs>
          <w:tab w:val="left" w:pos="840"/>
        </w:tabs>
        <w:ind w:firstLineChars="200" w:firstLine="420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萎凋至含水量</w:t>
      </w:r>
      <w:r w:rsidR="00C67336" w:rsidRPr="00F60D06">
        <w:rPr>
          <w:rFonts w:eastAsia="宋体"/>
          <w:sz w:val="21"/>
          <w:szCs w:val="21"/>
        </w:rPr>
        <w:t>60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64%</w:t>
      </w:r>
      <w:r w:rsidRPr="00F60D06">
        <w:rPr>
          <w:rFonts w:eastAsia="宋体"/>
          <w:sz w:val="21"/>
          <w:szCs w:val="21"/>
        </w:rPr>
        <w:t>，叶面失去光泽、叶色</w:t>
      </w:r>
      <w:r w:rsidR="00267A9B" w:rsidRPr="00F60D06">
        <w:rPr>
          <w:rFonts w:eastAsia="宋体"/>
          <w:sz w:val="21"/>
          <w:szCs w:val="21"/>
        </w:rPr>
        <w:t>暗</w:t>
      </w:r>
      <w:r w:rsidRPr="00F60D06">
        <w:rPr>
          <w:rFonts w:eastAsia="宋体"/>
          <w:sz w:val="21"/>
          <w:szCs w:val="21"/>
        </w:rPr>
        <w:t>绿、青草气减退</w:t>
      </w:r>
      <w:r w:rsidR="005E5DC0" w:rsidRPr="00F60D06">
        <w:rPr>
          <w:rFonts w:eastAsia="宋体"/>
          <w:sz w:val="21"/>
          <w:szCs w:val="21"/>
        </w:rPr>
        <w:t>，</w:t>
      </w:r>
      <w:r w:rsidRPr="00F60D06">
        <w:rPr>
          <w:rFonts w:eastAsia="宋体"/>
          <w:sz w:val="21"/>
          <w:szCs w:val="21"/>
        </w:rPr>
        <w:t>叶形皱缩、叶质柔软、折梗不断、紧握成团，松手缓慢松散为适度。</w:t>
      </w:r>
    </w:p>
    <w:p w14:paraId="7C655C65" w14:textId="77777777" w:rsidR="00BB0E16" w:rsidRPr="00F60D06" w:rsidRDefault="00BB0E16" w:rsidP="00716BAF">
      <w:pPr>
        <w:tabs>
          <w:tab w:val="left" w:pos="840"/>
        </w:tabs>
        <w:spacing w:line="261" w:lineRule="exact"/>
        <w:rPr>
          <w:rFonts w:eastAsia="宋体"/>
          <w:sz w:val="21"/>
          <w:szCs w:val="21"/>
        </w:rPr>
      </w:pPr>
    </w:p>
    <w:p w14:paraId="57968E25" w14:textId="4A6ED080" w:rsidR="00DC08B1" w:rsidRPr="00FE53E8" w:rsidRDefault="00DC08B1" w:rsidP="00FE53E8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FE53E8">
        <w:rPr>
          <w:rFonts w:ascii="黑体" w:eastAsia="黑体" w:hAnsi="黑体"/>
          <w:sz w:val="21"/>
          <w:szCs w:val="21"/>
        </w:rPr>
        <w:t>6.2.</w:t>
      </w:r>
      <w:r w:rsidR="002B509F" w:rsidRPr="00FE53E8">
        <w:rPr>
          <w:rFonts w:ascii="黑体" w:eastAsia="黑体" w:hAnsi="黑体"/>
          <w:sz w:val="21"/>
          <w:szCs w:val="21"/>
        </w:rPr>
        <w:t xml:space="preserve">3 </w:t>
      </w:r>
      <w:r w:rsidR="00574DCB" w:rsidRPr="00FE53E8">
        <w:rPr>
          <w:rFonts w:ascii="黑体" w:eastAsia="黑体" w:hAnsi="黑体"/>
          <w:sz w:val="21"/>
          <w:szCs w:val="21"/>
        </w:rPr>
        <w:t xml:space="preserve">  </w:t>
      </w:r>
      <w:r w:rsidRPr="00FE53E8">
        <w:rPr>
          <w:rFonts w:ascii="黑体" w:eastAsia="黑体" w:hAnsi="黑体"/>
          <w:sz w:val="21"/>
          <w:szCs w:val="21"/>
        </w:rPr>
        <w:t>揉捻</w:t>
      </w:r>
    </w:p>
    <w:p w14:paraId="45D7FA3B" w14:textId="77777777" w:rsidR="00DC08B1" w:rsidRPr="00F60D06" w:rsidRDefault="00DC08B1" w:rsidP="00716BAF">
      <w:pPr>
        <w:spacing w:line="256" w:lineRule="exact"/>
        <w:rPr>
          <w:sz w:val="20"/>
          <w:szCs w:val="20"/>
        </w:rPr>
      </w:pPr>
    </w:p>
    <w:p w14:paraId="09A78CA4" w14:textId="0D7DAF73" w:rsidR="00A7420B" w:rsidRPr="00F60D06" w:rsidRDefault="002B6CE1" w:rsidP="00716BAF">
      <w:pPr>
        <w:ind w:firstLineChars="200" w:firstLine="420"/>
        <w:jc w:val="both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lastRenderedPageBreak/>
        <w:t>采用</w:t>
      </w:r>
      <w:r w:rsidR="00DC08B1" w:rsidRPr="00F60D06">
        <w:rPr>
          <w:rFonts w:eastAsia="宋体"/>
          <w:sz w:val="21"/>
          <w:szCs w:val="21"/>
        </w:rPr>
        <w:t>揉捻机</w:t>
      </w:r>
      <w:r w:rsidRPr="00F60D06">
        <w:rPr>
          <w:rFonts w:eastAsia="宋体"/>
          <w:sz w:val="21"/>
          <w:szCs w:val="21"/>
        </w:rPr>
        <w:t>作业</w:t>
      </w:r>
      <w:r w:rsidR="00DC08B1" w:rsidRPr="00F60D06">
        <w:rPr>
          <w:rFonts w:eastAsia="宋体"/>
          <w:sz w:val="21"/>
          <w:szCs w:val="21"/>
        </w:rPr>
        <w:t>，</w:t>
      </w:r>
      <w:proofErr w:type="gramStart"/>
      <w:r w:rsidRPr="00F60D06">
        <w:rPr>
          <w:rFonts w:eastAsia="宋体"/>
          <w:sz w:val="21"/>
          <w:szCs w:val="21"/>
        </w:rPr>
        <w:t>投叶量</w:t>
      </w:r>
      <w:proofErr w:type="gramEnd"/>
      <w:r w:rsidRPr="00F60D06">
        <w:rPr>
          <w:rFonts w:eastAsia="宋体"/>
          <w:sz w:val="21"/>
          <w:szCs w:val="21"/>
        </w:rPr>
        <w:t>以在制品自然装满</w:t>
      </w:r>
      <w:proofErr w:type="gramStart"/>
      <w:r w:rsidRPr="00F60D06">
        <w:rPr>
          <w:rFonts w:eastAsia="宋体"/>
          <w:sz w:val="21"/>
          <w:szCs w:val="21"/>
        </w:rPr>
        <w:t>揉桶为</w:t>
      </w:r>
      <w:proofErr w:type="gramEnd"/>
      <w:r w:rsidRPr="00F60D06">
        <w:rPr>
          <w:rFonts w:eastAsia="宋体"/>
          <w:sz w:val="21"/>
          <w:szCs w:val="21"/>
        </w:rPr>
        <w:t>适度</w:t>
      </w:r>
      <w:r w:rsidR="00F55F39" w:rsidRPr="00F60D06">
        <w:rPr>
          <w:rFonts w:eastAsia="宋体"/>
          <w:sz w:val="21"/>
          <w:szCs w:val="21"/>
        </w:rPr>
        <w:t>，不得紧压</w:t>
      </w:r>
      <w:r w:rsidR="00DC08B1" w:rsidRPr="00F60D06">
        <w:rPr>
          <w:rFonts w:eastAsia="宋体"/>
          <w:sz w:val="21"/>
          <w:szCs w:val="21"/>
        </w:rPr>
        <w:t>。</w:t>
      </w:r>
      <w:r w:rsidR="009028C3" w:rsidRPr="00F60D06">
        <w:rPr>
          <w:rFonts w:eastAsia="宋体"/>
          <w:sz w:val="21"/>
          <w:szCs w:val="21"/>
        </w:rPr>
        <w:t>萎凋完成</w:t>
      </w:r>
      <w:proofErr w:type="gramStart"/>
      <w:r w:rsidR="009028C3" w:rsidRPr="00F60D06">
        <w:rPr>
          <w:rFonts w:eastAsia="宋体"/>
          <w:sz w:val="21"/>
          <w:szCs w:val="21"/>
        </w:rPr>
        <w:t>叶装桶</w:t>
      </w:r>
      <w:proofErr w:type="gramEnd"/>
      <w:r w:rsidR="009028C3" w:rsidRPr="00F60D06">
        <w:rPr>
          <w:rFonts w:eastAsia="宋体"/>
          <w:sz w:val="21"/>
          <w:szCs w:val="21"/>
        </w:rPr>
        <w:t>回潮后，再进行揉捻，</w:t>
      </w:r>
      <w:r w:rsidR="00DC08B1" w:rsidRPr="00F60D06">
        <w:rPr>
          <w:rFonts w:eastAsia="宋体"/>
          <w:sz w:val="21"/>
          <w:szCs w:val="21"/>
        </w:rPr>
        <w:t>加压掌握轻、重、轻的原则。</w:t>
      </w:r>
      <w:r w:rsidR="00F106CD" w:rsidRPr="00F60D06">
        <w:rPr>
          <w:rFonts w:eastAsia="宋体"/>
          <w:sz w:val="21"/>
          <w:szCs w:val="21"/>
        </w:rPr>
        <w:t>揉捻时间与加压方式技术要求应符合表</w:t>
      </w:r>
      <w:r w:rsidR="00F106CD" w:rsidRPr="00F60D06">
        <w:rPr>
          <w:rFonts w:eastAsia="宋体"/>
          <w:sz w:val="21"/>
          <w:szCs w:val="21"/>
        </w:rPr>
        <w:t>2</w:t>
      </w:r>
      <w:r w:rsidR="00F106CD" w:rsidRPr="00F60D06">
        <w:rPr>
          <w:rFonts w:eastAsia="宋体"/>
          <w:sz w:val="21"/>
          <w:szCs w:val="21"/>
        </w:rPr>
        <w:t>的规定。</w:t>
      </w:r>
      <w:r w:rsidR="00DB1123" w:rsidRPr="00F60D06">
        <w:rPr>
          <w:rFonts w:eastAsia="宋体"/>
          <w:sz w:val="21"/>
          <w:szCs w:val="21"/>
        </w:rPr>
        <w:t>以</w:t>
      </w:r>
      <w:proofErr w:type="gramStart"/>
      <w:r w:rsidR="00DC08B1" w:rsidRPr="00F60D06">
        <w:rPr>
          <w:rFonts w:eastAsia="宋体"/>
          <w:sz w:val="21"/>
          <w:szCs w:val="21"/>
        </w:rPr>
        <w:t>茶条卷紧</w:t>
      </w:r>
      <w:proofErr w:type="gramEnd"/>
      <w:r w:rsidR="00DC08B1" w:rsidRPr="00F60D06">
        <w:rPr>
          <w:rFonts w:eastAsia="宋体"/>
          <w:sz w:val="21"/>
          <w:szCs w:val="21"/>
        </w:rPr>
        <w:t>，茶汁充分外溢，粘附于叶表面，看上去有湿润感，用手紧握叶子，茶汁外溢</w:t>
      </w:r>
      <w:proofErr w:type="gramStart"/>
      <w:r w:rsidR="00DC08B1" w:rsidRPr="00F60D06">
        <w:rPr>
          <w:rFonts w:eastAsia="宋体"/>
          <w:sz w:val="21"/>
          <w:szCs w:val="21"/>
        </w:rPr>
        <w:t>而不滴流</w:t>
      </w:r>
      <w:proofErr w:type="gramEnd"/>
      <w:r w:rsidR="00DC08B1" w:rsidRPr="00F60D06">
        <w:rPr>
          <w:rFonts w:eastAsia="宋体"/>
          <w:sz w:val="21"/>
          <w:szCs w:val="21"/>
        </w:rPr>
        <w:t>，有粘手感即为适度，成条率</w:t>
      </w:r>
      <w:r w:rsidR="00DC08B1" w:rsidRPr="00F60D06">
        <w:rPr>
          <w:rFonts w:eastAsia="宋体"/>
          <w:sz w:val="21"/>
          <w:szCs w:val="21"/>
        </w:rPr>
        <w:t>90%</w:t>
      </w:r>
      <w:r w:rsidR="00DC08B1" w:rsidRPr="00F60D06">
        <w:rPr>
          <w:rFonts w:eastAsia="宋体"/>
          <w:sz w:val="21"/>
          <w:szCs w:val="21"/>
        </w:rPr>
        <w:t>以上为适度</w:t>
      </w:r>
      <w:r w:rsidR="000E0A5E" w:rsidRPr="00F60D06">
        <w:rPr>
          <w:rFonts w:eastAsia="宋体"/>
          <w:sz w:val="21"/>
          <w:szCs w:val="21"/>
        </w:rPr>
        <w:t>。</w:t>
      </w:r>
    </w:p>
    <w:p w14:paraId="7BCB35EF" w14:textId="77777777" w:rsidR="0048542A" w:rsidRPr="00F60D06" w:rsidRDefault="0048542A" w:rsidP="00716BAF">
      <w:pPr>
        <w:spacing w:line="287" w:lineRule="exact"/>
        <w:ind w:firstLineChars="200" w:firstLine="420"/>
        <w:jc w:val="both"/>
        <w:rPr>
          <w:rFonts w:eastAsia="宋体"/>
          <w:sz w:val="21"/>
          <w:szCs w:val="21"/>
        </w:rPr>
      </w:pPr>
    </w:p>
    <w:p w14:paraId="3DE1012B" w14:textId="77777777" w:rsidR="00A7420B" w:rsidRPr="003A0CF5" w:rsidRDefault="0048542A" w:rsidP="00716BAF">
      <w:pPr>
        <w:spacing w:line="240" w:lineRule="exact"/>
        <w:ind w:leftChars="100" w:left="220"/>
        <w:jc w:val="center"/>
        <w:rPr>
          <w:rFonts w:eastAsia="黑体"/>
          <w:sz w:val="21"/>
          <w:szCs w:val="21"/>
        </w:rPr>
      </w:pPr>
      <w:r w:rsidRPr="003A0CF5">
        <w:rPr>
          <w:rFonts w:eastAsia="黑体"/>
          <w:sz w:val="21"/>
          <w:szCs w:val="21"/>
        </w:rPr>
        <w:t>表</w:t>
      </w:r>
      <w:r w:rsidRPr="003A0CF5">
        <w:rPr>
          <w:rFonts w:eastAsia="黑体"/>
          <w:sz w:val="21"/>
          <w:szCs w:val="21"/>
        </w:rPr>
        <w:t xml:space="preserve">2 </w:t>
      </w:r>
      <w:r w:rsidRPr="003A0CF5">
        <w:rPr>
          <w:rFonts w:eastAsia="黑体"/>
          <w:sz w:val="21"/>
          <w:szCs w:val="21"/>
        </w:rPr>
        <w:t>各等级加压方式</w:t>
      </w:r>
    </w:p>
    <w:tbl>
      <w:tblPr>
        <w:tblStyle w:val="a4"/>
        <w:tblW w:w="8789" w:type="dxa"/>
        <w:tblInd w:w="-5" w:type="dxa"/>
        <w:tblLook w:val="04A0" w:firstRow="1" w:lastRow="0" w:firstColumn="1" w:lastColumn="0" w:noHBand="0" w:noVBand="1"/>
      </w:tblPr>
      <w:tblGrid>
        <w:gridCol w:w="1326"/>
        <w:gridCol w:w="1037"/>
        <w:gridCol w:w="1037"/>
        <w:gridCol w:w="1037"/>
        <w:gridCol w:w="1037"/>
        <w:gridCol w:w="1037"/>
        <w:gridCol w:w="1037"/>
        <w:gridCol w:w="1241"/>
      </w:tblGrid>
      <w:tr w:rsidR="00A7420B" w:rsidRPr="00F60D06" w14:paraId="569F624A" w14:textId="77777777" w:rsidTr="0048542A">
        <w:tc>
          <w:tcPr>
            <w:tcW w:w="1326" w:type="dxa"/>
            <w:tcBorders>
              <w:tl2br w:val="single" w:sz="4" w:space="0" w:color="auto"/>
            </w:tcBorders>
          </w:tcPr>
          <w:p w14:paraId="7BF6A576" w14:textId="77777777" w:rsidR="008E7BF3" w:rsidRPr="00C6199A" w:rsidRDefault="00346318" w:rsidP="00716BAF">
            <w:pPr>
              <w:spacing w:line="287" w:lineRule="exact"/>
              <w:ind w:firstLineChars="300" w:firstLine="54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项目</w:t>
            </w:r>
          </w:p>
          <w:p w14:paraId="40368DB6" w14:textId="77777777" w:rsidR="00346318" w:rsidRPr="00C6199A" w:rsidRDefault="00346318" w:rsidP="00716BAF">
            <w:pPr>
              <w:spacing w:line="287" w:lineRule="exact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等级</w:t>
            </w:r>
          </w:p>
        </w:tc>
        <w:tc>
          <w:tcPr>
            <w:tcW w:w="1037" w:type="dxa"/>
            <w:vAlign w:val="center"/>
          </w:tcPr>
          <w:p w14:paraId="07E7640D" w14:textId="77777777" w:rsidR="00A7420B" w:rsidRPr="00C6199A" w:rsidRDefault="008E7BF3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回潮</w:t>
            </w:r>
          </w:p>
          <w:p w14:paraId="52F5ED89" w14:textId="77777777" w:rsidR="008E7BF3" w:rsidRPr="00C6199A" w:rsidRDefault="008E7BF3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（min）</w:t>
            </w:r>
          </w:p>
        </w:tc>
        <w:tc>
          <w:tcPr>
            <w:tcW w:w="1037" w:type="dxa"/>
            <w:vAlign w:val="center"/>
          </w:tcPr>
          <w:p w14:paraId="3FA67E0E" w14:textId="77777777" w:rsidR="00A7420B" w:rsidRPr="00C6199A" w:rsidRDefault="008E7BF3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空揉</w:t>
            </w:r>
          </w:p>
          <w:p w14:paraId="713EBE64" w14:textId="77777777" w:rsidR="008E7BF3" w:rsidRPr="00C6199A" w:rsidRDefault="008E7BF3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（min）</w:t>
            </w:r>
          </w:p>
        </w:tc>
        <w:tc>
          <w:tcPr>
            <w:tcW w:w="1037" w:type="dxa"/>
            <w:vAlign w:val="center"/>
          </w:tcPr>
          <w:p w14:paraId="0F1B0455" w14:textId="77777777" w:rsidR="00A7420B" w:rsidRPr="00C6199A" w:rsidRDefault="008E7BF3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轻压</w:t>
            </w:r>
          </w:p>
          <w:p w14:paraId="1A81EA0D" w14:textId="77777777" w:rsidR="008E7BF3" w:rsidRPr="00C6199A" w:rsidRDefault="008E7BF3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（min）</w:t>
            </w:r>
          </w:p>
        </w:tc>
        <w:tc>
          <w:tcPr>
            <w:tcW w:w="1037" w:type="dxa"/>
            <w:vAlign w:val="center"/>
          </w:tcPr>
          <w:p w14:paraId="04FCBEE8" w14:textId="77777777" w:rsidR="00A7420B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重</w:t>
            </w:r>
            <w:r w:rsidR="008E7BF3" w:rsidRPr="00C6199A">
              <w:rPr>
                <w:rFonts w:ascii="宋体" w:eastAsia="宋体" w:hAnsi="宋体"/>
                <w:sz w:val="18"/>
                <w:szCs w:val="18"/>
              </w:rPr>
              <w:t>压</w:t>
            </w:r>
          </w:p>
          <w:p w14:paraId="6F347703" w14:textId="77777777" w:rsidR="008E7BF3" w:rsidRPr="00C6199A" w:rsidRDefault="008E7BF3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（min）</w:t>
            </w:r>
          </w:p>
        </w:tc>
        <w:tc>
          <w:tcPr>
            <w:tcW w:w="1037" w:type="dxa"/>
            <w:vAlign w:val="center"/>
          </w:tcPr>
          <w:p w14:paraId="4AC698CA" w14:textId="77777777" w:rsidR="00A7420B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轻</w:t>
            </w:r>
            <w:r w:rsidR="008E7BF3" w:rsidRPr="00C6199A">
              <w:rPr>
                <w:rFonts w:ascii="宋体" w:eastAsia="宋体" w:hAnsi="宋体"/>
                <w:sz w:val="18"/>
                <w:szCs w:val="18"/>
              </w:rPr>
              <w:t>压</w:t>
            </w:r>
          </w:p>
          <w:p w14:paraId="3FE04A09" w14:textId="77777777" w:rsidR="008E7BF3" w:rsidRPr="00C6199A" w:rsidRDefault="008E7BF3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（min）</w:t>
            </w:r>
          </w:p>
        </w:tc>
        <w:tc>
          <w:tcPr>
            <w:tcW w:w="1037" w:type="dxa"/>
            <w:vAlign w:val="center"/>
          </w:tcPr>
          <w:p w14:paraId="1A850E25" w14:textId="77777777" w:rsidR="00A7420B" w:rsidRPr="00C6199A" w:rsidRDefault="008E7BF3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松压</w:t>
            </w:r>
          </w:p>
          <w:p w14:paraId="7D7C50DE" w14:textId="77777777" w:rsidR="008E7BF3" w:rsidRPr="00C6199A" w:rsidRDefault="008E7BF3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（min）</w:t>
            </w:r>
          </w:p>
        </w:tc>
        <w:tc>
          <w:tcPr>
            <w:tcW w:w="1241" w:type="dxa"/>
            <w:vAlign w:val="center"/>
          </w:tcPr>
          <w:p w14:paraId="25375407" w14:textId="77777777" w:rsidR="00A7420B" w:rsidRPr="00C6199A" w:rsidRDefault="008E7BF3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全程时间（min）</w:t>
            </w:r>
          </w:p>
        </w:tc>
      </w:tr>
      <w:tr w:rsidR="00A7420B" w:rsidRPr="00F60D06" w14:paraId="34BC0A8E" w14:textId="77777777" w:rsidTr="0048542A">
        <w:tc>
          <w:tcPr>
            <w:tcW w:w="1326" w:type="dxa"/>
            <w:vAlign w:val="center"/>
          </w:tcPr>
          <w:p w14:paraId="3B8A913E" w14:textId="77777777" w:rsidR="00A7420B" w:rsidRPr="00C6199A" w:rsidRDefault="00346318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特级</w:t>
            </w:r>
          </w:p>
        </w:tc>
        <w:tc>
          <w:tcPr>
            <w:tcW w:w="1037" w:type="dxa"/>
            <w:vAlign w:val="center"/>
          </w:tcPr>
          <w:p w14:paraId="4DF2C1A1" w14:textId="77777777" w:rsidR="00A7420B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30</w:t>
            </w:r>
          </w:p>
        </w:tc>
        <w:tc>
          <w:tcPr>
            <w:tcW w:w="1037" w:type="dxa"/>
            <w:vAlign w:val="center"/>
          </w:tcPr>
          <w:p w14:paraId="74FB099D" w14:textId="77777777" w:rsidR="00A7420B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45</w:t>
            </w:r>
          </w:p>
        </w:tc>
        <w:tc>
          <w:tcPr>
            <w:tcW w:w="1037" w:type="dxa"/>
            <w:vAlign w:val="center"/>
          </w:tcPr>
          <w:p w14:paraId="5DACBADA" w14:textId="77777777" w:rsidR="00A7420B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1037" w:type="dxa"/>
            <w:vAlign w:val="center"/>
          </w:tcPr>
          <w:p w14:paraId="46892FE9" w14:textId="77777777" w:rsidR="00A7420B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25</w:t>
            </w:r>
          </w:p>
        </w:tc>
        <w:tc>
          <w:tcPr>
            <w:tcW w:w="1037" w:type="dxa"/>
            <w:vAlign w:val="center"/>
          </w:tcPr>
          <w:p w14:paraId="17FFDB02" w14:textId="77777777" w:rsidR="00A7420B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1037" w:type="dxa"/>
            <w:vAlign w:val="center"/>
          </w:tcPr>
          <w:p w14:paraId="4D819BA4" w14:textId="77777777" w:rsidR="00A7420B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1241" w:type="dxa"/>
            <w:vAlign w:val="center"/>
          </w:tcPr>
          <w:p w14:paraId="003CBA19" w14:textId="77777777" w:rsidR="00A7420B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115</w:t>
            </w:r>
          </w:p>
        </w:tc>
      </w:tr>
      <w:tr w:rsidR="009751AC" w:rsidRPr="00F60D06" w14:paraId="05780DC6" w14:textId="77777777" w:rsidTr="0048542A">
        <w:tc>
          <w:tcPr>
            <w:tcW w:w="1326" w:type="dxa"/>
            <w:vAlign w:val="center"/>
          </w:tcPr>
          <w:p w14:paraId="2CEDA947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一级</w:t>
            </w:r>
          </w:p>
        </w:tc>
        <w:tc>
          <w:tcPr>
            <w:tcW w:w="1037" w:type="dxa"/>
            <w:vAlign w:val="center"/>
          </w:tcPr>
          <w:p w14:paraId="3483D9CB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30</w:t>
            </w:r>
          </w:p>
        </w:tc>
        <w:tc>
          <w:tcPr>
            <w:tcW w:w="1037" w:type="dxa"/>
            <w:vAlign w:val="center"/>
          </w:tcPr>
          <w:p w14:paraId="414701C9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40</w:t>
            </w:r>
          </w:p>
        </w:tc>
        <w:tc>
          <w:tcPr>
            <w:tcW w:w="1037" w:type="dxa"/>
            <w:vAlign w:val="center"/>
          </w:tcPr>
          <w:p w14:paraId="5C1C48F8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1037" w:type="dxa"/>
            <w:vAlign w:val="center"/>
          </w:tcPr>
          <w:p w14:paraId="442840D6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25</w:t>
            </w:r>
          </w:p>
        </w:tc>
        <w:tc>
          <w:tcPr>
            <w:tcW w:w="1037" w:type="dxa"/>
            <w:vAlign w:val="center"/>
          </w:tcPr>
          <w:p w14:paraId="574C3D6A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1037" w:type="dxa"/>
            <w:vAlign w:val="center"/>
          </w:tcPr>
          <w:p w14:paraId="22DCE606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1241" w:type="dxa"/>
            <w:vAlign w:val="center"/>
          </w:tcPr>
          <w:p w14:paraId="0F7137D8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110</w:t>
            </w:r>
          </w:p>
        </w:tc>
      </w:tr>
      <w:tr w:rsidR="009751AC" w:rsidRPr="00F60D06" w14:paraId="4356DA2A" w14:textId="77777777" w:rsidTr="0048542A">
        <w:tc>
          <w:tcPr>
            <w:tcW w:w="1326" w:type="dxa"/>
            <w:vAlign w:val="center"/>
          </w:tcPr>
          <w:p w14:paraId="69B51029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二级</w:t>
            </w:r>
          </w:p>
        </w:tc>
        <w:tc>
          <w:tcPr>
            <w:tcW w:w="1037" w:type="dxa"/>
            <w:vAlign w:val="center"/>
          </w:tcPr>
          <w:p w14:paraId="6239EDAD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30</w:t>
            </w:r>
          </w:p>
        </w:tc>
        <w:tc>
          <w:tcPr>
            <w:tcW w:w="1037" w:type="dxa"/>
            <w:vAlign w:val="center"/>
          </w:tcPr>
          <w:p w14:paraId="635FFE8E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35</w:t>
            </w:r>
          </w:p>
        </w:tc>
        <w:tc>
          <w:tcPr>
            <w:tcW w:w="1037" w:type="dxa"/>
            <w:vAlign w:val="center"/>
          </w:tcPr>
          <w:p w14:paraId="74B57F53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1037" w:type="dxa"/>
            <w:vAlign w:val="center"/>
          </w:tcPr>
          <w:p w14:paraId="71E28903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25</w:t>
            </w:r>
          </w:p>
        </w:tc>
        <w:tc>
          <w:tcPr>
            <w:tcW w:w="1037" w:type="dxa"/>
            <w:vAlign w:val="center"/>
          </w:tcPr>
          <w:p w14:paraId="1AAF2DA8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1037" w:type="dxa"/>
            <w:vAlign w:val="center"/>
          </w:tcPr>
          <w:p w14:paraId="4D77395B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1241" w:type="dxa"/>
            <w:vAlign w:val="center"/>
          </w:tcPr>
          <w:p w14:paraId="71E04228" w14:textId="77777777" w:rsidR="009751AC" w:rsidRPr="00C6199A" w:rsidRDefault="009751AC" w:rsidP="00716BAF">
            <w:pPr>
              <w:spacing w:line="28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199A">
              <w:rPr>
                <w:rFonts w:ascii="宋体" w:eastAsia="宋体" w:hAnsi="宋体"/>
                <w:sz w:val="18"/>
                <w:szCs w:val="18"/>
              </w:rPr>
              <w:t>105</w:t>
            </w:r>
          </w:p>
        </w:tc>
      </w:tr>
    </w:tbl>
    <w:p w14:paraId="75FC4ACE" w14:textId="77777777" w:rsidR="00DC08B1" w:rsidRPr="00F60D06" w:rsidRDefault="00DC08B1" w:rsidP="00716BAF">
      <w:pPr>
        <w:spacing w:line="180" w:lineRule="exact"/>
        <w:rPr>
          <w:sz w:val="20"/>
          <w:szCs w:val="20"/>
        </w:rPr>
      </w:pPr>
    </w:p>
    <w:p w14:paraId="6ACEC0F6" w14:textId="4E86C7B0" w:rsidR="00DC08B1" w:rsidRPr="00C6199A" w:rsidRDefault="00DC08B1" w:rsidP="00FE53E8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6.2.</w:t>
      </w:r>
      <w:r w:rsidR="002B509F" w:rsidRPr="00C6199A">
        <w:rPr>
          <w:rFonts w:ascii="黑体" w:eastAsia="黑体" w:hAnsi="黑体"/>
          <w:sz w:val="21"/>
          <w:szCs w:val="21"/>
        </w:rPr>
        <w:t xml:space="preserve">4 </w:t>
      </w:r>
      <w:r w:rsidRPr="00C6199A">
        <w:rPr>
          <w:rFonts w:ascii="黑体" w:eastAsia="黑体" w:hAnsi="黑体"/>
          <w:sz w:val="21"/>
          <w:szCs w:val="21"/>
        </w:rPr>
        <w:t>解块</w:t>
      </w:r>
    </w:p>
    <w:p w14:paraId="18CD8E96" w14:textId="77777777" w:rsidR="00DC08B1" w:rsidRPr="00F60D06" w:rsidRDefault="00DC08B1" w:rsidP="00716BAF">
      <w:pPr>
        <w:spacing w:line="227" w:lineRule="exact"/>
        <w:rPr>
          <w:sz w:val="20"/>
          <w:szCs w:val="20"/>
        </w:rPr>
      </w:pPr>
    </w:p>
    <w:p w14:paraId="20E3D5A7" w14:textId="77777777" w:rsidR="00DC08B1" w:rsidRPr="00F60D06" w:rsidRDefault="00DC08B1" w:rsidP="00716BAF">
      <w:pPr>
        <w:ind w:left="420"/>
        <w:rPr>
          <w:sz w:val="20"/>
          <w:szCs w:val="20"/>
        </w:rPr>
      </w:pPr>
      <w:r w:rsidRPr="00F60D06">
        <w:rPr>
          <w:rFonts w:eastAsia="宋体"/>
          <w:sz w:val="21"/>
          <w:szCs w:val="21"/>
        </w:rPr>
        <w:t>选用茶叶</w:t>
      </w:r>
      <w:proofErr w:type="gramStart"/>
      <w:r w:rsidRPr="00F60D06">
        <w:rPr>
          <w:rFonts w:eastAsia="宋体"/>
          <w:sz w:val="21"/>
          <w:szCs w:val="21"/>
        </w:rPr>
        <w:t>解块机</w:t>
      </w:r>
      <w:r w:rsidR="00435EF7" w:rsidRPr="00F60D06">
        <w:rPr>
          <w:rFonts w:eastAsia="宋体"/>
          <w:sz w:val="21"/>
          <w:szCs w:val="21"/>
        </w:rPr>
        <w:t>或</w:t>
      </w:r>
      <w:proofErr w:type="gramEnd"/>
      <w:r w:rsidR="00435EF7" w:rsidRPr="00F60D06">
        <w:rPr>
          <w:rFonts w:eastAsia="宋体"/>
          <w:sz w:val="21"/>
          <w:szCs w:val="21"/>
        </w:rPr>
        <w:t>人工</w:t>
      </w:r>
      <w:r w:rsidR="00F31B6A" w:rsidRPr="00F60D06">
        <w:rPr>
          <w:rFonts w:eastAsia="宋体"/>
          <w:sz w:val="21"/>
          <w:szCs w:val="21"/>
        </w:rPr>
        <w:t>将揉捻叶中的团块</w:t>
      </w:r>
      <w:r w:rsidRPr="00F60D06">
        <w:rPr>
          <w:rFonts w:eastAsia="宋体"/>
          <w:sz w:val="21"/>
          <w:szCs w:val="21"/>
        </w:rPr>
        <w:t>解散。</w:t>
      </w:r>
    </w:p>
    <w:p w14:paraId="5F88343E" w14:textId="77777777" w:rsidR="00DC08B1" w:rsidRPr="00F60D06" w:rsidRDefault="00DC08B1" w:rsidP="00716BAF">
      <w:pPr>
        <w:spacing w:line="231" w:lineRule="exact"/>
        <w:rPr>
          <w:sz w:val="20"/>
          <w:szCs w:val="20"/>
        </w:rPr>
      </w:pPr>
    </w:p>
    <w:p w14:paraId="074920CB" w14:textId="3F982276" w:rsidR="00DC08B1" w:rsidRPr="00C6199A" w:rsidRDefault="00DC08B1" w:rsidP="00FE53E8">
      <w:pPr>
        <w:tabs>
          <w:tab w:val="left" w:pos="510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6.2.</w:t>
      </w:r>
      <w:r w:rsidR="00C33454" w:rsidRPr="00C6199A">
        <w:rPr>
          <w:rFonts w:ascii="黑体" w:eastAsia="黑体" w:hAnsi="黑体"/>
          <w:sz w:val="21"/>
          <w:szCs w:val="21"/>
        </w:rPr>
        <w:t>5</w:t>
      </w:r>
      <w:r w:rsidR="002B509F" w:rsidRPr="00C6199A">
        <w:rPr>
          <w:rFonts w:ascii="黑体" w:eastAsia="黑体" w:hAnsi="黑体"/>
          <w:sz w:val="21"/>
          <w:szCs w:val="21"/>
        </w:rPr>
        <w:t xml:space="preserve"> </w:t>
      </w:r>
      <w:r w:rsidR="00574DCB" w:rsidRPr="00C6199A">
        <w:rPr>
          <w:rFonts w:ascii="黑体" w:eastAsia="黑体" w:hAnsi="黑体"/>
          <w:sz w:val="21"/>
          <w:szCs w:val="21"/>
        </w:rPr>
        <w:t xml:space="preserve">  </w:t>
      </w:r>
      <w:r w:rsidRPr="00C6199A">
        <w:rPr>
          <w:rFonts w:ascii="黑体" w:eastAsia="黑体" w:hAnsi="黑体"/>
          <w:sz w:val="21"/>
          <w:szCs w:val="21"/>
        </w:rPr>
        <w:t>发酵</w:t>
      </w:r>
    </w:p>
    <w:p w14:paraId="1B7BBF4D" w14:textId="77777777" w:rsidR="00DC08B1" w:rsidRPr="00F60D06" w:rsidRDefault="00DC08B1" w:rsidP="00716BAF">
      <w:pPr>
        <w:spacing w:line="229" w:lineRule="exact"/>
        <w:rPr>
          <w:sz w:val="20"/>
          <w:szCs w:val="20"/>
        </w:rPr>
      </w:pPr>
    </w:p>
    <w:p w14:paraId="75669F3F" w14:textId="59138C0B" w:rsidR="00153774" w:rsidRDefault="00153774" w:rsidP="00716BAF">
      <w:pPr>
        <w:tabs>
          <w:tab w:val="left" w:pos="705"/>
        </w:tabs>
        <w:spacing w:line="240" w:lineRule="exact"/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6.2.</w:t>
      </w:r>
      <w:r w:rsidR="00C33454" w:rsidRPr="00C6199A">
        <w:rPr>
          <w:rFonts w:ascii="黑体" w:eastAsia="黑体" w:hAnsi="黑体"/>
          <w:sz w:val="21"/>
          <w:szCs w:val="21"/>
        </w:rPr>
        <w:t>5</w:t>
      </w:r>
      <w:r w:rsidRPr="00C6199A">
        <w:rPr>
          <w:rFonts w:ascii="黑体" w:eastAsia="黑体" w:hAnsi="黑体"/>
          <w:sz w:val="21"/>
          <w:szCs w:val="21"/>
        </w:rPr>
        <w:t>.1</w:t>
      </w:r>
      <w:r w:rsidRPr="00C6199A">
        <w:rPr>
          <w:rFonts w:ascii="黑体" w:eastAsia="黑体" w:hAnsi="黑体"/>
          <w:sz w:val="21"/>
          <w:szCs w:val="21"/>
        </w:rPr>
        <w:tab/>
        <w:t>室内自然发酵</w:t>
      </w:r>
    </w:p>
    <w:p w14:paraId="5DF05B75" w14:textId="77777777" w:rsidR="00B468FC" w:rsidRPr="00C6199A" w:rsidRDefault="00B468FC" w:rsidP="00716BAF">
      <w:pPr>
        <w:tabs>
          <w:tab w:val="left" w:pos="705"/>
        </w:tabs>
        <w:spacing w:line="240" w:lineRule="exact"/>
        <w:rPr>
          <w:rFonts w:ascii="黑体" w:eastAsia="黑体" w:hAnsi="黑体"/>
          <w:sz w:val="20"/>
          <w:szCs w:val="20"/>
        </w:rPr>
      </w:pPr>
    </w:p>
    <w:p w14:paraId="7CF82F84" w14:textId="77777777" w:rsidR="00153774" w:rsidRPr="00F60D06" w:rsidRDefault="00153774" w:rsidP="00716BAF">
      <w:pPr>
        <w:spacing w:line="100" w:lineRule="exact"/>
        <w:rPr>
          <w:sz w:val="20"/>
          <w:szCs w:val="20"/>
        </w:rPr>
      </w:pPr>
    </w:p>
    <w:p w14:paraId="5843D011" w14:textId="7F07C68A" w:rsidR="00C95275" w:rsidRPr="00F60D06" w:rsidRDefault="00153774" w:rsidP="00716BAF">
      <w:pPr>
        <w:pStyle w:val="a3"/>
        <w:numPr>
          <w:ilvl w:val="0"/>
          <w:numId w:val="4"/>
        </w:numPr>
        <w:ind w:left="777" w:firstLineChars="0" w:hanging="357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发酵条件：将揉捻叶装入</w:t>
      </w:r>
      <w:r w:rsidR="00F11E62" w:rsidRPr="00F60D06">
        <w:rPr>
          <w:rFonts w:eastAsia="宋体"/>
          <w:sz w:val="21"/>
          <w:szCs w:val="21"/>
        </w:rPr>
        <w:t>有孔通气</w:t>
      </w:r>
      <w:proofErr w:type="gramStart"/>
      <w:r w:rsidR="00F11E62" w:rsidRPr="00F60D06">
        <w:rPr>
          <w:rFonts w:eastAsia="宋体"/>
          <w:sz w:val="21"/>
          <w:szCs w:val="21"/>
        </w:rPr>
        <w:t>的竹桶或</w:t>
      </w:r>
      <w:proofErr w:type="gramEnd"/>
      <w:r w:rsidR="00F11E62" w:rsidRPr="00F60D06">
        <w:rPr>
          <w:rFonts w:eastAsia="宋体"/>
          <w:sz w:val="21"/>
          <w:szCs w:val="21"/>
        </w:rPr>
        <w:t>竹筐</w:t>
      </w:r>
      <w:r w:rsidRPr="00F60D06">
        <w:rPr>
          <w:rFonts w:eastAsia="宋体"/>
          <w:sz w:val="21"/>
          <w:szCs w:val="21"/>
        </w:rPr>
        <w:t>内，</w:t>
      </w:r>
      <w:proofErr w:type="gramStart"/>
      <w:r w:rsidRPr="00F60D06">
        <w:rPr>
          <w:rFonts w:eastAsia="宋体"/>
          <w:sz w:val="21"/>
          <w:szCs w:val="21"/>
        </w:rPr>
        <w:t>装叶厚度</w:t>
      </w:r>
      <w:proofErr w:type="gramEnd"/>
      <w:r w:rsidR="001F6F9E" w:rsidRPr="00F60D06">
        <w:rPr>
          <w:rFonts w:eastAsia="宋体"/>
          <w:sz w:val="21"/>
          <w:szCs w:val="21"/>
        </w:rPr>
        <w:t>不超过</w:t>
      </w:r>
      <w:r w:rsidR="001F6F9E" w:rsidRPr="00F60D06">
        <w:rPr>
          <w:rFonts w:eastAsia="宋体"/>
          <w:sz w:val="21"/>
          <w:szCs w:val="21"/>
        </w:rPr>
        <w:t>20cm,</w:t>
      </w:r>
      <w:r w:rsidR="00C10232" w:rsidRPr="00F60D06">
        <w:rPr>
          <w:rFonts w:eastAsia="宋体"/>
          <w:sz w:val="21"/>
          <w:szCs w:val="21"/>
        </w:rPr>
        <w:t>不能压紧，保持通气</w:t>
      </w:r>
      <w:r w:rsidR="000B56A7" w:rsidRPr="00F60D06">
        <w:rPr>
          <w:rFonts w:eastAsia="宋体"/>
          <w:sz w:val="21"/>
          <w:szCs w:val="21"/>
        </w:rPr>
        <w:t>，上方盖温湿布。</w:t>
      </w:r>
      <w:r w:rsidR="001D3481" w:rsidRPr="00F60D06">
        <w:rPr>
          <w:rFonts w:eastAsia="宋体"/>
          <w:sz w:val="21"/>
          <w:szCs w:val="21"/>
        </w:rPr>
        <w:t>发酵</w:t>
      </w:r>
      <w:r w:rsidR="00C95275" w:rsidRPr="00F60D06">
        <w:rPr>
          <w:rFonts w:eastAsia="宋体"/>
          <w:sz w:val="21"/>
          <w:szCs w:val="21"/>
        </w:rPr>
        <w:t>温度</w:t>
      </w:r>
      <w:r w:rsidR="001D3481" w:rsidRPr="00F60D06">
        <w:rPr>
          <w:rFonts w:eastAsia="宋体"/>
          <w:sz w:val="21"/>
          <w:szCs w:val="21"/>
        </w:rPr>
        <w:t>高于</w:t>
      </w:r>
      <w:r w:rsidR="001D3481" w:rsidRPr="00F60D06">
        <w:rPr>
          <w:rFonts w:eastAsia="宋体"/>
          <w:sz w:val="21"/>
          <w:szCs w:val="21"/>
        </w:rPr>
        <w:t>15℃</w:t>
      </w:r>
      <w:r w:rsidR="001D3481" w:rsidRPr="00F60D06">
        <w:rPr>
          <w:rFonts w:eastAsia="宋体"/>
          <w:sz w:val="21"/>
          <w:szCs w:val="21"/>
        </w:rPr>
        <w:t>，湿度高于</w:t>
      </w:r>
      <w:r w:rsidR="001D3481" w:rsidRPr="00F60D06">
        <w:rPr>
          <w:rFonts w:eastAsia="宋体"/>
          <w:sz w:val="21"/>
          <w:szCs w:val="21"/>
        </w:rPr>
        <w:t>80%</w:t>
      </w:r>
      <w:r w:rsidR="001D3481" w:rsidRPr="00F60D06">
        <w:rPr>
          <w:rFonts w:eastAsia="宋体"/>
          <w:sz w:val="21"/>
          <w:szCs w:val="21"/>
        </w:rPr>
        <w:t>，若室内温湿度过低，可适当加温加湿，以保证发酵正常进行。</w:t>
      </w:r>
    </w:p>
    <w:p w14:paraId="3C91F26B" w14:textId="52CDED7F" w:rsidR="001D3481" w:rsidRPr="00F60D06" w:rsidRDefault="001D3481" w:rsidP="00716BAF">
      <w:pPr>
        <w:pStyle w:val="a3"/>
        <w:numPr>
          <w:ilvl w:val="0"/>
          <w:numId w:val="4"/>
        </w:numPr>
        <w:ind w:left="777" w:firstLineChars="0" w:hanging="357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翻拌通氧：每隔</w:t>
      </w:r>
      <w:r w:rsidRPr="00F60D06">
        <w:rPr>
          <w:rFonts w:eastAsia="宋体"/>
          <w:sz w:val="21"/>
          <w:szCs w:val="21"/>
        </w:rPr>
        <w:t>30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45min</w:t>
      </w:r>
      <w:r w:rsidRPr="00F60D06">
        <w:rPr>
          <w:rFonts w:eastAsia="宋体"/>
          <w:sz w:val="21"/>
          <w:szCs w:val="21"/>
        </w:rPr>
        <w:t>，</w:t>
      </w:r>
      <w:r w:rsidR="00C55EC4" w:rsidRPr="00F60D06">
        <w:rPr>
          <w:rFonts w:eastAsia="宋体"/>
          <w:sz w:val="21"/>
          <w:szCs w:val="21"/>
        </w:rPr>
        <w:t>将发酵叶上下翻动一次。</w:t>
      </w:r>
    </w:p>
    <w:p w14:paraId="460DCF55" w14:textId="120B6105" w:rsidR="00153774" w:rsidRPr="00F60D06" w:rsidRDefault="008D3D3E" w:rsidP="00716BAF">
      <w:pPr>
        <w:pStyle w:val="a3"/>
        <w:numPr>
          <w:ilvl w:val="0"/>
          <w:numId w:val="4"/>
        </w:numPr>
        <w:ind w:left="777" w:firstLineChars="0" w:hanging="357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发酵时间：</w:t>
      </w:r>
      <w:r w:rsidR="00C95275" w:rsidRPr="00F60D06">
        <w:rPr>
          <w:rFonts w:eastAsia="宋体"/>
          <w:sz w:val="21"/>
          <w:szCs w:val="21"/>
        </w:rPr>
        <w:t>5</w:t>
      </w:r>
      <w:r w:rsidR="00C95275" w:rsidRPr="00F60D06">
        <w:rPr>
          <w:rFonts w:eastAsia="宋体"/>
          <w:sz w:val="21"/>
          <w:szCs w:val="21"/>
        </w:rPr>
        <w:t>～</w:t>
      </w:r>
      <w:r w:rsidR="00C95275" w:rsidRPr="00F60D06">
        <w:rPr>
          <w:rFonts w:eastAsia="宋体"/>
          <w:sz w:val="21"/>
          <w:szCs w:val="21"/>
        </w:rPr>
        <w:t>7h</w:t>
      </w:r>
      <w:r w:rsidR="00C95275" w:rsidRPr="00F60D06">
        <w:rPr>
          <w:rFonts w:eastAsia="宋体"/>
          <w:sz w:val="21"/>
          <w:szCs w:val="21"/>
        </w:rPr>
        <w:t>，程度掌握在青草气消失，有花果香味显现，叶色黄红为宜。</w:t>
      </w:r>
    </w:p>
    <w:p w14:paraId="1AD7CF44" w14:textId="77777777" w:rsidR="00153774" w:rsidRPr="00F60D06" w:rsidRDefault="00153774" w:rsidP="00716BAF">
      <w:pPr>
        <w:pStyle w:val="a3"/>
        <w:numPr>
          <w:ilvl w:val="0"/>
          <w:numId w:val="4"/>
        </w:numPr>
        <w:tabs>
          <w:tab w:val="left" w:pos="840"/>
        </w:tabs>
        <w:ind w:left="777" w:firstLineChars="0" w:hanging="357"/>
        <w:rPr>
          <w:rFonts w:eastAsia="宋体"/>
          <w:sz w:val="21"/>
          <w:szCs w:val="21"/>
        </w:rPr>
      </w:pPr>
      <w:bookmarkStart w:id="28" w:name="OLE_LINK2"/>
      <w:bookmarkStart w:id="29" w:name="OLE_LINK3"/>
      <w:r w:rsidRPr="00F60D06">
        <w:rPr>
          <w:rFonts w:eastAsia="宋体"/>
          <w:sz w:val="21"/>
          <w:szCs w:val="21"/>
        </w:rPr>
        <w:t>发酵程度判定：具体详见表</w:t>
      </w:r>
      <w:r w:rsidRPr="00F60D06">
        <w:rPr>
          <w:rFonts w:eastAsia="宋体"/>
          <w:sz w:val="21"/>
          <w:szCs w:val="21"/>
        </w:rPr>
        <w:t>3</w:t>
      </w:r>
      <w:r w:rsidRPr="00F60D06">
        <w:rPr>
          <w:rFonts w:eastAsia="宋体"/>
          <w:sz w:val="21"/>
          <w:szCs w:val="21"/>
        </w:rPr>
        <w:t>。</w:t>
      </w:r>
      <w:bookmarkEnd w:id="28"/>
      <w:bookmarkEnd w:id="29"/>
    </w:p>
    <w:p w14:paraId="64371FF2" w14:textId="77777777" w:rsidR="00153774" w:rsidRPr="00F60D06" w:rsidRDefault="00153774" w:rsidP="00716BAF">
      <w:pPr>
        <w:spacing w:line="229" w:lineRule="exact"/>
        <w:rPr>
          <w:sz w:val="20"/>
          <w:szCs w:val="20"/>
        </w:rPr>
      </w:pPr>
    </w:p>
    <w:p w14:paraId="31D16241" w14:textId="68588D6C" w:rsidR="00DC08B1" w:rsidRPr="00C6199A" w:rsidRDefault="00DC08B1" w:rsidP="00716BAF">
      <w:pPr>
        <w:tabs>
          <w:tab w:val="left" w:pos="705"/>
        </w:tabs>
        <w:spacing w:line="240" w:lineRule="exact"/>
        <w:rPr>
          <w:rFonts w:ascii="黑体" w:eastAsia="黑体" w:hAnsi="黑体"/>
          <w:sz w:val="20"/>
          <w:szCs w:val="20"/>
        </w:rPr>
      </w:pPr>
      <w:r w:rsidRPr="00C6199A">
        <w:rPr>
          <w:rFonts w:ascii="黑体" w:eastAsia="黑体" w:hAnsi="黑体"/>
          <w:sz w:val="21"/>
          <w:szCs w:val="21"/>
        </w:rPr>
        <w:t>6.2.</w:t>
      </w:r>
      <w:r w:rsidR="00C33454" w:rsidRPr="00C6199A">
        <w:rPr>
          <w:rFonts w:ascii="黑体" w:eastAsia="黑体" w:hAnsi="黑体"/>
          <w:sz w:val="21"/>
          <w:szCs w:val="21"/>
        </w:rPr>
        <w:t>5</w:t>
      </w:r>
      <w:r w:rsidRPr="00C6199A">
        <w:rPr>
          <w:rFonts w:ascii="黑体" w:eastAsia="黑体" w:hAnsi="黑体"/>
          <w:sz w:val="21"/>
          <w:szCs w:val="21"/>
        </w:rPr>
        <w:t>.</w:t>
      </w:r>
      <w:r w:rsidR="00153774" w:rsidRPr="00C6199A">
        <w:rPr>
          <w:rFonts w:ascii="黑体" w:eastAsia="黑体" w:hAnsi="黑体"/>
          <w:sz w:val="21"/>
          <w:szCs w:val="21"/>
        </w:rPr>
        <w:t>2</w:t>
      </w:r>
      <w:r w:rsidRPr="00C6199A">
        <w:rPr>
          <w:rFonts w:ascii="黑体" w:eastAsia="黑体" w:hAnsi="黑体"/>
          <w:sz w:val="21"/>
          <w:szCs w:val="21"/>
        </w:rPr>
        <w:tab/>
      </w:r>
      <w:proofErr w:type="gramStart"/>
      <w:r w:rsidRPr="00C6199A">
        <w:rPr>
          <w:rFonts w:ascii="黑体" w:eastAsia="黑体" w:hAnsi="黑体"/>
          <w:sz w:val="21"/>
          <w:szCs w:val="21"/>
        </w:rPr>
        <w:t>发酵室</w:t>
      </w:r>
      <w:proofErr w:type="gramEnd"/>
      <w:r w:rsidRPr="00C6199A">
        <w:rPr>
          <w:rFonts w:ascii="黑体" w:eastAsia="黑体" w:hAnsi="黑体"/>
          <w:sz w:val="21"/>
          <w:szCs w:val="21"/>
        </w:rPr>
        <w:t>发酵</w:t>
      </w:r>
    </w:p>
    <w:p w14:paraId="48B31B33" w14:textId="77777777" w:rsidR="00DC08B1" w:rsidRPr="00F60D06" w:rsidRDefault="00DC08B1" w:rsidP="00716BAF">
      <w:pPr>
        <w:spacing w:line="227" w:lineRule="exact"/>
        <w:rPr>
          <w:sz w:val="20"/>
          <w:szCs w:val="20"/>
        </w:rPr>
      </w:pPr>
    </w:p>
    <w:p w14:paraId="6FE42B6C" w14:textId="74A2BF4E" w:rsidR="00DC08B1" w:rsidRPr="00692B93" w:rsidRDefault="00DC08B1" w:rsidP="00716BAF">
      <w:pPr>
        <w:numPr>
          <w:ilvl w:val="0"/>
          <w:numId w:val="3"/>
        </w:numPr>
        <w:tabs>
          <w:tab w:val="left" w:pos="840"/>
        </w:tabs>
        <w:ind w:left="840" w:hanging="423"/>
        <w:rPr>
          <w:rFonts w:eastAsia="宋体"/>
          <w:sz w:val="21"/>
          <w:szCs w:val="21"/>
        </w:rPr>
      </w:pPr>
      <w:proofErr w:type="gramStart"/>
      <w:r w:rsidRPr="00F60D06">
        <w:rPr>
          <w:rFonts w:eastAsia="宋体"/>
          <w:sz w:val="21"/>
          <w:szCs w:val="21"/>
        </w:rPr>
        <w:t>发酵室</w:t>
      </w:r>
      <w:proofErr w:type="gramEnd"/>
      <w:r w:rsidRPr="00F60D06">
        <w:rPr>
          <w:rFonts w:eastAsia="宋体"/>
          <w:sz w:val="21"/>
          <w:szCs w:val="21"/>
        </w:rPr>
        <w:t>室温（</w:t>
      </w:r>
      <w:r w:rsidRPr="00F60D06">
        <w:rPr>
          <w:rFonts w:eastAsia="宋体"/>
          <w:sz w:val="21"/>
          <w:szCs w:val="21"/>
        </w:rPr>
        <w:t>24±2</w:t>
      </w:r>
      <w:r w:rsidRPr="00F60D06">
        <w:rPr>
          <w:rFonts w:eastAsia="宋体"/>
          <w:sz w:val="21"/>
          <w:szCs w:val="21"/>
        </w:rPr>
        <w:t>）</w:t>
      </w:r>
      <w:r w:rsidRPr="00F60D06">
        <w:rPr>
          <w:rFonts w:eastAsia="宋体"/>
          <w:sz w:val="21"/>
          <w:szCs w:val="21"/>
        </w:rPr>
        <w:t>℃</w:t>
      </w:r>
      <w:r w:rsidRPr="00F60D06">
        <w:rPr>
          <w:rFonts w:eastAsia="宋体"/>
          <w:sz w:val="21"/>
          <w:szCs w:val="21"/>
        </w:rPr>
        <w:t>，叶温保持在</w:t>
      </w:r>
      <w:r w:rsidRPr="00F60D06">
        <w:rPr>
          <w:rFonts w:eastAsia="宋体"/>
          <w:sz w:val="21"/>
          <w:szCs w:val="21"/>
        </w:rPr>
        <w:t>30℃</w:t>
      </w:r>
      <w:r w:rsidRPr="00F60D06">
        <w:rPr>
          <w:rFonts w:eastAsia="宋体"/>
          <w:sz w:val="21"/>
          <w:szCs w:val="21"/>
        </w:rPr>
        <w:t>左右为宜，发酵</w:t>
      </w:r>
      <w:proofErr w:type="gramStart"/>
      <w:r w:rsidRPr="00F60D06">
        <w:rPr>
          <w:rFonts w:eastAsia="宋体"/>
          <w:sz w:val="21"/>
          <w:szCs w:val="21"/>
        </w:rPr>
        <w:t>盘装叶厚度</w:t>
      </w:r>
      <w:proofErr w:type="gramEnd"/>
      <w:r w:rsidR="0082590E" w:rsidRPr="00F60D06">
        <w:rPr>
          <w:rFonts w:eastAsia="宋体"/>
          <w:sz w:val="21"/>
          <w:szCs w:val="21"/>
        </w:rPr>
        <w:t xml:space="preserve"> 8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12cm</w:t>
      </w:r>
      <w:r w:rsidRPr="00F60D06">
        <w:rPr>
          <w:rFonts w:eastAsia="宋体"/>
          <w:sz w:val="21"/>
          <w:szCs w:val="21"/>
        </w:rPr>
        <w:t>，厚薄均匀。</w:t>
      </w:r>
    </w:p>
    <w:p w14:paraId="2B6B7DE3" w14:textId="705D9CF3" w:rsidR="00DC08B1" w:rsidRPr="00692B93" w:rsidRDefault="00DC08B1" w:rsidP="00716BAF">
      <w:pPr>
        <w:numPr>
          <w:ilvl w:val="0"/>
          <w:numId w:val="3"/>
        </w:numPr>
        <w:tabs>
          <w:tab w:val="left" w:pos="840"/>
        </w:tabs>
        <w:ind w:left="840" w:hanging="423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相对湿度</w:t>
      </w:r>
      <w:r w:rsidRPr="00F60D06">
        <w:rPr>
          <w:rFonts w:eastAsia="宋体"/>
          <w:sz w:val="21"/>
          <w:szCs w:val="21"/>
        </w:rPr>
        <w:t>≥9</w:t>
      </w:r>
      <w:r w:rsidR="00C45EAA" w:rsidRPr="00F60D06">
        <w:rPr>
          <w:rFonts w:eastAsia="宋体"/>
          <w:sz w:val="21"/>
          <w:szCs w:val="21"/>
        </w:rPr>
        <w:t>0</w:t>
      </w:r>
      <w:r w:rsidRPr="00F60D06">
        <w:rPr>
          <w:rFonts w:eastAsia="宋体"/>
          <w:sz w:val="21"/>
          <w:szCs w:val="21"/>
        </w:rPr>
        <w:t>%</w:t>
      </w:r>
      <w:r w:rsidRPr="00F60D06">
        <w:rPr>
          <w:rFonts w:eastAsia="宋体"/>
          <w:sz w:val="21"/>
          <w:szCs w:val="21"/>
        </w:rPr>
        <w:t>，以喷雾或洒水调节，保持空气流通；每间隔</w:t>
      </w:r>
      <w:r w:rsidRPr="00F60D06">
        <w:rPr>
          <w:rFonts w:eastAsia="宋体"/>
          <w:sz w:val="21"/>
          <w:szCs w:val="21"/>
        </w:rPr>
        <w:t xml:space="preserve"> 30min</w:t>
      </w:r>
      <w:r w:rsidR="005743F3" w:rsidRPr="00F60D06">
        <w:rPr>
          <w:rFonts w:eastAsia="宋体"/>
          <w:sz w:val="21"/>
          <w:szCs w:val="21"/>
        </w:rPr>
        <w:t>通</w:t>
      </w:r>
      <w:r w:rsidRPr="00F60D06">
        <w:rPr>
          <w:rFonts w:eastAsia="宋体"/>
          <w:sz w:val="21"/>
          <w:szCs w:val="21"/>
        </w:rPr>
        <w:t>风一次，</w:t>
      </w:r>
      <w:r w:rsidR="0010078A" w:rsidRPr="00F60D06">
        <w:rPr>
          <w:rFonts w:eastAsia="宋体"/>
          <w:sz w:val="21"/>
          <w:szCs w:val="21"/>
        </w:rPr>
        <w:t>通</w:t>
      </w:r>
      <w:r w:rsidRPr="00F60D06">
        <w:rPr>
          <w:rFonts w:eastAsia="宋体"/>
          <w:sz w:val="21"/>
          <w:szCs w:val="21"/>
        </w:rPr>
        <w:t>风时间</w:t>
      </w:r>
      <w:r w:rsidR="0082590E" w:rsidRPr="00F60D06">
        <w:rPr>
          <w:rFonts w:eastAsia="宋体"/>
          <w:sz w:val="21"/>
          <w:szCs w:val="21"/>
        </w:rPr>
        <w:t xml:space="preserve"> 3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5min</w:t>
      </w:r>
      <w:r w:rsidRPr="00F60D06">
        <w:rPr>
          <w:rFonts w:eastAsia="宋体"/>
          <w:sz w:val="21"/>
          <w:szCs w:val="21"/>
        </w:rPr>
        <w:t>。</w:t>
      </w:r>
    </w:p>
    <w:p w14:paraId="21F89898" w14:textId="31FF3CF9" w:rsidR="00DC08B1" w:rsidRPr="00692B93" w:rsidRDefault="00DC08B1" w:rsidP="00716BAF">
      <w:pPr>
        <w:numPr>
          <w:ilvl w:val="0"/>
          <w:numId w:val="3"/>
        </w:numPr>
        <w:tabs>
          <w:tab w:val="left" w:pos="840"/>
        </w:tabs>
        <w:ind w:left="840" w:hanging="423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发酵时间：</w:t>
      </w:r>
      <w:r w:rsidR="0018391E" w:rsidRPr="00F60D06">
        <w:rPr>
          <w:rFonts w:eastAsia="宋体"/>
          <w:sz w:val="21"/>
          <w:szCs w:val="21"/>
        </w:rPr>
        <w:t>4</w:t>
      </w:r>
      <w:r w:rsidRPr="00F60D06">
        <w:rPr>
          <w:rFonts w:eastAsia="宋体"/>
          <w:sz w:val="21"/>
          <w:szCs w:val="21"/>
        </w:rPr>
        <w:t>～</w:t>
      </w:r>
      <w:r w:rsidR="0018391E" w:rsidRPr="00F60D06">
        <w:rPr>
          <w:rFonts w:eastAsia="宋体"/>
          <w:sz w:val="21"/>
          <w:szCs w:val="21"/>
        </w:rPr>
        <w:t>6</w:t>
      </w:r>
      <w:r w:rsidRPr="00F60D06">
        <w:rPr>
          <w:rFonts w:eastAsia="宋体"/>
          <w:sz w:val="21"/>
          <w:szCs w:val="21"/>
        </w:rPr>
        <w:t>h</w:t>
      </w:r>
      <w:r w:rsidRPr="00F60D06">
        <w:rPr>
          <w:rFonts w:eastAsia="宋体"/>
          <w:sz w:val="21"/>
          <w:szCs w:val="21"/>
        </w:rPr>
        <w:t>，</w:t>
      </w:r>
      <w:bookmarkStart w:id="30" w:name="_Hlk14275593"/>
      <w:r w:rsidRPr="00F60D06">
        <w:rPr>
          <w:rFonts w:eastAsia="宋体"/>
          <w:sz w:val="21"/>
          <w:szCs w:val="21"/>
        </w:rPr>
        <w:t>程度掌握在青草气消失，有花果香味显现，叶色黄红为宜。</w:t>
      </w:r>
      <w:bookmarkEnd w:id="30"/>
    </w:p>
    <w:p w14:paraId="3990BB45" w14:textId="18252565" w:rsidR="007903D7" w:rsidRDefault="00DC08B1" w:rsidP="00716BAF">
      <w:pPr>
        <w:numPr>
          <w:ilvl w:val="0"/>
          <w:numId w:val="3"/>
        </w:numPr>
        <w:tabs>
          <w:tab w:val="left" w:pos="840"/>
        </w:tabs>
        <w:ind w:left="840" w:hanging="423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发酵程度判定：具体详见表</w:t>
      </w:r>
      <w:r w:rsidRPr="00F60D06">
        <w:rPr>
          <w:rFonts w:eastAsia="宋体"/>
          <w:sz w:val="21"/>
          <w:szCs w:val="21"/>
        </w:rPr>
        <w:t>3</w:t>
      </w:r>
      <w:r w:rsidRPr="00F60D06">
        <w:rPr>
          <w:rFonts w:eastAsia="宋体"/>
          <w:sz w:val="21"/>
          <w:szCs w:val="21"/>
        </w:rPr>
        <w:t>。</w:t>
      </w:r>
    </w:p>
    <w:p w14:paraId="69709F99" w14:textId="77777777" w:rsidR="00106588" w:rsidRPr="00F60D06" w:rsidRDefault="00106588" w:rsidP="00716BAF">
      <w:pPr>
        <w:tabs>
          <w:tab w:val="left" w:pos="700"/>
        </w:tabs>
        <w:spacing w:line="240" w:lineRule="exact"/>
        <w:rPr>
          <w:rFonts w:eastAsia="黑体"/>
          <w:sz w:val="21"/>
          <w:szCs w:val="21"/>
        </w:rPr>
      </w:pPr>
    </w:p>
    <w:p w14:paraId="2AFE1929" w14:textId="525C4A06" w:rsidR="007903D7" w:rsidRPr="00C97CEE" w:rsidRDefault="007903D7" w:rsidP="00C97CEE">
      <w:pPr>
        <w:tabs>
          <w:tab w:val="left" w:pos="700"/>
        </w:tabs>
        <w:spacing w:line="240" w:lineRule="exact"/>
        <w:jc w:val="center"/>
        <w:rPr>
          <w:rFonts w:ascii="黑体" w:eastAsia="黑体" w:hAnsi="黑体"/>
          <w:sz w:val="21"/>
          <w:szCs w:val="21"/>
        </w:rPr>
      </w:pPr>
      <w:r w:rsidRPr="00C97CEE">
        <w:rPr>
          <w:rFonts w:ascii="黑体" w:eastAsia="黑体" w:hAnsi="黑体"/>
          <w:sz w:val="21"/>
          <w:szCs w:val="21"/>
        </w:rPr>
        <w:t>表3 红茶发酵程度判定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607"/>
      </w:tblGrid>
      <w:tr w:rsidR="00913556" w:rsidRPr="00F60D06" w14:paraId="328D65AE" w14:textId="77777777" w:rsidTr="000D5603">
        <w:trPr>
          <w:trHeight w:val="416"/>
          <w:jc w:val="center"/>
        </w:trPr>
        <w:tc>
          <w:tcPr>
            <w:tcW w:w="2689" w:type="dxa"/>
            <w:vAlign w:val="center"/>
          </w:tcPr>
          <w:p w14:paraId="6053BBAD" w14:textId="77777777" w:rsidR="00913556" w:rsidRPr="00C97CEE" w:rsidRDefault="00913556" w:rsidP="00716BAF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发酵程度</w:t>
            </w:r>
          </w:p>
        </w:tc>
        <w:tc>
          <w:tcPr>
            <w:tcW w:w="5607" w:type="dxa"/>
            <w:vAlign w:val="center"/>
          </w:tcPr>
          <w:p w14:paraId="0753BD2F" w14:textId="77777777" w:rsidR="00913556" w:rsidRPr="00C97CEE" w:rsidRDefault="00913556" w:rsidP="00716BAF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表现特征</w:t>
            </w:r>
          </w:p>
        </w:tc>
      </w:tr>
      <w:tr w:rsidR="00913556" w:rsidRPr="00F60D06" w14:paraId="6E999448" w14:textId="77777777" w:rsidTr="000D5603">
        <w:trPr>
          <w:trHeight w:val="422"/>
          <w:jc w:val="center"/>
        </w:trPr>
        <w:tc>
          <w:tcPr>
            <w:tcW w:w="2689" w:type="dxa"/>
            <w:vAlign w:val="center"/>
          </w:tcPr>
          <w:p w14:paraId="75828120" w14:textId="77777777" w:rsidR="00913556" w:rsidRPr="00C97CEE" w:rsidRDefault="00913556" w:rsidP="00716BAF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不足</w:t>
            </w:r>
          </w:p>
        </w:tc>
        <w:tc>
          <w:tcPr>
            <w:tcW w:w="5607" w:type="dxa"/>
            <w:vAlign w:val="center"/>
          </w:tcPr>
          <w:p w14:paraId="2AA09C51" w14:textId="77777777" w:rsidR="00913556" w:rsidRPr="00C97CEE" w:rsidRDefault="00913556" w:rsidP="00716BAF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叶色不红，呈青黄色，带有青气</w:t>
            </w:r>
          </w:p>
        </w:tc>
      </w:tr>
      <w:tr w:rsidR="00913556" w:rsidRPr="00F60D06" w14:paraId="2304B0E6" w14:textId="77777777" w:rsidTr="000D5603">
        <w:trPr>
          <w:trHeight w:val="413"/>
          <w:jc w:val="center"/>
        </w:trPr>
        <w:tc>
          <w:tcPr>
            <w:tcW w:w="2689" w:type="dxa"/>
            <w:vAlign w:val="center"/>
          </w:tcPr>
          <w:p w14:paraId="14DA8B97" w14:textId="77777777" w:rsidR="00913556" w:rsidRPr="00C97CEE" w:rsidRDefault="00913556" w:rsidP="00716BAF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适度</w:t>
            </w:r>
          </w:p>
        </w:tc>
        <w:tc>
          <w:tcPr>
            <w:tcW w:w="5607" w:type="dxa"/>
            <w:vAlign w:val="center"/>
          </w:tcPr>
          <w:p w14:paraId="1F29D608" w14:textId="6C9B20ED" w:rsidR="00913556" w:rsidRPr="00C97CEE" w:rsidRDefault="00913556" w:rsidP="00716BAF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叶色红黄至黄红，</w:t>
            </w:r>
            <w:r w:rsidR="005B3556" w:rsidRPr="00C97CEE">
              <w:rPr>
                <w:rFonts w:eastAsia="宋体"/>
                <w:sz w:val="18"/>
                <w:szCs w:val="18"/>
              </w:rPr>
              <w:t>呈</w:t>
            </w:r>
            <w:r w:rsidRPr="00C97CEE">
              <w:rPr>
                <w:rFonts w:eastAsia="宋体"/>
                <w:sz w:val="18"/>
                <w:szCs w:val="18"/>
              </w:rPr>
              <w:t>花果香</w:t>
            </w:r>
          </w:p>
        </w:tc>
      </w:tr>
      <w:tr w:rsidR="00913556" w:rsidRPr="00F60D06" w14:paraId="613F5360" w14:textId="77777777" w:rsidTr="000D5603">
        <w:trPr>
          <w:trHeight w:val="419"/>
          <w:jc w:val="center"/>
        </w:trPr>
        <w:tc>
          <w:tcPr>
            <w:tcW w:w="2689" w:type="dxa"/>
            <w:vAlign w:val="center"/>
          </w:tcPr>
          <w:p w14:paraId="06031FAE" w14:textId="77777777" w:rsidR="00913556" w:rsidRPr="00C97CEE" w:rsidRDefault="00913556" w:rsidP="00716BAF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过度</w:t>
            </w:r>
          </w:p>
        </w:tc>
        <w:tc>
          <w:tcPr>
            <w:tcW w:w="5607" w:type="dxa"/>
            <w:vAlign w:val="center"/>
          </w:tcPr>
          <w:p w14:paraId="40E30B8F" w14:textId="77777777" w:rsidR="00913556" w:rsidRPr="00C97CEE" w:rsidRDefault="00913556" w:rsidP="00716BAF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叶色暗红，香气低淡，甚至有酸馊味</w:t>
            </w:r>
          </w:p>
        </w:tc>
      </w:tr>
    </w:tbl>
    <w:p w14:paraId="59DA3BD9" w14:textId="753DD1D0" w:rsidR="00106588" w:rsidRPr="00F60D06" w:rsidRDefault="00106588" w:rsidP="00716BAF">
      <w:pPr>
        <w:tabs>
          <w:tab w:val="left" w:pos="700"/>
        </w:tabs>
        <w:spacing w:line="240" w:lineRule="exact"/>
        <w:rPr>
          <w:rFonts w:eastAsia="黑体"/>
          <w:sz w:val="21"/>
          <w:szCs w:val="21"/>
        </w:rPr>
      </w:pPr>
    </w:p>
    <w:p w14:paraId="2E598032" w14:textId="2FC8A614" w:rsidR="00DC08B1" w:rsidRPr="00C6199A" w:rsidRDefault="00DC08B1" w:rsidP="00716BAF">
      <w:pPr>
        <w:spacing w:line="240" w:lineRule="exact"/>
        <w:rPr>
          <w:rFonts w:ascii="黑体" w:eastAsia="黑体" w:hAnsi="黑体"/>
          <w:sz w:val="20"/>
          <w:szCs w:val="20"/>
        </w:rPr>
      </w:pPr>
      <w:r w:rsidRPr="00C6199A">
        <w:rPr>
          <w:rFonts w:ascii="黑体" w:eastAsia="黑体" w:hAnsi="黑体"/>
          <w:sz w:val="21"/>
          <w:szCs w:val="21"/>
        </w:rPr>
        <w:t>6.2.</w:t>
      </w:r>
      <w:r w:rsidR="00C33454" w:rsidRPr="00C6199A">
        <w:rPr>
          <w:rFonts w:ascii="黑体" w:eastAsia="黑体" w:hAnsi="黑体"/>
          <w:sz w:val="21"/>
          <w:szCs w:val="21"/>
        </w:rPr>
        <w:t>6</w:t>
      </w:r>
      <w:r w:rsidR="002B509F" w:rsidRPr="00C6199A">
        <w:rPr>
          <w:rFonts w:ascii="黑体" w:eastAsia="黑体" w:hAnsi="黑体"/>
          <w:sz w:val="21"/>
          <w:szCs w:val="21"/>
        </w:rPr>
        <w:t xml:space="preserve"> </w:t>
      </w:r>
      <w:r w:rsidR="00574DCB" w:rsidRPr="00C6199A">
        <w:rPr>
          <w:rFonts w:ascii="黑体" w:eastAsia="黑体" w:hAnsi="黑体"/>
          <w:sz w:val="21"/>
          <w:szCs w:val="21"/>
        </w:rPr>
        <w:t xml:space="preserve">  </w:t>
      </w:r>
      <w:r w:rsidRPr="00C6199A">
        <w:rPr>
          <w:rFonts w:ascii="黑体" w:eastAsia="黑体" w:hAnsi="黑体"/>
          <w:sz w:val="21"/>
          <w:szCs w:val="21"/>
        </w:rPr>
        <w:t>做形</w:t>
      </w:r>
    </w:p>
    <w:p w14:paraId="3A97BDA1" w14:textId="77777777" w:rsidR="00DC08B1" w:rsidRPr="00F60D06" w:rsidRDefault="00DC08B1" w:rsidP="00716BAF">
      <w:pPr>
        <w:tabs>
          <w:tab w:val="left" w:pos="920"/>
        </w:tabs>
        <w:spacing w:line="240" w:lineRule="exact"/>
        <w:rPr>
          <w:sz w:val="20"/>
          <w:szCs w:val="20"/>
        </w:rPr>
      </w:pPr>
    </w:p>
    <w:p w14:paraId="6A529D8E" w14:textId="59441EC3" w:rsidR="00DC08B1" w:rsidRPr="00C6199A" w:rsidRDefault="00DC08B1" w:rsidP="00C6199A">
      <w:pPr>
        <w:spacing w:line="240" w:lineRule="exact"/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6.2.</w:t>
      </w:r>
      <w:r w:rsidR="00C33454" w:rsidRPr="00C6199A">
        <w:rPr>
          <w:rFonts w:ascii="黑体" w:eastAsia="黑体" w:hAnsi="黑体"/>
          <w:sz w:val="21"/>
          <w:szCs w:val="21"/>
        </w:rPr>
        <w:t>6</w:t>
      </w:r>
      <w:r w:rsidRPr="00C6199A">
        <w:rPr>
          <w:rFonts w:ascii="黑体" w:eastAsia="黑体" w:hAnsi="黑体"/>
          <w:sz w:val="21"/>
          <w:szCs w:val="21"/>
        </w:rPr>
        <w:t>.1 手工做形</w:t>
      </w:r>
    </w:p>
    <w:p w14:paraId="7E734924" w14:textId="77777777" w:rsidR="00DC08B1" w:rsidRPr="00F60D06" w:rsidRDefault="00DC08B1" w:rsidP="00716BAF">
      <w:pPr>
        <w:tabs>
          <w:tab w:val="left" w:pos="920"/>
        </w:tabs>
        <w:spacing w:line="240" w:lineRule="exact"/>
        <w:rPr>
          <w:sz w:val="20"/>
          <w:szCs w:val="20"/>
        </w:rPr>
      </w:pPr>
      <w:r w:rsidRPr="00F60D06">
        <w:rPr>
          <w:sz w:val="20"/>
          <w:szCs w:val="20"/>
        </w:rPr>
        <w:t xml:space="preserve">    </w:t>
      </w:r>
    </w:p>
    <w:p w14:paraId="27C9F43F" w14:textId="51C5CB4A" w:rsidR="00FB6287" w:rsidRPr="00F60D06" w:rsidRDefault="00FB6287" w:rsidP="00716BAF">
      <w:pPr>
        <w:tabs>
          <w:tab w:val="left" w:pos="920"/>
        </w:tabs>
        <w:ind w:firstLine="391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理条：锅温</w:t>
      </w:r>
      <w:r w:rsidR="00BC4CD3" w:rsidRPr="00F60D06">
        <w:rPr>
          <w:rFonts w:eastAsia="宋体"/>
          <w:sz w:val="21"/>
          <w:szCs w:val="21"/>
        </w:rPr>
        <w:t>110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1</w:t>
      </w:r>
      <w:r w:rsidR="00BC4CD3" w:rsidRPr="00F60D06">
        <w:rPr>
          <w:rFonts w:eastAsia="宋体"/>
          <w:sz w:val="21"/>
          <w:szCs w:val="21"/>
        </w:rPr>
        <w:t>3</w:t>
      </w:r>
      <w:r w:rsidRPr="00F60D06">
        <w:rPr>
          <w:rFonts w:eastAsia="宋体"/>
          <w:sz w:val="21"/>
          <w:szCs w:val="21"/>
        </w:rPr>
        <w:t>0℃</w:t>
      </w:r>
      <w:r w:rsidRPr="00F60D06">
        <w:rPr>
          <w:rFonts w:eastAsia="宋体"/>
          <w:sz w:val="21"/>
          <w:szCs w:val="21"/>
        </w:rPr>
        <w:t>，</w:t>
      </w:r>
      <w:proofErr w:type="gramStart"/>
      <w:r w:rsidRPr="00F60D06">
        <w:rPr>
          <w:rFonts w:eastAsia="宋体"/>
          <w:sz w:val="21"/>
          <w:szCs w:val="21"/>
        </w:rPr>
        <w:t>投叶量</w:t>
      </w:r>
      <w:proofErr w:type="gramEnd"/>
      <w:r w:rsidRPr="00F60D06">
        <w:rPr>
          <w:rFonts w:eastAsia="宋体"/>
          <w:sz w:val="21"/>
          <w:szCs w:val="21"/>
        </w:rPr>
        <w:t>视操作者手大小而定</w:t>
      </w:r>
      <w:r w:rsidR="00776AB2" w:rsidRPr="00F60D06">
        <w:rPr>
          <w:rFonts w:eastAsia="宋体"/>
          <w:sz w:val="21"/>
          <w:szCs w:val="21"/>
        </w:rPr>
        <w:t>一般为</w:t>
      </w:r>
      <w:r w:rsidRPr="00F60D06">
        <w:rPr>
          <w:rFonts w:eastAsia="宋体"/>
          <w:sz w:val="21"/>
          <w:szCs w:val="21"/>
        </w:rPr>
        <w:t>0.</w:t>
      </w:r>
      <w:r w:rsidR="003C3416" w:rsidRPr="00F60D06">
        <w:rPr>
          <w:rFonts w:eastAsia="宋体"/>
          <w:sz w:val="21"/>
          <w:szCs w:val="21"/>
        </w:rPr>
        <w:t>3</w:t>
      </w:r>
      <w:r w:rsidR="00273D12"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0.5kg</w:t>
      </w:r>
      <w:r w:rsidRPr="00F60D06">
        <w:rPr>
          <w:rFonts w:eastAsia="宋体"/>
          <w:sz w:val="21"/>
          <w:szCs w:val="21"/>
        </w:rPr>
        <w:t>。</w:t>
      </w:r>
      <w:r w:rsidR="0093576F" w:rsidRPr="00F60D06">
        <w:rPr>
          <w:rFonts w:eastAsia="宋体"/>
          <w:sz w:val="21"/>
          <w:szCs w:val="21"/>
        </w:rPr>
        <w:t>为</w:t>
      </w:r>
      <w:r w:rsidR="00692B93" w:rsidRPr="007F393F">
        <w:rPr>
          <w:rFonts w:eastAsia="宋体" w:hint="eastAsia"/>
          <w:color w:val="000000" w:themeColor="text1"/>
          <w:sz w:val="21"/>
          <w:szCs w:val="21"/>
        </w:rPr>
        <w:t>及时</w:t>
      </w:r>
      <w:r w:rsidRPr="00F60D06">
        <w:rPr>
          <w:rFonts w:eastAsia="宋体"/>
          <w:sz w:val="21"/>
          <w:szCs w:val="21"/>
        </w:rPr>
        <w:t>终止发酵</w:t>
      </w:r>
      <w:r w:rsidR="00692B93">
        <w:rPr>
          <w:rFonts w:eastAsia="宋体" w:hint="eastAsia"/>
          <w:sz w:val="21"/>
          <w:szCs w:val="21"/>
        </w:rPr>
        <w:t>与</w:t>
      </w:r>
      <w:r w:rsidRPr="00F60D06">
        <w:rPr>
          <w:rFonts w:eastAsia="宋体"/>
          <w:sz w:val="21"/>
          <w:szCs w:val="21"/>
        </w:rPr>
        <w:t>散失水分，</w:t>
      </w:r>
      <w:proofErr w:type="gramStart"/>
      <w:r w:rsidRPr="00F60D06">
        <w:rPr>
          <w:rFonts w:eastAsia="宋体"/>
          <w:sz w:val="21"/>
          <w:szCs w:val="21"/>
        </w:rPr>
        <w:t>投叶后</w:t>
      </w:r>
      <w:proofErr w:type="gramEnd"/>
      <w:r w:rsidRPr="00F60D06">
        <w:rPr>
          <w:rFonts w:eastAsia="宋体"/>
          <w:sz w:val="21"/>
          <w:szCs w:val="21"/>
        </w:rPr>
        <w:t>，</w:t>
      </w:r>
      <w:r w:rsidR="00504219" w:rsidRPr="00F60D06">
        <w:rPr>
          <w:rFonts w:eastAsia="宋体"/>
          <w:sz w:val="21"/>
          <w:szCs w:val="21"/>
        </w:rPr>
        <w:t>缓</w:t>
      </w:r>
      <w:r w:rsidRPr="00F60D06">
        <w:rPr>
          <w:rFonts w:eastAsia="宋体"/>
          <w:sz w:val="21"/>
          <w:szCs w:val="21"/>
        </w:rPr>
        <w:t>慢翻炒积温，再快翻快抖，抖散结合，双手手指往复</w:t>
      </w:r>
      <w:proofErr w:type="gramStart"/>
      <w:r w:rsidRPr="00F60D06">
        <w:rPr>
          <w:rFonts w:eastAsia="宋体"/>
          <w:sz w:val="21"/>
          <w:szCs w:val="21"/>
        </w:rPr>
        <w:t>从锅两端抓茶</w:t>
      </w:r>
      <w:proofErr w:type="gramEnd"/>
      <w:r w:rsidRPr="00F60D06">
        <w:rPr>
          <w:rFonts w:eastAsia="宋体"/>
          <w:sz w:val="21"/>
          <w:szCs w:val="21"/>
        </w:rPr>
        <w:t>，将茶条理顺。</w:t>
      </w:r>
    </w:p>
    <w:p w14:paraId="09ABECA2" w14:textId="77777777" w:rsidR="00504219" w:rsidRPr="00F60D06" w:rsidRDefault="00FB6287" w:rsidP="00716BAF">
      <w:pPr>
        <w:tabs>
          <w:tab w:val="left" w:pos="920"/>
        </w:tabs>
        <w:ind w:firstLine="391"/>
        <w:rPr>
          <w:rFonts w:eastAsia="宋体"/>
          <w:sz w:val="21"/>
          <w:szCs w:val="21"/>
        </w:rPr>
      </w:pPr>
      <w:bookmarkStart w:id="31" w:name="_Hlk17391259"/>
      <w:r w:rsidRPr="00F60D06">
        <w:rPr>
          <w:rFonts w:eastAsia="宋体"/>
          <w:sz w:val="21"/>
          <w:szCs w:val="21"/>
        </w:rPr>
        <w:lastRenderedPageBreak/>
        <w:t>搓条：锅温</w:t>
      </w:r>
      <w:r w:rsidR="00504219" w:rsidRPr="00F60D06">
        <w:rPr>
          <w:rFonts w:eastAsia="宋体"/>
          <w:sz w:val="21"/>
          <w:szCs w:val="21"/>
        </w:rPr>
        <w:t>90</w:t>
      </w:r>
      <w:r w:rsidRPr="00F60D06">
        <w:rPr>
          <w:rFonts w:eastAsia="宋体"/>
          <w:sz w:val="21"/>
          <w:szCs w:val="21"/>
        </w:rPr>
        <w:t>～</w:t>
      </w:r>
      <w:r w:rsidR="00504219" w:rsidRPr="00F60D06">
        <w:rPr>
          <w:rFonts w:eastAsia="宋体"/>
          <w:sz w:val="21"/>
          <w:szCs w:val="21"/>
        </w:rPr>
        <w:t>110</w:t>
      </w:r>
      <w:r w:rsidRPr="00F60D06">
        <w:rPr>
          <w:rFonts w:eastAsia="宋体"/>
          <w:sz w:val="21"/>
          <w:szCs w:val="21"/>
        </w:rPr>
        <w:t>℃</w:t>
      </w:r>
      <w:r w:rsidRPr="00F60D06">
        <w:rPr>
          <w:rFonts w:eastAsia="宋体"/>
          <w:sz w:val="21"/>
          <w:szCs w:val="21"/>
        </w:rPr>
        <w:t>，用手不时来回</w:t>
      </w:r>
      <w:proofErr w:type="gramStart"/>
      <w:r w:rsidRPr="00F60D06">
        <w:rPr>
          <w:rFonts w:eastAsia="宋体"/>
          <w:sz w:val="21"/>
          <w:szCs w:val="21"/>
        </w:rPr>
        <w:t>拉炒加工叶</w:t>
      </w:r>
      <w:proofErr w:type="gramEnd"/>
      <w:r w:rsidRPr="00F60D06">
        <w:rPr>
          <w:rFonts w:eastAsia="宋体"/>
          <w:sz w:val="21"/>
          <w:szCs w:val="21"/>
        </w:rPr>
        <w:t>，并交替理顺和拉直茶条，随着水分的逐渐蒸发，加工叶的条</w:t>
      </w:r>
      <w:proofErr w:type="gramStart"/>
      <w:r w:rsidRPr="00F60D06">
        <w:rPr>
          <w:rFonts w:eastAsia="宋体"/>
          <w:sz w:val="21"/>
          <w:szCs w:val="21"/>
        </w:rPr>
        <w:t>索逐步紧</w:t>
      </w:r>
      <w:proofErr w:type="gramEnd"/>
      <w:r w:rsidRPr="00F60D06">
        <w:rPr>
          <w:rFonts w:eastAsia="宋体"/>
          <w:sz w:val="21"/>
          <w:szCs w:val="21"/>
        </w:rPr>
        <w:t>直</w:t>
      </w:r>
      <w:r w:rsidR="00504219" w:rsidRPr="00F60D06">
        <w:rPr>
          <w:rFonts w:eastAsia="宋体"/>
          <w:sz w:val="21"/>
          <w:szCs w:val="21"/>
        </w:rPr>
        <w:t>。</w:t>
      </w:r>
      <w:proofErr w:type="gramStart"/>
      <w:r w:rsidR="00504219" w:rsidRPr="00F60D06">
        <w:rPr>
          <w:rFonts w:eastAsia="宋体"/>
          <w:sz w:val="21"/>
          <w:szCs w:val="21"/>
        </w:rPr>
        <w:t>边理边</w:t>
      </w:r>
      <w:proofErr w:type="gramEnd"/>
      <w:r w:rsidR="00504219" w:rsidRPr="00F60D06">
        <w:rPr>
          <w:rFonts w:eastAsia="宋体"/>
          <w:sz w:val="21"/>
          <w:szCs w:val="21"/>
        </w:rPr>
        <w:t>搓</w:t>
      </w:r>
      <w:r w:rsidRPr="00F60D06">
        <w:rPr>
          <w:rFonts w:eastAsia="宋体"/>
          <w:sz w:val="21"/>
          <w:szCs w:val="21"/>
        </w:rPr>
        <w:t>，</w:t>
      </w:r>
      <w:r w:rsidR="00504219" w:rsidRPr="00F60D06">
        <w:rPr>
          <w:rFonts w:eastAsia="宋体"/>
          <w:sz w:val="21"/>
          <w:szCs w:val="21"/>
        </w:rPr>
        <w:t>搓</w:t>
      </w:r>
      <w:proofErr w:type="gramStart"/>
      <w:r w:rsidR="00504219" w:rsidRPr="00F60D06">
        <w:rPr>
          <w:rFonts w:eastAsia="宋体"/>
          <w:sz w:val="21"/>
          <w:szCs w:val="21"/>
        </w:rPr>
        <w:t>条力度</w:t>
      </w:r>
      <w:proofErr w:type="gramEnd"/>
      <w:r w:rsidRPr="00F60D06">
        <w:rPr>
          <w:rFonts w:eastAsia="宋体"/>
          <w:sz w:val="21"/>
          <w:szCs w:val="21"/>
        </w:rPr>
        <w:t>要轻，手掌要伸直，防止扁条、断碎、脱</w:t>
      </w:r>
      <w:proofErr w:type="gramStart"/>
      <w:r w:rsidRPr="00F60D06">
        <w:rPr>
          <w:rFonts w:eastAsia="宋体"/>
          <w:sz w:val="21"/>
          <w:szCs w:val="21"/>
        </w:rPr>
        <w:t>毫</w:t>
      </w:r>
      <w:proofErr w:type="gramEnd"/>
      <w:r w:rsidR="00504219" w:rsidRPr="00F60D06">
        <w:rPr>
          <w:rFonts w:eastAsia="宋体"/>
          <w:sz w:val="21"/>
          <w:szCs w:val="21"/>
        </w:rPr>
        <w:t>。</w:t>
      </w:r>
    </w:p>
    <w:p w14:paraId="23A1AADE" w14:textId="10C2280E" w:rsidR="00FB6287" w:rsidRPr="00F60D06" w:rsidRDefault="00FB6287" w:rsidP="00716BAF">
      <w:pPr>
        <w:tabs>
          <w:tab w:val="left" w:pos="920"/>
        </w:tabs>
        <w:ind w:firstLine="391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紧条：茶条置于手中轻轻滚动搓条</w:t>
      </w:r>
      <w:r w:rsidR="002B4184" w:rsidRPr="00F60D06">
        <w:rPr>
          <w:rFonts w:eastAsia="宋体"/>
          <w:sz w:val="21"/>
          <w:szCs w:val="21"/>
        </w:rPr>
        <w:t>，</w:t>
      </w:r>
      <w:proofErr w:type="gramStart"/>
      <w:r w:rsidR="002B4184" w:rsidRPr="00F60D06">
        <w:rPr>
          <w:rFonts w:eastAsia="宋体"/>
          <w:sz w:val="21"/>
          <w:szCs w:val="21"/>
        </w:rPr>
        <w:t>至茶条</w:t>
      </w:r>
      <w:proofErr w:type="gramEnd"/>
      <w:r w:rsidR="002B4184" w:rsidRPr="00F60D06">
        <w:rPr>
          <w:rFonts w:eastAsia="宋体"/>
          <w:sz w:val="21"/>
          <w:szCs w:val="21"/>
        </w:rPr>
        <w:t>不粘手时，搓</w:t>
      </w:r>
      <w:proofErr w:type="gramStart"/>
      <w:r w:rsidR="002B4184" w:rsidRPr="00F60D06">
        <w:rPr>
          <w:rFonts w:eastAsia="宋体"/>
          <w:sz w:val="21"/>
          <w:szCs w:val="21"/>
        </w:rPr>
        <w:t>条力度</w:t>
      </w:r>
      <w:proofErr w:type="gramEnd"/>
      <w:r w:rsidR="002B4184" w:rsidRPr="00F60D06">
        <w:rPr>
          <w:rFonts w:eastAsia="宋体"/>
          <w:sz w:val="21"/>
          <w:szCs w:val="21"/>
        </w:rPr>
        <w:t>开始加大，两手五指伸直，将加工叶置于两手之间，沿着同一个方向用力滚搓。</w:t>
      </w:r>
      <w:r w:rsidRPr="00F60D06">
        <w:rPr>
          <w:rFonts w:eastAsia="宋体"/>
          <w:sz w:val="21"/>
          <w:szCs w:val="21"/>
        </w:rPr>
        <w:t>用力应掌握</w:t>
      </w:r>
      <w:r w:rsidR="00692B93">
        <w:rPr>
          <w:rFonts w:eastAsia="宋体" w:hint="eastAsia"/>
          <w:sz w:val="21"/>
          <w:szCs w:val="21"/>
        </w:rPr>
        <w:t>“</w:t>
      </w:r>
      <w:r w:rsidR="00692B93" w:rsidRPr="00F60D06">
        <w:rPr>
          <w:rFonts w:eastAsia="宋体"/>
          <w:sz w:val="21"/>
          <w:szCs w:val="21"/>
        </w:rPr>
        <w:t>前轻、中间重、后轻</w:t>
      </w:r>
      <w:r w:rsidR="00692B93">
        <w:rPr>
          <w:rFonts w:eastAsia="宋体" w:hint="eastAsia"/>
          <w:sz w:val="21"/>
          <w:szCs w:val="21"/>
        </w:rPr>
        <w:t>”</w:t>
      </w:r>
      <w:r w:rsidRPr="00F60D06">
        <w:rPr>
          <w:rFonts w:eastAsia="宋体"/>
          <w:sz w:val="21"/>
          <w:szCs w:val="21"/>
        </w:rPr>
        <w:t>的原则，锅温</w:t>
      </w:r>
      <w:r w:rsidR="002B4184" w:rsidRPr="00F60D06">
        <w:rPr>
          <w:rFonts w:eastAsia="宋体"/>
          <w:sz w:val="21"/>
          <w:szCs w:val="21"/>
        </w:rPr>
        <w:t>降至</w:t>
      </w:r>
      <w:r w:rsidR="002B4184" w:rsidRPr="00F60D06">
        <w:rPr>
          <w:rFonts w:eastAsia="宋体"/>
          <w:sz w:val="21"/>
          <w:szCs w:val="21"/>
        </w:rPr>
        <w:t>70</w:t>
      </w:r>
      <w:r w:rsidR="002B4184" w:rsidRPr="00F60D06">
        <w:rPr>
          <w:rFonts w:eastAsia="宋体"/>
          <w:sz w:val="21"/>
          <w:szCs w:val="21"/>
        </w:rPr>
        <w:t>～</w:t>
      </w:r>
      <w:r w:rsidR="002B4184" w:rsidRPr="00F60D06">
        <w:rPr>
          <w:rFonts w:eastAsia="宋体"/>
          <w:sz w:val="21"/>
          <w:szCs w:val="21"/>
        </w:rPr>
        <w:t>100℃</w:t>
      </w:r>
      <w:r w:rsidR="002B4184" w:rsidRPr="00F60D06">
        <w:rPr>
          <w:rFonts w:eastAsia="宋体"/>
          <w:sz w:val="21"/>
          <w:szCs w:val="21"/>
        </w:rPr>
        <w:t>，</w:t>
      </w:r>
      <w:r w:rsidRPr="00F60D06">
        <w:rPr>
          <w:rFonts w:eastAsia="宋体"/>
          <w:sz w:val="21"/>
          <w:szCs w:val="21"/>
        </w:rPr>
        <w:t>并逐渐加强搓条力度</w:t>
      </w:r>
      <w:r w:rsidR="002B4184" w:rsidRPr="00F60D06">
        <w:rPr>
          <w:rFonts w:eastAsia="宋体"/>
          <w:sz w:val="21"/>
          <w:szCs w:val="21"/>
        </w:rPr>
        <w:t>。</w:t>
      </w:r>
      <w:r w:rsidRPr="00F60D06">
        <w:rPr>
          <w:rFonts w:eastAsia="宋体"/>
          <w:sz w:val="21"/>
          <w:szCs w:val="21"/>
        </w:rPr>
        <w:t>当含水量降到</w:t>
      </w:r>
      <w:r w:rsidR="002B4184" w:rsidRPr="00F60D06">
        <w:rPr>
          <w:rFonts w:eastAsia="宋体"/>
          <w:sz w:val="21"/>
          <w:szCs w:val="21"/>
        </w:rPr>
        <w:t>20</w:t>
      </w:r>
      <w:r w:rsidRPr="00F60D06">
        <w:rPr>
          <w:rFonts w:eastAsia="宋体"/>
          <w:sz w:val="21"/>
          <w:szCs w:val="21"/>
        </w:rPr>
        <w:t>%</w:t>
      </w:r>
      <w:r w:rsidRPr="00F60D06">
        <w:rPr>
          <w:rFonts w:eastAsia="宋体"/>
          <w:sz w:val="21"/>
          <w:szCs w:val="21"/>
        </w:rPr>
        <w:t>左右时，进行固</w:t>
      </w:r>
      <w:r w:rsidR="002B4184" w:rsidRPr="00F60D06">
        <w:rPr>
          <w:rFonts w:eastAsia="宋体"/>
          <w:sz w:val="21"/>
          <w:szCs w:val="21"/>
        </w:rPr>
        <w:t>条。</w:t>
      </w:r>
    </w:p>
    <w:p w14:paraId="0C24B9FA" w14:textId="68C4A6D6" w:rsidR="00DC08B1" w:rsidRPr="00F60D06" w:rsidRDefault="00FB6287" w:rsidP="00716BAF">
      <w:pPr>
        <w:tabs>
          <w:tab w:val="left" w:pos="920"/>
        </w:tabs>
        <w:ind w:firstLine="391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固条：锅温</w:t>
      </w:r>
      <w:r w:rsidR="002F735B" w:rsidRPr="00F60D06">
        <w:rPr>
          <w:rFonts w:eastAsia="宋体"/>
          <w:sz w:val="21"/>
          <w:szCs w:val="21"/>
        </w:rPr>
        <w:t>6</w:t>
      </w:r>
      <w:r w:rsidRPr="00F60D06">
        <w:rPr>
          <w:rFonts w:eastAsia="宋体"/>
          <w:sz w:val="21"/>
          <w:szCs w:val="21"/>
        </w:rPr>
        <w:t>0</w:t>
      </w:r>
      <w:r w:rsidRPr="00F60D06">
        <w:rPr>
          <w:rFonts w:eastAsia="宋体"/>
          <w:sz w:val="21"/>
          <w:szCs w:val="21"/>
        </w:rPr>
        <w:t>～</w:t>
      </w:r>
      <w:r w:rsidR="002F735B" w:rsidRPr="00F60D06">
        <w:rPr>
          <w:rFonts w:eastAsia="宋体"/>
          <w:sz w:val="21"/>
          <w:szCs w:val="21"/>
        </w:rPr>
        <w:t>8</w:t>
      </w:r>
      <w:r w:rsidRPr="00F60D06">
        <w:rPr>
          <w:rFonts w:eastAsia="宋体"/>
          <w:sz w:val="21"/>
          <w:szCs w:val="21"/>
        </w:rPr>
        <w:t>0℃</w:t>
      </w:r>
      <w:r w:rsidRPr="00F60D06">
        <w:rPr>
          <w:rFonts w:eastAsia="宋体"/>
          <w:sz w:val="21"/>
          <w:szCs w:val="21"/>
        </w:rPr>
        <w:t>，进一步散发水分、</w:t>
      </w:r>
      <w:proofErr w:type="gramStart"/>
      <w:r w:rsidRPr="00F60D06">
        <w:rPr>
          <w:rFonts w:eastAsia="宋体"/>
          <w:sz w:val="21"/>
          <w:szCs w:val="21"/>
        </w:rPr>
        <w:t>紧条提毫</w:t>
      </w:r>
      <w:proofErr w:type="gramEnd"/>
      <w:r w:rsidRPr="00F60D06">
        <w:rPr>
          <w:rFonts w:eastAsia="宋体"/>
          <w:sz w:val="21"/>
          <w:szCs w:val="21"/>
        </w:rPr>
        <w:t>，搓</w:t>
      </w:r>
      <w:proofErr w:type="gramStart"/>
      <w:r w:rsidRPr="00F60D06">
        <w:rPr>
          <w:rFonts w:eastAsia="宋体"/>
          <w:sz w:val="21"/>
          <w:szCs w:val="21"/>
        </w:rPr>
        <w:t>条力度</w:t>
      </w:r>
      <w:proofErr w:type="gramEnd"/>
      <w:r w:rsidRPr="00F60D06">
        <w:rPr>
          <w:rFonts w:eastAsia="宋体"/>
          <w:sz w:val="21"/>
          <w:szCs w:val="21"/>
        </w:rPr>
        <w:t>减轻，手掌要伸直，防止扁条、断碎、脱毫，</w:t>
      </w:r>
      <w:r w:rsidR="008615AE" w:rsidRPr="00F60D06">
        <w:rPr>
          <w:rFonts w:eastAsia="宋体"/>
          <w:sz w:val="21"/>
          <w:szCs w:val="21"/>
        </w:rPr>
        <w:t>使</w:t>
      </w:r>
      <w:r w:rsidRPr="00F60D06">
        <w:rPr>
          <w:rFonts w:eastAsia="宋体"/>
          <w:sz w:val="21"/>
          <w:szCs w:val="21"/>
        </w:rPr>
        <w:t>茶条紧、细、圆、直。经过</w:t>
      </w:r>
      <w:r w:rsidRPr="00F60D06">
        <w:rPr>
          <w:rFonts w:eastAsia="宋体"/>
          <w:sz w:val="21"/>
          <w:szCs w:val="21"/>
        </w:rPr>
        <w:t>5min</w:t>
      </w:r>
      <w:r w:rsidR="002F735B" w:rsidRPr="00F60D06">
        <w:rPr>
          <w:rFonts w:eastAsia="宋体"/>
          <w:sz w:val="21"/>
          <w:szCs w:val="21"/>
        </w:rPr>
        <w:t>左右</w:t>
      </w:r>
      <w:r w:rsidRPr="00F60D06">
        <w:rPr>
          <w:rFonts w:eastAsia="宋体"/>
          <w:sz w:val="21"/>
          <w:szCs w:val="21"/>
        </w:rPr>
        <w:t>的固条，加工叶含水量降到约</w:t>
      </w:r>
      <w:r w:rsidRPr="00F60D06">
        <w:rPr>
          <w:rFonts w:eastAsia="宋体"/>
          <w:sz w:val="21"/>
          <w:szCs w:val="21"/>
        </w:rPr>
        <w:t>10</w:t>
      </w:r>
      <w:r w:rsidR="0082590E"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15%</w:t>
      </w:r>
      <w:r w:rsidRPr="00F60D06">
        <w:rPr>
          <w:rFonts w:eastAsia="宋体"/>
          <w:sz w:val="21"/>
          <w:szCs w:val="21"/>
        </w:rPr>
        <w:t>时，出锅摊凉。</w:t>
      </w:r>
    </w:p>
    <w:bookmarkEnd w:id="31"/>
    <w:p w14:paraId="77FF6F8D" w14:textId="77777777" w:rsidR="00DC08B1" w:rsidRPr="00F60D06" w:rsidRDefault="00DC08B1" w:rsidP="00716BAF">
      <w:pPr>
        <w:spacing w:line="232" w:lineRule="exact"/>
        <w:rPr>
          <w:color w:val="FF0000"/>
          <w:sz w:val="20"/>
          <w:szCs w:val="20"/>
        </w:rPr>
      </w:pPr>
    </w:p>
    <w:p w14:paraId="1D677C38" w14:textId="56DD6A76" w:rsidR="00726101" w:rsidRPr="00C6199A" w:rsidRDefault="00726101" w:rsidP="00C6199A">
      <w:pPr>
        <w:spacing w:line="240" w:lineRule="exact"/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6.2.</w:t>
      </w:r>
      <w:r w:rsidR="00A74B20" w:rsidRPr="00C6199A">
        <w:rPr>
          <w:rFonts w:ascii="黑体" w:eastAsia="黑体" w:hAnsi="黑体"/>
          <w:sz w:val="21"/>
          <w:szCs w:val="21"/>
        </w:rPr>
        <w:t>6</w:t>
      </w:r>
      <w:r w:rsidRPr="00C6199A">
        <w:rPr>
          <w:rFonts w:ascii="黑体" w:eastAsia="黑体" w:hAnsi="黑体"/>
          <w:sz w:val="21"/>
          <w:szCs w:val="21"/>
        </w:rPr>
        <w:t>.2 半手工做形</w:t>
      </w:r>
    </w:p>
    <w:p w14:paraId="26153DE5" w14:textId="77777777" w:rsidR="00726101" w:rsidRPr="00F60D06" w:rsidRDefault="00726101" w:rsidP="00716BAF">
      <w:pPr>
        <w:spacing w:line="232" w:lineRule="exact"/>
        <w:rPr>
          <w:color w:val="FF0000"/>
          <w:sz w:val="20"/>
          <w:szCs w:val="20"/>
        </w:rPr>
      </w:pPr>
    </w:p>
    <w:p w14:paraId="17F453F5" w14:textId="71BEA906" w:rsidR="00726101" w:rsidRPr="00F60D06" w:rsidRDefault="006A07DF" w:rsidP="00716BAF">
      <w:pPr>
        <w:ind w:firstLine="420"/>
        <w:jc w:val="both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一次</w:t>
      </w:r>
      <w:r w:rsidR="00726101" w:rsidRPr="00F60D06">
        <w:rPr>
          <w:rFonts w:eastAsia="宋体"/>
          <w:sz w:val="21"/>
          <w:szCs w:val="21"/>
        </w:rPr>
        <w:t>理条：选用</w:t>
      </w:r>
      <w:r w:rsidR="00726101" w:rsidRPr="00F60D06">
        <w:rPr>
          <w:rFonts w:eastAsia="宋体"/>
          <w:sz w:val="21"/>
          <w:szCs w:val="21"/>
        </w:rPr>
        <w:t>8</w:t>
      </w:r>
      <w:r w:rsidR="00726101" w:rsidRPr="00F60D06">
        <w:rPr>
          <w:rFonts w:eastAsia="宋体"/>
          <w:sz w:val="21"/>
          <w:szCs w:val="21"/>
        </w:rPr>
        <w:t>槽或</w:t>
      </w:r>
      <w:r w:rsidR="00726101" w:rsidRPr="00F60D06">
        <w:rPr>
          <w:rFonts w:eastAsia="宋体"/>
          <w:sz w:val="21"/>
          <w:szCs w:val="21"/>
        </w:rPr>
        <w:t>11</w:t>
      </w:r>
      <w:proofErr w:type="gramStart"/>
      <w:r w:rsidR="00726101" w:rsidRPr="00F60D06">
        <w:rPr>
          <w:rFonts w:eastAsia="宋体"/>
          <w:sz w:val="21"/>
          <w:szCs w:val="21"/>
        </w:rPr>
        <w:t>槽理条</w:t>
      </w:r>
      <w:proofErr w:type="gramEnd"/>
      <w:r w:rsidR="00726101" w:rsidRPr="00F60D06">
        <w:rPr>
          <w:rFonts w:eastAsia="宋体"/>
          <w:sz w:val="21"/>
          <w:szCs w:val="21"/>
        </w:rPr>
        <w:t>机，</w:t>
      </w:r>
      <w:r w:rsidR="00E94EA7" w:rsidRPr="00F60D06">
        <w:rPr>
          <w:rFonts w:eastAsia="宋体"/>
          <w:sz w:val="21"/>
          <w:szCs w:val="21"/>
        </w:rPr>
        <w:t>锅温</w:t>
      </w:r>
      <w:r w:rsidR="00726101" w:rsidRPr="00F60D06">
        <w:rPr>
          <w:rFonts w:eastAsia="宋体"/>
          <w:sz w:val="21"/>
          <w:szCs w:val="21"/>
        </w:rPr>
        <w:t>170</w:t>
      </w:r>
      <w:r w:rsidR="00726101" w:rsidRPr="00F60D06">
        <w:rPr>
          <w:rFonts w:eastAsia="宋体"/>
          <w:sz w:val="21"/>
          <w:szCs w:val="21"/>
        </w:rPr>
        <w:t>～</w:t>
      </w:r>
      <w:r w:rsidR="00726101" w:rsidRPr="00F60D06">
        <w:rPr>
          <w:rFonts w:eastAsia="宋体"/>
          <w:sz w:val="21"/>
          <w:szCs w:val="21"/>
        </w:rPr>
        <w:t>190℃</w:t>
      </w:r>
      <w:r w:rsidR="00E94EA7" w:rsidRPr="00F60D06">
        <w:rPr>
          <w:rFonts w:eastAsia="宋体"/>
          <w:sz w:val="21"/>
          <w:szCs w:val="21"/>
        </w:rPr>
        <w:t>时</w:t>
      </w:r>
      <w:r w:rsidR="00726101" w:rsidRPr="00F60D06">
        <w:rPr>
          <w:rFonts w:eastAsia="宋体"/>
          <w:sz w:val="21"/>
          <w:szCs w:val="21"/>
        </w:rPr>
        <w:t>投叶</w:t>
      </w:r>
      <w:r w:rsidR="00E94EA7" w:rsidRPr="00F60D06">
        <w:rPr>
          <w:rFonts w:eastAsia="宋体"/>
          <w:sz w:val="21"/>
          <w:szCs w:val="21"/>
        </w:rPr>
        <w:t>，雨（露）</w:t>
      </w:r>
      <w:proofErr w:type="gramStart"/>
      <w:r w:rsidR="00E94EA7" w:rsidRPr="00F60D06">
        <w:rPr>
          <w:rFonts w:eastAsia="宋体"/>
          <w:sz w:val="21"/>
          <w:szCs w:val="21"/>
        </w:rPr>
        <w:t>水叶和</w:t>
      </w:r>
      <w:proofErr w:type="gramEnd"/>
      <w:r w:rsidR="00E94EA7" w:rsidRPr="00F60D06">
        <w:rPr>
          <w:rFonts w:eastAsia="宋体"/>
          <w:sz w:val="21"/>
          <w:szCs w:val="21"/>
        </w:rPr>
        <w:t>单芽温度略高</w:t>
      </w:r>
      <w:r w:rsidR="00726101" w:rsidRPr="00F60D06">
        <w:rPr>
          <w:rFonts w:eastAsia="宋体"/>
          <w:sz w:val="21"/>
          <w:szCs w:val="21"/>
        </w:rPr>
        <w:t>，每</w:t>
      </w:r>
      <w:proofErr w:type="gramStart"/>
      <w:r w:rsidR="00726101" w:rsidRPr="00F60D06">
        <w:rPr>
          <w:rFonts w:eastAsia="宋体"/>
          <w:sz w:val="21"/>
          <w:szCs w:val="21"/>
        </w:rPr>
        <w:t>锅投叶量</w:t>
      </w:r>
      <w:proofErr w:type="gramEnd"/>
      <w:r w:rsidR="00726101" w:rsidRPr="00F60D06">
        <w:rPr>
          <w:rFonts w:eastAsia="宋体"/>
          <w:sz w:val="21"/>
          <w:szCs w:val="21"/>
        </w:rPr>
        <w:t>2</w:t>
      </w:r>
      <w:r w:rsidR="00726101" w:rsidRPr="00F60D06">
        <w:rPr>
          <w:rFonts w:eastAsia="宋体"/>
          <w:sz w:val="21"/>
          <w:szCs w:val="21"/>
        </w:rPr>
        <w:t>～</w:t>
      </w:r>
      <w:r w:rsidR="00726101" w:rsidRPr="00F60D06">
        <w:rPr>
          <w:rFonts w:eastAsia="宋体"/>
          <w:sz w:val="21"/>
          <w:szCs w:val="21"/>
        </w:rPr>
        <w:t>3kg</w:t>
      </w:r>
      <w:r w:rsidR="00726101" w:rsidRPr="00F60D06">
        <w:rPr>
          <w:rFonts w:eastAsia="宋体"/>
          <w:sz w:val="21"/>
          <w:szCs w:val="21"/>
        </w:rPr>
        <w:t>，每</w:t>
      </w:r>
      <w:proofErr w:type="gramStart"/>
      <w:r w:rsidR="00726101" w:rsidRPr="00F60D06">
        <w:rPr>
          <w:rFonts w:eastAsia="宋体"/>
          <w:sz w:val="21"/>
          <w:szCs w:val="21"/>
        </w:rPr>
        <w:t>槽投叶量</w:t>
      </w:r>
      <w:proofErr w:type="gramEnd"/>
      <w:r w:rsidR="0082590E" w:rsidRPr="00F60D06">
        <w:rPr>
          <w:rFonts w:eastAsia="宋体"/>
          <w:sz w:val="21"/>
          <w:szCs w:val="21"/>
        </w:rPr>
        <w:t>0.25</w:t>
      </w:r>
      <w:r w:rsidR="00726101" w:rsidRPr="00F60D06">
        <w:rPr>
          <w:rFonts w:eastAsia="宋体"/>
          <w:sz w:val="21"/>
          <w:szCs w:val="21"/>
        </w:rPr>
        <w:t>～</w:t>
      </w:r>
      <w:r w:rsidR="00726101" w:rsidRPr="00F60D06">
        <w:rPr>
          <w:rFonts w:eastAsia="宋体"/>
          <w:sz w:val="21"/>
          <w:szCs w:val="21"/>
        </w:rPr>
        <w:t>0.35kg</w:t>
      </w:r>
      <w:r w:rsidR="00726101" w:rsidRPr="00F60D06">
        <w:rPr>
          <w:rFonts w:eastAsia="宋体"/>
          <w:sz w:val="21"/>
          <w:szCs w:val="21"/>
        </w:rPr>
        <w:t>，</w:t>
      </w:r>
      <w:proofErr w:type="gramStart"/>
      <w:r w:rsidR="00B771C6" w:rsidRPr="00F60D06">
        <w:rPr>
          <w:rFonts w:eastAsia="宋体"/>
          <w:sz w:val="21"/>
          <w:szCs w:val="21"/>
        </w:rPr>
        <w:t>理条频率</w:t>
      </w:r>
      <w:proofErr w:type="gramEnd"/>
      <w:r w:rsidR="00726101" w:rsidRPr="00F60D06">
        <w:rPr>
          <w:rFonts w:eastAsia="宋体"/>
          <w:sz w:val="21"/>
          <w:szCs w:val="21"/>
        </w:rPr>
        <w:t>在</w:t>
      </w:r>
      <w:r w:rsidR="00726101" w:rsidRPr="00F60D06">
        <w:rPr>
          <w:rFonts w:eastAsia="宋体"/>
          <w:sz w:val="21"/>
          <w:szCs w:val="21"/>
        </w:rPr>
        <w:t>200</w:t>
      </w:r>
      <w:r w:rsidR="00726101" w:rsidRPr="00F60D06">
        <w:rPr>
          <w:rFonts w:eastAsia="宋体"/>
          <w:sz w:val="21"/>
          <w:szCs w:val="21"/>
        </w:rPr>
        <w:t>次</w:t>
      </w:r>
      <w:r w:rsidR="00726101" w:rsidRPr="00F60D06">
        <w:rPr>
          <w:rFonts w:eastAsia="宋体"/>
          <w:sz w:val="21"/>
          <w:szCs w:val="21"/>
        </w:rPr>
        <w:t>/min</w:t>
      </w:r>
      <w:r w:rsidR="00726101" w:rsidRPr="00F60D06">
        <w:rPr>
          <w:rFonts w:eastAsia="宋体"/>
          <w:sz w:val="21"/>
          <w:szCs w:val="21"/>
        </w:rPr>
        <w:t>左右。</w:t>
      </w:r>
      <w:proofErr w:type="gramStart"/>
      <w:r w:rsidR="00726101" w:rsidRPr="00F60D06">
        <w:rPr>
          <w:rFonts w:eastAsia="宋体"/>
          <w:sz w:val="21"/>
          <w:szCs w:val="21"/>
        </w:rPr>
        <w:t>理条程度</w:t>
      </w:r>
      <w:proofErr w:type="gramEnd"/>
      <w:r w:rsidR="00726101" w:rsidRPr="00F60D06">
        <w:rPr>
          <w:rFonts w:eastAsia="宋体"/>
          <w:sz w:val="21"/>
          <w:szCs w:val="21"/>
        </w:rPr>
        <w:t>掌握在条</w:t>
      </w:r>
      <w:proofErr w:type="gramStart"/>
      <w:r w:rsidR="00726101" w:rsidRPr="00F60D06">
        <w:rPr>
          <w:rFonts w:eastAsia="宋体"/>
          <w:sz w:val="21"/>
          <w:szCs w:val="21"/>
        </w:rPr>
        <w:t>索显直</w:t>
      </w:r>
      <w:proofErr w:type="gramEnd"/>
      <w:r w:rsidR="00726101" w:rsidRPr="00F60D06">
        <w:rPr>
          <w:rFonts w:eastAsia="宋体"/>
          <w:sz w:val="21"/>
          <w:szCs w:val="21"/>
        </w:rPr>
        <w:t>、色泽乌润、抓捏茶叶微有触手感、茶叶能散开为宜。</w:t>
      </w:r>
      <w:proofErr w:type="gramStart"/>
      <w:r w:rsidR="00726101" w:rsidRPr="00F60D06">
        <w:rPr>
          <w:rFonts w:eastAsia="宋体"/>
          <w:sz w:val="21"/>
          <w:szCs w:val="21"/>
        </w:rPr>
        <w:t>理条时间</w:t>
      </w:r>
      <w:proofErr w:type="gramEnd"/>
      <w:r w:rsidR="00726101" w:rsidRPr="00F60D06">
        <w:rPr>
          <w:rFonts w:eastAsia="宋体"/>
          <w:sz w:val="21"/>
          <w:szCs w:val="21"/>
        </w:rPr>
        <w:t>5</w:t>
      </w:r>
      <w:r w:rsidR="00726101" w:rsidRPr="00F60D06">
        <w:rPr>
          <w:rFonts w:eastAsia="宋体"/>
          <w:sz w:val="21"/>
          <w:szCs w:val="21"/>
        </w:rPr>
        <w:t>～</w:t>
      </w:r>
      <w:r w:rsidR="00726101" w:rsidRPr="00F60D06">
        <w:rPr>
          <w:rFonts w:eastAsia="宋体"/>
          <w:sz w:val="21"/>
          <w:szCs w:val="21"/>
        </w:rPr>
        <w:t>7min</w:t>
      </w:r>
      <w:r w:rsidR="00726101" w:rsidRPr="00F60D06">
        <w:rPr>
          <w:rFonts w:eastAsia="宋体"/>
          <w:sz w:val="21"/>
          <w:szCs w:val="21"/>
        </w:rPr>
        <w:t>，出叶要快速，出锅后茶叶应迅速抖散，使之透气散热，含水率</w:t>
      </w:r>
      <w:r w:rsidR="00726101" w:rsidRPr="00F60D06">
        <w:rPr>
          <w:rFonts w:eastAsia="宋体"/>
          <w:sz w:val="21"/>
          <w:szCs w:val="21"/>
        </w:rPr>
        <w:t>30</w:t>
      </w:r>
      <w:r w:rsidR="00726101" w:rsidRPr="00F60D06">
        <w:rPr>
          <w:rFonts w:eastAsia="宋体"/>
          <w:sz w:val="21"/>
          <w:szCs w:val="21"/>
        </w:rPr>
        <w:t>～</w:t>
      </w:r>
      <w:r w:rsidR="00726101" w:rsidRPr="00F60D06">
        <w:rPr>
          <w:rFonts w:eastAsia="宋体"/>
          <w:sz w:val="21"/>
          <w:szCs w:val="21"/>
        </w:rPr>
        <w:t>35%</w:t>
      </w:r>
      <w:r w:rsidR="00726101" w:rsidRPr="00F60D06">
        <w:rPr>
          <w:rFonts w:eastAsia="宋体"/>
          <w:sz w:val="21"/>
          <w:szCs w:val="21"/>
        </w:rPr>
        <w:t>。</w:t>
      </w:r>
    </w:p>
    <w:p w14:paraId="1345A8B6" w14:textId="2BD724D0" w:rsidR="007A27B6" w:rsidRPr="00F60D06" w:rsidRDefault="007A27B6" w:rsidP="00716BAF">
      <w:pPr>
        <w:ind w:firstLine="420"/>
        <w:jc w:val="both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摊凉：</w:t>
      </w:r>
      <w:proofErr w:type="gramStart"/>
      <w:r w:rsidRPr="00F60D06">
        <w:rPr>
          <w:rFonts w:eastAsia="宋体"/>
          <w:sz w:val="21"/>
          <w:szCs w:val="21"/>
        </w:rPr>
        <w:t>做形后</w:t>
      </w:r>
      <w:proofErr w:type="gramEnd"/>
      <w:r w:rsidRPr="00F60D06">
        <w:rPr>
          <w:rFonts w:eastAsia="宋体"/>
          <w:sz w:val="21"/>
          <w:szCs w:val="21"/>
        </w:rPr>
        <w:t>的茶坯均匀摊放于干净的盛茶用具中，厚度</w:t>
      </w:r>
      <w:r w:rsidR="0082590E" w:rsidRPr="00F60D06">
        <w:rPr>
          <w:rFonts w:eastAsia="宋体"/>
          <w:sz w:val="21"/>
          <w:szCs w:val="21"/>
        </w:rPr>
        <w:t>1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2cm</w:t>
      </w:r>
      <w:r w:rsidRPr="00F60D06">
        <w:rPr>
          <w:rFonts w:eastAsia="宋体"/>
          <w:sz w:val="21"/>
          <w:szCs w:val="21"/>
        </w:rPr>
        <w:t>，摊</w:t>
      </w:r>
      <w:proofErr w:type="gramStart"/>
      <w:r w:rsidRPr="00F60D06">
        <w:rPr>
          <w:rFonts w:eastAsia="宋体"/>
          <w:sz w:val="21"/>
          <w:szCs w:val="21"/>
        </w:rPr>
        <w:t>凉时间</w:t>
      </w:r>
      <w:proofErr w:type="gramEnd"/>
      <w:r w:rsidRPr="00F60D06">
        <w:rPr>
          <w:rFonts w:eastAsia="宋体"/>
          <w:sz w:val="21"/>
          <w:szCs w:val="21"/>
        </w:rPr>
        <w:t>3</w:t>
      </w:r>
      <w:r w:rsidR="0082590E" w:rsidRPr="00F60D06">
        <w:rPr>
          <w:rFonts w:eastAsia="宋体"/>
          <w:sz w:val="21"/>
          <w:szCs w:val="21"/>
        </w:rPr>
        <w:t>0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40min</w:t>
      </w:r>
      <w:r w:rsidRPr="00F60D06">
        <w:rPr>
          <w:rFonts w:eastAsia="宋体"/>
          <w:sz w:val="21"/>
          <w:szCs w:val="21"/>
        </w:rPr>
        <w:t>。</w:t>
      </w:r>
    </w:p>
    <w:p w14:paraId="72660543" w14:textId="7E9232BF" w:rsidR="002979FA" w:rsidRPr="00F60D06" w:rsidRDefault="002979FA" w:rsidP="00716BAF">
      <w:pPr>
        <w:ind w:firstLine="420"/>
        <w:jc w:val="both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搓条：</w:t>
      </w:r>
      <w:r w:rsidR="006E13D1" w:rsidRPr="00F60D06">
        <w:rPr>
          <w:rFonts w:eastAsia="宋体"/>
          <w:sz w:val="21"/>
          <w:szCs w:val="21"/>
        </w:rPr>
        <w:t>同</w:t>
      </w:r>
      <w:r w:rsidR="006E13D1" w:rsidRPr="00F60D06">
        <w:rPr>
          <w:rFonts w:eastAsia="宋体"/>
          <w:sz w:val="21"/>
          <w:szCs w:val="21"/>
        </w:rPr>
        <w:t>6.2.6.</w:t>
      </w:r>
      <w:r w:rsidR="00091B73" w:rsidRPr="00F60D06">
        <w:rPr>
          <w:rFonts w:eastAsia="宋体"/>
          <w:sz w:val="21"/>
          <w:szCs w:val="21"/>
        </w:rPr>
        <w:t>1</w:t>
      </w:r>
      <w:r w:rsidR="00091B73" w:rsidRPr="00F60D06">
        <w:rPr>
          <w:rFonts w:eastAsia="宋体"/>
          <w:sz w:val="21"/>
          <w:szCs w:val="21"/>
        </w:rPr>
        <w:t>搓条。</w:t>
      </w:r>
    </w:p>
    <w:p w14:paraId="4EE4CF8E" w14:textId="4A5A81F9" w:rsidR="002979FA" w:rsidRPr="00F60D06" w:rsidRDefault="002979FA" w:rsidP="00716BAF">
      <w:pPr>
        <w:ind w:firstLine="420"/>
        <w:jc w:val="both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紧条：</w:t>
      </w:r>
      <w:r w:rsidR="00091B73" w:rsidRPr="00F60D06">
        <w:rPr>
          <w:rFonts w:eastAsia="宋体"/>
          <w:sz w:val="21"/>
          <w:szCs w:val="21"/>
        </w:rPr>
        <w:t>同</w:t>
      </w:r>
      <w:r w:rsidR="00091B73" w:rsidRPr="00F60D06">
        <w:rPr>
          <w:rFonts w:eastAsia="宋体"/>
          <w:sz w:val="21"/>
          <w:szCs w:val="21"/>
        </w:rPr>
        <w:t>6.2.6.1</w:t>
      </w:r>
      <w:r w:rsidR="00091B73" w:rsidRPr="00F60D06">
        <w:rPr>
          <w:rFonts w:eastAsia="宋体"/>
          <w:sz w:val="21"/>
          <w:szCs w:val="21"/>
        </w:rPr>
        <w:t>紧条。</w:t>
      </w:r>
    </w:p>
    <w:p w14:paraId="3AFB49F0" w14:textId="370CD367" w:rsidR="002979FA" w:rsidRPr="00F60D06" w:rsidRDefault="002979FA" w:rsidP="00716BAF">
      <w:pPr>
        <w:ind w:firstLine="420"/>
        <w:jc w:val="both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固条：</w:t>
      </w:r>
      <w:r w:rsidR="00091B73" w:rsidRPr="00F60D06">
        <w:rPr>
          <w:rFonts w:eastAsia="宋体"/>
          <w:sz w:val="21"/>
          <w:szCs w:val="21"/>
        </w:rPr>
        <w:t>同</w:t>
      </w:r>
      <w:r w:rsidR="00091B73" w:rsidRPr="00F60D06">
        <w:rPr>
          <w:rFonts w:eastAsia="宋体"/>
          <w:sz w:val="21"/>
          <w:szCs w:val="21"/>
        </w:rPr>
        <w:t>6.2.6.1</w:t>
      </w:r>
      <w:r w:rsidR="00091B73" w:rsidRPr="00F60D06">
        <w:rPr>
          <w:rFonts w:eastAsia="宋体"/>
          <w:sz w:val="21"/>
          <w:szCs w:val="21"/>
        </w:rPr>
        <w:t>固条。</w:t>
      </w:r>
    </w:p>
    <w:p w14:paraId="55503D60" w14:textId="77777777" w:rsidR="00726101" w:rsidRPr="00F60D06" w:rsidRDefault="00726101" w:rsidP="00716BAF">
      <w:pPr>
        <w:spacing w:line="232" w:lineRule="exact"/>
        <w:rPr>
          <w:color w:val="FF0000"/>
          <w:sz w:val="20"/>
          <w:szCs w:val="20"/>
        </w:rPr>
      </w:pPr>
    </w:p>
    <w:p w14:paraId="024F66C4" w14:textId="0216E52C" w:rsidR="00DC08B1" w:rsidRPr="00C6199A" w:rsidRDefault="00DC08B1" w:rsidP="00C6199A">
      <w:pPr>
        <w:spacing w:line="240" w:lineRule="exact"/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6.2.</w:t>
      </w:r>
      <w:r w:rsidR="00A74B20" w:rsidRPr="00C6199A">
        <w:rPr>
          <w:rFonts w:ascii="黑体" w:eastAsia="黑体" w:hAnsi="黑体"/>
          <w:sz w:val="21"/>
          <w:szCs w:val="21"/>
        </w:rPr>
        <w:t>6</w:t>
      </w:r>
      <w:r w:rsidRPr="00C6199A">
        <w:rPr>
          <w:rFonts w:ascii="黑体" w:eastAsia="黑体" w:hAnsi="黑体"/>
          <w:sz w:val="21"/>
          <w:szCs w:val="21"/>
        </w:rPr>
        <w:t>.</w:t>
      </w:r>
      <w:r w:rsidR="00726101" w:rsidRPr="00C6199A">
        <w:rPr>
          <w:rFonts w:ascii="黑体" w:eastAsia="黑体" w:hAnsi="黑体"/>
          <w:sz w:val="21"/>
          <w:szCs w:val="21"/>
        </w:rPr>
        <w:t>3</w:t>
      </w:r>
      <w:r w:rsidRPr="00C6199A">
        <w:rPr>
          <w:rFonts w:ascii="黑体" w:eastAsia="黑体" w:hAnsi="黑体"/>
          <w:sz w:val="21"/>
          <w:szCs w:val="21"/>
        </w:rPr>
        <w:t xml:space="preserve"> </w:t>
      </w:r>
      <w:r w:rsidR="0039183F" w:rsidRPr="00C6199A">
        <w:rPr>
          <w:rFonts w:ascii="黑体" w:eastAsia="黑体" w:hAnsi="黑体"/>
          <w:sz w:val="21"/>
          <w:szCs w:val="21"/>
        </w:rPr>
        <w:t>机械</w:t>
      </w:r>
      <w:r w:rsidRPr="00C6199A">
        <w:rPr>
          <w:rFonts w:ascii="黑体" w:eastAsia="黑体" w:hAnsi="黑体"/>
          <w:sz w:val="21"/>
          <w:szCs w:val="21"/>
        </w:rPr>
        <w:t>做形</w:t>
      </w:r>
    </w:p>
    <w:p w14:paraId="3B262D58" w14:textId="77777777" w:rsidR="00DC08B1" w:rsidRPr="00F60D06" w:rsidRDefault="00DC08B1" w:rsidP="00716BAF">
      <w:pPr>
        <w:spacing w:line="231" w:lineRule="exact"/>
        <w:rPr>
          <w:rFonts w:eastAsia="黑体"/>
          <w:sz w:val="21"/>
          <w:szCs w:val="21"/>
        </w:rPr>
      </w:pPr>
      <w:r w:rsidRPr="00F60D06">
        <w:rPr>
          <w:rFonts w:eastAsia="黑体"/>
          <w:sz w:val="21"/>
          <w:szCs w:val="21"/>
        </w:rPr>
        <w:t xml:space="preserve">    </w:t>
      </w:r>
    </w:p>
    <w:p w14:paraId="42A64F07" w14:textId="3CD9520F" w:rsidR="00DC08B1" w:rsidRPr="00F60D06" w:rsidRDefault="00DC08B1" w:rsidP="00716BAF">
      <w:pPr>
        <w:ind w:firstLine="420"/>
        <w:jc w:val="both"/>
        <w:rPr>
          <w:rFonts w:eastAsia="宋体"/>
          <w:sz w:val="21"/>
          <w:szCs w:val="21"/>
        </w:rPr>
      </w:pPr>
      <w:bookmarkStart w:id="32" w:name="_Hlk17387637"/>
      <w:r w:rsidRPr="00F60D06">
        <w:rPr>
          <w:rFonts w:eastAsia="宋体"/>
          <w:sz w:val="21"/>
          <w:szCs w:val="21"/>
        </w:rPr>
        <w:t>第一次理条：选用</w:t>
      </w:r>
      <w:r w:rsidRPr="00F60D06">
        <w:rPr>
          <w:rFonts w:eastAsia="宋体"/>
          <w:sz w:val="21"/>
          <w:szCs w:val="21"/>
        </w:rPr>
        <w:t>8</w:t>
      </w:r>
      <w:r w:rsidRPr="00F60D06">
        <w:rPr>
          <w:rFonts w:eastAsia="宋体"/>
          <w:sz w:val="21"/>
          <w:szCs w:val="21"/>
        </w:rPr>
        <w:t>槽或</w:t>
      </w:r>
      <w:r w:rsidRPr="00F60D06">
        <w:rPr>
          <w:rFonts w:eastAsia="宋体"/>
          <w:sz w:val="21"/>
          <w:szCs w:val="21"/>
        </w:rPr>
        <w:t>11</w:t>
      </w:r>
      <w:proofErr w:type="gramStart"/>
      <w:r w:rsidRPr="00F60D06">
        <w:rPr>
          <w:rFonts w:eastAsia="宋体"/>
          <w:sz w:val="21"/>
          <w:szCs w:val="21"/>
        </w:rPr>
        <w:t>槽理条</w:t>
      </w:r>
      <w:proofErr w:type="gramEnd"/>
      <w:r w:rsidRPr="00F60D06">
        <w:rPr>
          <w:rFonts w:eastAsia="宋体"/>
          <w:sz w:val="21"/>
          <w:szCs w:val="21"/>
        </w:rPr>
        <w:t>机，</w:t>
      </w:r>
      <w:r w:rsidR="007318BD" w:rsidRPr="00F60D06">
        <w:rPr>
          <w:rFonts w:eastAsia="宋体"/>
          <w:sz w:val="21"/>
          <w:szCs w:val="21"/>
        </w:rPr>
        <w:t>锅温</w:t>
      </w:r>
      <w:r w:rsidRPr="00F60D06">
        <w:rPr>
          <w:rFonts w:eastAsia="宋体"/>
          <w:sz w:val="21"/>
          <w:szCs w:val="21"/>
        </w:rPr>
        <w:t>1</w:t>
      </w:r>
      <w:r w:rsidR="00F74AB4" w:rsidRPr="00F60D06">
        <w:rPr>
          <w:rFonts w:eastAsia="宋体"/>
          <w:sz w:val="21"/>
          <w:szCs w:val="21"/>
        </w:rPr>
        <w:t>7</w:t>
      </w:r>
      <w:r w:rsidRPr="00F60D06">
        <w:rPr>
          <w:rFonts w:eastAsia="宋体"/>
          <w:sz w:val="21"/>
          <w:szCs w:val="21"/>
        </w:rPr>
        <w:t>0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1</w:t>
      </w:r>
      <w:r w:rsidR="00F74AB4" w:rsidRPr="00F60D06">
        <w:rPr>
          <w:rFonts w:eastAsia="宋体"/>
          <w:sz w:val="21"/>
          <w:szCs w:val="21"/>
        </w:rPr>
        <w:t>9</w:t>
      </w:r>
      <w:r w:rsidRPr="00F60D06">
        <w:rPr>
          <w:rFonts w:eastAsia="宋体"/>
          <w:sz w:val="21"/>
          <w:szCs w:val="21"/>
        </w:rPr>
        <w:t>0℃</w:t>
      </w:r>
      <w:r w:rsidR="007318BD" w:rsidRPr="00F60D06">
        <w:rPr>
          <w:rFonts w:eastAsia="宋体"/>
          <w:sz w:val="21"/>
          <w:szCs w:val="21"/>
        </w:rPr>
        <w:t>时</w:t>
      </w:r>
      <w:r w:rsidRPr="00F60D06">
        <w:rPr>
          <w:rFonts w:eastAsia="宋体"/>
          <w:sz w:val="21"/>
          <w:szCs w:val="21"/>
        </w:rPr>
        <w:t>投叶</w:t>
      </w:r>
      <w:r w:rsidR="007318BD" w:rsidRPr="00F60D06">
        <w:rPr>
          <w:rFonts w:eastAsia="宋体"/>
          <w:sz w:val="21"/>
          <w:szCs w:val="21"/>
        </w:rPr>
        <w:t>，雨</w:t>
      </w:r>
      <w:r w:rsidR="00A4234C" w:rsidRPr="007F393F">
        <w:rPr>
          <w:rFonts w:eastAsia="宋体"/>
          <w:color w:val="000000" w:themeColor="text1"/>
          <w:sz w:val="21"/>
          <w:szCs w:val="21"/>
        </w:rPr>
        <w:t>（露）</w:t>
      </w:r>
      <w:proofErr w:type="gramStart"/>
      <w:r w:rsidR="007318BD" w:rsidRPr="00F60D06">
        <w:rPr>
          <w:rFonts w:eastAsia="宋体"/>
          <w:sz w:val="21"/>
          <w:szCs w:val="21"/>
        </w:rPr>
        <w:t>水叶和</w:t>
      </w:r>
      <w:proofErr w:type="gramEnd"/>
      <w:r w:rsidR="007318BD" w:rsidRPr="00F60D06">
        <w:rPr>
          <w:rFonts w:eastAsia="宋体"/>
          <w:sz w:val="21"/>
          <w:szCs w:val="21"/>
        </w:rPr>
        <w:t>单芽温度略高</w:t>
      </w:r>
      <w:r w:rsidRPr="00F60D06">
        <w:rPr>
          <w:rFonts w:eastAsia="宋体"/>
          <w:sz w:val="21"/>
          <w:szCs w:val="21"/>
        </w:rPr>
        <w:t>，每</w:t>
      </w:r>
      <w:proofErr w:type="gramStart"/>
      <w:r w:rsidRPr="00F60D06">
        <w:rPr>
          <w:rFonts w:eastAsia="宋体"/>
          <w:sz w:val="21"/>
          <w:szCs w:val="21"/>
        </w:rPr>
        <w:t>锅投叶量</w:t>
      </w:r>
      <w:proofErr w:type="gramEnd"/>
      <w:r w:rsidR="00D9354B" w:rsidRPr="00F60D06">
        <w:rPr>
          <w:rFonts w:eastAsia="宋体"/>
          <w:sz w:val="21"/>
          <w:szCs w:val="21"/>
        </w:rPr>
        <w:t>2</w:t>
      </w:r>
      <w:r w:rsidRPr="00F60D06">
        <w:rPr>
          <w:rFonts w:eastAsia="宋体"/>
          <w:sz w:val="21"/>
          <w:szCs w:val="21"/>
        </w:rPr>
        <w:t>～</w:t>
      </w:r>
      <w:r w:rsidR="00D9354B" w:rsidRPr="00F60D06">
        <w:rPr>
          <w:rFonts w:eastAsia="宋体"/>
          <w:sz w:val="21"/>
          <w:szCs w:val="21"/>
        </w:rPr>
        <w:t>3</w:t>
      </w:r>
      <w:r w:rsidRPr="00F60D06">
        <w:rPr>
          <w:rFonts w:eastAsia="宋体"/>
          <w:sz w:val="21"/>
          <w:szCs w:val="21"/>
        </w:rPr>
        <w:t>kg</w:t>
      </w:r>
      <w:r w:rsidRPr="00F60D06">
        <w:rPr>
          <w:rFonts w:eastAsia="宋体"/>
          <w:sz w:val="21"/>
          <w:szCs w:val="21"/>
        </w:rPr>
        <w:t>，每</w:t>
      </w:r>
      <w:proofErr w:type="gramStart"/>
      <w:r w:rsidRPr="00F60D06">
        <w:rPr>
          <w:rFonts w:eastAsia="宋体"/>
          <w:sz w:val="21"/>
          <w:szCs w:val="21"/>
        </w:rPr>
        <w:t>槽投叶量</w:t>
      </w:r>
      <w:proofErr w:type="gramEnd"/>
      <w:r w:rsidRPr="00F60D06">
        <w:rPr>
          <w:rFonts w:eastAsia="宋体"/>
          <w:sz w:val="21"/>
          <w:szCs w:val="21"/>
        </w:rPr>
        <w:t>0.</w:t>
      </w:r>
      <w:r w:rsidR="00D9354B" w:rsidRPr="00F60D06">
        <w:rPr>
          <w:rFonts w:eastAsia="宋体"/>
          <w:sz w:val="21"/>
          <w:szCs w:val="21"/>
        </w:rPr>
        <w:t>25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0.</w:t>
      </w:r>
      <w:r w:rsidR="00D9354B" w:rsidRPr="00F60D06">
        <w:rPr>
          <w:rFonts w:eastAsia="宋体"/>
          <w:sz w:val="21"/>
          <w:szCs w:val="21"/>
        </w:rPr>
        <w:t>3</w:t>
      </w:r>
      <w:r w:rsidRPr="00F60D06">
        <w:rPr>
          <w:rFonts w:eastAsia="宋体"/>
          <w:sz w:val="21"/>
          <w:szCs w:val="21"/>
        </w:rPr>
        <w:t>5kg</w:t>
      </w:r>
      <w:r w:rsidRPr="00F60D06">
        <w:rPr>
          <w:rFonts w:eastAsia="宋体"/>
          <w:sz w:val="21"/>
          <w:szCs w:val="21"/>
        </w:rPr>
        <w:t>，</w:t>
      </w:r>
      <w:bookmarkStart w:id="33" w:name="OLE_LINK7"/>
      <w:bookmarkStart w:id="34" w:name="OLE_LINK8"/>
      <w:proofErr w:type="gramStart"/>
      <w:r w:rsidR="001854E5" w:rsidRPr="00F60D06">
        <w:rPr>
          <w:rFonts w:eastAsia="宋体"/>
          <w:sz w:val="21"/>
          <w:szCs w:val="21"/>
        </w:rPr>
        <w:t>理条频率</w:t>
      </w:r>
      <w:proofErr w:type="gramEnd"/>
      <w:r w:rsidR="001854E5" w:rsidRPr="00F60D06">
        <w:rPr>
          <w:rFonts w:eastAsia="宋体"/>
          <w:sz w:val="21"/>
          <w:szCs w:val="21"/>
        </w:rPr>
        <w:t>在</w:t>
      </w:r>
      <w:bookmarkEnd w:id="33"/>
      <w:bookmarkEnd w:id="34"/>
      <w:r w:rsidRPr="00F60D06">
        <w:rPr>
          <w:rFonts w:eastAsia="宋体"/>
          <w:sz w:val="21"/>
          <w:szCs w:val="21"/>
        </w:rPr>
        <w:t>200</w:t>
      </w:r>
      <w:r w:rsidRPr="00F60D06">
        <w:rPr>
          <w:rFonts w:eastAsia="宋体"/>
          <w:sz w:val="21"/>
          <w:szCs w:val="21"/>
        </w:rPr>
        <w:t>次</w:t>
      </w:r>
      <w:r w:rsidRPr="00F60D06">
        <w:rPr>
          <w:rFonts w:eastAsia="宋体"/>
          <w:sz w:val="21"/>
          <w:szCs w:val="21"/>
        </w:rPr>
        <w:t>/min</w:t>
      </w:r>
      <w:r w:rsidR="00D9354B" w:rsidRPr="00F60D06">
        <w:rPr>
          <w:rFonts w:eastAsia="宋体"/>
          <w:sz w:val="21"/>
          <w:szCs w:val="21"/>
        </w:rPr>
        <w:t>左右</w:t>
      </w:r>
      <w:r w:rsidRPr="00F60D06">
        <w:rPr>
          <w:rFonts w:eastAsia="宋体"/>
          <w:sz w:val="21"/>
          <w:szCs w:val="21"/>
        </w:rPr>
        <w:t>。</w:t>
      </w:r>
      <w:proofErr w:type="gramStart"/>
      <w:r w:rsidRPr="00F60D06">
        <w:rPr>
          <w:rFonts w:eastAsia="宋体"/>
          <w:sz w:val="21"/>
          <w:szCs w:val="21"/>
        </w:rPr>
        <w:t>理条程度</w:t>
      </w:r>
      <w:proofErr w:type="gramEnd"/>
      <w:r w:rsidRPr="00F60D06">
        <w:rPr>
          <w:rFonts w:eastAsia="宋体"/>
          <w:sz w:val="21"/>
          <w:szCs w:val="21"/>
        </w:rPr>
        <w:t>掌握在条</w:t>
      </w:r>
      <w:proofErr w:type="gramStart"/>
      <w:r w:rsidRPr="00F60D06">
        <w:rPr>
          <w:rFonts w:eastAsia="宋体"/>
          <w:sz w:val="21"/>
          <w:szCs w:val="21"/>
        </w:rPr>
        <w:t>索显直</w:t>
      </w:r>
      <w:proofErr w:type="gramEnd"/>
      <w:r w:rsidRPr="00F60D06">
        <w:rPr>
          <w:rFonts w:eastAsia="宋体"/>
          <w:sz w:val="21"/>
          <w:szCs w:val="21"/>
        </w:rPr>
        <w:t>、色泽乌润、抓捏茶叶</w:t>
      </w:r>
      <w:r w:rsidR="0039709F" w:rsidRPr="00F60D06">
        <w:rPr>
          <w:rFonts w:eastAsia="宋体"/>
          <w:sz w:val="21"/>
          <w:szCs w:val="21"/>
        </w:rPr>
        <w:t>微</w:t>
      </w:r>
      <w:r w:rsidRPr="00F60D06">
        <w:rPr>
          <w:rFonts w:eastAsia="宋体"/>
          <w:sz w:val="21"/>
          <w:szCs w:val="21"/>
        </w:rPr>
        <w:t>有触手感、茶叶能散开为宜。</w:t>
      </w:r>
      <w:proofErr w:type="gramStart"/>
      <w:r w:rsidRPr="00F60D06">
        <w:rPr>
          <w:rFonts w:eastAsia="宋体"/>
          <w:sz w:val="21"/>
          <w:szCs w:val="21"/>
        </w:rPr>
        <w:t>理条时间</w:t>
      </w:r>
      <w:proofErr w:type="gramEnd"/>
      <w:r w:rsidR="00D9354B" w:rsidRPr="00F60D06">
        <w:rPr>
          <w:rFonts w:eastAsia="宋体"/>
          <w:sz w:val="21"/>
          <w:szCs w:val="21"/>
        </w:rPr>
        <w:t>5</w:t>
      </w:r>
      <w:r w:rsidR="00D9354B" w:rsidRPr="00F60D06">
        <w:rPr>
          <w:rFonts w:eastAsia="宋体"/>
          <w:sz w:val="21"/>
          <w:szCs w:val="21"/>
        </w:rPr>
        <w:t>～</w:t>
      </w:r>
      <w:r w:rsidR="00D9354B" w:rsidRPr="00F60D06">
        <w:rPr>
          <w:rFonts w:eastAsia="宋体"/>
          <w:sz w:val="21"/>
          <w:szCs w:val="21"/>
        </w:rPr>
        <w:t>7</w:t>
      </w:r>
      <w:r w:rsidRPr="00F60D06">
        <w:rPr>
          <w:rFonts w:eastAsia="宋体"/>
          <w:sz w:val="21"/>
          <w:szCs w:val="21"/>
        </w:rPr>
        <w:t>min</w:t>
      </w:r>
      <w:r w:rsidRPr="00F60D06">
        <w:rPr>
          <w:rFonts w:eastAsia="宋体"/>
          <w:sz w:val="21"/>
          <w:szCs w:val="21"/>
        </w:rPr>
        <w:t>，出叶要快速，出锅后茶叶应迅速抖散，使之透气散热，含水率</w:t>
      </w:r>
      <w:r w:rsidR="0039709F" w:rsidRPr="00F60D06">
        <w:rPr>
          <w:rFonts w:eastAsia="宋体"/>
          <w:sz w:val="21"/>
          <w:szCs w:val="21"/>
        </w:rPr>
        <w:t>30</w:t>
      </w:r>
      <w:r w:rsidR="0039709F" w:rsidRPr="00F60D06">
        <w:rPr>
          <w:rFonts w:eastAsia="宋体"/>
          <w:sz w:val="21"/>
          <w:szCs w:val="21"/>
        </w:rPr>
        <w:t>～</w:t>
      </w:r>
      <w:r w:rsidR="0039709F" w:rsidRPr="00F60D06">
        <w:rPr>
          <w:rFonts w:eastAsia="宋体"/>
          <w:sz w:val="21"/>
          <w:szCs w:val="21"/>
        </w:rPr>
        <w:t>35</w:t>
      </w:r>
      <w:r w:rsidRPr="00F60D06">
        <w:rPr>
          <w:rFonts w:eastAsia="宋体"/>
          <w:sz w:val="21"/>
          <w:szCs w:val="21"/>
        </w:rPr>
        <w:t>%</w:t>
      </w:r>
      <w:r w:rsidRPr="00F60D06">
        <w:rPr>
          <w:rFonts w:eastAsia="宋体"/>
          <w:sz w:val="21"/>
          <w:szCs w:val="21"/>
        </w:rPr>
        <w:t>。</w:t>
      </w:r>
    </w:p>
    <w:bookmarkEnd w:id="32"/>
    <w:p w14:paraId="0132AA05" w14:textId="4F5921DA" w:rsidR="00DC08B1" w:rsidRPr="00F60D06" w:rsidRDefault="00DC08B1" w:rsidP="00716BAF">
      <w:pPr>
        <w:ind w:firstLine="420"/>
        <w:jc w:val="both"/>
        <w:rPr>
          <w:rFonts w:eastAsia="宋体"/>
          <w:sz w:val="21"/>
          <w:szCs w:val="21"/>
        </w:rPr>
      </w:pPr>
      <w:r w:rsidRPr="00F60D06">
        <w:rPr>
          <w:rFonts w:eastAsia="宋体"/>
          <w:sz w:val="21"/>
          <w:szCs w:val="21"/>
        </w:rPr>
        <w:t>摊凉：</w:t>
      </w:r>
      <w:proofErr w:type="gramStart"/>
      <w:r w:rsidRPr="00F60D06">
        <w:rPr>
          <w:rFonts w:eastAsia="宋体"/>
          <w:sz w:val="21"/>
          <w:szCs w:val="21"/>
        </w:rPr>
        <w:t>做形后</w:t>
      </w:r>
      <w:proofErr w:type="gramEnd"/>
      <w:r w:rsidRPr="00F60D06">
        <w:rPr>
          <w:rFonts w:eastAsia="宋体"/>
          <w:sz w:val="21"/>
          <w:szCs w:val="21"/>
        </w:rPr>
        <w:t>的茶坯均匀摊放于干净的盛茶用具中，厚度</w:t>
      </w:r>
      <w:r w:rsidR="0082590E" w:rsidRPr="00F60D06">
        <w:rPr>
          <w:rFonts w:eastAsia="宋体"/>
          <w:sz w:val="21"/>
          <w:szCs w:val="21"/>
        </w:rPr>
        <w:t>1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2cm</w:t>
      </w:r>
      <w:r w:rsidRPr="00F60D06">
        <w:rPr>
          <w:rFonts w:eastAsia="宋体"/>
          <w:sz w:val="21"/>
          <w:szCs w:val="21"/>
        </w:rPr>
        <w:t>，摊</w:t>
      </w:r>
      <w:proofErr w:type="gramStart"/>
      <w:r w:rsidRPr="00F60D06">
        <w:rPr>
          <w:rFonts w:eastAsia="宋体"/>
          <w:sz w:val="21"/>
          <w:szCs w:val="21"/>
        </w:rPr>
        <w:t>凉时间</w:t>
      </w:r>
      <w:proofErr w:type="gramEnd"/>
      <w:r w:rsidRPr="00F60D06">
        <w:rPr>
          <w:rFonts w:eastAsia="宋体"/>
          <w:sz w:val="21"/>
          <w:szCs w:val="21"/>
        </w:rPr>
        <w:t>3</w:t>
      </w:r>
      <w:r w:rsidR="0082590E" w:rsidRPr="00F60D06">
        <w:rPr>
          <w:rFonts w:eastAsia="宋体"/>
          <w:sz w:val="21"/>
          <w:szCs w:val="21"/>
        </w:rPr>
        <w:t>0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40min</w:t>
      </w:r>
      <w:r w:rsidRPr="00F60D06">
        <w:rPr>
          <w:rFonts w:eastAsia="宋体"/>
          <w:sz w:val="21"/>
          <w:szCs w:val="21"/>
        </w:rPr>
        <w:t>。</w:t>
      </w:r>
    </w:p>
    <w:p w14:paraId="0FB13991" w14:textId="0A589A05" w:rsidR="00DC08B1" w:rsidRPr="00F60D06" w:rsidRDefault="00DC08B1" w:rsidP="00716BAF">
      <w:pPr>
        <w:ind w:firstLine="420"/>
        <w:jc w:val="both"/>
        <w:rPr>
          <w:sz w:val="20"/>
          <w:szCs w:val="20"/>
        </w:rPr>
      </w:pPr>
      <w:r w:rsidRPr="00F60D06">
        <w:rPr>
          <w:rFonts w:eastAsia="宋体"/>
          <w:sz w:val="21"/>
          <w:szCs w:val="21"/>
        </w:rPr>
        <w:t>第二次理条：温度</w:t>
      </w:r>
      <w:r w:rsidRPr="00F60D06">
        <w:rPr>
          <w:rFonts w:eastAsia="宋体"/>
          <w:sz w:val="21"/>
          <w:szCs w:val="21"/>
        </w:rPr>
        <w:t>120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140℃</w:t>
      </w:r>
      <w:r w:rsidRPr="00F60D06">
        <w:rPr>
          <w:rFonts w:eastAsia="宋体"/>
          <w:sz w:val="21"/>
          <w:szCs w:val="21"/>
        </w:rPr>
        <w:t>投叶，</w:t>
      </w:r>
      <w:proofErr w:type="gramStart"/>
      <w:r w:rsidRPr="00F60D06">
        <w:rPr>
          <w:rFonts w:eastAsia="宋体"/>
          <w:sz w:val="21"/>
          <w:szCs w:val="21"/>
        </w:rPr>
        <w:t>投叶量</w:t>
      </w:r>
      <w:proofErr w:type="gramEnd"/>
      <w:r w:rsidRPr="00F60D06">
        <w:rPr>
          <w:rFonts w:eastAsia="宋体"/>
          <w:sz w:val="21"/>
          <w:szCs w:val="21"/>
        </w:rPr>
        <w:t>每锅</w:t>
      </w:r>
      <w:r w:rsidRPr="00F60D06">
        <w:rPr>
          <w:rFonts w:eastAsia="宋体"/>
          <w:sz w:val="21"/>
          <w:szCs w:val="21"/>
        </w:rPr>
        <w:t>1.5kg</w:t>
      </w:r>
      <w:r w:rsidRPr="00F60D06">
        <w:rPr>
          <w:rFonts w:eastAsia="宋体"/>
          <w:sz w:val="21"/>
          <w:szCs w:val="21"/>
        </w:rPr>
        <w:t>左右，每</w:t>
      </w:r>
      <w:proofErr w:type="gramStart"/>
      <w:r w:rsidRPr="00F60D06">
        <w:rPr>
          <w:rFonts w:eastAsia="宋体"/>
          <w:sz w:val="21"/>
          <w:szCs w:val="21"/>
        </w:rPr>
        <w:t>槽投叶量</w:t>
      </w:r>
      <w:proofErr w:type="gramEnd"/>
      <w:r w:rsidR="0082590E" w:rsidRPr="00F60D06">
        <w:rPr>
          <w:rFonts w:eastAsia="宋体"/>
          <w:sz w:val="21"/>
          <w:szCs w:val="21"/>
        </w:rPr>
        <w:t>0.15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0.25kg</w:t>
      </w:r>
      <w:r w:rsidRPr="00F60D06">
        <w:rPr>
          <w:rFonts w:eastAsia="宋体"/>
          <w:sz w:val="21"/>
          <w:szCs w:val="21"/>
        </w:rPr>
        <w:t>，</w:t>
      </w:r>
      <w:proofErr w:type="gramStart"/>
      <w:r w:rsidRPr="00F60D06">
        <w:rPr>
          <w:rFonts w:eastAsia="宋体"/>
          <w:sz w:val="21"/>
          <w:szCs w:val="21"/>
        </w:rPr>
        <w:t>理条锅的</w:t>
      </w:r>
      <w:r w:rsidR="00E13690" w:rsidRPr="00F60D06">
        <w:rPr>
          <w:rFonts w:eastAsia="宋体"/>
          <w:sz w:val="21"/>
          <w:szCs w:val="21"/>
        </w:rPr>
        <w:t>理条</w:t>
      </w:r>
      <w:proofErr w:type="gramEnd"/>
      <w:r w:rsidR="00E13690" w:rsidRPr="00F60D06">
        <w:rPr>
          <w:rFonts w:eastAsia="宋体"/>
          <w:sz w:val="21"/>
          <w:szCs w:val="21"/>
        </w:rPr>
        <w:t>频率在</w:t>
      </w:r>
      <w:r w:rsidRPr="00F60D06">
        <w:rPr>
          <w:rFonts w:eastAsia="宋体"/>
          <w:sz w:val="21"/>
          <w:szCs w:val="21"/>
        </w:rPr>
        <w:t>160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180</w:t>
      </w:r>
      <w:r w:rsidRPr="00F60D06">
        <w:rPr>
          <w:rFonts w:eastAsia="宋体"/>
          <w:sz w:val="21"/>
          <w:szCs w:val="21"/>
        </w:rPr>
        <w:t>次</w:t>
      </w:r>
      <w:r w:rsidRPr="00F60D06">
        <w:rPr>
          <w:rFonts w:eastAsia="宋体"/>
          <w:sz w:val="21"/>
          <w:szCs w:val="21"/>
        </w:rPr>
        <w:t>/min</w:t>
      </w:r>
      <w:r w:rsidRPr="00F60D06">
        <w:rPr>
          <w:rFonts w:eastAsia="宋体"/>
          <w:sz w:val="21"/>
          <w:szCs w:val="21"/>
        </w:rPr>
        <w:t>，当条索紧结、色泽</w:t>
      </w:r>
      <w:proofErr w:type="gramStart"/>
      <w:r w:rsidRPr="00F60D06">
        <w:rPr>
          <w:rFonts w:eastAsia="宋体"/>
          <w:sz w:val="21"/>
          <w:szCs w:val="21"/>
        </w:rPr>
        <w:t>乌润显毫</w:t>
      </w:r>
      <w:proofErr w:type="gramEnd"/>
      <w:r w:rsidRPr="00F60D06">
        <w:rPr>
          <w:rFonts w:eastAsia="宋体"/>
          <w:sz w:val="21"/>
          <w:szCs w:val="21"/>
        </w:rPr>
        <w:t>、手捏有刺手感即可出机，时间</w:t>
      </w:r>
      <w:r w:rsidRPr="00F60D06">
        <w:rPr>
          <w:rFonts w:eastAsia="宋体"/>
          <w:sz w:val="21"/>
          <w:szCs w:val="21"/>
        </w:rPr>
        <w:t>8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10min</w:t>
      </w:r>
      <w:r w:rsidRPr="00F60D06">
        <w:rPr>
          <w:rFonts w:eastAsia="宋体"/>
          <w:sz w:val="21"/>
          <w:szCs w:val="21"/>
        </w:rPr>
        <w:t>，含水率（</w:t>
      </w:r>
      <w:r w:rsidRPr="00F60D06">
        <w:rPr>
          <w:rFonts w:eastAsia="宋体"/>
          <w:sz w:val="21"/>
          <w:szCs w:val="21"/>
        </w:rPr>
        <w:t>20±2</w:t>
      </w:r>
      <w:r w:rsidRPr="00F60D06">
        <w:rPr>
          <w:rFonts w:eastAsia="宋体"/>
          <w:sz w:val="21"/>
          <w:szCs w:val="21"/>
        </w:rPr>
        <w:t>）</w:t>
      </w:r>
      <w:r w:rsidR="006A07DF" w:rsidRPr="00F60D06">
        <w:rPr>
          <w:rFonts w:eastAsia="宋体"/>
          <w:sz w:val="21"/>
          <w:szCs w:val="21"/>
        </w:rPr>
        <w:t>%</w:t>
      </w:r>
      <w:r w:rsidRPr="00F60D06">
        <w:rPr>
          <w:rFonts w:eastAsia="宋体"/>
          <w:sz w:val="21"/>
          <w:szCs w:val="21"/>
        </w:rPr>
        <w:t>为适度。</w:t>
      </w:r>
    </w:p>
    <w:p w14:paraId="1CFA288D" w14:textId="77777777" w:rsidR="00DC08B1" w:rsidRPr="00F60D06" w:rsidRDefault="00DC08B1" w:rsidP="00716BAF">
      <w:pPr>
        <w:spacing w:line="231" w:lineRule="exact"/>
        <w:rPr>
          <w:sz w:val="20"/>
          <w:szCs w:val="20"/>
        </w:rPr>
      </w:pPr>
    </w:p>
    <w:p w14:paraId="43F26308" w14:textId="18418ADB" w:rsidR="00DC08B1" w:rsidRPr="00C6199A" w:rsidRDefault="00DC08B1" w:rsidP="00716BAF">
      <w:pPr>
        <w:spacing w:line="240" w:lineRule="exact"/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6.2.</w:t>
      </w:r>
      <w:r w:rsidR="00A74B20" w:rsidRPr="00C6199A">
        <w:rPr>
          <w:rFonts w:ascii="黑体" w:eastAsia="黑体" w:hAnsi="黑体"/>
          <w:sz w:val="21"/>
          <w:szCs w:val="21"/>
        </w:rPr>
        <w:t>7</w:t>
      </w:r>
      <w:r w:rsidR="002B509F" w:rsidRPr="00C6199A">
        <w:rPr>
          <w:rFonts w:ascii="黑体" w:eastAsia="黑体" w:hAnsi="黑体"/>
          <w:sz w:val="21"/>
          <w:szCs w:val="21"/>
        </w:rPr>
        <w:t xml:space="preserve"> </w:t>
      </w:r>
      <w:r w:rsidR="00574DCB" w:rsidRPr="00C6199A">
        <w:rPr>
          <w:rFonts w:ascii="黑体" w:eastAsia="黑体" w:hAnsi="黑体"/>
          <w:sz w:val="21"/>
          <w:szCs w:val="21"/>
        </w:rPr>
        <w:t xml:space="preserve"> </w:t>
      </w:r>
      <w:r w:rsidRPr="00C6199A">
        <w:rPr>
          <w:rFonts w:ascii="黑体" w:eastAsia="黑体" w:hAnsi="黑体"/>
          <w:sz w:val="21"/>
          <w:szCs w:val="21"/>
        </w:rPr>
        <w:t>摊凉</w:t>
      </w:r>
    </w:p>
    <w:p w14:paraId="44CDF5C5" w14:textId="77777777" w:rsidR="00DC08B1" w:rsidRPr="00F60D06" w:rsidRDefault="00DC08B1" w:rsidP="00716BAF">
      <w:pPr>
        <w:spacing w:line="227" w:lineRule="exact"/>
        <w:rPr>
          <w:sz w:val="20"/>
          <w:szCs w:val="20"/>
        </w:rPr>
      </w:pPr>
    </w:p>
    <w:p w14:paraId="2C5A7038" w14:textId="69CA8569" w:rsidR="00DC08B1" w:rsidRPr="00F60D06" w:rsidRDefault="00DC08B1" w:rsidP="00716BAF">
      <w:pPr>
        <w:ind w:firstLineChars="200" w:firstLine="420"/>
        <w:rPr>
          <w:sz w:val="20"/>
          <w:szCs w:val="20"/>
        </w:rPr>
      </w:pPr>
      <w:proofErr w:type="gramStart"/>
      <w:r w:rsidRPr="00F60D06">
        <w:rPr>
          <w:rFonts w:eastAsia="宋体"/>
          <w:sz w:val="21"/>
          <w:szCs w:val="21"/>
        </w:rPr>
        <w:t>做形后</w:t>
      </w:r>
      <w:proofErr w:type="gramEnd"/>
      <w:r w:rsidRPr="00F60D06">
        <w:rPr>
          <w:rFonts w:eastAsia="宋体"/>
          <w:sz w:val="21"/>
          <w:szCs w:val="21"/>
        </w:rPr>
        <w:t>的茶坯均匀摊放于干净的盛茶用具中，厚度</w:t>
      </w:r>
      <w:r w:rsidR="0082590E" w:rsidRPr="00F60D06">
        <w:rPr>
          <w:rFonts w:eastAsia="宋体"/>
          <w:sz w:val="21"/>
          <w:szCs w:val="21"/>
        </w:rPr>
        <w:t>1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2cm</w:t>
      </w:r>
      <w:r w:rsidRPr="00F60D06">
        <w:rPr>
          <w:rFonts w:eastAsia="宋体"/>
          <w:sz w:val="21"/>
          <w:szCs w:val="21"/>
        </w:rPr>
        <w:t>，摊</w:t>
      </w:r>
      <w:proofErr w:type="gramStart"/>
      <w:r w:rsidRPr="00F60D06">
        <w:rPr>
          <w:rFonts w:eastAsia="宋体"/>
          <w:sz w:val="21"/>
          <w:szCs w:val="21"/>
        </w:rPr>
        <w:t>凉时间</w:t>
      </w:r>
      <w:proofErr w:type="gramEnd"/>
      <w:r w:rsidR="0082590E" w:rsidRPr="00F60D06">
        <w:rPr>
          <w:rFonts w:eastAsia="宋体"/>
          <w:sz w:val="21"/>
          <w:szCs w:val="21"/>
        </w:rPr>
        <w:t>20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30min</w:t>
      </w:r>
      <w:r w:rsidRPr="00F60D06">
        <w:rPr>
          <w:rFonts w:eastAsia="宋体"/>
          <w:sz w:val="21"/>
          <w:szCs w:val="21"/>
        </w:rPr>
        <w:t>。</w:t>
      </w:r>
    </w:p>
    <w:p w14:paraId="248FCC2B" w14:textId="77777777" w:rsidR="00DC08B1" w:rsidRPr="00F60D06" w:rsidRDefault="00DC08B1" w:rsidP="00716BAF">
      <w:pPr>
        <w:spacing w:line="231" w:lineRule="exact"/>
        <w:rPr>
          <w:sz w:val="20"/>
          <w:szCs w:val="20"/>
        </w:rPr>
      </w:pPr>
    </w:p>
    <w:p w14:paraId="3B984D76" w14:textId="4EAFA935" w:rsidR="00DC08B1" w:rsidRPr="00C6199A" w:rsidRDefault="00DC08B1" w:rsidP="00716BAF">
      <w:pPr>
        <w:spacing w:line="240" w:lineRule="exact"/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6.2.</w:t>
      </w:r>
      <w:r w:rsidR="00A74B20" w:rsidRPr="00C6199A">
        <w:rPr>
          <w:rFonts w:ascii="黑体" w:eastAsia="黑体" w:hAnsi="黑体"/>
          <w:sz w:val="21"/>
          <w:szCs w:val="21"/>
        </w:rPr>
        <w:t>8</w:t>
      </w:r>
      <w:r w:rsidR="002B509F" w:rsidRPr="00C6199A">
        <w:rPr>
          <w:rFonts w:ascii="黑体" w:eastAsia="黑体" w:hAnsi="黑体"/>
          <w:sz w:val="21"/>
          <w:szCs w:val="21"/>
        </w:rPr>
        <w:t xml:space="preserve"> </w:t>
      </w:r>
      <w:r w:rsidRPr="00C6199A">
        <w:rPr>
          <w:rFonts w:ascii="黑体" w:eastAsia="黑体" w:hAnsi="黑体"/>
          <w:sz w:val="21"/>
          <w:szCs w:val="21"/>
        </w:rPr>
        <w:t>足干</w:t>
      </w:r>
    </w:p>
    <w:p w14:paraId="5CE0786A" w14:textId="77777777" w:rsidR="00DC08B1" w:rsidRPr="00F60D06" w:rsidRDefault="00DC08B1" w:rsidP="00716BAF">
      <w:pPr>
        <w:tabs>
          <w:tab w:val="left" w:pos="820"/>
        </w:tabs>
        <w:spacing w:line="240" w:lineRule="exact"/>
        <w:rPr>
          <w:rFonts w:eastAsia="黑体"/>
          <w:sz w:val="20"/>
          <w:szCs w:val="20"/>
        </w:rPr>
      </w:pPr>
    </w:p>
    <w:p w14:paraId="52FAB064" w14:textId="48809DDA" w:rsidR="0067519B" w:rsidRDefault="00DC08B1" w:rsidP="00716BAF">
      <w:pPr>
        <w:tabs>
          <w:tab w:val="left" w:pos="820"/>
        </w:tabs>
        <w:ind w:firstLineChars="200" w:firstLine="420"/>
        <w:rPr>
          <w:rFonts w:eastAsia="宋体"/>
          <w:sz w:val="21"/>
          <w:szCs w:val="21"/>
        </w:rPr>
      </w:pPr>
      <w:r w:rsidRPr="007F393F">
        <w:rPr>
          <w:rFonts w:eastAsia="宋体"/>
          <w:color w:val="000000" w:themeColor="text1"/>
          <w:sz w:val="21"/>
          <w:szCs w:val="21"/>
        </w:rPr>
        <w:t>选用烘笼</w:t>
      </w:r>
      <w:r w:rsidR="00A4234C" w:rsidRPr="007F393F">
        <w:rPr>
          <w:rFonts w:eastAsia="宋体" w:hint="eastAsia"/>
          <w:color w:val="000000" w:themeColor="text1"/>
          <w:sz w:val="21"/>
          <w:szCs w:val="21"/>
        </w:rPr>
        <w:t>、</w:t>
      </w:r>
      <w:r w:rsidRPr="007F393F">
        <w:rPr>
          <w:rFonts w:eastAsia="宋体"/>
          <w:color w:val="000000" w:themeColor="text1"/>
          <w:sz w:val="21"/>
          <w:szCs w:val="21"/>
        </w:rPr>
        <w:t>提香机</w:t>
      </w:r>
      <w:r w:rsidR="00A4234C" w:rsidRPr="007F393F">
        <w:rPr>
          <w:rFonts w:eastAsia="宋体" w:hint="eastAsia"/>
          <w:color w:val="000000" w:themeColor="text1"/>
          <w:sz w:val="21"/>
          <w:szCs w:val="21"/>
        </w:rPr>
        <w:t>或</w:t>
      </w:r>
      <w:r w:rsidR="00C45EAA" w:rsidRPr="007F393F">
        <w:rPr>
          <w:rFonts w:eastAsia="宋体"/>
          <w:color w:val="000000" w:themeColor="text1"/>
          <w:sz w:val="21"/>
          <w:szCs w:val="21"/>
        </w:rPr>
        <w:t>烘干机</w:t>
      </w:r>
      <w:r w:rsidR="00A4234C" w:rsidRPr="007F393F">
        <w:rPr>
          <w:rFonts w:eastAsia="宋体" w:hint="eastAsia"/>
          <w:color w:val="000000" w:themeColor="text1"/>
          <w:sz w:val="21"/>
          <w:szCs w:val="21"/>
        </w:rPr>
        <w:t>将茶叶缓慢烘干</w:t>
      </w:r>
      <w:r w:rsidRPr="007F393F">
        <w:rPr>
          <w:rFonts w:eastAsia="宋体"/>
          <w:color w:val="000000" w:themeColor="text1"/>
          <w:sz w:val="21"/>
          <w:szCs w:val="21"/>
        </w:rPr>
        <w:t>。</w:t>
      </w:r>
      <w:r w:rsidR="00026625" w:rsidRPr="00F60D06">
        <w:rPr>
          <w:rFonts w:eastAsia="宋体"/>
          <w:sz w:val="21"/>
          <w:szCs w:val="21"/>
        </w:rPr>
        <w:t>温度</w:t>
      </w:r>
      <w:r w:rsidR="0082590E" w:rsidRPr="00F60D06">
        <w:rPr>
          <w:rFonts w:eastAsia="宋体"/>
          <w:sz w:val="21"/>
          <w:szCs w:val="21"/>
        </w:rPr>
        <w:t>80</w:t>
      </w:r>
      <w:r w:rsidRPr="00F60D06">
        <w:rPr>
          <w:rFonts w:eastAsia="宋体"/>
          <w:sz w:val="21"/>
          <w:szCs w:val="21"/>
        </w:rPr>
        <w:t>～</w:t>
      </w:r>
      <w:r w:rsidR="006A46FD" w:rsidRPr="00F60D06">
        <w:rPr>
          <w:rFonts w:eastAsia="宋体"/>
          <w:sz w:val="21"/>
          <w:szCs w:val="21"/>
        </w:rPr>
        <w:t>100</w:t>
      </w:r>
      <w:r w:rsidRPr="00F60D06">
        <w:rPr>
          <w:rFonts w:eastAsia="宋体"/>
          <w:sz w:val="21"/>
          <w:szCs w:val="21"/>
        </w:rPr>
        <w:t>℃</w:t>
      </w:r>
      <w:r w:rsidRPr="00F60D06">
        <w:rPr>
          <w:rFonts w:eastAsia="宋体"/>
          <w:sz w:val="21"/>
          <w:szCs w:val="21"/>
        </w:rPr>
        <w:t>，时间</w:t>
      </w:r>
      <w:r w:rsidR="00915AD2" w:rsidRPr="00F60D06">
        <w:rPr>
          <w:rFonts w:eastAsia="宋体"/>
          <w:sz w:val="21"/>
          <w:szCs w:val="21"/>
        </w:rPr>
        <w:t>1h</w:t>
      </w:r>
      <w:r w:rsidR="00915AD2" w:rsidRPr="00F60D06">
        <w:rPr>
          <w:rFonts w:eastAsia="宋体"/>
          <w:sz w:val="21"/>
          <w:szCs w:val="21"/>
        </w:rPr>
        <w:t>左右</w:t>
      </w:r>
      <w:r w:rsidR="00A4234C">
        <w:rPr>
          <w:rFonts w:eastAsia="宋体" w:hint="eastAsia"/>
          <w:sz w:val="21"/>
          <w:szCs w:val="21"/>
        </w:rPr>
        <w:t>；</w:t>
      </w:r>
      <w:r w:rsidR="0064737B" w:rsidRPr="00F60D06">
        <w:rPr>
          <w:rFonts w:eastAsia="宋体"/>
          <w:sz w:val="21"/>
          <w:szCs w:val="21"/>
        </w:rPr>
        <w:t>厚度</w:t>
      </w:r>
      <w:r w:rsidR="0064737B" w:rsidRPr="00F60D06">
        <w:rPr>
          <w:rFonts w:eastAsia="宋体"/>
          <w:sz w:val="21"/>
          <w:szCs w:val="21"/>
        </w:rPr>
        <w:t>2-3cm</w:t>
      </w:r>
      <w:r w:rsidR="00A4234C" w:rsidRPr="00A4234C">
        <w:rPr>
          <w:rFonts w:eastAsia="宋体" w:hint="eastAsia"/>
          <w:color w:val="FF0000"/>
          <w:sz w:val="21"/>
          <w:szCs w:val="21"/>
        </w:rPr>
        <w:t>；</w:t>
      </w:r>
      <w:r w:rsidRPr="00F60D06">
        <w:rPr>
          <w:rFonts w:eastAsia="宋体"/>
          <w:sz w:val="21"/>
          <w:szCs w:val="21"/>
        </w:rPr>
        <w:t>茶</w:t>
      </w:r>
      <w:r w:rsidR="005C6959" w:rsidRPr="00F60D06">
        <w:rPr>
          <w:rFonts w:eastAsia="宋体"/>
          <w:sz w:val="21"/>
          <w:szCs w:val="21"/>
        </w:rPr>
        <w:t>在制品</w:t>
      </w:r>
      <w:r w:rsidRPr="00F60D06">
        <w:rPr>
          <w:rFonts w:eastAsia="宋体"/>
          <w:sz w:val="21"/>
          <w:szCs w:val="21"/>
        </w:rPr>
        <w:t>含水率</w:t>
      </w:r>
      <w:r w:rsidR="0082590E" w:rsidRPr="00F60D06">
        <w:rPr>
          <w:rFonts w:eastAsia="宋体"/>
          <w:sz w:val="21"/>
          <w:szCs w:val="21"/>
        </w:rPr>
        <w:t>3</w:t>
      </w:r>
      <w:r w:rsidRPr="00F60D06">
        <w:rPr>
          <w:rFonts w:eastAsia="宋体"/>
          <w:sz w:val="21"/>
          <w:szCs w:val="21"/>
        </w:rPr>
        <w:t>～</w:t>
      </w:r>
      <w:r w:rsidRPr="00F60D06">
        <w:rPr>
          <w:rFonts w:eastAsia="宋体"/>
          <w:sz w:val="21"/>
          <w:szCs w:val="21"/>
        </w:rPr>
        <w:t>5%</w:t>
      </w:r>
      <w:r w:rsidRPr="00F60D06">
        <w:rPr>
          <w:rFonts w:eastAsia="宋体"/>
          <w:sz w:val="21"/>
          <w:szCs w:val="21"/>
        </w:rPr>
        <w:t>，用手捏茶条即成粉末为适度。</w:t>
      </w:r>
    </w:p>
    <w:p w14:paraId="09348413" w14:textId="77777777" w:rsidR="00FE53E8" w:rsidRDefault="00FE53E8" w:rsidP="00716BAF">
      <w:pPr>
        <w:tabs>
          <w:tab w:val="left" w:pos="820"/>
        </w:tabs>
        <w:ind w:firstLineChars="200" w:firstLine="400"/>
        <w:rPr>
          <w:rFonts w:eastAsia="黑体"/>
          <w:sz w:val="20"/>
          <w:szCs w:val="20"/>
        </w:rPr>
      </w:pPr>
    </w:p>
    <w:p w14:paraId="571D52FE" w14:textId="24EA7E44" w:rsidR="00DC08B1" w:rsidRPr="00C6199A" w:rsidRDefault="00DC08B1" w:rsidP="00C6199A">
      <w:pPr>
        <w:spacing w:line="240" w:lineRule="exact"/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6.2.</w:t>
      </w:r>
      <w:r w:rsidR="00A74B20" w:rsidRPr="00C6199A">
        <w:rPr>
          <w:rFonts w:ascii="黑体" w:eastAsia="黑体" w:hAnsi="黑体"/>
          <w:sz w:val="21"/>
          <w:szCs w:val="21"/>
        </w:rPr>
        <w:t>9</w:t>
      </w:r>
      <w:r w:rsidR="002B509F" w:rsidRPr="00C6199A">
        <w:rPr>
          <w:rFonts w:ascii="黑体" w:eastAsia="黑体" w:hAnsi="黑体"/>
          <w:sz w:val="21"/>
          <w:szCs w:val="21"/>
        </w:rPr>
        <w:t xml:space="preserve"> </w:t>
      </w:r>
      <w:r w:rsidR="00A74CD7" w:rsidRPr="00C6199A">
        <w:rPr>
          <w:rFonts w:ascii="黑体" w:eastAsia="黑体" w:hAnsi="黑体"/>
          <w:sz w:val="21"/>
          <w:szCs w:val="21"/>
        </w:rPr>
        <w:t>整形</w:t>
      </w:r>
      <w:r w:rsidRPr="00C6199A">
        <w:rPr>
          <w:rFonts w:ascii="黑体" w:eastAsia="黑体" w:hAnsi="黑体"/>
          <w:sz w:val="21"/>
          <w:szCs w:val="21"/>
        </w:rPr>
        <w:t>归类</w:t>
      </w:r>
    </w:p>
    <w:p w14:paraId="5E8B43D4" w14:textId="18802CD5" w:rsidR="007C4CB8" w:rsidRPr="00F60D06" w:rsidRDefault="007C4CB8" w:rsidP="00716BAF">
      <w:pPr>
        <w:rPr>
          <w:rFonts w:eastAsia="宋体"/>
          <w:color w:val="000000" w:themeColor="text1"/>
          <w:sz w:val="21"/>
          <w:szCs w:val="21"/>
        </w:rPr>
      </w:pPr>
    </w:p>
    <w:p w14:paraId="44F28D2C" w14:textId="3E581DAF" w:rsidR="00DC08B1" w:rsidRPr="00F60D06" w:rsidRDefault="00D156BB" w:rsidP="00716BAF">
      <w:pPr>
        <w:ind w:firstLineChars="200" w:firstLine="420"/>
        <w:rPr>
          <w:rFonts w:eastAsia="宋体"/>
          <w:color w:val="000000" w:themeColor="text1"/>
          <w:sz w:val="21"/>
          <w:szCs w:val="21"/>
        </w:rPr>
      </w:pPr>
      <w:r w:rsidRPr="00F60D06">
        <w:rPr>
          <w:rFonts w:eastAsia="宋体"/>
          <w:color w:val="000000" w:themeColor="text1"/>
          <w:sz w:val="21"/>
          <w:szCs w:val="21"/>
        </w:rPr>
        <w:t>将</w:t>
      </w:r>
      <w:r w:rsidR="007C4CB8" w:rsidRPr="00F60D06">
        <w:rPr>
          <w:rFonts w:eastAsia="宋体"/>
          <w:color w:val="000000" w:themeColor="text1"/>
          <w:sz w:val="21"/>
          <w:szCs w:val="21"/>
        </w:rPr>
        <w:t>祁红金针初制完成后，</w:t>
      </w:r>
      <w:r w:rsidR="002D0500" w:rsidRPr="00F60D06">
        <w:rPr>
          <w:rFonts w:eastAsia="宋体"/>
          <w:color w:val="000000" w:themeColor="text1"/>
          <w:sz w:val="21"/>
          <w:szCs w:val="21"/>
        </w:rPr>
        <w:t>将形状</w:t>
      </w:r>
      <w:proofErr w:type="gramStart"/>
      <w:r w:rsidR="002D0500" w:rsidRPr="00F60D06">
        <w:rPr>
          <w:rFonts w:eastAsia="宋体"/>
          <w:color w:val="000000" w:themeColor="text1"/>
          <w:sz w:val="21"/>
          <w:szCs w:val="21"/>
        </w:rPr>
        <w:t>不</w:t>
      </w:r>
      <w:proofErr w:type="gramEnd"/>
      <w:r w:rsidR="002D0500" w:rsidRPr="00F60D06">
        <w:rPr>
          <w:rFonts w:eastAsia="宋体"/>
          <w:color w:val="000000" w:themeColor="text1"/>
          <w:sz w:val="21"/>
          <w:szCs w:val="21"/>
        </w:rPr>
        <w:t>规整长大茶和碎、片、末等筛除，剔除杂物，使成品茶外形更加规范、匀净。</w:t>
      </w:r>
      <w:r w:rsidR="00A958C7" w:rsidRPr="00F60D06">
        <w:rPr>
          <w:rFonts w:eastAsia="宋体"/>
          <w:color w:val="000000" w:themeColor="text1"/>
          <w:sz w:val="21"/>
          <w:szCs w:val="21"/>
        </w:rPr>
        <w:t>再按表</w:t>
      </w:r>
      <w:r w:rsidR="00A958C7" w:rsidRPr="00F60D06">
        <w:rPr>
          <w:rFonts w:eastAsia="宋体"/>
          <w:color w:val="000000" w:themeColor="text1"/>
          <w:sz w:val="21"/>
          <w:szCs w:val="21"/>
        </w:rPr>
        <w:t>4</w:t>
      </w:r>
      <w:r w:rsidR="00A958C7" w:rsidRPr="00F60D06">
        <w:rPr>
          <w:rFonts w:eastAsia="宋体"/>
          <w:color w:val="000000" w:themeColor="text1"/>
          <w:sz w:val="21"/>
          <w:szCs w:val="21"/>
        </w:rPr>
        <w:t>的分级要求进行分级归类。</w:t>
      </w:r>
    </w:p>
    <w:p w14:paraId="074A0DA4" w14:textId="77777777" w:rsidR="009D00B7" w:rsidRPr="00F60D06" w:rsidRDefault="009D00B7" w:rsidP="00716BAF">
      <w:pPr>
        <w:rPr>
          <w:rFonts w:eastAsia="宋体"/>
          <w:color w:val="002060"/>
          <w:sz w:val="21"/>
          <w:szCs w:val="21"/>
        </w:rPr>
      </w:pPr>
    </w:p>
    <w:p w14:paraId="447A5234" w14:textId="25D6B21B" w:rsidR="009D00B7" w:rsidRPr="00C6199A" w:rsidRDefault="009D00B7" w:rsidP="00C6199A">
      <w:pPr>
        <w:spacing w:line="240" w:lineRule="exact"/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7</w:t>
      </w:r>
      <w:r w:rsidRPr="00C6199A">
        <w:rPr>
          <w:rFonts w:ascii="黑体" w:eastAsia="黑体" w:hAnsi="黑体"/>
          <w:sz w:val="21"/>
          <w:szCs w:val="21"/>
        </w:rPr>
        <w:tab/>
        <w:t>质量要求</w:t>
      </w:r>
    </w:p>
    <w:p w14:paraId="23B073C0" w14:textId="77777777" w:rsidR="009D00B7" w:rsidRPr="00F60D06" w:rsidRDefault="009D00B7" w:rsidP="00716BAF">
      <w:pPr>
        <w:spacing w:line="231" w:lineRule="exact"/>
        <w:rPr>
          <w:sz w:val="20"/>
          <w:szCs w:val="20"/>
        </w:rPr>
      </w:pPr>
    </w:p>
    <w:p w14:paraId="29E14EDC" w14:textId="510D61D5" w:rsidR="009D00B7" w:rsidRPr="00C6199A" w:rsidRDefault="009D00B7" w:rsidP="00C6199A">
      <w:pPr>
        <w:spacing w:line="240" w:lineRule="exact"/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7.1祁红金针各等级感官指标应符合表4的规定</w:t>
      </w:r>
    </w:p>
    <w:p w14:paraId="5C39BABE" w14:textId="65660B74" w:rsidR="00116C46" w:rsidRDefault="00116C46" w:rsidP="00716BAF">
      <w:pPr>
        <w:rPr>
          <w:rFonts w:eastAsia="宋体"/>
          <w:sz w:val="21"/>
          <w:szCs w:val="21"/>
        </w:rPr>
      </w:pPr>
    </w:p>
    <w:p w14:paraId="16D25DAD" w14:textId="77777777" w:rsidR="007B3AE3" w:rsidRPr="00F60D06" w:rsidRDefault="007B3AE3" w:rsidP="00716BAF">
      <w:pPr>
        <w:rPr>
          <w:rFonts w:eastAsia="宋体"/>
          <w:sz w:val="21"/>
          <w:szCs w:val="21"/>
        </w:rPr>
      </w:pPr>
    </w:p>
    <w:p w14:paraId="178ED0FB" w14:textId="355D2A75" w:rsidR="009D00B7" w:rsidRPr="00C97CEE" w:rsidRDefault="006E0147" w:rsidP="00716BAF">
      <w:pPr>
        <w:jc w:val="center"/>
        <w:rPr>
          <w:rFonts w:ascii="黑体" w:eastAsia="黑体" w:hAnsi="黑体"/>
          <w:sz w:val="21"/>
          <w:szCs w:val="21"/>
        </w:rPr>
      </w:pPr>
      <w:r w:rsidRPr="00C97CEE">
        <w:rPr>
          <w:rFonts w:ascii="黑体" w:eastAsia="黑体" w:hAnsi="黑体"/>
          <w:sz w:val="21"/>
          <w:szCs w:val="21"/>
        </w:rPr>
        <w:lastRenderedPageBreak/>
        <w:t>表4祁红金针各等级感官指</w:t>
      </w:r>
      <w:r w:rsidR="00752B72" w:rsidRPr="00C97CEE">
        <w:rPr>
          <w:rFonts w:ascii="黑体" w:eastAsia="黑体" w:hAnsi="黑体"/>
          <w:sz w:val="21"/>
          <w:szCs w:val="21"/>
        </w:rPr>
        <w:t>标</w:t>
      </w:r>
    </w:p>
    <w:tbl>
      <w:tblPr>
        <w:tblStyle w:val="a4"/>
        <w:tblW w:w="9216" w:type="dxa"/>
        <w:jc w:val="center"/>
        <w:tblLook w:val="04A0" w:firstRow="1" w:lastRow="0" w:firstColumn="1" w:lastColumn="0" w:noHBand="0" w:noVBand="1"/>
      </w:tblPr>
      <w:tblGrid>
        <w:gridCol w:w="992"/>
        <w:gridCol w:w="1702"/>
        <w:gridCol w:w="709"/>
        <w:gridCol w:w="850"/>
        <w:gridCol w:w="852"/>
        <w:gridCol w:w="1134"/>
        <w:gridCol w:w="1134"/>
        <w:gridCol w:w="709"/>
        <w:gridCol w:w="1134"/>
      </w:tblGrid>
      <w:tr w:rsidR="00C10ABC" w:rsidRPr="00F60D06" w14:paraId="1CBD6E92" w14:textId="77777777" w:rsidTr="00711AD9">
        <w:trPr>
          <w:trHeight w:val="271"/>
          <w:jc w:val="center"/>
        </w:trPr>
        <w:tc>
          <w:tcPr>
            <w:tcW w:w="992" w:type="dxa"/>
            <w:vMerge w:val="restart"/>
            <w:vAlign w:val="center"/>
          </w:tcPr>
          <w:p w14:paraId="2B239B5F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级别</w:t>
            </w:r>
          </w:p>
        </w:tc>
        <w:tc>
          <w:tcPr>
            <w:tcW w:w="4113" w:type="dxa"/>
            <w:gridSpan w:val="4"/>
            <w:vAlign w:val="center"/>
          </w:tcPr>
          <w:p w14:paraId="100C45CF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外形</w:t>
            </w:r>
          </w:p>
        </w:tc>
        <w:tc>
          <w:tcPr>
            <w:tcW w:w="4111" w:type="dxa"/>
            <w:gridSpan w:val="4"/>
            <w:vAlign w:val="center"/>
          </w:tcPr>
          <w:p w14:paraId="41DED5D0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内质</w:t>
            </w:r>
          </w:p>
        </w:tc>
      </w:tr>
      <w:tr w:rsidR="00C10ABC" w:rsidRPr="00F60D06" w14:paraId="062C7CAE" w14:textId="77777777" w:rsidTr="00711AD9">
        <w:trPr>
          <w:trHeight w:val="375"/>
          <w:jc w:val="center"/>
        </w:trPr>
        <w:tc>
          <w:tcPr>
            <w:tcW w:w="992" w:type="dxa"/>
            <w:vMerge/>
            <w:vAlign w:val="center"/>
          </w:tcPr>
          <w:p w14:paraId="2A47A0FF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18F814D4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条索</w:t>
            </w:r>
          </w:p>
        </w:tc>
        <w:tc>
          <w:tcPr>
            <w:tcW w:w="709" w:type="dxa"/>
            <w:vAlign w:val="center"/>
          </w:tcPr>
          <w:p w14:paraId="0043D9B8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色泽</w:t>
            </w:r>
          </w:p>
        </w:tc>
        <w:tc>
          <w:tcPr>
            <w:tcW w:w="850" w:type="dxa"/>
            <w:vAlign w:val="center"/>
          </w:tcPr>
          <w:p w14:paraId="46040D02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proofErr w:type="gramStart"/>
            <w:r w:rsidRPr="00C97CEE">
              <w:rPr>
                <w:rFonts w:eastAsia="宋体"/>
                <w:sz w:val="18"/>
                <w:szCs w:val="18"/>
              </w:rPr>
              <w:t>整碎</w:t>
            </w:r>
            <w:proofErr w:type="gramEnd"/>
          </w:p>
        </w:tc>
        <w:tc>
          <w:tcPr>
            <w:tcW w:w="852" w:type="dxa"/>
            <w:vAlign w:val="center"/>
          </w:tcPr>
          <w:p w14:paraId="2473E32A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净度</w:t>
            </w:r>
          </w:p>
        </w:tc>
        <w:tc>
          <w:tcPr>
            <w:tcW w:w="1134" w:type="dxa"/>
            <w:vAlign w:val="center"/>
          </w:tcPr>
          <w:p w14:paraId="0CDE9788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汤色</w:t>
            </w:r>
          </w:p>
        </w:tc>
        <w:tc>
          <w:tcPr>
            <w:tcW w:w="1134" w:type="dxa"/>
            <w:vAlign w:val="center"/>
          </w:tcPr>
          <w:p w14:paraId="5267E4A4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香气</w:t>
            </w:r>
          </w:p>
        </w:tc>
        <w:tc>
          <w:tcPr>
            <w:tcW w:w="709" w:type="dxa"/>
            <w:vAlign w:val="center"/>
          </w:tcPr>
          <w:p w14:paraId="76BB562B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滋味</w:t>
            </w:r>
          </w:p>
        </w:tc>
        <w:tc>
          <w:tcPr>
            <w:tcW w:w="1134" w:type="dxa"/>
            <w:vAlign w:val="center"/>
          </w:tcPr>
          <w:p w14:paraId="0BE5B3B9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叶底</w:t>
            </w:r>
          </w:p>
        </w:tc>
      </w:tr>
      <w:tr w:rsidR="00C10ABC" w:rsidRPr="00F60D06" w14:paraId="76C3207B" w14:textId="77777777" w:rsidTr="00711AD9">
        <w:trPr>
          <w:trHeight w:val="550"/>
          <w:jc w:val="center"/>
        </w:trPr>
        <w:tc>
          <w:tcPr>
            <w:tcW w:w="992" w:type="dxa"/>
            <w:vAlign w:val="center"/>
          </w:tcPr>
          <w:p w14:paraId="73B7C2B9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特级</w:t>
            </w:r>
          </w:p>
        </w:tc>
        <w:tc>
          <w:tcPr>
            <w:tcW w:w="1702" w:type="dxa"/>
            <w:vAlign w:val="center"/>
          </w:tcPr>
          <w:p w14:paraId="6BB63727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细嫩紧直、似松针、金毫显露</w:t>
            </w:r>
          </w:p>
        </w:tc>
        <w:tc>
          <w:tcPr>
            <w:tcW w:w="709" w:type="dxa"/>
            <w:vAlign w:val="center"/>
          </w:tcPr>
          <w:p w14:paraId="486ECE6D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乌黑油润</w:t>
            </w:r>
          </w:p>
        </w:tc>
        <w:tc>
          <w:tcPr>
            <w:tcW w:w="850" w:type="dxa"/>
            <w:vAlign w:val="center"/>
          </w:tcPr>
          <w:p w14:paraId="5DF1FDCB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匀齐</w:t>
            </w:r>
          </w:p>
        </w:tc>
        <w:tc>
          <w:tcPr>
            <w:tcW w:w="852" w:type="dxa"/>
            <w:vAlign w:val="center"/>
          </w:tcPr>
          <w:p w14:paraId="27A2388D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匀净</w:t>
            </w:r>
          </w:p>
        </w:tc>
        <w:tc>
          <w:tcPr>
            <w:tcW w:w="1134" w:type="dxa"/>
            <w:vAlign w:val="center"/>
          </w:tcPr>
          <w:p w14:paraId="156050F7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红艳明亮</w:t>
            </w:r>
          </w:p>
        </w:tc>
        <w:tc>
          <w:tcPr>
            <w:tcW w:w="1134" w:type="dxa"/>
            <w:vAlign w:val="center"/>
          </w:tcPr>
          <w:p w14:paraId="2B0EE21B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鲜嫩甜香高爽</w:t>
            </w:r>
          </w:p>
        </w:tc>
        <w:tc>
          <w:tcPr>
            <w:tcW w:w="709" w:type="dxa"/>
            <w:vAlign w:val="center"/>
          </w:tcPr>
          <w:p w14:paraId="7504FF7F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鲜爽</w:t>
            </w:r>
          </w:p>
          <w:p w14:paraId="5BCA953C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甜醇</w:t>
            </w:r>
          </w:p>
        </w:tc>
        <w:tc>
          <w:tcPr>
            <w:tcW w:w="1134" w:type="dxa"/>
            <w:vAlign w:val="center"/>
          </w:tcPr>
          <w:p w14:paraId="05CC006F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细嫩多芽</w:t>
            </w:r>
          </w:p>
          <w:p w14:paraId="7E39496F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红艳匀亮</w:t>
            </w:r>
          </w:p>
        </w:tc>
      </w:tr>
      <w:tr w:rsidR="00C10ABC" w:rsidRPr="00F60D06" w14:paraId="7B846E55" w14:textId="77777777" w:rsidTr="00711AD9">
        <w:trPr>
          <w:trHeight w:val="430"/>
          <w:jc w:val="center"/>
        </w:trPr>
        <w:tc>
          <w:tcPr>
            <w:tcW w:w="992" w:type="dxa"/>
            <w:vAlign w:val="center"/>
          </w:tcPr>
          <w:p w14:paraId="36C203F2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一级</w:t>
            </w:r>
          </w:p>
        </w:tc>
        <w:tc>
          <w:tcPr>
            <w:tcW w:w="1702" w:type="dxa"/>
            <w:vAlign w:val="center"/>
          </w:tcPr>
          <w:p w14:paraId="4C1E3F18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紧细挺直、似松针、</w:t>
            </w:r>
            <w:proofErr w:type="gramStart"/>
            <w:r w:rsidRPr="00C97CEE">
              <w:rPr>
                <w:rFonts w:eastAsia="宋体"/>
                <w:sz w:val="18"/>
                <w:szCs w:val="18"/>
              </w:rPr>
              <w:t>芽多显</w:t>
            </w:r>
            <w:proofErr w:type="gramEnd"/>
            <w:r w:rsidRPr="00C97CEE">
              <w:rPr>
                <w:rFonts w:eastAsia="宋体"/>
                <w:sz w:val="18"/>
                <w:szCs w:val="18"/>
              </w:rPr>
              <w:t>毫</w:t>
            </w:r>
          </w:p>
        </w:tc>
        <w:tc>
          <w:tcPr>
            <w:tcW w:w="709" w:type="dxa"/>
            <w:vAlign w:val="center"/>
          </w:tcPr>
          <w:p w14:paraId="3F674FF0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乌润</w:t>
            </w:r>
          </w:p>
        </w:tc>
        <w:tc>
          <w:tcPr>
            <w:tcW w:w="850" w:type="dxa"/>
            <w:vAlign w:val="center"/>
          </w:tcPr>
          <w:p w14:paraId="79728A51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匀整</w:t>
            </w:r>
          </w:p>
        </w:tc>
        <w:tc>
          <w:tcPr>
            <w:tcW w:w="852" w:type="dxa"/>
            <w:vAlign w:val="center"/>
          </w:tcPr>
          <w:p w14:paraId="3A31475A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匀净</w:t>
            </w:r>
          </w:p>
        </w:tc>
        <w:tc>
          <w:tcPr>
            <w:tcW w:w="1134" w:type="dxa"/>
            <w:vAlign w:val="center"/>
          </w:tcPr>
          <w:p w14:paraId="0F8B2057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红艳透亮</w:t>
            </w:r>
          </w:p>
        </w:tc>
        <w:tc>
          <w:tcPr>
            <w:tcW w:w="1134" w:type="dxa"/>
            <w:vAlign w:val="center"/>
          </w:tcPr>
          <w:p w14:paraId="67645882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鲜嫩甜香</w:t>
            </w:r>
          </w:p>
        </w:tc>
        <w:tc>
          <w:tcPr>
            <w:tcW w:w="709" w:type="dxa"/>
            <w:vAlign w:val="center"/>
          </w:tcPr>
          <w:p w14:paraId="0FA46831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鲜醇甜</w:t>
            </w:r>
          </w:p>
        </w:tc>
        <w:tc>
          <w:tcPr>
            <w:tcW w:w="1134" w:type="dxa"/>
            <w:vAlign w:val="center"/>
          </w:tcPr>
          <w:p w14:paraId="313DE808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芽叶软嫩</w:t>
            </w:r>
          </w:p>
          <w:p w14:paraId="2EFB58A5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红</w:t>
            </w:r>
            <w:proofErr w:type="gramStart"/>
            <w:r w:rsidRPr="00C97CEE">
              <w:rPr>
                <w:rFonts w:eastAsia="宋体"/>
                <w:sz w:val="18"/>
                <w:szCs w:val="18"/>
              </w:rPr>
              <w:t>亮显芽</w:t>
            </w:r>
            <w:proofErr w:type="gramEnd"/>
          </w:p>
        </w:tc>
      </w:tr>
      <w:tr w:rsidR="00C10ABC" w:rsidRPr="00F60D06" w14:paraId="0CF09BD2" w14:textId="77777777" w:rsidTr="00711AD9">
        <w:trPr>
          <w:trHeight w:val="537"/>
          <w:jc w:val="center"/>
        </w:trPr>
        <w:tc>
          <w:tcPr>
            <w:tcW w:w="992" w:type="dxa"/>
            <w:vAlign w:val="center"/>
          </w:tcPr>
          <w:p w14:paraId="22899C28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二级</w:t>
            </w:r>
          </w:p>
        </w:tc>
        <w:tc>
          <w:tcPr>
            <w:tcW w:w="1702" w:type="dxa"/>
            <w:vAlign w:val="center"/>
          </w:tcPr>
          <w:p w14:paraId="143865F4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紧细圆直、似松针、</w:t>
            </w:r>
            <w:proofErr w:type="gramStart"/>
            <w:r w:rsidRPr="00C97CEE">
              <w:rPr>
                <w:rFonts w:eastAsia="宋体"/>
                <w:sz w:val="18"/>
                <w:szCs w:val="18"/>
              </w:rPr>
              <w:t>显峰苗</w:t>
            </w:r>
            <w:proofErr w:type="gramEnd"/>
          </w:p>
        </w:tc>
        <w:tc>
          <w:tcPr>
            <w:tcW w:w="709" w:type="dxa"/>
            <w:vAlign w:val="center"/>
          </w:tcPr>
          <w:p w14:paraId="52ABF6B0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乌黑</w:t>
            </w:r>
          </w:p>
        </w:tc>
        <w:tc>
          <w:tcPr>
            <w:tcW w:w="850" w:type="dxa"/>
            <w:vAlign w:val="center"/>
          </w:tcPr>
          <w:p w14:paraId="2A23AEDB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较匀整</w:t>
            </w:r>
          </w:p>
        </w:tc>
        <w:tc>
          <w:tcPr>
            <w:tcW w:w="852" w:type="dxa"/>
            <w:vAlign w:val="center"/>
          </w:tcPr>
          <w:p w14:paraId="35F7D722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较匀净</w:t>
            </w:r>
          </w:p>
        </w:tc>
        <w:tc>
          <w:tcPr>
            <w:tcW w:w="1134" w:type="dxa"/>
            <w:vAlign w:val="center"/>
          </w:tcPr>
          <w:p w14:paraId="00050973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红亮</w:t>
            </w:r>
          </w:p>
        </w:tc>
        <w:tc>
          <w:tcPr>
            <w:tcW w:w="1134" w:type="dxa"/>
            <w:vAlign w:val="center"/>
          </w:tcPr>
          <w:p w14:paraId="5C4828F0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proofErr w:type="gramStart"/>
            <w:r w:rsidRPr="00C97CEE">
              <w:rPr>
                <w:rFonts w:eastAsia="宋体"/>
                <w:sz w:val="18"/>
                <w:szCs w:val="18"/>
              </w:rPr>
              <w:t>鲜甜香</w:t>
            </w:r>
            <w:proofErr w:type="gramEnd"/>
          </w:p>
        </w:tc>
        <w:tc>
          <w:tcPr>
            <w:tcW w:w="709" w:type="dxa"/>
            <w:vAlign w:val="center"/>
          </w:tcPr>
          <w:p w14:paraId="575766D0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甜醇</w:t>
            </w:r>
          </w:p>
        </w:tc>
        <w:tc>
          <w:tcPr>
            <w:tcW w:w="1134" w:type="dxa"/>
            <w:vAlign w:val="center"/>
          </w:tcPr>
          <w:p w14:paraId="4F102948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芽叶柔软</w:t>
            </w:r>
          </w:p>
          <w:p w14:paraId="3A0C8254" w14:textId="77777777" w:rsidR="00C10ABC" w:rsidRPr="00C97CEE" w:rsidRDefault="00C10ABC" w:rsidP="00711AD9">
            <w:pPr>
              <w:jc w:val="center"/>
              <w:rPr>
                <w:rFonts w:eastAsia="宋体"/>
                <w:sz w:val="18"/>
                <w:szCs w:val="18"/>
              </w:rPr>
            </w:pPr>
            <w:r w:rsidRPr="00C97CEE">
              <w:rPr>
                <w:rFonts w:eastAsia="宋体"/>
                <w:sz w:val="18"/>
                <w:szCs w:val="18"/>
              </w:rPr>
              <w:t>红</w:t>
            </w:r>
            <w:proofErr w:type="gramStart"/>
            <w:r w:rsidRPr="00C97CEE">
              <w:rPr>
                <w:rFonts w:eastAsia="宋体"/>
                <w:sz w:val="18"/>
                <w:szCs w:val="18"/>
              </w:rPr>
              <w:t>亮嫩匀</w:t>
            </w:r>
            <w:proofErr w:type="gramEnd"/>
          </w:p>
        </w:tc>
      </w:tr>
    </w:tbl>
    <w:p w14:paraId="79429ADC" w14:textId="108E37FD" w:rsidR="00A74CD7" w:rsidRPr="00F60D06" w:rsidRDefault="00A74CD7" w:rsidP="00716BAF">
      <w:pPr>
        <w:spacing w:line="247" w:lineRule="exact"/>
        <w:rPr>
          <w:rFonts w:eastAsia="黑体"/>
          <w:sz w:val="21"/>
          <w:szCs w:val="21"/>
        </w:rPr>
      </w:pPr>
    </w:p>
    <w:p w14:paraId="188CAFB5" w14:textId="20A09566" w:rsidR="00752B72" w:rsidRPr="00C6199A" w:rsidRDefault="0067519B" w:rsidP="00C6199A">
      <w:pPr>
        <w:spacing w:line="240" w:lineRule="exact"/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 xml:space="preserve"> </w:t>
      </w:r>
      <w:r w:rsidR="00752B72" w:rsidRPr="00C6199A">
        <w:rPr>
          <w:rFonts w:ascii="黑体" w:eastAsia="黑体" w:hAnsi="黑体"/>
          <w:sz w:val="21"/>
          <w:szCs w:val="21"/>
        </w:rPr>
        <w:t>7.2</w:t>
      </w:r>
      <w:r w:rsidR="002B509F" w:rsidRPr="00C6199A">
        <w:rPr>
          <w:rFonts w:ascii="黑体" w:eastAsia="黑体" w:hAnsi="黑体"/>
          <w:sz w:val="21"/>
          <w:szCs w:val="21"/>
        </w:rPr>
        <w:t xml:space="preserve"> </w:t>
      </w:r>
      <w:r w:rsidR="00752B72" w:rsidRPr="00C6199A">
        <w:rPr>
          <w:rFonts w:ascii="黑体" w:eastAsia="黑体" w:hAnsi="黑体"/>
          <w:sz w:val="21"/>
          <w:szCs w:val="21"/>
        </w:rPr>
        <w:t>理化指标应符合表5的规定</w:t>
      </w:r>
    </w:p>
    <w:p w14:paraId="6D4B78D5" w14:textId="77777777" w:rsidR="00752B72" w:rsidRPr="00F60D06" w:rsidRDefault="00752B72" w:rsidP="00716BAF">
      <w:pPr>
        <w:jc w:val="center"/>
        <w:rPr>
          <w:rFonts w:eastAsia="黑体"/>
          <w:sz w:val="21"/>
          <w:szCs w:val="21"/>
        </w:rPr>
      </w:pPr>
    </w:p>
    <w:p w14:paraId="6CB3316C" w14:textId="1C95AEBC" w:rsidR="009D00B7" w:rsidRPr="00C97CEE" w:rsidRDefault="00752B72" w:rsidP="00716BAF">
      <w:pPr>
        <w:jc w:val="center"/>
        <w:rPr>
          <w:rFonts w:ascii="黑体" w:eastAsia="黑体" w:hAnsi="黑体"/>
          <w:sz w:val="21"/>
          <w:szCs w:val="21"/>
        </w:rPr>
      </w:pPr>
      <w:r w:rsidRPr="00C97CEE">
        <w:rPr>
          <w:rFonts w:ascii="黑体" w:eastAsia="黑体" w:hAnsi="黑体"/>
          <w:sz w:val="21"/>
          <w:szCs w:val="21"/>
        </w:rPr>
        <w:t>表5理化指标</w:t>
      </w:r>
    </w:p>
    <w:tbl>
      <w:tblPr>
        <w:tblpPr w:leftFromText="180" w:rightFromText="180" w:vertAnchor="text" w:tblpXSpec="center" w:tblpY="1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633"/>
        <w:gridCol w:w="2394"/>
        <w:gridCol w:w="1843"/>
      </w:tblGrid>
      <w:tr w:rsidR="008F479B" w14:paraId="0C6F03B9" w14:textId="77777777" w:rsidTr="0024370D">
        <w:trPr>
          <w:jc w:val="center"/>
        </w:trPr>
        <w:tc>
          <w:tcPr>
            <w:tcW w:w="3885" w:type="dxa"/>
            <w:tcBorders>
              <w:right w:val="nil"/>
            </w:tcBorders>
          </w:tcPr>
          <w:p w14:paraId="1299DFF3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项   目</w:t>
            </w:r>
          </w:p>
        </w:tc>
        <w:tc>
          <w:tcPr>
            <w:tcW w:w="633" w:type="dxa"/>
            <w:tcBorders>
              <w:left w:val="nil"/>
            </w:tcBorders>
          </w:tcPr>
          <w:p w14:paraId="34311F68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94" w:type="dxa"/>
          </w:tcPr>
          <w:p w14:paraId="5B8EA01D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指  标</w:t>
            </w:r>
          </w:p>
        </w:tc>
        <w:tc>
          <w:tcPr>
            <w:tcW w:w="1843" w:type="dxa"/>
          </w:tcPr>
          <w:p w14:paraId="09A14F61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检验方法</w:t>
            </w:r>
          </w:p>
        </w:tc>
      </w:tr>
      <w:tr w:rsidR="008F479B" w14:paraId="4026ED50" w14:textId="77777777" w:rsidTr="0024370D">
        <w:trPr>
          <w:jc w:val="center"/>
        </w:trPr>
        <w:tc>
          <w:tcPr>
            <w:tcW w:w="3885" w:type="dxa"/>
            <w:tcBorders>
              <w:right w:val="nil"/>
            </w:tcBorders>
          </w:tcPr>
          <w:p w14:paraId="19EE8EA0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水分/(g/100g)</w:t>
            </w:r>
          </w:p>
        </w:tc>
        <w:tc>
          <w:tcPr>
            <w:tcW w:w="633" w:type="dxa"/>
            <w:tcBorders>
              <w:left w:val="nil"/>
            </w:tcBorders>
          </w:tcPr>
          <w:p w14:paraId="6FE24F5D" w14:textId="77777777" w:rsidR="008F479B" w:rsidRPr="00C97CEE" w:rsidRDefault="008F479B" w:rsidP="00716BAF">
            <w:pPr>
              <w:pStyle w:val="ac"/>
              <w:spacing w:line="420" w:lineRule="exact"/>
              <w:ind w:left="102" w:firstLineChars="0" w:firstLine="0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2394" w:type="dxa"/>
            <w:vAlign w:val="center"/>
          </w:tcPr>
          <w:p w14:paraId="580B8850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7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>.0</w:t>
            </w:r>
          </w:p>
        </w:tc>
        <w:tc>
          <w:tcPr>
            <w:tcW w:w="1843" w:type="dxa"/>
            <w:vAlign w:val="center"/>
          </w:tcPr>
          <w:p w14:paraId="4D7943B2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GB 5009.3</w:t>
            </w:r>
          </w:p>
        </w:tc>
      </w:tr>
      <w:tr w:rsidR="008F479B" w14:paraId="46F8E6B0" w14:textId="77777777" w:rsidTr="0024370D">
        <w:trPr>
          <w:jc w:val="center"/>
        </w:trPr>
        <w:tc>
          <w:tcPr>
            <w:tcW w:w="3885" w:type="dxa"/>
            <w:tcBorders>
              <w:right w:val="nil"/>
            </w:tcBorders>
          </w:tcPr>
          <w:p w14:paraId="306AF440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总灰分/（g/100g）</w:t>
            </w:r>
          </w:p>
        </w:tc>
        <w:tc>
          <w:tcPr>
            <w:tcW w:w="633" w:type="dxa"/>
            <w:tcBorders>
              <w:left w:val="nil"/>
            </w:tcBorders>
          </w:tcPr>
          <w:p w14:paraId="1228FB18" w14:textId="77777777" w:rsidR="008F479B" w:rsidRPr="00C97CEE" w:rsidRDefault="008F479B" w:rsidP="00716BAF">
            <w:pPr>
              <w:pStyle w:val="ac"/>
              <w:spacing w:line="420" w:lineRule="exact"/>
              <w:ind w:left="102" w:firstLineChars="0" w:firstLine="0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2394" w:type="dxa"/>
            <w:vAlign w:val="center"/>
          </w:tcPr>
          <w:p w14:paraId="493571E7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6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>.5</w:t>
            </w:r>
          </w:p>
        </w:tc>
        <w:tc>
          <w:tcPr>
            <w:tcW w:w="1843" w:type="dxa"/>
            <w:vAlign w:val="center"/>
          </w:tcPr>
          <w:p w14:paraId="225F8EE0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GB 5009.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>4</w:t>
            </w:r>
          </w:p>
        </w:tc>
      </w:tr>
      <w:tr w:rsidR="008F479B" w14:paraId="1BBFF40C" w14:textId="77777777" w:rsidTr="0024370D">
        <w:trPr>
          <w:jc w:val="center"/>
        </w:trPr>
        <w:tc>
          <w:tcPr>
            <w:tcW w:w="3885" w:type="dxa"/>
            <w:tcBorders>
              <w:right w:val="nil"/>
            </w:tcBorders>
          </w:tcPr>
          <w:p w14:paraId="55B6DA6F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水浸出物/（g/100g）</w:t>
            </w:r>
          </w:p>
        </w:tc>
        <w:tc>
          <w:tcPr>
            <w:tcW w:w="633" w:type="dxa"/>
            <w:tcBorders>
              <w:left w:val="nil"/>
            </w:tcBorders>
          </w:tcPr>
          <w:p w14:paraId="62E6AEC3" w14:textId="77777777" w:rsidR="008F479B" w:rsidRPr="00C97CEE" w:rsidRDefault="008F479B" w:rsidP="00716BAF">
            <w:pPr>
              <w:pStyle w:val="ac"/>
              <w:spacing w:line="420" w:lineRule="exact"/>
              <w:ind w:left="102" w:firstLineChars="0" w:firstLine="0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2394" w:type="dxa"/>
            <w:vAlign w:val="center"/>
          </w:tcPr>
          <w:p w14:paraId="46CB51E5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3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1843" w:type="dxa"/>
            <w:vAlign w:val="center"/>
          </w:tcPr>
          <w:p w14:paraId="01119CFB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GB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>/T</w:t>
            </w: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>8305</w:t>
            </w:r>
          </w:p>
        </w:tc>
      </w:tr>
      <w:tr w:rsidR="008F479B" w14:paraId="63D50258" w14:textId="77777777" w:rsidTr="0024370D">
        <w:trPr>
          <w:jc w:val="center"/>
        </w:trPr>
        <w:tc>
          <w:tcPr>
            <w:tcW w:w="3885" w:type="dxa"/>
            <w:tcBorders>
              <w:right w:val="nil"/>
            </w:tcBorders>
          </w:tcPr>
          <w:p w14:paraId="2E021FF1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粉末/（g/100g）</w:t>
            </w:r>
          </w:p>
        </w:tc>
        <w:tc>
          <w:tcPr>
            <w:tcW w:w="633" w:type="dxa"/>
            <w:tcBorders>
              <w:left w:val="nil"/>
            </w:tcBorders>
          </w:tcPr>
          <w:p w14:paraId="22902CA5" w14:textId="77777777" w:rsidR="008F479B" w:rsidRPr="00C97CEE" w:rsidRDefault="008F479B" w:rsidP="00716BAF">
            <w:pPr>
              <w:pStyle w:val="ac"/>
              <w:spacing w:line="420" w:lineRule="exact"/>
              <w:ind w:left="102" w:firstLineChars="0" w:firstLine="0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2394" w:type="dxa"/>
            <w:vAlign w:val="center"/>
          </w:tcPr>
          <w:p w14:paraId="100D67BC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1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>.0</w:t>
            </w:r>
          </w:p>
        </w:tc>
        <w:tc>
          <w:tcPr>
            <w:tcW w:w="1843" w:type="dxa"/>
            <w:vAlign w:val="center"/>
          </w:tcPr>
          <w:p w14:paraId="6D515273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GB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>/T</w:t>
            </w: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 xml:space="preserve"> 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>8311</w:t>
            </w:r>
          </w:p>
        </w:tc>
      </w:tr>
      <w:tr w:rsidR="008F479B" w14:paraId="58254856" w14:textId="77777777" w:rsidTr="0024370D">
        <w:trPr>
          <w:jc w:val="center"/>
        </w:trPr>
        <w:tc>
          <w:tcPr>
            <w:tcW w:w="3885" w:type="dxa"/>
            <w:tcBorders>
              <w:right w:val="nil"/>
            </w:tcBorders>
          </w:tcPr>
          <w:p w14:paraId="7DC7D63D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left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铅*（以Pb计）/(mg/kg)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633" w:type="dxa"/>
            <w:tcBorders>
              <w:left w:val="nil"/>
            </w:tcBorders>
          </w:tcPr>
          <w:p w14:paraId="7672CE0E" w14:textId="77777777" w:rsidR="008F479B" w:rsidRPr="00C97CEE" w:rsidRDefault="008F479B" w:rsidP="00716BAF">
            <w:pPr>
              <w:pStyle w:val="ac"/>
              <w:spacing w:line="420" w:lineRule="exact"/>
              <w:ind w:left="102" w:firstLineChars="0" w:firstLine="0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2394" w:type="dxa"/>
          </w:tcPr>
          <w:p w14:paraId="2D57DE81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1843" w:type="dxa"/>
          </w:tcPr>
          <w:p w14:paraId="1EFFD89A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 xml:space="preserve">GB </w:t>
            </w: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5009.12</w:t>
            </w:r>
          </w:p>
        </w:tc>
      </w:tr>
      <w:tr w:rsidR="008F479B" w14:paraId="015C15DC" w14:textId="77777777" w:rsidTr="0024370D">
        <w:trPr>
          <w:trHeight w:val="433"/>
          <w:jc w:val="center"/>
        </w:trPr>
        <w:tc>
          <w:tcPr>
            <w:tcW w:w="3885" w:type="dxa"/>
            <w:tcBorders>
              <w:right w:val="nil"/>
            </w:tcBorders>
          </w:tcPr>
          <w:p w14:paraId="2954F485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left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六六六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 xml:space="preserve">/(mg/kg)                        </w:t>
            </w:r>
          </w:p>
        </w:tc>
        <w:tc>
          <w:tcPr>
            <w:tcW w:w="633" w:type="dxa"/>
            <w:tcBorders>
              <w:left w:val="nil"/>
            </w:tcBorders>
          </w:tcPr>
          <w:p w14:paraId="3B354DA9" w14:textId="77777777" w:rsidR="008F479B" w:rsidRPr="00C97CEE" w:rsidRDefault="008F479B" w:rsidP="00716BAF">
            <w:pPr>
              <w:pStyle w:val="ac"/>
              <w:spacing w:line="420" w:lineRule="exact"/>
              <w:ind w:firstLineChars="100" w:firstLine="180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2394" w:type="dxa"/>
          </w:tcPr>
          <w:p w14:paraId="06F120D8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1843" w:type="dxa"/>
          </w:tcPr>
          <w:p w14:paraId="6B85A6C7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>GB</w:t>
            </w: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/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>T 5009.19</w:t>
            </w:r>
          </w:p>
        </w:tc>
      </w:tr>
      <w:tr w:rsidR="008F479B" w14:paraId="62D25281" w14:textId="77777777" w:rsidTr="0024370D">
        <w:trPr>
          <w:jc w:val="center"/>
        </w:trPr>
        <w:tc>
          <w:tcPr>
            <w:tcW w:w="3885" w:type="dxa"/>
            <w:tcBorders>
              <w:right w:val="nil"/>
            </w:tcBorders>
          </w:tcPr>
          <w:p w14:paraId="44BF4C3F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left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滴滴涕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 xml:space="preserve">/(mg/kg)                               </w:t>
            </w:r>
          </w:p>
        </w:tc>
        <w:tc>
          <w:tcPr>
            <w:tcW w:w="633" w:type="dxa"/>
            <w:tcBorders>
              <w:left w:val="nil"/>
            </w:tcBorders>
          </w:tcPr>
          <w:p w14:paraId="79DCF6FC" w14:textId="77777777" w:rsidR="008F479B" w:rsidRPr="00C97CEE" w:rsidRDefault="008F479B" w:rsidP="00716BAF">
            <w:pPr>
              <w:pStyle w:val="ac"/>
              <w:spacing w:line="420" w:lineRule="exact"/>
              <w:ind w:firstLineChars="111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2394" w:type="dxa"/>
          </w:tcPr>
          <w:p w14:paraId="2CFC0EA5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1843" w:type="dxa"/>
          </w:tcPr>
          <w:p w14:paraId="5CCA9566" w14:textId="77777777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jc w:val="center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>GB</w:t>
            </w: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/</w:t>
            </w:r>
            <w:r w:rsidRPr="00C97CEE">
              <w:rPr>
                <w:rFonts w:eastAsia="宋体" w:hAnsi="宋体" w:cs="Times New Roman"/>
                <w:kern w:val="0"/>
                <w:sz w:val="18"/>
                <w:szCs w:val="18"/>
              </w:rPr>
              <w:t>T 5009.19</w:t>
            </w:r>
          </w:p>
        </w:tc>
      </w:tr>
      <w:tr w:rsidR="008F479B" w14:paraId="4989955B" w14:textId="77777777" w:rsidTr="0024370D">
        <w:trPr>
          <w:jc w:val="center"/>
        </w:trPr>
        <w:tc>
          <w:tcPr>
            <w:tcW w:w="8755" w:type="dxa"/>
            <w:gridSpan w:val="4"/>
          </w:tcPr>
          <w:p w14:paraId="39B400A5" w14:textId="730522EA" w:rsidR="008F479B" w:rsidRPr="00C97CEE" w:rsidRDefault="008F479B" w:rsidP="00716BAF">
            <w:pPr>
              <w:pStyle w:val="ac"/>
              <w:spacing w:line="420" w:lineRule="exact"/>
              <w:ind w:firstLineChars="0" w:firstLine="0"/>
              <w:rPr>
                <w:rFonts w:eastAsia="宋体" w:hAnsi="宋体" w:cs="Times New Roman"/>
                <w:kern w:val="0"/>
                <w:sz w:val="18"/>
                <w:szCs w:val="18"/>
              </w:rPr>
            </w:pP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*</w:t>
            </w:r>
            <w:proofErr w:type="gramStart"/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铅指标</w:t>
            </w:r>
            <w:proofErr w:type="gramEnd"/>
            <w:r w:rsidR="009337DD"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按</w:t>
            </w: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食品安全国家标准GB 2762的规定</w:t>
            </w:r>
            <w:r w:rsidR="006009E5"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执行</w:t>
            </w:r>
            <w:r w:rsidRPr="00C97CEE">
              <w:rPr>
                <w:rFonts w:eastAsia="宋体" w:hAnsi="宋体" w:cs="Times New Roman" w:hint="eastAsia"/>
                <w:kern w:val="0"/>
                <w:sz w:val="18"/>
                <w:szCs w:val="18"/>
              </w:rPr>
              <w:t>。</w:t>
            </w:r>
          </w:p>
        </w:tc>
      </w:tr>
    </w:tbl>
    <w:p w14:paraId="38DFB300" w14:textId="77777777" w:rsidR="009D00B7" w:rsidRPr="008F479B" w:rsidRDefault="009D00B7" w:rsidP="00716BAF">
      <w:pPr>
        <w:rPr>
          <w:rFonts w:eastAsia="宋体"/>
          <w:sz w:val="21"/>
          <w:szCs w:val="21"/>
        </w:rPr>
      </w:pPr>
    </w:p>
    <w:p w14:paraId="3C49E9CA" w14:textId="331AF640" w:rsidR="00B025CD" w:rsidRPr="00C6199A" w:rsidRDefault="00B025CD" w:rsidP="00C6199A">
      <w:pPr>
        <w:spacing w:line="240" w:lineRule="exact"/>
        <w:rPr>
          <w:rFonts w:ascii="黑体" w:eastAsia="黑体" w:hAnsi="黑体"/>
          <w:sz w:val="21"/>
          <w:szCs w:val="21"/>
        </w:rPr>
      </w:pPr>
      <w:r w:rsidRPr="00C6199A">
        <w:rPr>
          <w:rFonts w:ascii="黑体" w:eastAsia="黑体" w:hAnsi="黑体"/>
          <w:sz w:val="21"/>
          <w:szCs w:val="21"/>
        </w:rPr>
        <w:t>7</w:t>
      </w:r>
      <w:r w:rsidR="00D31592" w:rsidRPr="00C6199A">
        <w:rPr>
          <w:rFonts w:ascii="黑体" w:eastAsia="黑体" w:hAnsi="黑体"/>
          <w:sz w:val="21"/>
          <w:szCs w:val="21"/>
        </w:rPr>
        <w:t>.3</w:t>
      </w:r>
      <w:r w:rsidR="002B509F" w:rsidRPr="00C6199A">
        <w:rPr>
          <w:rFonts w:ascii="黑体" w:eastAsia="黑体" w:hAnsi="黑体"/>
          <w:sz w:val="21"/>
          <w:szCs w:val="21"/>
        </w:rPr>
        <w:t xml:space="preserve"> </w:t>
      </w:r>
      <w:r w:rsidRPr="00C6199A">
        <w:rPr>
          <w:rFonts w:ascii="黑体" w:eastAsia="黑体" w:hAnsi="黑体"/>
          <w:sz w:val="21"/>
          <w:szCs w:val="21"/>
        </w:rPr>
        <w:t>质量管理</w:t>
      </w:r>
    </w:p>
    <w:p w14:paraId="7A9AC053" w14:textId="77777777" w:rsidR="00B025CD" w:rsidRPr="00F60D06" w:rsidRDefault="00B025CD" w:rsidP="00716BAF">
      <w:pPr>
        <w:rPr>
          <w:color w:val="002060"/>
        </w:rPr>
      </w:pPr>
    </w:p>
    <w:p w14:paraId="09E3AED6" w14:textId="3731FD88" w:rsidR="009D1BDC" w:rsidRPr="00F60D06" w:rsidRDefault="004D4370" w:rsidP="00716BAF">
      <w:pPr>
        <w:tabs>
          <w:tab w:val="left" w:pos="700"/>
        </w:tabs>
        <w:spacing w:line="240" w:lineRule="exact"/>
        <w:rPr>
          <w:rFonts w:eastAsia="宋体"/>
          <w:sz w:val="21"/>
          <w:szCs w:val="21"/>
        </w:rPr>
      </w:pPr>
      <w:r w:rsidRPr="002B509F">
        <w:rPr>
          <w:rFonts w:eastAsia="宋体"/>
          <w:sz w:val="21"/>
          <w:szCs w:val="21"/>
        </w:rPr>
        <w:t>7.3.1</w:t>
      </w:r>
      <w:r w:rsidRPr="00F60D06">
        <w:rPr>
          <w:rFonts w:eastAsia="宋体"/>
          <w:sz w:val="21"/>
          <w:szCs w:val="21"/>
        </w:rPr>
        <w:t xml:space="preserve"> </w:t>
      </w:r>
      <w:r w:rsidR="009D1BDC" w:rsidRPr="00F60D06">
        <w:rPr>
          <w:rFonts w:eastAsia="宋体"/>
          <w:sz w:val="21"/>
          <w:szCs w:val="21"/>
        </w:rPr>
        <w:t>成品应符合本标准</w:t>
      </w:r>
      <w:r w:rsidR="009D1BDC" w:rsidRPr="00F60D06">
        <w:rPr>
          <w:rFonts w:eastAsia="宋体"/>
          <w:sz w:val="21"/>
          <w:szCs w:val="21"/>
        </w:rPr>
        <w:t>7.1</w:t>
      </w:r>
      <w:r w:rsidR="009D1BDC" w:rsidRPr="00F60D06">
        <w:rPr>
          <w:rFonts w:eastAsia="宋体"/>
          <w:sz w:val="21"/>
          <w:szCs w:val="21"/>
        </w:rPr>
        <w:t>及</w:t>
      </w:r>
      <w:r w:rsidR="009D1BDC" w:rsidRPr="00F60D06">
        <w:rPr>
          <w:rFonts w:eastAsia="宋体"/>
          <w:sz w:val="21"/>
          <w:szCs w:val="21"/>
        </w:rPr>
        <w:t>7.2</w:t>
      </w:r>
      <w:r w:rsidR="009D1BDC" w:rsidRPr="00F60D06">
        <w:rPr>
          <w:rFonts w:eastAsia="宋体"/>
          <w:sz w:val="21"/>
          <w:szCs w:val="21"/>
        </w:rPr>
        <w:t>要求。</w:t>
      </w:r>
    </w:p>
    <w:p w14:paraId="13D82778" w14:textId="77777777" w:rsidR="004D4370" w:rsidRPr="00F60D06" w:rsidRDefault="004D4370" w:rsidP="00716BAF">
      <w:pPr>
        <w:tabs>
          <w:tab w:val="left" w:pos="700"/>
        </w:tabs>
        <w:spacing w:line="240" w:lineRule="exact"/>
        <w:rPr>
          <w:rFonts w:eastAsia="宋体"/>
          <w:sz w:val="21"/>
          <w:szCs w:val="21"/>
        </w:rPr>
      </w:pPr>
    </w:p>
    <w:p w14:paraId="79703076" w14:textId="21D3034A" w:rsidR="00B025CD" w:rsidRPr="00F60D06" w:rsidRDefault="004D4370" w:rsidP="00716BAF">
      <w:pPr>
        <w:tabs>
          <w:tab w:val="left" w:pos="700"/>
        </w:tabs>
        <w:spacing w:line="240" w:lineRule="exact"/>
        <w:rPr>
          <w:rFonts w:eastAsia="宋体"/>
          <w:sz w:val="21"/>
          <w:szCs w:val="21"/>
        </w:rPr>
      </w:pPr>
      <w:r w:rsidRPr="002B509F">
        <w:rPr>
          <w:rFonts w:eastAsia="宋体"/>
          <w:sz w:val="21"/>
          <w:szCs w:val="21"/>
        </w:rPr>
        <w:t>7.3.2</w:t>
      </w:r>
      <w:r w:rsidRPr="00F60D06">
        <w:rPr>
          <w:rFonts w:eastAsia="宋体"/>
          <w:sz w:val="21"/>
          <w:szCs w:val="21"/>
        </w:rPr>
        <w:t xml:space="preserve"> </w:t>
      </w:r>
      <w:r w:rsidR="00B025CD" w:rsidRPr="00F60D06">
        <w:rPr>
          <w:rFonts w:eastAsia="宋体"/>
          <w:sz w:val="21"/>
          <w:szCs w:val="21"/>
        </w:rPr>
        <w:t>加工企业应制定和实施质量控制措施，关键工艺应有操作要求和检验方法。建立原料采购、加工、贮存的档案记录。</w:t>
      </w:r>
    </w:p>
    <w:p w14:paraId="6A8480EC" w14:textId="77777777" w:rsidR="00C9452B" w:rsidRDefault="00C9452B" w:rsidP="00716BAF">
      <w:pPr>
        <w:tabs>
          <w:tab w:val="left" w:pos="700"/>
        </w:tabs>
        <w:spacing w:line="240" w:lineRule="exact"/>
        <w:rPr>
          <w:rFonts w:eastAsia="黑体"/>
          <w:color w:val="FF0000"/>
          <w:sz w:val="21"/>
          <w:szCs w:val="21"/>
        </w:rPr>
        <w:sectPr w:rsidR="00C9452B" w:rsidSect="00716BAF">
          <w:headerReference w:type="first" r:id="rId10"/>
          <w:pgSz w:w="11906" w:h="16838" w:code="9"/>
          <w:pgMar w:top="1418" w:right="1134" w:bottom="1134" w:left="1418" w:header="1418" w:footer="1134" w:gutter="0"/>
          <w:cols w:space="425"/>
          <w:titlePg/>
          <w:docGrid w:type="linesAndChars" w:linePitch="299"/>
        </w:sectPr>
      </w:pPr>
    </w:p>
    <w:p w14:paraId="60000DE9" w14:textId="487C5AC8" w:rsidR="00C45EAA" w:rsidRPr="00F60D06" w:rsidRDefault="00C05949" w:rsidP="00716BAF">
      <w:pPr>
        <w:tabs>
          <w:tab w:val="left" w:pos="700"/>
        </w:tabs>
        <w:spacing w:line="240" w:lineRule="exact"/>
        <w:rPr>
          <w:rFonts w:eastAsia="黑体"/>
          <w:color w:val="FF0000"/>
          <w:sz w:val="21"/>
          <w:szCs w:val="21"/>
        </w:rPr>
      </w:pPr>
      <w:r>
        <w:rPr>
          <w:rFonts w:eastAsia="黑体"/>
          <w:noProof/>
          <w:color w:val="FF000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38791" wp14:editId="4C3778FF">
                <wp:simplePos x="0" y="0"/>
                <wp:positionH relativeFrom="page">
                  <wp:posOffset>7019925</wp:posOffset>
                </wp:positionH>
                <wp:positionV relativeFrom="page">
                  <wp:posOffset>900430</wp:posOffset>
                </wp:positionV>
                <wp:extent cx="468000" cy="1519200"/>
                <wp:effectExtent l="0" t="0" r="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5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7E265" w14:textId="59A702EF" w:rsidR="00C05949" w:rsidRPr="00711AD9" w:rsidRDefault="008C5263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711AD9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DBXX/T XXXX-XXX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8791" id="文本框 12" o:spid="_x0000_s1034" type="#_x0000_t202" style="position:absolute;margin-left:552.75pt;margin-top:70.9pt;width:36.85pt;height:119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" filled="f" stroked="f" strokeweight=".5pt">
                <v:textbox style="layout-flow:vertical;mso-layout-flow-alt:bottom-to-top">
                  <w:txbxContent>
                    <w:p w14:paraId="4217E265" w14:textId="59A702EF" w:rsidR="00C05949" w:rsidRPr="00711AD9" w:rsidRDefault="008C5263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711AD9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DBXX/T XXXX-XXX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5EAA" w:rsidRPr="00F60D06" w:rsidSect="00716BAF">
      <w:headerReference w:type="first" r:id="rId11"/>
      <w:pgSz w:w="11906" w:h="16838" w:code="9"/>
      <w:pgMar w:top="1701" w:right="1134" w:bottom="1134" w:left="1418" w:header="1418" w:footer="1134" w:gutter="0"/>
      <w:cols w:space="425"/>
      <w:titlePg/>
      <w:docGrid w:type="linesAndChars"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1020" w14:textId="77777777" w:rsidR="008C4DFF" w:rsidRDefault="008C4DFF" w:rsidP="009D00B7">
      <w:r>
        <w:separator/>
      </w:r>
    </w:p>
  </w:endnote>
  <w:endnote w:type="continuationSeparator" w:id="0">
    <w:p w14:paraId="18602B37" w14:textId="77777777" w:rsidR="008C4DFF" w:rsidRDefault="008C4DFF" w:rsidP="009D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278F" w14:textId="77777777" w:rsidR="008C4DFF" w:rsidRDefault="008C4DFF" w:rsidP="009D00B7">
      <w:r>
        <w:separator/>
      </w:r>
    </w:p>
  </w:footnote>
  <w:footnote w:type="continuationSeparator" w:id="0">
    <w:p w14:paraId="4A7BE9D5" w14:textId="77777777" w:rsidR="008C4DFF" w:rsidRDefault="008C4DFF" w:rsidP="009D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778F" w14:textId="09F82C8D" w:rsidR="00E97C32" w:rsidRPr="008152DC" w:rsidRDefault="00E97C32" w:rsidP="00E97C32">
    <w:pPr>
      <w:pStyle w:val="a3"/>
      <w:wordWrap w:val="0"/>
      <w:spacing w:line="366" w:lineRule="exact"/>
      <w:ind w:left="720" w:right="100" w:firstLineChars="0" w:firstLine="0"/>
      <w:jc w:val="right"/>
      <w:rPr>
        <w:rFonts w:ascii="黑体" w:eastAsia="黑体" w:hAnsi="黑体" w:cs="黑体"/>
        <w:sz w:val="28"/>
        <w:szCs w:val="28"/>
      </w:rPr>
    </w:pPr>
    <w:r w:rsidRPr="008152DC">
      <w:rPr>
        <w:rFonts w:ascii="黑体" w:eastAsia="黑体" w:hAnsi="黑体" w:cs="黑体" w:hint="eastAsia"/>
        <w:sz w:val="28"/>
        <w:szCs w:val="28"/>
      </w:rPr>
      <w:t>D</w:t>
    </w:r>
    <w:r w:rsidRPr="008152DC">
      <w:rPr>
        <w:rFonts w:ascii="黑体" w:eastAsia="黑体" w:hAnsi="黑体" w:cs="黑体"/>
        <w:sz w:val="28"/>
        <w:szCs w:val="28"/>
      </w:rPr>
      <w:t>BXX/T XXXX-XXX</w:t>
    </w:r>
    <w:r w:rsidR="009607B5" w:rsidRPr="008152DC">
      <w:rPr>
        <w:rFonts w:ascii="黑体" w:eastAsia="黑体" w:hAnsi="黑体" w:cs="黑体"/>
        <w:sz w:val="28"/>
        <w:szCs w:val="28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E5B1" w14:textId="7528C3DC" w:rsidR="007D256A" w:rsidRPr="008152DC" w:rsidRDefault="00E1702E" w:rsidP="00E1702E">
    <w:pPr>
      <w:pStyle w:val="a6"/>
      <w:jc w:val="right"/>
      <w:rPr>
        <w:rFonts w:ascii="黑体" w:eastAsia="黑体" w:hAnsi="黑体"/>
        <w:sz w:val="28"/>
        <w:szCs w:val="28"/>
      </w:rPr>
    </w:pPr>
    <w:r w:rsidRPr="008152DC">
      <w:rPr>
        <w:rFonts w:ascii="黑体" w:eastAsia="黑体" w:hAnsi="黑体"/>
        <w:sz w:val="28"/>
        <w:szCs w:val="28"/>
      </w:rPr>
      <w:t>DBXX/T XXXX-XXXX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23A1" w14:textId="43E8D136" w:rsidR="00AB4712" w:rsidRPr="006C55B5" w:rsidRDefault="00AB4712" w:rsidP="00E1702E">
    <w:pPr>
      <w:pStyle w:val="a6"/>
      <w:jc w:val="right"/>
      <w:rPr>
        <w:rFonts w:ascii="黑体" w:eastAsia="黑体" w:hAnsi="黑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292A9D7E"/>
    <w:lvl w:ilvl="0" w:tplc="82A67BB4">
      <w:start w:val="1"/>
      <w:numFmt w:val="lowerLetter"/>
      <w:lvlText w:val="%1)"/>
      <w:lvlJc w:val="left"/>
    </w:lvl>
    <w:lvl w:ilvl="1" w:tplc="260626B4">
      <w:numFmt w:val="decimal"/>
      <w:lvlText w:val=""/>
      <w:lvlJc w:val="left"/>
    </w:lvl>
    <w:lvl w:ilvl="2" w:tplc="43B87ADE">
      <w:numFmt w:val="decimal"/>
      <w:lvlText w:val=""/>
      <w:lvlJc w:val="left"/>
    </w:lvl>
    <w:lvl w:ilvl="3" w:tplc="2A627DDA">
      <w:numFmt w:val="decimal"/>
      <w:lvlText w:val=""/>
      <w:lvlJc w:val="left"/>
    </w:lvl>
    <w:lvl w:ilvl="4" w:tplc="96B4EE36">
      <w:numFmt w:val="decimal"/>
      <w:lvlText w:val=""/>
      <w:lvlJc w:val="left"/>
    </w:lvl>
    <w:lvl w:ilvl="5" w:tplc="14185898">
      <w:numFmt w:val="decimal"/>
      <w:lvlText w:val=""/>
      <w:lvlJc w:val="left"/>
    </w:lvl>
    <w:lvl w:ilvl="6" w:tplc="38B6E610">
      <w:numFmt w:val="decimal"/>
      <w:lvlText w:val=""/>
      <w:lvlJc w:val="left"/>
    </w:lvl>
    <w:lvl w:ilvl="7" w:tplc="9560F534">
      <w:numFmt w:val="decimal"/>
      <w:lvlText w:val=""/>
      <w:lvlJc w:val="left"/>
    </w:lvl>
    <w:lvl w:ilvl="8" w:tplc="7BF6F062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36B894B8"/>
    <w:lvl w:ilvl="0" w:tplc="C0087DEE">
      <w:start w:val="1"/>
      <w:numFmt w:val="lowerLetter"/>
      <w:lvlText w:val="%1)"/>
      <w:lvlJc w:val="left"/>
    </w:lvl>
    <w:lvl w:ilvl="1" w:tplc="ACD60206">
      <w:numFmt w:val="decimal"/>
      <w:lvlText w:val=""/>
      <w:lvlJc w:val="left"/>
    </w:lvl>
    <w:lvl w:ilvl="2" w:tplc="0596896A">
      <w:numFmt w:val="decimal"/>
      <w:lvlText w:val=""/>
      <w:lvlJc w:val="left"/>
    </w:lvl>
    <w:lvl w:ilvl="3" w:tplc="2370F830">
      <w:numFmt w:val="decimal"/>
      <w:lvlText w:val=""/>
      <w:lvlJc w:val="left"/>
    </w:lvl>
    <w:lvl w:ilvl="4" w:tplc="F432E870">
      <w:numFmt w:val="decimal"/>
      <w:lvlText w:val=""/>
      <w:lvlJc w:val="left"/>
    </w:lvl>
    <w:lvl w:ilvl="5" w:tplc="97F0568A">
      <w:numFmt w:val="decimal"/>
      <w:lvlText w:val=""/>
      <w:lvlJc w:val="left"/>
    </w:lvl>
    <w:lvl w:ilvl="6" w:tplc="7D7C6CFE">
      <w:numFmt w:val="decimal"/>
      <w:lvlText w:val=""/>
      <w:lvlJc w:val="left"/>
    </w:lvl>
    <w:lvl w:ilvl="7" w:tplc="D584A424">
      <w:numFmt w:val="decimal"/>
      <w:lvlText w:val=""/>
      <w:lvlJc w:val="left"/>
    </w:lvl>
    <w:lvl w:ilvl="8" w:tplc="86C0F024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9E6C36AE"/>
    <w:lvl w:ilvl="0" w:tplc="16E497D6">
      <w:start w:val="1"/>
      <w:numFmt w:val="lowerLetter"/>
      <w:lvlText w:val="%1)"/>
      <w:lvlJc w:val="left"/>
    </w:lvl>
    <w:lvl w:ilvl="1" w:tplc="978A0918">
      <w:numFmt w:val="decimal"/>
      <w:lvlText w:val=""/>
      <w:lvlJc w:val="left"/>
    </w:lvl>
    <w:lvl w:ilvl="2" w:tplc="613E18A4">
      <w:numFmt w:val="decimal"/>
      <w:lvlText w:val=""/>
      <w:lvlJc w:val="left"/>
    </w:lvl>
    <w:lvl w:ilvl="3" w:tplc="CAB07E4A">
      <w:numFmt w:val="decimal"/>
      <w:lvlText w:val=""/>
      <w:lvlJc w:val="left"/>
    </w:lvl>
    <w:lvl w:ilvl="4" w:tplc="594C33F4">
      <w:numFmt w:val="decimal"/>
      <w:lvlText w:val=""/>
      <w:lvlJc w:val="left"/>
    </w:lvl>
    <w:lvl w:ilvl="5" w:tplc="7B90D646">
      <w:numFmt w:val="decimal"/>
      <w:lvlText w:val=""/>
      <w:lvlJc w:val="left"/>
    </w:lvl>
    <w:lvl w:ilvl="6" w:tplc="FC7CB1CC">
      <w:numFmt w:val="decimal"/>
      <w:lvlText w:val=""/>
      <w:lvlJc w:val="left"/>
    </w:lvl>
    <w:lvl w:ilvl="7" w:tplc="638EA4CA">
      <w:numFmt w:val="decimal"/>
      <w:lvlText w:val=""/>
      <w:lvlJc w:val="left"/>
    </w:lvl>
    <w:lvl w:ilvl="8" w:tplc="6F5A5C56">
      <w:numFmt w:val="decimal"/>
      <w:lvlText w:val=""/>
      <w:lvlJc w:val="left"/>
    </w:lvl>
  </w:abstractNum>
  <w:abstractNum w:abstractNumId="3" w15:restartNumberingAfterBreak="0">
    <w:nsid w:val="055D663A"/>
    <w:multiLevelType w:val="hybridMultilevel"/>
    <w:tmpl w:val="2DDA7374"/>
    <w:lvl w:ilvl="0" w:tplc="7FBCD3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8F81A2A"/>
    <w:multiLevelType w:val="hybridMultilevel"/>
    <w:tmpl w:val="E8A20C92"/>
    <w:lvl w:ilvl="0" w:tplc="8594E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C2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6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AA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C4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C7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F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2B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CE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8D2122"/>
    <w:multiLevelType w:val="hybridMultilevel"/>
    <w:tmpl w:val="36B894B8"/>
    <w:lvl w:ilvl="0" w:tplc="C0087DEE">
      <w:start w:val="1"/>
      <w:numFmt w:val="lowerLetter"/>
      <w:lvlText w:val="%1)"/>
      <w:lvlJc w:val="left"/>
    </w:lvl>
    <w:lvl w:ilvl="1" w:tplc="ACD60206">
      <w:numFmt w:val="decimal"/>
      <w:lvlText w:val=""/>
      <w:lvlJc w:val="left"/>
    </w:lvl>
    <w:lvl w:ilvl="2" w:tplc="0596896A">
      <w:numFmt w:val="decimal"/>
      <w:lvlText w:val=""/>
      <w:lvlJc w:val="left"/>
    </w:lvl>
    <w:lvl w:ilvl="3" w:tplc="2370F830">
      <w:numFmt w:val="decimal"/>
      <w:lvlText w:val=""/>
      <w:lvlJc w:val="left"/>
    </w:lvl>
    <w:lvl w:ilvl="4" w:tplc="F432E870">
      <w:numFmt w:val="decimal"/>
      <w:lvlText w:val=""/>
      <w:lvlJc w:val="left"/>
    </w:lvl>
    <w:lvl w:ilvl="5" w:tplc="97F0568A">
      <w:numFmt w:val="decimal"/>
      <w:lvlText w:val=""/>
      <w:lvlJc w:val="left"/>
    </w:lvl>
    <w:lvl w:ilvl="6" w:tplc="7D7C6CFE">
      <w:numFmt w:val="decimal"/>
      <w:lvlText w:val=""/>
      <w:lvlJc w:val="left"/>
    </w:lvl>
    <w:lvl w:ilvl="7" w:tplc="D584A424">
      <w:numFmt w:val="decimal"/>
      <w:lvlText w:val=""/>
      <w:lvlJc w:val="left"/>
    </w:lvl>
    <w:lvl w:ilvl="8" w:tplc="86C0F024">
      <w:numFmt w:val="decimal"/>
      <w:lvlText w:val=""/>
      <w:lvlJc w:val="left"/>
    </w:lvl>
  </w:abstractNum>
  <w:abstractNum w:abstractNumId="6" w15:restartNumberingAfterBreak="0">
    <w:nsid w:val="24E11596"/>
    <w:multiLevelType w:val="hybridMultilevel"/>
    <w:tmpl w:val="C610CE06"/>
    <w:lvl w:ilvl="0" w:tplc="31CA63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0137AD"/>
    <w:multiLevelType w:val="hybridMultilevel"/>
    <w:tmpl w:val="4824EE7A"/>
    <w:lvl w:ilvl="0" w:tplc="66764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6B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2E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E7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AB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2F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E5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2A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68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BF0CD4"/>
    <w:multiLevelType w:val="hybridMultilevel"/>
    <w:tmpl w:val="200029E2"/>
    <w:lvl w:ilvl="0" w:tplc="B808AC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E45775"/>
    <w:multiLevelType w:val="hybridMultilevel"/>
    <w:tmpl w:val="9E6C36AE"/>
    <w:lvl w:ilvl="0" w:tplc="16E497D6">
      <w:start w:val="1"/>
      <w:numFmt w:val="lowerLetter"/>
      <w:lvlText w:val="%1)"/>
      <w:lvlJc w:val="left"/>
    </w:lvl>
    <w:lvl w:ilvl="1" w:tplc="978A0918">
      <w:numFmt w:val="decimal"/>
      <w:lvlText w:val=""/>
      <w:lvlJc w:val="left"/>
    </w:lvl>
    <w:lvl w:ilvl="2" w:tplc="613E18A4">
      <w:numFmt w:val="decimal"/>
      <w:lvlText w:val=""/>
      <w:lvlJc w:val="left"/>
    </w:lvl>
    <w:lvl w:ilvl="3" w:tplc="CAB07E4A">
      <w:numFmt w:val="decimal"/>
      <w:lvlText w:val=""/>
      <w:lvlJc w:val="left"/>
    </w:lvl>
    <w:lvl w:ilvl="4" w:tplc="594C33F4">
      <w:numFmt w:val="decimal"/>
      <w:lvlText w:val=""/>
      <w:lvlJc w:val="left"/>
    </w:lvl>
    <w:lvl w:ilvl="5" w:tplc="7B90D646">
      <w:numFmt w:val="decimal"/>
      <w:lvlText w:val=""/>
      <w:lvlJc w:val="left"/>
    </w:lvl>
    <w:lvl w:ilvl="6" w:tplc="FC7CB1CC">
      <w:numFmt w:val="decimal"/>
      <w:lvlText w:val=""/>
      <w:lvlJc w:val="left"/>
    </w:lvl>
    <w:lvl w:ilvl="7" w:tplc="638EA4CA">
      <w:numFmt w:val="decimal"/>
      <w:lvlText w:val=""/>
      <w:lvlJc w:val="left"/>
    </w:lvl>
    <w:lvl w:ilvl="8" w:tplc="6F5A5C56">
      <w:numFmt w:val="decimal"/>
      <w:lvlText w:val=""/>
      <w:lvlJc w:val="left"/>
    </w:lvl>
  </w:abstractNum>
  <w:abstractNum w:abstractNumId="10" w15:restartNumberingAfterBreak="0">
    <w:nsid w:val="6F803F1D"/>
    <w:multiLevelType w:val="hybridMultilevel"/>
    <w:tmpl w:val="BD446228"/>
    <w:lvl w:ilvl="0" w:tplc="4AF8A560">
      <w:start w:val="1"/>
      <w:numFmt w:val="lowerLetter"/>
      <w:lvlText w:val="%1)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B1"/>
    <w:rsid w:val="00003A07"/>
    <w:rsid w:val="000046AF"/>
    <w:rsid w:val="00005789"/>
    <w:rsid w:val="000106B5"/>
    <w:rsid w:val="00015D07"/>
    <w:rsid w:val="0001657E"/>
    <w:rsid w:val="0002120A"/>
    <w:rsid w:val="00026625"/>
    <w:rsid w:val="00032699"/>
    <w:rsid w:val="00033A56"/>
    <w:rsid w:val="00033A7B"/>
    <w:rsid w:val="00043D68"/>
    <w:rsid w:val="00044849"/>
    <w:rsid w:val="000546C8"/>
    <w:rsid w:val="00060468"/>
    <w:rsid w:val="000632DB"/>
    <w:rsid w:val="000635AC"/>
    <w:rsid w:val="0007496E"/>
    <w:rsid w:val="000807D5"/>
    <w:rsid w:val="00083632"/>
    <w:rsid w:val="0008458B"/>
    <w:rsid w:val="00091B73"/>
    <w:rsid w:val="00094B3C"/>
    <w:rsid w:val="000A5619"/>
    <w:rsid w:val="000B56A7"/>
    <w:rsid w:val="000C3EAC"/>
    <w:rsid w:val="000C4CF9"/>
    <w:rsid w:val="000C7D22"/>
    <w:rsid w:val="000D10C2"/>
    <w:rsid w:val="000D276E"/>
    <w:rsid w:val="000D2AF4"/>
    <w:rsid w:val="000D5603"/>
    <w:rsid w:val="000D597D"/>
    <w:rsid w:val="000E02F9"/>
    <w:rsid w:val="000E0A5E"/>
    <w:rsid w:val="000E122F"/>
    <w:rsid w:val="000E3676"/>
    <w:rsid w:val="000E43AD"/>
    <w:rsid w:val="000F3B4A"/>
    <w:rsid w:val="0010078A"/>
    <w:rsid w:val="00106588"/>
    <w:rsid w:val="00106642"/>
    <w:rsid w:val="00116C46"/>
    <w:rsid w:val="001315E1"/>
    <w:rsid w:val="00132E8D"/>
    <w:rsid w:val="00145C24"/>
    <w:rsid w:val="001501F8"/>
    <w:rsid w:val="00153774"/>
    <w:rsid w:val="001670F6"/>
    <w:rsid w:val="00167BC6"/>
    <w:rsid w:val="0018391E"/>
    <w:rsid w:val="001854E5"/>
    <w:rsid w:val="00185F30"/>
    <w:rsid w:val="001B08DA"/>
    <w:rsid w:val="001B3992"/>
    <w:rsid w:val="001C56E6"/>
    <w:rsid w:val="001D0342"/>
    <w:rsid w:val="001D099A"/>
    <w:rsid w:val="001D3481"/>
    <w:rsid w:val="001E51A3"/>
    <w:rsid w:val="001F3999"/>
    <w:rsid w:val="001F542B"/>
    <w:rsid w:val="001F6F9E"/>
    <w:rsid w:val="001F738C"/>
    <w:rsid w:val="00200E7A"/>
    <w:rsid w:val="00201840"/>
    <w:rsid w:val="00211A70"/>
    <w:rsid w:val="002151F5"/>
    <w:rsid w:val="00237A1E"/>
    <w:rsid w:val="0024370D"/>
    <w:rsid w:val="00251C57"/>
    <w:rsid w:val="00262D4A"/>
    <w:rsid w:val="00267A9B"/>
    <w:rsid w:val="00270C03"/>
    <w:rsid w:val="00273D12"/>
    <w:rsid w:val="00274720"/>
    <w:rsid w:val="002834D3"/>
    <w:rsid w:val="002913C1"/>
    <w:rsid w:val="00294D98"/>
    <w:rsid w:val="002979FA"/>
    <w:rsid w:val="002A0674"/>
    <w:rsid w:val="002B4184"/>
    <w:rsid w:val="002B509F"/>
    <w:rsid w:val="002B5A21"/>
    <w:rsid w:val="002B6CE1"/>
    <w:rsid w:val="002B6D81"/>
    <w:rsid w:val="002D0500"/>
    <w:rsid w:val="002F735B"/>
    <w:rsid w:val="00302131"/>
    <w:rsid w:val="003028FA"/>
    <w:rsid w:val="00314E92"/>
    <w:rsid w:val="00316E7B"/>
    <w:rsid w:val="003225B8"/>
    <w:rsid w:val="00323744"/>
    <w:rsid w:val="00332E83"/>
    <w:rsid w:val="00336236"/>
    <w:rsid w:val="00346318"/>
    <w:rsid w:val="00351BF6"/>
    <w:rsid w:val="00357311"/>
    <w:rsid w:val="003647E4"/>
    <w:rsid w:val="003730F0"/>
    <w:rsid w:val="003740DD"/>
    <w:rsid w:val="00374560"/>
    <w:rsid w:val="00374D23"/>
    <w:rsid w:val="00376AFD"/>
    <w:rsid w:val="0039183F"/>
    <w:rsid w:val="00392509"/>
    <w:rsid w:val="00394246"/>
    <w:rsid w:val="0039502F"/>
    <w:rsid w:val="003955F0"/>
    <w:rsid w:val="0039704B"/>
    <w:rsid w:val="0039709F"/>
    <w:rsid w:val="003A0CF5"/>
    <w:rsid w:val="003A1DFE"/>
    <w:rsid w:val="003A21AF"/>
    <w:rsid w:val="003B024C"/>
    <w:rsid w:val="003C2CDB"/>
    <w:rsid w:val="003C319A"/>
    <w:rsid w:val="003C3416"/>
    <w:rsid w:val="003D49E3"/>
    <w:rsid w:val="003E03FB"/>
    <w:rsid w:val="003E51A1"/>
    <w:rsid w:val="003F69D9"/>
    <w:rsid w:val="003F7324"/>
    <w:rsid w:val="00405356"/>
    <w:rsid w:val="00412EEE"/>
    <w:rsid w:val="00415617"/>
    <w:rsid w:val="00427192"/>
    <w:rsid w:val="004279FD"/>
    <w:rsid w:val="00435EF7"/>
    <w:rsid w:val="00464E39"/>
    <w:rsid w:val="00482186"/>
    <w:rsid w:val="0048542A"/>
    <w:rsid w:val="00490944"/>
    <w:rsid w:val="00490A8C"/>
    <w:rsid w:val="004B0F1C"/>
    <w:rsid w:val="004D0E94"/>
    <w:rsid w:val="004D4370"/>
    <w:rsid w:val="004D6FD9"/>
    <w:rsid w:val="004F5E35"/>
    <w:rsid w:val="00501D18"/>
    <w:rsid w:val="00504219"/>
    <w:rsid w:val="00510655"/>
    <w:rsid w:val="005115FD"/>
    <w:rsid w:val="00525B24"/>
    <w:rsid w:val="005279B8"/>
    <w:rsid w:val="00527D86"/>
    <w:rsid w:val="005411E8"/>
    <w:rsid w:val="00555AF4"/>
    <w:rsid w:val="0056103E"/>
    <w:rsid w:val="00561703"/>
    <w:rsid w:val="00567DF5"/>
    <w:rsid w:val="005743F3"/>
    <w:rsid w:val="00574DCB"/>
    <w:rsid w:val="0057555F"/>
    <w:rsid w:val="005858A3"/>
    <w:rsid w:val="00597589"/>
    <w:rsid w:val="005B025A"/>
    <w:rsid w:val="005B1150"/>
    <w:rsid w:val="005B3556"/>
    <w:rsid w:val="005B50C0"/>
    <w:rsid w:val="005B7067"/>
    <w:rsid w:val="005C06EB"/>
    <w:rsid w:val="005C5DB6"/>
    <w:rsid w:val="005C6959"/>
    <w:rsid w:val="005E30F0"/>
    <w:rsid w:val="005E5DC0"/>
    <w:rsid w:val="005F6729"/>
    <w:rsid w:val="006009E5"/>
    <w:rsid w:val="00614DF5"/>
    <w:rsid w:val="006158AA"/>
    <w:rsid w:val="00617795"/>
    <w:rsid w:val="00622157"/>
    <w:rsid w:val="006247E3"/>
    <w:rsid w:val="00626C3B"/>
    <w:rsid w:val="0063430D"/>
    <w:rsid w:val="00642C9A"/>
    <w:rsid w:val="00645D60"/>
    <w:rsid w:val="006466D9"/>
    <w:rsid w:val="0064737B"/>
    <w:rsid w:val="0065180C"/>
    <w:rsid w:val="00654408"/>
    <w:rsid w:val="00655263"/>
    <w:rsid w:val="00664C27"/>
    <w:rsid w:val="0067519B"/>
    <w:rsid w:val="0067560D"/>
    <w:rsid w:val="00677D54"/>
    <w:rsid w:val="00691927"/>
    <w:rsid w:val="00692B93"/>
    <w:rsid w:val="00692FD6"/>
    <w:rsid w:val="006A07DF"/>
    <w:rsid w:val="006A196B"/>
    <w:rsid w:val="006A33D8"/>
    <w:rsid w:val="006A46FD"/>
    <w:rsid w:val="006C0122"/>
    <w:rsid w:val="006C3187"/>
    <w:rsid w:val="006C4446"/>
    <w:rsid w:val="006C55B5"/>
    <w:rsid w:val="006D2C12"/>
    <w:rsid w:val="006D5291"/>
    <w:rsid w:val="006E0147"/>
    <w:rsid w:val="006E13D1"/>
    <w:rsid w:val="006E4D50"/>
    <w:rsid w:val="006F67DD"/>
    <w:rsid w:val="006F736C"/>
    <w:rsid w:val="007067EE"/>
    <w:rsid w:val="00711AD9"/>
    <w:rsid w:val="00716BAF"/>
    <w:rsid w:val="007204B6"/>
    <w:rsid w:val="0072154F"/>
    <w:rsid w:val="00725219"/>
    <w:rsid w:val="007252DA"/>
    <w:rsid w:val="00726101"/>
    <w:rsid w:val="007269AB"/>
    <w:rsid w:val="00730504"/>
    <w:rsid w:val="007318BD"/>
    <w:rsid w:val="007321BA"/>
    <w:rsid w:val="00752B72"/>
    <w:rsid w:val="00767085"/>
    <w:rsid w:val="00773D1B"/>
    <w:rsid w:val="00776AB2"/>
    <w:rsid w:val="00782D96"/>
    <w:rsid w:val="007903D7"/>
    <w:rsid w:val="00790AAD"/>
    <w:rsid w:val="00792171"/>
    <w:rsid w:val="007923F5"/>
    <w:rsid w:val="0079444A"/>
    <w:rsid w:val="007A27B6"/>
    <w:rsid w:val="007A7194"/>
    <w:rsid w:val="007B3AE3"/>
    <w:rsid w:val="007C0F9F"/>
    <w:rsid w:val="007C2D71"/>
    <w:rsid w:val="007C4CB8"/>
    <w:rsid w:val="007C568D"/>
    <w:rsid w:val="007C6ED7"/>
    <w:rsid w:val="007D1F0F"/>
    <w:rsid w:val="007D256A"/>
    <w:rsid w:val="007D4732"/>
    <w:rsid w:val="007F393F"/>
    <w:rsid w:val="00800A80"/>
    <w:rsid w:val="00804AB8"/>
    <w:rsid w:val="00805002"/>
    <w:rsid w:val="008111FF"/>
    <w:rsid w:val="008152DC"/>
    <w:rsid w:val="00822DB7"/>
    <w:rsid w:val="008254E3"/>
    <w:rsid w:val="0082590E"/>
    <w:rsid w:val="00826405"/>
    <w:rsid w:val="00837C1B"/>
    <w:rsid w:val="00847380"/>
    <w:rsid w:val="0085110E"/>
    <w:rsid w:val="0085656E"/>
    <w:rsid w:val="008615AE"/>
    <w:rsid w:val="00872B42"/>
    <w:rsid w:val="00881574"/>
    <w:rsid w:val="00886840"/>
    <w:rsid w:val="008A3A65"/>
    <w:rsid w:val="008B0BEC"/>
    <w:rsid w:val="008C1861"/>
    <w:rsid w:val="008C4DFF"/>
    <w:rsid w:val="008C5263"/>
    <w:rsid w:val="008D12B1"/>
    <w:rsid w:val="008D3D3E"/>
    <w:rsid w:val="008D412C"/>
    <w:rsid w:val="008E308E"/>
    <w:rsid w:val="008E7BF3"/>
    <w:rsid w:val="008F479B"/>
    <w:rsid w:val="008F50A8"/>
    <w:rsid w:val="008F6771"/>
    <w:rsid w:val="009028C3"/>
    <w:rsid w:val="00913556"/>
    <w:rsid w:val="00915172"/>
    <w:rsid w:val="00915AD2"/>
    <w:rsid w:val="00924ED7"/>
    <w:rsid w:val="00931B12"/>
    <w:rsid w:val="0093376A"/>
    <w:rsid w:val="009337DD"/>
    <w:rsid w:val="0093576F"/>
    <w:rsid w:val="009359B6"/>
    <w:rsid w:val="00936499"/>
    <w:rsid w:val="009364C7"/>
    <w:rsid w:val="00937468"/>
    <w:rsid w:val="00943F4B"/>
    <w:rsid w:val="00944EA4"/>
    <w:rsid w:val="00945257"/>
    <w:rsid w:val="00947D99"/>
    <w:rsid w:val="00953830"/>
    <w:rsid w:val="0095488F"/>
    <w:rsid w:val="009607B5"/>
    <w:rsid w:val="009659AC"/>
    <w:rsid w:val="00967369"/>
    <w:rsid w:val="009750BC"/>
    <w:rsid w:val="009751AC"/>
    <w:rsid w:val="00975D5B"/>
    <w:rsid w:val="00981C02"/>
    <w:rsid w:val="009940FF"/>
    <w:rsid w:val="009963D6"/>
    <w:rsid w:val="00996FE4"/>
    <w:rsid w:val="009D00B7"/>
    <w:rsid w:val="009D1BDC"/>
    <w:rsid w:val="009D3191"/>
    <w:rsid w:val="009E078E"/>
    <w:rsid w:val="009F2422"/>
    <w:rsid w:val="009F4AB9"/>
    <w:rsid w:val="00A03184"/>
    <w:rsid w:val="00A07E08"/>
    <w:rsid w:val="00A207DE"/>
    <w:rsid w:val="00A22A4B"/>
    <w:rsid w:val="00A30C19"/>
    <w:rsid w:val="00A4234C"/>
    <w:rsid w:val="00A42634"/>
    <w:rsid w:val="00A44477"/>
    <w:rsid w:val="00A50866"/>
    <w:rsid w:val="00A559E3"/>
    <w:rsid w:val="00A7420B"/>
    <w:rsid w:val="00A74B20"/>
    <w:rsid w:val="00A74CD7"/>
    <w:rsid w:val="00A75709"/>
    <w:rsid w:val="00A9498A"/>
    <w:rsid w:val="00A958C7"/>
    <w:rsid w:val="00AB017B"/>
    <w:rsid w:val="00AB1C3C"/>
    <w:rsid w:val="00AB4265"/>
    <w:rsid w:val="00AB4712"/>
    <w:rsid w:val="00AB48AB"/>
    <w:rsid w:val="00AB5195"/>
    <w:rsid w:val="00AB580B"/>
    <w:rsid w:val="00AB75E1"/>
    <w:rsid w:val="00AE2B65"/>
    <w:rsid w:val="00AE6749"/>
    <w:rsid w:val="00B020FB"/>
    <w:rsid w:val="00B025CD"/>
    <w:rsid w:val="00B03562"/>
    <w:rsid w:val="00B03B32"/>
    <w:rsid w:val="00B06755"/>
    <w:rsid w:val="00B16EA8"/>
    <w:rsid w:val="00B204D4"/>
    <w:rsid w:val="00B2281D"/>
    <w:rsid w:val="00B31427"/>
    <w:rsid w:val="00B343C2"/>
    <w:rsid w:val="00B34C4F"/>
    <w:rsid w:val="00B361D0"/>
    <w:rsid w:val="00B4156C"/>
    <w:rsid w:val="00B468FC"/>
    <w:rsid w:val="00B57504"/>
    <w:rsid w:val="00B771C6"/>
    <w:rsid w:val="00B8194B"/>
    <w:rsid w:val="00B87168"/>
    <w:rsid w:val="00BA1736"/>
    <w:rsid w:val="00BB0E16"/>
    <w:rsid w:val="00BB31F2"/>
    <w:rsid w:val="00BC0AFC"/>
    <w:rsid w:val="00BC4CD3"/>
    <w:rsid w:val="00BE5C0F"/>
    <w:rsid w:val="00BF3FE6"/>
    <w:rsid w:val="00BF4AC7"/>
    <w:rsid w:val="00C05949"/>
    <w:rsid w:val="00C06281"/>
    <w:rsid w:val="00C07DB2"/>
    <w:rsid w:val="00C10232"/>
    <w:rsid w:val="00C10ABC"/>
    <w:rsid w:val="00C16C8C"/>
    <w:rsid w:val="00C17E97"/>
    <w:rsid w:val="00C20DE3"/>
    <w:rsid w:val="00C20FE1"/>
    <w:rsid w:val="00C24053"/>
    <w:rsid w:val="00C33454"/>
    <w:rsid w:val="00C45EAA"/>
    <w:rsid w:val="00C54E87"/>
    <w:rsid w:val="00C55EC4"/>
    <w:rsid w:val="00C55F3C"/>
    <w:rsid w:val="00C6029F"/>
    <w:rsid w:val="00C6199A"/>
    <w:rsid w:val="00C6286F"/>
    <w:rsid w:val="00C62D15"/>
    <w:rsid w:val="00C656E6"/>
    <w:rsid w:val="00C67336"/>
    <w:rsid w:val="00C70CCB"/>
    <w:rsid w:val="00C768A9"/>
    <w:rsid w:val="00C845F9"/>
    <w:rsid w:val="00C9086A"/>
    <w:rsid w:val="00C9452B"/>
    <w:rsid w:val="00C95275"/>
    <w:rsid w:val="00C97CEE"/>
    <w:rsid w:val="00CB64DD"/>
    <w:rsid w:val="00CD2576"/>
    <w:rsid w:val="00CE124A"/>
    <w:rsid w:val="00CE6A43"/>
    <w:rsid w:val="00CF246C"/>
    <w:rsid w:val="00D11AA4"/>
    <w:rsid w:val="00D12A1F"/>
    <w:rsid w:val="00D156BB"/>
    <w:rsid w:val="00D15EB5"/>
    <w:rsid w:val="00D16101"/>
    <w:rsid w:val="00D24FEA"/>
    <w:rsid w:val="00D254D9"/>
    <w:rsid w:val="00D31592"/>
    <w:rsid w:val="00D55F45"/>
    <w:rsid w:val="00D61F85"/>
    <w:rsid w:val="00D81832"/>
    <w:rsid w:val="00D81B68"/>
    <w:rsid w:val="00D8425D"/>
    <w:rsid w:val="00D91CBF"/>
    <w:rsid w:val="00D9354B"/>
    <w:rsid w:val="00DA294E"/>
    <w:rsid w:val="00DB1123"/>
    <w:rsid w:val="00DB5AD9"/>
    <w:rsid w:val="00DC08B1"/>
    <w:rsid w:val="00DC14F6"/>
    <w:rsid w:val="00DC26CC"/>
    <w:rsid w:val="00DF6F83"/>
    <w:rsid w:val="00E06A92"/>
    <w:rsid w:val="00E10918"/>
    <w:rsid w:val="00E13690"/>
    <w:rsid w:val="00E1702E"/>
    <w:rsid w:val="00E22135"/>
    <w:rsid w:val="00E27C9A"/>
    <w:rsid w:val="00E340EE"/>
    <w:rsid w:val="00E37DA6"/>
    <w:rsid w:val="00E41F7D"/>
    <w:rsid w:val="00E45E2E"/>
    <w:rsid w:val="00E51452"/>
    <w:rsid w:val="00E524A7"/>
    <w:rsid w:val="00E94EA7"/>
    <w:rsid w:val="00E97C32"/>
    <w:rsid w:val="00EB0E93"/>
    <w:rsid w:val="00EB1D11"/>
    <w:rsid w:val="00EB561E"/>
    <w:rsid w:val="00EC3F22"/>
    <w:rsid w:val="00EC6DB4"/>
    <w:rsid w:val="00EC797B"/>
    <w:rsid w:val="00EC7A5A"/>
    <w:rsid w:val="00ED08BB"/>
    <w:rsid w:val="00ED094C"/>
    <w:rsid w:val="00ED304C"/>
    <w:rsid w:val="00ED423D"/>
    <w:rsid w:val="00EE1173"/>
    <w:rsid w:val="00F05BF8"/>
    <w:rsid w:val="00F06F87"/>
    <w:rsid w:val="00F106CD"/>
    <w:rsid w:val="00F11E62"/>
    <w:rsid w:val="00F14AB8"/>
    <w:rsid w:val="00F31B6A"/>
    <w:rsid w:val="00F351A1"/>
    <w:rsid w:val="00F35F3E"/>
    <w:rsid w:val="00F51E8B"/>
    <w:rsid w:val="00F522DD"/>
    <w:rsid w:val="00F52D8A"/>
    <w:rsid w:val="00F55F39"/>
    <w:rsid w:val="00F60D06"/>
    <w:rsid w:val="00F74AB4"/>
    <w:rsid w:val="00F82B8B"/>
    <w:rsid w:val="00F9092C"/>
    <w:rsid w:val="00F95ECE"/>
    <w:rsid w:val="00F973A7"/>
    <w:rsid w:val="00FA14C8"/>
    <w:rsid w:val="00FB1008"/>
    <w:rsid w:val="00FB6287"/>
    <w:rsid w:val="00FC1E53"/>
    <w:rsid w:val="00FC66FD"/>
    <w:rsid w:val="00FD7709"/>
    <w:rsid w:val="00FE53E8"/>
    <w:rsid w:val="00FE6D7E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E06E9"/>
  <w15:chartTrackingRefBased/>
  <w15:docId w15:val="{BC845F4E-5A5E-4980-8CFA-3B787158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47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8B1"/>
    <w:pPr>
      <w:ind w:firstLineChars="200" w:firstLine="420"/>
    </w:pPr>
  </w:style>
  <w:style w:type="table" w:styleId="a4">
    <w:name w:val="Table Grid"/>
    <w:basedOn w:val="a1"/>
    <w:uiPriority w:val="39"/>
    <w:rsid w:val="00B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D10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customStyle="1" w:styleId="1">
    <w:name w:val="网格型1"/>
    <w:basedOn w:val="a1"/>
    <w:next w:val="a4"/>
    <w:uiPriority w:val="39"/>
    <w:rsid w:val="00C62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00B7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00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00B7"/>
    <w:rPr>
      <w:rFonts w:ascii="Times New Roman" w:hAnsi="Times New Roman" w:cs="Times New Roman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D529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D5291"/>
    <w:rPr>
      <w:rFonts w:ascii="Times New Roman" w:hAnsi="Times New Roman" w:cs="Times New Roman"/>
      <w:kern w:val="0"/>
      <w:sz w:val="18"/>
      <w:szCs w:val="18"/>
    </w:rPr>
  </w:style>
  <w:style w:type="character" w:customStyle="1" w:styleId="CharChar">
    <w:name w:val="段 Char Char"/>
    <w:link w:val="ac"/>
    <w:rsid w:val="008F479B"/>
    <w:rPr>
      <w:rFonts w:ascii="宋体"/>
    </w:rPr>
  </w:style>
  <w:style w:type="paragraph" w:customStyle="1" w:styleId="ac">
    <w:name w:val="段"/>
    <w:link w:val="CharChar"/>
    <w:rsid w:val="008F479B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styleId="ad">
    <w:name w:val="No Spacing"/>
    <w:link w:val="ae"/>
    <w:uiPriority w:val="1"/>
    <w:qFormat/>
    <w:rsid w:val="009940FF"/>
    <w:rPr>
      <w:kern w:val="0"/>
      <w:sz w:val="22"/>
    </w:rPr>
  </w:style>
  <w:style w:type="character" w:customStyle="1" w:styleId="ae">
    <w:name w:val="无间隔 字符"/>
    <w:basedOn w:val="a0"/>
    <w:link w:val="ad"/>
    <w:uiPriority w:val="1"/>
    <w:rsid w:val="009940F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AE50-63FB-4500-B331-ECF495D0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772472885@qq.com</dc:creator>
  <cp:keywords/>
  <dc:description/>
  <cp:lastModifiedBy>Amdin</cp:lastModifiedBy>
  <cp:revision>20</cp:revision>
  <cp:lastPrinted>2021-01-31T08:46:00Z</cp:lastPrinted>
  <dcterms:created xsi:type="dcterms:W3CDTF">2021-02-06T14:36:00Z</dcterms:created>
  <dcterms:modified xsi:type="dcterms:W3CDTF">2021-06-16T14:28:00Z</dcterms:modified>
</cp:coreProperties>
</file>