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156" w:afterLines="50"/>
        <w:jc w:val="center"/>
        <w:rPr>
          <w:rFonts w:ascii="华文中宋" w:hAnsi="华文中宋" w:eastAsia="华文中宋" w:cs="Times New Roman"/>
          <w:b/>
          <w:sz w:val="40"/>
          <w:szCs w:val="40"/>
        </w:rPr>
      </w:pPr>
      <w:r>
        <w:rPr>
          <w:rFonts w:hint="default" w:ascii="Times New Roman" w:hAnsi="Times New Roman" w:eastAsia="华文中宋" w:cs="Times New Roman"/>
          <w:b/>
          <w:sz w:val="40"/>
          <w:szCs w:val="40"/>
          <w:lang w:val="en-US" w:eastAsia="zh-CN"/>
        </w:rPr>
        <w:t>2022</w:t>
      </w:r>
      <w:r>
        <w:rPr>
          <w:rFonts w:hint="eastAsia" w:ascii="华文中宋" w:hAnsi="华文中宋" w:eastAsia="华文中宋" w:cs="Times New Roman"/>
          <w:b/>
          <w:sz w:val="40"/>
          <w:szCs w:val="40"/>
          <w:lang w:val="en-US" w:eastAsia="zh-CN"/>
        </w:rPr>
        <w:t>年</w:t>
      </w:r>
      <w:r>
        <w:rPr>
          <w:rFonts w:hint="eastAsia" w:ascii="华文中宋" w:hAnsi="华文中宋" w:eastAsia="华文中宋" w:cs="Times New Roman"/>
          <w:b/>
          <w:sz w:val="40"/>
          <w:szCs w:val="40"/>
        </w:rPr>
        <w:t>江苏省农学会团体标准</w:t>
      </w:r>
      <w:r>
        <w:rPr>
          <w:rFonts w:hint="eastAsia" w:ascii="华文中宋" w:hAnsi="华文中宋" w:eastAsia="华文中宋" w:cs="Times New Roman"/>
          <w:b/>
          <w:sz w:val="40"/>
          <w:szCs w:val="40"/>
          <w:lang w:val="en-US" w:eastAsia="zh-CN"/>
        </w:rPr>
        <w:t>（第二批）</w:t>
      </w:r>
      <w:r>
        <w:rPr>
          <w:rFonts w:hint="eastAsia" w:ascii="华文中宋" w:hAnsi="华文中宋" w:eastAsia="华文中宋" w:cs="Times New Roman"/>
          <w:b/>
          <w:sz w:val="40"/>
          <w:szCs w:val="40"/>
        </w:rPr>
        <w:t>立项名单</w:t>
      </w:r>
    </w:p>
    <w:tbl>
      <w:tblPr>
        <w:tblStyle w:val="6"/>
        <w:tblW w:w="14415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60"/>
        <w:gridCol w:w="6540"/>
        <w:gridCol w:w="1500"/>
        <w:gridCol w:w="3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分组</w:t>
            </w:r>
          </w:p>
        </w:tc>
        <w:tc>
          <w:tcPr>
            <w:tcW w:w="65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标准名称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制定/修订</w:t>
            </w: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申请单位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作物栽培</w:t>
            </w: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机插水稻漂浮式育秧技术规范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江苏徐淮地区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淮阴农业科学研究所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江苏省稻麦连作区水稻旱直播田减药控草技术规程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江苏省农业科学院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江苏省稻麦连作区水稻机插秧田减药控草技术规程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江苏省农业科学院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优良食味迟熟中粳稻金香玉1号亩产700公斤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生产技术规程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江苏里下河地区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早熟晚粳稻扬粳糯2号亩产700公斤生产技术规程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江苏里下河地区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林果套种油菜生产技术规程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江苏省农业科学院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杂交油菜沿海滩涂高效栽培技术规程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江苏沿海地区农业科学研究所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农产品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质量安全</w:t>
            </w: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低温液体乳制品贮运分销良好操作规范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江苏省农业科学院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土壤肥料</w:t>
            </w: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耕地土壤重金属污染状况调查技术规范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南京农业大学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植物源有机肥料机械化生产技术规程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江苏太湖地区农业科学研究所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沼液生物固化清洁工艺技术规程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园艺休旅</w:t>
            </w: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设施西瓜嫁接苗生产杂交种子技术规程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江苏徐淮地区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淮阴农业科学研究所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青少年综合实践基地建设与运行规范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江苏省农学会秘书处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农业信息</w:t>
            </w: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智慧牧场环境生态、奶牛生理和生长表征指标体系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江苏省农业科学院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猪反转录转座子插入多态（RIP）分子标记遗传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多样性检测技术规程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扬州大学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农产品碳标签评价与追溯技术规范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江苏省农业科学院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油菜播前优化栽培方案设计规范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江苏省农业科学院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作物三维数字化重建图像自动化采集技术规范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制定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江苏省农业科学院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MjY0M2E1ODFhMTcyZDRlMmEyYTA3Y2M2ZjE3MWIifQ=="/>
  </w:docVars>
  <w:rsids>
    <w:rsidRoot w:val="49D958B4"/>
    <w:rsid w:val="24702701"/>
    <w:rsid w:val="271E280B"/>
    <w:rsid w:val="3F422D66"/>
    <w:rsid w:val="424F1DD4"/>
    <w:rsid w:val="49D958B4"/>
    <w:rsid w:val="53D37FD9"/>
    <w:rsid w:val="59641B83"/>
    <w:rsid w:val="5B4B27DC"/>
    <w:rsid w:val="6E4F6056"/>
    <w:rsid w:val="71F36276"/>
    <w:rsid w:val="72A916A0"/>
    <w:rsid w:val="74FB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894</Words>
  <Characters>956</Characters>
  <Lines>0</Lines>
  <Paragraphs>0</Paragraphs>
  <TotalTime>20</TotalTime>
  <ScaleCrop>false</ScaleCrop>
  <LinksUpToDate>false</LinksUpToDate>
  <CharactersWithSpaces>1001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2022-09-19T06:51:00Z</dcterms:created>
  <dc:creator>yuxiang</dc:creator>
  <cp:lastModifiedBy>Astraeamecho</cp:lastModifiedBy>
  <cp:lastPrinted>2022-09-23T08:54:00Z</cp:lastPrinted>
  <dcterms:modified xsi:type="dcterms:W3CDTF">2022-09-23T14:02:58Z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769CBF1D180442BCA57643C18A36FDF1</vt:lpwstr>
  </property>
</Properties>
</file>