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20" w:lineRule="exact"/>
        <w:jc w:val="distribute"/>
        <w:rPr>
          <w:rFonts w:hint="default" w:ascii="华文中宋" w:hAnsi="华文中宋" w:eastAsia="华文中宋"/>
          <w:b/>
          <w:color w:val="FF0000"/>
          <w:kern w:val="10"/>
          <w:sz w:val="64"/>
          <w:szCs w:val="64"/>
          <w:lang w:val="en-US" w:eastAsia="zh-CN"/>
        </w:rPr>
      </w:pPr>
      <w:r>
        <w:rPr>
          <w:rFonts w:hint="eastAsia" w:ascii="华文中宋" w:hAnsi="华文中宋" w:eastAsia="华文中宋"/>
          <w:b/>
          <w:color w:val="FF0000"/>
          <w:kern w:val="10"/>
          <w:sz w:val="64"/>
          <w:szCs w:val="64"/>
          <w:lang w:val="en-US" w:eastAsia="zh-CN"/>
        </w:rPr>
        <w:t>中国农业大学</w:t>
      </w:r>
    </w:p>
    <w:p>
      <w:pPr>
        <w:jc w:val="distribute"/>
        <w:rPr>
          <w:rFonts w:asciiTheme="minorEastAsia" w:hAnsiTheme="minorEastAsia" w:eastAsiaTheme="minorEastAsia"/>
          <w:b/>
          <w:w w:val="89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117475</wp:posOffset>
                </wp:positionV>
                <wp:extent cx="5606415" cy="0"/>
                <wp:effectExtent l="0" t="13970" r="381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64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05pt;margin-top:9.25pt;height:0pt;width:441.45pt;z-index:251659264;mso-width-relative:page;mso-height-relative:page;" filled="f" stroked="t" coordsize="21600,21600" o:gfxdata="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xSyuHZ&#10;AAAACQEAAA8AAAAAAAAAAQAgAAAAIgAAAGRycy9kb3ducmV2LnhtbFBLAQIUABQAAAAIAIdO4kBN&#10;P8+J5gEAALIDAAAOAAAAAAAAAAEAIAAAACgBAABkcnMvZTJvRG9jLnhtbFBLBQYAAAAABgAGAFkB&#10;AACA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0"/>
          <w:szCs w:val="40"/>
          <w:lang w:val="en-US" w:eastAsia="zh-CN"/>
        </w:rPr>
        <w:t>关于筹建《牡丹籽油加工技术规程》行业标准   起草工作组的通知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各相关单位：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根据《农业农村部农产品质量安全监管司关于下达2022年农业国家和行业标准制修订项目计划的通知》（农质标函〔2022〕66号）的</w:t>
      </w:r>
      <w:r>
        <w:rPr>
          <w:rFonts w:hint="eastAsia" w:ascii="仿宋_GB2312" w:hAnsi="仿宋" w:eastAsia="仿宋_GB2312"/>
          <w:sz w:val="28"/>
          <w:szCs w:val="28"/>
        </w:rPr>
        <w:t>的计划要求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，中国农业大学将作为主要起草单位制定《牡丹籽油加工技术规程》行业标准，计划号为NYB-22222。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为更好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地</w:t>
      </w:r>
      <w:r>
        <w:rPr>
          <w:rFonts w:hint="eastAsia" w:ascii="仿宋_GB2312" w:hAnsi="仿宋" w:eastAsia="仿宋_GB2312"/>
          <w:sz w:val="28"/>
          <w:szCs w:val="28"/>
        </w:rPr>
        <w:t>以产业发展和市场需要为原则，做好该行业标准起草制定工作，现面向行业广泛征集标准工作组成员，共同开展标准制定工作。请各单位结合自身优势，积极参与标准起草工作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认真填写标准工作组参加申请表，并于2022年6月30日前返回我单位（发送电子邮件或邮寄）。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联系人：孙丽娟、张梦琦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联系电话：18511547687、15600985769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mail：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instrText xml:space="preserve"> HYPERLINK "mailto:2021306003@cau.edu.cn" </w:instrTex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2021306003@cau.edu.cn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邮寄地址：北京市海淀区清华东路17号中国农业大学（东校区）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258445</wp:posOffset>
            </wp:positionV>
            <wp:extent cx="3024505" cy="2171700"/>
            <wp:effectExtent l="0" t="0" r="4445" b="0"/>
            <wp:wrapSquare wrapText="bothSides"/>
            <wp:docPr id="2" name="图片 2" descr="165509925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50992552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left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附件：标准起草单位申请表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default"/>
          <w:lang w:val="en-US"/>
        </w:rPr>
      </w:pPr>
    </w:p>
    <w:p>
      <w:pPr>
        <w:numPr>
          <w:ilvl w:val="0"/>
          <w:numId w:val="0"/>
        </w:numPr>
        <w:ind w:firstLine="5760" w:firstLineChars="18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</w:t>
      </w:r>
    </w:p>
    <w:p>
      <w:pPr>
        <w:numPr>
          <w:ilvl w:val="0"/>
          <w:numId w:val="0"/>
        </w:numPr>
        <w:ind w:firstLine="5760" w:firstLineChars="1800"/>
        <w:jc w:val="left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/>
    <w:p>
      <w:pPr>
        <w:spacing w:line="360" w:lineRule="auto"/>
        <w:ind w:right="28"/>
        <w:rPr>
          <w:rFonts w:hint="eastAsia" w:ascii="仿宋" w:hAnsi="仿宋" w:eastAsia="仿宋" w:cstheme="minorBidi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theme="minorBidi"/>
          <w:b/>
          <w:sz w:val="32"/>
          <w:szCs w:val="32"/>
          <w:lang w:val="en-US" w:eastAsia="zh-CN"/>
        </w:rPr>
        <w:t>附  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28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行业标准起草工作组参加申请表</w:t>
      </w:r>
    </w:p>
    <w:tbl>
      <w:tblPr>
        <w:tblStyle w:val="2"/>
        <w:tblW w:w="90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264"/>
        <w:gridCol w:w="1265"/>
        <w:gridCol w:w="1373"/>
        <w:gridCol w:w="1265"/>
        <w:gridCol w:w="2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0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单位信息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单位名称</w:t>
            </w:r>
          </w:p>
        </w:tc>
        <w:tc>
          <w:tcPr>
            <w:tcW w:w="77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单位性质</w:t>
            </w:r>
          </w:p>
        </w:tc>
        <w:tc>
          <w:tcPr>
            <w:tcW w:w="77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【  】政府      【  】企业      【  】院校  【  】研究机构</w:t>
            </w:r>
          </w:p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【  】检测机构  【  】认证机构  【  】其他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业务范围</w:t>
            </w:r>
          </w:p>
        </w:tc>
        <w:tc>
          <w:tcPr>
            <w:tcW w:w="77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0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委派代表信息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性别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2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ind w:firstLine="420" w:firstLineChars="20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所在部门</w:t>
            </w:r>
          </w:p>
        </w:tc>
        <w:tc>
          <w:tcPr>
            <w:tcW w:w="2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邮政编码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地址</w:t>
            </w:r>
          </w:p>
        </w:tc>
        <w:tc>
          <w:tcPr>
            <w:tcW w:w="52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联系电话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传真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电子信箱</w:t>
            </w:r>
          </w:p>
        </w:tc>
        <w:tc>
          <w:tcPr>
            <w:tcW w:w="2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0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申请理由</w:t>
            </w:r>
            <w:r>
              <w:rPr>
                <w:rFonts w:ascii="仿宋" w:hAnsi="仿宋" w:eastAsia="仿宋" w:cs="宋体"/>
                <w:b/>
                <w:bCs/>
                <w:szCs w:val="21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单位主要业绩、在行业中的位置、产品质量、经济与技术实力等</w:t>
            </w:r>
            <w:r>
              <w:rPr>
                <w:rFonts w:ascii="仿宋" w:hAnsi="仿宋" w:eastAsia="仿宋" w:cs="宋体"/>
                <w:b/>
                <w:bCs/>
                <w:szCs w:val="21"/>
              </w:rPr>
              <w:t>)</w:t>
            </w:r>
          </w:p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  <w:p>
            <w:pPr>
              <w:spacing w:line="360" w:lineRule="atLeas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0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 xml:space="preserve">       单位签章</w:t>
            </w:r>
          </w:p>
          <w:p>
            <w:pPr>
              <w:spacing w:line="34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 xml:space="preserve">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sectPr>
      <w:pgSz w:w="11906" w:h="16838"/>
      <w:pgMar w:top="1304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3AB0"/>
    <w:rsid w:val="031141F9"/>
    <w:rsid w:val="06A61F3C"/>
    <w:rsid w:val="0C306F38"/>
    <w:rsid w:val="0EF035B8"/>
    <w:rsid w:val="126241EA"/>
    <w:rsid w:val="174C2B2B"/>
    <w:rsid w:val="1E8C7E3D"/>
    <w:rsid w:val="22496532"/>
    <w:rsid w:val="24A77302"/>
    <w:rsid w:val="24C71F69"/>
    <w:rsid w:val="25327649"/>
    <w:rsid w:val="2B7C3DC7"/>
    <w:rsid w:val="2F9475BF"/>
    <w:rsid w:val="359C65A8"/>
    <w:rsid w:val="38360F67"/>
    <w:rsid w:val="38DB2FDF"/>
    <w:rsid w:val="3B68398E"/>
    <w:rsid w:val="3BAE4D92"/>
    <w:rsid w:val="3E9C740A"/>
    <w:rsid w:val="402676BE"/>
    <w:rsid w:val="41477DC4"/>
    <w:rsid w:val="475111C5"/>
    <w:rsid w:val="4828543C"/>
    <w:rsid w:val="4A55023F"/>
    <w:rsid w:val="4EB41DB1"/>
    <w:rsid w:val="59965A7C"/>
    <w:rsid w:val="5ABC511C"/>
    <w:rsid w:val="5BE67D32"/>
    <w:rsid w:val="5FDD7413"/>
    <w:rsid w:val="60A05D96"/>
    <w:rsid w:val="60D32D92"/>
    <w:rsid w:val="61B801E1"/>
    <w:rsid w:val="6B730E90"/>
    <w:rsid w:val="6B7941E0"/>
    <w:rsid w:val="6F604750"/>
    <w:rsid w:val="720929BE"/>
    <w:rsid w:val="7C1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541</Characters>
  <Lines>0</Lines>
  <Paragraphs>0</Paragraphs>
  <TotalTime>5</TotalTime>
  <ScaleCrop>false</ScaleCrop>
  <LinksUpToDate>false</LinksUpToDate>
  <CharactersWithSpaces>727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2021-11-29T12:42:00Z</dcterms:created>
  <dc:creator>孙丽娟</dc:creator>
  <cp:lastModifiedBy>娟娟</cp:lastModifiedBy>
  <dcterms:modified xsi:type="dcterms:W3CDTF">2022-06-13T05:53:11Z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243B672A7B68441FAF51ED93257A55A4</vt:lpwstr>
  </property>
</Properties>
</file>