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hd w:val="clear" w:color="auto" w:fill="FFFFFF"/>
        <w:snapToGrid w:val="0"/>
        <w:spacing w:before="0" w:beforeAutospacing="0" w:after="0" w:afterAutospacing="0"/>
        <w:ind w:right="641"/>
        <w:rPr>
          <w:rFonts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612"/>
        <w:jc w:val="center"/>
        <w:textAlignment w:val="auto"/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年度地方标准制修订项目立项计划（第</w:t>
      </w:r>
      <w:r>
        <w:rPr>
          <w:rFonts w:hint="eastAsia" w:ascii="方正小标宋简体" w:eastAsia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批）汇总表</w:t>
      </w:r>
    </w:p>
    <w:bookmarkEnd w:id="0"/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4558"/>
        <w:gridCol w:w="975"/>
        <w:gridCol w:w="2476"/>
        <w:gridCol w:w="7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制修订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项目归口单位</w:t>
            </w:r>
          </w:p>
        </w:tc>
        <w:tc>
          <w:tcPr>
            <w:tcW w:w="2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主要起草单位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四川省工业炉窑大气污染物排放标准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四川省砖瓦工业大气污染物排放标准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四川省化工园区水污染物排放标准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四川省锅炉大气污染物排放标准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四川省环境政策研究与规划院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四川省中药类制药工业水污染物排放标准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四川省环境政策研究与规划院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四川省固定污染源大气挥发性有机物排放标准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四川省环境政策研究与规划院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四川省有色金属冶炼工业水污染物排放标准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四川省工业环境监测研究院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数据资产登记规范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四川省大数据中心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四川省大数据中心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党政机关办公用房信息统计报告工作规范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四川省机关事务管理局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四川省机关事务管理局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市（州）、县（市、区）标杆政务大厅建设规范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四川省政务服务和资源交易服务中心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四川省政务服务和资源交易服务中心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示范产业园区企业（政务）服务中心建设规范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四川省政务服务和资源交易服务中心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四川省政务服务和资源交易服务中心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便民服务中心评价指南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四川省政务服务和资源交易服务中心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四川省政务服务和资源交易服务中心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微态激发节能涂层技术规范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成都市科创节能材料有限公司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离焦镜片配装规程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四川省社区老年助餐服务规范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四川省民政厅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自贡市老年康养产业协会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地名文化遗产保护名录类别与代码编制规范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四川省民政厅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四川省民政厅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宜居宜业和美乡村建设规范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农业农村部成都沼气科学研究所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地震预警信息发布规范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四川省地震局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四川地震台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中小型机场空管设施防雷装置检测技术规范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四川省气象局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土壤干旱预警等级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四川省气象局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火灾高危单位消防安全评估规程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四川省消防救援总队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四川省消防救援总队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建筑消防设施检测规范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四川省消防救援总队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四川省消防救援总队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中小学实验室设备技术规范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四川省教育厅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四川省学校国有资产与教育装备中心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中小学校心理辅导室建设规范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四川省教育厅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四川省学校国有资产与教育装备中心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司法行政强制隔离戒毒场所 生活卫生管理规范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四川省司法厅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四川省戒毒管理局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旅游景区安全防护设施基本规范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四川省应急厅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四川省安全科学技术研究院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旅游景区突发事件（事故）应急救援指南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四川省应急厅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四川省安全科学技术研究院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川产道地药材生产技术规程 川贝母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四川省中医药科学院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川产道地药材生产技术规程 羌活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四川省中医药科学院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小白菜生产技术规程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四川省农业科学院经济作物育种栽培研究所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粮草轮作技术规程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四川省草业技术研究推广中心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果蔬气调库 技术要求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四川省农业机械研究设计院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梨生产技术规程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四川省农业科学院园艺研究所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桑蚕微粒子病诊断防控技术规程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四川省蚕业管理总站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柠檬 生产技术规程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四川省农业科学院园艺研究所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大口黑鲈人工繁殖与苗种培育技术规范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川产道地药材生产技术规程 白芍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莴笋生产技术规程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四川省农业科学院园艺研究所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蜜蜂性能测定技术规范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四川省畜牧总站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川白獭兔生产技术规程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四川省草原科学研究院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塔式起重机维修保养技术规范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四川省特种设备检验研究院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四川省特种设备检验研究院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桥、门式起重机 修理及维护保养技术规范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四川省特种设备检验研究院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四川省特种设备检验研究院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流动式起重机 修理及维护保养技术规范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四川省特种设备检验研究院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四川省特种设备检验研究院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用材林培育技术规程 杉木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防沙治沙材料培育技术规程 康定柳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森林康养基地建设规范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四川省林业和草原调查规划院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政务服务中心基础设施建设规范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四川省政府政务服务和公共资源交易服务中心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四川省政府政务服务和公共资源交易服务中心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政务服务中心安全与应急规范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四川省政府政务服务和公共资源交易服务中心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四川省政府政务服务和公共资源交易服务中心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四川省人民政府口岸与物流办公室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四川省现代物流发展促进会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普通货物配送服务规范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四川省人民政府口岸与物流办公室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四川省现代物流发展促进会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物流装卸搬运服务服范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四川省人民政府口岸与物流办公室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四川省现代物流发展促进会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四川省野生动物红外相机监测技术规程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四川省自然保护地工作总站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自然保护地信息化建设规范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四川省自然保护地工作总站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油茶培育技术规程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用材林培育技术规程 巨桉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川西北退化天然草地免耕补播技术规程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四川省草原科学研究院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阿坝硬秆仲彬草种子基地建设与草种生产技术规程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四川省草原科学研究院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禾本科草栽培技术规程 披碱草属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四川省草原科学研究院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川西北牧区人工草地建植技术规程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四川省草原科学研究院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禾本科牧草栽培技术规程 黑麦草属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四川省草原科学研究院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公路彩色防滑路面铺设规范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四川省交通运输厅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四川省交通勘察设计研究院有限公司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肉猪无抗养殖技术规程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四川省畜牧科学研究院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中国川菜餐厅服务规范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四川省商务厅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中国经典川点制作工艺规范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四川省商务厅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四川省旅游学院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550" w:right="720" w:bottom="720" w:left="720" w:header="851" w:footer="992" w:gutter="0"/>
      <w:pgNumType w:fmt="numberInDash"/>
      <w:cols w:space="0" w:num="1"/>
      <w:docGrid w:type="linesAndChar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方正仿宋简体" w:eastAsia="方正仿宋简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05154997"/>
                          </w:sdtPr>
                          <w:sdtEndPr>
                            <w:rPr>
                              <w:rFonts w:hint="eastAsia" w:ascii="方正仿宋简体" w:eastAsia="方正仿宋简体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right"/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方正仿宋简体" w:eastAsia="方正仿宋简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05154997"/>
                    </w:sdtPr>
                    <w:sdtEndPr>
                      <w:rPr>
                        <w:rFonts w:hint="eastAsia" w:ascii="方正仿宋简体" w:eastAsia="方正仿宋简体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  <w:lang w:val="zh-CN"/>
                          </w:rPr>
                          <w:t>-</w:t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  <w:t xml:space="preserve"> 1 -</w: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方正仿宋简体" w:eastAsia="方正仿宋简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仿宋简体" w:eastAsia="方正仿宋简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1079465"/>
                          </w:sdtPr>
                          <w:sdtEndPr>
                            <w:rPr>
                              <w:rFonts w:hint="eastAsia" w:ascii="方正仿宋简体" w:eastAsia="方正仿宋简体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方正仿宋简体" w:eastAsia="方正仿宋简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51079465"/>
                    </w:sdtPr>
                    <w:sdtEndPr>
                      <w:rPr>
                        <w:rFonts w:hint="eastAsia" w:ascii="方正仿宋简体" w:eastAsia="方正仿宋简体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5"/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  <w:lang w:val="zh-CN"/>
                          </w:rPr>
                          <w:t>-</w:t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  <w:t xml:space="preserve"> 2 -</w: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方正仿宋简体" w:eastAsia="方正仿宋简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7F5E15"/>
    <w:multiLevelType w:val="singleLevel"/>
    <w:tmpl w:val="757F5E1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2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00D47D44"/>
    <w:rsid w:val="000D7111"/>
    <w:rsid w:val="000E0081"/>
    <w:rsid w:val="00152FF9"/>
    <w:rsid w:val="00156E80"/>
    <w:rsid w:val="00187AF7"/>
    <w:rsid w:val="001B6E00"/>
    <w:rsid w:val="002D10F3"/>
    <w:rsid w:val="00397D67"/>
    <w:rsid w:val="00497AD5"/>
    <w:rsid w:val="004D6E49"/>
    <w:rsid w:val="005038E2"/>
    <w:rsid w:val="005140EC"/>
    <w:rsid w:val="005C00AC"/>
    <w:rsid w:val="00634126"/>
    <w:rsid w:val="00667581"/>
    <w:rsid w:val="00674680"/>
    <w:rsid w:val="00695F3B"/>
    <w:rsid w:val="00782695"/>
    <w:rsid w:val="007A12B9"/>
    <w:rsid w:val="007A4C1F"/>
    <w:rsid w:val="007C6D92"/>
    <w:rsid w:val="00923153"/>
    <w:rsid w:val="00A1490D"/>
    <w:rsid w:val="00A915F0"/>
    <w:rsid w:val="00BC1059"/>
    <w:rsid w:val="00BD36EC"/>
    <w:rsid w:val="00C67F3B"/>
    <w:rsid w:val="00CD121E"/>
    <w:rsid w:val="00D47D44"/>
    <w:rsid w:val="00E36B84"/>
    <w:rsid w:val="00E71CEC"/>
    <w:rsid w:val="00E84720"/>
    <w:rsid w:val="00EC793E"/>
    <w:rsid w:val="00F42E92"/>
    <w:rsid w:val="00F57F23"/>
    <w:rsid w:val="00F73C95"/>
    <w:rsid w:val="00F953BD"/>
    <w:rsid w:val="00FB2E49"/>
    <w:rsid w:val="051F6107"/>
    <w:rsid w:val="08FC205C"/>
    <w:rsid w:val="10131554"/>
    <w:rsid w:val="2EB3FEF3"/>
    <w:rsid w:val="305E75BF"/>
    <w:rsid w:val="321534FD"/>
    <w:rsid w:val="393D0B45"/>
    <w:rsid w:val="3EFA11BB"/>
    <w:rsid w:val="3FFFFB7C"/>
    <w:rsid w:val="41524762"/>
    <w:rsid w:val="417F32C0"/>
    <w:rsid w:val="45070C97"/>
    <w:rsid w:val="4D7FFFCE"/>
    <w:rsid w:val="4F0E533E"/>
    <w:rsid w:val="54115613"/>
    <w:rsid w:val="54DF1BD2"/>
    <w:rsid w:val="55E41DA6"/>
    <w:rsid w:val="5FDBCC66"/>
    <w:rsid w:val="61FB3481"/>
    <w:rsid w:val="6D000739"/>
    <w:rsid w:val="6ECDC52F"/>
    <w:rsid w:val="6FD44E29"/>
    <w:rsid w:val="716B3889"/>
    <w:rsid w:val="79E9C75F"/>
    <w:rsid w:val="7B427D86"/>
    <w:rsid w:val="7F332E94"/>
    <w:rsid w:val="7F3626B1"/>
    <w:rsid w:val="7F6F3223"/>
    <w:rsid w:val="7FBB6994"/>
    <w:rsid w:val="7FD7A867"/>
    <w:rsid w:val="7FEB36BC"/>
    <w:rsid w:val="7FF73C34"/>
    <w:rsid w:val="7FFF8772"/>
    <w:rsid w:val="9E730485"/>
    <w:rsid w:val="A0FF84F2"/>
    <w:rsid w:val="AFDA1C9D"/>
    <w:rsid w:val="BBA73717"/>
    <w:rsid w:val="C9BFFC64"/>
    <w:rsid w:val="D7FF3F31"/>
    <w:rsid w:val="DB77ECE5"/>
    <w:rsid w:val="DF7DA994"/>
    <w:rsid w:val="EBF55A0D"/>
    <w:rsid w:val="EF5BE925"/>
    <w:rsid w:val="EFBDEC43"/>
    <w:rsid w:val="EFDB0026"/>
    <w:rsid w:val="EFE6F4A0"/>
    <w:rsid w:val="F9BD4FAC"/>
    <w:rsid w:val="FBF97745"/>
    <w:rsid w:val="FDC760E3"/>
    <w:rsid w:val="FF7F15DB"/>
    <w:rsid w:val="FFBE0539"/>
    <w:rsid w:val="FFEF4FCB"/>
    <w:rsid w:val="FFF9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2517</Words>
  <Characters>2563</Characters>
  <Lines>11</Lines>
  <Paragraphs>3</Paragraphs>
  <TotalTime>47</TotalTime>
  <ScaleCrop>false</ScaleCrop>
  <LinksUpToDate>false</LinksUpToDate>
  <CharactersWithSpaces>2603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2019-03-13T03:02:00Z</dcterms:created>
  <dc:creator>四川省质量技术监督局：蒲贵昌</dc:creator>
  <cp:lastModifiedBy>素袖清裳</cp:lastModifiedBy>
  <cp:lastPrinted>2023-05-27T09:07:00Z</cp:lastPrinted>
  <dcterms:modified xsi:type="dcterms:W3CDTF">2023-06-19T09:46:49Z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13C2DB86E32447028DF38265BD78AE5C_13</vt:lpwstr>
  </property>
</Properties>
</file>