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2023年贵阳市地方标准制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项目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eastAsia="zh-CN"/>
        </w:rPr>
        <w:t>（第一批）</w:t>
      </w:r>
    </w:p>
    <w:tbl>
      <w:tblPr>
        <w:tblStyle w:val="3"/>
        <w:tblW w:w="14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770"/>
        <w:gridCol w:w="3885"/>
        <w:gridCol w:w="1155"/>
        <w:gridCol w:w="3413"/>
        <w:gridCol w:w="3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立项编号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制修订</w:t>
            </w:r>
          </w:p>
        </w:tc>
        <w:tc>
          <w:tcPr>
            <w:tcW w:w="34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行业主管部门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2023-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预制菜冷链配送管理规范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4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贵州省产品质量检验检测院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贵阳市商务局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2023-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预制菜分类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</w:t>
            </w:r>
          </w:p>
        </w:tc>
        <w:tc>
          <w:tcPr>
            <w:tcW w:w="34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贵州省产品质量检验检测院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高价值发明专利培育工作指南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4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贵阳市知识产权保护中心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贵阳市市场监督管理局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2023-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专利申请预审规范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4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贵阳市知识产权保护中心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2023-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餐饮节约行为规范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4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贵阳市食品药品检验检测中心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贵阳市市场监督管理局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8"/>
        <w:szCs w:val="28"/>
      </w:rPr>
      <w:id w:val="1748850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2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D"/>
    <w:rsid w:val="007C0B2D"/>
    <w:rsid w:val="00A210DB"/>
    <w:rsid w:val="0BAF28FA"/>
    <w:rsid w:val="17ABB4AC"/>
    <w:rsid w:val="27757D07"/>
    <w:rsid w:val="2B5B3B51"/>
    <w:rsid w:val="4A801D09"/>
    <w:rsid w:val="7BFF1BF8"/>
    <w:rsid w:val="7D2D9740"/>
    <w:rsid w:val="B7BA3E1D"/>
    <w:rsid w:val="CBBF484B"/>
    <w:rsid w:val="DFD74425"/>
    <w:rsid w:val="DFF5121B"/>
    <w:rsid w:val="E9EFBCD8"/>
    <w:rsid w:val="EBE2D8A4"/>
    <w:rsid w:val="EFF4CEB1"/>
    <w:rsid w:val="FBF79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334</Words>
  <Characters>1906</Characters>
  <Lines>15</Lines>
  <Paragraphs>4</Paragraphs>
  <TotalTime>0</TotalTime>
  <ScaleCrop>false</ScaleCrop>
  <LinksUpToDate>false</LinksUpToDate>
  <CharactersWithSpaces>2236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2019-06-30T18:51:00Z</dcterms:created>
  <dc:creator>常娟</dc:creator>
  <cp:lastModifiedBy>ysgz</cp:lastModifiedBy>
  <cp:lastPrinted>2023-07-12T18:02:00Z</cp:lastPrinted>
  <dcterms:modified xsi:type="dcterms:W3CDTF">2023-07-13T09:30:01Z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E62FC1AE8013BAB7D5FAAD6437F83028</vt:lpwstr>
  </property>
</Properties>
</file>