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240" w:lineRule="atLeast"/>
        <w:jc w:val="both"/>
        <w:rPr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</w:rPr>
        <w:t>附件</w:t>
      </w:r>
    </w:p>
    <w:p>
      <w:pPr>
        <w:pStyle w:val="5"/>
        <w:widowControl/>
        <w:spacing w:beforeAutospacing="0" w:afterAutospacing="0" w:line="240" w:lineRule="atLeast"/>
        <w:jc w:val="center"/>
        <w:rPr>
          <w:color w:val="000000" w:themeColor="text1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8"/>
          <w:szCs w:val="28"/>
          <w:shd w:val="clear" w:color="auto" w:fill="FFFFFF"/>
        </w:rPr>
        <w:t>中国检验检测学会团体标准立项项目表</w:t>
      </w:r>
    </w:p>
    <w:p>
      <w:pPr>
        <w:pStyle w:val="5"/>
        <w:widowControl/>
        <w:spacing w:beforeAutospacing="0" w:afterAutospacing="0" w:line="240" w:lineRule="atLeast"/>
        <w:jc w:val="center"/>
        <w:rPr>
          <w:color w:val="000000" w:themeColor="text1"/>
        </w:rPr>
      </w:pPr>
      <w:r>
        <w:rPr>
          <w:rFonts w:hint="eastAsia" w:ascii="微软雅黑" w:hAnsi="微软雅黑" w:eastAsia="微软雅黑" w:cs="微软雅黑"/>
          <w:color w:val="000000" w:themeColor="text1"/>
          <w:sz w:val="14"/>
          <w:szCs w:val="14"/>
          <w:shd w:val="clear" w:color="auto" w:fill="FFFFFF"/>
        </w:rPr>
        <w:t> </w:t>
      </w:r>
    </w:p>
    <w:tbl>
      <w:tblPr>
        <w:tblStyle w:val="6"/>
        <w:tblW w:w="91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2496"/>
        <w:gridCol w:w="2818"/>
        <w:gridCol w:w="1121"/>
        <w:gridCol w:w="19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黑体" w:eastAsia="黑体"/>
                <w:bCs/>
                <w:color w:val="000000" w:themeColor="text1"/>
                <w:sz w:val="21"/>
                <w:szCs w:val="21"/>
              </w:rPr>
            </w:pPr>
            <w:r>
              <w:rPr>
                <w:rStyle w:val="9"/>
                <w:rFonts w:ascii="黑体" w:hAnsi="黑体" w:eastAsia="黑体" w:cs="仿宋_GB2312"/>
                <w:b w:val="0"/>
                <w:bCs/>
                <w:color w:val="000000" w:themeColor="text1"/>
                <w:sz w:val="21"/>
                <w:szCs w:val="21"/>
              </w:rPr>
              <w:t>序号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黑体" w:eastAsia="黑体"/>
                <w:bCs/>
                <w:color w:val="000000" w:themeColor="text1"/>
                <w:sz w:val="21"/>
                <w:szCs w:val="21"/>
              </w:rPr>
            </w:pPr>
            <w:r>
              <w:rPr>
                <w:rStyle w:val="9"/>
                <w:rFonts w:ascii="黑体" w:hAnsi="黑体" w:eastAsia="黑体" w:cs="仿宋_GB2312"/>
                <w:b w:val="0"/>
                <w:bCs/>
                <w:color w:val="000000" w:themeColor="text1"/>
                <w:sz w:val="21"/>
                <w:szCs w:val="21"/>
              </w:rPr>
              <w:t>标准名称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黑体" w:eastAsia="黑体"/>
                <w:bCs/>
                <w:color w:val="000000" w:themeColor="text1"/>
                <w:sz w:val="21"/>
                <w:szCs w:val="21"/>
              </w:rPr>
            </w:pPr>
            <w:r>
              <w:rPr>
                <w:rStyle w:val="9"/>
                <w:rFonts w:ascii="黑体" w:hAnsi="黑体" w:eastAsia="黑体" w:cs="仿宋_GB2312"/>
                <w:b w:val="0"/>
                <w:bCs/>
                <w:color w:val="000000" w:themeColor="text1"/>
                <w:sz w:val="21"/>
                <w:szCs w:val="21"/>
              </w:rPr>
              <w:t>项目负责单位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黑体" w:eastAsia="黑体" w:cs="方正仿宋_GB2312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黑体" w:hAnsi="黑体" w:eastAsia="黑体" w:cs="方正仿宋_GB2312"/>
                <w:bCs/>
                <w:color w:val="000000" w:themeColor="text1"/>
                <w:sz w:val="21"/>
                <w:szCs w:val="21"/>
              </w:rPr>
              <w:t>工作周期</w:t>
            </w:r>
          </w:p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黑体" w:eastAsia="黑体" w:cs="方正仿宋_GB2312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 w:ascii="黑体" w:hAnsi="黑体" w:eastAsia="黑体" w:cs="方正仿宋_GB2312"/>
                <w:bCs/>
                <w:color w:val="000000" w:themeColor="text1"/>
                <w:sz w:val="21"/>
                <w:szCs w:val="21"/>
              </w:rPr>
              <w:t>(月)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黑体" w:hAnsi="黑体" w:eastAsia="黑体"/>
                <w:bCs/>
                <w:color w:val="000000" w:themeColor="text1"/>
                <w:sz w:val="21"/>
                <w:szCs w:val="21"/>
              </w:rPr>
            </w:pPr>
            <w:r>
              <w:rPr>
                <w:rStyle w:val="9"/>
                <w:rFonts w:ascii="黑体" w:hAnsi="黑体" w:eastAsia="黑体" w:cs="仿宋_GB2312"/>
                <w:b w:val="0"/>
                <w:bCs/>
                <w:color w:val="000000" w:themeColor="text1"/>
                <w:sz w:val="21"/>
                <w:szCs w:val="21"/>
              </w:rPr>
              <w:t>立项编号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eastAsia="仿宋" w:cs="仿宋_GB2312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《植物洗发用品》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LX-CITS-hjjc042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eastAsia="仿宋" w:cs="仿宋_GB2312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《植物养发护发用品》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LX-CITS-hjjc04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eastAsia="仿宋" w:cs="仿宋_GB2312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《植物洗衣凝珠》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LX-CITS-hjjc04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《植物护肤面膜》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LX-CITS-hjjc04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《植物护肤面霜》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LX-CITS-hjjc04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《直播销售产品质量及服务评价通则》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LX-CITS-hjjc04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《直播间信誉等级评价规范》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LX-CITS-hjjc04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1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《直播销售产品质量及服务要求 洗发护发产品》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LX-CITS-hjjc04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《直播销售产品质量及服务要求 护肤产品》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LX-CITS-hjjc0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_GB2312"/>
                <w:color w:val="000000" w:themeColor="text1"/>
                <w:sz w:val="21"/>
                <w:szCs w:val="21"/>
              </w:rPr>
            </w:pPr>
            <w:r>
              <w:rPr>
                <w:rFonts w:ascii="仿宋" w:hAnsi="仿宋" w:eastAsia="仿宋" w:cs="仿宋_GB2312"/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《直播销售产品质量及服务要求 洗衣产品》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LX-CITS-hjjc0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《有害物质残留检验检测方法 猫砂》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LX-CITS-hjjc0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 w:cs="仿宋_GB2312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《绿色设计产品评价技术规范 猫砂》</w:t>
            </w:r>
          </w:p>
        </w:tc>
        <w:tc>
          <w:tcPr>
            <w:tcW w:w="2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通标中恒标准化技术研究院（北京）有限公司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jc w:val="center"/>
              <w:rPr>
                <w:rFonts w:ascii="仿宋" w:hAnsi="仿宋" w:eastAsia="仿宋"/>
                <w:color w:val="000000" w:themeColor="text1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widowControl/>
              <w:spacing w:beforeAutospacing="0" w:afterAutospacing="0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</w:rPr>
              <w:t>LX-CITS-hjjc0</w:t>
            </w:r>
            <w: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</w:rPr>
              <w:t>53</w:t>
            </w:r>
          </w:p>
        </w:tc>
      </w:tr>
    </w:tbl>
    <w:p>
      <w:pPr>
        <w:rPr>
          <w:color w:val="000000" w:themeColor="text1"/>
        </w:rPr>
      </w:pPr>
    </w:p>
    <w:p>
      <w:pPr>
        <w:widowControl/>
        <w:spacing w:line="560" w:lineRule="exact"/>
        <w:jc w:val="left"/>
        <w:rPr>
          <w:rFonts w:ascii="仿宋_GB2312" w:hAnsi="仿宋_GB2312" w:eastAsia="仿宋_GB2312" w:cs="方正仿宋_GB2312"/>
          <w:color w:val="000000" w:themeColor="text1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10C8AD-DE9B-491E-AFFF-9415EF23FF4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3DD3A5B-1EDB-4942-AE29-FE4F9E2DC2F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1CE377F2-31AB-4A4A-A958-E1F746E052C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300E06C-7CBE-4225-AEE9-89A4F037202A}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B5112F36-D6E5-4703-9ADE-96DC986ADC0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879F52EA-2334-4F22-8E14-410EBDB456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  <w:rFonts w:ascii="宋体" w:hAnsi="宋体" w:eastAsia="宋体"/>
        <w:sz w:val="28"/>
        <w:szCs w:val="28"/>
      </w:rPr>
      <w:id w:val="-2115815204"/>
      <w:docPartObj>
        <w:docPartGallery w:val="autotext"/>
      </w:docPartObj>
    </w:sdtPr>
    <w:sdtEndPr>
      <w:rPr>
        <w:rStyle w:val="10"/>
        <w:rFonts w:ascii="宋体" w:hAnsi="宋体" w:eastAsia="宋体"/>
        <w:sz w:val="28"/>
        <w:szCs w:val="28"/>
      </w:rPr>
    </w:sdtEndPr>
    <w:sdtContent>
      <w:p>
        <w:pPr>
          <w:pStyle w:val="3"/>
          <w:framePr w:wrap="auto" w:vAnchor="text" w:hAnchor="margin" w:xAlign="center" w:y="1"/>
          <w:rPr>
            <w:rStyle w:val="10"/>
            <w:rFonts w:ascii="宋体" w:hAnsi="宋体" w:eastAsia="宋体"/>
            <w:sz w:val="28"/>
            <w:szCs w:val="28"/>
          </w:rPr>
        </w:pPr>
        <w:r>
          <w:rPr>
            <w:rStyle w:val="10"/>
            <w:rFonts w:ascii="宋体" w:hAnsi="宋体" w:eastAsia="宋体"/>
            <w:sz w:val="28"/>
            <w:szCs w:val="28"/>
          </w:rPr>
          <w:fldChar w:fldCharType="begin"/>
        </w:r>
        <w:r>
          <w:rPr>
            <w:rStyle w:val="10"/>
            <w:rFonts w:ascii="宋体" w:hAnsi="宋体" w:eastAsia="宋体"/>
            <w:sz w:val="28"/>
            <w:szCs w:val="28"/>
          </w:rPr>
          <w:instrText xml:space="preserve"> PAGE </w:instrText>
        </w:r>
        <w:r>
          <w:rPr>
            <w:rStyle w:val="10"/>
            <w:rFonts w:ascii="宋体" w:hAnsi="宋体" w:eastAsia="宋体"/>
            <w:sz w:val="28"/>
            <w:szCs w:val="28"/>
          </w:rPr>
          <w:fldChar w:fldCharType="separate"/>
        </w:r>
        <w:r>
          <w:rPr>
            <w:rStyle w:val="10"/>
            <w:rFonts w:ascii="宋体" w:hAnsi="宋体" w:eastAsia="宋体"/>
            <w:sz w:val="28"/>
            <w:szCs w:val="28"/>
          </w:rPr>
          <w:t>- 2 -</w:t>
        </w:r>
        <w:r>
          <w:rPr>
            <w:rStyle w:val="10"/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10"/>
      </w:rPr>
      <w:id w:val="-685825161"/>
      <w:docPartObj>
        <w:docPartGallery w:val="autotext"/>
      </w:docPartObj>
    </w:sdtPr>
    <w:sdtEndPr>
      <w:rPr>
        <w:rStyle w:val="10"/>
      </w:rPr>
    </w:sdtEndPr>
    <w:sdtContent>
      <w:p>
        <w:pPr>
          <w:pStyle w:val="3"/>
          <w:framePr w:wrap="auto" w:vAnchor="text" w:hAnchor="margin" w:xAlign="center" w:y="1"/>
          <w:rPr>
            <w:rStyle w:val="10"/>
          </w:rPr>
        </w:pPr>
        <w:r>
          <w:rPr>
            <w:rStyle w:val="10"/>
          </w:rPr>
          <w:fldChar w:fldCharType="begin"/>
        </w:r>
        <w:r>
          <w:rPr>
            <w:rStyle w:val="10"/>
          </w:rPr>
          <w:instrText xml:space="preserve"> PAGE </w:instrText>
        </w:r>
        <w:r>
          <w:rPr>
            <w:rStyle w:val="10"/>
          </w:rPr>
          <w:fldChar w:fldCharType="separate"/>
        </w:r>
        <w:r>
          <w:rPr>
            <w:rStyle w:val="10"/>
          </w:rPr>
          <w:t>- 1 -</w:t>
        </w:r>
        <w:r>
          <w:rPr>
            <w:rStyle w:val="10"/>
          </w:rPr>
          <w:fldChar w:fldCharType="end"/>
        </w:r>
      </w:p>
    </w:sdtContent>
  </w:sdt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UzMmJlMTBhMTUyMzkwYmEyNzc3MTU4ZjIyMTM3OGEifQ=="/>
  </w:docVars>
  <w:rsids>
    <w:rsidRoot w:val="7CE73DCE"/>
    <w:rsid w:val="000937B3"/>
    <w:rsid w:val="000A2598"/>
    <w:rsid w:val="000B48BF"/>
    <w:rsid w:val="000F6829"/>
    <w:rsid w:val="0012528D"/>
    <w:rsid w:val="00153097"/>
    <w:rsid w:val="001608DC"/>
    <w:rsid w:val="00172136"/>
    <w:rsid w:val="0018075C"/>
    <w:rsid w:val="00195C4E"/>
    <w:rsid w:val="00196F30"/>
    <w:rsid w:val="001E2652"/>
    <w:rsid w:val="001E7234"/>
    <w:rsid w:val="001F71AD"/>
    <w:rsid w:val="00243829"/>
    <w:rsid w:val="0028481A"/>
    <w:rsid w:val="002976D4"/>
    <w:rsid w:val="002F2F70"/>
    <w:rsid w:val="002F3B4B"/>
    <w:rsid w:val="00302FE6"/>
    <w:rsid w:val="003131F0"/>
    <w:rsid w:val="0031603B"/>
    <w:rsid w:val="00326C25"/>
    <w:rsid w:val="00333C16"/>
    <w:rsid w:val="003C1119"/>
    <w:rsid w:val="003D2AFD"/>
    <w:rsid w:val="004337CA"/>
    <w:rsid w:val="004B7BF6"/>
    <w:rsid w:val="004D645D"/>
    <w:rsid w:val="004E6DDB"/>
    <w:rsid w:val="005539BE"/>
    <w:rsid w:val="00564422"/>
    <w:rsid w:val="00565CF3"/>
    <w:rsid w:val="00570A5A"/>
    <w:rsid w:val="00594209"/>
    <w:rsid w:val="005D38C5"/>
    <w:rsid w:val="00616F86"/>
    <w:rsid w:val="0063418F"/>
    <w:rsid w:val="006414A3"/>
    <w:rsid w:val="00653EE9"/>
    <w:rsid w:val="0067046D"/>
    <w:rsid w:val="00673614"/>
    <w:rsid w:val="006906A8"/>
    <w:rsid w:val="00692CEB"/>
    <w:rsid w:val="006B1038"/>
    <w:rsid w:val="006C0B63"/>
    <w:rsid w:val="006C0D82"/>
    <w:rsid w:val="006C6A99"/>
    <w:rsid w:val="006E6802"/>
    <w:rsid w:val="0070469C"/>
    <w:rsid w:val="007207B7"/>
    <w:rsid w:val="00727710"/>
    <w:rsid w:val="00731910"/>
    <w:rsid w:val="0076012F"/>
    <w:rsid w:val="00773C8C"/>
    <w:rsid w:val="00776E86"/>
    <w:rsid w:val="0077761E"/>
    <w:rsid w:val="007B2E59"/>
    <w:rsid w:val="007D7E2E"/>
    <w:rsid w:val="0083668C"/>
    <w:rsid w:val="00870C80"/>
    <w:rsid w:val="00935BA2"/>
    <w:rsid w:val="009434BC"/>
    <w:rsid w:val="009450C4"/>
    <w:rsid w:val="00945E5B"/>
    <w:rsid w:val="00963EAF"/>
    <w:rsid w:val="00995859"/>
    <w:rsid w:val="009A05CD"/>
    <w:rsid w:val="009A1B79"/>
    <w:rsid w:val="009B5837"/>
    <w:rsid w:val="00A13ECE"/>
    <w:rsid w:val="00A15B5F"/>
    <w:rsid w:val="00A164FB"/>
    <w:rsid w:val="00A327CA"/>
    <w:rsid w:val="00A54BB8"/>
    <w:rsid w:val="00AB2CC2"/>
    <w:rsid w:val="00AC2CA9"/>
    <w:rsid w:val="00AF6436"/>
    <w:rsid w:val="00B22913"/>
    <w:rsid w:val="00B325BE"/>
    <w:rsid w:val="00BC0600"/>
    <w:rsid w:val="00BE23B2"/>
    <w:rsid w:val="00C12F2A"/>
    <w:rsid w:val="00C17725"/>
    <w:rsid w:val="00C54488"/>
    <w:rsid w:val="00C97D79"/>
    <w:rsid w:val="00CE67A3"/>
    <w:rsid w:val="00CF2471"/>
    <w:rsid w:val="00D247D0"/>
    <w:rsid w:val="00D62224"/>
    <w:rsid w:val="00DB646F"/>
    <w:rsid w:val="00DC0AA0"/>
    <w:rsid w:val="00DD04C2"/>
    <w:rsid w:val="00DE5600"/>
    <w:rsid w:val="00E23742"/>
    <w:rsid w:val="00E71ADE"/>
    <w:rsid w:val="00E806DF"/>
    <w:rsid w:val="00E94B63"/>
    <w:rsid w:val="00ED63EF"/>
    <w:rsid w:val="00F00841"/>
    <w:rsid w:val="00F42B50"/>
    <w:rsid w:val="00F507FC"/>
    <w:rsid w:val="00F624C9"/>
    <w:rsid w:val="00FC0290"/>
    <w:rsid w:val="00FC57D1"/>
    <w:rsid w:val="00FF2555"/>
    <w:rsid w:val="00FF7C17"/>
    <w:rsid w:val="0955056D"/>
    <w:rsid w:val="0B6F72DB"/>
    <w:rsid w:val="2F4418F1"/>
    <w:rsid w:val="3B5322AF"/>
    <w:rsid w:val="4F396172"/>
    <w:rsid w:val="5FA933A6"/>
    <w:rsid w:val="6A517F5F"/>
    <w:rsid w:val="7CE7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paragraph" w:styleId="11">
    <w:name w:val="List Paragraph"/>
    <w:basedOn w:val="1"/>
    <w:qFormat/>
    <w:uiPriority w:val="0"/>
    <w:pPr>
      <w:ind w:firstLine="200" w:firstLineChars="200"/>
    </w:pPr>
    <w:rPr>
      <w:rFonts w:ascii="Calibri" w:hAnsi="Calibri"/>
      <w:szCs w:val="22"/>
    </w:rPr>
  </w:style>
  <w:style w:type="character" w:customStyle="1" w:styleId="12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3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customStyle="1" w:styleId="15">
    <w:name w:val="s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6">
    <w:name w:val="s2"/>
    <w:basedOn w:val="8"/>
    <w:qFormat/>
    <w:uiPriority w:val="0"/>
  </w:style>
  <w:style w:type="paragraph" w:customStyle="1" w:styleId="17">
    <w:name w:val="s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8">
    <w:name w:val="s4"/>
    <w:basedOn w:val="8"/>
    <w:qFormat/>
    <w:uiPriority w:val="0"/>
  </w:style>
  <w:style w:type="paragraph" w:customStyle="1" w:styleId="19">
    <w:name w:val="s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0">
    <w:name w:val="s7"/>
    <w:basedOn w:val="8"/>
    <w:qFormat/>
    <w:uiPriority w:val="0"/>
  </w:style>
  <w:style w:type="character" w:customStyle="1" w:styleId="21">
    <w:name w:val="apple-converted-space"/>
    <w:basedOn w:val="8"/>
    <w:qFormat/>
    <w:uiPriority w:val="0"/>
  </w:style>
  <w:style w:type="character" w:customStyle="1" w:styleId="22">
    <w:name w:val="s8"/>
    <w:basedOn w:val="8"/>
    <w:qFormat/>
    <w:uiPriority w:val="0"/>
  </w:style>
  <w:style w:type="character" w:customStyle="1" w:styleId="23">
    <w:name w:val="s12"/>
    <w:basedOn w:val="8"/>
    <w:qFormat/>
    <w:uiPriority w:val="0"/>
  </w:style>
  <w:style w:type="character" w:customStyle="1" w:styleId="24">
    <w:name w:val="s14"/>
    <w:basedOn w:val="8"/>
    <w:qFormat/>
    <w:uiPriority w:val="0"/>
  </w:style>
  <w:style w:type="character" w:customStyle="1" w:styleId="25">
    <w:name w:val="s17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780B930-458A-43EF-9350-10EDA3F63C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720</Words>
  <Characters>907</Characters>
  <Lines>6</Lines>
  <Paragraphs>1</Paragraphs>
  <TotalTime>3</TotalTime>
  <ScaleCrop>false</ScaleCrop>
  <LinksUpToDate>false</LinksUpToDate>
  <CharactersWithSpaces>945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2023-09-05T01:30:00Z</dcterms:created>
  <dc:creator>xu jingming</dc:creator>
  <cp:lastModifiedBy>郭飞</cp:lastModifiedBy>
  <dcterms:modified xsi:type="dcterms:W3CDTF">2023-09-13T15:40:48Z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FEA20DEBA1C84A75800B3D38C184A3B5_11</vt:lpwstr>
  </property>
</Properties>
</file>