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2E539D75" w14:textId="77777777" w:rsidTr="007B7453">
        <w:tc>
          <w:tcPr>
            <w:tcW w:w="509" w:type="dxa"/>
          </w:tcPr>
          <w:p w14:paraId="0BFA1DE6"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1559BA7A" w14:textId="75807368" w:rsidR="00672BFD" w:rsidRPr="00672BFD" w:rsidRDefault="004A17E6"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27476C">
              <w:rPr>
                <w:rFonts w:ascii="黑体" w:eastAsia="黑体" w:hAnsi="黑体"/>
                <w:sz w:val="21"/>
                <w:szCs w:val="21"/>
              </w:rPr>
              <w:t>65.150</w:t>
            </w:r>
            <w:r>
              <w:rPr>
                <w:rFonts w:ascii="黑体" w:eastAsia="黑体" w:hAnsi="黑体"/>
                <w:sz w:val="21"/>
                <w:szCs w:val="21"/>
              </w:rPr>
              <w:fldChar w:fldCharType="end"/>
            </w:r>
            <w:bookmarkEnd w:id="0"/>
          </w:p>
        </w:tc>
      </w:tr>
      <w:tr w:rsidR="007B7453" w:rsidRPr="00672BFD" w14:paraId="2507DAF7" w14:textId="77777777" w:rsidTr="007B7453">
        <w:tc>
          <w:tcPr>
            <w:tcW w:w="509" w:type="dxa"/>
          </w:tcPr>
          <w:p w14:paraId="58CC61C0"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33CEF132" w14:textId="50A1C79A"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27476C">
              <w:rPr>
                <w:rFonts w:ascii="黑体" w:eastAsia="黑体" w:hAnsi="黑体"/>
                <w:sz w:val="21"/>
                <w:szCs w:val="21"/>
              </w:rPr>
              <w:t>B 51</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64FCAA4F" w14:textId="77777777" w:rsidTr="00DF5F11">
        <w:tc>
          <w:tcPr>
            <w:tcW w:w="6407" w:type="dxa"/>
          </w:tcPr>
          <w:p w14:paraId="3967FA5E" w14:textId="491CE321" w:rsidR="001446C2" w:rsidRDefault="001446C2" w:rsidP="00DF5F11">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17E5424C" wp14:editId="512D2A1C">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CF0663">
              <w:t>3303</w:t>
            </w:r>
            <w:r>
              <w:fldChar w:fldCharType="end"/>
            </w:r>
            <w:bookmarkEnd w:id="3"/>
          </w:p>
        </w:tc>
      </w:tr>
    </w:tbl>
    <w:p w14:paraId="4C1E8173" w14:textId="6483CE9D"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CF0663">
        <w:rPr>
          <w:rFonts w:ascii="黑体" w:eastAsia="黑体" w:hint="eastAsia"/>
          <w:b w:val="0"/>
          <w:w w:val="100"/>
          <w:sz w:val="48"/>
        </w:rPr>
        <w:t>温州市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4958F012" w14:textId="2A5B77C1" w:rsidR="00AA456B" w:rsidRPr="005F4712" w:rsidRDefault="00634D9E" w:rsidP="00A952D7">
      <w:pPr>
        <w:pStyle w:val="affffffffff3"/>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CF0663">
        <w:t>3303</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73FEAD77" w14:textId="69EECAB0"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152DD">
        <w:rPr>
          <w:rFonts w:hAnsi="黑体"/>
        </w:rPr>
        <w:t> </w:t>
      </w:r>
      <w:r w:rsidR="009152DD">
        <w:rPr>
          <w:rFonts w:hAnsi="黑体"/>
        </w:rPr>
        <w:t> </w:t>
      </w:r>
      <w:r w:rsidR="009152DD">
        <w:rPr>
          <w:rFonts w:hAnsi="黑体"/>
        </w:rPr>
        <w:t> </w:t>
      </w:r>
      <w:r w:rsidR="009152DD">
        <w:rPr>
          <w:rFonts w:hAnsi="黑体"/>
        </w:rPr>
        <w:t> </w:t>
      </w:r>
      <w:r w:rsidR="009152DD">
        <w:rPr>
          <w:rFonts w:hAnsi="黑体"/>
        </w:rPr>
        <w:t> </w:t>
      </w:r>
      <w:r w:rsidRPr="001E4882">
        <w:rPr>
          <w:rFonts w:hAnsi="黑体"/>
        </w:rPr>
        <w:fldChar w:fldCharType="end"/>
      </w:r>
      <w:bookmarkEnd w:id="8"/>
    </w:p>
    <w:p w14:paraId="0C51A0A6"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4CB55F78" wp14:editId="651C5CA0">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6614D"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328CC1DE"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5CF63903" w14:textId="3E7D3D0D" w:rsidR="006816A4" w:rsidRDefault="0012059C"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970CAA">
        <w:t>坛紫菜病害防治技术规范</w:t>
      </w:r>
      <w:r>
        <w:fldChar w:fldCharType="end"/>
      </w:r>
      <w:bookmarkEnd w:id="9"/>
    </w:p>
    <w:p w14:paraId="6CF62059" w14:textId="77777777" w:rsidR="00815419" w:rsidRPr="00815419" w:rsidRDefault="00815419" w:rsidP="00324EDD">
      <w:pPr>
        <w:framePr w:w="9639" w:h="6974" w:hRule="exact" w:wrap="around" w:vAnchor="page" w:hAnchor="page" w:x="1419" w:y="6408" w:anchorLock="1"/>
        <w:ind w:left="-1418"/>
      </w:pPr>
    </w:p>
    <w:p w14:paraId="7CA6B659" w14:textId="77777777" w:rsidR="00815419" w:rsidRPr="00324EDD" w:rsidRDefault="00815419" w:rsidP="00324EDD">
      <w:pPr>
        <w:framePr w:w="9639" w:h="6974" w:hRule="exact" w:wrap="around" w:vAnchor="page" w:hAnchor="page" w:x="1419" w:y="6408" w:anchorLock="1"/>
        <w:spacing w:line="760" w:lineRule="exact"/>
        <w:ind w:left="-1418"/>
      </w:pPr>
    </w:p>
    <w:p w14:paraId="17C833F8" w14:textId="35B217FC" w:rsidR="00CA7AFD" w:rsidRPr="00AC4D95" w:rsidRDefault="00CA7AFD" w:rsidP="0016061E">
      <w:pPr>
        <w:pStyle w:val="afffffff5"/>
        <w:framePr w:w="9639" w:h="6974" w:hRule="exact" w:wrap="around" w:vAnchor="page" w:hAnchor="page" w:x="1419" w:y="6408" w:anchorLock="1"/>
        <w:spacing w:before="440" w:after="160"/>
        <w:jc w:val="both"/>
        <w:textAlignment w:val="bottom"/>
        <w:rPr>
          <w:noProof/>
          <w:sz w:val="24"/>
          <w:szCs w:val="28"/>
        </w:rPr>
      </w:pPr>
    </w:p>
    <w:p w14:paraId="767E6218" w14:textId="4B8D67F3"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0" w:name="CMPLSH_DATE"/>
      <w:r>
        <w:rPr>
          <w:noProof/>
          <w:sz w:val="21"/>
          <w:szCs w:val="28"/>
        </w:rPr>
        <w:instrText xml:space="preserve"> FORMTEXT </w:instrText>
      </w:r>
      <w:r>
        <w:rPr>
          <w:noProof/>
          <w:sz w:val="21"/>
          <w:szCs w:val="28"/>
        </w:rPr>
      </w:r>
      <w:r>
        <w:rPr>
          <w:noProof/>
          <w:sz w:val="21"/>
          <w:szCs w:val="28"/>
        </w:rPr>
        <w:fldChar w:fldCharType="separate"/>
      </w:r>
      <w:r w:rsidR="00970CAA">
        <w:rPr>
          <w:noProof/>
          <w:sz w:val="21"/>
          <w:szCs w:val="28"/>
        </w:rPr>
        <w:t> </w:t>
      </w:r>
      <w:r w:rsidR="00970CAA">
        <w:rPr>
          <w:noProof/>
          <w:sz w:val="21"/>
          <w:szCs w:val="28"/>
        </w:rPr>
        <w:t> </w:t>
      </w:r>
      <w:r w:rsidR="00970CAA">
        <w:rPr>
          <w:noProof/>
          <w:sz w:val="21"/>
          <w:szCs w:val="28"/>
        </w:rPr>
        <w:t> </w:t>
      </w:r>
      <w:r w:rsidR="00970CAA">
        <w:rPr>
          <w:noProof/>
          <w:sz w:val="21"/>
          <w:szCs w:val="28"/>
        </w:rPr>
        <w:t> </w:t>
      </w:r>
      <w:r w:rsidR="00970CAA">
        <w:rPr>
          <w:noProof/>
          <w:sz w:val="21"/>
          <w:szCs w:val="28"/>
        </w:rPr>
        <w:t> </w:t>
      </w:r>
      <w:r>
        <w:rPr>
          <w:noProof/>
          <w:sz w:val="21"/>
          <w:szCs w:val="28"/>
        </w:rPr>
        <w:fldChar w:fldCharType="end"/>
      </w:r>
      <w:bookmarkEnd w:id="10"/>
    </w:p>
    <w:p w14:paraId="69862AFA" w14:textId="38A901E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1"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1"/>
    </w:p>
    <w:p w14:paraId="5B2BA730" w14:textId="1F35D026"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r>
      <w:r>
        <w:rPr>
          <w:rFonts w:ascii="黑体"/>
        </w:rPr>
        <w:fldChar w:fldCharType="separate"/>
      </w:r>
      <w:r w:rsidR="00CF0663">
        <w:rPr>
          <w:rFonts w:ascii="黑体"/>
        </w:rPr>
        <w:t>202</w:t>
      </w:r>
      <w:r w:rsidR="00246AC8">
        <w:rPr>
          <w:rFonts w:ascii="黑体"/>
        </w:rPr>
        <w:t>3</w:t>
      </w:r>
      <w:r>
        <w:rPr>
          <w:rFonts w:ascii="黑体"/>
        </w:rPr>
        <w:fldChar w:fldCharType="end"/>
      </w:r>
      <w:bookmarkEnd w:id="12"/>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rPr>
          <w:rFonts w:hint="eastAsia"/>
        </w:rPr>
        <w:t>发布</w:t>
      </w:r>
    </w:p>
    <w:p w14:paraId="34B9CBA2" w14:textId="5FEE4853"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sidR="00CF0663">
        <w:rPr>
          <w:rFonts w:ascii="黑体"/>
        </w:rPr>
        <w:t>202</w:t>
      </w:r>
      <w:r w:rsidR="00246AC8">
        <w:rPr>
          <w:rFonts w:ascii="黑体"/>
        </w:rPr>
        <w:t>3</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实施</w:t>
      </w:r>
    </w:p>
    <w:p w14:paraId="56C5CE9B" w14:textId="6F9FBABC" w:rsidR="007B7453" w:rsidRPr="004C7E8B" w:rsidRDefault="007B7453" w:rsidP="00A4006C">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18"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CF0663">
        <w:rPr>
          <w:rFonts w:hAnsi="黑体" w:hint="eastAsia"/>
          <w:w w:val="100"/>
          <w:sz w:val="28"/>
        </w:rPr>
        <w:t>温州市市场监督管理局</w:t>
      </w:r>
      <w:r w:rsidRPr="004C7E8B">
        <w:rPr>
          <w:rFonts w:hAnsi="黑体"/>
          <w:w w:val="100"/>
          <w:sz w:val="28"/>
        </w:rPr>
        <w:fldChar w:fldCharType="end"/>
      </w:r>
      <w:bookmarkEnd w:id="18"/>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7D93F875" w14:textId="77777777" w:rsidR="00A02BAE" w:rsidRPr="00CD50A1" w:rsidRDefault="006A37B9" w:rsidP="00A02BAE">
      <w:pPr>
        <w:rPr>
          <w:rFonts w:ascii="宋体" w:hAnsi="宋体"/>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C1A64C2" wp14:editId="6B9818E7">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4DDB7"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6EFE011C" w14:textId="77777777" w:rsidR="00F14B08" w:rsidRDefault="00F14B08" w:rsidP="00F14B08">
      <w:pPr>
        <w:pStyle w:val="affffff2"/>
        <w:spacing w:after="468"/>
      </w:pPr>
      <w:bookmarkStart w:id="19" w:name="BookMark1"/>
      <w:bookmarkStart w:id="20" w:name="_Toc120630249"/>
      <w:bookmarkStart w:id="21" w:name="_Toc128839975"/>
      <w:bookmarkStart w:id="22" w:name="_Toc128840372"/>
      <w:bookmarkStart w:id="23" w:name="_Toc133415120"/>
      <w:bookmarkStart w:id="24" w:name="_Toc133587661"/>
      <w:bookmarkStart w:id="25" w:name="_Toc135927186"/>
      <w:bookmarkStart w:id="26" w:name="_Toc135927238"/>
      <w:bookmarkStart w:id="27" w:name="_Toc151326681"/>
      <w:r w:rsidRPr="00F14B08">
        <w:rPr>
          <w:rFonts w:hint="eastAsia"/>
          <w:spacing w:val="320"/>
        </w:rPr>
        <w:lastRenderedPageBreak/>
        <w:t>目</w:t>
      </w:r>
      <w:r>
        <w:rPr>
          <w:rFonts w:hint="eastAsia"/>
        </w:rPr>
        <w:t>次</w:t>
      </w:r>
    </w:p>
    <w:p w14:paraId="163FE1D3" w14:textId="225DB937" w:rsidR="00F14B08" w:rsidRPr="00F14B08" w:rsidRDefault="00F14B08">
      <w:pPr>
        <w:pStyle w:val="TOC1"/>
        <w:tabs>
          <w:tab w:val="right" w:leader="dot" w:pos="9344"/>
        </w:tabs>
        <w:rPr>
          <w:rFonts w:asciiTheme="minorHAnsi" w:eastAsiaTheme="minorEastAsia" w:hAnsiTheme="minorHAnsi" w:cstheme="minorBidi"/>
          <w:noProof/>
          <w:szCs w:val="22"/>
          <w14:ligatures w14:val="standardContextual"/>
        </w:rPr>
      </w:pPr>
      <w:r w:rsidRPr="00F14B08">
        <w:fldChar w:fldCharType="begin"/>
      </w:r>
      <w:r w:rsidRPr="00F14B08">
        <w:instrText xml:space="preserve"> TOC \o "1-1" \h </w:instrText>
      </w:r>
      <w:r w:rsidRPr="00F14B08">
        <w:fldChar w:fldCharType="separate"/>
      </w:r>
      <w:hyperlink w:anchor="_Toc151454898" w:history="1">
        <w:r w:rsidRPr="00F14B08">
          <w:rPr>
            <w:rStyle w:val="affffffe"/>
            <w:noProof/>
          </w:rPr>
          <w:t>前言</w:t>
        </w:r>
        <w:r w:rsidRPr="00F14B08">
          <w:rPr>
            <w:noProof/>
          </w:rPr>
          <w:tab/>
        </w:r>
        <w:r w:rsidRPr="00F14B08">
          <w:rPr>
            <w:noProof/>
          </w:rPr>
          <w:fldChar w:fldCharType="begin"/>
        </w:r>
        <w:r w:rsidRPr="00F14B08">
          <w:rPr>
            <w:noProof/>
          </w:rPr>
          <w:instrText xml:space="preserve"> PAGEREF _Toc151454898 \h </w:instrText>
        </w:r>
        <w:r w:rsidRPr="00F14B08">
          <w:rPr>
            <w:noProof/>
          </w:rPr>
        </w:r>
        <w:r w:rsidRPr="00F14B08">
          <w:rPr>
            <w:noProof/>
          </w:rPr>
          <w:fldChar w:fldCharType="separate"/>
        </w:r>
        <w:r w:rsidRPr="00F14B08">
          <w:rPr>
            <w:noProof/>
          </w:rPr>
          <w:t>II</w:t>
        </w:r>
        <w:r w:rsidRPr="00F14B08">
          <w:rPr>
            <w:noProof/>
          </w:rPr>
          <w:fldChar w:fldCharType="end"/>
        </w:r>
      </w:hyperlink>
    </w:p>
    <w:p w14:paraId="2BC7083C" w14:textId="04EB62DE"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899" w:history="1">
        <w:r w:rsidR="00F14B08" w:rsidRPr="00F14B08">
          <w:rPr>
            <w:rStyle w:val="affffffe"/>
            <w:noProof/>
          </w:rPr>
          <w:t>1</w:t>
        </w:r>
        <w:r w:rsidR="00F14B08">
          <w:rPr>
            <w:rStyle w:val="affffffe"/>
            <w:noProof/>
          </w:rPr>
          <w:t xml:space="preserve"> </w:t>
        </w:r>
        <w:r w:rsidR="00F14B08" w:rsidRPr="00F14B08">
          <w:rPr>
            <w:rStyle w:val="affffffe"/>
            <w:noProof/>
          </w:rPr>
          <w:t xml:space="preserve"> 范围</w:t>
        </w:r>
        <w:r w:rsidR="00F14B08" w:rsidRPr="00F14B08">
          <w:rPr>
            <w:noProof/>
          </w:rPr>
          <w:tab/>
        </w:r>
        <w:r w:rsidR="00F14B08" w:rsidRPr="00F14B08">
          <w:rPr>
            <w:noProof/>
          </w:rPr>
          <w:fldChar w:fldCharType="begin"/>
        </w:r>
        <w:r w:rsidR="00F14B08" w:rsidRPr="00F14B08">
          <w:rPr>
            <w:noProof/>
          </w:rPr>
          <w:instrText xml:space="preserve"> PAGEREF _Toc151454899 \h </w:instrText>
        </w:r>
        <w:r w:rsidR="00F14B08" w:rsidRPr="00F14B08">
          <w:rPr>
            <w:noProof/>
          </w:rPr>
        </w:r>
        <w:r w:rsidR="00F14B08" w:rsidRPr="00F14B08">
          <w:rPr>
            <w:noProof/>
          </w:rPr>
          <w:fldChar w:fldCharType="separate"/>
        </w:r>
        <w:r w:rsidR="00F14B08" w:rsidRPr="00F14B08">
          <w:rPr>
            <w:noProof/>
          </w:rPr>
          <w:t>1</w:t>
        </w:r>
        <w:r w:rsidR="00F14B08" w:rsidRPr="00F14B08">
          <w:rPr>
            <w:noProof/>
          </w:rPr>
          <w:fldChar w:fldCharType="end"/>
        </w:r>
      </w:hyperlink>
    </w:p>
    <w:p w14:paraId="0D93C290" w14:textId="489BC41A"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0" w:history="1">
        <w:r w:rsidR="00F14B08" w:rsidRPr="00F14B08">
          <w:rPr>
            <w:rStyle w:val="affffffe"/>
            <w:noProof/>
          </w:rPr>
          <w:t>2</w:t>
        </w:r>
        <w:r w:rsidR="00F14B08">
          <w:rPr>
            <w:rStyle w:val="affffffe"/>
            <w:noProof/>
          </w:rPr>
          <w:t xml:space="preserve"> </w:t>
        </w:r>
        <w:r w:rsidR="00F14B08" w:rsidRPr="00F14B08">
          <w:rPr>
            <w:rStyle w:val="affffffe"/>
            <w:noProof/>
          </w:rPr>
          <w:t xml:space="preserve"> 规范性引用文件</w:t>
        </w:r>
        <w:r w:rsidR="00F14B08" w:rsidRPr="00F14B08">
          <w:rPr>
            <w:noProof/>
          </w:rPr>
          <w:tab/>
        </w:r>
        <w:r w:rsidR="00F14B08" w:rsidRPr="00F14B08">
          <w:rPr>
            <w:noProof/>
          </w:rPr>
          <w:fldChar w:fldCharType="begin"/>
        </w:r>
        <w:r w:rsidR="00F14B08" w:rsidRPr="00F14B08">
          <w:rPr>
            <w:noProof/>
          </w:rPr>
          <w:instrText xml:space="preserve"> PAGEREF _Toc151454900 \h </w:instrText>
        </w:r>
        <w:r w:rsidR="00F14B08" w:rsidRPr="00F14B08">
          <w:rPr>
            <w:noProof/>
          </w:rPr>
        </w:r>
        <w:r w:rsidR="00F14B08" w:rsidRPr="00F14B08">
          <w:rPr>
            <w:noProof/>
          </w:rPr>
          <w:fldChar w:fldCharType="separate"/>
        </w:r>
        <w:r w:rsidR="00F14B08" w:rsidRPr="00F14B08">
          <w:rPr>
            <w:noProof/>
          </w:rPr>
          <w:t>1</w:t>
        </w:r>
        <w:r w:rsidR="00F14B08" w:rsidRPr="00F14B08">
          <w:rPr>
            <w:noProof/>
          </w:rPr>
          <w:fldChar w:fldCharType="end"/>
        </w:r>
      </w:hyperlink>
    </w:p>
    <w:p w14:paraId="789BBCD7" w14:textId="35C7D3BD"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1" w:history="1">
        <w:r w:rsidR="00F14B08" w:rsidRPr="00F14B08">
          <w:rPr>
            <w:rStyle w:val="affffffe"/>
            <w:noProof/>
          </w:rPr>
          <w:t>3</w:t>
        </w:r>
        <w:r w:rsidR="00F14B08">
          <w:rPr>
            <w:rStyle w:val="affffffe"/>
            <w:noProof/>
          </w:rPr>
          <w:t xml:space="preserve"> </w:t>
        </w:r>
        <w:r w:rsidR="00F14B08" w:rsidRPr="00F14B08">
          <w:rPr>
            <w:rStyle w:val="affffffe"/>
            <w:noProof/>
          </w:rPr>
          <w:t xml:space="preserve"> 术语和定义</w:t>
        </w:r>
        <w:r w:rsidR="00F14B08" w:rsidRPr="00F14B08">
          <w:rPr>
            <w:noProof/>
          </w:rPr>
          <w:tab/>
        </w:r>
        <w:r w:rsidR="00F14B08" w:rsidRPr="00F14B08">
          <w:rPr>
            <w:noProof/>
          </w:rPr>
          <w:fldChar w:fldCharType="begin"/>
        </w:r>
        <w:r w:rsidR="00F14B08" w:rsidRPr="00F14B08">
          <w:rPr>
            <w:noProof/>
          </w:rPr>
          <w:instrText xml:space="preserve"> PAGEREF _Toc151454901 \h </w:instrText>
        </w:r>
        <w:r w:rsidR="00F14B08" w:rsidRPr="00F14B08">
          <w:rPr>
            <w:noProof/>
          </w:rPr>
        </w:r>
        <w:r w:rsidR="00F14B08" w:rsidRPr="00F14B08">
          <w:rPr>
            <w:noProof/>
          </w:rPr>
          <w:fldChar w:fldCharType="separate"/>
        </w:r>
        <w:r w:rsidR="00F14B08" w:rsidRPr="00F14B08">
          <w:rPr>
            <w:noProof/>
          </w:rPr>
          <w:t>1</w:t>
        </w:r>
        <w:r w:rsidR="00F14B08" w:rsidRPr="00F14B08">
          <w:rPr>
            <w:noProof/>
          </w:rPr>
          <w:fldChar w:fldCharType="end"/>
        </w:r>
      </w:hyperlink>
    </w:p>
    <w:p w14:paraId="09A87C98" w14:textId="3F79DA7E"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2" w:history="1">
        <w:r w:rsidR="00F14B08" w:rsidRPr="00F14B08">
          <w:rPr>
            <w:rStyle w:val="affffffe"/>
            <w:noProof/>
          </w:rPr>
          <w:t>4</w:t>
        </w:r>
        <w:r w:rsidR="00F14B08">
          <w:rPr>
            <w:rStyle w:val="affffffe"/>
            <w:noProof/>
          </w:rPr>
          <w:t xml:space="preserve"> </w:t>
        </w:r>
        <w:r w:rsidR="00F14B08" w:rsidRPr="00F14B08">
          <w:rPr>
            <w:rStyle w:val="affffffe"/>
            <w:noProof/>
          </w:rPr>
          <w:t xml:space="preserve"> 预防要求</w:t>
        </w:r>
        <w:r w:rsidR="00F14B08" w:rsidRPr="00F14B08">
          <w:rPr>
            <w:noProof/>
          </w:rPr>
          <w:tab/>
        </w:r>
        <w:r w:rsidR="00F14B08" w:rsidRPr="00F14B08">
          <w:rPr>
            <w:noProof/>
          </w:rPr>
          <w:fldChar w:fldCharType="begin"/>
        </w:r>
        <w:r w:rsidR="00F14B08" w:rsidRPr="00F14B08">
          <w:rPr>
            <w:noProof/>
          </w:rPr>
          <w:instrText xml:space="preserve"> PAGEREF _Toc151454902 \h </w:instrText>
        </w:r>
        <w:r w:rsidR="00F14B08" w:rsidRPr="00F14B08">
          <w:rPr>
            <w:noProof/>
          </w:rPr>
        </w:r>
        <w:r w:rsidR="00F14B08" w:rsidRPr="00F14B08">
          <w:rPr>
            <w:noProof/>
          </w:rPr>
          <w:fldChar w:fldCharType="separate"/>
        </w:r>
        <w:r w:rsidR="00F14B08" w:rsidRPr="00F14B08">
          <w:rPr>
            <w:noProof/>
          </w:rPr>
          <w:t>1</w:t>
        </w:r>
        <w:r w:rsidR="00F14B08" w:rsidRPr="00F14B08">
          <w:rPr>
            <w:noProof/>
          </w:rPr>
          <w:fldChar w:fldCharType="end"/>
        </w:r>
      </w:hyperlink>
    </w:p>
    <w:p w14:paraId="1FC089B2" w14:textId="28A53D9D"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3" w:history="1">
        <w:r w:rsidR="00F14B08" w:rsidRPr="00F14B08">
          <w:rPr>
            <w:rStyle w:val="affffffe"/>
            <w:noProof/>
          </w:rPr>
          <w:t>5</w:t>
        </w:r>
        <w:r w:rsidR="00F14B08">
          <w:rPr>
            <w:rStyle w:val="affffffe"/>
            <w:noProof/>
          </w:rPr>
          <w:t xml:space="preserve"> </w:t>
        </w:r>
        <w:r w:rsidR="00F14B08" w:rsidRPr="00F14B08">
          <w:rPr>
            <w:rStyle w:val="affffffe"/>
            <w:noProof/>
          </w:rPr>
          <w:t xml:space="preserve"> 症状、病因及治疗方法</w:t>
        </w:r>
        <w:r w:rsidR="00F14B08" w:rsidRPr="00F14B08">
          <w:rPr>
            <w:noProof/>
          </w:rPr>
          <w:tab/>
        </w:r>
        <w:r w:rsidR="00F14B08" w:rsidRPr="00F14B08">
          <w:rPr>
            <w:noProof/>
          </w:rPr>
          <w:fldChar w:fldCharType="begin"/>
        </w:r>
        <w:r w:rsidR="00F14B08" w:rsidRPr="00F14B08">
          <w:rPr>
            <w:noProof/>
          </w:rPr>
          <w:instrText xml:space="preserve"> PAGEREF _Toc151454903 \h </w:instrText>
        </w:r>
        <w:r w:rsidR="00F14B08" w:rsidRPr="00F14B08">
          <w:rPr>
            <w:noProof/>
          </w:rPr>
        </w:r>
        <w:r w:rsidR="00F14B08" w:rsidRPr="00F14B08">
          <w:rPr>
            <w:noProof/>
          </w:rPr>
          <w:fldChar w:fldCharType="separate"/>
        </w:r>
        <w:r w:rsidR="00F14B08" w:rsidRPr="00F14B08">
          <w:rPr>
            <w:noProof/>
          </w:rPr>
          <w:t>2</w:t>
        </w:r>
        <w:r w:rsidR="00F14B08" w:rsidRPr="00F14B08">
          <w:rPr>
            <w:noProof/>
          </w:rPr>
          <w:fldChar w:fldCharType="end"/>
        </w:r>
      </w:hyperlink>
    </w:p>
    <w:p w14:paraId="386F272A" w14:textId="4087E35C"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4" w:history="1">
        <w:r w:rsidR="00F14B08" w:rsidRPr="00F14B08">
          <w:rPr>
            <w:rStyle w:val="affffffe"/>
            <w:noProof/>
          </w:rPr>
          <w:t>附录A（资料性）</w:t>
        </w:r>
        <w:r w:rsidR="00F14B08">
          <w:rPr>
            <w:rStyle w:val="affffffe"/>
            <w:noProof/>
          </w:rPr>
          <w:t xml:space="preserve"> </w:t>
        </w:r>
        <w:r w:rsidR="00F14B08" w:rsidRPr="00F14B08">
          <w:rPr>
            <w:rStyle w:val="affffffe"/>
            <w:noProof/>
          </w:rPr>
          <w:t xml:space="preserve"> 坛紫菜育苗期病害图示</w:t>
        </w:r>
        <w:r w:rsidR="00F14B08" w:rsidRPr="00F14B08">
          <w:rPr>
            <w:noProof/>
          </w:rPr>
          <w:tab/>
        </w:r>
        <w:r w:rsidR="00F14B08" w:rsidRPr="00F14B08">
          <w:rPr>
            <w:noProof/>
          </w:rPr>
          <w:fldChar w:fldCharType="begin"/>
        </w:r>
        <w:r w:rsidR="00F14B08" w:rsidRPr="00F14B08">
          <w:rPr>
            <w:noProof/>
          </w:rPr>
          <w:instrText xml:space="preserve"> PAGEREF _Toc151454904 \h </w:instrText>
        </w:r>
        <w:r w:rsidR="00F14B08" w:rsidRPr="00F14B08">
          <w:rPr>
            <w:noProof/>
          </w:rPr>
        </w:r>
        <w:r w:rsidR="00F14B08" w:rsidRPr="00F14B08">
          <w:rPr>
            <w:noProof/>
          </w:rPr>
          <w:fldChar w:fldCharType="separate"/>
        </w:r>
        <w:r w:rsidR="00F14B08" w:rsidRPr="00F14B08">
          <w:rPr>
            <w:noProof/>
          </w:rPr>
          <w:t>6</w:t>
        </w:r>
        <w:r w:rsidR="00F14B08" w:rsidRPr="00F14B08">
          <w:rPr>
            <w:noProof/>
          </w:rPr>
          <w:fldChar w:fldCharType="end"/>
        </w:r>
      </w:hyperlink>
    </w:p>
    <w:p w14:paraId="1B3E4443" w14:textId="60C9DED6" w:rsidR="00F14B08" w:rsidRPr="00F14B08"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51454905" w:history="1">
        <w:r w:rsidR="00F14B08" w:rsidRPr="00F14B08">
          <w:rPr>
            <w:rStyle w:val="affffffe"/>
            <w:noProof/>
          </w:rPr>
          <w:t>附录B（资料性）</w:t>
        </w:r>
        <w:r w:rsidR="00F14B08">
          <w:rPr>
            <w:rStyle w:val="affffffe"/>
            <w:noProof/>
          </w:rPr>
          <w:t xml:space="preserve"> </w:t>
        </w:r>
        <w:r w:rsidR="00F14B08" w:rsidRPr="00F14B08">
          <w:rPr>
            <w:rStyle w:val="affffffe"/>
            <w:noProof/>
          </w:rPr>
          <w:t xml:space="preserve"> 坛紫菜养殖期病害图示</w:t>
        </w:r>
        <w:r w:rsidR="00F14B08" w:rsidRPr="00F14B08">
          <w:rPr>
            <w:noProof/>
          </w:rPr>
          <w:tab/>
        </w:r>
        <w:r w:rsidR="00F14B08" w:rsidRPr="00F14B08">
          <w:rPr>
            <w:noProof/>
          </w:rPr>
          <w:fldChar w:fldCharType="begin"/>
        </w:r>
        <w:r w:rsidR="00F14B08" w:rsidRPr="00F14B08">
          <w:rPr>
            <w:noProof/>
          </w:rPr>
          <w:instrText xml:space="preserve"> PAGEREF _Toc151454905 \h </w:instrText>
        </w:r>
        <w:r w:rsidR="00F14B08" w:rsidRPr="00F14B08">
          <w:rPr>
            <w:noProof/>
          </w:rPr>
        </w:r>
        <w:r w:rsidR="00F14B08" w:rsidRPr="00F14B08">
          <w:rPr>
            <w:noProof/>
          </w:rPr>
          <w:fldChar w:fldCharType="separate"/>
        </w:r>
        <w:r w:rsidR="00F14B08" w:rsidRPr="00F14B08">
          <w:rPr>
            <w:noProof/>
          </w:rPr>
          <w:t>9</w:t>
        </w:r>
        <w:r w:rsidR="00F14B08" w:rsidRPr="00F14B08">
          <w:rPr>
            <w:noProof/>
          </w:rPr>
          <w:fldChar w:fldCharType="end"/>
        </w:r>
      </w:hyperlink>
    </w:p>
    <w:p w14:paraId="71564FCA" w14:textId="3ECD7530" w:rsidR="00F14B08" w:rsidRPr="00F14B08" w:rsidRDefault="00F14B08" w:rsidP="00F14B08">
      <w:pPr>
        <w:pStyle w:val="affffff2"/>
        <w:spacing w:after="468"/>
        <w:sectPr w:rsidR="00F14B08" w:rsidRPr="00F14B08" w:rsidSect="00F14B08">
          <w:headerReference w:type="even" r:id="rId15"/>
          <w:headerReference w:type="default" r:id="rId16"/>
          <w:footerReference w:type="default" r:id="rId17"/>
          <w:pgSz w:w="11906" w:h="16838" w:code="9"/>
          <w:pgMar w:top="1928" w:right="1134" w:bottom="1134" w:left="1134" w:header="1418" w:footer="1134" w:gutter="284"/>
          <w:pgNumType w:fmt="upperRoman" w:start="1"/>
          <w:cols w:space="425"/>
          <w:formProt w:val="0"/>
          <w:docGrid w:type="lines" w:linePitch="312"/>
        </w:sectPr>
      </w:pPr>
      <w:r w:rsidRPr="00F14B08">
        <w:fldChar w:fldCharType="end"/>
      </w:r>
    </w:p>
    <w:p w14:paraId="041E2147" w14:textId="77777777" w:rsidR="00CF0663" w:rsidRDefault="00CF0663" w:rsidP="00CF0663">
      <w:pPr>
        <w:pStyle w:val="a6"/>
        <w:spacing w:after="468"/>
      </w:pPr>
      <w:bookmarkStart w:id="28" w:name="_Toc151454898"/>
      <w:bookmarkStart w:id="29" w:name="BookMark2"/>
      <w:bookmarkEnd w:id="19"/>
      <w:r w:rsidRPr="00CF0663">
        <w:rPr>
          <w:spacing w:val="320"/>
        </w:rPr>
        <w:t>前</w:t>
      </w:r>
      <w:r>
        <w:t>言</w:t>
      </w:r>
      <w:bookmarkEnd w:id="20"/>
      <w:bookmarkEnd w:id="21"/>
      <w:bookmarkEnd w:id="22"/>
      <w:bookmarkEnd w:id="23"/>
      <w:bookmarkEnd w:id="24"/>
      <w:bookmarkEnd w:id="25"/>
      <w:bookmarkEnd w:id="26"/>
      <w:bookmarkEnd w:id="27"/>
      <w:bookmarkEnd w:id="28"/>
    </w:p>
    <w:p w14:paraId="5A8EF1FD" w14:textId="77777777" w:rsidR="00CF0663" w:rsidRDefault="00CF0663" w:rsidP="00CF0663">
      <w:pPr>
        <w:pStyle w:val="affffb"/>
        <w:ind w:firstLine="420"/>
      </w:pPr>
      <w:r>
        <w:rPr>
          <w:rFonts w:hint="eastAsia"/>
        </w:rPr>
        <w:t>本文件按照GB/T 1.1—2020《标准化工作导则  第1部分：标准化文件的结构和起草规则》的规定起草。</w:t>
      </w:r>
    </w:p>
    <w:p w14:paraId="1B27FF5C" w14:textId="1E95D6DB" w:rsidR="00CF0663" w:rsidRDefault="00CF0663" w:rsidP="00952542">
      <w:pPr>
        <w:pStyle w:val="affffb"/>
        <w:ind w:firstLine="420"/>
      </w:pPr>
      <w:r>
        <w:rPr>
          <w:rFonts w:hint="eastAsia"/>
        </w:rPr>
        <w:t>请注意本文件的某些内容可能涉及专利。本文件的发布机构不承担识别专利的责任。</w:t>
      </w:r>
    </w:p>
    <w:p w14:paraId="7FA3AC69" w14:textId="12780A31" w:rsidR="00CF0663" w:rsidRDefault="00CF0663" w:rsidP="00CF0663">
      <w:pPr>
        <w:pStyle w:val="affffb"/>
        <w:ind w:firstLine="420"/>
      </w:pPr>
      <w:r>
        <w:rPr>
          <w:rFonts w:hint="eastAsia"/>
        </w:rPr>
        <w:t>本文件由</w:t>
      </w:r>
      <w:r w:rsidR="00D47ED1">
        <w:rPr>
          <w:rFonts w:hint="eastAsia"/>
        </w:rPr>
        <w:t>温州市农业农村局</w:t>
      </w:r>
      <w:r>
        <w:rPr>
          <w:rFonts w:hint="eastAsia"/>
        </w:rPr>
        <w:t>提出</w:t>
      </w:r>
      <w:r w:rsidR="009152DD">
        <w:rPr>
          <w:rFonts w:hint="eastAsia"/>
        </w:rPr>
        <w:t>并归口</w:t>
      </w:r>
      <w:r>
        <w:rPr>
          <w:rFonts w:hint="eastAsia"/>
        </w:rPr>
        <w:t>。</w:t>
      </w:r>
    </w:p>
    <w:p w14:paraId="549119CF" w14:textId="6293D435" w:rsidR="00CF0663" w:rsidRDefault="00CF0663" w:rsidP="00CF0663">
      <w:pPr>
        <w:pStyle w:val="affffb"/>
        <w:ind w:firstLine="420"/>
      </w:pPr>
      <w:r>
        <w:rPr>
          <w:rFonts w:hint="eastAsia"/>
        </w:rPr>
        <w:t>本文件起草单位：</w:t>
      </w:r>
      <w:r w:rsidR="002E7631" w:rsidRPr="002E7631">
        <w:rPr>
          <w:rFonts w:hint="eastAsia"/>
        </w:rPr>
        <w:t>苍南县紫菜行业协会</w:t>
      </w:r>
      <w:r w:rsidR="004F75E9">
        <w:rPr>
          <w:rFonts w:hint="eastAsia"/>
        </w:rPr>
        <w:t>、</w:t>
      </w:r>
      <w:r w:rsidR="00A075E8" w:rsidRPr="002E7631">
        <w:rPr>
          <w:rFonts w:hint="eastAsia"/>
        </w:rPr>
        <w:t>宁波大学、</w:t>
      </w:r>
      <w:r w:rsidR="002E7631" w:rsidRPr="002E7631">
        <w:rPr>
          <w:rFonts w:hint="eastAsia"/>
        </w:rPr>
        <w:t>苍南县农业农村局、</w:t>
      </w:r>
      <w:r w:rsidR="00465537" w:rsidRPr="002E7631">
        <w:rPr>
          <w:rFonts w:hint="eastAsia"/>
        </w:rPr>
        <w:t>苍南县</w:t>
      </w:r>
      <w:r w:rsidR="00465537">
        <w:rPr>
          <w:rFonts w:hint="eastAsia"/>
        </w:rPr>
        <w:t>赤溪镇</w:t>
      </w:r>
      <w:r w:rsidR="002E7631" w:rsidRPr="002E7631">
        <w:rPr>
          <w:rFonts w:hint="eastAsia"/>
        </w:rPr>
        <w:t>流岐岙村股份经济合作社、浙江喜智宝养殖有限公司、苍南县恒励紫菜有限公司、苍南县海之佳水产品有限公司、中国计量大学、苍南县质量技术监督检测院、浙江炬和科技有限公司。</w:t>
      </w:r>
    </w:p>
    <w:p w14:paraId="7F33F1DF" w14:textId="18F098EA" w:rsidR="00CF0663" w:rsidRDefault="00CF0663" w:rsidP="00CF0663">
      <w:pPr>
        <w:pStyle w:val="affffb"/>
        <w:ind w:firstLine="420"/>
      </w:pPr>
      <w:r>
        <w:rPr>
          <w:rFonts w:hint="eastAsia"/>
        </w:rPr>
        <w:t>本文件主要起草人：</w:t>
      </w:r>
      <w:r w:rsidR="002E7631" w:rsidRPr="002E7631">
        <w:rPr>
          <w:rFonts w:hint="eastAsia"/>
        </w:rPr>
        <w:t>骆其君</w:t>
      </w:r>
      <w:r w:rsidR="00A075E8" w:rsidRPr="002E7631">
        <w:rPr>
          <w:rFonts w:hint="eastAsia"/>
        </w:rPr>
        <w:t>、陈孝涨</w:t>
      </w:r>
      <w:r w:rsidR="002E7631" w:rsidRPr="002E7631">
        <w:rPr>
          <w:rFonts w:hint="eastAsia"/>
        </w:rPr>
        <w:t>、</w:t>
      </w:r>
      <w:r w:rsidR="00A075E8" w:rsidRPr="002E7631">
        <w:rPr>
          <w:rFonts w:hint="eastAsia"/>
        </w:rPr>
        <w:t>陈海敏、杨锐、</w:t>
      </w:r>
      <w:r w:rsidR="002E7631" w:rsidRPr="002E7631">
        <w:rPr>
          <w:rFonts w:hint="eastAsia"/>
        </w:rPr>
        <w:t>张欲涨、缪志前、兰准平、兰准西、卢孔值、方道县、周晨楠、钱方、刘小平、童晨晓、李倩、洪倩。</w:t>
      </w:r>
    </w:p>
    <w:p w14:paraId="7F3BB1E5" w14:textId="77777777" w:rsidR="00CF0663" w:rsidRDefault="00CF0663" w:rsidP="00CF0663">
      <w:pPr>
        <w:pStyle w:val="affffb"/>
        <w:ind w:firstLine="420"/>
      </w:pPr>
    </w:p>
    <w:p w14:paraId="7B55177D" w14:textId="5C7B3F63" w:rsidR="00CF0663" w:rsidRPr="002D59A4" w:rsidRDefault="00CF0663" w:rsidP="00CF0663">
      <w:pPr>
        <w:pStyle w:val="affffb"/>
        <w:ind w:firstLine="420"/>
        <w:sectPr w:rsidR="00CF0663" w:rsidRPr="002D59A4" w:rsidSect="00952542">
          <w:pgSz w:w="11906" w:h="16838" w:code="9"/>
          <w:pgMar w:top="1928" w:right="1134" w:bottom="1134" w:left="1134" w:header="1418" w:footer="1134" w:gutter="284"/>
          <w:pgNumType w:fmt="upperRoman"/>
          <w:cols w:space="425"/>
          <w:formProt w:val="0"/>
          <w:docGrid w:type="lines" w:linePitch="312"/>
        </w:sectPr>
      </w:pPr>
    </w:p>
    <w:p w14:paraId="30AF8CC7" w14:textId="77777777" w:rsidR="00894836" w:rsidRPr="00CF0663" w:rsidRDefault="00894836" w:rsidP="00093D25">
      <w:pPr>
        <w:spacing w:line="20" w:lineRule="exact"/>
        <w:jc w:val="center"/>
        <w:rPr>
          <w:rFonts w:ascii="黑体" w:eastAsia="黑体" w:hAnsi="黑体"/>
          <w:sz w:val="32"/>
          <w:szCs w:val="32"/>
        </w:rPr>
      </w:pPr>
      <w:bookmarkStart w:id="30" w:name="BookMark4"/>
      <w:bookmarkEnd w:id="29"/>
    </w:p>
    <w:p w14:paraId="59B873E6"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1FB48EFE442C40B28B5EE2F0BFB92667"/>
        </w:placeholder>
      </w:sdtPr>
      <w:sdtContent>
        <w:bookmarkStart w:id="31" w:name="NEW_STAND_NAME" w:displacedByCustomXml="prev"/>
        <w:p w14:paraId="144334F2" w14:textId="442E4427" w:rsidR="00F26B7E" w:rsidRPr="00F26B7E" w:rsidRDefault="007723D9" w:rsidP="00970CAA">
          <w:pPr>
            <w:pStyle w:val="afffffffff8"/>
            <w:spacing w:beforeLines="1" w:before="3" w:afterLines="220" w:after="686"/>
          </w:pPr>
          <w:r>
            <w:rPr>
              <w:rFonts w:hint="eastAsia"/>
            </w:rPr>
            <w:t>坛紫菜病害防治技术规范</w:t>
          </w:r>
        </w:p>
      </w:sdtContent>
    </w:sdt>
    <w:bookmarkEnd w:id="31" w:displacedByCustomXml="prev"/>
    <w:p w14:paraId="7152DB16" w14:textId="77777777" w:rsidR="00E2552F" w:rsidRDefault="00E2552F" w:rsidP="00A77CCB">
      <w:pPr>
        <w:pStyle w:val="affc"/>
        <w:spacing w:before="312" w:after="312"/>
      </w:pPr>
      <w:bookmarkStart w:id="32" w:name="_Toc17233325"/>
      <w:bookmarkStart w:id="33" w:name="_Toc17233333"/>
      <w:bookmarkStart w:id="34" w:name="_Toc24884211"/>
      <w:bookmarkStart w:id="35" w:name="_Toc24884218"/>
      <w:bookmarkStart w:id="36" w:name="_Toc26648465"/>
      <w:bookmarkStart w:id="37" w:name="_Toc26718930"/>
      <w:bookmarkStart w:id="38" w:name="_Toc26986530"/>
      <w:bookmarkStart w:id="39" w:name="_Toc26986771"/>
      <w:bookmarkStart w:id="40" w:name="_Toc97191423"/>
      <w:bookmarkStart w:id="41" w:name="_Toc120630250"/>
      <w:bookmarkStart w:id="42" w:name="_Toc128839976"/>
      <w:bookmarkStart w:id="43" w:name="_Toc128840373"/>
      <w:bookmarkStart w:id="44" w:name="_Toc133415121"/>
      <w:bookmarkStart w:id="45" w:name="_Toc133587662"/>
      <w:bookmarkStart w:id="46" w:name="_Toc135927187"/>
      <w:bookmarkStart w:id="47" w:name="_Toc135927239"/>
      <w:bookmarkStart w:id="48" w:name="_Toc151326682"/>
      <w:bookmarkStart w:id="49" w:name="_Toc151454899"/>
      <w:r>
        <w:rPr>
          <w:rFonts w:hint="eastAsia"/>
        </w:rPr>
        <w:t>范围</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EB7079F" w14:textId="12C7E3CC" w:rsidR="00CF0663" w:rsidRDefault="00CF0663" w:rsidP="008B0C9C">
      <w:pPr>
        <w:pStyle w:val="affffb"/>
        <w:ind w:firstLine="420"/>
      </w:pPr>
      <w:bookmarkStart w:id="50" w:name="_Toc17233326"/>
      <w:bookmarkStart w:id="51" w:name="_Toc17233334"/>
      <w:bookmarkStart w:id="52" w:name="_Toc24884212"/>
      <w:bookmarkStart w:id="53" w:name="_Toc24884219"/>
      <w:bookmarkStart w:id="54" w:name="_Toc26648466"/>
      <w:r>
        <w:rPr>
          <w:rFonts w:hint="eastAsia"/>
        </w:rPr>
        <w:t>本文件规定了坛紫菜</w:t>
      </w:r>
      <w:r w:rsidR="00A706BB">
        <w:rPr>
          <w:rFonts w:hint="eastAsia"/>
        </w:rPr>
        <w:t>常见</w:t>
      </w:r>
      <w:r w:rsidR="00CE1097">
        <w:rPr>
          <w:rFonts w:hint="eastAsia"/>
        </w:rPr>
        <w:t>病害的预防要求、</w:t>
      </w:r>
      <w:r w:rsidR="00CE1097" w:rsidRPr="00CE1097">
        <w:rPr>
          <w:rFonts w:hint="eastAsia"/>
        </w:rPr>
        <w:t>症状、病因及治疗</w:t>
      </w:r>
      <w:r w:rsidR="00793545">
        <w:rPr>
          <w:rFonts w:hint="eastAsia"/>
        </w:rPr>
        <w:t>方法</w:t>
      </w:r>
      <w:r w:rsidR="00C6290D">
        <w:rPr>
          <w:rFonts w:hint="eastAsia"/>
        </w:rPr>
        <w:t>的内容。</w:t>
      </w:r>
    </w:p>
    <w:p w14:paraId="446AC076" w14:textId="7B79FC61" w:rsidR="00C6290D" w:rsidRDefault="00C6290D" w:rsidP="008B0C9C">
      <w:pPr>
        <w:pStyle w:val="affffb"/>
        <w:ind w:firstLine="420"/>
      </w:pPr>
      <w:r>
        <w:rPr>
          <w:rFonts w:hint="eastAsia"/>
        </w:rPr>
        <w:t>本文件适用于坛紫菜</w:t>
      </w:r>
      <w:r w:rsidR="00AE3279">
        <w:rPr>
          <w:rFonts w:hint="eastAsia"/>
        </w:rPr>
        <w:t>常见</w:t>
      </w:r>
      <w:r>
        <w:rPr>
          <w:rFonts w:hint="eastAsia"/>
        </w:rPr>
        <w:t>病害</w:t>
      </w:r>
      <w:r w:rsidR="003F587F">
        <w:rPr>
          <w:rFonts w:hint="eastAsia"/>
        </w:rPr>
        <w:t>的</w:t>
      </w:r>
      <w:r>
        <w:rPr>
          <w:rFonts w:hint="eastAsia"/>
        </w:rPr>
        <w:t>防治。</w:t>
      </w:r>
    </w:p>
    <w:p w14:paraId="665DFAFA" w14:textId="1EAC1383" w:rsidR="00E2552F" w:rsidRDefault="00CF0663" w:rsidP="00A77CCB">
      <w:pPr>
        <w:pStyle w:val="affc"/>
        <w:spacing w:before="312" w:after="312"/>
      </w:pPr>
      <w:bookmarkStart w:id="55" w:name="_Toc26718931"/>
      <w:bookmarkStart w:id="56" w:name="_Toc26986531"/>
      <w:bookmarkStart w:id="57" w:name="_Toc26986772"/>
      <w:bookmarkStart w:id="58" w:name="_Toc97191424"/>
      <w:bookmarkStart w:id="59" w:name="_Toc120630251"/>
      <w:bookmarkStart w:id="60" w:name="_Toc128839977"/>
      <w:bookmarkStart w:id="61" w:name="_Toc128840374"/>
      <w:bookmarkStart w:id="62" w:name="_Toc133415122"/>
      <w:bookmarkStart w:id="63" w:name="_Toc133587663"/>
      <w:bookmarkStart w:id="64" w:name="_Toc135927188"/>
      <w:bookmarkStart w:id="65" w:name="_Toc135927240"/>
      <w:bookmarkStart w:id="66" w:name="_Toc151326683"/>
      <w:bookmarkStart w:id="67" w:name="_Toc151454900"/>
      <w:r>
        <w:rPr>
          <w:rFonts w:hint="eastAsia"/>
        </w:rPr>
        <w:t>规范性引用文件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sdt>
      <w:sdtPr>
        <w:rPr>
          <w:rFonts w:hint="eastAsia"/>
        </w:rPr>
        <w:id w:val="715848253"/>
        <w:placeholder>
          <w:docPart w:val="BFEE42977C5C4571A762F265E0C86BC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3BC81DA5" w14:textId="289C1665" w:rsidR="00AA6EC9" w:rsidRPr="008A57E6" w:rsidRDefault="00A73A55" w:rsidP="00C6290D">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87A8DC4" w14:textId="710E06B3" w:rsidR="0066710C" w:rsidRDefault="0066710C" w:rsidP="0066710C">
      <w:pPr>
        <w:pStyle w:val="affffb"/>
        <w:ind w:firstLine="420"/>
      </w:pPr>
      <w:bookmarkStart w:id="68" w:name="_Toc97191425"/>
      <w:bookmarkStart w:id="69" w:name="_Toc120630252"/>
      <w:bookmarkStart w:id="70" w:name="_Toc128839978"/>
      <w:bookmarkStart w:id="71" w:name="_Toc128840375"/>
      <w:r>
        <w:rPr>
          <w:rFonts w:hint="eastAsia"/>
        </w:rPr>
        <w:t>GB 3097</w:t>
      </w:r>
      <w:r>
        <w:t xml:space="preserve">  </w:t>
      </w:r>
      <w:r w:rsidRPr="0066710C">
        <w:rPr>
          <w:rFonts w:hint="eastAsia"/>
        </w:rPr>
        <w:t>海水水质标准</w:t>
      </w:r>
    </w:p>
    <w:p w14:paraId="140E2EC0" w14:textId="4DEB5545" w:rsidR="00561E17" w:rsidRPr="00D37C87" w:rsidRDefault="00561E17" w:rsidP="0066710C">
      <w:pPr>
        <w:pStyle w:val="affffb"/>
        <w:ind w:firstLine="420"/>
        <w:rPr>
          <w:color w:val="000000" w:themeColor="text1"/>
        </w:rPr>
      </w:pPr>
      <w:r w:rsidRPr="00D37C87">
        <w:rPr>
          <w:rFonts w:hint="eastAsia"/>
          <w:color w:val="000000" w:themeColor="text1"/>
        </w:rPr>
        <w:t>S</w:t>
      </w:r>
      <w:r w:rsidRPr="00D37C87">
        <w:rPr>
          <w:color w:val="000000" w:themeColor="text1"/>
        </w:rPr>
        <w:t xml:space="preserve">C/T 1132  </w:t>
      </w:r>
      <w:r w:rsidRPr="00D37C87">
        <w:rPr>
          <w:rFonts w:hint="eastAsia"/>
          <w:color w:val="000000" w:themeColor="text1"/>
        </w:rPr>
        <w:t>渔药使用规范</w:t>
      </w:r>
    </w:p>
    <w:p w14:paraId="709D7D5B" w14:textId="5AAC78D4" w:rsidR="0066710C" w:rsidRPr="00D37C87" w:rsidRDefault="0066710C" w:rsidP="0066710C">
      <w:pPr>
        <w:pStyle w:val="affffb"/>
        <w:ind w:firstLine="420"/>
        <w:rPr>
          <w:color w:val="000000" w:themeColor="text1"/>
        </w:rPr>
      </w:pPr>
      <w:r w:rsidRPr="00D37C87">
        <w:rPr>
          <w:rFonts w:hint="eastAsia"/>
          <w:color w:val="000000" w:themeColor="text1"/>
        </w:rPr>
        <w:t>SC/T 2064</w:t>
      </w:r>
      <w:r w:rsidRPr="00D37C87">
        <w:rPr>
          <w:color w:val="000000" w:themeColor="text1"/>
        </w:rPr>
        <w:t xml:space="preserve">  </w:t>
      </w:r>
      <w:r w:rsidRPr="00D37C87">
        <w:rPr>
          <w:rFonts w:hint="eastAsia"/>
          <w:color w:val="000000" w:themeColor="text1"/>
        </w:rPr>
        <w:t>坛紫菜 种藻和苗种</w:t>
      </w:r>
    </w:p>
    <w:p w14:paraId="59576532" w14:textId="6E6D0955" w:rsidR="00862537" w:rsidRPr="00D37C87" w:rsidRDefault="00862537" w:rsidP="0066710C">
      <w:pPr>
        <w:pStyle w:val="affffb"/>
        <w:ind w:firstLine="420"/>
        <w:rPr>
          <w:color w:val="000000" w:themeColor="text1"/>
        </w:rPr>
      </w:pPr>
      <w:r w:rsidRPr="00D37C87">
        <w:rPr>
          <w:rFonts w:hint="eastAsia"/>
          <w:color w:val="000000" w:themeColor="text1"/>
        </w:rPr>
        <w:t xml:space="preserve">SC/T 2119 </w:t>
      </w:r>
      <w:r w:rsidR="007B35D8" w:rsidRPr="00D37C87">
        <w:rPr>
          <w:color w:val="000000" w:themeColor="text1"/>
        </w:rPr>
        <w:t xml:space="preserve"> </w:t>
      </w:r>
      <w:r w:rsidR="007B35D8" w:rsidRPr="00D37C87">
        <w:rPr>
          <w:rFonts w:hint="eastAsia"/>
          <w:color w:val="000000" w:themeColor="text1"/>
        </w:rPr>
        <w:t>坛紫菜苗种繁育技术规范</w:t>
      </w:r>
    </w:p>
    <w:p w14:paraId="008DE3D5" w14:textId="33DDE346" w:rsidR="00862537" w:rsidRPr="00A73A55" w:rsidRDefault="0066710C" w:rsidP="00AB7F95">
      <w:pPr>
        <w:pStyle w:val="affffb"/>
        <w:ind w:firstLine="420"/>
      </w:pPr>
      <w:r>
        <w:rPr>
          <w:rFonts w:hint="eastAsia"/>
        </w:rPr>
        <w:t xml:space="preserve">DB33/T 709 </w:t>
      </w:r>
      <w:r>
        <w:t xml:space="preserve"> </w:t>
      </w:r>
      <w:r w:rsidRPr="0066710C">
        <w:rPr>
          <w:rFonts w:hint="eastAsia"/>
        </w:rPr>
        <w:t>坛紫菜生产技术规范</w:t>
      </w:r>
    </w:p>
    <w:p w14:paraId="0726155E" w14:textId="0CBE0C7D" w:rsidR="00B265BC" w:rsidRPr="00E030F9" w:rsidRDefault="00FD59EB" w:rsidP="00FD59EB">
      <w:pPr>
        <w:pStyle w:val="affc"/>
        <w:spacing w:before="312" w:after="312"/>
      </w:pPr>
      <w:bookmarkStart w:id="72" w:name="_Toc133415123"/>
      <w:bookmarkStart w:id="73" w:name="_Toc133587664"/>
      <w:bookmarkStart w:id="74" w:name="_Toc135927189"/>
      <w:bookmarkStart w:id="75" w:name="_Toc135927241"/>
      <w:bookmarkStart w:id="76" w:name="_Toc151326684"/>
      <w:bookmarkStart w:id="77" w:name="_Toc151454901"/>
      <w:r>
        <w:rPr>
          <w:rFonts w:hint="eastAsia"/>
          <w:szCs w:val="21"/>
        </w:rPr>
        <w:t>术语和定义</w:t>
      </w:r>
      <w:bookmarkEnd w:id="68"/>
      <w:bookmarkEnd w:id="69"/>
      <w:bookmarkEnd w:id="70"/>
      <w:bookmarkEnd w:id="71"/>
      <w:bookmarkEnd w:id="72"/>
      <w:bookmarkEnd w:id="73"/>
      <w:bookmarkEnd w:id="74"/>
      <w:bookmarkEnd w:id="75"/>
      <w:bookmarkEnd w:id="76"/>
      <w:bookmarkEnd w:id="77"/>
    </w:p>
    <w:bookmarkStart w:id="78" w:name="_Toc26986532" w:displacedByCustomXml="next"/>
    <w:bookmarkEnd w:id="78" w:displacedByCustomXml="next"/>
    <w:sdt>
      <w:sdtPr>
        <w:id w:val="-1909835108"/>
        <w:placeholder>
          <w:docPart w:val="6811CBDA9CE143E8B45B5BBB649A2DC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12B9A6C" w14:textId="2A70CD67" w:rsidR="00CD561D" w:rsidRDefault="007A42C5" w:rsidP="00C6290D">
          <w:pPr>
            <w:pStyle w:val="affffb"/>
            <w:ind w:firstLine="420"/>
          </w:pPr>
          <w:r>
            <w:t>本文件没有需要界定的术语和定义。</w:t>
          </w:r>
        </w:p>
      </w:sdtContent>
    </w:sdt>
    <w:p w14:paraId="4FDFFBCA" w14:textId="049E3967" w:rsidR="00561E17" w:rsidRDefault="00CE1097" w:rsidP="00AF3D9E">
      <w:pPr>
        <w:pStyle w:val="affc"/>
        <w:spacing w:before="312" w:after="312"/>
      </w:pPr>
      <w:bookmarkStart w:id="79" w:name="_Toc151326685"/>
      <w:bookmarkStart w:id="80" w:name="_Toc151454902"/>
      <w:bookmarkStart w:id="81" w:name="_Toc135927190"/>
      <w:bookmarkStart w:id="82" w:name="_Toc135927242"/>
      <w:r>
        <w:rPr>
          <w:rFonts w:hint="eastAsia"/>
        </w:rPr>
        <w:t>预防</w:t>
      </w:r>
      <w:r w:rsidR="00561E17">
        <w:rPr>
          <w:rFonts w:hint="eastAsia"/>
        </w:rPr>
        <w:t>要求</w:t>
      </w:r>
      <w:bookmarkEnd w:id="79"/>
      <w:bookmarkEnd w:id="80"/>
    </w:p>
    <w:p w14:paraId="5328F393" w14:textId="2F4BD15B" w:rsidR="00561E17" w:rsidRPr="00CE2048" w:rsidRDefault="00CE1097" w:rsidP="00561E17">
      <w:pPr>
        <w:pStyle w:val="affd"/>
        <w:spacing w:before="156" w:after="156"/>
      </w:pPr>
      <w:r>
        <w:rPr>
          <w:rFonts w:hint="eastAsia"/>
        </w:rPr>
        <w:t>基本</w:t>
      </w:r>
      <w:r w:rsidR="00561E17">
        <w:rPr>
          <w:rFonts w:hint="eastAsia"/>
        </w:rPr>
        <w:t>要求</w:t>
      </w:r>
    </w:p>
    <w:p w14:paraId="7D4D0088" w14:textId="5A5A924D" w:rsidR="006D6453" w:rsidRDefault="006D6453" w:rsidP="00561E17">
      <w:pPr>
        <w:pStyle w:val="afffffffff1"/>
      </w:pPr>
      <w:r>
        <w:rPr>
          <w:rFonts w:hint="eastAsia"/>
        </w:rPr>
        <w:t>预防为主，防治结合。</w:t>
      </w:r>
    </w:p>
    <w:p w14:paraId="651529BD" w14:textId="620F3ABB" w:rsidR="00561E17" w:rsidRDefault="00561E17" w:rsidP="00561E17">
      <w:pPr>
        <w:pStyle w:val="afffffffff1"/>
      </w:pPr>
      <w:r>
        <w:rPr>
          <w:rFonts w:hint="eastAsia"/>
        </w:rPr>
        <w:t>坛紫菜育苗与养殖的水质应符合G</w:t>
      </w:r>
      <w:r>
        <w:t>B 3097</w:t>
      </w:r>
      <w:r w:rsidR="00963517">
        <w:rPr>
          <w:rFonts w:hint="eastAsia"/>
        </w:rPr>
        <w:t>中第二类水质</w:t>
      </w:r>
      <w:r>
        <w:rPr>
          <w:rFonts w:hint="eastAsia"/>
        </w:rPr>
        <w:t>要求。</w:t>
      </w:r>
    </w:p>
    <w:p w14:paraId="77EF219B" w14:textId="2E327334" w:rsidR="00561E17" w:rsidRDefault="00561E17" w:rsidP="00561E17">
      <w:pPr>
        <w:pStyle w:val="afffffffff1"/>
      </w:pPr>
      <w:r w:rsidRPr="00CE2048">
        <w:rPr>
          <w:rFonts w:hint="eastAsia"/>
        </w:rPr>
        <w:t>种藻挑选</w:t>
      </w:r>
      <w:r w:rsidR="00790098">
        <w:rPr>
          <w:rFonts w:hint="eastAsia"/>
        </w:rPr>
        <w:t>应</w:t>
      </w:r>
      <w:r w:rsidRPr="00CE2048">
        <w:rPr>
          <w:rFonts w:hint="eastAsia"/>
        </w:rPr>
        <w:t>按照SC/T 2064</w:t>
      </w:r>
      <w:r>
        <w:rPr>
          <w:rFonts w:hint="eastAsia"/>
        </w:rPr>
        <w:t>的要求进行</w:t>
      </w:r>
      <w:r w:rsidRPr="00CE2048">
        <w:rPr>
          <w:rFonts w:hint="eastAsia"/>
        </w:rPr>
        <w:t>。</w:t>
      </w:r>
    </w:p>
    <w:p w14:paraId="2BE9315E" w14:textId="32970229" w:rsidR="00561E17" w:rsidRDefault="00561E17" w:rsidP="006D6453">
      <w:pPr>
        <w:pStyle w:val="afffffffff1"/>
      </w:pPr>
      <w:r>
        <w:rPr>
          <w:rFonts w:hint="eastAsia"/>
        </w:rPr>
        <w:t>坛紫菜的生产应按</w:t>
      </w:r>
      <w:r w:rsidR="00E90099">
        <w:rPr>
          <w:rFonts w:hint="eastAsia"/>
        </w:rPr>
        <w:t>照</w:t>
      </w:r>
      <w:r w:rsidR="006D6453" w:rsidRPr="006D6453">
        <w:rPr>
          <w:rFonts w:hint="eastAsia"/>
        </w:rPr>
        <w:t>SC/T 2119</w:t>
      </w:r>
      <w:r w:rsidR="006D6453">
        <w:rPr>
          <w:rFonts w:hint="eastAsia"/>
        </w:rPr>
        <w:t>和</w:t>
      </w:r>
      <w:r>
        <w:rPr>
          <w:rFonts w:hint="eastAsia"/>
        </w:rPr>
        <w:t>D</w:t>
      </w:r>
      <w:r>
        <w:t>B33/T 709</w:t>
      </w:r>
      <w:r>
        <w:rPr>
          <w:rFonts w:hint="eastAsia"/>
        </w:rPr>
        <w:t>的要求开展。</w:t>
      </w:r>
    </w:p>
    <w:p w14:paraId="5C9C1A94" w14:textId="6C02D2F8" w:rsidR="00CE1097" w:rsidRDefault="00CE1097" w:rsidP="00CE1097">
      <w:pPr>
        <w:pStyle w:val="afffffffff1"/>
      </w:pPr>
      <w:r>
        <w:rPr>
          <w:rFonts w:hint="eastAsia"/>
        </w:rPr>
        <w:t>渔药的使用应符合</w:t>
      </w:r>
      <w:r w:rsidRPr="00CE1097">
        <w:t>SC/T 1132</w:t>
      </w:r>
      <w:r>
        <w:rPr>
          <w:rFonts w:hint="eastAsia"/>
        </w:rPr>
        <w:t>的要求。</w:t>
      </w:r>
    </w:p>
    <w:p w14:paraId="2C17B8F1" w14:textId="77777777" w:rsidR="00561E17" w:rsidRDefault="00561E17" w:rsidP="00561E17">
      <w:pPr>
        <w:pStyle w:val="affd"/>
        <w:spacing w:before="156" w:after="156"/>
      </w:pPr>
      <w:r>
        <w:rPr>
          <w:rFonts w:hint="eastAsia"/>
        </w:rPr>
        <w:t>育苗期预防要求</w:t>
      </w:r>
    </w:p>
    <w:p w14:paraId="251ECE91" w14:textId="77777777" w:rsidR="00561E17" w:rsidRDefault="00561E17" w:rsidP="00561E17">
      <w:pPr>
        <w:pStyle w:val="afffffffff1"/>
      </w:pPr>
      <w:r>
        <w:rPr>
          <w:rFonts w:hint="eastAsia"/>
        </w:rPr>
        <w:t>育苗场应设砂滤和沉淀池，保证育苗池通风良好，进出水独立、器具专用。</w:t>
      </w:r>
    </w:p>
    <w:p w14:paraId="29E7626D" w14:textId="61E093B9" w:rsidR="00561E17" w:rsidRDefault="00561E17" w:rsidP="00362183">
      <w:pPr>
        <w:pStyle w:val="afffffffff1"/>
      </w:pPr>
      <w:r w:rsidRPr="00EB504E">
        <w:rPr>
          <w:rFonts w:hint="eastAsia"/>
        </w:rPr>
        <w:t>育苗前应彻底消毒育苗池</w:t>
      </w:r>
      <w:r>
        <w:rPr>
          <w:rFonts w:hint="eastAsia"/>
        </w:rPr>
        <w:t>、</w:t>
      </w:r>
      <w:r w:rsidRPr="00EB504E">
        <w:rPr>
          <w:rFonts w:hint="eastAsia"/>
        </w:rPr>
        <w:t>贝壳及挂竹。人员进入车间前对</w:t>
      </w:r>
      <w:r w:rsidR="00362183" w:rsidRPr="00362183">
        <w:rPr>
          <w:rFonts w:hint="eastAsia"/>
        </w:rPr>
        <w:t>衣物、鞋子（包括鞋面和鞋底）</w:t>
      </w:r>
      <w:r w:rsidRPr="00EB504E">
        <w:rPr>
          <w:rFonts w:hint="eastAsia"/>
        </w:rPr>
        <w:t>及器具进行消毒</w:t>
      </w:r>
      <w:r>
        <w:rPr>
          <w:rFonts w:hint="eastAsia"/>
        </w:rPr>
        <w:t>，减少不同育苗车间的</w:t>
      </w:r>
      <w:r w:rsidRPr="00EB504E">
        <w:rPr>
          <w:rFonts w:hint="eastAsia"/>
        </w:rPr>
        <w:t>交叉感染和传播</w:t>
      </w:r>
      <w:r>
        <w:rPr>
          <w:rFonts w:hint="eastAsia"/>
        </w:rPr>
        <w:t>。</w:t>
      </w:r>
    </w:p>
    <w:p w14:paraId="2CB7A998" w14:textId="3EA3CB21" w:rsidR="00561E17" w:rsidRDefault="00561E17" w:rsidP="00D552FA">
      <w:pPr>
        <w:pStyle w:val="afffffffff1"/>
      </w:pPr>
      <w:r>
        <w:rPr>
          <w:rFonts w:hint="eastAsia"/>
        </w:rPr>
        <w:t>保证换水、洗刷贝壳频率，及时</w:t>
      </w:r>
      <w:r w:rsidR="008876AA" w:rsidRPr="008876AA">
        <w:rPr>
          <w:rFonts w:hint="eastAsia"/>
        </w:rPr>
        <w:t>按</w:t>
      </w:r>
      <w:r w:rsidR="00D552FA" w:rsidRPr="00D552FA">
        <w:t>SC/T 2119</w:t>
      </w:r>
      <w:r w:rsidR="008876AA">
        <w:rPr>
          <w:rFonts w:hint="eastAsia"/>
        </w:rPr>
        <w:t>的要求</w:t>
      </w:r>
      <w:r>
        <w:rPr>
          <w:rFonts w:hint="eastAsia"/>
        </w:rPr>
        <w:t>调整光、温、营养盐等参数。</w:t>
      </w:r>
    </w:p>
    <w:p w14:paraId="1CF1F653" w14:textId="77777777" w:rsidR="00561E17" w:rsidRDefault="00561E17" w:rsidP="00561E17">
      <w:pPr>
        <w:pStyle w:val="affd"/>
        <w:spacing w:before="156" w:after="156"/>
      </w:pPr>
      <w:r>
        <w:rPr>
          <w:rFonts w:hint="eastAsia"/>
        </w:rPr>
        <w:t>养殖期预防要求</w:t>
      </w:r>
    </w:p>
    <w:p w14:paraId="09839A48" w14:textId="77777777" w:rsidR="00561E17" w:rsidRDefault="00561E17" w:rsidP="00561E17">
      <w:pPr>
        <w:pStyle w:val="afffffffff1"/>
      </w:pPr>
      <w:r>
        <w:rPr>
          <w:rFonts w:hint="eastAsia"/>
        </w:rPr>
        <w:t>选择潮流畅通的海区开展养殖，保持坛紫菜所处的大环境和微环境水体交换。</w:t>
      </w:r>
    </w:p>
    <w:p w14:paraId="37BD256A" w14:textId="14AE6996" w:rsidR="00561E17" w:rsidRPr="00561E17" w:rsidRDefault="00561E17" w:rsidP="00AB7F95">
      <w:pPr>
        <w:pStyle w:val="afffffffff1"/>
      </w:pPr>
      <w:r w:rsidRPr="00EB504E">
        <w:rPr>
          <w:rFonts w:hint="eastAsia"/>
        </w:rPr>
        <w:t>控制苗帘的密度和数量</w:t>
      </w:r>
      <w:r>
        <w:rPr>
          <w:rFonts w:hint="eastAsia"/>
        </w:rPr>
        <w:t>，筏架和苗帘密度应达到1：10，筏架上的苗帘不应松弛，并及时采收避免生物量过高。</w:t>
      </w:r>
    </w:p>
    <w:bookmarkEnd w:id="81"/>
    <w:bookmarkEnd w:id="82"/>
    <w:p w14:paraId="668E52EF" w14:textId="77777777" w:rsidR="00DE0F97" w:rsidRDefault="00DE0F97" w:rsidP="00CE1097">
      <w:pPr>
        <w:pStyle w:val="affffb"/>
        <w:ind w:firstLineChars="0" w:firstLine="0"/>
        <w:sectPr w:rsidR="00DE0F97" w:rsidSect="00DE0F97">
          <w:pgSz w:w="11906" w:h="16838" w:code="9"/>
          <w:pgMar w:top="1928" w:right="1134" w:bottom="1134" w:left="1134" w:header="1418" w:footer="1134" w:gutter="284"/>
          <w:pgNumType w:start="1"/>
          <w:cols w:space="425"/>
          <w:formProt w:val="0"/>
          <w:docGrid w:type="lines" w:linePitch="312"/>
        </w:sectPr>
      </w:pPr>
    </w:p>
    <w:p w14:paraId="2F26AA72" w14:textId="77777777" w:rsidR="00BE3303" w:rsidRDefault="00BE3303" w:rsidP="00BE3303">
      <w:pPr>
        <w:pStyle w:val="affc"/>
        <w:spacing w:before="312" w:after="312"/>
      </w:pPr>
      <w:bookmarkStart w:id="83" w:name="_Toc151326686"/>
      <w:bookmarkStart w:id="84" w:name="_Toc151454903"/>
      <w:r>
        <w:rPr>
          <w:rFonts w:hint="eastAsia"/>
        </w:rPr>
        <w:t>症状、病因及治疗方法</w:t>
      </w:r>
      <w:bookmarkEnd w:id="83"/>
      <w:bookmarkEnd w:id="84"/>
    </w:p>
    <w:p w14:paraId="04EC113E" w14:textId="77777777" w:rsidR="00362183" w:rsidRDefault="00BE3303" w:rsidP="00362183">
      <w:pPr>
        <w:pStyle w:val="affffffffe"/>
      </w:pPr>
      <w:r>
        <w:rPr>
          <w:rFonts w:hint="eastAsia"/>
        </w:rPr>
        <w:t>坛紫菜育苗期主要常见病害包括藻害、黄斑病、色圈病、鲨皮病、泥红病和白雾病。</w:t>
      </w:r>
    </w:p>
    <w:p w14:paraId="2324087C" w14:textId="77777777" w:rsidR="00362183" w:rsidRDefault="00BE3303" w:rsidP="00362183">
      <w:pPr>
        <w:pStyle w:val="affffffffe"/>
      </w:pPr>
      <w:r>
        <w:rPr>
          <w:rFonts w:hint="eastAsia"/>
        </w:rPr>
        <w:t>坛紫菜养殖期主要常见病害包括藻害、赤腐病、拟油壶菌病、绿斑病、白腐病和畸形。</w:t>
      </w:r>
    </w:p>
    <w:p w14:paraId="5A3D5797" w14:textId="4B79564B" w:rsidR="00362183" w:rsidRPr="00362183" w:rsidRDefault="00BE3303" w:rsidP="00362183">
      <w:pPr>
        <w:pStyle w:val="affffffffe"/>
      </w:pPr>
      <w:r>
        <w:rPr>
          <w:rFonts w:hint="eastAsia"/>
        </w:rPr>
        <w:t>坛紫菜主要病害的症状、病因及治疗方法见表1。</w:t>
      </w:r>
    </w:p>
    <w:p w14:paraId="6C5581A4" w14:textId="09B13BDC" w:rsidR="008C7C59" w:rsidRPr="001A5404" w:rsidRDefault="008C7C59" w:rsidP="008C7C59">
      <w:pPr>
        <w:pStyle w:val="aff2"/>
        <w:spacing w:before="156" w:after="156"/>
      </w:pPr>
      <w:r w:rsidRPr="008C7C59">
        <w:rPr>
          <w:rFonts w:hint="eastAsia"/>
        </w:rPr>
        <w:t>坛紫菜主要病害的症状</w:t>
      </w:r>
      <w:r w:rsidR="00D37C87">
        <w:rPr>
          <w:rFonts w:hint="eastAsia"/>
        </w:rPr>
        <w:t>、</w:t>
      </w:r>
      <w:r w:rsidRPr="008C7C59">
        <w:rPr>
          <w:rFonts w:hint="eastAsia"/>
        </w:rPr>
        <w:t>病因</w:t>
      </w:r>
      <w:r w:rsidR="00D37C87">
        <w:rPr>
          <w:rFonts w:hint="eastAsia"/>
        </w:rPr>
        <w:t>及治疗方法</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8"/>
        <w:gridCol w:w="1134"/>
        <w:gridCol w:w="3543"/>
        <w:gridCol w:w="3679"/>
        <w:gridCol w:w="3679"/>
      </w:tblGrid>
      <w:tr w:rsidR="002F1F28" w:rsidRPr="008C7C59" w14:paraId="7DC28882" w14:textId="6478ED36" w:rsidTr="005D4F98">
        <w:trPr>
          <w:tblHeader/>
          <w:jc w:val="center"/>
        </w:trPr>
        <w:tc>
          <w:tcPr>
            <w:tcW w:w="988" w:type="dxa"/>
            <w:tcBorders>
              <w:bottom w:val="single" w:sz="12" w:space="0" w:color="auto"/>
            </w:tcBorders>
            <w:vAlign w:val="center"/>
          </w:tcPr>
          <w:p w14:paraId="1D9A748E" w14:textId="1CD5AB75" w:rsidR="002F1F28" w:rsidRPr="008C7C59" w:rsidRDefault="002F1F28" w:rsidP="008C7C59">
            <w:pPr>
              <w:pStyle w:val="affffb"/>
              <w:ind w:firstLineChars="0" w:firstLine="0"/>
              <w:jc w:val="center"/>
              <w:rPr>
                <w:sz w:val="18"/>
                <w:szCs w:val="18"/>
              </w:rPr>
            </w:pPr>
            <w:bookmarkStart w:id="85" w:name="_Hlk133412859"/>
            <w:r w:rsidRPr="008C7C59">
              <w:rPr>
                <w:rFonts w:hint="eastAsia"/>
                <w:sz w:val="18"/>
                <w:szCs w:val="18"/>
              </w:rPr>
              <w:t>养殖时期</w:t>
            </w:r>
          </w:p>
        </w:tc>
        <w:tc>
          <w:tcPr>
            <w:tcW w:w="1134" w:type="dxa"/>
            <w:tcBorders>
              <w:bottom w:val="single" w:sz="12" w:space="0" w:color="auto"/>
            </w:tcBorders>
            <w:vAlign w:val="center"/>
          </w:tcPr>
          <w:p w14:paraId="440276E0" w14:textId="3D00C5EE" w:rsidR="002F1F28" w:rsidRPr="008C7C59" w:rsidRDefault="002F1F28" w:rsidP="008C7C59">
            <w:pPr>
              <w:pStyle w:val="affffb"/>
              <w:ind w:firstLineChars="0" w:firstLine="0"/>
              <w:jc w:val="center"/>
              <w:rPr>
                <w:sz w:val="18"/>
                <w:szCs w:val="18"/>
              </w:rPr>
            </w:pPr>
            <w:r w:rsidRPr="008C7C59">
              <w:rPr>
                <w:rFonts w:hint="eastAsia"/>
                <w:sz w:val="18"/>
                <w:szCs w:val="18"/>
              </w:rPr>
              <w:t>病害种类</w:t>
            </w:r>
          </w:p>
        </w:tc>
        <w:tc>
          <w:tcPr>
            <w:tcW w:w="3543" w:type="dxa"/>
            <w:tcBorders>
              <w:bottom w:val="single" w:sz="12" w:space="0" w:color="auto"/>
            </w:tcBorders>
            <w:vAlign w:val="center"/>
          </w:tcPr>
          <w:p w14:paraId="497634F1" w14:textId="0A0B2E25" w:rsidR="002F1F28" w:rsidRPr="008C7C59" w:rsidRDefault="002F1F28" w:rsidP="008C7C59">
            <w:pPr>
              <w:pStyle w:val="affffb"/>
              <w:ind w:firstLineChars="0" w:firstLine="0"/>
              <w:jc w:val="center"/>
              <w:rPr>
                <w:sz w:val="18"/>
                <w:szCs w:val="18"/>
              </w:rPr>
            </w:pPr>
            <w:r w:rsidRPr="008C7C59">
              <w:rPr>
                <w:rFonts w:hint="eastAsia"/>
                <w:sz w:val="18"/>
                <w:szCs w:val="18"/>
              </w:rPr>
              <w:t>症状</w:t>
            </w:r>
          </w:p>
        </w:tc>
        <w:tc>
          <w:tcPr>
            <w:tcW w:w="3679" w:type="dxa"/>
            <w:tcBorders>
              <w:bottom w:val="single" w:sz="12" w:space="0" w:color="auto"/>
            </w:tcBorders>
            <w:vAlign w:val="center"/>
          </w:tcPr>
          <w:p w14:paraId="56D9D4B8" w14:textId="797553DA" w:rsidR="002F1F28" w:rsidRPr="008C7C59" w:rsidRDefault="002F1F28" w:rsidP="008C7C59">
            <w:pPr>
              <w:pStyle w:val="affffb"/>
              <w:ind w:firstLineChars="0" w:firstLine="0"/>
              <w:jc w:val="center"/>
              <w:rPr>
                <w:sz w:val="18"/>
                <w:szCs w:val="18"/>
              </w:rPr>
            </w:pPr>
            <w:r w:rsidRPr="008C7C59">
              <w:rPr>
                <w:rFonts w:hint="eastAsia"/>
                <w:sz w:val="18"/>
                <w:szCs w:val="18"/>
              </w:rPr>
              <w:t>病因</w:t>
            </w:r>
          </w:p>
        </w:tc>
        <w:tc>
          <w:tcPr>
            <w:tcW w:w="3679" w:type="dxa"/>
            <w:tcBorders>
              <w:bottom w:val="single" w:sz="12" w:space="0" w:color="auto"/>
            </w:tcBorders>
            <w:vAlign w:val="center"/>
          </w:tcPr>
          <w:p w14:paraId="0E312FA0" w14:textId="1938BD2A" w:rsidR="002F1F28" w:rsidRPr="008C7C59" w:rsidRDefault="002F1F28" w:rsidP="008C7C59">
            <w:pPr>
              <w:pStyle w:val="affffb"/>
              <w:ind w:firstLineChars="0" w:firstLine="0"/>
              <w:jc w:val="center"/>
              <w:rPr>
                <w:sz w:val="18"/>
                <w:szCs w:val="18"/>
              </w:rPr>
            </w:pPr>
            <w:r>
              <w:rPr>
                <w:rFonts w:hint="eastAsia"/>
                <w:sz w:val="18"/>
                <w:szCs w:val="18"/>
              </w:rPr>
              <w:t>治疗</w:t>
            </w:r>
            <w:r w:rsidR="00CE1097">
              <w:rPr>
                <w:rFonts w:hint="eastAsia"/>
                <w:sz w:val="18"/>
                <w:szCs w:val="18"/>
              </w:rPr>
              <w:t>方法</w:t>
            </w:r>
          </w:p>
        </w:tc>
      </w:tr>
      <w:tr w:rsidR="001927BA" w:rsidRPr="008C7C59" w14:paraId="18943DEA" w14:textId="0FFCBC09" w:rsidTr="00362183">
        <w:trPr>
          <w:trHeight w:val="2414"/>
          <w:jc w:val="center"/>
        </w:trPr>
        <w:tc>
          <w:tcPr>
            <w:tcW w:w="988" w:type="dxa"/>
            <w:vMerge w:val="restart"/>
            <w:tcBorders>
              <w:top w:val="single" w:sz="12" w:space="0" w:color="auto"/>
            </w:tcBorders>
            <w:vAlign w:val="center"/>
          </w:tcPr>
          <w:p w14:paraId="2AFBD21F" w14:textId="2F797E1B" w:rsidR="001927BA" w:rsidRPr="008C7C59" w:rsidRDefault="001927BA" w:rsidP="008C7C59">
            <w:pPr>
              <w:pStyle w:val="affffb"/>
              <w:ind w:firstLineChars="0" w:firstLine="0"/>
              <w:jc w:val="center"/>
              <w:rPr>
                <w:sz w:val="18"/>
                <w:szCs w:val="18"/>
              </w:rPr>
            </w:pPr>
            <w:r w:rsidRPr="008C7C59">
              <w:rPr>
                <w:rFonts w:hint="eastAsia"/>
                <w:sz w:val="18"/>
                <w:szCs w:val="18"/>
              </w:rPr>
              <w:t>育苗期</w:t>
            </w:r>
          </w:p>
        </w:tc>
        <w:tc>
          <w:tcPr>
            <w:tcW w:w="1134" w:type="dxa"/>
            <w:tcBorders>
              <w:top w:val="single" w:sz="12" w:space="0" w:color="auto"/>
            </w:tcBorders>
            <w:vAlign w:val="center"/>
          </w:tcPr>
          <w:p w14:paraId="1E7C24B1" w14:textId="299AB851" w:rsidR="001927BA" w:rsidRPr="008C7C59" w:rsidRDefault="001927BA" w:rsidP="008C7C59">
            <w:pPr>
              <w:pStyle w:val="affffb"/>
              <w:ind w:firstLineChars="0" w:firstLine="0"/>
              <w:jc w:val="center"/>
              <w:rPr>
                <w:sz w:val="18"/>
                <w:szCs w:val="18"/>
              </w:rPr>
            </w:pPr>
            <w:r w:rsidRPr="008C7C59">
              <w:rPr>
                <w:rFonts w:hint="eastAsia"/>
                <w:sz w:val="18"/>
                <w:szCs w:val="18"/>
              </w:rPr>
              <w:t>藻害</w:t>
            </w:r>
          </w:p>
        </w:tc>
        <w:tc>
          <w:tcPr>
            <w:tcW w:w="3543" w:type="dxa"/>
            <w:tcBorders>
              <w:top w:val="single" w:sz="12" w:space="0" w:color="auto"/>
            </w:tcBorders>
            <w:vAlign w:val="center"/>
          </w:tcPr>
          <w:p w14:paraId="19B8C282" w14:textId="494B300F" w:rsidR="001927BA" w:rsidRPr="008C7C59" w:rsidRDefault="001927BA" w:rsidP="009140AA">
            <w:pPr>
              <w:pStyle w:val="affffb"/>
              <w:ind w:firstLineChars="0" w:firstLine="0"/>
              <w:rPr>
                <w:sz w:val="18"/>
                <w:szCs w:val="18"/>
              </w:rPr>
            </w:pPr>
            <w:r>
              <w:rPr>
                <w:rFonts w:hint="eastAsia"/>
                <w:sz w:val="18"/>
                <w:szCs w:val="18"/>
              </w:rPr>
              <w:t>贝壳上出现蓝绿色、</w:t>
            </w:r>
            <w:r w:rsidRPr="004912DD">
              <w:rPr>
                <w:rFonts w:hint="eastAsia"/>
                <w:sz w:val="18"/>
                <w:szCs w:val="18"/>
              </w:rPr>
              <w:t>褐绿色</w:t>
            </w:r>
            <w:r>
              <w:rPr>
                <w:rFonts w:hint="eastAsia"/>
                <w:sz w:val="18"/>
                <w:szCs w:val="18"/>
              </w:rPr>
              <w:t>等异常颜色</w:t>
            </w:r>
          </w:p>
        </w:tc>
        <w:tc>
          <w:tcPr>
            <w:tcW w:w="3679" w:type="dxa"/>
            <w:tcBorders>
              <w:top w:val="single" w:sz="12" w:space="0" w:color="auto"/>
            </w:tcBorders>
            <w:vAlign w:val="center"/>
          </w:tcPr>
          <w:p w14:paraId="356D4DFE" w14:textId="75EC5D77" w:rsidR="001927BA" w:rsidRDefault="001927BA" w:rsidP="009140AA">
            <w:pPr>
              <w:pStyle w:val="affffb"/>
              <w:ind w:firstLineChars="0" w:firstLine="0"/>
              <w:rPr>
                <w:sz w:val="18"/>
                <w:szCs w:val="18"/>
              </w:rPr>
            </w:pPr>
            <w:r>
              <w:rPr>
                <w:rFonts w:hint="eastAsia"/>
                <w:sz w:val="18"/>
                <w:szCs w:val="18"/>
              </w:rPr>
              <w:t>a）</w:t>
            </w:r>
            <w:r w:rsidRPr="004912DD">
              <w:rPr>
                <w:rFonts w:hint="eastAsia"/>
                <w:sz w:val="18"/>
                <w:szCs w:val="18"/>
              </w:rPr>
              <w:t>贝壳附着基表面有蓝藻、硅藻等藻类</w:t>
            </w:r>
            <w:r>
              <w:rPr>
                <w:rFonts w:hint="eastAsia"/>
                <w:sz w:val="18"/>
                <w:szCs w:val="18"/>
              </w:rPr>
              <w:t>；</w:t>
            </w:r>
          </w:p>
          <w:p w14:paraId="5207FD89" w14:textId="58E9A97A" w:rsidR="001927BA" w:rsidRDefault="001927BA" w:rsidP="009140AA">
            <w:pPr>
              <w:pStyle w:val="affffb"/>
              <w:ind w:firstLineChars="0" w:firstLine="0"/>
              <w:rPr>
                <w:sz w:val="18"/>
                <w:szCs w:val="18"/>
              </w:rPr>
            </w:pPr>
            <w:r>
              <w:rPr>
                <w:rFonts w:hint="eastAsia"/>
                <w:sz w:val="18"/>
                <w:szCs w:val="18"/>
              </w:rPr>
              <w:t>b）</w:t>
            </w:r>
            <w:r w:rsidRPr="008C7C59">
              <w:rPr>
                <w:rFonts w:hint="eastAsia"/>
                <w:sz w:val="18"/>
                <w:szCs w:val="18"/>
              </w:rPr>
              <w:t>苗池、贝壳清洗不干净</w:t>
            </w:r>
            <w:r>
              <w:rPr>
                <w:rFonts w:hint="eastAsia"/>
                <w:sz w:val="18"/>
                <w:szCs w:val="18"/>
              </w:rPr>
              <w:t>；</w:t>
            </w:r>
          </w:p>
          <w:p w14:paraId="78B0DD62" w14:textId="1D19D60F" w:rsidR="001927BA" w:rsidRDefault="001927BA" w:rsidP="009140AA">
            <w:pPr>
              <w:pStyle w:val="affffb"/>
              <w:ind w:firstLineChars="0" w:firstLine="0"/>
              <w:rPr>
                <w:sz w:val="18"/>
                <w:szCs w:val="18"/>
              </w:rPr>
            </w:pPr>
            <w:r>
              <w:rPr>
                <w:rFonts w:hint="eastAsia"/>
                <w:sz w:val="18"/>
                <w:szCs w:val="18"/>
              </w:rPr>
              <w:t>c）</w:t>
            </w:r>
            <w:r w:rsidRPr="008C7C59">
              <w:rPr>
                <w:rFonts w:hint="eastAsia"/>
                <w:sz w:val="18"/>
                <w:szCs w:val="18"/>
              </w:rPr>
              <w:t>培养海水的过滤、暗处理不彻底</w:t>
            </w:r>
            <w:r>
              <w:rPr>
                <w:rFonts w:hint="eastAsia"/>
                <w:sz w:val="18"/>
                <w:szCs w:val="18"/>
              </w:rPr>
              <w:t>；</w:t>
            </w:r>
          </w:p>
          <w:p w14:paraId="600AC77F" w14:textId="1F33DD3F" w:rsidR="001927BA" w:rsidRPr="008C7C59" w:rsidRDefault="001927BA" w:rsidP="009140AA">
            <w:pPr>
              <w:pStyle w:val="affffb"/>
              <w:ind w:firstLineChars="0" w:firstLine="0"/>
              <w:rPr>
                <w:sz w:val="18"/>
                <w:szCs w:val="18"/>
              </w:rPr>
            </w:pPr>
            <w:r>
              <w:rPr>
                <w:rFonts w:hint="eastAsia"/>
                <w:sz w:val="18"/>
                <w:szCs w:val="18"/>
              </w:rPr>
              <w:t>d）</w:t>
            </w:r>
            <w:r w:rsidRPr="008C7C59">
              <w:rPr>
                <w:rFonts w:hint="eastAsia"/>
                <w:sz w:val="18"/>
                <w:szCs w:val="18"/>
              </w:rPr>
              <w:t>培养期间的光</w:t>
            </w:r>
            <w:r>
              <w:rPr>
                <w:rFonts w:hint="eastAsia"/>
                <w:sz w:val="18"/>
                <w:szCs w:val="18"/>
              </w:rPr>
              <w:t>、</w:t>
            </w:r>
            <w:r w:rsidRPr="008C7C59">
              <w:rPr>
                <w:rFonts w:hint="eastAsia"/>
                <w:sz w:val="18"/>
                <w:szCs w:val="18"/>
              </w:rPr>
              <w:t>温</w:t>
            </w:r>
            <w:r>
              <w:rPr>
                <w:rFonts w:hint="eastAsia"/>
                <w:sz w:val="18"/>
                <w:szCs w:val="18"/>
              </w:rPr>
              <w:t>、</w:t>
            </w:r>
            <w:r w:rsidRPr="008C7C59">
              <w:rPr>
                <w:rFonts w:hint="eastAsia"/>
                <w:sz w:val="18"/>
                <w:szCs w:val="18"/>
              </w:rPr>
              <w:t>营养盐控制不合理</w:t>
            </w:r>
          </w:p>
        </w:tc>
        <w:tc>
          <w:tcPr>
            <w:tcW w:w="3679" w:type="dxa"/>
            <w:tcBorders>
              <w:top w:val="single" w:sz="12" w:space="0" w:color="auto"/>
            </w:tcBorders>
            <w:vAlign w:val="center"/>
          </w:tcPr>
          <w:p w14:paraId="43A82856" w14:textId="04CE0128" w:rsidR="001927BA" w:rsidRDefault="001927BA" w:rsidP="007E227D">
            <w:pPr>
              <w:pStyle w:val="affffb"/>
              <w:ind w:firstLineChars="0" w:firstLine="0"/>
              <w:rPr>
                <w:sz w:val="18"/>
                <w:szCs w:val="18"/>
              </w:rPr>
            </w:pPr>
            <w:r>
              <w:rPr>
                <w:rFonts w:hint="eastAsia"/>
                <w:sz w:val="18"/>
                <w:szCs w:val="18"/>
              </w:rPr>
              <w:t>可</w:t>
            </w:r>
            <w:r w:rsidRPr="00742532">
              <w:rPr>
                <w:rFonts w:hint="eastAsia"/>
                <w:sz w:val="18"/>
                <w:szCs w:val="18"/>
              </w:rPr>
              <w:t>采用</w:t>
            </w:r>
            <w:r>
              <w:rPr>
                <w:rFonts w:hint="eastAsia"/>
                <w:sz w:val="18"/>
                <w:szCs w:val="18"/>
              </w:rPr>
              <w:t>下列</w:t>
            </w:r>
            <w:r w:rsidRPr="00742532">
              <w:rPr>
                <w:rFonts w:hint="eastAsia"/>
                <w:sz w:val="18"/>
                <w:szCs w:val="18"/>
              </w:rPr>
              <w:t>方法</w:t>
            </w:r>
            <w:r>
              <w:rPr>
                <w:rFonts w:hint="eastAsia"/>
                <w:sz w:val="18"/>
                <w:szCs w:val="18"/>
              </w:rPr>
              <w:t>之一</w:t>
            </w:r>
            <w:r w:rsidRPr="00742532">
              <w:rPr>
                <w:rFonts w:hint="eastAsia"/>
                <w:sz w:val="18"/>
                <w:szCs w:val="18"/>
              </w:rPr>
              <w:t>进行治疗：</w:t>
            </w:r>
          </w:p>
          <w:p w14:paraId="65D40513" w14:textId="19C06131" w:rsidR="001927BA" w:rsidRDefault="001927BA" w:rsidP="007E227D">
            <w:pPr>
              <w:pStyle w:val="affffb"/>
              <w:ind w:firstLineChars="0" w:firstLine="0"/>
              <w:rPr>
                <w:sz w:val="18"/>
                <w:szCs w:val="18"/>
              </w:rPr>
            </w:pPr>
            <w:r w:rsidRPr="007C0982">
              <w:rPr>
                <w:sz w:val="18"/>
                <w:szCs w:val="18"/>
              </w:rPr>
              <w:t>a</w:t>
            </w:r>
            <w:r w:rsidRPr="007C0982">
              <w:rPr>
                <w:rFonts w:hint="eastAsia"/>
                <w:sz w:val="18"/>
                <w:szCs w:val="18"/>
              </w:rPr>
              <w:t>）</w:t>
            </w:r>
            <w:r w:rsidRPr="00742532">
              <w:rPr>
                <w:rFonts w:hint="eastAsia"/>
                <w:sz w:val="18"/>
                <w:szCs w:val="18"/>
              </w:rPr>
              <w:t>做好培养用海水过滤</w:t>
            </w:r>
            <w:r>
              <w:rPr>
                <w:rFonts w:hint="eastAsia"/>
                <w:sz w:val="18"/>
                <w:szCs w:val="18"/>
              </w:rPr>
              <w:t>和</w:t>
            </w:r>
            <w:r w:rsidRPr="00742532">
              <w:rPr>
                <w:rFonts w:hint="eastAsia"/>
                <w:sz w:val="18"/>
                <w:szCs w:val="18"/>
              </w:rPr>
              <w:t>暗处理管理</w:t>
            </w:r>
            <w:r>
              <w:rPr>
                <w:rFonts w:hint="eastAsia"/>
                <w:sz w:val="18"/>
                <w:szCs w:val="18"/>
              </w:rPr>
              <w:t>，</w:t>
            </w:r>
            <w:r w:rsidRPr="007C0982">
              <w:rPr>
                <w:rFonts w:hint="eastAsia"/>
                <w:sz w:val="18"/>
                <w:szCs w:val="18"/>
              </w:rPr>
              <w:t>增加洗壳换水的次数</w:t>
            </w:r>
            <w:r>
              <w:rPr>
                <w:rFonts w:hint="eastAsia"/>
                <w:sz w:val="18"/>
                <w:szCs w:val="18"/>
              </w:rPr>
              <w:t>；</w:t>
            </w:r>
          </w:p>
          <w:p w14:paraId="25957BC2" w14:textId="3615A5B6" w:rsidR="001927BA" w:rsidRDefault="001927BA" w:rsidP="007E227D">
            <w:pPr>
              <w:pStyle w:val="affffb"/>
              <w:ind w:firstLineChars="0" w:firstLine="0"/>
              <w:rPr>
                <w:sz w:val="18"/>
                <w:szCs w:val="18"/>
              </w:rPr>
            </w:pPr>
            <w:r>
              <w:rPr>
                <w:rFonts w:hint="eastAsia"/>
                <w:sz w:val="18"/>
                <w:szCs w:val="18"/>
              </w:rPr>
              <w:t>b）</w:t>
            </w:r>
            <w:r w:rsidRPr="007C0982">
              <w:rPr>
                <w:rFonts w:hint="eastAsia"/>
                <w:sz w:val="18"/>
                <w:szCs w:val="18"/>
              </w:rPr>
              <w:t>降低苗池中的光、温、营养盐水平；</w:t>
            </w:r>
          </w:p>
          <w:p w14:paraId="60075F52" w14:textId="1D8F1B6F" w:rsidR="001927BA" w:rsidRPr="00742532" w:rsidRDefault="001927BA" w:rsidP="007E227D">
            <w:pPr>
              <w:pStyle w:val="affffb"/>
              <w:ind w:firstLineChars="0" w:firstLine="0"/>
              <w:rPr>
                <w:sz w:val="18"/>
                <w:szCs w:val="18"/>
              </w:rPr>
            </w:pPr>
            <w:r>
              <w:rPr>
                <w:rFonts w:hint="eastAsia"/>
                <w:sz w:val="18"/>
                <w:szCs w:val="18"/>
              </w:rPr>
              <w:t>c）</w:t>
            </w:r>
            <w:r w:rsidRPr="007C0982">
              <w:rPr>
                <w:rFonts w:hint="eastAsia"/>
                <w:sz w:val="18"/>
                <w:szCs w:val="18"/>
              </w:rPr>
              <w:t>用桡足类等生物防治方法清理；</w:t>
            </w:r>
          </w:p>
          <w:p w14:paraId="6DC64D81" w14:textId="18C3D2DB" w:rsidR="001927BA" w:rsidRPr="008C7C59" w:rsidRDefault="001927BA" w:rsidP="009140AA">
            <w:pPr>
              <w:pStyle w:val="affffb"/>
              <w:ind w:firstLineChars="0" w:firstLine="0"/>
              <w:rPr>
                <w:sz w:val="18"/>
                <w:szCs w:val="18"/>
              </w:rPr>
            </w:pPr>
            <w:r>
              <w:rPr>
                <w:rFonts w:hint="eastAsia"/>
                <w:sz w:val="18"/>
                <w:szCs w:val="18"/>
              </w:rPr>
              <w:t>d</w:t>
            </w:r>
            <w:r w:rsidRPr="00B2628C">
              <w:rPr>
                <w:rFonts w:hint="eastAsia"/>
                <w:sz w:val="18"/>
                <w:szCs w:val="18"/>
              </w:rPr>
              <w:t>）</w:t>
            </w:r>
            <w:r w:rsidRPr="007C0982">
              <w:rPr>
                <w:rFonts w:hint="eastAsia"/>
                <w:sz w:val="18"/>
                <w:szCs w:val="18"/>
              </w:rPr>
              <w:t>用高压水枪喷淋或贝壳清洗机等机械方法去除</w:t>
            </w:r>
          </w:p>
        </w:tc>
      </w:tr>
      <w:tr w:rsidR="001927BA" w:rsidRPr="008C7C59" w14:paraId="35A3BE31" w14:textId="6B983C75" w:rsidTr="00362183">
        <w:trPr>
          <w:trHeight w:val="3061"/>
          <w:jc w:val="center"/>
        </w:trPr>
        <w:tc>
          <w:tcPr>
            <w:tcW w:w="988" w:type="dxa"/>
            <w:vMerge/>
            <w:vAlign w:val="center"/>
          </w:tcPr>
          <w:p w14:paraId="0A17E745" w14:textId="77777777" w:rsidR="001927BA" w:rsidRPr="008C7C59" w:rsidRDefault="001927BA" w:rsidP="008C7C59">
            <w:pPr>
              <w:pStyle w:val="affffb"/>
              <w:ind w:firstLineChars="0" w:firstLine="0"/>
              <w:jc w:val="center"/>
              <w:rPr>
                <w:sz w:val="18"/>
                <w:szCs w:val="18"/>
              </w:rPr>
            </w:pPr>
          </w:p>
        </w:tc>
        <w:tc>
          <w:tcPr>
            <w:tcW w:w="1134" w:type="dxa"/>
            <w:vAlign w:val="center"/>
          </w:tcPr>
          <w:p w14:paraId="3EB2C888" w14:textId="7662BF8B" w:rsidR="001927BA" w:rsidRPr="008C7C59" w:rsidRDefault="001927BA" w:rsidP="008C7C59">
            <w:pPr>
              <w:pStyle w:val="affffb"/>
              <w:ind w:firstLineChars="0" w:firstLine="0"/>
              <w:jc w:val="center"/>
              <w:rPr>
                <w:sz w:val="18"/>
                <w:szCs w:val="18"/>
              </w:rPr>
            </w:pPr>
            <w:r w:rsidRPr="008C7C59">
              <w:rPr>
                <w:rFonts w:hint="eastAsia"/>
                <w:sz w:val="18"/>
                <w:szCs w:val="18"/>
              </w:rPr>
              <w:t>黄斑病</w:t>
            </w:r>
          </w:p>
        </w:tc>
        <w:tc>
          <w:tcPr>
            <w:tcW w:w="3543" w:type="dxa"/>
            <w:vAlign w:val="center"/>
          </w:tcPr>
          <w:p w14:paraId="0F682F63" w14:textId="605D2523" w:rsidR="001927BA" w:rsidRDefault="001927BA" w:rsidP="00B55E72">
            <w:pPr>
              <w:pStyle w:val="affffb"/>
              <w:ind w:firstLineChars="0" w:firstLine="0"/>
              <w:rPr>
                <w:sz w:val="18"/>
                <w:szCs w:val="18"/>
              </w:rPr>
            </w:pPr>
            <w:r>
              <w:rPr>
                <w:rFonts w:hint="eastAsia"/>
                <w:sz w:val="18"/>
                <w:szCs w:val="18"/>
              </w:rPr>
              <w:t>a）初期：贝壳丝状体上出现细密的黄色圆形斑点；</w:t>
            </w:r>
          </w:p>
          <w:p w14:paraId="520FEA74" w14:textId="50E6F615" w:rsidR="001927BA" w:rsidRPr="008C7C59" w:rsidRDefault="001927BA" w:rsidP="00B55E72">
            <w:pPr>
              <w:pStyle w:val="affffb"/>
              <w:ind w:firstLineChars="0" w:firstLine="0"/>
              <w:rPr>
                <w:sz w:val="18"/>
                <w:szCs w:val="18"/>
              </w:rPr>
            </w:pPr>
            <w:r>
              <w:rPr>
                <w:rFonts w:hint="eastAsia"/>
                <w:sz w:val="18"/>
                <w:szCs w:val="18"/>
              </w:rPr>
              <w:t>b）后期：整个壳面</w:t>
            </w:r>
            <w:r w:rsidRPr="008C7C59">
              <w:rPr>
                <w:rFonts w:hint="eastAsia"/>
                <w:sz w:val="18"/>
                <w:szCs w:val="18"/>
              </w:rPr>
              <w:t>呈现黄色或黄褐色</w:t>
            </w:r>
            <w:r>
              <w:rPr>
                <w:rFonts w:hint="eastAsia"/>
                <w:sz w:val="18"/>
                <w:szCs w:val="18"/>
              </w:rPr>
              <w:t>，</w:t>
            </w:r>
            <w:r w:rsidRPr="008C7C59">
              <w:rPr>
                <w:rFonts w:hint="eastAsia"/>
                <w:sz w:val="18"/>
                <w:szCs w:val="18"/>
              </w:rPr>
              <w:t>可快速传播</w:t>
            </w:r>
            <w:r w:rsidR="00F43987" w:rsidRPr="00F43987">
              <w:rPr>
                <w:rFonts w:hint="eastAsia"/>
                <w:sz w:val="18"/>
                <w:szCs w:val="18"/>
              </w:rPr>
              <w:t>（见附录A图A.</w:t>
            </w:r>
            <w:r w:rsidR="00F43987">
              <w:rPr>
                <w:sz w:val="18"/>
                <w:szCs w:val="18"/>
              </w:rPr>
              <w:t>1</w:t>
            </w:r>
            <w:r w:rsidR="00F43987" w:rsidRPr="00F43987">
              <w:rPr>
                <w:rFonts w:hint="eastAsia"/>
                <w:sz w:val="18"/>
                <w:szCs w:val="18"/>
              </w:rPr>
              <w:t>）</w:t>
            </w:r>
          </w:p>
        </w:tc>
        <w:tc>
          <w:tcPr>
            <w:tcW w:w="3679" w:type="dxa"/>
            <w:vAlign w:val="center"/>
          </w:tcPr>
          <w:p w14:paraId="35019E01" w14:textId="29F6BCC7" w:rsidR="001927BA" w:rsidRDefault="001927BA" w:rsidP="00B55E72">
            <w:pPr>
              <w:pStyle w:val="affffb"/>
              <w:ind w:firstLineChars="0" w:firstLine="0"/>
              <w:rPr>
                <w:sz w:val="18"/>
                <w:szCs w:val="18"/>
              </w:rPr>
            </w:pPr>
            <w:r>
              <w:rPr>
                <w:rFonts w:hint="eastAsia"/>
                <w:sz w:val="18"/>
                <w:szCs w:val="18"/>
              </w:rPr>
              <w:t>a</w:t>
            </w:r>
            <w:r w:rsidRPr="00B55E72">
              <w:rPr>
                <w:rFonts w:hint="eastAsia"/>
                <w:sz w:val="18"/>
                <w:szCs w:val="18"/>
              </w:rPr>
              <w:t>）</w:t>
            </w:r>
            <w:r w:rsidRPr="008C7C59">
              <w:rPr>
                <w:rFonts w:hint="eastAsia"/>
                <w:sz w:val="18"/>
                <w:szCs w:val="18"/>
              </w:rPr>
              <w:t>夏季高温时易发病</w:t>
            </w:r>
            <w:r>
              <w:rPr>
                <w:rFonts w:hint="eastAsia"/>
                <w:sz w:val="18"/>
                <w:szCs w:val="18"/>
              </w:rPr>
              <w:t>；</w:t>
            </w:r>
          </w:p>
          <w:p w14:paraId="6961397A" w14:textId="1D97B958" w:rsidR="001927BA" w:rsidRDefault="001927BA" w:rsidP="00B55E72">
            <w:pPr>
              <w:pStyle w:val="affffb"/>
              <w:ind w:firstLineChars="0" w:firstLine="0"/>
              <w:rPr>
                <w:sz w:val="18"/>
                <w:szCs w:val="18"/>
              </w:rPr>
            </w:pPr>
            <w:r w:rsidRPr="007C0982">
              <w:rPr>
                <w:rFonts w:hint="eastAsia"/>
                <w:sz w:val="18"/>
                <w:szCs w:val="18"/>
              </w:rPr>
              <w:t>b）表层及中层贝壳丝状体易发病；</w:t>
            </w:r>
          </w:p>
          <w:p w14:paraId="58F54CE3" w14:textId="77777777" w:rsidR="001927BA" w:rsidRDefault="001927BA" w:rsidP="00B55E72">
            <w:pPr>
              <w:pStyle w:val="affffb"/>
              <w:ind w:firstLineChars="0" w:firstLine="0"/>
              <w:rPr>
                <w:sz w:val="18"/>
                <w:szCs w:val="18"/>
              </w:rPr>
            </w:pPr>
            <w:r>
              <w:rPr>
                <w:rFonts w:hint="eastAsia"/>
                <w:sz w:val="18"/>
                <w:szCs w:val="18"/>
              </w:rPr>
              <w:t>c）</w:t>
            </w:r>
            <w:r w:rsidRPr="008C7C59">
              <w:rPr>
                <w:rFonts w:hint="eastAsia"/>
                <w:sz w:val="18"/>
                <w:szCs w:val="18"/>
              </w:rPr>
              <w:t>在换水频率低、贝壳洗刷不及时</w:t>
            </w:r>
            <w:r>
              <w:rPr>
                <w:rFonts w:hint="eastAsia"/>
                <w:sz w:val="18"/>
                <w:szCs w:val="18"/>
              </w:rPr>
              <w:t>；</w:t>
            </w:r>
          </w:p>
          <w:p w14:paraId="47A23A4F" w14:textId="2DFC54AD" w:rsidR="001927BA" w:rsidRPr="008C7C59" w:rsidRDefault="001927BA" w:rsidP="00B55E72">
            <w:pPr>
              <w:pStyle w:val="affffb"/>
              <w:ind w:firstLineChars="0" w:firstLine="0"/>
              <w:rPr>
                <w:sz w:val="18"/>
                <w:szCs w:val="18"/>
              </w:rPr>
            </w:pPr>
            <w:r>
              <w:rPr>
                <w:rFonts w:hint="eastAsia"/>
                <w:sz w:val="18"/>
                <w:szCs w:val="18"/>
              </w:rPr>
              <w:t>d）光线弱</w:t>
            </w:r>
            <w:r w:rsidRPr="008C7C59">
              <w:rPr>
                <w:rFonts w:hint="eastAsia"/>
                <w:sz w:val="18"/>
                <w:szCs w:val="18"/>
              </w:rPr>
              <w:t>、pH</w:t>
            </w:r>
            <w:r>
              <w:rPr>
                <w:rFonts w:hint="eastAsia"/>
                <w:sz w:val="18"/>
                <w:szCs w:val="18"/>
              </w:rPr>
              <w:t>低于G</w:t>
            </w:r>
            <w:r>
              <w:rPr>
                <w:sz w:val="18"/>
                <w:szCs w:val="18"/>
              </w:rPr>
              <w:t>B 3097</w:t>
            </w:r>
            <w:r>
              <w:rPr>
                <w:rFonts w:hint="eastAsia"/>
                <w:sz w:val="18"/>
                <w:szCs w:val="18"/>
              </w:rPr>
              <w:t>中第二类海水水质时</w:t>
            </w:r>
            <w:r w:rsidRPr="008C7C59">
              <w:rPr>
                <w:rFonts w:hint="eastAsia"/>
                <w:sz w:val="18"/>
                <w:szCs w:val="18"/>
              </w:rPr>
              <w:t>易发病</w:t>
            </w:r>
          </w:p>
        </w:tc>
        <w:tc>
          <w:tcPr>
            <w:tcW w:w="3679" w:type="dxa"/>
            <w:vAlign w:val="center"/>
          </w:tcPr>
          <w:p w14:paraId="2BB28176" w14:textId="13DEC82D" w:rsidR="001927BA" w:rsidRPr="00B55E72" w:rsidRDefault="001927BA" w:rsidP="007E227D">
            <w:pPr>
              <w:pStyle w:val="affffb"/>
              <w:ind w:firstLineChars="0" w:firstLine="0"/>
              <w:rPr>
                <w:sz w:val="18"/>
                <w:szCs w:val="18"/>
              </w:rPr>
            </w:pPr>
            <w:r>
              <w:rPr>
                <w:rFonts w:hint="eastAsia"/>
                <w:sz w:val="18"/>
                <w:szCs w:val="18"/>
              </w:rPr>
              <w:t>可</w:t>
            </w:r>
            <w:r w:rsidRPr="00742532">
              <w:rPr>
                <w:rFonts w:hint="eastAsia"/>
                <w:sz w:val="18"/>
                <w:szCs w:val="18"/>
              </w:rPr>
              <w:t>采用</w:t>
            </w:r>
            <w:r>
              <w:rPr>
                <w:rFonts w:hint="eastAsia"/>
                <w:sz w:val="18"/>
                <w:szCs w:val="18"/>
              </w:rPr>
              <w:t>下列</w:t>
            </w:r>
            <w:r w:rsidRPr="00742532">
              <w:rPr>
                <w:rFonts w:hint="eastAsia"/>
                <w:sz w:val="18"/>
                <w:szCs w:val="18"/>
              </w:rPr>
              <w:t>方法</w:t>
            </w:r>
            <w:r>
              <w:rPr>
                <w:rFonts w:hint="eastAsia"/>
                <w:sz w:val="18"/>
                <w:szCs w:val="18"/>
              </w:rPr>
              <w:t>之一</w:t>
            </w:r>
            <w:r w:rsidRPr="00742532">
              <w:rPr>
                <w:rFonts w:hint="eastAsia"/>
                <w:sz w:val="18"/>
                <w:szCs w:val="18"/>
              </w:rPr>
              <w:t>进行治疗：</w:t>
            </w:r>
          </w:p>
          <w:p w14:paraId="63EBD3C5" w14:textId="63DA184B" w:rsidR="001927BA" w:rsidRDefault="001927BA" w:rsidP="007E227D">
            <w:pPr>
              <w:pStyle w:val="affffb"/>
              <w:ind w:firstLineChars="0" w:firstLine="0"/>
              <w:rPr>
                <w:sz w:val="18"/>
                <w:szCs w:val="18"/>
              </w:rPr>
            </w:pPr>
            <w:r w:rsidRPr="00F52F2A">
              <w:rPr>
                <w:rFonts w:hint="eastAsia"/>
                <w:sz w:val="18"/>
                <w:szCs w:val="18"/>
              </w:rPr>
              <w:t>a</w:t>
            </w:r>
            <w:r w:rsidRPr="006B57B8">
              <w:rPr>
                <w:rFonts w:hint="eastAsia"/>
                <w:sz w:val="18"/>
                <w:szCs w:val="18"/>
              </w:rPr>
              <w:t>）</w:t>
            </w:r>
            <w:r>
              <w:rPr>
                <w:rFonts w:hint="eastAsia"/>
                <w:sz w:val="18"/>
                <w:szCs w:val="18"/>
              </w:rPr>
              <w:t>采用S</w:t>
            </w:r>
            <w:r>
              <w:rPr>
                <w:sz w:val="18"/>
                <w:szCs w:val="18"/>
              </w:rPr>
              <w:t>C/T 2119</w:t>
            </w:r>
            <w:r>
              <w:rPr>
                <w:rFonts w:hint="eastAsia"/>
                <w:sz w:val="18"/>
                <w:szCs w:val="18"/>
              </w:rPr>
              <w:t>中给出的方法；</w:t>
            </w:r>
          </w:p>
          <w:p w14:paraId="0F963BCE" w14:textId="0B4A3089" w:rsidR="001927BA" w:rsidRPr="00F52F2A" w:rsidRDefault="001927BA" w:rsidP="007E227D">
            <w:pPr>
              <w:pStyle w:val="affffb"/>
              <w:ind w:firstLineChars="0" w:firstLine="0"/>
              <w:rPr>
                <w:sz w:val="18"/>
                <w:szCs w:val="18"/>
              </w:rPr>
            </w:pPr>
            <w:r w:rsidRPr="001639EB">
              <w:rPr>
                <w:rFonts w:hint="eastAsia"/>
                <w:sz w:val="18"/>
                <w:szCs w:val="18"/>
              </w:rPr>
              <w:t>b）</w:t>
            </w:r>
            <w:r>
              <w:rPr>
                <w:rFonts w:hint="eastAsia"/>
                <w:sz w:val="18"/>
                <w:szCs w:val="18"/>
              </w:rPr>
              <w:t>初期</w:t>
            </w:r>
            <w:r w:rsidRPr="00F52F2A">
              <w:rPr>
                <w:rFonts w:hint="eastAsia"/>
                <w:sz w:val="18"/>
                <w:szCs w:val="18"/>
              </w:rPr>
              <w:t>用</w:t>
            </w:r>
            <w:r>
              <w:rPr>
                <w:rFonts w:hint="eastAsia"/>
                <w:sz w:val="18"/>
                <w:szCs w:val="18"/>
              </w:rPr>
              <w:t>盐度</w:t>
            </w:r>
            <w:r w:rsidRPr="00F52F2A">
              <w:rPr>
                <w:rFonts w:hint="eastAsia"/>
                <w:sz w:val="18"/>
                <w:szCs w:val="18"/>
              </w:rPr>
              <w:t>在1.005～1.010的海水浸泡</w:t>
            </w:r>
            <w:r w:rsidRPr="006B57B8">
              <w:rPr>
                <w:rFonts w:hint="eastAsia"/>
                <w:color w:val="000000" w:themeColor="text1"/>
                <w:sz w:val="18"/>
                <w:szCs w:val="18"/>
              </w:rPr>
              <w:t>2 d～5 d</w:t>
            </w:r>
            <w:r>
              <w:rPr>
                <w:rFonts w:hint="eastAsia"/>
                <w:color w:val="000000" w:themeColor="text1"/>
                <w:sz w:val="18"/>
                <w:szCs w:val="18"/>
              </w:rPr>
              <w:t>，冲洗干净，</w:t>
            </w:r>
            <w:r w:rsidRPr="007C0982">
              <w:rPr>
                <w:rFonts w:hint="eastAsia"/>
                <w:color w:val="000000" w:themeColor="text1"/>
                <w:sz w:val="18"/>
                <w:szCs w:val="18"/>
              </w:rPr>
              <w:t>转入正常培养</w:t>
            </w:r>
            <w:r>
              <w:rPr>
                <w:rFonts w:hint="eastAsia"/>
                <w:color w:val="000000" w:themeColor="text1"/>
                <w:sz w:val="18"/>
                <w:szCs w:val="18"/>
              </w:rPr>
              <w:t>；</w:t>
            </w:r>
          </w:p>
          <w:p w14:paraId="2055269F" w14:textId="0099F9E0" w:rsidR="001927BA" w:rsidRPr="00F52F2A" w:rsidRDefault="001927BA" w:rsidP="007E227D">
            <w:pPr>
              <w:pStyle w:val="affffb"/>
              <w:ind w:firstLineChars="0" w:firstLine="0"/>
              <w:rPr>
                <w:sz w:val="18"/>
                <w:szCs w:val="18"/>
              </w:rPr>
            </w:pPr>
            <w:bookmarkStart w:id="86" w:name="_Hlk151132316"/>
            <w:r>
              <w:rPr>
                <w:rFonts w:hint="eastAsia"/>
                <w:sz w:val="18"/>
                <w:szCs w:val="18"/>
              </w:rPr>
              <w:t>c</w:t>
            </w:r>
            <w:r w:rsidRPr="006B57B8">
              <w:rPr>
                <w:rFonts w:hint="eastAsia"/>
                <w:sz w:val="18"/>
                <w:szCs w:val="18"/>
              </w:rPr>
              <w:t>）</w:t>
            </w:r>
            <w:r w:rsidRPr="00F52F2A">
              <w:rPr>
                <w:rFonts w:hint="eastAsia"/>
                <w:sz w:val="18"/>
                <w:szCs w:val="18"/>
              </w:rPr>
              <w:t>用2 mg/L～5 mg/L</w:t>
            </w:r>
            <w:r w:rsidRPr="00FB0F8A">
              <w:rPr>
                <w:rFonts w:hint="eastAsia"/>
                <w:sz w:val="18"/>
                <w:szCs w:val="18"/>
              </w:rPr>
              <w:t>有效氯</w:t>
            </w:r>
            <w:r w:rsidRPr="00F52F2A">
              <w:rPr>
                <w:rFonts w:hint="eastAsia"/>
                <w:sz w:val="18"/>
                <w:szCs w:val="18"/>
              </w:rPr>
              <w:t>海水浸泡5 d～7 d</w:t>
            </w:r>
            <w:r>
              <w:rPr>
                <w:rFonts w:hint="eastAsia"/>
                <w:sz w:val="18"/>
                <w:szCs w:val="18"/>
              </w:rPr>
              <w:t>，冲洗干净，</w:t>
            </w:r>
            <w:r w:rsidRPr="001639EB">
              <w:rPr>
                <w:rFonts w:hint="eastAsia"/>
                <w:sz w:val="18"/>
                <w:szCs w:val="18"/>
              </w:rPr>
              <w:t>转入正常培养</w:t>
            </w:r>
            <w:r w:rsidRPr="00F52F2A">
              <w:rPr>
                <w:rFonts w:hint="eastAsia"/>
                <w:sz w:val="18"/>
                <w:szCs w:val="18"/>
              </w:rPr>
              <w:t>；</w:t>
            </w:r>
          </w:p>
          <w:p w14:paraId="4A54323D" w14:textId="4E240227" w:rsidR="001927BA" w:rsidRPr="008C7C59" w:rsidRDefault="001927BA" w:rsidP="008C7C59">
            <w:pPr>
              <w:pStyle w:val="affffb"/>
              <w:ind w:firstLineChars="0" w:firstLine="0"/>
              <w:rPr>
                <w:sz w:val="18"/>
                <w:szCs w:val="18"/>
              </w:rPr>
            </w:pPr>
            <w:r>
              <w:rPr>
                <w:rFonts w:hint="eastAsia"/>
                <w:sz w:val="18"/>
                <w:szCs w:val="18"/>
              </w:rPr>
              <w:t>d）</w:t>
            </w:r>
            <w:r w:rsidRPr="00F52F2A">
              <w:rPr>
                <w:rFonts w:hint="eastAsia"/>
                <w:sz w:val="18"/>
                <w:szCs w:val="18"/>
              </w:rPr>
              <w:t>用1.25 mg/L土霉素溶液浸泡2 d～3 d后换水</w:t>
            </w:r>
            <w:r>
              <w:rPr>
                <w:rFonts w:hint="eastAsia"/>
                <w:sz w:val="18"/>
                <w:szCs w:val="18"/>
              </w:rPr>
              <w:t>，</w:t>
            </w:r>
            <w:r w:rsidRPr="001639EB">
              <w:rPr>
                <w:rFonts w:hint="eastAsia"/>
                <w:sz w:val="18"/>
                <w:szCs w:val="18"/>
              </w:rPr>
              <w:t>转入正常培养</w:t>
            </w:r>
            <w:bookmarkEnd w:id="86"/>
          </w:p>
        </w:tc>
      </w:tr>
    </w:tbl>
    <w:p w14:paraId="075CB6CD" w14:textId="63960AD4" w:rsidR="001927BA" w:rsidRPr="005D36B0" w:rsidRDefault="005D36B0" w:rsidP="005D36B0">
      <w:pPr>
        <w:spacing w:beforeLines="50" w:before="156" w:afterLines="50" w:after="156" w:line="240" w:lineRule="auto"/>
        <w:jc w:val="center"/>
        <w:rPr>
          <w:rFonts w:ascii="黑体" w:eastAsia="黑体" w:hAnsi="黑体"/>
        </w:rPr>
      </w:pPr>
      <w:r w:rsidRPr="005D36B0">
        <w:rPr>
          <w:rFonts w:ascii="黑体" w:eastAsia="黑体" w:hAnsi="黑体" w:hint="eastAsia"/>
        </w:rPr>
        <w:t>表1　坛紫菜主要病害的症状、病因及治疗方法</w:t>
      </w:r>
      <w:r w:rsidRPr="005D36B0">
        <w:rPr>
          <w:rFonts w:ascii="宋体" w:hAnsi="宋体" w:hint="eastAsia"/>
        </w:rPr>
        <w:t>（续）</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8"/>
        <w:gridCol w:w="1134"/>
        <w:gridCol w:w="3543"/>
        <w:gridCol w:w="3679"/>
        <w:gridCol w:w="3679"/>
      </w:tblGrid>
      <w:tr w:rsidR="001927BA" w:rsidRPr="008C7C59" w14:paraId="536DE092" w14:textId="77777777" w:rsidTr="005D4F98">
        <w:trPr>
          <w:trHeight w:val="70"/>
          <w:jc w:val="center"/>
        </w:trPr>
        <w:tc>
          <w:tcPr>
            <w:tcW w:w="988" w:type="dxa"/>
            <w:tcBorders>
              <w:top w:val="single" w:sz="12" w:space="0" w:color="auto"/>
              <w:left w:val="single" w:sz="12" w:space="0" w:color="auto"/>
              <w:bottom w:val="single" w:sz="12" w:space="0" w:color="auto"/>
            </w:tcBorders>
            <w:vAlign w:val="center"/>
          </w:tcPr>
          <w:p w14:paraId="4861DC48" w14:textId="7CC921D1" w:rsidR="001927BA" w:rsidRPr="008C7C59" w:rsidRDefault="001927BA" w:rsidP="001927BA">
            <w:pPr>
              <w:pStyle w:val="affffb"/>
              <w:ind w:firstLineChars="0" w:firstLine="0"/>
              <w:jc w:val="center"/>
              <w:rPr>
                <w:sz w:val="18"/>
                <w:szCs w:val="18"/>
              </w:rPr>
            </w:pPr>
            <w:r w:rsidRPr="008C7C59">
              <w:rPr>
                <w:rFonts w:hint="eastAsia"/>
                <w:sz w:val="18"/>
                <w:szCs w:val="18"/>
              </w:rPr>
              <w:t>养殖时期</w:t>
            </w:r>
          </w:p>
        </w:tc>
        <w:tc>
          <w:tcPr>
            <w:tcW w:w="1134" w:type="dxa"/>
            <w:tcBorders>
              <w:top w:val="single" w:sz="12" w:space="0" w:color="auto"/>
              <w:bottom w:val="single" w:sz="12" w:space="0" w:color="auto"/>
            </w:tcBorders>
            <w:vAlign w:val="center"/>
          </w:tcPr>
          <w:p w14:paraId="6D4C90BE" w14:textId="4B233D98" w:rsidR="001927BA" w:rsidRPr="008C7C59" w:rsidRDefault="001927BA" w:rsidP="001927BA">
            <w:pPr>
              <w:pStyle w:val="affffb"/>
              <w:ind w:firstLineChars="0" w:firstLine="0"/>
              <w:jc w:val="center"/>
              <w:rPr>
                <w:sz w:val="18"/>
                <w:szCs w:val="18"/>
              </w:rPr>
            </w:pPr>
            <w:r w:rsidRPr="008C7C59">
              <w:rPr>
                <w:rFonts w:hint="eastAsia"/>
                <w:sz w:val="18"/>
                <w:szCs w:val="18"/>
              </w:rPr>
              <w:t>病害种类</w:t>
            </w:r>
          </w:p>
        </w:tc>
        <w:tc>
          <w:tcPr>
            <w:tcW w:w="3543" w:type="dxa"/>
            <w:tcBorders>
              <w:top w:val="single" w:sz="12" w:space="0" w:color="auto"/>
              <w:bottom w:val="single" w:sz="12" w:space="0" w:color="auto"/>
            </w:tcBorders>
            <w:vAlign w:val="center"/>
          </w:tcPr>
          <w:p w14:paraId="2D59BA04" w14:textId="21FED500" w:rsidR="001927BA" w:rsidRPr="006B57B8" w:rsidRDefault="001927BA" w:rsidP="001927BA">
            <w:pPr>
              <w:pStyle w:val="affffb"/>
              <w:ind w:firstLineChars="0" w:firstLine="0"/>
              <w:jc w:val="center"/>
              <w:rPr>
                <w:sz w:val="18"/>
                <w:szCs w:val="18"/>
              </w:rPr>
            </w:pPr>
            <w:r w:rsidRPr="008C7C59">
              <w:rPr>
                <w:rFonts w:hint="eastAsia"/>
                <w:sz w:val="18"/>
                <w:szCs w:val="18"/>
              </w:rPr>
              <w:t>症状</w:t>
            </w:r>
          </w:p>
        </w:tc>
        <w:tc>
          <w:tcPr>
            <w:tcW w:w="3679" w:type="dxa"/>
            <w:tcBorders>
              <w:top w:val="single" w:sz="12" w:space="0" w:color="auto"/>
              <w:bottom w:val="single" w:sz="12" w:space="0" w:color="auto"/>
            </w:tcBorders>
            <w:vAlign w:val="center"/>
          </w:tcPr>
          <w:p w14:paraId="664201FE" w14:textId="483E203D" w:rsidR="001927BA" w:rsidRPr="006B57B8" w:rsidRDefault="001927BA" w:rsidP="001927BA">
            <w:pPr>
              <w:pStyle w:val="affffb"/>
              <w:ind w:firstLineChars="0" w:firstLine="0"/>
              <w:jc w:val="center"/>
              <w:rPr>
                <w:sz w:val="18"/>
                <w:szCs w:val="18"/>
              </w:rPr>
            </w:pPr>
            <w:r w:rsidRPr="008C7C59">
              <w:rPr>
                <w:rFonts w:hint="eastAsia"/>
                <w:sz w:val="18"/>
                <w:szCs w:val="18"/>
              </w:rPr>
              <w:t>病因</w:t>
            </w:r>
          </w:p>
        </w:tc>
        <w:tc>
          <w:tcPr>
            <w:tcW w:w="3679" w:type="dxa"/>
            <w:tcBorders>
              <w:top w:val="single" w:sz="12" w:space="0" w:color="auto"/>
              <w:bottom w:val="single" w:sz="12" w:space="0" w:color="auto"/>
              <w:right w:val="single" w:sz="12" w:space="0" w:color="auto"/>
            </w:tcBorders>
            <w:vAlign w:val="center"/>
          </w:tcPr>
          <w:p w14:paraId="0D53659D" w14:textId="1267A9B1" w:rsidR="001927BA" w:rsidRPr="006B57B8" w:rsidRDefault="001927BA" w:rsidP="001927BA">
            <w:pPr>
              <w:pStyle w:val="affffb"/>
              <w:ind w:firstLineChars="0" w:firstLine="0"/>
              <w:jc w:val="center"/>
              <w:rPr>
                <w:sz w:val="18"/>
                <w:szCs w:val="18"/>
              </w:rPr>
            </w:pPr>
            <w:r>
              <w:rPr>
                <w:rFonts w:hint="eastAsia"/>
                <w:sz w:val="18"/>
                <w:szCs w:val="18"/>
              </w:rPr>
              <w:t>治疗方法</w:t>
            </w:r>
          </w:p>
        </w:tc>
      </w:tr>
      <w:tr w:rsidR="001927BA" w:rsidRPr="008C7C59" w14:paraId="541ADBF6" w14:textId="1B1830FE" w:rsidTr="005D4F98">
        <w:trPr>
          <w:trHeight w:val="70"/>
          <w:jc w:val="center"/>
        </w:trPr>
        <w:tc>
          <w:tcPr>
            <w:tcW w:w="988" w:type="dxa"/>
            <w:vMerge w:val="restart"/>
            <w:tcBorders>
              <w:top w:val="single" w:sz="12" w:space="0" w:color="auto"/>
              <w:left w:val="single" w:sz="12" w:space="0" w:color="auto"/>
            </w:tcBorders>
            <w:vAlign w:val="center"/>
          </w:tcPr>
          <w:p w14:paraId="65C4414E" w14:textId="056B34E6" w:rsidR="001927BA" w:rsidRPr="008C7C59" w:rsidRDefault="001927BA" w:rsidP="001927BA">
            <w:pPr>
              <w:pStyle w:val="affffb"/>
              <w:ind w:firstLineChars="0" w:firstLine="0"/>
              <w:jc w:val="center"/>
              <w:rPr>
                <w:sz w:val="18"/>
                <w:szCs w:val="18"/>
              </w:rPr>
            </w:pPr>
            <w:r w:rsidRPr="001927BA">
              <w:rPr>
                <w:rFonts w:hint="eastAsia"/>
                <w:sz w:val="18"/>
                <w:szCs w:val="18"/>
              </w:rPr>
              <w:t>育苗期</w:t>
            </w:r>
          </w:p>
        </w:tc>
        <w:tc>
          <w:tcPr>
            <w:tcW w:w="1134" w:type="dxa"/>
            <w:tcBorders>
              <w:top w:val="single" w:sz="12" w:space="0" w:color="auto"/>
            </w:tcBorders>
            <w:vAlign w:val="center"/>
          </w:tcPr>
          <w:p w14:paraId="5508B886" w14:textId="283F58FD" w:rsidR="001927BA" w:rsidRPr="008C7C59" w:rsidRDefault="001927BA" w:rsidP="001927BA">
            <w:pPr>
              <w:pStyle w:val="affffb"/>
              <w:ind w:firstLineChars="0" w:firstLine="0"/>
              <w:jc w:val="center"/>
              <w:rPr>
                <w:sz w:val="18"/>
                <w:szCs w:val="18"/>
              </w:rPr>
            </w:pPr>
            <w:bookmarkStart w:id="87" w:name="_Hlk151132565"/>
            <w:r w:rsidRPr="008C7C59">
              <w:rPr>
                <w:rFonts w:hint="eastAsia"/>
                <w:sz w:val="18"/>
                <w:szCs w:val="18"/>
              </w:rPr>
              <w:t>色圈病</w:t>
            </w:r>
            <w:bookmarkEnd w:id="87"/>
          </w:p>
        </w:tc>
        <w:tc>
          <w:tcPr>
            <w:tcW w:w="3543" w:type="dxa"/>
            <w:tcBorders>
              <w:top w:val="single" w:sz="12" w:space="0" w:color="auto"/>
            </w:tcBorders>
            <w:vAlign w:val="center"/>
          </w:tcPr>
          <w:p w14:paraId="46E53ECC" w14:textId="469A1D05" w:rsidR="001927BA" w:rsidRDefault="001927BA" w:rsidP="001927BA">
            <w:pPr>
              <w:pStyle w:val="affffb"/>
              <w:ind w:firstLineChars="0" w:firstLine="0"/>
              <w:rPr>
                <w:sz w:val="18"/>
                <w:szCs w:val="18"/>
              </w:rPr>
            </w:pPr>
            <w:r w:rsidRPr="006B57B8">
              <w:rPr>
                <w:rFonts w:hint="eastAsia"/>
                <w:sz w:val="18"/>
                <w:szCs w:val="18"/>
              </w:rPr>
              <w:t>a）</w:t>
            </w:r>
            <w:r w:rsidRPr="008C7C59">
              <w:rPr>
                <w:rFonts w:hint="eastAsia"/>
                <w:sz w:val="18"/>
                <w:szCs w:val="18"/>
              </w:rPr>
              <w:t>贝壳丝状体不同程度退色形成同心圆圈，相交处有明显分界线</w:t>
            </w:r>
            <w:r>
              <w:rPr>
                <w:rFonts w:hint="eastAsia"/>
                <w:sz w:val="18"/>
                <w:szCs w:val="18"/>
              </w:rPr>
              <w:t>；</w:t>
            </w:r>
          </w:p>
          <w:p w14:paraId="350A2F91" w14:textId="54FF2AAF" w:rsidR="001927BA" w:rsidRPr="008C7C59" w:rsidRDefault="001927BA" w:rsidP="001927BA">
            <w:pPr>
              <w:pStyle w:val="affffb"/>
              <w:ind w:firstLineChars="0" w:firstLine="0"/>
              <w:rPr>
                <w:sz w:val="18"/>
                <w:szCs w:val="18"/>
              </w:rPr>
            </w:pPr>
            <w:r>
              <w:rPr>
                <w:rFonts w:hint="eastAsia"/>
                <w:sz w:val="18"/>
                <w:szCs w:val="18"/>
              </w:rPr>
              <w:t>b</w:t>
            </w:r>
            <w:r w:rsidRPr="006B57B8">
              <w:rPr>
                <w:rFonts w:hint="eastAsia"/>
                <w:sz w:val="18"/>
                <w:szCs w:val="18"/>
              </w:rPr>
              <w:t>）</w:t>
            </w:r>
            <w:r>
              <w:rPr>
                <w:rFonts w:hint="eastAsia"/>
                <w:sz w:val="18"/>
                <w:szCs w:val="18"/>
              </w:rPr>
              <w:t>出现</w:t>
            </w:r>
            <w:r w:rsidRPr="008C7C59">
              <w:rPr>
                <w:rFonts w:hint="eastAsia"/>
                <w:sz w:val="18"/>
                <w:szCs w:val="18"/>
              </w:rPr>
              <w:t>3</w:t>
            </w:r>
            <w:r>
              <w:rPr>
                <w:sz w:val="18"/>
                <w:szCs w:val="18"/>
              </w:rPr>
              <w:t xml:space="preserve"> </w:t>
            </w:r>
            <w:r w:rsidRPr="008C7C59">
              <w:rPr>
                <w:rFonts w:hint="eastAsia"/>
                <w:sz w:val="18"/>
                <w:szCs w:val="18"/>
              </w:rPr>
              <w:t>mm～5</w:t>
            </w:r>
            <w:r>
              <w:rPr>
                <w:sz w:val="18"/>
                <w:szCs w:val="18"/>
              </w:rPr>
              <w:t xml:space="preserve"> </w:t>
            </w:r>
            <w:r w:rsidRPr="008C7C59">
              <w:rPr>
                <w:rFonts w:hint="eastAsia"/>
                <w:sz w:val="18"/>
                <w:szCs w:val="18"/>
              </w:rPr>
              <w:t>mm褐红色圆圈，在其外圈</w:t>
            </w:r>
            <w:r>
              <w:rPr>
                <w:rFonts w:hint="eastAsia"/>
                <w:sz w:val="18"/>
                <w:szCs w:val="18"/>
              </w:rPr>
              <w:t>有</w:t>
            </w:r>
            <w:r w:rsidRPr="008C7C59">
              <w:rPr>
                <w:rFonts w:hint="eastAsia"/>
                <w:sz w:val="18"/>
                <w:szCs w:val="18"/>
              </w:rPr>
              <w:t>黄白色</w:t>
            </w:r>
            <w:r>
              <w:rPr>
                <w:rFonts w:hint="eastAsia"/>
                <w:sz w:val="18"/>
                <w:szCs w:val="18"/>
              </w:rPr>
              <w:t>圆</w:t>
            </w:r>
            <w:r w:rsidRPr="008C7C59">
              <w:rPr>
                <w:rFonts w:hint="eastAsia"/>
                <w:sz w:val="18"/>
                <w:szCs w:val="18"/>
              </w:rPr>
              <w:t>圈（见附录A图A.2）</w:t>
            </w:r>
          </w:p>
        </w:tc>
        <w:tc>
          <w:tcPr>
            <w:tcW w:w="3679" w:type="dxa"/>
            <w:tcBorders>
              <w:top w:val="single" w:sz="12" w:space="0" w:color="auto"/>
            </w:tcBorders>
            <w:vAlign w:val="center"/>
          </w:tcPr>
          <w:p w14:paraId="1FD3E1F3" w14:textId="52BAE171" w:rsidR="001927BA" w:rsidRDefault="001927BA" w:rsidP="001927BA">
            <w:pPr>
              <w:pStyle w:val="affffb"/>
              <w:ind w:firstLineChars="0" w:firstLine="0"/>
              <w:rPr>
                <w:sz w:val="18"/>
                <w:szCs w:val="18"/>
              </w:rPr>
            </w:pPr>
            <w:r w:rsidRPr="006B57B8">
              <w:rPr>
                <w:rFonts w:hint="eastAsia"/>
                <w:sz w:val="18"/>
                <w:szCs w:val="18"/>
              </w:rPr>
              <w:t>a）</w:t>
            </w:r>
            <w:r w:rsidRPr="008C7C59">
              <w:rPr>
                <w:rFonts w:hint="eastAsia"/>
                <w:sz w:val="18"/>
                <w:szCs w:val="18"/>
              </w:rPr>
              <w:t>低</w:t>
            </w:r>
            <w:r>
              <w:rPr>
                <w:rFonts w:hint="eastAsia"/>
                <w:sz w:val="18"/>
                <w:szCs w:val="18"/>
              </w:rPr>
              <w:t>盐度</w:t>
            </w:r>
            <w:r w:rsidRPr="008C7C59">
              <w:rPr>
                <w:rFonts w:hint="eastAsia"/>
                <w:sz w:val="18"/>
                <w:szCs w:val="18"/>
              </w:rPr>
              <w:t>、低光照易发生</w:t>
            </w:r>
            <w:r>
              <w:rPr>
                <w:rFonts w:hint="eastAsia"/>
                <w:sz w:val="18"/>
                <w:szCs w:val="18"/>
              </w:rPr>
              <w:t>；</w:t>
            </w:r>
          </w:p>
          <w:p w14:paraId="62CFAC88" w14:textId="7D9C9721" w:rsidR="001927BA" w:rsidRPr="008C7C59" w:rsidRDefault="001927BA" w:rsidP="001927BA">
            <w:pPr>
              <w:pStyle w:val="affffb"/>
              <w:ind w:firstLineChars="0" w:firstLine="0"/>
              <w:rPr>
                <w:sz w:val="18"/>
                <w:szCs w:val="18"/>
              </w:rPr>
            </w:pPr>
            <w:r>
              <w:rPr>
                <w:rFonts w:hint="eastAsia"/>
                <w:sz w:val="18"/>
                <w:szCs w:val="18"/>
              </w:rPr>
              <w:t>b</w:t>
            </w:r>
            <w:r w:rsidRPr="006B57B8">
              <w:rPr>
                <w:rFonts w:hint="eastAsia"/>
                <w:sz w:val="18"/>
                <w:szCs w:val="18"/>
              </w:rPr>
              <w:t>）</w:t>
            </w:r>
            <w:r w:rsidRPr="008C7C59">
              <w:rPr>
                <w:rFonts w:hint="eastAsia"/>
                <w:sz w:val="18"/>
                <w:szCs w:val="18"/>
              </w:rPr>
              <w:t>常</w:t>
            </w:r>
            <w:r>
              <w:rPr>
                <w:rFonts w:hint="eastAsia"/>
                <w:sz w:val="18"/>
                <w:szCs w:val="18"/>
              </w:rPr>
              <w:t>由</w:t>
            </w:r>
            <w:r w:rsidRPr="008C7C59">
              <w:rPr>
                <w:rFonts w:hint="eastAsia"/>
                <w:sz w:val="18"/>
                <w:szCs w:val="18"/>
              </w:rPr>
              <w:t>底层的贝壳先发病，后向上</w:t>
            </w:r>
            <w:r>
              <w:rPr>
                <w:rFonts w:hint="eastAsia"/>
                <w:sz w:val="18"/>
                <w:szCs w:val="18"/>
              </w:rPr>
              <w:t>发病</w:t>
            </w:r>
          </w:p>
        </w:tc>
        <w:tc>
          <w:tcPr>
            <w:tcW w:w="3679" w:type="dxa"/>
            <w:tcBorders>
              <w:top w:val="single" w:sz="12" w:space="0" w:color="auto"/>
              <w:right w:val="single" w:sz="12" w:space="0" w:color="auto"/>
            </w:tcBorders>
            <w:vAlign w:val="center"/>
          </w:tcPr>
          <w:p w14:paraId="63C133E9" w14:textId="25DA37F7" w:rsidR="001927BA" w:rsidRDefault="001927BA" w:rsidP="001927BA">
            <w:pPr>
              <w:pStyle w:val="affffb"/>
              <w:ind w:firstLineChars="0" w:firstLine="0"/>
              <w:rPr>
                <w:sz w:val="18"/>
                <w:szCs w:val="18"/>
              </w:rPr>
            </w:pPr>
            <w:r w:rsidRPr="006B57B8">
              <w:rPr>
                <w:rFonts w:hint="eastAsia"/>
                <w:sz w:val="18"/>
                <w:szCs w:val="18"/>
              </w:rPr>
              <w:t>可采用下列方法之一进行治疗：</w:t>
            </w:r>
          </w:p>
          <w:p w14:paraId="189FEF2F" w14:textId="358E0805" w:rsidR="001927BA" w:rsidRDefault="001927BA" w:rsidP="001927BA">
            <w:pPr>
              <w:pStyle w:val="affffb"/>
              <w:ind w:firstLineChars="0" w:firstLine="0"/>
              <w:rPr>
                <w:sz w:val="18"/>
                <w:szCs w:val="18"/>
              </w:rPr>
            </w:pPr>
            <w:r w:rsidRPr="006B57B8">
              <w:rPr>
                <w:rFonts w:hint="eastAsia"/>
                <w:sz w:val="18"/>
                <w:szCs w:val="18"/>
              </w:rPr>
              <w:t>a）</w:t>
            </w:r>
            <w:bookmarkStart w:id="88" w:name="_Hlk151133678"/>
            <w:r w:rsidRPr="00A22341">
              <w:rPr>
                <w:rFonts w:hint="eastAsia"/>
                <w:sz w:val="18"/>
                <w:szCs w:val="18"/>
              </w:rPr>
              <w:t>采用SC/T 2119中给出的方法；</w:t>
            </w:r>
          </w:p>
          <w:p w14:paraId="58DE5E07" w14:textId="762EC6AA" w:rsidR="001927BA" w:rsidRDefault="001927BA" w:rsidP="001927BA">
            <w:pPr>
              <w:pStyle w:val="affffb"/>
              <w:ind w:firstLineChars="0" w:firstLine="0"/>
              <w:rPr>
                <w:sz w:val="18"/>
                <w:szCs w:val="18"/>
              </w:rPr>
            </w:pPr>
            <w:r>
              <w:rPr>
                <w:rFonts w:hint="eastAsia"/>
                <w:sz w:val="18"/>
                <w:szCs w:val="18"/>
              </w:rPr>
              <w:t>b）</w:t>
            </w:r>
            <w:r w:rsidRPr="00F52F2A">
              <w:rPr>
                <w:rFonts w:hint="eastAsia"/>
                <w:sz w:val="18"/>
                <w:szCs w:val="18"/>
              </w:rPr>
              <w:t>用2</w:t>
            </w:r>
            <w:r>
              <w:rPr>
                <w:sz w:val="18"/>
                <w:szCs w:val="18"/>
              </w:rPr>
              <w:t xml:space="preserve"> </w:t>
            </w:r>
            <w:r w:rsidRPr="00EB504E">
              <w:rPr>
                <w:sz w:val="18"/>
                <w:szCs w:val="18"/>
              </w:rPr>
              <w:t>mg/L</w:t>
            </w:r>
            <w:r w:rsidRPr="00F52F2A">
              <w:rPr>
                <w:rFonts w:hint="eastAsia"/>
                <w:sz w:val="18"/>
                <w:szCs w:val="18"/>
              </w:rPr>
              <w:t>～5</w:t>
            </w:r>
            <w:r>
              <w:rPr>
                <w:sz w:val="18"/>
                <w:szCs w:val="18"/>
              </w:rPr>
              <w:t xml:space="preserve"> </w:t>
            </w:r>
            <w:r w:rsidRPr="00EB504E">
              <w:rPr>
                <w:sz w:val="18"/>
                <w:szCs w:val="18"/>
              </w:rPr>
              <w:t>mg/L</w:t>
            </w:r>
            <w:r w:rsidRPr="00F52F2A">
              <w:rPr>
                <w:rFonts w:hint="eastAsia"/>
                <w:sz w:val="18"/>
                <w:szCs w:val="18"/>
              </w:rPr>
              <w:t>有效氯海水浸泡2</w:t>
            </w:r>
            <w:r>
              <w:rPr>
                <w:sz w:val="18"/>
                <w:szCs w:val="18"/>
              </w:rPr>
              <w:t xml:space="preserve"> </w:t>
            </w:r>
            <w:r w:rsidRPr="00F52F2A">
              <w:rPr>
                <w:rFonts w:hint="eastAsia"/>
                <w:sz w:val="18"/>
                <w:szCs w:val="18"/>
              </w:rPr>
              <w:t>d～3</w:t>
            </w:r>
            <w:r>
              <w:rPr>
                <w:sz w:val="18"/>
                <w:szCs w:val="18"/>
              </w:rPr>
              <w:t xml:space="preserve"> </w:t>
            </w:r>
            <w:r w:rsidRPr="00F52F2A">
              <w:rPr>
                <w:rFonts w:hint="eastAsia"/>
                <w:sz w:val="18"/>
                <w:szCs w:val="18"/>
              </w:rPr>
              <w:t>d</w:t>
            </w:r>
            <w:r>
              <w:rPr>
                <w:rFonts w:hint="eastAsia"/>
                <w:sz w:val="18"/>
                <w:szCs w:val="18"/>
              </w:rPr>
              <w:t>，</w:t>
            </w:r>
            <w:r w:rsidRPr="007C0982">
              <w:rPr>
                <w:rFonts w:hint="eastAsia"/>
                <w:sz w:val="18"/>
                <w:szCs w:val="18"/>
              </w:rPr>
              <w:t>冲洗干净，转入正常培养</w:t>
            </w:r>
            <w:r w:rsidRPr="00F52F2A">
              <w:rPr>
                <w:rFonts w:hint="eastAsia"/>
                <w:sz w:val="18"/>
                <w:szCs w:val="18"/>
              </w:rPr>
              <w:t>；</w:t>
            </w:r>
          </w:p>
          <w:p w14:paraId="0A1C4A28" w14:textId="5AED5663" w:rsidR="001927BA" w:rsidRPr="006B57B8" w:rsidRDefault="001927BA" w:rsidP="001927BA">
            <w:pPr>
              <w:pStyle w:val="affffb"/>
              <w:ind w:firstLineChars="0" w:firstLine="0"/>
              <w:rPr>
                <w:sz w:val="18"/>
                <w:szCs w:val="18"/>
              </w:rPr>
            </w:pPr>
            <w:r>
              <w:rPr>
                <w:rFonts w:hint="eastAsia"/>
                <w:sz w:val="18"/>
                <w:szCs w:val="18"/>
              </w:rPr>
              <w:t>c</w:t>
            </w:r>
            <w:r w:rsidRPr="006B57B8">
              <w:rPr>
                <w:rFonts w:hint="eastAsia"/>
                <w:sz w:val="18"/>
                <w:szCs w:val="18"/>
              </w:rPr>
              <w:t>）</w:t>
            </w:r>
            <w:r w:rsidRPr="00F52F2A">
              <w:rPr>
                <w:rFonts w:hint="eastAsia"/>
                <w:sz w:val="18"/>
                <w:szCs w:val="18"/>
              </w:rPr>
              <w:t>在不脱水的情况下，</w:t>
            </w:r>
            <w:r>
              <w:rPr>
                <w:rFonts w:hint="eastAsia"/>
                <w:sz w:val="18"/>
                <w:szCs w:val="18"/>
              </w:rPr>
              <w:t>将</w:t>
            </w:r>
            <w:r w:rsidRPr="00F52F2A">
              <w:rPr>
                <w:rFonts w:hint="eastAsia"/>
                <w:sz w:val="18"/>
                <w:szCs w:val="18"/>
              </w:rPr>
              <w:t>病壳置于阳光下</w:t>
            </w:r>
            <w:r>
              <w:rPr>
                <w:rFonts w:hint="eastAsia"/>
                <w:sz w:val="18"/>
                <w:szCs w:val="18"/>
              </w:rPr>
              <w:t>直晒</w:t>
            </w:r>
            <w:r w:rsidRPr="00F52F2A">
              <w:rPr>
                <w:rFonts w:hint="eastAsia"/>
                <w:sz w:val="18"/>
                <w:szCs w:val="18"/>
              </w:rPr>
              <w:t>15 min～20 min</w:t>
            </w:r>
            <w:bookmarkEnd w:id="88"/>
          </w:p>
        </w:tc>
      </w:tr>
      <w:tr w:rsidR="001927BA" w:rsidRPr="008C7C59" w14:paraId="0E9F9066" w14:textId="7A5597C0" w:rsidTr="005D4F98">
        <w:trPr>
          <w:trHeight w:val="3095"/>
          <w:jc w:val="center"/>
        </w:trPr>
        <w:tc>
          <w:tcPr>
            <w:tcW w:w="988" w:type="dxa"/>
            <w:vMerge/>
            <w:tcBorders>
              <w:left w:val="single" w:sz="12" w:space="0" w:color="auto"/>
            </w:tcBorders>
            <w:vAlign w:val="center"/>
          </w:tcPr>
          <w:p w14:paraId="521A76BC" w14:textId="77777777" w:rsidR="001927BA" w:rsidRPr="008C7C59" w:rsidRDefault="001927BA" w:rsidP="001927BA">
            <w:pPr>
              <w:pStyle w:val="affffb"/>
              <w:ind w:firstLineChars="0" w:firstLine="0"/>
              <w:jc w:val="center"/>
              <w:rPr>
                <w:sz w:val="18"/>
                <w:szCs w:val="18"/>
              </w:rPr>
            </w:pPr>
          </w:p>
        </w:tc>
        <w:tc>
          <w:tcPr>
            <w:tcW w:w="1134" w:type="dxa"/>
            <w:vAlign w:val="center"/>
          </w:tcPr>
          <w:p w14:paraId="5C49E722" w14:textId="7A18CA58" w:rsidR="001927BA" w:rsidRPr="008C7C59" w:rsidRDefault="001927BA" w:rsidP="001927BA">
            <w:pPr>
              <w:pStyle w:val="affffb"/>
              <w:ind w:firstLineChars="0" w:firstLine="0"/>
              <w:jc w:val="center"/>
              <w:rPr>
                <w:sz w:val="18"/>
                <w:szCs w:val="18"/>
              </w:rPr>
            </w:pPr>
            <w:r w:rsidRPr="008C7C59">
              <w:rPr>
                <w:rFonts w:hint="eastAsia"/>
                <w:sz w:val="18"/>
                <w:szCs w:val="18"/>
              </w:rPr>
              <w:t>泥红病</w:t>
            </w:r>
          </w:p>
        </w:tc>
        <w:tc>
          <w:tcPr>
            <w:tcW w:w="3543" w:type="dxa"/>
            <w:vAlign w:val="center"/>
          </w:tcPr>
          <w:p w14:paraId="1A34DF37" w14:textId="13D8D6D7" w:rsidR="001927BA" w:rsidRPr="008C7C59" w:rsidRDefault="001927BA" w:rsidP="001927BA">
            <w:pPr>
              <w:pStyle w:val="affffb"/>
              <w:ind w:firstLineChars="0" w:firstLine="0"/>
              <w:rPr>
                <w:sz w:val="18"/>
                <w:szCs w:val="18"/>
              </w:rPr>
            </w:pPr>
            <w:r w:rsidRPr="006B57B8">
              <w:rPr>
                <w:rFonts w:hint="eastAsia"/>
                <w:sz w:val="18"/>
                <w:szCs w:val="18"/>
              </w:rPr>
              <w:t>a）</w:t>
            </w:r>
            <w:r w:rsidRPr="008C7C59">
              <w:rPr>
                <w:rFonts w:hint="eastAsia"/>
                <w:sz w:val="18"/>
                <w:szCs w:val="18"/>
              </w:rPr>
              <w:t>初期</w:t>
            </w:r>
            <w:r>
              <w:rPr>
                <w:rFonts w:hint="eastAsia"/>
                <w:sz w:val="18"/>
                <w:szCs w:val="18"/>
              </w:rPr>
              <w:t>：</w:t>
            </w:r>
            <w:r w:rsidRPr="008C7C59">
              <w:rPr>
                <w:rFonts w:hint="eastAsia"/>
                <w:sz w:val="18"/>
                <w:szCs w:val="18"/>
              </w:rPr>
              <w:t>丝状体贝壳出现块状</w:t>
            </w:r>
            <w:r>
              <w:rPr>
                <w:rFonts w:hint="eastAsia"/>
                <w:sz w:val="18"/>
                <w:szCs w:val="18"/>
              </w:rPr>
              <w:t>红砖</w:t>
            </w:r>
            <w:r w:rsidRPr="008C7C59">
              <w:rPr>
                <w:rFonts w:hint="eastAsia"/>
                <w:sz w:val="18"/>
                <w:szCs w:val="18"/>
              </w:rPr>
              <w:t>色病斑</w:t>
            </w:r>
            <w:r>
              <w:rPr>
                <w:rFonts w:hint="eastAsia"/>
                <w:sz w:val="18"/>
                <w:szCs w:val="18"/>
              </w:rPr>
              <w:t>；b</w:t>
            </w:r>
            <w:r w:rsidRPr="006B57B8">
              <w:rPr>
                <w:rFonts w:hint="eastAsia"/>
                <w:sz w:val="18"/>
                <w:szCs w:val="18"/>
              </w:rPr>
              <w:t>）</w:t>
            </w:r>
            <w:r>
              <w:rPr>
                <w:rFonts w:hint="eastAsia"/>
                <w:sz w:val="18"/>
                <w:szCs w:val="18"/>
              </w:rPr>
              <w:t>后期：红砖</w:t>
            </w:r>
            <w:r w:rsidRPr="008C7C59">
              <w:rPr>
                <w:rFonts w:hint="eastAsia"/>
                <w:sz w:val="18"/>
                <w:szCs w:val="18"/>
              </w:rPr>
              <w:t>色逐渐变成橙色或黄白色（见附录A图A.3）</w:t>
            </w:r>
          </w:p>
        </w:tc>
        <w:tc>
          <w:tcPr>
            <w:tcW w:w="3679" w:type="dxa"/>
            <w:vAlign w:val="center"/>
          </w:tcPr>
          <w:p w14:paraId="40E998E6" w14:textId="05F170A4" w:rsidR="001927BA" w:rsidRDefault="001927BA" w:rsidP="001927BA">
            <w:pPr>
              <w:pStyle w:val="affffb"/>
              <w:ind w:firstLineChars="0" w:firstLine="0"/>
              <w:rPr>
                <w:sz w:val="18"/>
                <w:szCs w:val="18"/>
              </w:rPr>
            </w:pPr>
            <w:r w:rsidRPr="006B57B8">
              <w:rPr>
                <w:rFonts w:hint="eastAsia"/>
                <w:sz w:val="18"/>
                <w:szCs w:val="18"/>
              </w:rPr>
              <w:t>a）</w:t>
            </w:r>
            <w:r w:rsidRPr="008C7C59">
              <w:rPr>
                <w:rFonts w:hint="eastAsia"/>
                <w:sz w:val="18"/>
                <w:szCs w:val="18"/>
              </w:rPr>
              <w:t>光线弱</w:t>
            </w:r>
            <w:r>
              <w:rPr>
                <w:rFonts w:hint="eastAsia"/>
                <w:sz w:val="18"/>
                <w:szCs w:val="18"/>
              </w:rPr>
              <w:t>、</w:t>
            </w:r>
            <w:r w:rsidRPr="008C7C59">
              <w:rPr>
                <w:rFonts w:hint="eastAsia"/>
                <w:sz w:val="18"/>
                <w:szCs w:val="18"/>
              </w:rPr>
              <w:t>通风不良</w:t>
            </w:r>
            <w:r>
              <w:rPr>
                <w:rFonts w:hint="eastAsia"/>
                <w:sz w:val="18"/>
                <w:szCs w:val="18"/>
              </w:rPr>
              <w:t>、</w:t>
            </w:r>
            <w:r w:rsidRPr="008C7C59">
              <w:rPr>
                <w:rFonts w:hint="eastAsia"/>
                <w:sz w:val="18"/>
                <w:szCs w:val="18"/>
              </w:rPr>
              <w:t>水质浑浊易发病</w:t>
            </w:r>
            <w:r>
              <w:rPr>
                <w:rFonts w:hint="eastAsia"/>
                <w:sz w:val="18"/>
                <w:szCs w:val="18"/>
              </w:rPr>
              <w:t>；</w:t>
            </w:r>
          </w:p>
          <w:p w14:paraId="6FABFEAD" w14:textId="2951B9B4" w:rsidR="001927BA" w:rsidRDefault="001927BA" w:rsidP="001927BA">
            <w:pPr>
              <w:pStyle w:val="affffb"/>
              <w:ind w:firstLineChars="0" w:firstLine="0"/>
              <w:rPr>
                <w:sz w:val="18"/>
                <w:szCs w:val="18"/>
              </w:rPr>
            </w:pPr>
            <w:r>
              <w:rPr>
                <w:rFonts w:hint="eastAsia"/>
                <w:sz w:val="18"/>
                <w:szCs w:val="18"/>
              </w:rPr>
              <w:t>b</w:t>
            </w:r>
            <w:r w:rsidRPr="006B57B8">
              <w:rPr>
                <w:rFonts w:hint="eastAsia"/>
                <w:sz w:val="18"/>
                <w:szCs w:val="18"/>
              </w:rPr>
              <w:t>）</w:t>
            </w:r>
            <w:r w:rsidRPr="008C7C59">
              <w:rPr>
                <w:rFonts w:hint="eastAsia"/>
                <w:sz w:val="18"/>
                <w:szCs w:val="18"/>
              </w:rPr>
              <w:t>苗池碱性强易发病</w:t>
            </w:r>
            <w:r>
              <w:rPr>
                <w:rFonts w:hint="eastAsia"/>
                <w:sz w:val="18"/>
                <w:szCs w:val="18"/>
              </w:rPr>
              <w:t>；</w:t>
            </w:r>
          </w:p>
          <w:p w14:paraId="79640EFA" w14:textId="7AA22A3C" w:rsidR="001927BA" w:rsidRPr="008C7C59" w:rsidRDefault="001927BA" w:rsidP="001927BA">
            <w:pPr>
              <w:pStyle w:val="affffb"/>
              <w:ind w:firstLineChars="0" w:firstLine="0"/>
              <w:rPr>
                <w:sz w:val="18"/>
                <w:szCs w:val="18"/>
              </w:rPr>
            </w:pPr>
            <w:r>
              <w:rPr>
                <w:rFonts w:hint="eastAsia"/>
                <w:sz w:val="18"/>
                <w:szCs w:val="18"/>
              </w:rPr>
              <w:t>c</w:t>
            </w:r>
            <w:r w:rsidRPr="006B57B8">
              <w:rPr>
                <w:rFonts w:hint="eastAsia"/>
                <w:sz w:val="18"/>
                <w:szCs w:val="18"/>
              </w:rPr>
              <w:t>）</w:t>
            </w:r>
            <w:r w:rsidRPr="000A1C7D">
              <w:rPr>
                <w:rFonts w:hint="eastAsia"/>
                <w:sz w:val="18"/>
                <w:szCs w:val="18"/>
              </w:rPr>
              <w:t>高</w:t>
            </w:r>
            <w:r w:rsidRPr="008C7C59">
              <w:rPr>
                <w:rFonts w:hint="eastAsia"/>
                <w:sz w:val="18"/>
                <w:szCs w:val="18"/>
              </w:rPr>
              <w:t>温易</w:t>
            </w:r>
            <w:r>
              <w:rPr>
                <w:rFonts w:hint="eastAsia"/>
                <w:sz w:val="18"/>
                <w:szCs w:val="18"/>
              </w:rPr>
              <w:t>发</w:t>
            </w:r>
            <w:r w:rsidRPr="008C7C59">
              <w:rPr>
                <w:rFonts w:hint="eastAsia"/>
                <w:sz w:val="18"/>
                <w:szCs w:val="18"/>
              </w:rPr>
              <w:t>病</w:t>
            </w:r>
          </w:p>
        </w:tc>
        <w:tc>
          <w:tcPr>
            <w:tcW w:w="3679" w:type="dxa"/>
            <w:tcBorders>
              <w:right w:val="single" w:sz="12" w:space="0" w:color="auto"/>
            </w:tcBorders>
            <w:vAlign w:val="center"/>
          </w:tcPr>
          <w:p w14:paraId="726D32DE" w14:textId="4EF6DE8F" w:rsidR="001927BA" w:rsidRPr="00F52F2A" w:rsidRDefault="001927BA" w:rsidP="001927BA">
            <w:pPr>
              <w:pStyle w:val="affffb"/>
              <w:ind w:firstLineChars="0" w:firstLine="0"/>
              <w:rPr>
                <w:sz w:val="18"/>
                <w:szCs w:val="18"/>
              </w:rPr>
            </w:pPr>
            <w:r>
              <w:rPr>
                <w:rFonts w:hint="eastAsia"/>
                <w:sz w:val="18"/>
                <w:szCs w:val="18"/>
              </w:rPr>
              <w:t>可采用下列方法之一</w:t>
            </w:r>
            <w:r w:rsidRPr="00F52F2A">
              <w:rPr>
                <w:rFonts w:hint="eastAsia"/>
                <w:sz w:val="18"/>
                <w:szCs w:val="18"/>
              </w:rPr>
              <w:t>进行</w:t>
            </w:r>
            <w:r>
              <w:rPr>
                <w:rFonts w:hint="eastAsia"/>
                <w:sz w:val="18"/>
                <w:szCs w:val="18"/>
              </w:rPr>
              <w:t>治疗</w:t>
            </w:r>
            <w:r w:rsidRPr="00F52F2A">
              <w:rPr>
                <w:rFonts w:hint="eastAsia"/>
                <w:sz w:val="18"/>
                <w:szCs w:val="18"/>
              </w:rPr>
              <w:t>：</w:t>
            </w:r>
          </w:p>
          <w:p w14:paraId="62456149" w14:textId="6D7A2F3A" w:rsidR="001927BA" w:rsidRPr="00F52F2A" w:rsidRDefault="001927BA" w:rsidP="001927BA">
            <w:pPr>
              <w:pStyle w:val="affffb"/>
              <w:ind w:firstLineChars="0" w:firstLine="0"/>
              <w:rPr>
                <w:sz w:val="18"/>
                <w:szCs w:val="18"/>
              </w:rPr>
            </w:pPr>
            <w:r w:rsidRPr="00F52F2A">
              <w:rPr>
                <w:rFonts w:hint="eastAsia"/>
                <w:sz w:val="18"/>
                <w:szCs w:val="18"/>
              </w:rPr>
              <w:t>a</w:t>
            </w:r>
            <w:r>
              <w:rPr>
                <w:rFonts w:hint="eastAsia"/>
                <w:sz w:val="18"/>
                <w:szCs w:val="18"/>
              </w:rPr>
              <w:t>）</w:t>
            </w:r>
            <w:bookmarkStart w:id="89" w:name="_Hlk151213059"/>
            <w:r w:rsidRPr="00A22341">
              <w:rPr>
                <w:rFonts w:hint="eastAsia"/>
                <w:sz w:val="18"/>
                <w:szCs w:val="18"/>
              </w:rPr>
              <w:t>采用SC/T 2119中给出的方法</w:t>
            </w:r>
            <w:r w:rsidRPr="00F52F2A">
              <w:rPr>
                <w:rFonts w:hint="eastAsia"/>
                <w:sz w:val="18"/>
                <w:szCs w:val="18"/>
              </w:rPr>
              <w:t>；</w:t>
            </w:r>
          </w:p>
          <w:p w14:paraId="1AB22A6D" w14:textId="3F64847B" w:rsidR="001927BA" w:rsidRPr="00F52F2A" w:rsidRDefault="001927BA" w:rsidP="001927BA">
            <w:pPr>
              <w:pStyle w:val="affffb"/>
              <w:ind w:firstLineChars="0" w:firstLine="0"/>
              <w:rPr>
                <w:sz w:val="18"/>
                <w:szCs w:val="18"/>
              </w:rPr>
            </w:pPr>
            <w:r w:rsidRPr="00F52F2A">
              <w:rPr>
                <w:rFonts w:hint="eastAsia"/>
                <w:sz w:val="18"/>
                <w:szCs w:val="18"/>
              </w:rPr>
              <w:t>b</w:t>
            </w:r>
            <w:r>
              <w:rPr>
                <w:rFonts w:hint="eastAsia"/>
                <w:sz w:val="18"/>
                <w:szCs w:val="18"/>
              </w:rPr>
              <w:t>）</w:t>
            </w:r>
            <w:bookmarkStart w:id="90" w:name="_Hlk151215650"/>
            <w:r w:rsidRPr="00F52F2A">
              <w:rPr>
                <w:rFonts w:hint="eastAsia"/>
                <w:sz w:val="18"/>
                <w:szCs w:val="18"/>
              </w:rPr>
              <w:t>病壳用1</w:t>
            </w:r>
            <w:r>
              <w:rPr>
                <w:sz w:val="18"/>
                <w:szCs w:val="18"/>
              </w:rPr>
              <w:t xml:space="preserve"> </w:t>
            </w:r>
            <w:r w:rsidRPr="00F52F2A">
              <w:rPr>
                <w:rFonts w:hint="eastAsia"/>
                <w:sz w:val="18"/>
                <w:szCs w:val="18"/>
              </w:rPr>
              <w:t>mg/L漂白粉冲洗，并消毒苗池，换入新海水；</w:t>
            </w:r>
          </w:p>
          <w:p w14:paraId="40126992" w14:textId="4C4AFB56" w:rsidR="001927BA" w:rsidRPr="00F52F2A" w:rsidRDefault="001927BA" w:rsidP="001927BA">
            <w:pPr>
              <w:pStyle w:val="affffb"/>
              <w:ind w:firstLineChars="0" w:firstLine="0"/>
              <w:rPr>
                <w:sz w:val="18"/>
                <w:szCs w:val="18"/>
              </w:rPr>
            </w:pPr>
            <w:r w:rsidRPr="00F52F2A">
              <w:rPr>
                <w:rFonts w:hint="eastAsia"/>
                <w:sz w:val="18"/>
                <w:szCs w:val="18"/>
              </w:rPr>
              <w:t>c</w:t>
            </w:r>
            <w:r>
              <w:rPr>
                <w:rFonts w:hint="eastAsia"/>
                <w:sz w:val="18"/>
                <w:szCs w:val="18"/>
              </w:rPr>
              <w:t>）</w:t>
            </w:r>
            <w:r w:rsidRPr="00F52F2A">
              <w:rPr>
                <w:rFonts w:hint="eastAsia"/>
                <w:sz w:val="18"/>
                <w:szCs w:val="18"/>
              </w:rPr>
              <w:t>用2 mg/L～5 mg/L有效氯海水浸泡贝壳2 d～5 d或用低</w:t>
            </w:r>
            <w:r>
              <w:rPr>
                <w:rFonts w:hint="eastAsia"/>
                <w:sz w:val="18"/>
                <w:szCs w:val="18"/>
              </w:rPr>
              <w:t>盐度</w:t>
            </w:r>
            <w:r w:rsidRPr="00F52F2A">
              <w:rPr>
                <w:rFonts w:hint="eastAsia"/>
                <w:sz w:val="18"/>
                <w:szCs w:val="18"/>
              </w:rPr>
              <w:t>（1.005）海水浸泡2 d</w:t>
            </w:r>
            <w:r>
              <w:rPr>
                <w:rFonts w:hint="eastAsia"/>
                <w:sz w:val="18"/>
                <w:szCs w:val="18"/>
              </w:rPr>
              <w:t>，</w:t>
            </w:r>
            <w:r w:rsidRPr="00F52F2A">
              <w:rPr>
                <w:rFonts w:hint="eastAsia"/>
                <w:sz w:val="18"/>
                <w:szCs w:val="18"/>
              </w:rPr>
              <w:t>待</w:t>
            </w:r>
            <w:r w:rsidRPr="00A22341">
              <w:rPr>
                <w:rFonts w:hint="eastAsia"/>
                <w:sz w:val="18"/>
                <w:szCs w:val="18"/>
              </w:rPr>
              <w:t>病斑颜色</w:t>
            </w:r>
            <w:r w:rsidRPr="00F52F2A">
              <w:rPr>
                <w:rFonts w:hint="eastAsia"/>
                <w:sz w:val="18"/>
                <w:szCs w:val="18"/>
              </w:rPr>
              <w:t>消失后，移回苗池；</w:t>
            </w:r>
          </w:p>
          <w:p w14:paraId="40AB9BEF" w14:textId="1B7E3C4D" w:rsidR="001927BA" w:rsidRPr="008C7C59" w:rsidRDefault="001927BA" w:rsidP="001927BA">
            <w:pPr>
              <w:pStyle w:val="affffb"/>
              <w:ind w:firstLineChars="0" w:firstLine="0"/>
              <w:rPr>
                <w:sz w:val="18"/>
                <w:szCs w:val="18"/>
              </w:rPr>
            </w:pPr>
            <w:r w:rsidRPr="00F52F2A">
              <w:rPr>
                <w:rFonts w:hint="eastAsia"/>
                <w:sz w:val="18"/>
                <w:szCs w:val="18"/>
              </w:rPr>
              <w:t>d</w:t>
            </w:r>
            <w:r>
              <w:rPr>
                <w:rFonts w:hint="eastAsia"/>
                <w:sz w:val="18"/>
                <w:szCs w:val="18"/>
              </w:rPr>
              <w:t>）</w:t>
            </w:r>
            <w:r w:rsidRPr="00F52F2A">
              <w:rPr>
                <w:rFonts w:hint="eastAsia"/>
                <w:sz w:val="18"/>
                <w:szCs w:val="18"/>
              </w:rPr>
              <w:t>用100 mg/L硫酸锌浸泡</w:t>
            </w:r>
            <w:r w:rsidRPr="00A22341">
              <w:rPr>
                <w:rFonts w:hint="eastAsia"/>
                <w:sz w:val="18"/>
                <w:szCs w:val="18"/>
              </w:rPr>
              <w:t>贝壳</w:t>
            </w:r>
            <w:r w:rsidRPr="00F52F2A">
              <w:rPr>
                <w:rFonts w:hint="eastAsia"/>
                <w:sz w:val="18"/>
                <w:szCs w:val="18"/>
              </w:rPr>
              <w:t>6 h～8 h</w:t>
            </w:r>
            <w:bookmarkEnd w:id="89"/>
            <w:r>
              <w:rPr>
                <w:rFonts w:hint="eastAsia"/>
                <w:sz w:val="18"/>
                <w:szCs w:val="18"/>
              </w:rPr>
              <w:t>，</w:t>
            </w:r>
            <w:r w:rsidRPr="00A22341">
              <w:rPr>
                <w:rFonts w:hint="eastAsia"/>
                <w:sz w:val="18"/>
                <w:szCs w:val="18"/>
              </w:rPr>
              <w:t>待病斑颜色消失后，移回苗池</w:t>
            </w:r>
            <w:bookmarkEnd w:id="90"/>
          </w:p>
        </w:tc>
      </w:tr>
      <w:tr w:rsidR="001927BA" w:rsidRPr="008C7C59" w14:paraId="397AE4EA" w14:textId="1289EAFB" w:rsidTr="005D4F98">
        <w:trPr>
          <w:trHeight w:val="1105"/>
          <w:jc w:val="center"/>
        </w:trPr>
        <w:tc>
          <w:tcPr>
            <w:tcW w:w="988" w:type="dxa"/>
            <w:vMerge/>
            <w:tcBorders>
              <w:left w:val="single" w:sz="12" w:space="0" w:color="auto"/>
            </w:tcBorders>
            <w:vAlign w:val="center"/>
          </w:tcPr>
          <w:p w14:paraId="2996625E" w14:textId="77777777" w:rsidR="001927BA" w:rsidRPr="008C7C59" w:rsidRDefault="001927BA" w:rsidP="001927BA">
            <w:pPr>
              <w:pStyle w:val="affffb"/>
              <w:ind w:firstLineChars="0" w:firstLine="0"/>
              <w:jc w:val="center"/>
              <w:rPr>
                <w:sz w:val="18"/>
                <w:szCs w:val="18"/>
              </w:rPr>
            </w:pPr>
          </w:p>
        </w:tc>
        <w:tc>
          <w:tcPr>
            <w:tcW w:w="1134" w:type="dxa"/>
            <w:vAlign w:val="center"/>
          </w:tcPr>
          <w:p w14:paraId="094883D9" w14:textId="7EA95B50" w:rsidR="001927BA" w:rsidRPr="008C7C59" w:rsidRDefault="001927BA" w:rsidP="001927BA">
            <w:pPr>
              <w:pStyle w:val="affffb"/>
              <w:ind w:firstLineChars="0" w:firstLine="0"/>
              <w:jc w:val="center"/>
              <w:rPr>
                <w:sz w:val="18"/>
                <w:szCs w:val="18"/>
              </w:rPr>
            </w:pPr>
            <w:bookmarkStart w:id="91" w:name="_Hlk151133179"/>
            <w:r w:rsidRPr="00396480">
              <w:rPr>
                <w:rFonts w:hint="eastAsia"/>
                <w:sz w:val="18"/>
                <w:szCs w:val="18"/>
              </w:rPr>
              <w:t>鲨皮病</w:t>
            </w:r>
            <w:bookmarkEnd w:id="91"/>
          </w:p>
        </w:tc>
        <w:tc>
          <w:tcPr>
            <w:tcW w:w="3543" w:type="dxa"/>
            <w:vAlign w:val="center"/>
          </w:tcPr>
          <w:p w14:paraId="5E05EBD7" w14:textId="77777777" w:rsidR="001927BA" w:rsidRDefault="001927BA" w:rsidP="001927BA">
            <w:pPr>
              <w:pStyle w:val="affffb"/>
              <w:ind w:firstLineChars="0" w:firstLine="0"/>
              <w:rPr>
                <w:sz w:val="18"/>
                <w:szCs w:val="18"/>
              </w:rPr>
            </w:pPr>
            <w:r w:rsidRPr="000A1C7D">
              <w:rPr>
                <w:rFonts w:hint="eastAsia"/>
                <w:sz w:val="18"/>
                <w:szCs w:val="18"/>
              </w:rPr>
              <w:t>a）</w:t>
            </w:r>
            <w:r w:rsidRPr="008C7C59">
              <w:rPr>
                <w:rFonts w:hint="eastAsia"/>
                <w:sz w:val="18"/>
                <w:szCs w:val="18"/>
              </w:rPr>
              <w:t>贝壳表面</w:t>
            </w:r>
            <w:r w:rsidRPr="000A1C7D">
              <w:rPr>
                <w:rFonts w:hint="eastAsia"/>
                <w:sz w:val="18"/>
                <w:szCs w:val="18"/>
              </w:rPr>
              <w:t>局部</w:t>
            </w:r>
            <w:r w:rsidRPr="008C7C59">
              <w:rPr>
                <w:rFonts w:hint="eastAsia"/>
                <w:sz w:val="18"/>
                <w:szCs w:val="18"/>
              </w:rPr>
              <w:t>钙质沉积</w:t>
            </w:r>
            <w:r>
              <w:rPr>
                <w:rFonts w:hint="eastAsia"/>
                <w:sz w:val="18"/>
                <w:szCs w:val="18"/>
              </w:rPr>
              <w:t>；</w:t>
            </w:r>
          </w:p>
          <w:p w14:paraId="3DF6CB30" w14:textId="262E8E50" w:rsidR="001927BA" w:rsidRPr="008C7C59" w:rsidRDefault="001927BA" w:rsidP="001927BA">
            <w:pPr>
              <w:pStyle w:val="affffb"/>
              <w:ind w:firstLineChars="0" w:firstLine="0"/>
              <w:rPr>
                <w:sz w:val="18"/>
                <w:szCs w:val="18"/>
              </w:rPr>
            </w:pPr>
            <w:r>
              <w:rPr>
                <w:rFonts w:hint="eastAsia"/>
                <w:sz w:val="18"/>
                <w:szCs w:val="18"/>
              </w:rPr>
              <w:t>b</w:t>
            </w:r>
            <w:r w:rsidRPr="000A1C7D">
              <w:rPr>
                <w:rFonts w:hint="eastAsia"/>
                <w:sz w:val="18"/>
                <w:szCs w:val="18"/>
              </w:rPr>
              <w:t>）</w:t>
            </w:r>
            <w:r>
              <w:rPr>
                <w:rFonts w:hint="eastAsia"/>
                <w:sz w:val="18"/>
                <w:szCs w:val="18"/>
              </w:rPr>
              <w:t>贝</w:t>
            </w:r>
            <w:r w:rsidRPr="008C7C59">
              <w:rPr>
                <w:rFonts w:hint="eastAsia"/>
                <w:sz w:val="18"/>
                <w:szCs w:val="18"/>
              </w:rPr>
              <w:t>壳表面粗糙</w:t>
            </w:r>
            <w:r>
              <w:rPr>
                <w:rFonts w:hint="eastAsia"/>
                <w:sz w:val="18"/>
                <w:szCs w:val="18"/>
              </w:rPr>
              <w:t>、</w:t>
            </w:r>
            <w:r w:rsidRPr="008C7C59">
              <w:rPr>
                <w:rFonts w:hint="eastAsia"/>
                <w:sz w:val="18"/>
                <w:szCs w:val="18"/>
              </w:rPr>
              <w:t>色深</w:t>
            </w:r>
            <w:r>
              <w:rPr>
                <w:rFonts w:hint="eastAsia"/>
                <w:sz w:val="18"/>
                <w:szCs w:val="18"/>
              </w:rPr>
              <w:t>，</w:t>
            </w:r>
            <w:r w:rsidRPr="008C7C59">
              <w:rPr>
                <w:rFonts w:hint="eastAsia"/>
                <w:sz w:val="18"/>
                <w:szCs w:val="18"/>
              </w:rPr>
              <w:t>形似鲨鱼皮（见附录A图A.4）</w:t>
            </w:r>
          </w:p>
        </w:tc>
        <w:tc>
          <w:tcPr>
            <w:tcW w:w="3679" w:type="dxa"/>
            <w:vAlign w:val="center"/>
          </w:tcPr>
          <w:p w14:paraId="4561DFBA" w14:textId="0AB1E81A" w:rsidR="001927BA" w:rsidRDefault="001927BA" w:rsidP="001927BA">
            <w:pPr>
              <w:pStyle w:val="affffb"/>
              <w:ind w:firstLineChars="0" w:firstLine="0"/>
              <w:rPr>
                <w:sz w:val="18"/>
                <w:szCs w:val="18"/>
              </w:rPr>
            </w:pPr>
            <w:r>
              <w:rPr>
                <w:rFonts w:hint="eastAsia"/>
                <w:sz w:val="18"/>
                <w:szCs w:val="18"/>
              </w:rPr>
              <w:t>a）</w:t>
            </w:r>
            <w:r w:rsidRPr="008C7C59">
              <w:rPr>
                <w:rFonts w:hint="eastAsia"/>
                <w:sz w:val="18"/>
                <w:szCs w:val="18"/>
              </w:rPr>
              <w:t>光照过强（超过3500 lux）</w:t>
            </w:r>
            <w:r w:rsidRPr="000A1C7D">
              <w:rPr>
                <w:rFonts w:hint="eastAsia"/>
                <w:sz w:val="18"/>
                <w:szCs w:val="18"/>
              </w:rPr>
              <w:t>易发</w:t>
            </w:r>
            <w:r>
              <w:rPr>
                <w:rFonts w:hint="eastAsia"/>
                <w:sz w:val="18"/>
                <w:szCs w:val="18"/>
              </w:rPr>
              <w:t>病；</w:t>
            </w:r>
          </w:p>
          <w:p w14:paraId="43117111" w14:textId="77777777" w:rsidR="001927BA" w:rsidRDefault="001927BA" w:rsidP="001927BA">
            <w:pPr>
              <w:pStyle w:val="affffb"/>
              <w:ind w:firstLineChars="0" w:firstLine="0"/>
              <w:rPr>
                <w:sz w:val="18"/>
                <w:szCs w:val="18"/>
              </w:rPr>
            </w:pPr>
            <w:r>
              <w:rPr>
                <w:rFonts w:hint="eastAsia"/>
                <w:sz w:val="18"/>
                <w:szCs w:val="18"/>
              </w:rPr>
              <w:t>b</w:t>
            </w:r>
            <w:r w:rsidRPr="000A1C7D">
              <w:rPr>
                <w:rFonts w:hint="eastAsia"/>
                <w:sz w:val="18"/>
                <w:szCs w:val="18"/>
              </w:rPr>
              <w:t>）</w:t>
            </w:r>
            <w:r w:rsidRPr="008C7C59">
              <w:rPr>
                <w:rFonts w:hint="eastAsia"/>
                <w:sz w:val="18"/>
                <w:szCs w:val="18"/>
              </w:rPr>
              <w:t>换水频率低</w:t>
            </w:r>
            <w:r w:rsidRPr="000A1C7D">
              <w:rPr>
                <w:rFonts w:hint="eastAsia"/>
                <w:sz w:val="18"/>
                <w:szCs w:val="18"/>
              </w:rPr>
              <w:t>易发病</w:t>
            </w:r>
            <w:r>
              <w:rPr>
                <w:rFonts w:hint="eastAsia"/>
                <w:sz w:val="18"/>
                <w:szCs w:val="18"/>
              </w:rPr>
              <w:t>；</w:t>
            </w:r>
          </w:p>
          <w:p w14:paraId="3FDDC27C" w14:textId="6A675432" w:rsidR="001927BA" w:rsidRPr="008C7C59" w:rsidRDefault="001927BA" w:rsidP="001927BA">
            <w:pPr>
              <w:pStyle w:val="affffb"/>
              <w:ind w:firstLineChars="0" w:firstLine="0"/>
              <w:rPr>
                <w:sz w:val="18"/>
                <w:szCs w:val="18"/>
              </w:rPr>
            </w:pPr>
            <w:r>
              <w:rPr>
                <w:rFonts w:hint="eastAsia"/>
                <w:sz w:val="18"/>
                <w:szCs w:val="18"/>
              </w:rPr>
              <w:t>c）</w:t>
            </w:r>
            <w:r w:rsidRPr="008C7C59">
              <w:rPr>
                <w:rFonts w:hint="eastAsia"/>
                <w:sz w:val="18"/>
                <w:szCs w:val="18"/>
              </w:rPr>
              <w:t>藻丝生长过快区域</w:t>
            </w:r>
            <w:r w:rsidRPr="000A1C7D">
              <w:rPr>
                <w:rFonts w:hint="eastAsia"/>
                <w:sz w:val="18"/>
                <w:szCs w:val="18"/>
              </w:rPr>
              <w:t>易发病</w:t>
            </w:r>
          </w:p>
        </w:tc>
        <w:tc>
          <w:tcPr>
            <w:tcW w:w="3679" w:type="dxa"/>
            <w:tcBorders>
              <w:right w:val="single" w:sz="12" w:space="0" w:color="auto"/>
            </w:tcBorders>
            <w:vAlign w:val="center"/>
          </w:tcPr>
          <w:p w14:paraId="500859C7" w14:textId="7D885169" w:rsidR="001927BA" w:rsidRPr="008C7C59" w:rsidRDefault="001927BA" w:rsidP="001927BA">
            <w:pPr>
              <w:pStyle w:val="affffb"/>
              <w:ind w:firstLineChars="0" w:firstLine="0"/>
              <w:rPr>
                <w:sz w:val="18"/>
                <w:szCs w:val="18"/>
              </w:rPr>
            </w:pPr>
            <w:r w:rsidRPr="00F52F2A">
              <w:rPr>
                <w:rFonts w:hint="eastAsia"/>
                <w:sz w:val="18"/>
                <w:szCs w:val="18"/>
              </w:rPr>
              <w:t>应</w:t>
            </w:r>
            <w:r w:rsidRPr="003F47EC">
              <w:rPr>
                <w:rFonts w:hint="eastAsia"/>
                <w:sz w:val="18"/>
                <w:szCs w:val="18"/>
              </w:rPr>
              <w:t>及时换水，降低海水盐度，减弱光照强度，控制施肥量</w:t>
            </w:r>
          </w:p>
        </w:tc>
      </w:tr>
      <w:tr w:rsidR="001927BA" w:rsidRPr="008C7C59" w14:paraId="474A691E" w14:textId="6B6902C7" w:rsidTr="005D4F98">
        <w:trPr>
          <w:trHeight w:val="1316"/>
          <w:jc w:val="center"/>
        </w:trPr>
        <w:tc>
          <w:tcPr>
            <w:tcW w:w="988" w:type="dxa"/>
            <w:vMerge/>
            <w:tcBorders>
              <w:left w:val="single" w:sz="12" w:space="0" w:color="auto"/>
              <w:bottom w:val="single" w:sz="12" w:space="0" w:color="auto"/>
            </w:tcBorders>
            <w:vAlign w:val="center"/>
          </w:tcPr>
          <w:p w14:paraId="3AACC4FE" w14:textId="77777777" w:rsidR="001927BA" w:rsidRPr="008C7C59" w:rsidRDefault="001927BA" w:rsidP="001927BA">
            <w:pPr>
              <w:pStyle w:val="affffb"/>
              <w:ind w:firstLineChars="0" w:firstLine="0"/>
              <w:jc w:val="center"/>
              <w:rPr>
                <w:sz w:val="18"/>
                <w:szCs w:val="18"/>
              </w:rPr>
            </w:pPr>
          </w:p>
        </w:tc>
        <w:tc>
          <w:tcPr>
            <w:tcW w:w="1134" w:type="dxa"/>
            <w:tcBorders>
              <w:bottom w:val="single" w:sz="12" w:space="0" w:color="auto"/>
            </w:tcBorders>
            <w:vAlign w:val="center"/>
          </w:tcPr>
          <w:p w14:paraId="110E11E7" w14:textId="27ABAB0A" w:rsidR="001927BA" w:rsidRPr="008C7C59" w:rsidRDefault="001927BA" w:rsidP="001927BA">
            <w:pPr>
              <w:pStyle w:val="affffb"/>
              <w:ind w:firstLineChars="0" w:firstLine="0"/>
              <w:jc w:val="center"/>
              <w:rPr>
                <w:sz w:val="18"/>
                <w:szCs w:val="18"/>
              </w:rPr>
            </w:pPr>
            <w:bookmarkStart w:id="92" w:name="_Hlk151133184"/>
            <w:r w:rsidRPr="008C7C59">
              <w:rPr>
                <w:rFonts w:hint="eastAsia"/>
                <w:sz w:val="18"/>
                <w:szCs w:val="18"/>
              </w:rPr>
              <w:t>白雾病</w:t>
            </w:r>
            <w:bookmarkEnd w:id="92"/>
          </w:p>
        </w:tc>
        <w:tc>
          <w:tcPr>
            <w:tcW w:w="3543" w:type="dxa"/>
            <w:tcBorders>
              <w:bottom w:val="single" w:sz="12" w:space="0" w:color="auto"/>
            </w:tcBorders>
            <w:vAlign w:val="center"/>
          </w:tcPr>
          <w:p w14:paraId="63D18549" w14:textId="425347FF" w:rsidR="001927BA" w:rsidRPr="008C7C59" w:rsidRDefault="001927BA" w:rsidP="001927BA">
            <w:pPr>
              <w:pStyle w:val="affffb"/>
              <w:ind w:firstLineChars="0" w:firstLine="0"/>
              <w:rPr>
                <w:sz w:val="18"/>
                <w:szCs w:val="18"/>
              </w:rPr>
            </w:pPr>
            <w:r w:rsidRPr="008C7C59">
              <w:rPr>
                <w:rFonts w:hint="eastAsia"/>
                <w:sz w:val="18"/>
                <w:szCs w:val="18"/>
              </w:rPr>
              <w:t>贝壳丝状体表面覆盖着一层白色的绒状物，类似白雾（见附录A图A.5）</w:t>
            </w:r>
          </w:p>
        </w:tc>
        <w:tc>
          <w:tcPr>
            <w:tcW w:w="3679" w:type="dxa"/>
            <w:tcBorders>
              <w:bottom w:val="single" w:sz="12" w:space="0" w:color="auto"/>
            </w:tcBorders>
            <w:vAlign w:val="center"/>
          </w:tcPr>
          <w:p w14:paraId="77F32E76" w14:textId="2824FAEB" w:rsidR="001927BA" w:rsidRPr="008C7C59" w:rsidRDefault="001927BA" w:rsidP="001927BA">
            <w:pPr>
              <w:pStyle w:val="affffb"/>
              <w:ind w:firstLineChars="0" w:firstLine="0"/>
              <w:rPr>
                <w:sz w:val="18"/>
                <w:szCs w:val="18"/>
              </w:rPr>
            </w:pPr>
            <w:r w:rsidRPr="00B64510">
              <w:rPr>
                <w:rFonts w:hint="eastAsia"/>
                <w:sz w:val="18"/>
                <w:szCs w:val="18"/>
              </w:rPr>
              <w:t>发病与贝壳存放时间</w:t>
            </w:r>
            <w:r>
              <w:rPr>
                <w:rFonts w:hint="eastAsia"/>
                <w:sz w:val="18"/>
                <w:szCs w:val="18"/>
              </w:rPr>
              <w:t>、</w:t>
            </w:r>
            <w:r w:rsidRPr="00B64510">
              <w:rPr>
                <w:rFonts w:hint="eastAsia"/>
                <w:sz w:val="18"/>
                <w:szCs w:val="18"/>
              </w:rPr>
              <w:t>高温有关</w:t>
            </w:r>
          </w:p>
        </w:tc>
        <w:tc>
          <w:tcPr>
            <w:tcW w:w="3679" w:type="dxa"/>
            <w:tcBorders>
              <w:bottom w:val="single" w:sz="12" w:space="0" w:color="auto"/>
              <w:right w:val="single" w:sz="12" w:space="0" w:color="auto"/>
            </w:tcBorders>
            <w:vAlign w:val="center"/>
          </w:tcPr>
          <w:p w14:paraId="369C842E" w14:textId="67CE87F0" w:rsidR="001927BA" w:rsidRPr="008C7C59" w:rsidRDefault="001927BA" w:rsidP="001927BA">
            <w:pPr>
              <w:pStyle w:val="affffb"/>
              <w:ind w:firstLineChars="0" w:firstLine="0"/>
              <w:rPr>
                <w:sz w:val="18"/>
                <w:szCs w:val="18"/>
              </w:rPr>
            </w:pPr>
            <w:bookmarkStart w:id="93" w:name="_Hlk151218097"/>
            <w:r w:rsidRPr="00F52F2A">
              <w:rPr>
                <w:rFonts w:hint="eastAsia"/>
                <w:sz w:val="18"/>
                <w:szCs w:val="18"/>
              </w:rPr>
              <w:t>降低苗池的温度</w:t>
            </w:r>
            <w:r>
              <w:rPr>
                <w:rFonts w:hint="eastAsia"/>
                <w:sz w:val="18"/>
                <w:szCs w:val="18"/>
              </w:rPr>
              <w:t>至白雾消失</w:t>
            </w:r>
            <w:bookmarkEnd w:id="93"/>
          </w:p>
        </w:tc>
      </w:tr>
    </w:tbl>
    <w:p w14:paraId="1EAFA20B" w14:textId="77777777" w:rsidR="005D36B0" w:rsidRPr="005D36B0" w:rsidRDefault="005D36B0" w:rsidP="005D36B0">
      <w:pPr>
        <w:spacing w:beforeLines="50" w:before="156" w:afterLines="50" w:after="156" w:line="240" w:lineRule="auto"/>
        <w:jc w:val="center"/>
        <w:rPr>
          <w:rFonts w:ascii="黑体" w:eastAsia="黑体" w:hAnsi="黑体"/>
        </w:rPr>
      </w:pPr>
      <w:r w:rsidRPr="005D36B0">
        <w:rPr>
          <w:rFonts w:ascii="黑体" w:eastAsia="黑体" w:hAnsi="黑体" w:hint="eastAsia"/>
        </w:rPr>
        <w:t>表1　坛紫菜主要病害的症状、病因及治疗方法</w:t>
      </w:r>
      <w:r w:rsidRPr="005D36B0">
        <w:rPr>
          <w:rFonts w:ascii="宋体" w:hAnsi="宋体" w:hint="eastAsia"/>
        </w:rPr>
        <w:t>（续）</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8"/>
        <w:gridCol w:w="1134"/>
        <w:gridCol w:w="3543"/>
        <w:gridCol w:w="3679"/>
        <w:gridCol w:w="3679"/>
      </w:tblGrid>
      <w:tr w:rsidR="001927BA" w:rsidRPr="008C7C59" w14:paraId="75823C93" w14:textId="77777777" w:rsidTr="005D4F98">
        <w:trPr>
          <w:trHeight w:val="70"/>
          <w:jc w:val="center"/>
        </w:trPr>
        <w:tc>
          <w:tcPr>
            <w:tcW w:w="988" w:type="dxa"/>
            <w:tcBorders>
              <w:bottom w:val="single" w:sz="12" w:space="0" w:color="auto"/>
            </w:tcBorders>
            <w:vAlign w:val="center"/>
          </w:tcPr>
          <w:p w14:paraId="6738EDCE" w14:textId="399DFF1C" w:rsidR="001927BA" w:rsidRPr="008C7C59" w:rsidRDefault="001927BA" w:rsidP="001927BA">
            <w:pPr>
              <w:pStyle w:val="affffb"/>
              <w:ind w:firstLineChars="0" w:firstLine="0"/>
              <w:jc w:val="center"/>
              <w:rPr>
                <w:sz w:val="18"/>
                <w:szCs w:val="18"/>
              </w:rPr>
            </w:pPr>
            <w:r w:rsidRPr="008C7C59">
              <w:rPr>
                <w:rFonts w:hint="eastAsia"/>
                <w:sz w:val="18"/>
                <w:szCs w:val="18"/>
              </w:rPr>
              <w:t>养殖时期</w:t>
            </w:r>
          </w:p>
        </w:tc>
        <w:tc>
          <w:tcPr>
            <w:tcW w:w="1134" w:type="dxa"/>
            <w:tcBorders>
              <w:bottom w:val="single" w:sz="12" w:space="0" w:color="auto"/>
            </w:tcBorders>
            <w:vAlign w:val="center"/>
          </w:tcPr>
          <w:p w14:paraId="0E07D307" w14:textId="7D5098D4" w:rsidR="001927BA" w:rsidRPr="008C7C59" w:rsidRDefault="001927BA" w:rsidP="001927BA">
            <w:pPr>
              <w:pStyle w:val="affffb"/>
              <w:ind w:firstLineChars="0" w:firstLine="0"/>
              <w:jc w:val="center"/>
              <w:rPr>
                <w:sz w:val="18"/>
                <w:szCs w:val="18"/>
              </w:rPr>
            </w:pPr>
            <w:r w:rsidRPr="008C7C59">
              <w:rPr>
                <w:rFonts w:hint="eastAsia"/>
                <w:sz w:val="18"/>
                <w:szCs w:val="18"/>
              </w:rPr>
              <w:t>病害种类</w:t>
            </w:r>
          </w:p>
        </w:tc>
        <w:tc>
          <w:tcPr>
            <w:tcW w:w="3543" w:type="dxa"/>
            <w:tcBorders>
              <w:bottom w:val="single" w:sz="12" w:space="0" w:color="auto"/>
            </w:tcBorders>
            <w:vAlign w:val="center"/>
          </w:tcPr>
          <w:p w14:paraId="5D376931" w14:textId="1803FE0B" w:rsidR="001927BA" w:rsidRPr="00E961FE" w:rsidRDefault="001927BA" w:rsidP="001927BA">
            <w:pPr>
              <w:pStyle w:val="affffb"/>
              <w:ind w:firstLineChars="0" w:firstLine="0"/>
              <w:jc w:val="center"/>
              <w:rPr>
                <w:sz w:val="18"/>
                <w:szCs w:val="18"/>
              </w:rPr>
            </w:pPr>
            <w:r w:rsidRPr="008C7C59">
              <w:rPr>
                <w:rFonts w:hint="eastAsia"/>
                <w:sz w:val="18"/>
                <w:szCs w:val="18"/>
              </w:rPr>
              <w:t>症状</w:t>
            </w:r>
          </w:p>
        </w:tc>
        <w:tc>
          <w:tcPr>
            <w:tcW w:w="3679" w:type="dxa"/>
            <w:tcBorders>
              <w:bottom w:val="single" w:sz="12" w:space="0" w:color="auto"/>
            </w:tcBorders>
            <w:vAlign w:val="center"/>
          </w:tcPr>
          <w:p w14:paraId="31CB58BD" w14:textId="6C35BDBE" w:rsidR="001927BA" w:rsidRPr="00E961FE" w:rsidRDefault="001927BA" w:rsidP="001927BA">
            <w:pPr>
              <w:pStyle w:val="affffb"/>
              <w:ind w:firstLineChars="0" w:firstLine="0"/>
              <w:jc w:val="center"/>
              <w:rPr>
                <w:sz w:val="18"/>
                <w:szCs w:val="18"/>
              </w:rPr>
            </w:pPr>
            <w:r w:rsidRPr="008C7C59">
              <w:rPr>
                <w:rFonts w:hint="eastAsia"/>
                <w:sz w:val="18"/>
                <w:szCs w:val="18"/>
              </w:rPr>
              <w:t>病因</w:t>
            </w:r>
          </w:p>
        </w:tc>
        <w:tc>
          <w:tcPr>
            <w:tcW w:w="3679" w:type="dxa"/>
            <w:tcBorders>
              <w:bottom w:val="single" w:sz="12" w:space="0" w:color="auto"/>
            </w:tcBorders>
            <w:vAlign w:val="center"/>
          </w:tcPr>
          <w:p w14:paraId="61181FA1" w14:textId="64BD0261" w:rsidR="001927BA" w:rsidRPr="005D2E46" w:rsidRDefault="001927BA" w:rsidP="001927BA">
            <w:pPr>
              <w:pStyle w:val="affffb"/>
              <w:ind w:firstLineChars="0" w:firstLine="0"/>
              <w:jc w:val="center"/>
              <w:rPr>
                <w:sz w:val="18"/>
                <w:szCs w:val="18"/>
              </w:rPr>
            </w:pPr>
            <w:r>
              <w:rPr>
                <w:rFonts w:hint="eastAsia"/>
                <w:sz w:val="18"/>
                <w:szCs w:val="18"/>
              </w:rPr>
              <w:t>治疗方法</w:t>
            </w:r>
          </w:p>
        </w:tc>
      </w:tr>
      <w:tr w:rsidR="001927BA" w:rsidRPr="008C7C59" w14:paraId="0FE3B2FD" w14:textId="2D87A42A" w:rsidTr="005D4F98">
        <w:trPr>
          <w:trHeight w:val="1089"/>
          <w:jc w:val="center"/>
        </w:trPr>
        <w:tc>
          <w:tcPr>
            <w:tcW w:w="988" w:type="dxa"/>
            <w:vMerge w:val="restart"/>
            <w:tcBorders>
              <w:top w:val="single" w:sz="12" w:space="0" w:color="auto"/>
            </w:tcBorders>
            <w:vAlign w:val="center"/>
          </w:tcPr>
          <w:p w14:paraId="0CAF6E4E" w14:textId="42B88D33" w:rsidR="001927BA" w:rsidRPr="008C7C59" w:rsidRDefault="001927BA" w:rsidP="001927BA">
            <w:pPr>
              <w:pStyle w:val="affffb"/>
              <w:ind w:firstLineChars="0" w:firstLine="0"/>
              <w:jc w:val="center"/>
              <w:rPr>
                <w:sz w:val="18"/>
                <w:szCs w:val="18"/>
              </w:rPr>
            </w:pPr>
            <w:r w:rsidRPr="008C7C59">
              <w:rPr>
                <w:rFonts w:hint="eastAsia"/>
                <w:sz w:val="18"/>
                <w:szCs w:val="18"/>
              </w:rPr>
              <w:t>养殖期</w:t>
            </w:r>
          </w:p>
        </w:tc>
        <w:tc>
          <w:tcPr>
            <w:tcW w:w="1134" w:type="dxa"/>
            <w:tcBorders>
              <w:top w:val="single" w:sz="12" w:space="0" w:color="auto"/>
            </w:tcBorders>
            <w:vAlign w:val="center"/>
          </w:tcPr>
          <w:p w14:paraId="412767F9" w14:textId="2625FE39" w:rsidR="001927BA" w:rsidRPr="008C7C59" w:rsidRDefault="001927BA" w:rsidP="001927BA">
            <w:pPr>
              <w:pStyle w:val="affffb"/>
              <w:ind w:firstLineChars="0" w:firstLine="0"/>
              <w:jc w:val="center"/>
              <w:rPr>
                <w:sz w:val="18"/>
                <w:szCs w:val="18"/>
              </w:rPr>
            </w:pPr>
            <w:r w:rsidRPr="008C7C59">
              <w:rPr>
                <w:rFonts w:hint="eastAsia"/>
                <w:sz w:val="18"/>
                <w:szCs w:val="18"/>
              </w:rPr>
              <w:t>藻害</w:t>
            </w:r>
          </w:p>
        </w:tc>
        <w:tc>
          <w:tcPr>
            <w:tcW w:w="3543" w:type="dxa"/>
            <w:tcBorders>
              <w:top w:val="single" w:sz="12" w:space="0" w:color="auto"/>
            </w:tcBorders>
            <w:vAlign w:val="center"/>
          </w:tcPr>
          <w:p w14:paraId="6CCD7B27" w14:textId="77777777" w:rsidR="001927BA" w:rsidRDefault="001927BA" w:rsidP="001927BA">
            <w:pPr>
              <w:pStyle w:val="affffb"/>
              <w:ind w:firstLineChars="0" w:firstLine="0"/>
              <w:rPr>
                <w:sz w:val="18"/>
                <w:szCs w:val="18"/>
              </w:rPr>
            </w:pPr>
            <w:r w:rsidRPr="00E961FE">
              <w:rPr>
                <w:rFonts w:hint="eastAsia"/>
                <w:sz w:val="18"/>
                <w:szCs w:val="18"/>
              </w:rPr>
              <w:t>a）</w:t>
            </w:r>
            <w:r w:rsidRPr="008C7C59">
              <w:rPr>
                <w:rFonts w:hint="eastAsia"/>
                <w:sz w:val="18"/>
                <w:szCs w:val="18"/>
              </w:rPr>
              <w:t>叶状体色泽呈淡紫色或淡黄色；</w:t>
            </w:r>
          </w:p>
          <w:p w14:paraId="1FCC99CB" w14:textId="05ABAF62" w:rsidR="001927BA" w:rsidRPr="008C7C59" w:rsidRDefault="001927BA" w:rsidP="001927BA">
            <w:pPr>
              <w:pStyle w:val="affffb"/>
              <w:ind w:firstLineChars="0" w:firstLine="0"/>
              <w:rPr>
                <w:sz w:val="18"/>
                <w:szCs w:val="18"/>
              </w:rPr>
            </w:pPr>
            <w:r>
              <w:rPr>
                <w:rFonts w:hint="eastAsia"/>
                <w:sz w:val="18"/>
                <w:szCs w:val="18"/>
              </w:rPr>
              <w:t>b</w:t>
            </w:r>
            <w:r w:rsidRPr="00E961FE">
              <w:rPr>
                <w:rFonts w:hint="eastAsia"/>
                <w:sz w:val="18"/>
                <w:szCs w:val="18"/>
              </w:rPr>
              <w:t>）</w:t>
            </w:r>
            <w:r>
              <w:rPr>
                <w:rFonts w:hint="eastAsia"/>
                <w:sz w:val="18"/>
                <w:szCs w:val="18"/>
              </w:rPr>
              <w:t>出现</w:t>
            </w:r>
            <w:r w:rsidRPr="008C7C59">
              <w:rPr>
                <w:rFonts w:hint="eastAsia"/>
                <w:sz w:val="18"/>
                <w:szCs w:val="18"/>
              </w:rPr>
              <w:t>肉眼可见的丝状物</w:t>
            </w:r>
          </w:p>
        </w:tc>
        <w:tc>
          <w:tcPr>
            <w:tcW w:w="3679" w:type="dxa"/>
            <w:tcBorders>
              <w:top w:val="single" w:sz="12" w:space="0" w:color="auto"/>
            </w:tcBorders>
            <w:vAlign w:val="center"/>
          </w:tcPr>
          <w:p w14:paraId="17FDA3AE" w14:textId="44CDA5C5" w:rsidR="001927BA" w:rsidRDefault="001927BA" w:rsidP="001927BA">
            <w:pPr>
              <w:pStyle w:val="affffb"/>
              <w:ind w:firstLineChars="0" w:firstLine="0"/>
              <w:rPr>
                <w:sz w:val="18"/>
                <w:szCs w:val="18"/>
              </w:rPr>
            </w:pPr>
            <w:r w:rsidRPr="00E961FE">
              <w:rPr>
                <w:rFonts w:hint="eastAsia"/>
                <w:sz w:val="18"/>
                <w:szCs w:val="18"/>
              </w:rPr>
              <w:t>a）蓝藻、硅藻、绿藻等藻类附着</w:t>
            </w:r>
            <w:r>
              <w:rPr>
                <w:rFonts w:hint="eastAsia"/>
                <w:sz w:val="18"/>
                <w:szCs w:val="18"/>
              </w:rPr>
              <w:t>在</w:t>
            </w:r>
            <w:r w:rsidRPr="00E961FE">
              <w:rPr>
                <w:rFonts w:hint="eastAsia"/>
                <w:sz w:val="18"/>
                <w:szCs w:val="18"/>
              </w:rPr>
              <w:t>叶状体</w:t>
            </w:r>
            <w:r>
              <w:rPr>
                <w:rFonts w:hint="eastAsia"/>
                <w:sz w:val="18"/>
                <w:szCs w:val="18"/>
              </w:rPr>
              <w:t>上；b</w:t>
            </w:r>
            <w:r w:rsidRPr="00E961FE">
              <w:rPr>
                <w:rFonts w:hint="eastAsia"/>
                <w:sz w:val="18"/>
                <w:szCs w:val="18"/>
              </w:rPr>
              <w:t>）</w:t>
            </w:r>
            <w:r w:rsidRPr="008C7C59">
              <w:rPr>
                <w:rFonts w:hint="eastAsia"/>
                <w:sz w:val="18"/>
                <w:szCs w:val="18"/>
              </w:rPr>
              <w:t>风平浪静、流速缓慢、富营养化的海区</w:t>
            </w:r>
            <w:r>
              <w:rPr>
                <w:rFonts w:hint="eastAsia"/>
                <w:sz w:val="18"/>
                <w:szCs w:val="18"/>
              </w:rPr>
              <w:t>易</w:t>
            </w:r>
            <w:r w:rsidRPr="00E961FE">
              <w:rPr>
                <w:rFonts w:hint="eastAsia"/>
                <w:sz w:val="18"/>
                <w:szCs w:val="18"/>
              </w:rPr>
              <w:t>附着</w:t>
            </w:r>
            <w:r>
              <w:rPr>
                <w:rFonts w:hint="eastAsia"/>
                <w:sz w:val="18"/>
                <w:szCs w:val="18"/>
              </w:rPr>
              <w:t>；</w:t>
            </w:r>
          </w:p>
          <w:p w14:paraId="0734CE87" w14:textId="62702EB6" w:rsidR="001927BA" w:rsidRPr="008C7C59" w:rsidRDefault="001927BA" w:rsidP="001927BA">
            <w:pPr>
              <w:pStyle w:val="affffb"/>
              <w:ind w:firstLineChars="0" w:firstLine="0"/>
              <w:rPr>
                <w:sz w:val="18"/>
                <w:szCs w:val="18"/>
              </w:rPr>
            </w:pPr>
            <w:r>
              <w:rPr>
                <w:rFonts w:hint="eastAsia"/>
                <w:sz w:val="18"/>
                <w:szCs w:val="18"/>
              </w:rPr>
              <w:t>c</w:t>
            </w:r>
            <w:r w:rsidRPr="00E961FE">
              <w:rPr>
                <w:rFonts w:hint="eastAsia"/>
                <w:sz w:val="18"/>
                <w:szCs w:val="18"/>
              </w:rPr>
              <w:t>）</w:t>
            </w:r>
            <w:r w:rsidRPr="008C7C59">
              <w:rPr>
                <w:rFonts w:hint="eastAsia"/>
                <w:sz w:val="18"/>
                <w:szCs w:val="18"/>
              </w:rPr>
              <w:t>叶状体干出时间不足易大量附着</w:t>
            </w:r>
          </w:p>
        </w:tc>
        <w:tc>
          <w:tcPr>
            <w:tcW w:w="3679" w:type="dxa"/>
            <w:tcBorders>
              <w:top w:val="single" w:sz="12" w:space="0" w:color="auto"/>
            </w:tcBorders>
            <w:vAlign w:val="center"/>
          </w:tcPr>
          <w:p w14:paraId="6C4F999F" w14:textId="282B3BBF" w:rsidR="001927BA" w:rsidRDefault="001927BA" w:rsidP="001927BA">
            <w:pPr>
              <w:pStyle w:val="affffb"/>
              <w:ind w:firstLineChars="0" w:firstLine="0"/>
              <w:rPr>
                <w:sz w:val="18"/>
                <w:szCs w:val="18"/>
              </w:rPr>
            </w:pPr>
            <w:r w:rsidRPr="005D2E46">
              <w:rPr>
                <w:rFonts w:hint="eastAsia"/>
                <w:sz w:val="18"/>
                <w:szCs w:val="18"/>
              </w:rPr>
              <w:t>可采用下列方法之一进行治疗：</w:t>
            </w:r>
          </w:p>
          <w:p w14:paraId="155E6D93" w14:textId="0D4DD71C" w:rsidR="001927BA" w:rsidRDefault="001927BA" w:rsidP="001927BA">
            <w:pPr>
              <w:pStyle w:val="affffb"/>
              <w:ind w:firstLineChars="0" w:firstLine="0"/>
              <w:rPr>
                <w:sz w:val="18"/>
                <w:szCs w:val="18"/>
              </w:rPr>
            </w:pPr>
            <w:r w:rsidRPr="005D2E46">
              <w:rPr>
                <w:rFonts w:hint="eastAsia"/>
                <w:sz w:val="18"/>
                <w:szCs w:val="18"/>
              </w:rPr>
              <w:t>a）按DB33/T 709</w:t>
            </w:r>
            <w:r>
              <w:rPr>
                <w:rFonts w:hint="eastAsia"/>
                <w:sz w:val="18"/>
                <w:szCs w:val="18"/>
              </w:rPr>
              <w:t>的</w:t>
            </w:r>
            <w:r w:rsidRPr="005D2E46">
              <w:rPr>
                <w:rFonts w:hint="eastAsia"/>
                <w:sz w:val="18"/>
                <w:szCs w:val="18"/>
              </w:rPr>
              <w:t>方法冷藏苗帘</w:t>
            </w:r>
            <w:r>
              <w:rPr>
                <w:rFonts w:hint="eastAsia"/>
                <w:sz w:val="18"/>
                <w:szCs w:val="18"/>
              </w:rPr>
              <w:t>；</w:t>
            </w:r>
          </w:p>
          <w:p w14:paraId="47B1B5BA" w14:textId="5A48B099" w:rsidR="001927BA" w:rsidRPr="008C7C59" w:rsidRDefault="001927BA" w:rsidP="001927BA">
            <w:pPr>
              <w:pStyle w:val="affffb"/>
              <w:ind w:firstLineChars="0" w:firstLine="0"/>
              <w:rPr>
                <w:sz w:val="18"/>
                <w:szCs w:val="18"/>
              </w:rPr>
            </w:pPr>
            <w:r>
              <w:rPr>
                <w:rFonts w:hint="eastAsia"/>
                <w:sz w:val="18"/>
                <w:szCs w:val="18"/>
              </w:rPr>
              <w:t>b</w:t>
            </w:r>
            <w:r w:rsidRPr="005D2E46">
              <w:rPr>
                <w:rFonts w:hint="eastAsia"/>
                <w:sz w:val="18"/>
                <w:szCs w:val="18"/>
              </w:rPr>
              <w:t>）按DB33/T 709</w:t>
            </w:r>
            <w:r>
              <w:rPr>
                <w:rFonts w:hint="eastAsia"/>
                <w:sz w:val="18"/>
                <w:szCs w:val="18"/>
              </w:rPr>
              <w:t>的</w:t>
            </w:r>
            <w:r w:rsidRPr="005D2E46">
              <w:rPr>
                <w:rFonts w:hint="eastAsia"/>
                <w:sz w:val="18"/>
                <w:szCs w:val="18"/>
              </w:rPr>
              <w:t>方法</w:t>
            </w:r>
            <w:r>
              <w:rPr>
                <w:rFonts w:hint="eastAsia"/>
                <w:sz w:val="18"/>
                <w:szCs w:val="18"/>
              </w:rPr>
              <w:t>干露</w:t>
            </w:r>
          </w:p>
        </w:tc>
      </w:tr>
      <w:tr w:rsidR="001927BA" w:rsidRPr="008C7C59" w14:paraId="02C7B91A" w14:textId="07956B94" w:rsidTr="005D4F98">
        <w:trPr>
          <w:trHeight w:val="2540"/>
          <w:jc w:val="center"/>
        </w:trPr>
        <w:tc>
          <w:tcPr>
            <w:tcW w:w="988" w:type="dxa"/>
            <w:vMerge/>
            <w:vAlign w:val="center"/>
          </w:tcPr>
          <w:p w14:paraId="6DF133F5" w14:textId="77777777" w:rsidR="001927BA" w:rsidRPr="008C7C59" w:rsidRDefault="001927BA" w:rsidP="001927BA">
            <w:pPr>
              <w:pStyle w:val="affffb"/>
              <w:ind w:firstLineChars="0" w:firstLine="0"/>
              <w:jc w:val="center"/>
              <w:rPr>
                <w:sz w:val="18"/>
                <w:szCs w:val="18"/>
              </w:rPr>
            </w:pPr>
          </w:p>
        </w:tc>
        <w:tc>
          <w:tcPr>
            <w:tcW w:w="1134" w:type="dxa"/>
            <w:vAlign w:val="center"/>
          </w:tcPr>
          <w:p w14:paraId="59632255" w14:textId="4A05A0F0" w:rsidR="001927BA" w:rsidRPr="008C7C59" w:rsidRDefault="001927BA" w:rsidP="001927BA">
            <w:pPr>
              <w:pStyle w:val="affffb"/>
              <w:ind w:firstLineChars="0" w:firstLine="0"/>
              <w:jc w:val="center"/>
              <w:rPr>
                <w:sz w:val="18"/>
                <w:szCs w:val="18"/>
              </w:rPr>
            </w:pPr>
            <w:bookmarkStart w:id="94" w:name="_Hlk151133193"/>
            <w:r w:rsidRPr="005D2E46">
              <w:rPr>
                <w:rFonts w:hint="eastAsia"/>
                <w:color w:val="000000" w:themeColor="text1"/>
                <w:sz w:val="18"/>
                <w:szCs w:val="18"/>
              </w:rPr>
              <w:t>赤腐病</w:t>
            </w:r>
            <w:bookmarkEnd w:id="94"/>
          </w:p>
        </w:tc>
        <w:tc>
          <w:tcPr>
            <w:tcW w:w="3543" w:type="dxa"/>
            <w:vAlign w:val="center"/>
          </w:tcPr>
          <w:p w14:paraId="792D3363" w14:textId="3FBEE68E" w:rsidR="001927BA" w:rsidRDefault="001927BA" w:rsidP="001927BA">
            <w:pPr>
              <w:pStyle w:val="affffb"/>
              <w:ind w:firstLineChars="0" w:firstLine="0"/>
              <w:rPr>
                <w:sz w:val="18"/>
                <w:szCs w:val="18"/>
              </w:rPr>
            </w:pPr>
            <w:r>
              <w:rPr>
                <w:rFonts w:hint="eastAsia"/>
                <w:sz w:val="18"/>
                <w:szCs w:val="18"/>
              </w:rPr>
              <w:t>a）</w:t>
            </w:r>
            <w:r w:rsidRPr="008C7C59">
              <w:rPr>
                <w:rFonts w:hint="eastAsia"/>
                <w:sz w:val="18"/>
                <w:szCs w:val="18"/>
              </w:rPr>
              <w:t>初期</w:t>
            </w:r>
            <w:r>
              <w:rPr>
                <w:rFonts w:hint="eastAsia"/>
                <w:sz w:val="18"/>
                <w:szCs w:val="18"/>
              </w:rPr>
              <w:t>：</w:t>
            </w:r>
            <w:r w:rsidRPr="008C7C59">
              <w:rPr>
                <w:rFonts w:hint="eastAsia"/>
                <w:sz w:val="18"/>
                <w:szCs w:val="18"/>
              </w:rPr>
              <w:t>叶状</w:t>
            </w:r>
            <w:r>
              <w:rPr>
                <w:rFonts w:hint="eastAsia"/>
                <w:sz w:val="18"/>
                <w:szCs w:val="18"/>
              </w:rPr>
              <w:t>体出现小红点或小红泡；</w:t>
            </w:r>
          </w:p>
          <w:p w14:paraId="4B28F91C" w14:textId="1039D1BA" w:rsidR="001927BA" w:rsidRPr="008C7C59" w:rsidRDefault="001927BA" w:rsidP="001927BA">
            <w:pPr>
              <w:pStyle w:val="affffb"/>
              <w:ind w:firstLineChars="0" w:firstLine="0"/>
              <w:rPr>
                <w:sz w:val="18"/>
                <w:szCs w:val="18"/>
              </w:rPr>
            </w:pPr>
            <w:r>
              <w:rPr>
                <w:rFonts w:hint="eastAsia"/>
                <w:sz w:val="18"/>
                <w:szCs w:val="18"/>
              </w:rPr>
              <w:t>b）后期：红泡穿孔形成暗红色烂斑</w:t>
            </w:r>
            <w:r w:rsidRPr="008C7C59">
              <w:rPr>
                <w:rFonts w:hint="eastAsia"/>
                <w:sz w:val="18"/>
                <w:szCs w:val="18"/>
              </w:rPr>
              <w:t>，</w:t>
            </w:r>
            <w:r>
              <w:rPr>
                <w:rFonts w:hint="eastAsia"/>
                <w:sz w:val="18"/>
                <w:szCs w:val="18"/>
              </w:rPr>
              <w:t>整个叶状体溃烂脱落，几天内即可引发大面积病烂</w:t>
            </w:r>
            <w:r w:rsidR="00E3433B" w:rsidRPr="00E3433B">
              <w:rPr>
                <w:rFonts w:hint="eastAsia"/>
                <w:sz w:val="18"/>
                <w:szCs w:val="18"/>
              </w:rPr>
              <w:t>（见附录</w:t>
            </w:r>
            <w:r w:rsidR="00E3433B">
              <w:rPr>
                <w:sz w:val="18"/>
                <w:szCs w:val="18"/>
              </w:rPr>
              <w:t>B</w:t>
            </w:r>
            <w:r w:rsidR="00E3433B" w:rsidRPr="00E3433B">
              <w:rPr>
                <w:rFonts w:hint="eastAsia"/>
                <w:sz w:val="18"/>
                <w:szCs w:val="18"/>
              </w:rPr>
              <w:t>图</w:t>
            </w:r>
            <w:r w:rsidR="00E3433B">
              <w:rPr>
                <w:sz w:val="18"/>
                <w:szCs w:val="18"/>
              </w:rPr>
              <w:t>B</w:t>
            </w:r>
            <w:r w:rsidR="00E3433B" w:rsidRPr="00E3433B">
              <w:rPr>
                <w:rFonts w:hint="eastAsia"/>
                <w:sz w:val="18"/>
                <w:szCs w:val="18"/>
              </w:rPr>
              <w:t>.</w:t>
            </w:r>
            <w:r w:rsidR="00E3433B">
              <w:rPr>
                <w:sz w:val="18"/>
                <w:szCs w:val="18"/>
              </w:rPr>
              <w:t>1</w:t>
            </w:r>
            <w:r w:rsidR="00E3433B" w:rsidRPr="00E3433B">
              <w:rPr>
                <w:rFonts w:hint="eastAsia"/>
                <w:sz w:val="18"/>
                <w:szCs w:val="18"/>
              </w:rPr>
              <w:t>）</w:t>
            </w:r>
          </w:p>
        </w:tc>
        <w:tc>
          <w:tcPr>
            <w:tcW w:w="3679" w:type="dxa"/>
            <w:vAlign w:val="center"/>
          </w:tcPr>
          <w:p w14:paraId="5E0D5539" w14:textId="2DEBBC79" w:rsidR="001927BA" w:rsidRDefault="001927BA" w:rsidP="001927BA">
            <w:pPr>
              <w:pStyle w:val="affffb"/>
              <w:ind w:firstLineChars="0" w:firstLine="0"/>
              <w:rPr>
                <w:sz w:val="18"/>
                <w:szCs w:val="18"/>
              </w:rPr>
            </w:pPr>
            <w:r>
              <w:rPr>
                <w:rFonts w:hint="eastAsia"/>
                <w:sz w:val="18"/>
                <w:szCs w:val="18"/>
              </w:rPr>
              <w:t>a）</w:t>
            </w:r>
            <w:r w:rsidRPr="008C7C59">
              <w:rPr>
                <w:rFonts w:hint="eastAsia"/>
                <w:sz w:val="18"/>
                <w:szCs w:val="18"/>
              </w:rPr>
              <w:t>由紫菜腐霉等病原感染引起的真菌性病害</w:t>
            </w:r>
            <w:r>
              <w:rPr>
                <w:rFonts w:hint="eastAsia"/>
                <w:sz w:val="18"/>
                <w:szCs w:val="18"/>
              </w:rPr>
              <w:t>；</w:t>
            </w:r>
          </w:p>
          <w:p w14:paraId="7DE98607" w14:textId="279854DB" w:rsidR="001927BA" w:rsidRPr="008C7C59" w:rsidRDefault="001927BA" w:rsidP="001927BA">
            <w:pPr>
              <w:pStyle w:val="affffb"/>
              <w:ind w:firstLineChars="0" w:firstLine="0"/>
              <w:rPr>
                <w:sz w:val="18"/>
                <w:szCs w:val="18"/>
              </w:rPr>
            </w:pPr>
            <w:r>
              <w:rPr>
                <w:rFonts w:hint="eastAsia"/>
                <w:sz w:val="18"/>
                <w:szCs w:val="18"/>
              </w:rPr>
              <w:t>b）赤腐病的爆发与气温高、弱南风、多雨雪的天气有极大关联</w:t>
            </w:r>
          </w:p>
        </w:tc>
        <w:tc>
          <w:tcPr>
            <w:tcW w:w="3679" w:type="dxa"/>
          </w:tcPr>
          <w:p w14:paraId="00EB48E8" w14:textId="1EBC675A" w:rsidR="001927BA" w:rsidRPr="00F52F2A" w:rsidRDefault="001927BA" w:rsidP="001927BA">
            <w:pPr>
              <w:pStyle w:val="affffb"/>
              <w:ind w:firstLineChars="0" w:firstLine="0"/>
              <w:rPr>
                <w:sz w:val="18"/>
                <w:szCs w:val="18"/>
              </w:rPr>
            </w:pPr>
            <w:r>
              <w:rPr>
                <w:rFonts w:hint="eastAsia"/>
                <w:sz w:val="18"/>
                <w:szCs w:val="18"/>
              </w:rPr>
              <w:t>可采用下列方法之一</w:t>
            </w:r>
            <w:r w:rsidRPr="00F52F2A">
              <w:rPr>
                <w:rFonts w:hint="eastAsia"/>
                <w:sz w:val="18"/>
                <w:szCs w:val="18"/>
              </w:rPr>
              <w:t>进行</w:t>
            </w:r>
            <w:r>
              <w:rPr>
                <w:rFonts w:hint="eastAsia"/>
                <w:sz w:val="18"/>
                <w:szCs w:val="18"/>
              </w:rPr>
              <w:t>治疗</w:t>
            </w:r>
            <w:r w:rsidRPr="00F52F2A">
              <w:rPr>
                <w:rFonts w:hint="eastAsia"/>
                <w:sz w:val="18"/>
                <w:szCs w:val="18"/>
              </w:rPr>
              <w:t>：</w:t>
            </w:r>
          </w:p>
          <w:p w14:paraId="5D58A79F" w14:textId="21D313D6" w:rsidR="001927BA" w:rsidRPr="00F52F2A" w:rsidRDefault="001927BA" w:rsidP="001927BA">
            <w:pPr>
              <w:pStyle w:val="affffb"/>
              <w:ind w:firstLineChars="0" w:firstLine="0"/>
              <w:rPr>
                <w:sz w:val="18"/>
                <w:szCs w:val="18"/>
              </w:rPr>
            </w:pPr>
            <w:r w:rsidRPr="00F52F2A">
              <w:rPr>
                <w:rFonts w:hint="eastAsia"/>
                <w:sz w:val="18"/>
                <w:szCs w:val="18"/>
              </w:rPr>
              <w:t>a</w:t>
            </w:r>
            <w:r>
              <w:rPr>
                <w:rFonts w:hint="eastAsia"/>
                <w:sz w:val="18"/>
                <w:szCs w:val="18"/>
              </w:rPr>
              <w:t>）</w:t>
            </w:r>
            <w:r w:rsidRPr="002E7DCE">
              <w:rPr>
                <w:rFonts w:hint="eastAsia"/>
                <w:sz w:val="18"/>
                <w:szCs w:val="18"/>
              </w:rPr>
              <w:t>按DB33/T 709的</w:t>
            </w:r>
            <w:r>
              <w:rPr>
                <w:rFonts w:hint="eastAsia"/>
                <w:sz w:val="18"/>
                <w:szCs w:val="18"/>
              </w:rPr>
              <w:t>方法</w:t>
            </w:r>
            <w:r w:rsidRPr="00F52F2A">
              <w:rPr>
                <w:rFonts w:hint="eastAsia"/>
                <w:sz w:val="18"/>
                <w:szCs w:val="18"/>
              </w:rPr>
              <w:t>冷藏苗帘，等发病期过后，再出库养殖；</w:t>
            </w:r>
          </w:p>
          <w:p w14:paraId="2D237992" w14:textId="56231FEE" w:rsidR="001927BA" w:rsidRPr="00F52F2A" w:rsidRDefault="001927BA" w:rsidP="001927BA">
            <w:pPr>
              <w:pStyle w:val="affffb"/>
              <w:ind w:firstLineChars="0" w:firstLine="0"/>
              <w:rPr>
                <w:sz w:val="18"/>
                <w:szCs w:val="18"/>
              </w:rPr>
            </w:pPr>
            <w:r w:rsidRPr="00F52F2A">
              <w:rPr>
                <w:rFonts w:hint="eastAsia"/>
                <w:sz w:val="18"/>
                <w:szCs w:val="18"/>
              </w:rPr>
              <w:t>b</w:t>
            </w:r>
            <w:r>
              <w:rPr>
                <w:rFonts w:hint="eastAsia"/>
                <w:sz w:val="18"/>
                <w:szCs w:val="18"/>
              </w:rPr>
              <w:t>）</w:t>
            </w:r>
            <w:r w:rsidRPr="00F52F2A">
              <w:rPr>
                <w:rFonts w:hint="eastAsia"/>
                <w:sz w:val="18"/>
                <w:szCs w:val="18"/>
              </w:rPr>
              <w:t>把低潮区养殖的苗帘移至中高潮区，提高插杆中的网位</w:t>
            </w:r>
            <w:r>
              <w:rPr>
                <w:rFonts w:hint="eastAsia"/>
                <w:sz w:val="18"/>
                <w:szCs w:val="18"/>
              </w:rPr>
              <w:t>；</w:t>
            </w:r>
          </w:p>
          <w:p w14:paraId="0A4CB96D" w14:textId="043DFA37" w:rsidR="001927BA" w:rsidRPr="008C7C59" w:rsidRDefault="001927BA" w:rsidP="001927BA">
            <w:pPr>
              <w:pStyle w:val="affffb"/>
              <w:ind w:firstLineChars="0" w:firstLine="0"/>
              <w:rPr>
                <w:sz w:val="18"/>
                <w:szCs w:val="18"/>
              </w:rPr>
            </w:pPr>
            <w:r w:rsidRPr="00F52F2A">
              <w:rPr>
                <w:rFonts w:hint="eastAsia"/>
                <w:sz w:val="18"/>
                <w:szCs w:val="18"/>
              </w:rPr>
              <w:t>c</w:t>
            </w:r>
            <w:r>
              <w:rPr>
                <w:rFonts w:hint="eastAsia"/>
                <w:sz w:val="18"/>
                <w:szCs w:val="18"/>
              </w:rPr>
              <w:t>）</w:t>
            </w:r>
            <w:r w:rsidRPr="00F52F2A">
              <w:rPr>
                <w:rFonts w:hint="eastAsia"/>
                <w:sz w:val="18"/>
                <w:szCs w:val="18"/>
              </w:rPr>
              <w:t>把苗帘搬上岸，日晒5 h～6 h，阴干7</w:t>
            </w:r>
            <w:r>
              <w:rPr>
                <w:sz w:val="18"/>
                <w:szCs w:val="18"/>
              </w:rPr>
              <w:t xml:space="preserve"> </w:t>
            </w:r>
            <w:r w:rsidRPr="00F52F2A">
              <w:rPr>
                <w:rFonts w:hint="eastAsia"/>
                <w:sz w:val="18"/>
                <w:szCs w:val="18"/>
              </w:rPr>
              <w:t>d～8 d</w:t>
            </w:r>
          </w:p>
        </w:tc>
      </w:tr>
      <w:tr w:rsidR="001927BA" w:rsidRPr="008C7C59" w14:paraId="55DE501F" w14:textId="3C7247F7" w:rsidTr="005D4F98">
        <w:trPr>
          <w:trHeight w:val="2046"/>
          <w:jc w:val="center"/>
        </w:trPr>
        <w:tc>
          <w:tcPr>
            <w:tcW w:w="988" w:type="dxa"/>
            <w:vMerge/>
            <w:vAlign w:val="center"/>
          </w:tcPr>
          <w:p w14:paraId="79DAD0B5" w14:textId="77777777" w:rsidR="001927BA" w:rsidRPr="008C7C59" w:rsidRDefault="001927BA" w:rsidP="001927BA">
            <w:pPr>
              <w:pStyle w:val="affffb"/>
              <w:ind w:firstLineChars="0" w:firstLine="0"/>
              <w:jc w:val="center"/>
              <w:rPr>
                <w:sz w:val="18"/>
                <w:szCs w:val="18"/>
              </w:rPr>
            </w:pPr>
          </w:p>
        </w:tc>
        <w:tc>
          <w:tcPr>
            <w:tcW w:w="1134" w:type="dxa"/>
            <w:vAlign w:val="center"/>
          </w:tcPr>
          <w:p w14:paraId="5A85A8D6" w14:textId="3DC77895" w:rsidR="001927BA" w:rsidRPr="008C7C59" w:rsidRDefault="001927BA" w:rsidP="001927BA">
            <w:pPr>
              <w:pStyle w:val="affffb"/>
              <w:ind w:firstLineChars="0" w:firstLine="0"/>
              <w:jc w:val="center"/>
              <w:rPr>
                <w:sz w:val="18"/>
                <w:szCs w:val="18"/>
              </w:rPr>
            </w:pPr>
            <w:r w:rsidRPr="008C7C59">
              <w:rPr>
                <w:rFonts w:hint="eastAsia"/>
                <w:sz w:val="18"/>
                <w:szCs w:val="18"/>
              </w:rPr>
              <w:t>拟油壶菌病</w:t>
            </w:r>
          </w:p>
        </w:tc>
        <w:tc>
          <w:tcPr>
            <w:tcW w:w="3543" w:type="dxa"/>
            <w:vAlign w:val="center"/>
          </w:tcPr>
          <w:p w14:paraId="475B6FD2" w14:textId="07622933" w:rsidR="001927BA" w:rsidRDefault="001927BA" w:rsidP="001927BA">
            <w:pPr>
              <w:pStyle w:val="affffb"/>
              <w:ind w:firstLineChars="0" w:firstLine="0"/>
              <w:rPr>
                <w:sz w:val="18"/>
                <w:szCs w:val="18"/>
              </w:rPr>
            </w:pPr>
            <w:r w:rsidRPr="005D2E46">
              <w:rPr>
                <w:rFonts w:hint="eastAsia"/>
                <w:sz w:val="18"/>
                <w:szCs w:val="18"/>
              </w:rPr>
              <w:t>a）</w:t>
            </w:r>
            <w:r w:rsidRPr="008C7C59">
              <w:rPr>
                <w:rFonts w:hint="eastAsia"/>
                <w:sz w:val="18"/>
                <w:szCs w:val="18"/>
              </w:rPr>
              <w:t>初期</w:t>
            </w:r>
            <w:r>
              <w:rPr>
                <w:rFonts w:hint="eastAsia"/>
                <w:sz w:val="18"/>
                <w:szCs w:val="18"/>
              </w:rPr>
              <w:t>：</w:t>
            </w:r>
            <w:r w:rsidRPr="008C7C59">
              <w:rPr>
                <w:rFonts w:hint="eastAsia"/>
                <w:sz w:val="18"/>
                <w:szCs w:val="18"/>
              </w:rPr>
              <w:t>叶状体边缘、基部和中部出现粉红色的病斑（见附录B图B.</w:t>
            </w:r>
            <w:r w:rsidR="00E3433B">
              <w:rPr>
                <w:sz w:val="18"/>
                <w:szCs w:val="18"/>
              </w:rPr>
              <w:t>2</w:t>
            </w:r>
            <w:r w:rsidRPr="008C7C59">
              <w:rPr>
                <w:rFonts w:hint="eastAsia"/>
                <w:sz w:val="18"/>
                <w:szCs w:val="18"/>
              </w:rPr>
              <w:t>）</w:t>
            </w:r>
            <w:r>
              <w:rPr>
                <w:rFonts w:hint="eastAsia"/>
                <w:sz w:val="18"/>
                <w:szCs w:val="18"/>
              </w:rPr>
              <w:t>；</w:t>
            </w:r>
          </w:p>
          <w:p w14:paraId="54AB07F6" w14:textId="4C068707" w:rsidR="001927BA" w:rsidRPr="008C7C59" w:rsidRDefault="001927BA" w:rsidP="001927BA">
            <w:pPr>
              <w:pStyle w:val="affffb"/>
              <w:ind w:firstLineChars="0" w:firstLine="0"/>
              <w:rPr>
                <w:sz w:val="18"/>
                <w:szCs w:val="18"/>
              </w:rPr>
            </w:pPr>
            <w:r>
              <w:rPr>
                <w:rFonts w:hint="eastAsia"/>
                <w:sz w:val="18"/>
                <w:szCs w:val="18"/>
              </w:rPr>
              <w:t>b</w:t>
            </w:r>
            <w:r w:rsidRPr="005D2E46">
              <w:rPr>
                <w:rFonts w:hint="eastAsia"/>
                <w:sz w:val="18"/>
                <w:szCs w:val="18"/>
              </w:rPr>
              <w:t>）</w:t>
            </w:r>
            <w:r>
              <w:rPr>
                <w:rFonts w:hint="eastAsia"/>
                <w:sz w:val="18"/>
                <w:szCs w:val="18"/>
              </w:rPr>
              <w:t>后期：</w:t>
            </w:r>
            <w:r w:rsidRPr="008C7C59">
              <w:rPr>
                <w:rFonts w:hint="eastAsia"/>
                <w:sz w:val="18"/>
                <w:szCs w:val="18"/>
              </w:rPr>
              <w:t>病斑逐渐褪色并扩大，导致整个叶状体颜色变浅</w:t>
            </w:r>
            <w:r>
              <w:rPr>
                <w:rFonts w:hint="eastAsia"/>
                <w:sz w:val="18"/>
                <w:szCs w:val="18"/>
              </w:rPr>
              <w:t>、</w:t>
            </w:r>
            <w:r w:rsidRPr="008C7C59">
              <w:rPr>
                <w:rFonts w:hint="eastAsia"/>
                <w:sz w:val="18"/>
                <w:szCs w:val="18"/>
              </w:rPr>
              <w:t>溃烂脱落，</w:t>
            </w:r>
            <w:r>
              <w:rPr>
                <w:rFonts w:hint="eastAsia"/>
                <w:sz w:val="18"/>
                <w:szCs w:val="18"/>
              </w:rPr>
              <w:t>几</w:t>
            </w:r>
            <w:r w:rsidRPr="008C7C59">
              <w:rPr>
                <w:rFonts w:hint="eastAsia"/>
                <w:sz w:val="18"/>
                <w:szCs w:val="18"/>
              </w:rPr>
              <w:t>天内即可引发大面积病烂</w:t>
            </w:r>
          </w:p>
        </w:tc>
        <w:tc>
          <w:tcPr>
            <w:tcW w:w="3679" w:type="dxa"/>
            <w:vAlign w:val="center"/>
          </w:tcPr>
          <w:p w14:paraId="405D49A0" w14:textId="1FFC3CCE" w:rsidR="001927BA" w:rsidRPr="008C7C59" w:rsidRDefault="001927BA" w:rsidP="001927BA">
            <w:pPr>
              <w:pStyle w:val="affffb"/>
              <w:ind w:firstLineChars="0" w:firstLine="0"/>
              <w:rPr>
                <w:sz w:val="18"/>
                <w:szCs w:val="18"/>
              </w:rPr>
            </w:pPr>
            <w:r>
              <w:rPr>
                <w:rFonts w:hint="eastAsia"/>
                <w:sz w:val="18"/>
                <w:szCs w:val="18"/>
              </w:rPr>
              <w:t>由</w:t>
            </w:r>
            <w:r w:rsidRPr="008C7C59">
              <w:rPr>
                <w:rFonts w:hint="eastAsia"/>
                <w:sz w:val="18"/>
                <w:szCs w:val="18"/>
              </w:rPr>
              <w:t>拟油壶菌引起的一种真菌性病害</w:t>
            </w:r>
          </w:p>
        </w:tc>
        <w:tc>
          <w:tcPr>
            <w:tcW w:w="3679" w:type="dxa"/>
            <w:vAlign w:val="center"/>
          </w:tcPr>
          <w:p w14:paraId="7EA71923" w14:textId="77777777" w:rsidR="001927BA" w:rsidRDefault="001927BA" w:rsidP="001927BA">
            <w:pPr>
              <w:pStyle w:val="affffb"/>
              <w:ind w:firstLineChars="0" w:firstLine="0"/>
              <w:rPr>
                <w:sz w:val="18"/>
                <w:szCs w:val="18"/>
              </w:rPr>
            </w:pPr>
            <w:r w:rsidRPr="005D2E46">
              <w:rPr>
                <w:rFonts w:hint="eastAsia"/>
                <w:sz w:val="18"/>
                <w:szCs w:val="18"/>
              </w:rPr>
              <w:t>可采用下列方法之一进行治疗：</w:t>
            </w:r>
          </w:p>
          <w:p w14:paraId="1E7EA32C" w14:textId="3395388C" w:rsidR="001927BA" w:rsidRPr="00F52F2A" w:rsidRDefault="001927BA" w:rsidP="001927BA">
            <w:pPr>
              <w:pStyle w:val="affffb"/>
              <w:ind w:firstLineChars="0" w:firstLine="0"/>
              <w:rPr>
                <w:sz w:val="18"/>
                <w:szCs w:val="18"/>
              </w:rPr>
            </w:pPr>
            <w:r w:rsidRPr="00F52F2A">
              <w:rPr>
                <w:rFonts w:hint="eastAsia"/>
                <w:sz w:val="18"/>
                <w:szCs w:val="18"/>
              </w:rPr>
              <w:t>a</w:t>
            </w:r>
            <w:r>
              <w:rPr>
                <w:rFonts w:hint="eastAsia"/>
                <w:sz w:val="18"/>
                <w:szCs w:val="18"/>
              </w:rPr>
              <w:t>）</w:t>
            </w:r>
            <w:r w:rsidRPr="00F52F2A">
              <w:rPr>
                <w:rFonts w:hint="eastAsia"/>
                <w:sz w:val="18"/>
                <w:szCs w:val="18"/>
              </w:rPr>
              <w:t>减小苗帘、筏架的密度，保证潮流通畅；</w:t>
            </w:r>
          </w:p>
          <w:p w14:paraId="7B4685C1" w14:textId="2926A457" w:rsidR="001927BA" w:rsidRPr="00F52F2A" w:rsidRDefault="001927BA" w:rsidP="001927BA">
            <w:pPr>
              <w:pStyle w:val="affffb"/>
              <w:ind w:firstLineChars="0" w:firstLine="0"/>
              <w:rPr>
                <w:sz w:val="18"/>
                <w:szCs w:val="18"/>
              </w:rPr>
            </w:pPr>
            <w:r w:rsidRPr="00F52F2A">
              <w:rPr>
                <w:rFonts w:hint="eastAsia"/>
                <w:sz w:val="18"/>
                <w:szCs w:val="18"/>
              </w:rPr>
              <w:t>b</w:t>
            </w:r>
            <w:r>
              <w:rPr>
                <w:rFonts w:hint="eastAsia"/>
                <w:sz w:val="18"/>
                <w:szCs w:val="18"/>
              </w:rPr>
              <w:t>）</w:t>
            </w:r>
            <w:r w:rsidRPr="005D2E46">
              <w:rPr>
                <w:rFonts w:hint="eastAsia"/>
                <w:sz w:val="18"/>
                <w:szCs w:val="18"/>
              </w:rPr>
              <w:t>按DB33/T 709的方法充分干露</w:t>
            </w:r>
            <w:r>
              <w:rPr>
                <w:rFonts w:hint="eastAsia"/>
                <w:sz w:val="18"/>
                <w:szCs w:val="18"/>
              </w:rPr>
              <w:t>；</w:t>
            </w:r>
          </w:p>
          <w:p w14:paraId="073F9F82" w14:textId="181D668B" w:rsidR="001927BA" w:rsidRPr="008C7C59" w:rsidRDefault="001927BA" w:rsidP="001927BA">
            <w:pPr>
              <w:pStyle w:val="affffb"/>
              <w:ind w:firstLineChars="0" w:firstLine="0"/>
              <w:rPr>
                <w:sz w:val="18"/>
                <w:szCs w:val="18"/>
              </w:rPr>
            </w:pPr>
            <w:r w:rsidRPr="00F52F2A">
              <w:rPr>
                <w:rFonts w:hint="eastAsia"/>
                <w:sz w:val="18"/>
                <w:szCs w:val="18"/>
              </w:rPr>
              <w:t>c</w:t>
            </w:r>
            <w:r>
              <w:rPr>
                <w:rFonts w:hint="eastAsia"/>
                <w:sz w:val="18"/>
                <w:szCs w:val="18"/>
              </w:rPr>
              <w:t>）</w:t>
            </w:r>
            <w:r w:rsidRPr="00F52F2A">
              <w:rPr>
                <w:rFonts w:hint="eastAsia"/>
                <w:sz w:val="18"/>
                <w:szCs w:val="18"/>
              </w:rPr>
              <w:t>在发病初期苗帘水分降至20 ％后，存入–20</w:t>
            </w:r>
            <w:r>
              <w:rPr>
                <w:sz w:val="18"/>
                <w:szCs w:val="18"/>
              </w:rPr>
              <w:t xml:space="preserve"> </w:t>
            </w:r>
            <w:r w:rsidRPr="00EB504E">
              <w:rPr>
                <w:rFonts w:hint="eastAsia"/>
                <w:sz w:val="18"/>
                <w:szCs w:val="18"/>
              </w:rPr>
              <w:t>℃</w:t>
            </w:r>
            <w:r w:rsidRPr="00F52F2A">
              <w:rPr>
                <w:rFonts w:hint="eastAsia"/>
                <w:sz w:val="18"/>
                <w:szCs w:val="18"/>
              </w:rPr>
              <w:t>冷库保存3</w:t>
            </w:r>
            <w:r>
              <w:rPr>
                <w:sz w:val="18"/>
                <w:szCs w:val="18"/>
              </w:rPr>
              <w:t xml:space="preserve"> </w:t>
            </w:r>
            <w:r w:rsidRPr="00F52F2A">
              <w:rPr>
                <w:rFonts w:hint="eastAsia"/>
                <w:sz w:val="18"/>
                <w:szCs w:val="18"/>
              </w:rPr>
              <w:t>周以上，待环境好转后再出库养殖</w:t>
            </w:r>
          </w:p>
        </w:tc>
      </w:tr>
      <w:tr w:rsidR="001927BA" w:rsidRPr="008C7C59" w14:paraId="7548DEB6" w14:textId="2ED6EA5C" w:rsidTr="005D4F98">
        <w:trPr>
          <w:trHeight w:val="1551"/>
          <w:jc w:val="center"/>
        </w:trPr>
        <w:tc>
          <w:tcPr>
            <w:tcW w:w="988" w:type="dxa"/>
            <w:vMerge/>
            <w:vAlign w:val="center"/>
          </w:tcPr>
          <w:p w14:paraId="4CB49CAA" w14:textId="77777777" w:rsidR="001927BA" w:rsidRPr="008C7C59" w:rsidRDefault="001927BA" w:rsidP="001927BA">
            <w:pPr>
              <w:pStyle w:val="affffb"/>
              <w:ind w:firstLineChars="0" w:firstLine="0"/>
              <w:jc w:val="center"/>
              <w:rPr>
                <w:sz w:val="18"/>
                <w:szCs w:val="18"/>
              </w:rPr>
            </w:pPr>
          </w:p>
        </w:tc>
        <w:tc>
          <w:tcPr>
            <w:tcW w:w="1134" w:type="dxa"/>
            <w:vAlign w:val="center"/>
          </w:tcPr>
          <w:p w14:paraId="47EAF2B6" w14:textId="1CD4B8CF" w:rsidR="001927BA" w:rsidRPr="008C7C59" w:rsidRDefault="001927BA" w:rsidP="001927BA">
            <w:pPr>
              <w:pStyle w:val="affffb"/>
              <w:ind w:firstLineChars="0" w:firstLine="0"/>
              <w:jc w:val="center"/>
              <w:rPr>
                <w:sz w:val="18"/>
                <w:szCs w:val="18"/>
              </w:rPr>
            </w:pPr>
            <w:bookmarkStart w:id="95" w:name="_Hlk151133232"/>
            <w:r w:rsidRPr="008C7C59">
              <w:rPr>
                <w:rFonts w:hint="eastAsia"/>
                <w:sz w:val="18"/>
                <w:szCs w:val="18"/>
              </w:rPr>
              <w:t>绿斑病</w:t>
            </w:r>
            <w:bookmarkEnd w:id="95"/>
          </w:p>
        </w:tc>
        <w:tc>
          <w:tcPr>
            <w:tcW w:w="3543" w:type="dxa"/>
            <w:vAlign w:val="center"/>
          </w:tcPr>
          <w:p w14:paraId="6C5B1895" w14:textId="0DE1AD11" w:rsidR="001927BA" w:rsidRDefault="001927BA" w:rsidP="001927BA">
            <w:pPr>
              <w:pStyle w:val="affffb"/>
              <w:ind w:firstLineChars="0" w:firstLine="0"/>
              <w:rPr>
                <w:sz w:val="18"/>
                <w:szCs w:val="18"/>
              </w:rPr>
            </w:pPr>
            <w:r w:rsidRPr="005D2E46">
              <w:rPr>
                <w:rFonts w:hint="eastAsia"/>
                <w:sz w:val="18"/>
                <w:szCs w:val="18"/>
              </w:rPr>
              <w:t>a）</w:t>
            </w:r>
            <w:r>
              <w:rPr>
                <w:rFonts w:hint="eastAsia"/>
                <w:sz w:val="18"/>
                <w:szCs w:val="18"/>
              </w:rPr>
              <w:t>初期：</w:t>
            </w:r>
            <w:r w:rsidRPr="008C7C59">
              <w:rPr>
                <w:rFonts w:hint="eastAsia"/>
                <w:sz w:val="18"/>
                <w:szCs w:val="18"/>
              </w:rPr>
              <w:t>因病原不同，叶状体病斑颜色有差异</w:t>
            </w:r>
            <w:r>
              <w:rPr>
                <w:rFonts w:hint="eastAsia"/>
                <w:sz w:val="18"/>
                <w:szCs w:val="18"/>
              </w:rPr>
              <w:t>；</w:t>
            </w:r>
          </w:p>
          <w:p w14:paraId="1B6DF880" w14:textId="379AD915" w:rsidR="001927BA" w:rsidRPr="008C7C59" w:rsidRDefault="001927BA" w:rsidP="001927BA">
            <w:pPr>
              <w:pStyle w:val="affffb"/>
              <w:ind w:firstLineChars="0" w:firstLine="0"/>
              <w:rPr>
                <w:sz w:val="18"/>
                <w:szCs w:val="18"/>
              </w:rPr>
            </w:pPr>
            <w:r>
              <w:rPr>
                <w:rFonts w:hint="eastAsia"/>
                <w:sz w:val="18"/>
                <w:szCs w:val="18"/>
              </w:rPr>
              <w:t>b</w:t>
            </w:r>
            <w:r w:rsidRPr="005D2E46">
              <w:rPr>
                <w:rFonts w:hint="eastAsia"/>
                <w:sz w:val="18"/>
                <w:szCs w:val="18"/>
              </w:rPr>
              <w:t>）</w:t>
            </w:r>
            <w:r w:rsidRPr="008C7C59">
              <w:rPr>
                <w:rFonts w:hint="eastAsia"/>
                <w:sz w:val="18"/>
                <w:szCs w:val="18"/>
              </w:rPr>
              <w:t>后期</w:t>
            </w:r>
            <w:r>
              <w:rPr>
                <w:rFonts w:hint="eastAsia"/>
                <w:sz w:val="18"/>
                <w:szCs w:val="18"/>
              </w:rPr>
              <w:t>：</w:t>
            </w:r>
            <w:r w:rsidRPr="008C7C59">
              <w:rPr>
                <w:rFonts w:hint="eastAsia"/>
                <w:sz w:val="18"/>
                <w:szCs w:val="18"/>
              </w:rPr>
              <w:t>叶片上遍布绿色病斑，出现小水泡、破裂及溶胶现象</w:t>
            </w:r>
            <w:r w:rsidRPr="005D2E46">
              <w:rPr>
                <w:rFonts w:hint="eastAsia"/>
                <w:sz w:val="18"/>
                <w:szCs w:val="18"/>
              </w:rPr>
              <w:t>（见附录B图B.</w:t>
            </w:r>
            <w:r w:rsidR="00E3433B">
              <w:rPr>
                <w:sz w:val="18"/>
                <w:szCs w:val="18"/>
              </w:rPr>
              <w:t>3</w:t>
            </w:r>
            <w:r w:rsidRPr="005D2E46">
              <w:rPr>
                <w:rFonts w:hint="eastAsia"/>
                <w:sz w:val="18"/>
                <w:szCs w:val="18"/>
              </w:rPr>
              <w:t>）</w:t>
            </w:r>
          </w:p>
        </w:tc>
        <w:tc>
          <w:tcPr>
            <w:tcW w:w="3679" w:type="dxa"/>
            <w:vAlign w:val="center"/>
          </w:tcPr>
          <w:p w14:paraId="64E30BCF" w14:textId="5AEC382E" w:rsidR="001927BA" w:rsidRPr="008C7C59" w:rsidRDefault="001927BA" w:rsidP="001927BA">
            <w:pPr>
              <w:pStyle w:val="affffb"/>
              <w:ind w:firstLineChars="0" w:firstLine="0"/>
              <w:rPr>
                <w:sz w:val="18"/>
                <w:szCs w:val="18"/>
              </w:rPr>
            </w:pPr>
            <w:r w:rsidRPr="008C7C59">
              <w:rPr>
                <w:rFonts w:hint="eastAsia"/>
                <w:sz w:val="18"/>
                <w:szCs w:val="18"/>
              </w:rPr>
              <w:t>由柠檬假交替单胞菌、弧菌、海假交替单胞菌感染导致</w:t>
            </w:r>
          </w:p>
        </w:tc>
        <w:tc>
          <w:tcPr>
            <w:tcW w:w="3679" w:type="dxa"/>
            <w:vAlign w:val="center"/>
          </w:tcPr>
          <w:p w14:paraId="1C779475" w14:textId="044F8666" w:rsidR="001927BA" w:rsidRDefault="001927BA" w:rsidP="001927BA">
            <w:pPr>
              <w:pStyle w:val="affffb"/>
              <w:ind w:firstLineChars="0" w:firstLine="0"/>
              <w:rPr>
                <w:sz w:val="18"/>
                <w:szCs w:val="18"/>
              </w:rPr>
            </w:pPr>
            <w:r w:rsidRPr="006168A5">
              <w:rPr>
                <w:rFonts w:hint="eastAsia"/>
                <w:sz w:val="18"/>
                <w:szCs w:val="18"/>
              </w:rPr>
              <w:t>a）</w:t>
            </w:r>
            <w:r w:rsidRPr="00F52F2A">
              <w:rPr>
                <w:rFonts w:hint="eastAsia"/>
                <w:sz w:val="18"/>
                <w:szCs w:val="18"/>
              </w:rPr>
              <w:t>以防为主</w:t>
            </w:r>
            <w:r>
              <w:rPr>
                <w:rFonts w:hint="eastAsia"/>
                <w:sz w:val="18"/>
                <w:szCs w:val="18"/>
              </w:rPr>
              <w:t>；</w:t>
            </w:r>
          </w:p>
          <w:p w14:paraId="05E9A4BE" w14:textId="20AB18E7" w:rsidR="001927BA" w:rsidRPr="008C7C59" w:rsidRDefault="001927BA" w:rsidP="001927BA">
            <w:pPr>
              <w:pStyle w:val="affffb"/>
              <w:ind w:firstLineChars="0" w:firstLine="0"/>
              <w:rPr>
                <w:sz w:val="18"/>
                <w:szCs w:val="18"/>
              </w:rPr>
            </w:pPr>
            <w:r>
              <w:rPr>
                <w:rFonts w:hint="eastAsia"/>
                <w:sz w:val="18"/>
                <w:szCs w:val="18"/>
              </w:rPr>
              <w:t>b</w:t>
            </w:r>
            <w:r w:rsidRPr="006168A5">
              <w:rPr>
                <w:rFonts w:hint="eastAsia"/>
                <w:sz w:val="18"/>
                <w:szCs w:val="18"/>
              </w:rPr>
              <w:t>）</w:t>
            </w:r>
            <w:r w:rsidRPr="00F52F2A">
              <w:rPr>
                <w:rFonts w:hint="eastAsia"/>
                <w:sz w:val="18"/>
                <w:szCs w:val="18"/>
              </w:rPr>
              <w:t>海区水温偏高和营养盐丰富时，</w:t>
            </w:r>
            <w:r w:rsidRPr="006168A5">
              <w:rPr>
                <w:rFonts w:hint="eastAsia"/>
                <w:sz w:val="18"/>
                <w:szCs w:val="18"/>
              </w:rPr>
              <w:t>可</w:t>
            </w:r>
            <w:r w:rsidRPr="005D2E46">
              <w:rPr>
                <w:rFonts w:hint="eastAsia"/>
                <w:sz w:val="18"/>
                <w:szCs w:val="18"/>
              </w:rPr>
              <w:t>按DB33/T 709的方法充分干露</w:t>
            </w:r>
            <w:r>
              <w:rPr>
                <w:rFonts w:hint="eastAsia"/>
                <w:sz w:val="18"/>
                <w:szCs w:val="18"/>
              </w:rPr>
              <w:t>，</w:t>
            </w:r>
            <w:r w:rsidRPr="00F52F2A">
              <w:rPr>
                <w:rFonts w:hint="eastAsia"/>
                <w:sz w:val="18"/>
                <w:szCs w:val="18"/>
              </w:rPr>
              <w:t>适当延长苗帘干</w:t>
            </w:r>
            <w:r w:rsidRPr="006168A5">
              <w:rPr>
                <w:rFonts w:hint="eastAsia"/>
                <w:sz w:val="18"/>
                <w:szCs w:val="18"/>
              </w:rPr>
              <w:t>露</w:t>
            </w:r>
            <w:r w:rsidRPr="00F52F2A">
              <w:rPr>
                <w:rFonts w:hint="eastAsia"/>
                <w:sz w:val="18"/>
                <w:szCs w:val="18"/>
              </w:rPr>
              <w:t>时间</w:t>
            </w:r>
          </w:p>
        </w:tc>
      </w:tr>
    </w:tbl>
    <w:p w14:paraId="56B5D9E8" w14:textId="77777777" w:rsidR="001927BA" w:rsidRDefault="001927BA"/>
    <w:p w14:paraId="17458295" w14:textId="7D3BBAE7" w:rsidR="001927BA" w:rsidRPr="005D36B0" w:rsidRDefault="005D36B0" w:rsidP="005D36B0">
      <w:pPr>
        <w:spacing w:beforeLines="50" w:before="156" w:afterLines="50" w:after="156" w:line="240" w:lineRule="auto"/>
        <w:jc w:val="center"/>
        <w:rPr>
          <w:rFonts w:ascii="黑体" w:eastAsia="黑体" w:hAnsi="黑体"/>
        </w:rPr>
      </w:pPr>
      <w:r w:rsidRPr="005D36B0">
        <w:rPr>
          <w:rFonts w:ascii="黑体" w:eastAsia="黑体" w:hAnsi="黑体" w:hint="eastAsia"/>
        </w:rPr>
        <w:t>表1　坛紫菜主要病害的症状、病因及治疗方法</w:t>
      </w:r>
      <w:r w:rsidRPr="005D36B0">
        <w:rPr>
          <w:rFonts w:ascii="宋体" w:hAnsi="宋体" w:hint="eastAsia"/>
        </w:rPr>
        <w:t>（续）</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8"/>
        <w:gridCol w:w="1134"/>
        <w:gridCol w:w="3543"/>
        <w:gridCol w:w="3679"/>
        <w:gridCol w:w="3679"/>
      </w:tblGrid>
      <w:tr w:rsidR="001927BA" w:rsidRPr="008C7C59" w14:paraId="2170840E" w14:textId="77777777" w:rsidTr="005D4F98">
        <w:trPr>
          <w:trHeight w:val="70"/>
          <w:jc w:val="center"/>
        </w:trPr>
        <w:tc>
          <w:tcPr>
            <w:tcW w:w="988" w:type="dxa"/>
            <w:tcBorders>
              <w:bottom w:val="single" w:sz="12" w:space="0" w:color="auto"/>
            </w:tcBorders>
            <w:vAlign w:val="center"/>
          </w:tcPr>
          <w:p w14:paraId="52348409" w14:textId="6318B76C" w:rsidR="001927BA" w:rsidRPr="008C7C59" w:rsidRDefault="001927BA" w:rsidP="001927BA">
            <w:pPr>
              <w:pStyle w:val="affffb"/>
              <w:ind w:firstLineChars="0" w:firstLine="0"/>
              <w:jc w:val="center"/>
              <w:rPr>
                <w:sz w:val="18"/>
                <w:szCs w:val="18"/>
              </w:rPr>
            </w:pPr>
            <w:r w:rsidRPr="008C7C59">
              <w:rPr>
                <w:rFonts w:hint="eastAsia"/>
                <w:sz w:val="18"/>
                <w:szCs w:val="18"/>
              </w:rPr>
              <w:t>养殖时期</w:t>
            </w:r>
          </w:p>
        </w:tc>
        <w:tc>
          <w:tcPr>
            <w:tcW w:w="1134" w:type="dxa"/>
            <w:tcBorders>
              <w:bottom w:val="single" w:sz="12" w:space="0" w:color="auto"/>
            </w:tcBorders>
            <w:vAlign w:val="center"/>
          </w:tcPr>
          <w:p w14:paraId="43BA1C3E" w14:textId="4641A245" w:rsidR="001927BA" w:rsidRPr="008C7C59" w:rsidRDefault="001927BA" w:rsidP="001927BA">
            <w:pPr>
              <w:pStyle w:val="affffb"/>
              <w:ind w:firstLineChars="0" w:firstLine="0"/>
              <w:jc w:val="center"/>
              <w:rPr>
                <w:sz w:val="18"/>
                <w:szCs w:val="18"/>
              </w:rPr>
            </w:pPr>
            <w:r w:rsidRPr="008C7C59">
              <w:rPr>
                <w:rFonts w:hint="eastAsia"/>
                <w:sz w:val="18"/>
                <w:szCs w:val="18"/>
              </w:rPr>
              <w:t>病害种类</w:t>
            </w:r>
          </w:p>
        </w:tc>
        <w:tc>
          <w:tcPr>
            <w:tcW w:w="3543" w:type="dxa"/>
            <w:tcBorders>
              <w:bottom w:val="single" w:sz="12" w:space="0" w:color="auto"/>
            </w:tcBorders>
            <w:vAlign w:val="center"/>
          </w:tcPr>
          <w:p w14:paraId="55DA6198" w14:textId="5EFB0A74" w:rsidR="001927BA" w:rsidRPr="006168A5" w:rsidRDefault="001927BA" w:rsidP="001927BA">
            <w:pPr>
              <w:pStyle w:val="affffb"/>
              <w:ind w:firstLineChars="0" w:firstLine="0"/>
              <w:jc w:val="center"/>
              <w:rPr>
                <w:sz w:val="18"/>
                <w:szCs w:val="18"/>
              </w:rPr>
            </w:pPr>
            <w:r w:rsidRPr="008C7C59">
              <w:rPr>
                <w:rFonts w:hint="eastAsia"/>
                <w:sz w:val="18"/>
                <w:szCs w:val="18"/>
              </w:rPr>
              <w:t>症状</w:t>
            </w:r>
          </w:p>
        </w:tc>
        <w:tc>
          <w:tcPr>
            <w:tcW w:w="3679" w:type="dxa"/>
            <w:tcBorders>
              <w:bottom w:val="single" w:sz="12" w:space="0" w:color="auto"/>
            </w:tcBorders>
            <w:vAlign w:val="center"/>
          </w:tcPr>
          <w:p w14:paraId="35DEF3B7" w14:textId="5FCCF8BA" w:rsidR="001927BA" w:rsidRPr="008C7C59" w:rsidRDefault="001927BA" w:rsidP="001927BA">
            <w:pPr>
              <w:pStyle w:val="affffb"/>
              <w:ind w:firstLineChars="0" w:firstLine="0"/>
              <w:jc w:val="center"/>
              <w:rPr>
                <w:sz w:val="18"/>
                <w:szCs w:val="18"/>
              </w:rPr>
            </w:pPr>
            <w:r w:rsidRPr="008C7C59">
              <w:rPr>
                <w:rFonts w:hint="eastAsia"/>
                <w:sz w:val="18"/>
                <w:szCs w:val="18"/>
              </w:rPr>
              <w:t>病因</w:t>
            </w:r>
          </w:p>
        </w:tc>
        <w:tc>
          <w:tcPr>
            <w:tcW w:w="3679" w:type="dxa"/>
            <w:tcBorders>
              <w:bottom w:val="single" w:sz="12" w:space="0" w:color="auto"/>
            </w:tcBorders>
            <w:vAlign w:val="center"/>
          </w:tcPr>
          <w:p w14:paraId="453871BF" w14:textId="556EE9AF" w:rsidR="001927BA" w:rsidRPr="006168A5" w:rsidRDefault="001927BA" w:rsidP="001927BA">
            <w:pPr>
              <w:pStyle w:val="affffb"/>
              <w:ind w:firstLineChars="0" w:firstLine="0"/>
              <w:jc w:val="center"/>
              <w:rPr>
                <w:sz w:val="18"/>
                <w:szCs w:val="18"/>
              </w:rPr>
            </w:pPr>
            <w:r>
              <w:rPr>
                <w:rFonts w:hint="eastAsia"/>
                <w:sz w:val="18"/>
                <w:szCs w:val="18"/>
              </w:rPr>
              <w:t>治疗方法</w:t>
            </w:r>
          </w:p>
        </w:tc>
      </w:tr>
      <w:tr w:rsidR="001927BA" w:rsidRPr="008C7C59" w14:paraId="7897465D" w14:textId="6F61ADEA" w:rsidTr="005D4F98">
        <w:trPr>
          <w:trHeight w:val="2163"/>
          <w:jc w:val="center"/>
        </w:trPr>
        <w:tc>
          <w:tcPr>
            <w:tcW w:w="988" w:type="dxa"/>
            <w:vMerge w:val="restart"/>
            <w:tcBorders>
              <w:top w:val="single" w:sz="12" w:space="0" w:color="auto"/>
            </w:tcBorders>
            <w:vAlign w:val="center"/>
          </w:tcPr>
          <w:p w14:paraId="0794D625" w14:textId="3FE0A4F0" w:rsidR="001927BA" w:rsidRPr="008C7C59" w:rsidRDefault="001927BA" w:rsidP="001927BA">
            <w:pPr>
              <w:pStyle w:val="affffb"/>
              <w:ind w:firstLineChars="0" w:firstLine="0"/>
              <w:jc w:val="center"/>
              <w:rPr>
                <w:sz w:val="18"/>
                <w:szCs w:val="18"/>
              </w:rPr>
            </w:pPr>
            <w:r w:rsidRPr="001927BA">
              <w:rPr>
                <w:rFonts w:hint="eastAsia"/>
                <w:sz w:val="18"/>
                <w:szCs w:val="18"/>
              </w:rPr>
              <w:t>养殖期</w:t>
            </w:r>
          </w:p>
        </w:tc>
        <w:tc>
          <w:tcPr>
            <w:tcW w:w="1134" w:type="dxa"/>
            <w:tcBorders>
              <w:top w:val="single" w:sz="12" w:space="0" w:color="auto"/>
            </w:tcBorders>
            <w:vAlign w:val="center"/>
          </w:tcPr>
          <w:p w14:paraId="73E7FDD0" w14:textId="66855874" w:rsidR="001927BA" w:rsidRPr="008C7C59" w:rsidRDefault="001927BA" w:rsidP="001927BA">
            <w:pPr>
              <w:pStyle w:val="affffb"/>
              <w:ind w:firstLineChars="0" w:firstLine="0"/>
              <w:jc w:val="center"/>
              <w:rPr>
                <w:sz w:val="18"/>
                <w:szCs w:val="18"/>
              </w:rPr>
            </w:pPr>
            <w:bookmarkStart w:id="96" w:name="_Hlk151133240"/>
            <w:r w:rsidRPr="008C7C59">
              <w:rPr>
                <w:rFonts w:hint="eastAsia"/>
                <w:sz w:val="18"/>
                <w:szCs w:val="18"/>
              </w:rPr>
              <w:t>白腐病</w:t>
            </w:r>
            <w:bookmarkEnd w:id="96"/>
          </w:p>
        </w:tc>
        <w:tc>
          <w:tcPr>
            <w:tcW w:w="3543" w:type="dxa"/>
            <w:tcBorders>
              <w:top w:val="single" w:sz="12" w:space="0" w:color="auto"/>
            </w:tcBorders>
            <w:vAlign w:val="center"/>
          </w:tcPr>
          <w:p w14:paraId="2601137E" w14:textId="0905F2C4" w:rsidR="001927BA" w:rsidRPr="008C7C59" w:rsidRDefault="001927BA" w:rsidP="001927BA">
            <w:pPr>
              <w:pStyle w:val="affffb"/>
              <w:ind w:firstLineChars="0" w:firstLine="0"/>
              <w:rPr>
                <w:sz w:val="18"/>
                <w:szCs w:val="18"/>
              </w:rPr>
            </w:pPr>
            <w:r w:rsidRPr="006168A5">
              <w:rPr>
                <w:rFonts w:hint="eastAsia"/>
                <w:sz w:val="18"/>
                <w:szCs w:val="18"/>
              </w:rPr>
              <w:t>a）</w:t>
            </w:r>
            <w:r w:rsidRPr="008C7C59">
              <w:rPr>
                <w:rFonts w:hint="eastAsia"/>
                <w:sz w:val="18"/>
                <w:szCs w:val="18"/>
              </w:rPr>
              <w:t>初期</w:t>
            </w:r>
            <w:r>
              <w:rPr>
                <w:rFonts w:hint="eastAsia"/>
                <w:sz w:val="18"/>
                <w:szCs w:val="18"/>
              </w:rPr>
              <w:t>：</w:t>
            </w:r>
            <w:r w:rsidRPr="008C7C59">
              <w:rPr>
                <w:rFonts w:hint="eastAsia"/>
                <w:sz w:val="18"/>
                <w:szCs w:val="18"/>
              </w:rPr>
              <w:t>叶状体前端变红，呈铁锈红色</w:t>
            </w:r>
            <w:r>
              <w:rPr>
                <w:rFonts w:hint="eastAsia"/>
                <w:sz w:val="18"/>
                <w:szCs w:val="18"/>
              </w:rPr>
              <w:t>；b</w:t>
            </w:r>
            <w:r w:rsidRPr="006168A5">
              <w:rPr>
                <w:rFonts w:hint="eastAsia"/>
                <w:sz w:val="18"/>
                <w:szCs w:val="18"/>
              </w:rPr>
              <w:t>）</w:t>
            </w:r>
            <w:r w:rsidRPr="008C7C59">
              <w:rPr>
                <w:rFonts w:hint="eastAsia"/>
                <w:sz w:val="18"/>
                <w:szCs w:val="18"/>
              </w:rPr>
              <w:t>后</w:t>
            </w:r>
            <w:r>
              <w:rPr>
                <w:rFonts w:hint="eastAsia"/>
                <w:sz w:val="18"/>
                <w:szCs w:val="18"/>
              </w:rPr>
              <w:t>期：</w:t>
            </w:r>
            <w:r w:rsidRPr="006168A5">
              <w:rPr>
                <w:rFonts w:hint="eastAsia"/>
                <w:sz w:val="18"/>
                <w:szCs w:val="18"/>
              </w:rPr>
              <w:t>叶状体前端</w:t>
            </w:r>
            <w:r w:rsidRPr="008C7C59">
              <w:rPr>
                <w:rFonts w:hint="eastAsia"/>
                <w:sz w:val="18"/>
                <w:szCs w:val="18"/>
              </w:rPr>
              <w:t>由黄绿变白，逐渐溃烂，叶片上</w:t>
            </w:r>
            <w:r>
              <w:rPr>
                <w:rFonts w:hint="eastAsia"/>
                <w:sz w:val="18"/>
                <w:szCs w:val="18"/>
              </w:rPr>
              <w:t>有</w:t>
            </w:r>
            <w:r w:rsidRPr="008C7C59">
              <w:rPr>
                <w:rFonts w:hint="eastAsia"/>
                <w:sz w:val="18"/>
                <w:szCs w:val="18"/>
              </w:rPr>
              <w:t>孔洞与皱纹</w:t>
            </w:r>
            <w:r>
              <w:rPr>
                <w:rFonts w:hint="eastAsia"/>
                <w:sz w:val="18"/>
                <w:szCs w:val="18"/>
              </w:rPr>
              <w:t>或</w:t>
            </w:r>
            <w:r w:rsidRPr="006168A5">
              <w:rPr>
                <w:rFonts w:hint="eastAsia"/>
                <w:sz w:val="18"/>
                <w:szCs w:val="18"/>
              </w:rPr>
              <w:t>整个叶状体坏死</w:t>
            </w:r>
            <w:r w:rsidRPr="008C7C59">
              <w:rPr>
                <w:rFonts w:hint="eastAsia"/>
                <w:sz w:val="18"/>
                <w:szCs w:val="18"/>
              </w:rPr>
              <w:t>（见附录B图B.</w:t>
            </w:r>
            <w:r w:rsidR="00E3433B">
              <w:rPr>
                <w:sz w:val="18"/>
                <w:szCs w:val="18"/>
              </w:rPr>
              <w:t>4</w:t>
            </w:r>
            <w:r w:rsidRPr="008C7C59">
              <w:rPr>
                <w:rFonts w:hint="eastAsia"/>
                <w:sz w:val="18"/>
                <w:szCs w:val="18"/>
              </w:rPr>
              <w:t>）</w:t>
            </w:r>
          </w:p>
        </w:tc>
        <w:tc>
          <w:tcPr>
            <w:tcW w:w="3679" w:type="dxa"/>
            <w:tcBorders>
              <w:top w:val="single" w:sz="12" w:space="0" w:color="auto"/>
            </w:tcBorders>
            <w:vAlign w:val="center"/>
          </w:tcPr>
          <w:p w14:paraId="1255973A" w14:textId="5B95D909" w:rsidR="001927BA" w:rsidRPr="008C7C59" w:rsidRDefault="001927BA" w:rsidP="001927BA">
            <w:pPr>
              <w:pStyle w:val="affffb"/>
              <w:ind w:firstLineChars="0" w:firstLine="0"/>
              <w:rPr>
                <w:sz w:val="18"/>
                <w:szCs w:val="18"/>
              </w:rPr>
            </w:pPr>
            <w:r w:rsidRPr="008C7C59">
              <w:rPr>
                <w:rFonts w:hint="eastAsia"/>
                <w:sz w:val="18"/>
                <w:szCs w:val="18"/>
              </w:rPr>
              <w:t>由干</w:t>
            </w:r>
            <w:r w:rsidRPr="006168A5">
              <w:rPr>
                <w:rFonts w:hint="eastAsia"/>
                <w:sz w:val="18"/>
                <w:szCs w:val="18"/>
              </w:rPr>
              <w:t>露</w:t>
            </w:r>
            <w:r w:rsidRPr="008C7C59">
              <w:rPr>
                <w:rFonts w:hint="eastAsia"/>
                <w:sz w:val="18"/>
                <w:szCs w:val="18"/>
              </w:rPr>
              <w:t>不足、水流不畅</w:t>
            </w:r>
            <w:r>
              <w:rPr>
                <w:rFonts w:hint="eastAsia"/>
                <w:sz w:val="18"/>
                <w:szCs w:val="18"/>
              </w:rPr>
              <w:t>或</w:t>
            </w:r>
            <w:r w:rsidRPr="008C7C59">
              <w:rPr>
                <w:rFonts w:hint="eastAsia"/>
                <w:sz w:val="18"/>
                <w:szCs w:val="18"/>
              </w:rPr>
              <w:t>光照不足引起的</w:t>
            </w:r>
            <w:r>
              <w:rPr>
                <w:rFonts w:hint="eastAsia"/>
                <w:sz w:val="18"/>
                <w:szCs w:val="18"/>
              </w:rPr>
              <w:t>坛</w:t>
            </w:r>
            <w:r w:rsidRPr="008C7C59">
              <w:rPr>
                <w:rFonts w:hint="eastAsia"/>
                <w:sz w:val="18"/>
                <w:szCs w:val="18"/>
              </w:rPr>
              <w:t>紫菜生理障碍</w:t>
            </w:r>
          </w:p>
        </w:tc>
        <w:tc>
          <w:tcPr>
            <w:tcW w:w="3679" w:type="dxa"/>
            <w:tcBorders>
              <w:top w:val="single" w:sz="12" w:space="0" w:color="auto"/>
            </w:tcBorders>
            <w:vAlign w:val="center"/>
          </w:tcPr>
          <w:p w14:paraId="5BAEB44B" w14:textId="77777777" w:rsidR="001927BA" w:rsidRDefault="001927BA" w:rsidP="001927BA">
            <w:pPr>
              <w:pStyle w:val="affffb"/>
              <w:ind w:firstLineChars="0" w:firstLine="0"/>
              <w:rPr>
                <w:sz w:val="18"/>
                <w:szCs w:val="18"/>
              </w:rPr>
            </w:pPr>
            <w:r w:rsidRPr="006168A5">
              <w:rPr>
                <w:rFonts w:hint="eastAsia"/>
                <w:sz w:val="18"/>
                <w:szCs w:val="18"/>
              </w:rPr>
              <w:t>可采用下列方法之一进行治疗：</w:t>
            </w:r>
          </w:p>
          <w:p w14:paraId="00DA6536" w14:textId="193DA752" w:rsidR="001927BA" w:rsidRDefault="001927BA" w:rsidP="001927BA">
            <w:pPr>
              <w:pStyle w:val="affffb"/>
              <w:ind w:firstLineChars="0" w:firstLine="0"/>
              <w:rPr>
                <w:sz w:val="18"/>
                <w:szCs w:val="18"/>
              </w:rPr>
            </w:pPr>
            <w:r w:rsidRPr="006168A5">
              <w:rPr>
                <w:rFonts w:hint="eastAsia"/>
                <w:sz w:val="18"/>
                <w:szCs w:val="18"/>
              </w:rPr>
              <w:t>a）</w:t>
            </w:r>
            <w:r w:rsidRPr="00F52F2A">
              <w:rPr>
                <w:rFonts w:hint="eastAsia"/>
                <w:sz w:val="18"/>
                <w:szCs w:val="18"/>
              </w:rPr>
              <w:t>发病时若发病量不足30</w:t>
            </w:r>
            <w:r>
              <w:rPr>
                <w:sz w:val="18"/>
                <w:szCs w:val="18"/>
              </w:rPr>
              <w:t xml:space="preserve"> </w:t>
            </w:r>
            <w:r w:rsidRPr="00F52F2A">
              <w:rPr>
                <w:rFonts w:hint="eastAsia"/>
                <w:sz w:val="18"/>
                <w:szCs w:val="18"/>
              </w:rPr>
              <w:t>％，可</w:t>
            </w:r>
            <w:r w:rsidRPr="006168A5">
              <w:rPr>
                <w:rFonts w:hint="eastAsia"/>
                <w:sz w:val="18"/>
                <w:szCs w:val="18"/>
              </w:rPr>
              <w:t>按DB33/T 709</w:t>
            </w:r>
            <w:r>
              <w:rPr>
                <w:rFonts w:hint="eastAsia"/>
                <w:sz w:val="18"/>
                <w:szCs w:val="18"/>
              </w:rPr>
              <w:t>的方法</w:t>
            </w:r>
            <w:r w:rsidRPr="00F52F2A">
              <w:rPr>
                <w:rFonts w:hint="eastAsia"/>
                <w:sz w:val="18"/>
                <w:szCs w:val="18"/>
              </w:rPr>
              <w:t>短期冷藏，待环境好转后再出库栽培</w:t>
            </w:r>
            <w:r>
              <w:rPr>
                <w:rFonts w:hint="eastAsia"/>
                <w:sz w:val="18"/>
                <w:szCs w:val="18"/>
              </w:rPr>
              <w:t>；</w:t>
            </w:r>
          </w:p>
          <w:p w14:paraId="1159E03F" w14:textId="139999F2" w:rsidR="001927BA" w:rsidRPr="008C7C59" w:rsidRDefault="001927BA" w:rsidP="001927BA">
            <w:pPr>
              <w:pStyle w:val="affffb"/>
              <w:ind w:firstLineChars="0" w:firstLine="0"/>
              <w:rPr>
                <w:sz w:val="18"/>
                <w:szCs w:val="18"/>
              </w:rPr>
            </w:pPr>
            <w:r>
              <w:rPr>
                <w:rFonts w:hint="eastAsia"/>
                <w:sz w:val="18"/>
                <w:szCs w:val="18"/>
              </w:rPr>
              <w:t>b</w:t>
            </w:r>
            <w:r w:rsidRPr="006168A5">
              <w:rPr>
                <w:rFonts w:hint="eastAsia"/>
                <w:sz w:val="18"/>
                <w:szCs w:val="18"/>
              </w:rPr>
              <w:t>）</w:t>
            </w:r>
            <w:r w:rsidRPr="00F52F2A">
              <w:rPr>
                <w:rFonts w:hint="eastAsia"/>
                <w:sz w:val="18"/>
                <w:szCs w:val="18"/>
              </w:rPr>
              <w:t>若发病量超过30</w:t>
            </w:r>
            <w:r>
              <w:rPr>
                <w:sz w:val="18"/>
                <w:szCs w:val="18"/>
              </w:rPr>
              <w:t xml:space="preserve"> </w:t>
            </w:r>
            <w:r w:rsidRPr="00F52F2A">
              <w:rPr>
                <w:rFonts w:hint="eastAsia"/>
                <w:sz w:val="18"/>
                <w:szCs w:val="18"/>
              </w:rPr>
              <w:t>％，</w:t>
            </w:r>
            <w:r>
              <w:rPr>
                <w:rFonts w:hint="eastAsia"/>
                <w:sz w:val="18"/>
                <w:szCs w:val="18"/>
              </w:rPr>
              <w:t>可</w:t>
            </w:r>
            <w:r w:rsidRPr="00F52F2A">
              <w:rPr>
                <w:rFonts w:hint="eastAsia"/>
                <w:sz w:val="18"/>
                <w:szCs w:val="18"/>
              </w:rPr>
              <w:t>将网</w:t>
            </w:r>
            <w:r>
              <w:rPr>
                <w:rFonts w:hint="eastAsia"/>
                <w:sz w:val="18"/>
                <w:szCs w:val="18"/>
              </w:rPr>
              <w:t>帘</w:t>
            </w:r>
            <w:r w:rsidRPr="00F52F2A">
              <w:rPr>
                <w:rFonts w:hint="eastAsia"/>
                <w:sz w:val="18"/>
                <w:szCs w:val="18"/>
              </w:rPr>
              <w:t>撤到岸上清理，等环境好转时再继续栽培新苗帘</w:t>
            </w:r>
          </w:p>
        </w:tc>
      </w:tr>
      <w:tr w:rsidR="001927BA" w:rsidRPr="008C7C59" w14:paraId="10DAB262" w14:textId="3FFC9C7D" w:rsidTr="005D4F98">
        <w:trPr>
          <w:jc w:val="center"/>
        </w:trPr>
        <w:tc>
          <w:tcPr>
            <w:tcW w:w="988" w:type="dxa"/>
            <w:vMerge/>
            <w:vAlign w:val="center"/>
          </w:tcPr>
          <w:p w14:paraId="5E7343C3" w14:textId="77777777" w:rsidR="001927BA" w:rsidRPr="008C7C59" w:rsidRDefault="001927BA" w:rsidP="001927BA">
            <w:pPr>
              <w:pStyle w:val="affffb"/>
              <w:ind w:firstLineChars="0" w:firstLine="0"/>
              <w:jc w:val="center"/>
              <w:rPr>
                <w:sz w:val="18"/>
                <w:szCs w:val="18"/>
              </w:rPr>
            </w:pPr>
          </w:p>
        </w:tc>
        <w:tc>
          <w:tcPr>
            <w:tcW w:w="1134" w:type="dxa"/>
            <w:vAlign w:val="center"/>
          </w:tcPr>
          <w:p w14:paraId="06FB71ED" w14:textId="43D499AD" w:rsidR="001927BA" w:rsidRPr="008C7C59" w:rsidRDefault="001927BA" w:rsidP="001927BA">
            <w:pPr>
              <w:pStyle w:val="affffb"/>
              <w:ind w:firstLineChars="0" w:firstLine="0"/>
              <w:jc w:val="center"/>
              <w:rPr>
                <w:sz w:val="18"/>
                <w:szCs w:val="18"/>
              </w:rPr>
            </w:pPr>
            <w:bookmarkStart w:id="97" w:name="_Hlk151133247"/>
            <w:r w:rsidRPr="008C7C59">
              <w:rPr>
                <w:rFonts w:hint="eastAsia"/>
                <w:sz w:val="18"/>
                <w:szCs w:val="18"/>
              </w:rPr>
              <w:t>畸形</w:t>
            </w:r>
            <w:bookmarkEnd w:id="97"/>
          </w:p>
        </w:tc>
        <w:tc>
          <w:tcPr>
            <w:tcW w:w="3543" w:type="dxa"/>
            <w:vAlign w:val="center"/>
          </w:tcPr>
          <w:p w14:paraId="28F508ED" w14:textId="77777777" w:rsidR="001927BA" w:rsidRDefault="001927BA" w:rsidP="001927BA">
            <w:pPr>
              <w:pStyle w:val="affffb"/>
              <w:ind w:firstLineChars="0" w:firstLine="0"/>
              <w:rPr>
                <w:sz w:val="18"/>
                <w:szCs w:val="18"/>
              </w:rPr>
            </w:pPr>
            <w:r w:rsidRPr="006168A5">
              <w:rPr>
                <w:rFonts w:hint="eastAsia"/>
                <w:sz w:val="18"/>
                <w:szCs w:val="18"/>
              </w:rPr>
              <w:t>a）</w:t>
            </w:r>
            <w:r w:rsidRPr="008C7C59">
              <w:rPr>
                <w:rFonts w:hint="eastAsia"/>
                <w:sz w:val="18"/>
                <w:szCs w:val="18"/>
              </w:rPr>
              <w:t>初期：藻体呈暗紫色，光泽变差，部分</w:t>
            </w:r>
            <w:r>
              <w:rPr>
                <w:rFonts w:hint="eastAsia"/>
                <w:sz w:val="18"/>
                <w:szCs w:val="18"/>
              </w:rPr>
              <w:t>坛</w:t>
            </w:r>
            <w:r w:rsidRPr="008C7C59">
              <w:rPr>
                <w:rFonts w:hint="eastAsia"/>
                <w:sz w:val="18"/>
                <w:szCs w:val="18"/>
              </w:rPr>
              <w:t>紫菜表面粗糙；</w:t>
            </w:r>
          </w:p>
          <w:p w14:paraId="7F042DE8" w14:textId="523DCB67" w:rsidR="001927BA" w:rsidRDefault="001927BA" w:rsidP="001927BA">
            <w:pPr>
              <w:pStyle w:val="affffb"/>
              <w:ind w:firstLineChars="0" w:firstLine="0"/>
              <w:rPr>
                <w:sz w:val="18"/>
                <w:szCs w:val="18"/>
              </w:rPr>
            </w:pPr>
            <w:r w:rsidRPr="0001135F">
              <w:rPr>
                <w:rFonts w:hint="eastAsia"/>
                <w:sz w:val="18"/>
                <w:szCs w:val="18"/>
              </w:rPr>
              <w:t>b）</w:t>
            </w:r>
            <w:r w:rsidRPr="008C7C59">
              <w:rPr>
                <w:rFonts w:hint="eastAsia"/>
                <w:sz w:val="18"/>
                <w:szCs w:val="18"/>
              </w:rPr>
              <w:t>中期：发病</w:t>
            </w:r>
            <w:r>
              <w:rPr>
                <w:rFonts w:hint="eastAsia"/>
                <w:sz w:val="18"/>
                <w:szCs w:val="18"/>
              </w:rPr>
              <w:t>坛</w:t>
            </w:r>
            <w:r w:rsidRPr="008C7C59">
              <w:rPr>
                <w:rFonts w:hint="eastAsia"/>
                <w:sz w:val="18"/>
                <w:szCs w:val="18"/>
              </w:rPr>
              <w:t>紫菜成簇成堆，藻体卵形；</w:t>
            </w:r>
          </w:p>
          <w:p w14:paraId="774E3BA7" w14:textId="6D43DBDB" w:rsidR="001927BA" w:rsidRPr="008C7C59" w:rsidRDefault="001927BA" w:rsidP="001927BA">
            <w:pPr>
              <w:pStyle w:val="affffb"/>
              <w:ind w:firstLineChars="0" w:firstLine="0"/>
              <w:rPr>
                <w:sz w:val="18"/>
                <w:szCs w:val="18"/>
              </w:rPr>
            </w:pPr>
            <w:r>
              <w:rPr>
                <w:rFonts w:hint="eastAsia"/>
                <w:sz w:val="18"/>
                <w:szCs w:val="18"/>
              </w:rPr>
              <w:t>c</w:t>
            </w:r>
            <w:r w:rsidRPr="0001135F">
              <w:rPr>
                <w:rFonts w:hint="eastAsia"/>
                <w:sz w:val="18"/>
                <w:szCs w:val="18"/>
              </w:rPr>
              <w:t>）</w:t>
            </w:r>
            <w:r w:rsidRPr="008C7C59">
              <w:rPr>
                <w:rFonts w:hint="eastAsia"/>
                <w:sz w:val="18"/>
                <w:szCs w:val="18"/>
              </w:rPr>
              <w:t>后期：藻体呈木耳状，无光泽，弹性差（见附录B图B.</w:t>
            </w:r>
            <w:r w:rsidR="00E3433B">
              <w:rPr>
                <w:sz w:val="18"/>
                <w:szCs w:val="18"/>
              </w:rPr>
              <w:t>5</w:t>
            </w:r>
            <w:r w:rsidRPr="008C7C59">
              <w:rPr>
                <w:rFonts w:hint="eastAsia"/>
                <w:sz w:val="18"/>
                <w:szCs w:val="18"/>
              </w:rPr>
              <w:t>），固着力明显减弱</w:t>
            </w:r>
          </w:p>
        </w:tc>
        <w:tc>
          <w:tcPr>
            <w:tcW w:w="3679" w:type="dxa"/>
            <w:vAlign w:val="center"/>
          </w:tcPr>
          <w:p w14:paraId="0F537C78" w14:textId="377A9B90" w:rsidR="001927BA" w:rsidRPr="008C7C59" w:rsidRDefault="001927BA" w:rsidP="001927BA">
            <w:pPr>
              <w:pStyle w:val="affffb"/>
              <w:ind w:firstLineChars="0" w:firstLine="0"/>
              <w:rPr>
                <w:sz w:val="18"/>
                <w:szCs w:val="18"/>
              </w:rPr>
            </w:pPr>
            <w:r>
              <w:rPr>
                <w:rFonts w:hint="eastAsia"/>
                <w:sz w:val="18"/>
                <w:szCs w:val="18"/>
              </w:rPr>
              <w:t>由于</w:t>
            </w:r>
            <w:r w:rsidRPr="008C7C59">
              <w:rPr>
                <w:rFonts w:hint="eastAsia"/>
                <w:sz w:val="18"/>
                <w:szCs w:val="18"/>
              </w:rPr>
              <w:t>光照过强、潮位偏高</w:t>
            </w:r>
            <w:r>
              <w:rPr>
                <w:rFonts w:hint="eastAsia"/>
                <w:sz w:val="18"/>
                <w:szCs w:val="18"/>
              </w:rPr>
              <w:t>、</w:t>
            </w:r>
            <w:r w:rsidRPr="006168A5">
              <w:rPr>
                <w:rFonts w:hint="eastAsia"/>
                <w:sz w:val="18"/>
                <w:szCs w:val="18"/>
              </w:rPr>
              <w:t>海区缺乏磷酸盐</w:t>
            </w:r>
            <w:r w:rsidRPr="008C7C59">
              <w:rPr>
                <w:rFonts w:hint="eastAsia"/>
                <w:sz w:val="18"/>
                <w:szCs w:val="18"/>
              </w:rPr>
              <w:t>等环境因子导致</w:t>
            </w:r>
          </w:p>
        </w:tc>
        <w:tc>
          <w:tcPr>
            <w:tcW w:w="3679" w:type="dxa"/>
            <w:vAlign w:val="center"/>
          </w:tcPr>
          <w:p w14:paraId="1718D9DC" w14:textId="16BE6EE5" w:rsidR="001927BA" w:rsidRDefault="001927BA" w:rsidP="001927BA">
            <w:pPr>
              <w:pStyle w:val="affffb"/>
              <w:numPr>
                <w:ilvl w:val="0"/>
                <w:numId w:val="42"/>
              </w:numPr>
              <w:ind w:firstLineChars="0"/>
              <w:rPr>
                <w:sz w:val="18"/>
                <w:szCs w:val="18"/>
              </w:rPr>
            </w:pPr>
            <w:r>
              <w:rPr>
                <w:rFonts w:hint="eastAsia"/>
                <w:sz w:val="18"/>
                <w:szCs w:val="18"/>
              </w:rPr>
              <w:t>可</w:t>
            </w:r>
            <w:r w:rsidRPr="00F52F2A">
              <w:rPr>
                <w:rFonts w:hint="eastAsia"/>
                <w:sz w:val="18"/>
                <w:szCs w:val="18"/>
              </w:rPr>
              <w:t>适当控制筏架和苗帘密度</w:t>
            </w:r>
            <w:r>
              <w:rPr>
                <w:rFonts w:hint="eastAsia"/>
                <w:sz w:val="18"/>
                <w:szCs w:val="18"/>
              </w:rPr>
              <w:t>；</w:t>
            </w:r>
          </w:p>
          <w:p w14:paraId="590C4BD0" w14:textId="796E49F9" w:rsidR="001927BA" w:rsidRPr="008C7C59" w:rsidRDefault="001927BA" w:rsidP="001927BA">
            <w:pPr>
              <w:pStyle w:val="affffb"/>
              <w:numPr>
                <w:ilvl w:val="0"/>
                <w:numId w:val="42"/>
              </w:numPr>
              <w:ind w:firstLineChars="0"/>
              <w:rPr>
                <w:sz w:val="18"/>
                <w:szCs w:val="18"/>
              </w:rPr>
            </w:pPr>
            <w:r>
              <w:rPr>
                <w:rFonts w:hint="eastAsia"/>
                <w:sz w:val="18"/>
                <w:szCs w:val="18"/>
              </w:rPr>
              <w:t>确保</w:t>
            </w:r>
            <w:r w:rsidRPr="00F52F2A">
              <w:rPr>
                <w:rFonts w:hint="eastAsia"/>
                <w:sz w:val="18"/>
                <w:szCs w:val="18"/>
              </w:rPr>
              <w:t>水流通畅，营养盐等物质交换充分</w:t>
            </w:r>
          </w:p>
        </w:tc>
      </w:tr>
      <w:tr w:rsidR="001927BA" w:rsidRPr="008C7C59" w14:paraId="3FB97000" w14:textId="77777777" w:rsidTr="005D4F98">
        <w:trPr>
          <w:jc w:val="center"/>
        </w:trPr>
        <w:tc>
          <w:tcPr>
            <w:tcW w:w="13023" w:type="dxa"/>
            <w:gridSpan w:val="5"/>
            <w:vAlign w:val="center"/>
          </w:tcPr>
          <w:p w14:paraId="4AA8906D" w14:textId="52E18BD0" w:rsidR="001927BA" w:rsidRPr="00C83D8A" w:rsidRDefault="001927BA" w:rsidP="001927BA">
            <w:pPr>
              <w:pStyle w:val="afff2"/>
            </w:pPr>
            <w:r>
              <w:rPr>
                <w:rFonts w:hint="eastAsia"/>
              </w:rPr>
              <w:t>赤腐病发病期至少1</w:t>
            </w:r>
            <w:r>
              <w:t xml:space="preserve">5 </w:t>
            </w:r>
            <w:r>
              <w:rPr>
                <w:rFonts w:hint="eastAsia"/>
              </w:rPr>
              <w:t>d。</w:t>
            </w:r>
          </w:p>
        </w:tc>
      </w:tr>
      <w:bookmarkEnd w:id="85"/>
    </w:tbl>
    <w:p w14:paraId="2E2D83D1" w14:textId="77777777" w:rsidR="00134595" w:rsidRDefault="00134595" w:rsidP="00134595">
      <w:pPr>
        <w:pStyle w:val="affffb"/>
        <w:ind w:firstLineChars="0" w:firstLine="0"/>
        <w:sectPr w:rsidR="00134595" w:rsidSect="004A2C61">
          <w:pgSz w:w="16838" w:h="11906" w:orient="landscape" w:code="9"/>
          <w:pgMar w:top="1134" w:right="1134" w:bottom="1134" w:left="1928" w:header="1418" w:footer="1134" w:gutter="284"/>
          <w:pgNumType w:start="2"/>
          <w:cols w:space="425"/>
          <w:formProt w:val="0"/>
          <w:docGrid w:type="lines" w:linePitch="312"/>
        </w:sectPr>
      </w:pPr>
    </w:p>
    <w:p w14:paraId="51102474" w14:textId="18E2BF9A" w:rsidR="0091718D" w:rsidRDefault="0091718D" w:rsidP="0091718D">
      <w:pPr>
        <w:pStyle w:val="af8"/>
        <w:rPr>
          <w:vanish w:val="0"/>
        </w:rPr>
      </w:pPr>
      <w:bookmarkStart w:id="98" w:name="BookMark5"/>
      <w:bookmarkEnd w:id="30"/>
    </w:p>
    <w:p w14:paraId="4DDD380F" w14:textId="696C1CE5" w:rsidR="0091718D" w:rsidRDefault="0091718D" w:rsidP="0091718D">
      <w:pPr>
        <w:pStyle w:val="afe"/>
        <w:rPr>
          <w:vanish w:val="0"/>
        </w:rPr>
      </w:pPr>
    </w:p>
    <w:p w14:paraId="739D5AC6" w14:textId="2524A64C" w:rsidR="0091718D" w:rsidRDefault="0091718D" w:rsidP="0091718D">
      <w:pPr>
        <w:pStyle w:val="aff3"/>
        <w:spacing w:after="156"/>
      </w:pPr>
      <w:r>
        <w:br/>
      </w:r>
      <w:bookmarkStart w:id="99" w:name="_Toc128839981"/>
      <w:bookmarkStart w:id="100" w:name="_Toc128840378"/>
      <w:bookmarkStart w:id="101" w:name="_Toc133415127"/>
      <w:bookmarkStart w:id="102" w:name="_Toc133587668"/>
      <w:bookmarkStart w:id="103" w:name="_Toc135927193"/>
      <w:bookmarkStart w:id="104" w:name="_Toc135927245"/>
      <w:bookmarkStart w:id="105" w:name="_Toc151326687"/>
      <w:bookmarkStart w:id="106" w:name="_Toc151454904"/>
      <w:r>
        <w:rPr>
          <w:rFonts w:hint="eastAsia"/>
        </w:rPr>
        <w:t>（资料性）</w:t>
      </w:r>
      <w:r>
        <w:br/>
      </w:r>
      <w:r w:rsidR="00750E41">
        <w:rPr>
          <w:rFonts w:hint="eastAsia"/>
        </w:rPr>
        <w:t>坛紫菜</w:t>
      </w:r>
      <w:r>
        <w:rPr>
          <w:rFonts w:hint="eastAsia"/>
        </w:rPr>
        <w:t>育苗期</w:t>
      </w:r>
      <w:bookmarkEnd w:id="99"/>
      <w:r w:rsidR="00750E41">
        <w:rPr>
          <w:rFonts w:hint="eastAsia"/>
        </w:rPr>
        <w:t>病害</w:t>
      </w:r>
      <w:bookmarkEnd w:id="100"/>
      <w:bookmarkEnd w:id="101"/>
      <w:bookmarkEnd w:id="102"/>
      <w:bookmarkEnd w:id="103"/>
      <w:bookmarkEnd w:id="104"/>
      <w:bookmarkEnd w:id="105"/>
      <w:r w:rsidR="00E055A5">
        <w:rPr>
          <w:rFonts w:hint="eastAsia"/>
        </w:rPr>
        <w:t>图示</w:t>
      </w:r>
      <w:bookmarkEnd w:id="106"/>
    </w:p>
    <w:p w14:paraId="067FE2E8" w14:textId="0EAEA665" w:rsidR="0091718D" w:rsidRDefault="001F18B7" w:rsidP="001F18B7">
      <w:pPr>
        <w:pStyle w:val="aff4"/>
        <w:spacing w:before="156" w:after="156"/>
      </w:pPr>
      <w:r>
        <w:rPr>
          <w:rFonts w:hint="eastAsia"/>
        </w:rPr>
        <w:t>黄斑病</w:t>
      </w:r>
    </w:p>
    <w:p w14:paraId="72FFC4D1" w14:textId="6F3022B7" w:rsidR="00761353" w:rsidRPr="00761353" w:rsidRDefault="00761353" w:rsidP="00761353">
      <w:pPr>
        <w:pStyle w:val="affffb"/>
        <w:ind w:firstLine="420"/>
        <w:rPr>
          <w:rFonts w:hint="eastAsia"/>
        </w:rPr>
      </w:pPr>
      <w:r>
        <w:rPr>
          <w:rFonts w:hint="eastAsia"/>
        </w:rPr>
        <w:t>黄斑病发病后期图示见图A</w:t>
      </w:r>
      <w:r>
        <w:t>.1</w:t>
      </w:r>
      <w:r>
        <w:rPr>
          <w:rFonts w:hint="eastAsia"/>
        </w:rPr>
        <w:t>。</w:t>
      </w:r>
    </w:p>
    <w:p w14:paraId="3EEDE972" w14:textId="6383D672" w:rsidR="0091718D" w:rsidRPr="0091718D" w:rsidRDefault="001F18B7" w:rsidP="001F18B7">
      <w:pPr>
        <w:pStyle w:val="affffb"/>
        <w:ind w:firstLine="420"/>
        <w:jc w:val="center"/>
      </w:pPr>
      <w:r>
        <w:drawing>
          <wp:inline distT="0" distB="0" distL="0" distR="0" wp14:anchorId="53C6B066" wp14:editId="5FAA5B49">
            <wp:extent cx="3600000" cy="2880000"/>
            <wp:effectExtent l="0" t="0" r="635" b="0"/>
            <wp:docPr id="2" name="图片 2" descr="DSC02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DSC02726"/>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1AC8A960" w14:textId="0CB5A1D3" w:rsidR="0091718D" w:rsidRDefault="001F18B7" w:rsidP="001F18B7">
      <w:pPr>
        <w:pStyle w:val="af9"/>
        <w:spacing w:before="156" w:after="156"/>
      </w:pPr>
      <w:r>
        <w:rPr>
          <w:rFonts w:hint="eastAsia"/>
        </w:rPr>
        <w:t>黄斑病</w:t>
      </w:r>
    </w:p>
    <w:p w14:paraId="2F0DC444" w14:textId="69676DCA" w:rsidR="001F18B7" w:rsidRDefault="0035597C" w:rsidP="001F18B7">
      <w:pPr>
        <w:pStyle w:val="aff4"/>
        <w:spacing w:before="156" w:after="156"/>
      </w:pPr>
      <w:r>
        <w:rPr>
          <w:rFonts w:hint="eastAsia"/>
        </w:rPr>
        <w:t>色圈病</w:t>
      </w:r>
    </w:p>
    <w:p w14:paraId="45C6EFDD" w14:textId="59983413" w:rsidR="00761353" w:rsidRPr="00761353" w:rsidRDefault="00761353" w:rsidP="00761353">
      <w:pPr>
        <w:pStyle w:val="affffb"/>
        <w:ind w:firstLine="420"/>
        <w:rPr>
          <w:rFonts w:hint="eastAsia"/>
        </w:rPr>
      </w:pPr>
      <w:r>
        <w:rPr>
          <w:rFonts w:hint="eastAsia"/>
        </w:rPr>
        <w:t>色圈</w:t>
      </w:r>
      <w:r w:rsidRPr="00761353">
        <w:rPr>
          <w:rFonts w:hint="eastAsia"/>
        </w:rPr>
        <w:t>病发病后期图示见图A.</w:t>
      </w:r>
      <w:r>
        <w:t>2</w:t>
      </w:r>
      <w:r w:rsidRPr="00761353">
        <w:rPr>
          <w:rFonts w:hint="eastAsia"/>
        </w:rPr>
        <w:t>。</w:t>
      </w:r>
    </w:p>
    <w:p w14:paraId="4D8AA093" w14:textId="20BF48BC" w:rsidR="001F18B7" w:rsidRDefault="0035597C" w:rsidP="004F6DA5">
      <w:pPr>
        <w:pStyle w:val="affffb"/>
        <w:ind w:firstLine="420"/>
        <w:jc w:val="center"/>
      </w:pPr>
      <w:r>
        <w:drawing>
          <wp:inline distT="0" distB="0" distL="0" distR="0" wp14:anchorId="65561542" wp14:editId="259D4A36">
            <wp:extent cx="3615069" cy="2764465"/>
            <wp:effectExtent l="0" t="0" r="444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1770" cy="2769590"/>
                    </a:xfrm>
                    <a:prstGeom prst="rect">
                      <a:avLst/>
                    </a:prstGeom>
                    <a:noFill/>
                    <a:ln>
                      <a:noFill/>
                    </a:ln>
                  </pic:spPr>
                </pic:pic>
              </a:graphicData>
            </a:graphic>
          </wp:inline>
        </w:drawing>
      </w:r>
    </w:p>
    <w:p w14:paraId="4CA005D7" w14:textId="4493B829" w:rsidR="00E74C15" w:rsidRPr="00E74C15" w:rsidRDefault="001E59A0" w:rsidP="00B70860">
      <w:pPr>
        <w:pStyle w:val="af9"/>
        <w:spacing w:before="156" w:after="156"/>
        <w:rPr>
          <w:rFonts w:hint="eastAsia"/>
        </w:rPr>
      </w:pPr>
      <w:r>
        <w:rPr>
          <w:rFonts w:hint="eastAsia"/>
        </w:rPr>
        <w:t>色圈病</w:t>
      </w:r>
    </w:p>
    <w:p w14:paraId="34D3C291" w14:textId="55A83939" w:rsidR="001E59A0" w:rsidRDefault="001E59A0" w:rsidP="001E59A0">
      <w:pPr>
        <w:pStyle w:val="aff4"/>
        <w:spacing w:before="156" w:after="156"/>
      </w:pPr>
      <w:r w:rsidRPr="001E59A0">
        <w:rPr>
          <w:rFonts w:hint="eastAsia"/>
        </w:rPr>
        <w:t>泥红病</w:t>
      </w:r>
    </w:p>
    <w:p w14:paraId="776EFEE1" w14:textId="4D55F300" w:rsidR="00B70860" w:rsidRPr="00B70860" w:rsidRDefault="00B70860" w:rsidP="00B70860">
      <w:pPr>
        <w:pStyle w:val="affffb"/>
        <w:ind w:firstLine="420"/>
        <w:rPr>
          <w:rFonts w:hint="eastAsia"/>
        </w:rPr>
      </w:pPr>
      <w:r>
        <w:rPr>
          <w:rFonts w:hint="eastAsia"/>
        </w:rPr>
        <w:t>泥红</w:t>
      </w:r>
      <w:r w:rsidRPr="00B70860">
        <w:rPr>
          <w:rFonts w:hint="eastAsia"/>
        </w:rPr>
        <w:t>病发病后期图示见图A.</w:t>
      </w:r>
      <w:r>
        <w:t>3</w:t>
      </w:r>
      <w:r w:rsidRPr="00B70860">
        <w:rPr>
          <w:rFonts w:hint="eastAsia"/>
        </w:rPr>
        <w:t>。</w:t>
      </w:r>
    </w:p>
    <w:p w14:paraId="4B43BBCE" w14:textId="0A82194F" w:rsidR="001E59A0" w:rsidRDefault="001E59A0" w:rsidP="004F6DA5">
      <w:pPr>
        <w:pStyle w:val="affffb"/>
        <w:ind w:firstLine="420"/>
        <w:jc w:val="center"/>
      </w:pPr>
      <w:r>
        <w:drawing>
          <wp:inline distT="0" distB="0" distL="0" distR="0" wp14:anchorId="19695C27" wp14:editId="44EFFC99">
            <wp:extent cx="3600000" cy="2880000"/>
            <wp:effectExtent l="0" t="0" r="635"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t="13932" b="22365"/>
                    <a:stretch/>
                  </pic:blipFill>
                  <pic:spPr bwMode="auto">
                    <a:xfrm>
                      <a:off x="0" y="0"/>
                      <a:ext cx="360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C11974F" w14:textId="46E3BC8A" w:rsidR="001E59A0" w:rsidRDefault="001E59A0" w:rsidP="001E59A0">
      <w:pPr>
        <w:pStyle w:val="af9"/>
        <w:spacing w:before="156" w:after="156"/>
      </w:pPr>
      <w:r>
        <w:rPr>
          <w:rFonts w:hint="eastAsia"/>
        </w:rPr>
        <w:t>泥红病</w:t>
      </w:r>
    </w:p>
    <w:p w14:paraId="29C4D612" w14:textId="7849C71C" w:rsidR="001E59A0" w:rsidRDefault="001E59A0" w:rsidP="001E59A0">
      <w:pPr>
        <w:pStyle w:val="aff4"/>
        <w:spacing w:before="156" w:after="156"/>
      </w:pPr>
      <w:r w:rsidRPr="001E59A0">
        <w:rPr>
          <w:rFonts w:hint="eastAsia"/>
        </w:rPr>
        <w:t>鲨皮病</w:t>
      </w:r>
    </w:p>
    <w:p w14:paraId="00F794D6" w14:textId="660F846B" w:rsidR="00B70860" w:rsidRPr="00B70860" w:rsidRDefault="00B70860" w:rsidP="00B70860">
      <w:pPr>
        <w:pStyle w:val="affffb"/>
        <w:ind w:firstLine="420"/>
        <w:rPr>
          <w:rFonts w:hint="eastAsia"/>
        </w:rPr>
      </w:pPr>
      <w:r>
        <w:rPr>
          <w:rFonts w:hint="eastAsia"/>
        </w:rPr>
        <w:t>鲨皮</w:t>
      </w:r>
      <w:r w:rsidRPr="00B70860">
        <w:rPr>
          <w:rFonts w:hint="eastAsia"/>
        </w:rPr>
        <w:t>病发病后期图示见图A.</w:t>
      </w:r>
      <w:r>
        <w:t>4</w:t>
      </w:r>
      <w:r w:rsidRPr="00B70860">
        <w:rPr>
          <w:rFonts w:hint="eastAsia"/>
        </w:rPr>
        <w:t>。</w:t>
      </w:r>
    </w:p>
    <w:p w14:paraId="34E20ADB" w14:textId="424DE560" w:rsidR="001E59A0" w:rsidRDefault="001E59A0" w:rsidP="004F6DA5">
      <w:pPr>
        <w:pStyle w:val="affffb"/>
        <w:ind w:firstLine="420"/>
        <w:jc w:val="center"/>
      </w:pPr>
      <w:r>
        <w:drawing>
          <wp:inline distT="0" distB="0" distL="0" distR="0" wp14:anchorId="56B56DDF" wp14:editId="4CF4A69D">
            <wp:extent cx="3600000" cy="2880000"/>
            <wp:effectExtent l="0" t="0" r="635"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416571D6" w14:textId="584E0FD9" w:rsidR="00622EB4" w:rsidRDefault="00622EB4" w:rsidP="00622EB4">
      <w:pPr>
        <w:pStyle w:val="af9"/>
        <w:spacing w:before="156" w:after="156"/>
      </w:pPr>
      <w:r>
        <w:rPr>
          <w:rFonts w:hint="eastAsia"/>
        </w:rPr>
        <w:t>鲨皮病</w:t>
      </w:r>
    </w:p>
    <w:p w14:paraId="4BE0786E" w14:textId="596013E4" w:rsidR="00F43987" w:rsidRDefault="00F43987">
      <w:pPr>
        <w:widowControl/>
        <w:adjustRightInd/>
        <w:spacing w:line="240" w:lineRule="auto"/>
        <w:jc w:val="left"/>
        <w:rPr>
          <w:rFonts w:ascii="宋体" w:hAnsi="Times New Roman"/>
          <w:noProof/>
          <w:kern w:val="0"/>
          <w:szCs w:val="20"/>
        </w:rPr>
      </w:pPr>
      <w:r>
        <w:br w:type="page"/>
      </w:r>
    </w:p>
    <w:p w14:paraId="663EFC02" w14:textId="5A293507" w:rsidR="00622EB4" w:rsidRDefault="00622EB4" w:rsidP="00622EB4">
      <w:pPr>
        <w:pStyle w:val="aff4"/>
        <w:spacing w:before="156" w:after="156"/>
      </w:pPr>
      <w:bookmarkStart w:id="107" w:name="_Hlk128838681"/>
      <w:r w:rsidRPr="00622EB4">
        <w:rPr>
          <w:rFonts w:hint="eastAsia"/>
        </w:rPr>
        <w:t>白雾病</w:t>
      </w:r>
    </w:p>
    <w:p w14:paraId="0C8F88F4" w14:textId="41ED1FC7" w:rsidR="00B70860" w:rsidRPr="00B70860" w:rsidRDefault="00B70860" w:rsidP="00B70860">
      <w:pPr>
        <w:pStyle w:val="affffb"/>
        <w:ind w:firstLine="420"/>
        <w:rPr>
          <w:rFonts w:hint="eastAsia"/>
        </w:rPr>
      </w:pPr>
      <w:r>
        <w:rPr>
          <w:rFonts w:hint="eastAsia"/>
        </w:rPr>
        <w:t>白雾</w:t>
      </w:r>
      <w:r w:rsidRPr="00B70860">
        <w:rPr>
          <w:rFonts w:hint="eastAsia"/>
        </w:rPr>
        <w:t>病发病后期图示见图A.</w:t>
      </w:r>
      <w:r>
        <w:t>5</w:t>
      </w:r>
      <w:r w:rsidRPr="00B70860">
        <w:rPr>
          <w:rFonts w:hint="eastAsia"/>
        </w:rPr>
        <w:t>。</w:t>
      </w:r>
    </w:p>
    <w:bookmarkEnd w:id="107"/>
    <w:p w14:paraId="75711F29" w14:textId="77777777" w:rsidR="00622EB4" w:rsidRDefault="00622EB4" w:rsidP="004F6DA5">
      <w:pPr>
        <w:pStyle w:val="affffb"/>
        <w:ind w:firstLine="420"/>
        <w:jc w:val="center"/>
      </w:pPr>
      <w:r>
        <w:drawing>
          <wp:inline distT="0" distB="0" distL="0" distR="0" wp14:anchorId="0F7A7CBA" wp14:editId="02D04AC4">
            <wp:extent cx="3600000" cy="2880000"/>
            <wp:effectExtent l="0" t="0" r="635"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70B7D1E7" w14:textId="67F53330" w:rsidR="002601CC" w:rsidRDefault="00B85529" w:rsidP="00B85529">
      <w:pPr>
        <w:pStyle w:val="af9"/>
        <w:spacing w:before="156" w:after="156"/>
      </w:pPr>
      <w:r w:rsidRPr="00B85529">
        <w:rPr>
          <w:rFonts w:hint="eastAsia"/>
        </w:rPr>
        <w:t>白雾病</w:t>
      </w:r>
    </w:p>
    <w:p w14:paraId="44B99F04" w14:textId="77777777" w:rsidR="00096BAF" w:rsidRPr="00096BAF" w:rsidRDefault="00096BAF" w:rsidP="00096BAF">
      <w:pPr>
        <w:pStyle w:val="affffb"/>
        <w:ind w:firstLine="420"/>
      </w:pPr>
    </w:p>
    <w:p w14:paraId="02CC8560" w14:textId="54F0F917" w:rsidR="00096BAF" w:rsidRPr="00096BAF" w:rsidRDefault="00096BAF" w:rsidP="00096BAF">
      <w:pPr>
        <w:pStyle w:val="af9"/>
        <w:numPr>
          <w:ilvl w:val="0"/>
          <w:numId w:val="0"/>
        </w:numPr>
        <w:spacing w:before="156" w:after="156"/>
        <w:jc w:val="both"/>
        <w:sectPr w:rsidR="00096BAF" w:rsidRPr="00096BAF" w:rsidSect="0091718D">
          <w:pgSz w:w="11906" w:h="16838" w:code="9"/>
          <w:pgMar w:top="1928" w:right="1134" w:bottom="1134" w:left="1134" w:header="1418" w:footer="1134" w:gutter="284"/>
          <w:cols w:space="425"/>
          <w:formProt w:val="0"/>
          <w:docGrid w:type="lines" w:linePitch="312"/>
        </w:sectPr>
      </w:pPr>
    </w:p>
    <w:p w14:paraId="44699DE1" w14:textId="7C94BA37" w:rsidR="00622EB4" w:rsidRDefault="00622EB4" w:rsidP="00622EB4">
      <w:pPr>
        <w:pStyle w:val="af8"/>
        <w:rPr>
          <w:vanish w:val="0"/>
        </w:rPr>
      </w:pPr>
    </w:p>
    <w:p w14:paraId="70B8BEA6" w14:textId="2938E599" w:rsidR="00622EB4" w:rsidRDefault="00622EB4" w:rsidP="00622EB4">
      <w:pPr>
        <w:pStyle w:val="afe"/>
        <w:rPr>
          <w:vanish w:val="0"/>
        </w:rPr>
      </w:pPr>
    </w:p>
    <w:p w14:paraId="06CCE864" w14:textId="439E001D" w:rsidR="00622EB4" w:rsidRDefault="00622EB4" w:rsidP="00622EB4">
      <w:pPr>
        <w:pStyle w:val="aff3"/>
        <w:spacing w:after="156"/>
      </w:pPr>
      <w:r>
        <w:br/>
      </w:r>
      <w:bookmarkStart w:id="108" w:name="_Toc128839982"/>
      <w:bookmarkStart w:id="109" w:name="_Toc128840379"/>
      <w:bookmarkStart w:id="110" w:name="_Toc133415128"/>
      <w:bookmarkStart w:id="111" w:name="_Toc133587669"/>
      <w:bookmarkStart w:id="112" w:name="_Toc135927194"/>
      <w:bookmarkStart w:id="113" w:name="_Toc135927246"/>
      <w:bookmarkStart w:id="114" w:name="_Toc151326688"/>
      <w:bookmarkStart w:id="115" w:name="_Toc151454905"/>
      <w:r>
        <w:rPr>
          <w:rFonts w:hint="eastAsia"/>
        </w:rPr>
        <w:t>（资料性）</w:t>
      </w:r>
      <w:r>
        <w:br/>
      </w:r>
      <w:r w:rsidR="00750E41">
        <w:rPr>
          <w:rFonts w:hint="eastAsia"/>
        </w:rPr>
        <w:t>坛紫菜</w:t>
      </w:r>
      <w:r w:rsidR="00096BAF">
        <w:rPr>
          <w:rFonts w:hint="eastAsia"/>
        </w:rPr>
        <w:t>养殖期</w:t>
      </w:r>
      <w:bookmarkEnd w:id="108"/>
      <w:r w:rsidR="00750E41">
        <w:rPr>
          <w:rFonts w:hint="eastAsia"/>
        </w:rPr>
        <w:t>病害</w:t>
      </w:r>
      <w:bookmarkEnd w:id="109"/>
      <w:bookmarkEnd w:id="110"/>
      <w:bookmarkEnd w:id="111"/>
      <w:bookmarkEnd w:id="112"/>
      <w:bookmarkEnd w:id="113"/>
      <w:bookmarkEnd w:id="114"/>
      <w:r w:rsidR="00E055A5">
        <w:rPr>
          <w:rFonts w:hint="eastAsia"/>
        </w:rPr>
        <w:t>图示</w:t>
      </w:r>
      <w:bookmarkEnd w:id="115"/>
    </w:p>
    <w:p w14:paraId="1CD1087C" w14:textId="7CDFF547" w:rsidR="00096BAF" w:rsidRDefault="00096BAF" w:rsidP="00096BAF">
      <w:pPr>
        <w:pStyle w:val="aff4"/>
        <w:spacing w:before="156" w:after="156"/>
      </w:pPr>
      <w:r w:rsidRPr="00096BAF">
        <w:rPr>
          <w:rFonts w:hint="eastAsia"/>
        </w:rPr>
        <w:t>赤腐病</w:t>
      </w:r>
    </w:p>
    <w:p w14:paraId="73CA718D" w14:textId="34151C48" w:rsidR="00B70860" w:rsidRPr="00B70860" w:rsidRDefault="00B70860" w:rsidP="00B70860">
      <w:pPr>
        <w:pStyle w:val="affffb"/>
        <w:ind w:firstLine="420"/>
        <w:rPr>
          <w:rFonts w:hint="eastAsia"/>
        </w:rPr>
      </w:pPr>
      <w:r>
        <w:rPr>
          <w:rFonts w:hint="eastAsia"/>
        </w:rPr>
        <w:t>赤腐</w:t>
      </w:r>
      <w:r w:rsidRPr="00B70860">
        <w:rPr>
          <w:rFonts w:hint="eastAsia"/>
        </w:rPr>
        <w:t>病发病后期图示见图</w:t>
      </w:r>
      <w:r>
        <w:t>B</w:t>
      </w:r>
      <w:r w:rsidRPr="00B70860">
        <w:rPr>
          <w:rFonts w:hint="eastAsia"/>
        </w:rPr>
        <w:t>.</w:t>
      </w:r>
      <w:r>
        <w:t>1</w:t>
      </w:r>
      <w:r w:rsidRPr="00B70860">
        <w:rPr>
          <w:rFonts w:hint="eastAsia"/>
        </w:rPr>
        <w:t>。</w:t>
      </w:r>
    </w:p>
    <w:p w14:paraId="797A01EE" w14:textId="4CF987BD" w:rsidR="00622EB4" w:rsidRDefault="00096BAF" w:rsidP="00096BAF">
      <w:pPr>
        <w:pStyle w:val="affffb"/>
        <w:ind w:firstLine="420"/>
        <w:jc w:val="center"/>
      </w:pPr>
      <w:r>
        <w:drawing>
          <wp:inline distT="0" distB="0" distL="0" distR="0" wp14:anchorId="34627D69" wp14:editId="293C7E5C">
            <wp:extent cx="3600000" cy="2880000"/>
            <wp:effectExtent l="0" t="0" r="635"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pic:spPr>
                </pic:pic>
              </a:graphicData>
            </a:graphic>
          </wp:inline>
        </w:drawing>
      </w:r>
    </w:p>
    <w:p w14:paraId="1BD9436A" w14:textId="2CBDD3EA" w:rsidR="00096BAF" w:rsidRDefault="00096BAF" w:rsidP="00096BAF">
      <w:pPr>
        <w:pStyle w:val="af9"/>
        <w:spacing w:before="156" w:after="156"/>
      </w:pPr>
      <w:r w:rsidRPr="00096BAF">
        <w:rPr>
          <w:rFonts w:hint="eastAsia"/>
        </w:rPr>
        <w:t>赤腐病</w:t>
      </w:r>
    </w:p>
    <w:p w14:paraId="11735CE9" w14:textId="414DA1B4" w:rsidR="00622EB4" w:rsidRDefault="00096BAF" w:rsidP="00096BAF">
      <w:pPr>
        <w:pStyle w:val="aff4"/>
        <w:spacing w:before="156" w:after="156"/>
      </w:pPr>
      <w:r w:rsidRPr="00096BAF">
        <w:rPr>
          <w:rFonts w:hint="eastAsia"/>
        </w:rPr>
        <w:t>拟油壶菌</w:t>
      </w:r>
      <w:r>
        <w:rPr>
          <w:rFonts w:hint="eastAsia"/>
        </w:rPr>
        <w:t>病</w:t>
      </w:r>
    </w:p>
    <w:p w14:paraId="0A80964B" w14:textId="1669BB3D" w:rsidR="00B70860" w:rsidRPr="00B70860" w:rsidRDefault="00B70860" w:rsidP="00B70860">
      <w:pPr>
        <w:pStyle w:val="affffb"/>
        <w:ind w:firstLine="420"/>
        <w:rPr>
          <w:rFonts w:hint="eastAsia"/>
        </w:rPr>
      </w:pPr>
      <w:r>
        <w:rPr>
          <w:rFonts w:hint="eastAsia"/>
        </w:rPr>
        <w:t>拟油壶菌</w:t>
      </w:r>
      <w:r w:rsidRPr="00B70860">
        <w:rPr>
          <w:rFonts w:hint="eastAsia"/>
        </w:rPr>
        <w:t>病发病后期图示见图</w:t>
      </w:r>
      <w:r>
        <w:t>B</w:t>
      </w:r>
      <w:r w:rsidRPr="00B70860">
        <w:rPr>
          <w:rFonts w:hint="eastAsia"/>
        </w:rPr>
        <w:t>.2。</w:t>
      </w:r>
    </w:p>
    <w:p w14:paraId="5EC7F683" w14:textId="58340F0B" w:rsidR="00096BAF" w:rsidRPr="00096BAF" w:rsidRDefault="00096BAF" w:rsidP="00096BAF">
      <w:pPr>
        <w:pStyle w:val="affffb"/>
        <w:ind w:firstLine="420"/>
        <w:jc w:val="center"/>
      </w:pPr>
      <w:r w:rsidRPr="00CC3ADC">
        <w:rPr>
          <w:rFonts w:ascii="Times New Roman"/>
          <w:szCs w:val="24"/>
        </w:rPr>
        <w:drawing>
          <wp:inline distT="0" distB="0" distL="0" distR="0" wp14:anchorId="60320963" wp14:editId="2FB6B2F5">
            <wp:extent cx="3530009" cy="2743200"/>
            <wp:effectExtent l="0" t="0" r="0" b="0"/>
            <wp:docPr id="88068" name="Picture 4">
              <a:extLst xmlns:a="http://schemas.openxmlformats.org/drawingml/2006/main">
                <a:ext uri="{FF2B5EF4-FFF2-40B4-BE49-F238E27FC236}">
                  <a16:creationId xmlns:a16="http://schemas.microsoft.com/office/drawing/2014/main" id="{922CC68D-1E2F-2932-B735-A39A3652740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68" name="Picture 4">
                      <a:extLst>
                        <a:ext uri="{FF2B5EF4-FFF2-40B4-BE49-F238E27FC236}">
                          <a16:creationId xmlns:a16="http://schemas.microsoft.com/office/drawing/2014/main" id="{922CC68D-1E2F-2932-B735-A39A3652740E}"/>
                        </a:ext>
                      </a:extLst>
                    </pic:cNvPr>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4345" cy="2746570"/>
                    </a:xfrm>
                    <a:prstGeom prst="rect">
                      <a:avLst/>
                    </a:prstGeom>
                    <a:noFill/>
                  </pic:spPr>
                </pic:pic>
              </a:graphicData>
            </a:graphic>
          </wp:inline>
        </w:drawing>
      </w:r>
    </w:p>
    <w:p w14:paraId="3BA4EB34" w14:textId="66550B50" w:rsidR="00D3692D" w:rsidRPr="00B70860" w:rsidRDefault="00096BAF" w:rsidP="00B70860">
      <w:pPr>
        <w:pStyle w:val="af9"/>
        <w:spacing w:before="156" w:after="156"/>
      </w:pPr>
      <w:r w:rsidRPr="00096BAF">
        <w:rPr>
          <w:rFonts w:hint="eastAsia"/>
        </w:rPr>
        <w:t>拟油壶菌病</w:t>
      </w:r>
    </w:p>
    <w:p w14:paraId="1B0EA5BF" w14:textId="2CC02752" w:rsidR="00622EB4" w:rsidRDefault="00096BAF" w:rsidP="00096BAF">
      <w:pPr>
        <w:pStyle w:val="aff4"/>
        <w:spacing w:before="156" w:after="156"/>
      </w:pPr>
      <w:r w:rsidRPr="00096BAF">
        <w:rPr>
          <w:rFonts w:hint="eastAsia"/>
        </w:rPr>
        <w:t>绿斑病</w:t>
      </w:r>
    </w:p>
    <w:p w14:paraId="40646034" w14:textId="1240F2F3" w:rsidR="00B70860" w:rsidRPr="00B70860" w:rsidRDefault="00B70860" w:rsidP="00B70860">
      <w:pPr>
        <w:pStyle w:val="affffb"/>
        <w:ind w:firstLine="420"/>
        <w:rPr>
          <w:rFonts w:hint="eastAsia"/>
        </w:rPr>
      </w:pPr>
      <w:r w:rsidRPr="00B70860">
        <w:rPr>
          <w:rFonts w:hint="eastAsia"/>
        </w:rPr>
        <w:t>绿斑病发病后期图示见图</w:t>
      </w:r>
      <w:r>
        <w:t>B</w:t>
      </w:r>
      <w:r w:rsidRPr="00B70860">
        <w:rPr>
          <w:rFonts w:hint="eastAsia"/>
        </w:rPr>
        <w:t>.</w:t>
      </w:r>
      <w:r>
        <w:t>3</w:t>
      </w:r>
      <w:r w:rsidRPr="00B70860">
        <w:rPr>
          <w:rFonts w:hint="eastAsia"/>
        </w:rPr>
        <w:t>。</w:t>
      </w:r>
    </w:p>
    <w:p w14:paraId="63D24804" w14:textId="101F1A3E" w:rsidR="00096BAF" w:rsidRDefault="00096BAF" w:rsidP="00F24A01">
      <w:pPr>
        <w:pStyle w:val="affffb"/>
        <w:ind w:firstLine="420"/>
        <w:jc w:val="center"/>
      </w:pPr>
      <w:r>
        <w:drawing>
          <wp:inline distT="0" distB="0" distL="0" distR="0" wp14:anchorId="50EB1521" wp14:editId="585BC7A7">
            <wp:extent cx="3600000" cy="2880000"/>
            <wp:effectExtent l="0" t="0" r="635"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3600000" cy="2880000"/>
                    </a:xfrm>
                    <a:prstGeom prst="rect">
                      <a:avLst/>
                    </a:prstGeom>
                  </pic:spPr>
                </pic:pic>
              </a:graphicData>
            </a:graphic>
          </wp:inline>
        </w:drawing>
      </w:r>
    </w:p>
    <w:p w14:paraId="10E21A1F" w14:textId="3AFC5C18" w:rsidR="00D3692D" w:rsidRPr="00D3692D" w:rsidRDefault="00096BAF" w:rsidP="00D3692D">
      <w:pPr>
        <w:pStyle w:val="af9"/>
        <w:spacing w:before="156" w:after="156"/>
      </w:pPr>
      <w:r w:rsidRPr="00096BAF">
        <w:rPr>
          <w:rFonts w:hint="eastAsia"/>
        </w:rPr>
        <w:t>绿斑病</w:t>
      </w:r>
    </w:p>
    <w:p w14:paraId="17C4C04E" w14:textId="7B10016A" w:rsidR="00622EB4" w:rsidRDefault="00096BAF" w:rsidP="00096BAF">
      <w:pPr>
        <w:pStyle w:val="aff4"/>
        <w:spacing w:before="156" w:after="156"/>
      </w:pPr>
      <w:r w:rsidRPr="00096BAF">
        <w:rPr>
          <w:rFonts w:hint="eastAsia"/>
        </w:rPr>
        <w:t>白腐病</w:t>
      </w:r>
    </w:p>
    <w:p w14:paraId="2A49DB1A" w14:textId="1762990E" w:rsidR="00B70860" w:rsidRPr="00B70860" w:rsidRDefault="00B70860" w:rsidP="00B70860">
      <w:pPr>
        <w:pStyle w:val="affffb"/>
        <w:ind w:firstLine="420"/>
        <w:rPr>
          <w:rFonts w:hint="eastAsia"/>
        </w:rPr>
      </w:pPr>
      <w:r>
        <w:rPr>
          <w:rFonts w:hint="eastAsia"/>
        </w:rPr>
        <w:t>白腐病发病后期细胞水平</w:t>
      </w:r>
      <w:r w:rsidRPr="00B70860">
        <w:rPr>
          <w:rFonts w:hint="eastAsia"/>
        </w:rPr>
        <w:t>的病害状况</w:t>
      </w:r>
      <w:r>
        <w:rPr>
          <w:rFonts w:hint="eastAsia"/>
        </w:rPr>
        <w:t>图示见图B</w:t>
      </w:r>
      <w:r>
        <w:t>.4</w:t>
      </w:r>
      <w:r>
        <w:rPr>
          <w:rFonts w:hint="eastAsia"/>
        </w:rPr>
        <w:t>。</w:t>
      </w:r>
    </w:p>
    <w:p w14:paraId="595EA808" w14:textId="5C34ABEE" w:rsidR="00096BAF" w:rsidRDefault="00096BAF" w:rsidP="00096BAF">
      <w:pPr>
        <w:pStyle w:val="affffb"/>
        <w:ind w:firstLine="420"/>
        <w:jc w:val="center"/>
      </w:pPr>
      <w:r w:rsidRPr="00CC3ADC">
        <w:rPr>
          <w:rFonts w:ascii="Times New Roman"/>
          <w:szCs w:val="24"/>
        </w:rPr>
        <w:drawing>
          <wp:inline distT="0" distB="0" distL="0" distR="0" wp14:anchorId="55DCFAF1" wp14:editId="391CDD8D">
            <wp:extent cx="3600000" cy="2880000"/>
            <wp:effectExtent l="0" t="0" r="635" b="0"/>
            <wp:docPr id="77827" name="Picture 3">
              <a:extLst xmlns:a="http://schemas.openxmlformats.org/drawingml/2006/main">
                <a:ext uri="{FF2B5EF4-FFF2-40B4-BE49-F238E27FC236}">
                  <a16:creationId xmlns:a16="http://schemas.microsoft.com/office/drawing/2014/main" id="{F682107A-ACE6-0EB3-367D-4B813F5E9BB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27" name="Picture 3">
                      <a:extLst>
                        <a:ext uri="{FF2B5EF4-FFF2-40B4-BE49-F238E27FC236}">
                          <a16:creationId xmlns:a16="http://schemas.microsoft.com/office/drawing/2014/main" id="{F682107A-ACE6-0EB3-367D-4B813F5E9BB4}"/>
                        </a:ext>
                      </a:extLst>
                    </pic:cNvPr>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6BB4B9ED" w14:textId="6D920543" w:rsidR="00096BAF" w:rsidRDefault="00932041" w:rsidP="00096BAF">
      <w:pPr>
        <w:pStyle w:val="af9"/>
        <w:spacing w:before="156" w:after="156"/>
      </w:pPr>
      <w:r>
        <w:rPr>
          <w:rFonts w:hint="eastAsia"/>
        </w:rPr>
        <w:t>白腐病</w:t>
      </w:r>
      <w:r w:rsidR="00096BAF" w:rsidRPr="00096BAF">
        <w:rPr>
          <w:rFonts w:hint="eastAsia"/>
        </w:rPr>
        <w:t>细胞水平的病害状况</w:t>
      </w:r>
    </w:p>
    <w:p w14:paraId="0A6C9090" w14:textId="4547253A" w:rsidR="00D3692D" w:rsidRPr="00D3692D" w:rsidRDefault="00D3692D" w:rsidP="00D3692D">
      <w:pPr>
        <w:widowControl/>
        <w:adjustRightInd/>
        <w:spacing w:line="240" w:lineRule="auto"/>
        <w:jc w:val="left"/>
        <w:rPr>
          <w:rFonts w:ascii="宋体" w:hAnsi="Times New Roman"/>
          <w:noProof/>
          <w:kern w:val="0"/>
          <w:szCs w:val="20"/>
        </w:rPr>
      </w:pPr>
      <w:r>
        <w:br w:type="page"/>
      </w:r>
    </w:p>
    <w:p w14:paraId="305B1114" w14:textId="10B39E8C" w:rsidR="00096BAF" w:rsidRDefault="00096BAF" w:rsidP="00096BAF">
      <w:pPr>
        <w:pStyle w:val="aff4"/>
        <w:spacing w:before="156" w:after="156"/>
      </w:pPr>
      <w:r w:rsidRPr="00096BAF">
        <w:rPr>
          <w:rFonts w:hint="eastAsia"/>
        </w:rPr>
        <w:t>畸形</w:t>
      </w:r>
    </w:p>
    <w:p w14:paraId="72FE4F57" w14:textId="52B10C41" w:rsidR="00B70860" w:rsidRPr="00B70860" w:rsidRDefault="00B70860" w:rsidP="00B70860">
      <w:pPr>
        <w:pStyle w:val="affffb"/>
        <w:ind w:firstLine="420"/>
        <w:rPr>
          <w:rFonts w:hint="eastAsia"/>
        </w:rPr>
      </w:pPr>
      <w:r>
        <w:rPr>
          <w:rFonts w:hint="eastAsia"/>
        </w:rPr>
        <w:t>畸形病害图示见图B</w:t>
      </w:r>
      <w:r>
        <w:t>.5</w:t>
      </w:r>
      <w:r>
        <w:rPr>
          <w:rFonts w:hint="eastAsia"/>
        </w:rPr>
        <w:t>。</w:t>
      </w:r>
    </w:p>
    <w:p w14:paraId="46526C3E" w14:textId="30D2B794" w:rsidR="00096BAF" w:rsidRDefault="00096BAF" w:rsidP="00096BAF">
      <w:pPr>
        <w:pStyle w:val="affffb"/>
        <w:ind w:firstLine="420"/>
        <w:jc w:val="center"/>
      </w:pPr>
      <w:r w:rsidRPr="00CC3ADC">
        <w:drawing>
          <wp:inline distT="0" distB="0" distL="0" distR="0" wp14:anchorId="44B9957A" wp14:editId="2818DBF4">
            <wp:extent cx="3600000" cy="2880000"/>
            <wp:effectExtent l="0" t="0" r="635" b="0"/>
            <wp:docPr id="102404" name="Picture 4">
              <a:extLst xmlns:a="http://schemas.openxmlformats.org/drawingml/2006/main">
                <a:ext uri="{FF2B5EF4-FFF2-40B4-BE49-F238E27FC236}">
                  <a16:creationId xmlns:a16="http://schemas.microsoft.com/office/drawing/2014/main" id="{9800D73A-FAD2-736E-27B0-26FBFE60396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04" name="Picture 4">
                      <a:extLst>
                        <a:ext uri="{FF2B5EF4-FFF2-40B4-BE49-F238E27FC236}">
                          <a16:creationId xmlns:a16="http://schemas.microsoft.com/office/drawing/2014/main" id="{9800D73A-FAD2-736E-27B0-26FBFE60396A}"/>
                        </a:ext>
                      </a:extLst>
                    </pic:cNvPr>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pic:spPr>
                </pic:pic>
              </a:graphicData>
            </a:graphic>
          </wp:inline>
        </w:drawing>
      </w:r>
    </w:p>
    <w:p w14:paraId="1ED964DC" w14:textId="2F0B33C8" w:rsidR="00096BAF" w:rsidRPr="00096BAF" w:rsidRDefault="00096BAF" w:rsidP="00096BAF">
      <w:pPr>
        <w:pStyle w:val="af9"/>
        <w:spacing w:before="156" w:after="156"/>
      </w:pPr>
      <w:r w:rsidRPr="00096BAF">
        <w:rPr>
          <w:rFonts w:hint="eastAsia"/>
        </w:rPr>
        <w:t>叶状体畸形病害</w:t>
      </w:r>
    </w:p>
    <w:p w14:paraId="7B292C16" w14:textId="76FC9ABF" w:rsidR="00622EB4" w:rsidRDefault="005F77E4" w:rsidP="005F77E4">
      <w:pPr>
        <w:pStyle w:val="affffb"/>
        <w:ind w:firstLineChars="0" w:firstLine="0"/>
        <w:jc w:val="center"/>
      </w:pPr>
      <w:bookmarkStart w:id="116" w:name="BookMark8"/>
      <w:bookmarkEnd w:id="98"/>
      <w:r>
        <w:drawing>
          <wp:inline distT="0" distB="0" distL="0" distR="0" wp14:anchorId="53C97C75" wp14:editId="00DCEB70">
            <wp:extent cx="1485900" cy="317500"/>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16"/>
    </w:p>
    <w:sectPr w:rsidR="00622EB4" w:rsidSect="0091718D">
      <w:pgSz w:w="11906" w:h="16838" w:code="9"/>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3786C" w14:textId="77777777" w:rsidR="006C7DF7" w:rsidRDefault="006C7DF7" w:rsidP="00D86DB7">
      <w:r>
        <w:separator/>
      </w:r>
    </w:p>
    <w:p w14:paraId="045F9C48" w14:textId="77777777" w:rsidR="006C7DF7" w:rsidRDefault="006C7DF7"/>
    <w:p w14:paraId="62FB2FD9" w14:textId="77777777" w:rsidR="006C7DF7" w:rsidRDefault="006C7DF7"/>
  </w:endnote>
  <w:endnote w:type="continuationSeparator" w:id="0">
    <w:p w14:paraId="75772BFE" w14:textId="77777777" w:rsidR="006C7DF7" w:rsidRDefault="006C7DF7" w:rsidP="00D86DB7">
      <w:r>
        <w:continuationSeparator/>
      </w:r>
    </w:p>
    <w:p w14:paraId="77DF9C97" w14:textId="77777777" w:rsidR="006C7DF7" w:rsidRDefault="006C7DF7"/>
    <w:p w14:paraId="58874DA8" w14:textId="77777777" w:rsidR="006C7DF7" w:rsidRDefault="006C7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3F54"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1B59" w14:textId="77777777" w:rsidR="00F14B08" w:rsidRDefault="00F14B08">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431F"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A8D8" w14:textId="75D33861" w:rsidR="000C57D6" w:rsidRDefault="004F6DA5" w:rsidP="00C94DF2">
    <w:pPr>
      <w:pStyle w:val="affff8"/>
    </w:pPr>
    <w:r>
      <w:fldChar w:fldCharType="begin"/>
    </w:r>
    <w:r>
      <w:instrText>PAGE   \* MERGEFORMAT</w:instrText>
    </w:r>
    <w:r>
      <w:fldChar w:fldCharType="separate"/>
    </w:r>
    <w:r w:rsidR="002E7DCE" w:rsidRPr="002E7DCE">
      <w:rPr>
        <w:noProof/>
        <w:lang w:val="zh-CN"/>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07448" w14:textId="77777777" w:rsidR="006C7DF7" w:rsidRDefault="006C7DF7" w:rsidP="00D86DB7">
      <w:r>
        <w:separator/>
      </w:r>
    </w:p>
  </w:footnote>
  <w:footnote w:type="continuationSeparator" w:id="0">
    <w:p w14:paraId="02CC9BD9" w14:textId="77777777" w:rsidR="006C7DF7" w:rsidRDefault="006C7DF7" w:rsidP="00D86DB7">
      <w:r>
        <w:continuationSeparator/>
      </w:r>
    </w:p>
    <w:p w14:paraId="7E838A4D" w14:textId="77777777" w:rsidR="006C7DF7" w:rsidRDefault="006C7DF7"/>
    <w:p w14:paraId="175DAE34" w14:textId="77777777" w:rsidR="006C7DF7" w:rsidRDefault="006C7D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A2CD" w14:textId="77777777" w:rsidR="00F14B08" w:rsidRDefault="00F14B08">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FC34"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8048"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8FF6" w14:textId="3054AB1F" w:rsidR="00714F58" w:rsidRPr="005F4712" w:rsidRDefault="00714F58" w:rsidP="00714F58">
    <w:pPr>
      <w:pStyle w:val="afff9"/>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A70279">
      <w:rPr>
        <w:noProof/>
        <w:lang w:val="fr-FR"/>
      </w:rPr>
      <w:t>DB 3303/T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0DB9" w14:textId="63A0ED26" w:rsidR="00D84FA1" w:rsidRPr="00D84FA1" w:rsidRDefault="00D84FA1" w:rsidP="00A2271D">
    <w:pPr>
      <w:pStyle w:val="afffff0"/>
    </w:pPr>
    <w:r>
      <w:fldChar w:fldCharType="begin"/>
    </w:r>
    <w:r>
      <w:instrText xml:space="preserve"> STYLEREF  标准文件_文件编号  \* MERGEFORMAT </w:instrText>
    </w:r>
    <w:r>
      <w:fldChar w:fldCharType="separate"/>
    </w:r>
    <w:r w:rsidR="00B70860">
      <w:t>DB 3303/T XXXX</w:t>
    </w:r>
    <w:r w:rsidR="00B70860">
      <w:t>—</w:t>
    </w:r>
    <w:r w:rsidR="00B70860">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EEE098BC"/>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3F174F7"/>
    <w:multiLevelType w:val="hybridMultilevel"/>
    <w:tmpl w:val="ABC2AA88"/>
    <w:lvl w:ilvl="0" w:tplc="2E1654C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40A15CD"/>
    <w:multiLevelType w:val="multilevel"/>
    <w:tmpl w:val="764A6A3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15:restartNumberingAfterBreak="0">
    <w:nsid w:val="079102AD"/>
    <w:multiLevelType w:val="multilevel"/>
    <w:tmpl w:val="03E6F85E"/>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14788DE8"/>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15:restartNumberingAfterBreak="0">
    <w:nsid w:val="0BDC1670"/>
    <w:multiLevelType w:val="hybridMultilevel"/>
    <w:tmpl w:val="3B1E595C"/>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051F45"/>
    <w:multiLevelType w:val="multilevel"/>
    <w:tmpl w:val="F21CA29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15:restartNumberingAfterBreak="0">
    <w:nsid w:val="159C3E80"/>
    <w:multiLevelType w:val="hybridMultilevel"/>
    <w:tmpl w:val="CF964A70"/>
    <w:lvl w:ilvl="0" w:tplc="07F0E93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AD20F90"/>
    <w:multiLevelType w:val="hybridMultilevel"/>
    <w:tmpl w:val="9F2CF9B2"/>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AF15012"/>
    <w:multiLevelType w:val="multilevel"/>
    <w:tmpl w:val="6974EF3C"/>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1EAA1992"/>
    <w:multiLevelType w:val="multilevel"/>
    <w:tmpl w:val="98C2EE34"/>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2" w15:restartNumberingAfterBreak="0">
    <w:nsid w:val="2C5917C3"/>
    <w:multiLevelType w:val="multilevel"/>
    <w:tmpl w:val="9AFE7BCA"/>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2F04FB2"/>
    <w:multiLevelType w:val="multilevel"/>
    <w:tmpl w:val="9CE0CC44"/>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44C50F90"/>
    <w:multiLevelType w:val="multilevel"/>
    <w:tmpl w:val="CA1AF7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48802D1C"/>
    <w:multiLevelType w:val="multilevel"/>
    <w:tmpl w:val="76A4F106"/>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B733A5F"/>
    <w:multiLevelType w:val="multilevel"/>
    <w:tmpl w:val="86DADC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7" w15:restartNumberingAfterBreak="0">
    <w:nsid w:val="4E5D0534"/>
    <w:multiLevelType w:val="multilevel"/>
    <w:tmpl w:val="07E64A72"/>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4EB0743D"/>
    <w:multiLevelType w:val="hybridMultilevel"/>
    <w:tmpl w:val="2CE490CA"/>
    <w:lvl w:ilvl="0" w:tplc="07F0E93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51B025D6"/>
    <w:multiLevelType w:val="hybridMultilevel"/>
    <w:tmpl w:val="20EA377A"/>
    <w:lvl w:ilvl="0" w:tplc="1396E95C">
      <w:start w:val="1"/>
      <w:numFmt w:val="lowerLetter"/>
      <w:lvlText w:val="%1）"/>
      <w:lvlJc w:val="left"/>
      <w:pPr>
        <w:ind w:left="276" w:hanging="276"/>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54632751"/>
    <w:multiLevelType w:val="multilevel"/>
    <w:tmpl w:val="C58C42CC"/>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EC7C0D34"/>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0CC2F2B8"/>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DCEC092A"/>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E3CC7D6"/>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EF5ADDA6"/>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8F90FEA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2C506C96"/>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D2B86C3E"/>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F4A640A8"/>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6C800AEE"/>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528BEF8"/>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E60631FC"/>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53E2B1A"/>
    <w:multiLevelType w:val="hybridMultilevel"/>
    <w:tmpl w:val="124A1462"/>
    <w:lvl w:ilvl="0" w:tplc="EA0EAE0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6933334"/>
    <w:multiLevelType w:val="hybridMultilevel"/>
    <w:tmpl w:val="26B44FA2"/>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abstractNum w:abstractNumId="36" w15:restartNumberingAfterBreak="0">
    <w:nsid w:val="7C8851AE"/>
    <w:multiLevelType w:val="hybridMultilevel"/>
    <w:tmpl w:val="B076425C"/>
    <w:lvl w:ilvl="0" w:tplc="3E5E290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49454427">
    <w:abstractNumId w:val="0"/>
  </w:num>
  <w:num w:numId="2" w16cid:durableId="1010376397">
    <w:abstractNumId w:val="24"/>
  </w:num>
  <w:num w:numId="3" w16cid:durableId="1775857067">
    <w:abstractNumId w:val="6"/>
  </w:num>
  <w:num w:numId="4" w16cid:durableId="1518731282">
    <w:abstractNumId w:val="22"/>
  </w:num>
  <w:num w:numId="5" w16cid:durableId="170879208">
    <w:abstractNumId w:val="15"/>
  </w:num>
  <w:num w:numId="6" w16cid:durableId="2108572373">
    <w:abstractNumId w:val="27"/>
  </w:num>
  <w:num w:numId="7" w16cid:durableId="1447969210">
    <w:abstractNumId w:val="10"/>
  </w:num>
  <w:num w:numId="8" w16cid:durableId="1223785447">
    <w:abstractNumId w:val="11"/>
  </w:num>
  <w:num w:numId="9" w16cid:durableId="1017657873">
    <w:abstractNumId w:val="20"/>
  </w:num>
  <w:num w:numId="10" w16cid:durableId="116997706">
    <w:abstractNumId w:val="28"/>
  </w:num>
  <w:num w:numId="11" w16cid:durableId="175123672">
    <w:abstractNumId w:val="5"/>
  </w:num>
  <w:num w:numId="12" w16cid:durableId="1327321037">
    <w:abstractNumId w:val="16"/>
  </w:num>
  <w:num w:numId="13" w16cid:durableId="1630359778">
    <w:abstractNumId w:val="29"/>
  </w:num>
  <w:num w:numId="14" w16cid:durableId="1262301595">
    <w:abstractNumId w:val="13"/>
  </w:num>
  <w:num w:numId="15" w16cid:durableId="1355107721">
    <w:abstractNumId w:val="7"/>
  </w:num>
  <w:num w:numId="16" w16cid:durableId="182323667">
    <w:abstractNumId w:val="12"/>
  </w:num>
  <w:num w:numId="17" w16cid:durableId="210965223">
    <w:abstractNumId w:val="26"/>
  </w:num>
  <w:num w:numId="18" w16cid:durableId="2041514435">
    <w:abstractNumId w:val="4"/>
  </w:num>
  <w:num w:numId="19" w16cid:durableId="1586839431">
    <w:abstractNumId w:val="9"/>
  </w:num>
  <w:num w:numId="20" w16cid:durableId="539053157">
    <w:abstractNumId w:val="23"/>
  </w:num>
  <w:num w:numId="21" w16cid:durableId="799764392">
    <w:abstractNumId w:val="25"/>
  </w:num>
  <w:num w:numId="22" w16cid:durableId="2079395132">
    <w:abstractNumId w:val="21"/>
  </w:num>
  <w:num w:numId="23" w16cid:durableId="1204753262">
    <w:abstractNumId w:val="33"/>
  </w:num>
  <w:num w:numId="24" w16cid:durableId="530918214">
    <w:abstractNumId w:val="17"/>
  </w:num>
  <w:num w:numId="25" w16cid:durableId="979963969">
    <w:abstractNumId w:val="32"/>
  </w:num>
  <w:num w:numId="26" w16cid:durableId="1983923825">
    <w:abstractNumId w:val="3"/>
  </w:num>
  <w:num w:numId="27" w16cid:durableId="845829015">
    <w:abstractNumId w:val="14"/>
  </w:num>
  <w:num w:numId="28" w16cid:durableId="1967154552">
    <w:abstractNumId w:val="35"/>
  </w:num>
  <w:num w:numId="29" w16cid:durableId="1140466295">
    <w:abstractNumId w:val="31"/>
  </w:num>
  <w:num w:numId="30" w16cid:durableId="1518158283">
    <w:abstractNumId w:val="30"/>
  </w:num>
  <w:num w:numId="31" w16cid:durableId="1366369427">
    <w:abstractNumId w:val="2"/>
  </w:num>
  <w:num w:numId="32" w16cid:durableId="11485474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1330353">
    <w:abstractNumId w:val="8"/>
  </w:num>
  <w:num w:numId="34" w16cid:durableId="2054427129">
    <w:abstractNumId w:val="18"/>
  </w:num>
  <w:num w:numId="35" w16cid:durableId="497187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13803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28457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10016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266386">
    <w:abstractNumId w:val="34"/>
  </w:num>
  <w:num w:numId="40" w16cid:durableId="1602687193">
    <w:abstractNumId w:val="19"/>
  </w:num>
  <w:num w:numId="41" w16cid:durableId="1268153430">
    <w:abstractNumId w:val="1"/>
  </w:num>
  <w:num w:numId="42" w16cid:durableId="997222801">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FA4"/>
    <w:rsid w:val="0000040A"/>
    <w:rsid w:val="00000A94"/>
    <w:rsid w:val="00001972"/>
    <w:rsid w:val="00001D9A"/>
    <w:rsid w:val="00007B3A"/>
    <w:rsid w:val="0001038B"/>
    <w:rsid w:val="000107E0"/>
    <w:rsid w:val="0001135F"/>
    <w:rsid w:val="00011DD2"/>
    <w:rsid w:val="00011FDE"/>
    <w:rsid w:val="00012FFD"/>
    <w:rsid w:val="00014162"/>
    <w:rsid w:val="00014340"/>
    <w:rsid w:val="00016A9C"/>
    <w:rsid w:val="00022184"/>
    <w:rsid w:val="0002262B"/>
    <w:rsid w:val="00022762"/>
    <w:rsid w:val="000238E0"/>
    <w:rsid w:val="000249DB"/>
    <w:rsid w:val="0002595E"/>
    <w:rsid w:val="000303C3"/>
    <w:rsid w:val="00030980"/>
    <w:rsid w:val="000331D3"/>
    <w:rsid w:val="000346A5"/>
    <w:rsid w:val="000359C3"/>
    <w:rsid w:val="00035A7D"/>
    <w:rsid w:val="000365ED"/>
    <w:rsid w:val="00041176"/>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6EE2"/>
    <w:rsid w:val="00077B64"/>
    <w:rsid w:val="00080A1C"/>
    <w:rsid w:val="00082317"/>
    <w:rsid w:val="00083D2C"/>
    <w:rsid w:val="00084DA9"/>
    <w:rsid w:val="00086AA1"/>
    <w:rsid w:val="00087A77"/>
    <w:rsid w:val="00090CA6"/>
    <w:rsid w:val="000920AB"/>
    <w:rsid w:val="00092B8A"/>
    <w:rsid w:val="00092FB0"/>
    <w:rsid w:val="000934C5"/>
    <w:rsid w:val="00093D25"/>
    <w:rsid w:val="00093DAB"/>
    <w:rsid w:val="00094D73"/>
    <w:rsid w:val="00095C67"/>
    <w:rsid w:val="00096BAF"/>
    <w:rsid w:val="00096D63"/>
    <w:rsid w:val="000A0318"/>
    <w:rsid w:val="000A0B60"/>
    <w:rsid w:val="000A0EB8"/>
    <w:rsid w:val="000A19FC"/>
    <w:rsid w:val="000A1C7D"/>
    <w:rsid w:val="000A296B"/>
    <w:rsid w:val="000A3EC5"/>
    <w:rsid w:val="000A7311"/>
    <w:rsid w:val="000A7480"/>
    <w:rsid w:val="000B060F"/>
    <w:rsid w:val="000B1592"/>
    <w:rsid w:val="000B1FF2"/>
    <w:rsid w:val="000B3690"/>
    <w:rsid w:val="000B3CDA"/>
    <w:rsid w:val="000B6A0B"/>
    <w:rsid w:val="000C0F6C"/>
    <w:rsid w:val="000C10FA"/>
    <w:rsid w:val="000C11DB"/>
    <w:rsid w:val="000C1492"/>
    <w:rsid w:val="000C2FBD"/>
    <w:rsid w:val="000C4B41"/>
    <w:rsid w:val="000C57D6"/>
    <w:rsid w:val="000C6362"/>
    <w:rsid w:val="000C7666"/>
    <w:rsid w:val="000D0A9C"/>
    <w:rsid w:val="000D1075"/>
    <w:rsid w:val="000D1795"/>
    <w:rsid w:val="000D329A"/>
    <w:rsid w:val="000D3EF3"/>
    <w:rsid w:val="000D4B9C"/>
    <w:rsid w:val="000D4EB6"/>
    <w:rsid w:val="000D6C6D"/>
    <w:rsid w:val="000D753B"/>
    <w:rsid w:val="000E4C9E"/>
    <w:rsid w:val="000E6FD7"/>
    <w:rsid w:val="000F06E1"/>
    <w:rsid w:val="000F0E3C"/>
    <w:rsid w:val="000F19D5"/>
    <w:rsid w:val="000F4AEA"/>
    <w:rsid w:val="000F5EF4"/>
    <w:rsid w:val="000F633F"/>
    <w:rsid w:val="000F67E9"/>
    <w:rsid w:val="00100C77"/>
    <w:rsid w:val="00104926"/>
    <w:rsid w:val="00113B1E"/>
    <w:rsid w:val="0011711C"/>
    <w:rsid w:val="0012059C"/>
    <w:rsid w:val="00124E4F"/>
    <w:rsid w:val="001260B7"/>
    <w:rsid w:val="001265CB"/>
    <w:rsid w:val="001321C6"/>
    <w:rsid w:val="001325C4"/>
    <w:rsid w:val="00133010"/>
    <w:rsid w:val="001338EE"/>
    <w:rsid w:val="00133AAE"/>
    <w:rsid w:val="00134595"/>
    <w:rsid w:val="00135323"/>
    <w:rsid w:val="001356C4"/>
    <w:rsid w:val="00136A2D"/>
    <w:rsid w:val="00141114"/>
    <w:rsid w:val="0014203C"/>
    <w:rsid w:val="00142969"/>
    <w:rsid w:val="001446C2"/>
    <w:rsid w:val="001457E7"/>
    <w:rsid w:val="00145D9D"/>
    <w:rsid w:val="00146388"/>
    <w:rsid w:val="001529E5"/>
    <w:rsid w:val="00153C7E"/>
    <w:rsid w:val="00156B25"/>
    <w:rsid w:val="00156E1A"/>
    <w:rsid w:val="00157894"/>
    <w:rsid w:val="00157B55"/>
    <w:rsid w:val="0016061E"/>
    <w:rsid w:val="00163550"/>
    <w:rsid w:val="001639EB"/>
    <w:rsid w:val="001642FA"/>
    <w:rsid w:val="001649EB"/>
    <w:rsid w:val="00164BAF"/>
    <w:rsid w:val="00164FA8"/>
    <w:rsid w:val="00165065"/>
    <w:rsid w:val="00165434"/>
    <w:rsid w:val="0016580B"/>
    <w:rsid w:val="00165F49"/>
    <w:rsid w:val="00166B88"/>
    <w:rsid w:val="0016770A"/>
    <w:rsid w:val="00170804"/>
    <w:rsid w:val="001708E9"/>
    <w:rsid w:val="00170CF3"/>
    <w:rsid w:val="0017340B"/>
    <w:rsid w:val="00173FB1"/>
    <w:rsid w:val="00176DFD"/>
    <w:rsid w:val="001852C9"/>
    <w:rsid w:val="00190087"/>
    <w:rsid w:val="001913C4"/>
    <w:rsid w:val="001927BA"/>
    <w:rsid w:val="0019348F"/>
    <w:rsid w:val="00193A07"/>
    <w:rsid w:val="00194C95"/>
    <w:rsid w:val="00195C34"/>
    <w:rsid w:val="00196EF5"/>
    <w:rsid w:val="001978B0"/>
    <w:rsid w:val="00197ED2"/>
    <w:rsid w:val="001A1A53"/>
    <w:rsid w:val="001A234A"/>
    <w:rsid w:val="001A4CF3"/>
    <w:rsid w:val="001A5404"/>
    <w:rsid w:val="001B06E8"/>
    <w:rsid w:val="001B71D0"/>
    <w:rsid w:val="001B71EE"/>
    <w:rsid w:val="001C04A8"/>
    <w:rsid w:val="001C157A"/>
    <w:rsid w:val="001C2C03"/>
    <w:rsid w:val="001C42F7"/>
    <w:rsid w:val="001C49E5"/>
    <w:rsid w:val="001C680C"/>
    <w:rsid w:val="001C7FEA"/>
    <w:rsid w:val="001D0499"/>
    <w:rsid w:val="001D0BBE"/>
    <w:rsid w:val="001D0ED4"/>
    <w:rsid w:val="001D212F"/>
    <w:rsid w:val="001D29D7"/>
    <w:rsid w:val="001D2DE7"/>
    <w:rsid w:val="001D411C"/>
    <w:rsid w:val="001D48F1"/>
    <w:rsid w:val="001E1B6A"/>
    <w:rsid w:val="001E2484"/>
    <w:rsid w:val="001E3CC4"/>
    <w:rsid w:val="001E4882"/>
    <w:rsid w:val="001E59A0"/>
    <w:rsid w:val="001E73AB"/>
    <w:rsid w:val="001F092D"/>
    <w:rsid w:val="001F143A"/>
    <w:rsid w:val="001F1605"/>
    <w:rsid w:val="001F18B7"/>
    <w:rsid w:val="001F2508"/>
    <w:rsid w:val="001F4816"/>
    <w:rsid w:val="001F4EE9"/>
    <w:rsid w:val="001F69B4"/>
    <w:rsid w:val="001F77C7"/>
    <w:rsid w:val="00200183"/>
    <w:rsid w:val="00200333"/>
    <w:rsid w:val="0020107D"/>
    <w:rsid w:val="0020289E"/>
    <w:rsid w:val="00202AA4"/>
    <w:rsid w:val="00202CB4"/>
    <w:rsid w:val="002031F7"/>
    <w:rsid w:val="002040E6"/>
    <w:rsid w:val="0020527B"/>
    <w:rsid w:val="00205F2C"/>
    <w:rsid w:val="0020601E"/>
    <w:rsid w:val="00210B15"/>
    <w:rsid w:val="002142EA"/>
    <w:rsid w:val="002204BB"/>
    <w:rsid w:val="00221B79"/>
    <w:rsid w:val="00221C6B"/>
    <w:rsid w:val="002253A1"/>
    <w:rsid w:val="00225CF8"/>
    <w:rsid w:val="0022794E"/>
    <w:rsid w:val="002305F3"/>
    <w:rsid w:val="00233D64"/>
    <w:rsid w:val="0023482A"/>
    <w:rsid w:val="002359CB"/>
    <w:rsid w:val="00243540"/>
    <w:rsid w:val="0024497B"/>
    <w:rsid w:val="002449FD"/>
    <w:rsid w:val="0024515B"/>
    <w:rsid w:val="00246021"/>
    <w:rsid w:val="0024666E"/>
    <w:rsid w:val="00246AC8"/>
    <w:rsid w:val="00247F52"/>
    <w:rsid w:val="00250B25"/>
    <w:rsid w:val="00250BBE"/>
    <w:rsid w:val="00250DC2"/>
    <w:rsid w:val="002515C2"/>
    <w:rsid w:val="0025194F"/>
    <w:rsid w:val="002601CC"/>
    <w:rsid w:val="0026148A"/>
    <w:rsid w:val="00262696"/>
    <w:rsid w:val="00263D25"/>
    <w:rsid w:val="002643C3"/>
    <w:rsid w:val="00264A0C"/>
    <w:rsid w:val="00265B1B"/>
    <w:rsid w:val="00266EEB"/>
    <w:rsid w:val="00267EF4"/>
    <w:rsid w:val="00270CB8"/>
    <w:rsid w:val="00272B08"/>
    <w:rsid w:val="0027476C"/>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4882"/>
    <w:rsid w:val="002B5779"/>
    <w:rsid w:val="002B7332"/>
    <w:rsid w:val="002B7F51"/>
    <w:rsid w:val="002C09E7"/>
    <w:rsid w:val="002C1E06"/>
    <w:rsid w:val="002C1E1C"/>
    <w:rsid w:val="002C393E"/>
    <w:rsid w:val="002C3F07"/>
    <w:rsid w:val="002C5278"/>
    <w:rsid w:val="002C54C7"/>
    <w:rsid w:val="002C6672"/>
    <w:rsid w:val="002C7EBB"/>
    <w:rsid w:val="002D06C1"/>
    <w:rsid w:val="002D3966"/>
    <w:rsid w:val="002D42B5"/>
    <w:rsid w:val="002D4F1A"/>
    <w:rsid w:val="002D59A4"/>
    <w:rsid w:val="002D6EC6"/>
    <w:rsid w:val="002D79AC"/>
    <w:rsid w:val="002E034C"/>
    <w:rsid w:val="002E039D"/>
    <w:rsid w:val="002E4D5A"/>
    <w:rsid w:val="002E6326"/>
    <w:rsid w:val="002E7631"/>
    <w:rsid w:val="002E7DCE"/>
    <w:rsid w:val="002F1F28"/>
    <w:rsid w:val="002F30E0"/>
    <w:rsid w:val="002F35E4"/>
    <w:rsid w:val="002F3730"/>
    <w:rsid w:val="002F38E1"/>
    <w:rsid w:val="002F5C81"/>
    <w:rsid w:val="002F622A"/>
    <w:rsid w:val="002F6DE5"/>
    <w:rsid w:val="002F7AF6"/>
    <w:rsid w:val="00300E63"/>
    <w:rsid w:val="0030155F"/>
    <w:rsid w:val="00302F5F"/>
    <w:rsid w:val="0030441D"/>
    <w:rsid w:val="00306063"/>
    <w:rsid w:val="003104D8"/>
    <w:rsid w:val="00313B85"/>
    <w:rsid w:val="00315E1F"/>
    <w:rsid w:val="00317988"/>
    <w:rsid w:val="003221B4"/>
    <w:rsid w:val="0032258D"/>
    <w:rsid w:val="00322E62"/>
    <w:rsid w:val="00323635"/>
    <w:rsid w:val="00324D13"/>
    <w:rsid w:val="00324D2A"/>
    <w:rsid w:val="00324EDD"/>
    <w:rsid w:val="003331E4"/>
    <w:rsid w:val="00336C64"/>
    <w:rsid w:val="00337162"/>
    <w:rsid w:val="0034194F"/>
    <w:rsid w:val="00342365"/>
    <w:rsid w:val="00344605"/>
    <w:rsid w:val="00346B64"/>
    <w:rsid w:val="003474AA"/>
    <w:rsid w:val="00350D1D"/>
    <w:rsid w:val="00352C83"/>
    <w:rsid w:val="0035597C"/>
    <w:rsid w:val="003615D2"/>
    <w:rsid w:val="00362183"/>
    <w:rsid w:val="0036429C"/>
    <w:rsid w:val="00364A53"/>
    <w:rsid w:val="003654CB"/>
    <w:rsid w:val="00365AA9"/>
    <w:rsid w:val="00365F86"/>
    <w:rsid w:val="00365F87"/>
    <w:rsid w:val="00366E89"/>
    <w:rsid w:val="003705F4"/>
    <w:rsid w:val="00370D58"/>
    <w:rsid w:val="00371316"/>
    <w:rsid w:val="003735E8"/>
    <w:rsid w:val="00376713"/>
    <w:rsid w:val="00381815"/>
    <w:rsid w:val="003819AF"/>
    <w:rsid w:val="003820E9"/>
    <w:rsid w:val="00382DE7"/>
    <w:rsid w:val="00384FFC"/>
    <w:rsid w:val="003872FC"/>
    <w:rsid w:val="00387ADC"/>
    <w:rsid w:val="00390020"/>
    <w:rsid w:val="003903D6"/>
    <w:rsid w:val="00390EE6"/>
    <w:rsid w:val="0039118F"/>
    <w:rsid w:val="0039161C"/>
    <w:rsid w:val="00392AD7"/>
    <w:rsid w:val="003938D9"/>
    <w:rsid w:val="00394376"/>
    <w:rsid w:val="003943FF"/>
    <w:rsid w:val="00395700"/>
    <w:rsid w:val="00396480"/>
    <w:rsid w:val="003974EB"/>
    <w:rsid w:val="00397CC5"/>
    <w:rsid w:val="003A1582"/>
    <w:rsid w:val="003A4077"/>
    <w:rsid w:val="003A7524"/>
    <w:rsid w:val="003B09AD"/>
    <w:rsid w:val="003B1AB7"/>
    <w:rsid w:val="003B1F18"/>
    <w:rsid w:val="003B4893"/>
    <w:rsid w:val="003B5BF0"/>
    <w:rsid w:val="003B60BF"/>
    <w:rsid w:val="003B6BE3"/>
    <w:rsid w:val="003C010C"/>
    <w:rsid w:val="003C0A6C"/>
    <w:rsid w:val="003C14F8"/>
    <w:rsid w:val="003C5A43"/>
    <w:rsid w:val="003D0519"/>
    <w:rsid w:val="003D0FF6"/>
    <w:rsid w:val="003D22EC"/>
    <w:rsid w:val="003D262C"/>
    <w:rsid w:val="003D6D61"/>
    <w:rsid w:val="003D79C6"/>
    <w:rsid w:val="003E091D"/>
    <w:rsid w:val="003E1C53"/>
    <w:rsid w:val="003E2A69"/>
    <w:rsid w:val="003E2D49"/>
    <w:rsid w:val="003E2FD4"/>
    <w:rsid w:val="003E49F6"/>
    <w:rsid w:val="003E660F"/>
    <w:rsid w:val="003F0841"/>
    <w:rsid w:val="003F1B83"/>
    <w:rsid w:val="003F23D3"/>
    <w:rsid w:val="003F3F08"/>
    <w:rsid w:val="003F47EC"/>
    <w:rsid w:val="003F49F1"/>
    <w:rsid w:val="003F587F"/>
    <w:rsid w:val="003F6272"/>
    <w:rsid w:val="003F6423"/>
    <w:rsid w:val="00400E72"/>
    <w:rsid w:val="00401400"/>
    <w:rsid w:val="00404320"/>
    <w:rsid w:val="00404869"/>
    <w:rsid w:val="00405884"/>
    <w:rsid w:val="00407D39"/>
    <w:rsid w:val="004134C5"/>
    <w:rsid w:val="0041477A"/>
    <w:rsid w:val="004167A3"/>
    <w:rsid w:val="00430FBE"/>
    <w:rsid w:val="00432DAA"/>
    <w:rsid w:val="00434305"/>
    <w:rsid w:val="00435DF7"/>
    <w:rsid w:val="0044083F"/>
    <w:rsid w:val="00441AE7"/>
    <w:rsid w:val="00445574"/>
    <w:rsid w:val="004467FB"/>
    <w:rsid w:val="00452D6B"/>
    <w:rsid w:val="00454484"/>
    <w:rsid w:val="0045517B"/>
    <w:rsid w:val="00463B77"/>
    <w:rsid w:val="00463C7B"/>
    <w:rsid w:val="004644A6"/>
    <w:rsid w:val="00465537"/>
    <w:rsid w:val="004659BD"/>
    <w:rsid w:val="00470775"/>
    <w:rsid w:val="004746B1"/>
    <w:rsid w:val="0047583F"/>
    <w:rsid w:val="00475DE8"/>
    <w:rsid w:val="00481C44"/>
    <w:rsid w:val="00484936"/>
    <w:rsid w:val="00485C89"/>
    <w:rsid w:val="00486BE3"/>
    <w:rsid w:val="004905E4"/>
    <w:rsid w:val="00490A89"/>
    <w:rsid w:val="00490AB4"/>
    <w:rsid w:val="004912DD"/>
    <w:rsid w:val="00492F02"/>
    <w:rsid w:val="004939AE"/>
    <w:rsid w:val="004970B4"/>
    <w:rsid w:val="004A12DF"/>
    <w:rsid w:val="004A17E6"/>
    <w:rsid w:val="004A1BA8"/>
    <w:rsid w:val="004A2C61"/>
    <w:rsid w:val="004A4B57"/>
    <w:rsid w:val="004A63FA"/>
    <w:rsid w:val="004B0272"/>
    <w:rsid w:val="004B2701"/>
    <w:rsid w:val="004B2E1B"/>
    <w:rsid w:val="004B3AA8"/>
    <w:rsid w:val="004B3E93"/>
    <w:rsid w:val="004B6060"/>
    <w:rsid w:val="004C041F"/>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4F6DA5"/>
    <w:rsid w:val="004F75E9"/>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0BA1"/>
    <w:rsid w:val="00541853"/>
    <w:rsid w:val="00543BDA"/>
    <w:rsid w:val="005441CC"/>
    <w:rsid w:val="00545F12"/>
    <w:rsid w:val="005479DA"/>
    <w:rsid w:val="00547BCC"/>
    <w:rsid w:val="0055013B"/>
    <w:rsid w:val="00551F6F"/>
    <w:rsid w:val="00555044"/>
    <w:rsid w:val="00561475"/>
    <w:rsid w:val="00561B26"/>
    <w:rsid w:val="00561E17"/>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07B"/>
    <w:rsid w:val="005A4A1B"/>
    <w:rsid w:val="005A7830"/>
    <w:rsid w:val="005A7FCE"/>
    <w:rsid w:val="005B0F3F"/>
    <w:rsid w:val="005B4903"/>
    <w:rsid w:val="005B51CE"/>
    <w:rsid w:val="005B5885"/>
    <w:rsid w:val="005B5CD7"/>
    <w:rsid w:val="005B6CF6"/>
    <w:rsid w:val="005B7422"/>
    <w:rsid w:val="005C29B8"/>
    <w:rsid w:val="005C577A"/>
    <w:rsid w:val="005C5F21"/>
    <w:rsid w:val="005C7156"/>
    <w:rsid w:val="005D0C75"/>
    <w:rsid w:val="005D2E46"/>
    <w:rsid w:val="005D3543"/>
    <w:rsid w:val="005D36B0"/>
    <w:rsid w:val="005D4171"/>
    <w:rsid w:val="005D4F98"/>
    <w:rsid w:val="005D5AD2"/>
    <w:rsid w:val="005D6A95"/>
    <w:rsid w:val="005D6B2C"/>
    <w:rsid w:val="005D6D9C"/>
    <w:rsid w:val="005E2335"/>
    <w:rsid w:val="005E34CA"/>
    <w:rsid w:val="005E3C18"/>
    <w:rsid w:val="005E5BC8"/>
    <w:rsid w:val="005E6812"/>
    <w:rsid w:val="005E7881"/>
    <w:rsid w:val="005E78E0"/>
    <w:rsid w:val="005F0D9C"/>
    <w:rsid w:val="005F284E"/>
    <w:rsid w:val="005F4712"/>
    <w:rsid w:val="005F77E4"/>
    <w:rsid w:val="00600C17"/>
    <w:rsid w:val="006015CE"/>
    <w:rsid w:val="00604784"/>
    <w:rsid w:val="00606419"/>
    <w:rsid w:val="00607D29"/>
    <w:rsid w:val="00612952"/>
    <w:rsid w:val="00614CC1"/>
    <w:rsid w:val="00615A9D"/>
    <w:rsid w:val="006168A5"/>
    <w:rsid w:val="00617387"/>
    <w:rsid w:val="006205D6"/>
    <w:rsid w:val="00622EB4"/>
    <w:rsid w:val="006252D8"/>
    <w:rsid w:val="006259BC"/>
    <w:rsid w:val="0062636B"/>
    <w:rsid w:val="006319D1"/>
    <w:rsid w:val="00632182"/>
    <w:rsid w:val="00632AE0"/>
    <w:rsid w:val="00633C17"/>
    <w:rsid w:val="00634D9E"/>
    <w:rsid w:val="00636E3E"/>
    <w:rsid w:val="006379F7"/>
    <w:rsid w:val="00637E4D"/>
    <w:rsid w:val="00640620"/>
    <w:rsid w:val="00641A1F"/>
    <w:rsid w:val="00645904"/>
    <w:rsid w:val="00651ACB"/>
    <w:rsid w:val="00651C47"/>
    <w:rsid w:val="00651F43"/>
    <w:rsid w:val="00652AB2"/>
    <w:rsid w:val="00653FED"/>
    <w:rsid w:val="00654EC0"/>
    <w:rsid w:val="0065525B"/>
    <w:rsid w:val="00655D4F"/>
    <w:rsid w:val="00656D29"/>
    <w:rsid w:val="006640E5"/>
    <w:rsid w:val="006646F1"/>
    <w:rsid w:val="00664929"/>
    <w:rsid w:val="00664F62"/>
    <w:rsid w:val="006655E1"/>
    <w:rsid w:val="0066687C"/>
    <w:rsid w:val="0066710C"/>
    <w:rsid w:val="00672060"/>
    <w:rsid w:val="00672BFD"/>
    <w:rsid w:val="006770F4"/>
    <w:rsid w:val="00677A84"/>
    <w:rsid w:val="0068026D"/>
    <w:rsid w:val="00680A27"/>
    <w:rsid w:val="006816A4"/>
    <w:rsid w:val="006817E6"/>
    <w:rsid w:val="006819B8"/>
    <w:rsid w:val="006840A6"/>
    <w:rsid w:val="006850CD"/>
    <w:rsid w:val="00685AAB"/>
    <w:rsid w:val="00694003"/>
    <w:rsid w:val="00695D22"/>
    <w:rsid w:val="006A07AA"/>
    <w:rsid w:val="006A25E5"/>
    <w:rsid w:val="006A2B46"/>
    <w:rsid w:val="006A336D"/>
    <w:rsid w:val="006A37B9"/>
    <w:rsid w:val="006B2672"/>
    <w:rsid w:val="006B54BF"/>
    <w:rsid w:val="006B57B8"/>
    <w:rsid w:val="006B5F44"/>
    <w:rsid w:val="006B5F90"/>
    <w:rsid w:val="006B62E4"/>
    <w:rsid w:val="006C1BBA"/>
    <w:rsid w:val="006C2079"/>
    <w:rsid w:val="006C2B22"/>
    <w:rsid w:val="006C2E0F"/>
    <w:rsid w:val="006C5A62"/>
    <w:rsid w:val="006C5D68"/>
    <w:rsid w:val="006C6976"/>
    <w:rsid w:val="006C6DD0"/>
    <w:rsid w:val="006C7DF7"/>
    <w:rsid w:val="006D04EA"/>
    <w:rsid w:val="006D0AB7"/>
    <w:rsid w:val="006D16C4"/>
    <w:rsid w:val="006D3E96"/>
    <w:rsid w:val="006D4515"/>
    <w:rsid w:val="006D4BB1"/>
    <w:rsid w:val="006D5ECA"/>
    <w:rsid w:val="006D6453"/>
    <w:rsid w:val="006D6593"/>
    <w:rsid w:val="006E23EA"/>
    <w:rsid w:val="006E37FD"/>
    <w:rsid w:val="006F03A8"/>
    <w:rsid w:val="006F2ACA"/>
    <w:rsid w:val="006F2ADC"/>
    <w:rsid w:val="006F2BFE"/>
    <w:rsid w:val="006F31E9"/>
    <w:rsid w:val="006F6284"/>
    <w:rsid w:val="007002C5"/>
    <w:rsid w:val="00704387"/>
    <w:rsid w:val="00707669"/>
    <w:rsid w:val="0071161C"/>
    <w:rsid w:val="00711CBA"/>
    <w:rsid w:val="00711FB5"/>
    <w:rsid w:val="00712A01"/>
    <w:rsid w:val="00714F58"/>
    <w:rsid w:val="00722C9B"/>
    <w:rsid w:val="00722FBF"/>
    <w:rsid w:val="00722FC2"/>
    <w:rsid w:val="007237C8"/>
    <w:rsid w:val="00724879"/>
    <w:rsid w:val="00724E1B"/>
    <w:rsid w:val="00725949"/>
    <w:rsid w:val="00727FA2"/>
    <w:rsid w:val="007311D9"/>
    <w:rsid w:val="007322D9"/>
    <w:rsid w:val="00732BC0"/>
    <w:rsid w:val="0073720F"/>
    <w:rsid w:val="00737796"/>
    <w:rsid w:val="0074165C"/>
    <w:rsid w:val="00742532"/>
    <w:rsid w:val="00742C35"/>
    <w:rsid w:val="007432CA"/>
    <w:rsid w:val="007439EB"/>
    <w:rsid w:val="00743CB4"/>
    <w:rsid w:val="00743F0A"/>
    <w:rsid w:val="007444E8"/>
    <w:rsid w:val="0074548E"/>
    <w:rsid w:val="00745773"/>
    <w:rsid w:val="00746800"/>
    <w:rsid w:val="007501A8"/>
    <w:rsid w:val="00750D61"/>
    <w:rsid w:val="00750E41"/>
    <w:rsid w:val="00750EE1"/>
    <w:rsid w:val="00752B4D"/>
    <w:rsid w:val="00752F85"/>
    <w:rsid w:val="00755402"/>
    <w:rsid w:val="00756B26"/>
    <w:rsid w:val="00756EDF"/>
    <w:rsid w:val="007600E3"/>
    <w:rsid w:val="00761353"/>
    <w:rsid w:val="00765C43"/>
    <w:rsid w:val="00765EFB"/>
    <w:rsid w:val="007671CA"/>
    <w:rsid w:val="00767C61"/>
    <w:rsid w:val="0077008A"/>
    <w:rsid w:val="0077185B"/>
    <w:rsid w:val="007723D9"/>
    <w:rsid w:val="00773C1F"/>
    <w:rsid w:val="00774DA4"/>
    <w:rsid w:val="00776599"/>
    <w:rsid w:val="0078114B"/>
    <w:rsid w:val="00781DD2"/>
    <w:rsid w:val="00783ECF"/>
    <w:rsid w:val="0078413A"/>
    <w:rsid w:val="00790098"/>
    <w:rsid w:val="00793545"/>
    <w:rsid w:val="007959E8"/>
    <w:rsid w:val="00795E9C"/>
    <w:rsid w:val="00796498"/>
    <w:rsid w:val="007A0521"/>
    <w:rsid w:val="007A2E12"/>
    <w:rsid w:val="007A3475"/>
    <w:rsid w:val="007A41C8"/>
    <w:rsid w:val="007A42C5"/>
    <w:rsid w:val="007A54CE"/>
    <w:rsid w:val="007A6FD9"/>
    <w:rsid w:val="007A7FFA"/>
    <w:rsid w:val="007B04EB"/>
    <w:rsid w:val="007B0D4F"/>
    <w:rsid w:val="007B35D8"/>
    <w:rsid w:val="007B5A3D"/>
    <w:rsid w:val="007B5B95"/>
    <w:rsid w:val="007B68EA"/>
    <w:rsid w:val="007B7453"/>
    <w:rsid w:val="007C0982"/>
    <w:rsid w:val="007C1E8B"/>
    <w:rsid w:val="007C24B5"/>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7CB"/>
    <w:rsid w:val="00823303"/>
    <w:rsid w:val="008233B2"/>
    <w:rsid w:val="00823A9F"/>
    <w:rsid w:val="00823C85"/>
    <w:rsid w:val="00825138"/>
    <w:rsid w:val="008269DD"/>
    <w:rsid w:val="00830621"/>
    <w:rsid w:val="0083348C"/>
    <w:rsid w:val="008373D3"/>
    <w:rsid w:val="00840617"/>
    <w:rsid w:val="00840F84"/>
    <w:rsid w:val="0084247B"/>
    <w:rsid w:val="00842A47"/>
    <w:rsid w:val="00843293"/>
    <w:rsid w:val="00843C13"/>
    <w:rsid w:val="008454F8"/>
    <w:rsid w:val="0085173A"/>
    <w:rsid w:val="00856316"/>
    <w:rsid w:val="008603CE"/>
    <w:rsid w:val="008620FC"/>
    <w:rsid w:val="00862537"/>
    <w:rsid w:val="008627A5"/>
    <w:rsid w:val="00863E05"/>
    <w:rsid w:val="0086554C"/>
    <w:rsid w:val="00865ACA"/>
    <w:rsid w:val="00865D28"/>
    <w:rsid w:val="00865F85"/>
    <w:rsid w:val="0086701F"/>
    <w:rsid w:val="00867C10"/>
    <w:rsid w:val="00870439"/>
    <w:rsid w:val="00870DA1"/>
    <w:rsid w:val="00875360"/>
    <w:rsid w:val="008765AF"/>
    <w:rsid w:val="00883F93"/>
    <w:rsid w:val="00884DB3"/>
    <w:rsid w:val="00885A9D"/>
    <w:rsid w:val="008864F6"/>
    <w:rsid w:val="008876AA"/>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194C"/>
    <w:rsid w:val="008C219C"/>
    <w:rsid w:val="008C475E"/>
    <w:rsid w:val="008C619A"/>
    <w:rsid w:val="008C7C59"/>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756"/>
    <w:rsid w:val="00913CA9"/>
    <w:rsid w:val="009140AA"/>
    <w:rsid w:val="009145AE"/>
    <w:rsid w:val="009146CE"/>
    <w:rsid w:val="00914CA7"/>
    <w:rsid w:val="009152DD"/>
    <w:rsid w:val="00915C3E"/>
    <w:rsid w:val="009161A8"/>
    <w:rsid w:val="0091718D"/>
    <w:rsid w:val="009245F5"/>
    <w:rsid w:val="009249EC"/>
    <w:rsid w:val="00924A10"/>
    <w:rsid w:val="009273B3"/>
    <w:rsid w:val="009305B5"/>
    <w:rsid w:val="00932041"/>
    <w:rsid w:val="009363F2"/>
    <w:rsid w:val="009429D5"/>
    <w:rsid w:val="00942BF1"/>
    <w:rsid w:val="00945180"/>
    <w:rsid w:val="00945428"/>
    <w:rsid w:val="0094607B"/>
    <w:rsid w:val="00952542"/>
    <w:rsid w:val="00953604"/>
    <w:rsid w:val="0095496B"/>
    <w:rsid w:val="009550D4"/>
    <w:rsid w:val="009610DC"/>
    <w:rsid w:val="00961490"/>
    <w:rsid w:val="00963517"/>
    <w:rsid w:val="0096381A"/>
    <w:rsid w:val="00965E04"/>
    <w:rsid w:val="009674AD"/>
    <w:rsid w:val="00970CAA"/>
    <w:rsid w:val="00970CDC"/>
    <w:rsid w:val="00971894"/>
    <w:rsid w:val="00977010"/>
    <w:rsid w:val="00977016"/>
    <w:rsid w:val="00977D02"/>
    <w:rsid w:val="009809BB"/>
    <w:rsid w:val="009819F2"/>
    <w:rsid w:val="0098364B"/>
    <w:rsid w:val="00983F43"/>
    <w:rsid w:val="00984BC7"/>
    <w:rsid w:val="00990F54"/>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4A6A"/>
    <w:rsid w:val="009F57A7"/>
    <w:rsid w:val="00A0096C"/>
    <w:rsid w:val="00A01757"/>
    <w:rsid w:val="00A028C0"/>
    <w:rsid w:val="00A02BAE"/>
    <w:rsid w:val="00A06A6B"/>
    <w:rsid w:val="00A075E8"/>
    <w:rsid w:val="00A07E47"/>
    <w:rsid w:val="00A129D0"/>
    <w:rsid w:val="00A12C33"/>
    <w:rsid w:val="00A138BA"/>
    <w:rsid w:val="00A14C8E"/>
    <w:rsid w:val="00A153D9"/>
    <w:rsid w:val="00A15F09"/>
    <w:rsid w:val="00A166DE"/>
    <w:rsid w:val="00A169B6"/>
    <w:rsid w:val="00A20D21"/>
    <w:rsid w:val="00A22341"/>
    <w:rsid w:val="00A2271D"/>
    <w:rsid w:val="00A237D5"/>
    <w:rsid w:val="00A30335"/>
    <w:rsid w:val="00A30EFC"/>
    <w:rsid w:val="00A31984"/>
    <w:rsid w:val="00A32D73"/>
    <w:rsid w:val="00A3367B"/>
    <w:rsid w:val="00A3597D"/>
    <w:rsid w:val="00A367DB"/>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18C5"/>
    <w:rsid w:val="00A648CD"/>
    <w:rsid w:val="00A6537A"/>
    <w:rsid w:val="00A67866"/>
    <w:rsid w:val="00A70279"/>
    <w:rsid w:val="00A706BB"/>
    <w:rsid w:val="00A70B07"/>
    <w:rsid w:val="00A723F8"/>
    <w:rsid w:val="00A73A55"/>
    <w:rsid w:val="00A77CCB"/>
    <w:rsid w:val="00A83D8D"/>
    <w:rsid w:val="00A8446B"/>
    <w:rsid w:val="00A8473F"/>
    <w:rsid w:val="00A862D6"/>
    <w:rsid w:val="00A86C61"/>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12DB"/>
    <w:rsid w:val="00AB41D5"/>
    <w:rsid w:val="00AB6309"/>
    <w:rsid w:val="00AB6C5F"/>
    <w:rsid w:val="00AB7129"/>
    <w:rsid w:val="00AB7F95"/>
    <w:rsid w:val="00AC27A6"/>
    <w:rsid w:val="00AC30F7"/>
    <w:rsid w:val="00AC3A5A"/>
    <w:rsid w:val="00AC4D95"/>
    <w:rsid w:val="00AC5DF4"/>
    <w:rsid w:val="00AC756C"/>
    <w:rsid w:val="00AC7784"/>
    <w:rsid w:val="00AD0AEF"/>
    <w:rsid w:val="00AD11B7"/>
    <w:rsid w:val="00AD1A94"/>
    <w:rsid w:val="00AD1C05"/>
    <w:rsid w:val="00AD2410"/>
    <w:rsid w:val="00AD4126"/>
    <w:rsid w:val="00AD421C"/>
    <w:rsid w:val="00AD44FA"/>
    <w:rsid w:val="00AE070A"/>
    <w:rsid w:val="00AE101C"/>
    <w:rsid w:val="00AE3279"/>
    <w:rsid w:val="00AE37E5"/>
    <w:rsid w:val="00AE5EB4"/>
    <w:rsid w:val="00AF0C18"/>
    <w:rsid w:val="00AF1C5F"/>
    <w:rsid w:val="00AF3D9E"/>
    <w:rsid w:val="00AF47C5"/>
    <w:rsid w:val="00AF5398"/>
    <w:rsid w:val="00B049AF"/>
    <w:rsid w:val="00B07242"/>
    <w:rsid w:val="00B104B6"/>
    <w:rsid w:val="00B10534"/>
    <w:rsid w:val="00B113DB"/>
    <w:rsid w:val="00B11D8A"/>
    <w:rsid w:val="00B12981"/>
    <w:rsid w:val="00B147DD"/>
    <w:rsid w:val="00B156FD"/>
    <w:rsid w:val="00B21F61"/>
    <w:rsid w:val="00B23A42"/>
    <w:rsid w:val="00B24410"/>
    <w:rsid w:val="00B261F1"/>
    <w:rsid w:val="00B2628C"/>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5E72"/>
    <w:rsid w:val="00B56FBE"/>
    <w:rsid w:val="00B60ACF"/>
    <w:rsid w:val="00B62B58"/>
    <w:rsid w:val="00B64510"/>
    <w:rsid w:val="00B65149"/>
    <w:rsid w:val="00B66567"/>
    <w:rsid w:val="00B66F52"/>
    <w:rsid w:val="00B66FE5"/>
    <w:rsid w:val="00B70860"/>
    <w:rsid w:val="00B72880"/>
    <w:rsid w:val="00B758BF"/>
    <w:rsid w:val="00B77EC8"/>
    <w:rsid w:val="00B80894"/>
    <w:rsid w:val="00B827A6"/>
    <w:rsid w:val="00B831CE"/>
    <w:rsid w:val="00B85529"/>
    <w:rsid w:val="00B86677"/>
    <w:rsid w:val="00B87131"/>
    <w:rsid w:val="00B939B1"/>
    <w:rsid w:val="00B96D40"/>
    <w:rsid w:val="00B97386"/>
    <w:rsid w:val="00BA263B"/>
    <w:rsid w:val="00BA42B2"/>
    <w:rsid w:val="00BA58D4"/>
    <w:rsid w:val="00BA5B9E"/>
    <w:rsid w:val="00BA7C9A"/>
    <w:rsid w:val="00BB203B"/>
    <w:rsid w:val="00BB3151"/>
    <w:rsid w:val="00BB5D5D"/>
    <w:rsid w:val="00BB5F8F"/>
    <w:rsid w:val="00BB657A"/>
    <w:rsid w:val="00BC1A4E"/>
    <w:rsid w:val="00BC4790"/>
    <w:rsid w:val="00BC52A8"/>
    <w:rsid w:val="00BC5DC7"/>
    <w:rsid w:val="00BC6B8B"/>
    <w:rsid w:val="00BC73D8"/>
    <w:rsid w:val="00BD52D7"/>
    <w:rsid w:val="00BD532C"/>
    <w:rsid w:val="00BD5AD2"/>
    <w:rsid w:val="00BD7221"/>
    <w:rsid w:val="00BE22F3"/>
    <w:rsid w:val="00BE3303"/>
    <w:rsid w:val="00BE5B52"/>
    <w:rsid w:val="00BE7B8D"/>
    <w:rsid w:val="00BF0993"/>
    <w:rsid w:val="00BF10A9"/>
    <w:rsid w:val="00BF1703"/>
    <w:rsid w:val="00BF231C"/>
    <w:rsid w:val="00BF51E5"/>
    <w:rsid w:val="00BF74A6"/>
    <w:rsid w:val="00C013AD"/>
    <w:rsid w:val="00C04904"/>
    <w:rsid w:val="00C056B3"/>
    <w:rsid w:val="00C072EE"/>
    <w:rsid w:val="00C103E5"/>
    <w:rsid w:val="00C10D50"/>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290D"/>
    <w:rsid w:val="00C6329F"/>
    <w:rsid w:val="00C63340"/>
    <w:rsid w:val="00C633A1"/>
    <w:rsid w:val="00C643F9"/>
    <w:rsid w:val="00C64E95"/>
    <w:rsid w:val="00C71372"/>
    <w:rsid w:val="00C72410"/>
    <w:rsid w:val="00C7287F"/>
    <w:rsid w:val="00C80CB8"/>
    <w:rsid w:val="00C819F8"/>
    <w:rsid w:val="00C8248C"/>
    <w:rsid w:val="00C83D8A"/>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1097"/>
    <w:rsid w:val="00CE2048"/>
    <w:rsid w:val="00CE30EA"/>
    <w:rsid w:val="00CF048A"/>
    <w:rsid w:val="00CF0663"/>
    <w:rsid w:val="00CF155A"/>
    <w:rsid w:val="00CF1965"/>
    <w:rsid w:val="00CF2947"/>
    <w:rsid w:val="00CF686F"/>
    <w:rsid w:val="00CF6E60"/>
    <w:rsid w:val="00CF7BCA"/>
    <w:rsid w:val="00D008FD"/>
    <w:rsid w:val="00D0310E"/>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92D"/>
    <w:rsid w:val="00D37C87"/>
    <w:rsid w:val="00D4162B"/>
    <w:rsid w:val="00D4514F"/>
    <w:rsid w:val="00D451E2"/>
    <w:rsid w:val="00D45E89"/>
    <w:rsid w:val="00D45E8D"/>
    <w:rsid w:val="00D466AE"/>
    <w:rsid w:val="00D4734F"/>
    <w:rsid w:val="00D47ED1"/>
    <w:rsid w:val="00D51BF3"/>
    <w:rsid w:val="00D552FA"/>
    <w:rsid w:val="00D66846"/>
    <w:rsid w:val="00D675FB"/>
    <w:rsid w:val="00D71F25"/>
    <w:rsid w:val="00D72A9C"/>
    <w:rsid w:val="00D77031"/>
    <w:rsid w:val="00D82ADD"/>
    <w:rsid w:val="00D82D0A"/>
    <w:rsid w:val="00D83B49"/>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2A68"/>
    <w:rsid w:val="00DB38EE"/>
    <w:rsid w:val="00DB498B"/>
    <w:rsid w:val="00DB66CA"/>
    <w:rsid w:val="00DB6BCA"/>
    <w:rsid w:val="00DB73F7"/>
    <w:rsid w:val="00DC0321"/>
    <w:rsid w:val="00DC3067"/>
    <w:rsid w:val="00DC370B"/>
    <w:rsid w:val="00DC55DF"/>
    <w:rsid w:val="00DC5B90"/>
    <w:rsid w:val="00DD00FF"/>
    <w:rsid w:val="00DD0619"/>
    <w:rsid w:val="00DD07FB"/>
    <w:rsid w:val="00DD25C6"/>
    <w:rsid w:val="00DD479D"/>
    <w:rsid w:val="00DD4FE5"/>
    <w:rsid w:val="00DD54B0"/>
    <w:rsid w:val="00DD57EE"/>
    <w:rsid w:val="00DD6BCC"/>
    <w:rsid w:val="00DE0A4B"/>
    <w:rsid w:val="00DE0F97"/>
    <w:rsid w:val="00DE2410"/>
    <w:rsid w:val="00DE2939"/>
    <w:rsid w:val="00DE315F"/>
    <w:rsid w:val="00DE5B9A"/>
    <w:rsid w:val="00DE6E81"/>
    <w:rsid w:val="00DE703F"/>
    <w:rsid w:val="00DE7595"/>
    <w:rsid w:val="00DF1961"/>
    <w:rsid w:val="00DF44DE"/>
    <w:rsid w:val="00DF5F11"/>
    <w:rsid w:val="00E01138"/>
    <w:rsid w:val="00E02DFB"/>
    <w:rsid w:val="00E030F9"/>
    <w:rsid w:val="00E0311A"/>
    <w:rsid w:val="00E03138"/>
    <w:rsid w:val="00E03BB9"/>
    <w:rsid w:val="00E055A5"/>
    <w:rsid w:val="00E06404"/>
    <w:rsid w:val="00E065D2"/>
    <w:rsid w:val="00E11A85"/>
    <w:rsid w:val="00E12495"/>
    <w:rsid w:val="00E15CCD"/>
    <w:rsid w:val="00E202EF"/>
    <w:rsid w:val="00E210B5"/>
    <w:rsid w:val="00E23D99"/>
    <w:rsid w:val="00E2552F"/>
    <w:rsid w:val="00E3137A"/>
    <w:rsid w:val="00E32CCF"/>
    <w:rsid w:val="00E3433B"/>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15"/>
    <w:rsid w:val="00E74C54"/>
    <w:rsid w:val="00E77A03"/>
    <w:rsid w:val="00E822E8"/>
    <w:rsid w:val="00E82554"/>
    <w:rsid w:val="00E82606"/>
    <w:rsid w:val="00E846C8"/>
    <w:rsid w:val="00E84957"/>
    <w:rsid w:val="00E84A55"/>
    <w:rsid w:val="00E85BFF"/>
    <w:rsid w:val="00E87E00"/>
    <w:rsid w:val="00E90099"/>
    <w:rsid w:val="00E90391"/>
    <w:rsid w:val="00E906C2"/>
    <w:rsid w:val="00E9311F"/>
    <w:rsid w:val="00E934D1"/>
    <w:rsid w:val="00E94AF0"/>
    <w:rsid w:val="00E95D13"/>
    <w:rsid w:val="00E95DD3"/>
    <w:rsid w:val="00E961FE"/>
    <w:rsid w:val="00E969D5"/>
    <w:rsid w:val="00EA58D1"/>
    <w:rsid w:val="00EA61BC"/>
    <w:rsid w:val="00EA681A"/>
    <w:rsid w:val="00EA735B"/>
    <w:rsid w:val="00EB17DE"/>
    <w:rsid w:val="00EB1E69"/>
    <w:rsid w:val="00EB2086"/>
    <w:rsid w:val="00EB504E"/>
    <w:rsid w:val="00EB5EDF"/>
    <w:rsid w:val="00EB60FE"/>
    <w:rsid w:val="00EB74DB"/>
    <w:rsid w:val="00EC5359"/>
    <w:rsid w:val="00EC562A"/>
    <w:rsid w:val="00EC67E5"/>
    <w:rsid w:val="00ED067A"/>
    <w:rsid w:val="00ED2B50"/>
    <w:rsid w:val="00EE0350"/>
    <w:rsid w:val="00EE0719"/>
    <w:rsid w:val="00EE0E80"/>
    <w:rsid w:val="00EE54A6"/>
    <w:rsid w:val="00EE613F"/>
    <w:rsid w:val="00EE7295"/>
    <w:rsid w:val="00EE7869"/>
    <w:rsid w:val="00EF054A"/>
    <w:rsid w:val="00EF3235"/>
    <w:rsid w:val="00EF7E72"/>
    <w:rsid w:val="00F00805"/>
    <w:rsid w:val="00F06D37"/>
    <w:rsid w:val="00F07947"/>
    <w:rsid w:val="00F07B9D"/>
    <w:rsid w:val="00F11586"/>
    <w:rsid w:val="00F1183B"/>
    <w:rsid w:val="00F11C9F"/>
    <w:rsid w:val="00F12263"/>
    <w:rsid w:val="00F1409D"/>
    <w:rsid w:val="00F14214"/>
    <w:rsid w:val="00F14B08"/>
    <w:rsid w:val="00F157A9"/>
    <w:rsid w:val="00F24A01"/>
    <w:rsid w:val="00F25A18"/>
    <w:rsid w:val="00F25BB6"/>
    <w:rsid w:val="00F26354"/>
    <w:rsid w:val="00F26B7E"/>
    <w:rsid w:val="00F27A3B"/>
    <w:rsid w:val="00F31B5F"/>
    <w:rsid w:val="00F33817"/>
    <w:rsid w:val="00F420D5"/>
    <w:rsid w:val="00F43987"/>
    <w:rsid w:val="00F451EA"/>
    <w:rsid w:val="00F45447"/>
    <w:rsid w:val="00F456C6"/>
    <w:rsid w:val="00F4577B"/>
    <w:rsid w:val="00F46496"/>
    <w:rsid w:val="00F474D0"/>
    <w:rsid w:val="00F50179"/>
    <w:rsid w:val="00F515EE"/>
    <w:rsid w:val="00F52F2A"/>
    <w:rsid w:val="00F56511"/>
    <w:rsid w:val="00F6194E"/>
    <w:rsid w:val="00F623AC"/>
    <w:rsid w:val="00F6412A"/>
    <w:rsid w:val="00F65893"/>
    <w:rsid w:val="00F66A4A"/>
    <w:rsid w:val="00F71E22"/>
    <w:rsid w:val="00F71F77"/>
    <w:rsid w:val="00F72142"/>
    <w:rsid w:val="00F72AE7"/>
    <w:rsid w:val="00F74547"/>
    <w:rsid w:val="00F81141"/>
    <w:rsid w:val="00F833BA"/>
    <w:rsid w:val="00F84FD0"/>
    <w:rsid w:val="00F859A8"/>
    <w:rsid w:val="00F86D87"/>
    <w:rsid w:val="00F9108B"/>
    <w:rsid w:val="00F91349"/>
    <w:rsid w:val="00F938E5"/>
    <w:rsid w:val="00F93A8A"/>
    <w:rsid w:val="00F95248"/>
    <w:rsid w:val="00F956A9"/>
    <w:rsid w:val="00F963ED"/>
    <w:rsid w:val="00F966CF"/>
    <w:rsid w:val="00F96CAE"/>
    <w:rsid w:val="00F97C99"/>
    <w:rsid w:val="00FA4DAC"/>
    <w:rsid w:val="00FA662D"/>
    <w:rsid w:val="00FA73B1"/>
    <w:rsid w:val="00FB0CB9"/>
    <w:rsid w:val="00FB0F8A"/>
    <w:rsid w:val="00FB231D"/>
    <w:rsid w:val="00FB3EF9"/>
    <w:rsid w:val="00FB45F1"/>
    <w:rsid w:val="00FB4A72"/>
    <w:rsid w:val="00FB54E8"/>
    <w:rsid w:val="00FB7054"/>
    <w:rsid w:val="00FC17B7"/>
    <w:rsid w:val="00FC2C53"/>
    <w:rsid w:val="00FC2CB7"/>
    <w:rsid w:val="00FC4090"/>
    <w:rsid w:val="00FC55B4"/>
    <w:rsid w:val="00FD00E6"/>
    <w:rsid w:val="00FD09A1"/>
    <w:rsid w:val="00FD2A7C"/>
    <w:rsid w:val="00FD59EB"/>
    <w:rsid w:val="00FD7299"/>
    <w:rsid w:val="00FE1FBE"/>
    <w:rsid w:val="00FE3901"/>
    <w:rsid w:val="00FE39D3"/>
    <w:rsid w:val="00FE4BCE"/>
    <w:rsid w:val="00FE54AE"/>
    <w:rsid w:val="00FE56BE"/>
    <w:rsid w:val="00FE576A"/>
    <w:rsid w:val="00FE7E79"/>
    <w:rsid w:val="00FF3E7D"/>
    <w:rsid w:val="00FF5B99"/>
    <w:rsid w:val="00FF6FA4"/>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2F9E0"/>
  <w15:docId w15:val="{0864AE00-93DF-45AA-9D51-778E277F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5D36B0"/>
    <w:pPr>
      <w:widowControl w:val="0"/>
      <w:adjustRightInd w:val="0"/>
      <w:spacing w:line="400" w:lineRule="exact"/>
      <w:jc w:val="both"/>
    </w:pPr>
    <w:rPr>
      <w:kern w:val="2"/>
      <w:sz w:val="21"/>
      <w:szCs w:val="21"/>
    </w:rPr>
  </w:style>
  <w:style w:type="paragraph" w:styleId="1">
    <w:name w:val="heading 1"/>
    <w:basedOn w:val="afff5"/>
    <w:next w:val="afff5"/>
    <w:link w:val="10"/>
    <w:qFormat/>
    <w:rsid w:val="009B46F9"/>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9B46F9"/>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9B46F9"/>
    <w:pPr>
      <w:keepNext/>
      <w:keepLines/>
      <w:spacing w:before="260" w:after="260" w:line="416" w:lineRule="auto"/>
      <w:outlineLvl w:val="2"/>
    </w:pPr>
    <w:rPr>
      <w:b/>
      <w:bCs/>
      <w:sz w:val="32"/>
      <w:szCs w:val="32"/>
    </w:rPr>
  </w:style>
  <w:style w:type="paragraph" w:styleId="4">
    <w:name w:val="heading 4"/>
    <w:basedOn w:val="afff5"/>
    <w:next w:val="afff5"/>
    <w:link w:val="40"/>
    <w:qFormat/>
    <w:rsid w:val="009B46F9"/>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9B46F9"/>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9B46F9"/>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9B46F9"/>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9B46F9"/>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9B46F9"/>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9B46F9"/>
    <w:rPr>
      <w:b/>
      <w:bCs/>
      <w:kern w:val="44"/>
      <w:sz w:val="44"/>
      <w:szCs w:val="44"/>
    </w:rPr>
  </w:style>
  <w:style w:type="character" w:customStyle="1" w:styleId="23">
    <w:name w:val="标题 2 字符"/>
    <w:link w:val="22"/>
    <w:rsid w:val="009B46F9"/>
    <w:rPr>
      <w:rFonts w:ascii="Arial" w:eastAsia="黑体" w:hAnsi="Arial"/>
      <w:b/>
      <w:bCs/>
      <w:kern w:val="2"/>
      <w:sz w:val="32"/>
      <w:szCs w:val="32"/>
    </w:rPr>
  </w:style>
  <w:style w:type="character" w:customStyle="1" w:styleId="30">
    <w:name w:val="标题 3 字符"/>
    <w:link w:val="3"/>
    <w:rsid w:val="009B46F9"/>
    <w:rPr>
      <w:b/>
      <w:bCs/>
      <w:kern w:val="2"/>
      <w:sz w:val="32"/>
      <w:szCs w:val="32"/>
    </w:rPr>
  </w:style>
  <w:style w:type="character" w:customStyle="1" w:styleId="40">
    <w:name w:val="标题 4 字符"/>
    <w:link w:val="4"/>
    <w:rsid w:val="009B46F9"/>
    <w:rPr>
      <w:rFonts w:ascii="Arial" w:eastAsia="黑体" w:hAnsi="Arial"/>
      <w:b/>
      <w:bCs/>
      <w:kern w:val="2"/>
      <w:sz w:val="28"/>
      <w:szCs w:val="28"/>
    </w:rPr>
  </w:style>
  <w:style w:type="character" w:customStyle="1" w:styleId="50">
    <w:name w:val="标题 5 字符"/>
    <w:link w:val="5"/>
    <w:rsid w:val="009B46F9"/>
    <w:rPr>
      <w:b/>
      <w:bCs/>
      <w:kern w:val="2"/>
      <w:sz w:val="28"/>
      <w:szCs w:val="28"/>
    </w:rPr>
  </w:style>
  <w:style w:type="character" w:customStyle="1" w:styleId="60">
    <w:name w:val="标题 6 字符"/>
    <w:link w:val="6"/>
    <w:rsid w:val="009B46F9"/>
    <w:rPr>
      <w:rFonts w:ascii="Arial" w:eastAsia="黑体" w:hAnsi="Arial"/>
      <w:b/>
      <w:bCs/>
      <w:kern w:val="2"/>
      <w:sz w:val="24"/>
      <w:szCs w:val="24"/>
    </w:rPr>
  </w:style>
  <w:style w:type="character" w:customStyle="1" w:styleId="70">
    <w:name w:val="标题 7 字符"/>
    <w:link w:val="7"/>
    <w:rsid w:val="009B46F9"/>
    <w:rPr>
      <w:b/>
      <w:bCs/>
      <w:kern w:val="2"/>
      <w:sz w:val="24"/>
      <w:szCs w:val="24"/>
    </w:rPr>
  </w:style>
  <w:style w:type="character" w:customStyle="1" w:styleId="80">
    <w:name w:val="标题 8 字符"/>
    <w:link w:val="8"/>
    <w:rsid w:val="009B46F9"/>
    <w:rPr>
      <w:rFonts w:ascii="Arial" w:eastAsia="黑体" w:hAnsi="Arial"/>
      <w:kern w:val="2"/>
      <w:sz w:val="24"/>
      <w:szCs w:val="24"/>
    </w:rPr>
  </w:style>
  <w:style w:type="character" w:customStyle="1" w:styleId="90">
    <w:name w:val="标题 9 字符"/>
    <w:link w:val="9"/>
    <w:rsid w:val="009B46F9"/>
    <w:rPr>
      <w:rFonts w:ascii="Arial" w:eastAsia="黑体" w:hAnsi="Arial"/>
      <w:kern w:val="2"/>
      <w:sz w:val="21"/>
      <w:szCs w:val="21"/>
    </w:rPr>
  </w:style>
  <w:style w:type="paragraph" w:styleId="afff9">
    <w:name w:val="header"/>
    <w:basedOn w:val="afff5"/>
    <w:link w:val="afffa"/>
    <w:uiPriority w:val="99"/>
    <w:rsid w:val="009B46F9"/>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9B46F9"/>
    <w:rPr>
      <w:kern w:val="2"/>
      <w:sz w:val="18"/>
      <w:szCs w:val="18"/>
    </w:rPr>
  </w:style>
  <w:style w:type="paragraph" w:styleId="afffb">
    <w:name w:val="footer"/>
    <w:basedOn w:val="afff5"/>
    <w:link w:val="afffc"/>
    <w:uiPriority w:val="99"/>
    <w:rsid w:val="009B46F9"/>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9B46F9"/>
    <w:rPr>
      <w:rFonts w:ascii="宋体"/>
      <w:kern w:val="2"/>
      <w:sz w:val="18"/>
      <w:szCs w:val="18"/>
    </w:rPr>
  </w:style>
  <w:style w:type="paragraph" w:styleId="afffd">
    <w:name w:val="Balloon Text"/>
    <w:basedOn w:val="afff5"/>
    <w:link w:val="afffe"/>
    <w:uiPriority w:val="99"/>
    <w:semiHidden/>
    <w:unhideWhenUsed/>
    <w:rsid w:val="009B46F9"/>
    <w:rPr>
      <w:sz w:val="18"/>
      <w:szCs w:val="18"/>
    </w:rPr>
  </w:style>
  <w:style w:type="character" w:customStyle="1" w:styleId="afffe">
    <w:name w:val="批注框文本 字符"/>
    <w:link w:val="afffd"/>
    <w:uiPriority w:val="99"/>
    <w:semiHidden/>
    <w:rsid w:val="009B46F9"/>
    <w:rPr>
      <w:kern w:val="2"/>
      <w:sz w:val="18"/>
      <w:szCs w:val="18"/>
    </w:rPr>
  </w:style>
  <w:style w:type="paragraph" w:styleId="affff">
    <w:name w:val="Quote"/>
    <w:basedOn w:val="afff5"/>
    <w:next w:val="afff5"/>
    <w:link w:val="affff0"/>
    <w:uiPriority w:val="29"/>
    <w:qFormat/>
    <w:rsid w:val="009B46F9"/>
    <w:rPr>
      <w:i/>
      <w:iCs/>
      <w:color w:val="000000"/>
    </w:rPr>
  </w:style>
  <w:style w:type="character" w:customStyle="1" w:styleId="affff0">
    <w:name w:val="引用 字符"/>
    <w:link w:val="affff"/>
    <w:uiPriority w:val="29"/>
    <w:rsid w:val="009B46F9"/>
    <w:rPr>
      <w:i/>
      <w:iCs/>
      <w:color w:val="000000"/>
      <w:kern w:val="2"/>
      <w:sz w:val="21"/>
      <w:szCs w:val="21"/>
    </w:rPr>
  </w:style>
  <w:style w:type="character" w:styleId="affff1">
    <w:name w:val="Strong"/>
    <w:uiPriority w:val="22"/>
    <w:qFormat/>
    <w:rsid w:val="009B46F9"/>
    <w:rPr>
      <w:b/>
      <w:bCs/>
    </w:rPr>
  </w:style>
  <w:style w:type="character" w:styleId="affff2">
    <w:name w:val="Emphasis"/>
    <w:uiPriority w:val="20"/>
    <w:qFormat/>
    <w:rsid w:val="009B46F9"/>
    <w:rPr>
      <w:i/>
      <w:iCs/>
    </w:rPr>
  </w:style>
  <w:style w:type="paragraph" w:styleId="affff3">
    <w:name w:val="Title"/>
    <w:basedOn w:val="afff5"/>
    <w:link w:val="affff4"/>
    <w:qFormat/>
    <w:rsid w:val="009B46F9"/>
    <w:pPr>
      <w:spacing w:before="240" w:after="60"/>
      <w:jc w:val="center"/>
      <w:outlineLvl w:val="0"/>
    </w:pPr>
    <w:rPr>
      <w:rFonts w:ascii="Arial" w:hAnsi="Arial" w:cs="Arial"/>
      <w:b/>
      <w:bCs/>
      <w:sz w:val="32"/>
      <w:szCs w:val="32"/>
    </w:rPr>
  </w:style>
  <w:style w:type="character" w:customStyle="1" w:styleId="affff4">
    <w:name w:val="标题 字符"/>
    <w:link w:val="affff3"/>
    <w:rsid w:val="009B46F9"/>
    <w:rPr>
      <w:rFonts w:ascii="Arial" w:hAnsi="Arial" w:cs="Arial"/>
      <w:b/>
      <w:bCs/>
      <w:kern w:val="2"/>
      <w:sz w:val="32"/>
      <w:szCs w:val="32"/>
    </w:rPr>
  </w:style>
  <w:style w:type="paragraph" w:customStyle="1" w:styleId="affff5">
    <w:name w:val="标准标志"/>
    <w:next w:val="afff5"/>
    <w:rsid w:val="009B46F9"/>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9B46F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9B46F9"/>
    <w:pPr>
      <w:ind w:left="198"/>
    </w:pPr>
    <w:rPr>
      <w:rFonts w:ascii="宋体" w:hAnsi="Times New Roman"/>
      <w:sz w:val="18"/>
    </w:rPr>
  </w:style>
  <w:style w:type="paragraph" w:customStyle="1" w:styleId="affff8">
    <w:name w:val="标准文件_页脚奇数页"/>
    <w:rsid w:val="009B46F9"/>
    <w:pPr>
      <w:ind w:right="227"/>
      <w:jc w:val="right"/>
    </w:pPr>
    <w:rPr>
      <w:rFonts w:ascii="宋体" w:hAnsi="Times New Roman"/>
      <w:sz w:val="18"/>
    </w:rPr>
  </w:style>
  <w:style w:type="paragraph" w:customStyle="1" w:styleId="affff9">
    <w:name w:val="标准书眉一"/>
    <w:rsid w:val="009B46F9"/>
    <w:pPr>
      <w:jc w:val="both"/>
    </w:pPr>
    <w:rPr>
      <w:rFonts w:ascii="Times New Roman" w:hAnsi="Times New Roman"/>
    </w:rPr>
  </w:style>
  <w:style w:type="paragraph" w:customStyle="1" w:styleId="ICS">
    <w:name w:val="标准文件_ICS"/>
    <w:basedOn w:val="afff5"/>
    <w:rsid w:val="009B46F9"/>
    <w:pPr>
      <w:spacing w:line="0" w:lineRule="atLeast"/>
    </w:pPr>
    <w:rPr>
      <w:rFonts w:ascii="黑体" w:eastAsia="黑体" w:hAnsi="宋体"/>
    </w:rPr>
  </w:style>
  <w:style w:type="paragraph" w:customStyle="1" w:styleId="affffa">
    <w:name w:val="标准文件_标准正文"/>
    <w:basedOn w:val="afff5"/>
    <w:next w:val="affffb"/>
    <w:rsid w:val="009B46F9"/>
    <w:pPr>
      <w:snapToGrid w:val="0"/>
      <w:ind w:firstLineChars="200" w:firstLine="200"/>
    </w:pPr>
    <w:rPr>
      <w:kern w:val="0"/>
    </w:rPr>
  </w:style>
  <w:style w:type="paragraph" w:customStyle="1" w:styleId="affffc">
    <w:name w:val="标准文件_版本"/>
    <w:basedOn w:val="affffa"/>
    <w:rsid w:val="009B46F9"/>
    <w:pPr>
      <w:adjustRightInd/>
      <w:snapToGrid/>
      <w:ind w:firstLineChars="0" w:firstLine="0"/>
    </w:pPr>
    <w:rPr>
      <w:rFonts w:ascii="宋体" w:hAnsi="宋体"/>
      <w:kern w:val="2"/>
    </w:rPr>
  </w:style>
  <w:style w:type="paragraph" w:customStyle="1" w:styleId="affffd">
    <w:name w:val="标准文件_标准部门"/>
    <w:basedOn w:val="afff5"/>
    <w:rsid w:val="009B46F9"/>
    <w:pPr>
      <w:jc w:val="center"/>
    </w:pPr>
    <w:rPr>
      <w:rFonts w:ascii="黑体" w:eastAsia="黑体"/>
      <w:kern w:val="0"/>
      <w:sz w:val="44"/>
    </w:rPr>
  </w:style>
  <w:style w:type="paragraph" w:customStyle="1" w:styleId="affffe">
    <w:name w:val="标准文件_标准代替"/>
    <w:basedOn w:val="afff5"/>
    <w:next w:val="afff5"/>
    <w:rsid w:val="009B46F9"/>
    <w:pPr>
      <w:spacing w:line="310" w:lineRule="exact"/>
      <w:jc w:val="right"/>
    </w:pPr>
    <w:rPr>
      <w:rFonts w:ascii="宋体" w:hAnsi="宋体"/>
      <w:kern w:val="0"/>
    </w:rPr>
  </w:style>
  <w:style w:type="paragraph" w:customStyle="1" w:styleId="afffff">
    <w:name w:val="标准文件_标准名称标题"/>
    <w:basedOn w:val="afff5"/>
    <w:next w:val="afff5"/>
    <w:rsid w:val="009B46F9"/>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9B46F9"/>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9B46F9"/>
    <w:pPr>
      <w:jc w:val="left"/>
    </w:pPr>
  </w:style>
  <w:style w:type="paragraph" w:customStyle="1" w:styleId="afffff2">
    <w:name w:val="标准文件_参考文献标题"/>
    <w:basedOn w:val="afff5"/>
    <w:next w:val="afff5"/>
    <w:rsid w:val="00CD561D"/>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9B46F9"/>
    <w:pPr>
      <w:numPr>
        <w:numId w:val="1"/>
      </w:numPr>
    </w:pPr>
    <w:rPr>
      <w:rFonts w:ascii="宋体" w:hAnsi="Times New Roman"/>
    </w:rPr>
  </w:style>
  <w:style w:type="paragraph" w:customStyle="1" w:styleId="affffb">
    <w:name w:val="标准文件_段"/>
    <w:link w:val="Char"/>
    <w:rsid w:val="009B46F9"/>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9B46F9"/>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9B46F9"/>
    <w:rPr>
      <w:rFonts w:ascii="黑体" w:eastAsia="黑体"/>
      <w:spacing w:val="0"/>
      <w:w w:val="100"/>
      <w:position w:val="3"/>
      <w:sz w:val="28"/>
    </w:rPr>
  </w:style>
  <w:style w:type="paragraph" w:customStyle="1" w:styleId="ad">
    <w:name w:val="标准文件_方框数字列项"/>
    <w:basedOn w:val="affffb"/>
    <w:rsid w:val="009B46F9"/>
    <w:pPr>
      <w:numPr>
        <w:numId w:val="3"/>
      </w:numPr>
      <w:ind w:firstLineChars="0" w:firstLine="0"/>
    </w:pPr>
  </w:style>
  <w:style w:type="paragraph" w:customStyle="1" w:styleId="afffff4">
    <w:name w:val="标准文件_封面标准编号"/>
    <w:basedOn w:val="afff5"/>
    <w:next w:val="affffe"/>
    <w:rsid w:val="009B46F9"/>
    <w:pPr>
      <w:spacing w:line="310" w:lineRule="exact"/>
      <w:jc w:val="right"/>
    </w:pPr>
    <w:rPr>
      <w:rFonts w:ascii="黑体" w:eastAsia="黑体"/>
      <w:kern w:val="0"/>
      <w:sz w:val="28"/>
    </w:rPr>
  </w:style>
  <w:style w:type="paragraph" w:customStyle="1" w:styleId="afffff5">
    <w:name w:val="标准文件_封面标准分类号"/>
    <w:basedOn w:val="afff5"/>
    <w:rsid w:val="009B46F9"/>
    <w:rPr>
      <w:rFonts w:ascii="黑体" w:eastAsia="黑体"/>
      <w:b/>
      <w:kern w:val="0"/>
      <w:sz w:val="28"/>
    </w:rPr>
  </w:style>
  <w:style w:type="paragraph" w:customStyle="1" w:styleId="afffff6">
    <w:name w:val="标准文件_封面标准名称"/>
    <w:basedOn w:val="afff5"/>
    <w:rsid w:val="009B46F9"/>
    <w:pPr>
      <w:spacing w:line="240" w:lineRule="auto"/>
      <w:jc w:val="center"/>
    </w:pPr>
    <w:rPr>
      <w:rFonts w:ascii="黑体" w:eastAsia="黑体"/>
      <w:kern w:val="0"/>
      <w:sz w:val="52"/>
    </w:rPr>
  </w:style>
  <w:style w:type="paragraph" w:customStyle="1" w:styleId="afffff7">
    <w:name w:val="标准文件_封面标准英文名称"/>
    <w:basedOn w:val="afff5"/>
    <w:rsid w:val="009B46F9"/>
    <w:pPr>
      <w:spacing w:line="240" w:lineRule="auto"/>
      <w:jc w:val="center"/>
    </w:pPr>
    <w:rPr>
      <w:rFonts w:ascii="黑体" w:eastAsia="黑体"/>
      <w:b/>
      <w:sz w:val="28"/>
    </w:rPr>
  </w:style>
  <w:style w:type="paragraph" w:customStyle="1" w:styleId="afffff8">
    <w:name w:val="标准文件_封面发布日期"/>
    <w:basedOn w:val="afff5"/>
    <w:rsid w:val="009B46F9"/>
    <w:pPr>
      <w:spacing w:line="310" w:lineRule="exact"/>
    </w:pPr>
    <w:rPr>
      <w:rFonts w:ascii="黑体" w:eastAsia="黑体"/>
      <w:kern w:val="0"/>
      <w:sz w:val="28"/>
    </w:rPr>
  </w:style>
  <w:style w:type="paragraph" w:customStyle="1" w:styleId="afffff9">
    <w:name w:val="标准文件_封面密级"/>
    <w:basedOn w:val="afff5"/>
    <w:rsid w:val="009B46F9"/>
    <w:rPr>
      <w:rFonts w:eastAsia="黑体"/>
      <w:sz w:val="32"/>
    </w:rPr>
  </w:style>
  <w:style w:type="paragraph" w:customStyle="1" w:styleId="afffffa">
    <w:name w:val="标准文件_封面实施日期"/>
    <w:basedOn w:val="afff5"/>
    <w:rsid w:val="009B46F9"/>
    <w:pPr>
      <w:spacing w:line="310" w:lineRule="exact"/>
      <w:jc w:val="right"/>
    </w:pPr>
    <w:rPr>
      <w:rFonts w:ascii="黑体" w:eastAsia="黑体"/>
      <w:sz w:val="28"/>
    </w:rPr>
  </w:style>
  <w:style w:type="paragraph" w:customStyle="1" w:styleId="afffffb">
    <w:name w:val="标准文件_封面抬头"/>
    <w:basedOn w:val="affffb"/>
    <w:rsid w:val="009B46F9"/>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9B46F9"/>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9B46F9"/>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9B46F9"/>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9B46F9"/>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9B46F9"/>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9B46F9"/>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9B46F9"/>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9B46F9"/>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9B46F9"/>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9B46F9"/>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9B46F9"/>
    <w:pPr>
      <w:spacing w:after="120"/>
    </w:pPr>
  </w:style>
  <w:style w:type="character" w:customStyle="1" w:styleId="afffffe">
    <w:name w:val="正文文本 字符"/>
    <w:link w:val="afffffd"/>
    <w:rsid w:val="009B46F9"/>
    <w:rPr>
      <w:kern w:val="2"/>
      <w:sz w:val="21"/>
      <w:szCs w:val="21"/>
    </w:rPr>
  </w:style>
  <w:style w:type="paragraph" w:customStyle="1" w:styleId="affffff">
    <w:name w:val="标准文件_附录章标题"/>
    <w:next w:val="affffb"/>
    <w:rsid w:val="009B46F9"/>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9B46F9"/>
    <w:pPr>
      <w:ind w:leftChars="200" w:left="488" w:hangingChars="290" w:hanging="289"/>
    </w:pPr>
  </w:style>
  <w:style w:type="paragraph" w:customStyle="1" w:styleId="a6">
    <w:name w:val="标准文件_前言、引言标题"/>
    <w:next w:val="afff5"/>
    <w:rsid w:val="00CD561D"/>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9B46F9"/>
    <w:pPr>
      <w:spacing w:line="460" w:lineRule="exact"/>
      <w:ind w:left="0" w:firstLine="0"/>
    </w:pPr>
  </w:style>
  <w:style w:type="paragraph" w:customStyle="1" w:styleId="affffff2">
    <w:name w:val="标准文件_目录标题"/>
    <w:basedOn w:val="afff5"/>
    <w:rsid w:val="00CD561D"/>
    <w:pPr>
      <w:spacing w:before="480" w:afterLines="150" w:after="150" w:line="240" w:lineRule="auto"/>
      <w:jc w:val="center"/>
    </w:pPr>
    <w:rPr>
      <w:rFonts w:ascii="黑体" w:eastAsia="黑体"/>
      <w:sz w:val="32"/>
    </w:rPr>
  </w:style>
  <w:style w:type="paragraph" w:customStyle="1" w:styleId="af1">
    <w:name w:val="标准文件_破折号列项"/>
    <w:rsid w:val="009B46F9"/>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9B46F9"/>
    <w:pPr>
      <w:numPr>
        <w:numId w:val="9"/>
      </w:numPr>
    </w:pPr>
  </w:style>
  <w:style w:type="paragraph" w:customStyle="1" w:styleId="afff">
    <w:name w:val="标准文件_三级条标题"/>
    <w:basedOn w:val="affe"/>
    <w:next w:val="affffb"/>
    <w:rsid w:val="009B46F9"/>
    <w:pPr>
      <w:widowControl/>
      <w:numPr>
        <w:ilvl w:val="4"/>
      </w:numPr>
      <w:outlineLvl w:val="3"/>
    </w:pPr>
  </w:style>
  <w:style w:type="character" w:styleId="affffff3">
    <w:name w:val="Subtle Reference"/>
    <w:uiPriority w:val="31"/>
    <w:qFormat/>
    <w:rsid w:val="009B46F9"/>
    <w:rPr>
      <w:smallCaps/>
      <w:color w:val="C0504D"/>
      <w:u w:val="single"/>
    </w:rPr>
  </w:style>
  <w:style w:type="paragraph" w:customStyle="1" w:styleId="affffff4">
    <w:name w:val="标准文件_示例后续"/>
    <w:basedOn w:val="afff5"/>
    <w:rsid w:val="009B46F9"/>
    <w:pPr>
      <w:adjustRightInd/>
      <w:spacing w:line="240" w:lineRule="auto"/>
      <w:ind w:firstLineChars="200" w:firstLine="200"/>
    </w:pPr>
    <w:rPr>
      <w:sz w:val="18"/>
      <w:szCs w:val="24"/>
    </w:rPr>
  </w:style>
  <w:style w:type="paragraph" w:customStyle="1" w:styleId="aff9">
    <w:name w:val="标准文件_数字编号列项"/>
    <w:rsid w:val="009B46F9"/>
    <w:pPr>
      <w:numPr>
        <w:numId w:val="13"/>
      </w:numPr>
      <w:jc w:val="both"/>
    </w:pPr>
    <w:rPr>
      <w:rFonts w:ascii="宋体" w:hAnsi="宋体"/>
      <w:sz w:val="21"/>
    </w:rPr>
  </w:style>
  <w:style w:type="paragraph" w:customStyle="1" w:styleId="afff0">
    <w:name w:val="标准文件_四级条标题"/>
    <w:next w:val="affffb"/>
    <w:rsid w:val="009B46F9"/>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9B46F9"/>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9B46F9"/>
    <w:rPr>
      <w:rFonts w:ascii="宋体"/>
      <w:kern w:val="2"/>
      <w:sz w:val="18"/>
      <w:szCs w:val="18"/>
    </w:rPr>
  </w:style>
  <w:style w:type="paragraph" w:customStyle="1" w:styleId="affffff7">
    <w:name w:val="标准文件_条文脚注"/>
    <w:basedOn w:val="affffff5"/>
    <w:rsid w:val="009B46F9"/>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B46F9"/>
    <w:pPr>
      <w:numPr>
        <w:numId w:val="14"/>
      </w:numPr>
      <w:spacing w:line="240" w:lineRule="auto"/>
      <w:jc w:val="left"/>
    </w:pPr>
    <w:rPr>
      <w:rFonts w:ascii="宋体" w:hAnsi="宋体"/>
      <w:sz w:val="18"/>
    </w:rPr>
  </w:style>
  <w:style w:type="character" w:styleId="affffff8">
    <w:name w:val="footnote reference"/>
    <w:aliases w:val="标准文件_脚注引用"/>
    <w:semiHidden/>
    <w:rsid w:val="009B46F9"/>
    <w:rPr>
      <w:rFonts w:ascii="宋体" w:eastAsia="宋体" w:hAnsi="宋体" w:cs="Times New Roman"/>
      <w:spacing w:val="0"/>
      <w:sz w:val="18"/>
      <w:vertAlign w:val="superscript"/>
    </w:rPr>
  </w:style>
  <w:style w:type="character" w:customStyle="1" w:styleId="affffff9">
    <w:name w:val="标准文件_图表脚注内容"/>
    <w:rsid w:val="009B46F9"/>
    <w:rPr>
      <w:rFonts w:ascii="宋体" w:eastAsia="宋体" w:hAnsi="宋体" w:cs="Times New Roman"/>
      <w:spacing w:val="0"/>
      <w:sz w:val="18"/>
      <w:vertAlign w:val="superscript"/>
    </w:rPr>
  </w:style>
  <w:style w:type="paragraph" w:customStyle="1" w:styleId="afff1">
    <w:name w:val="标准文件_五级条标题"/>
    <w:next w:val="affffb"/>
    <w:rsid w:val="009B46F9"/>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9B46F9"/>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9B46F9"/>
    <w:pPr>
      <w:numPr>
        <w:ilvl w:val="2"/>
      </w:numPr>
      <w:spacing w:beforeLines="50" w:before="50" w:afterLines="50" w:after="50"/>
      <w:outlineLvl w:val="1"/>
    </w:pPr>
  </w:style>
  <w:style w:type="paragraph" w:customStyle="1" w:styleId="affffffa">
    <w:name w:val="标准文件_一致程度"/>
    <w:basedOn w:val="afff5"/>
    <w:rsid w:val="009B46F9"/>
    <w:pPr>
      <w:spacing w:line="440" w:lineRule="exact"/>
      <w:jc w:val="center"/>
    </w:pPr>
    <w:rPr>
      <w:sz w:val="28"/>
    </w:rPr>
  </w:style>
  <w:style w:type="paragraph" w:customStyle="1" w:styleId="affffffb">
    <w:name w:val="标准文件_引言标题"/>
    <w:next w:val="afff5"/>
    <w:rsid w:val="009B46F9"/>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9B46F9"/>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9B46F9"/>
    <w:pPr>
      <w:numPr>
        <w:ilvl w:val="1"/>
        <w:numId w:val="27"/>
      </w:numPr>
      <w:jc w:val="both"/>
    </w:pPr>
    <w:rPr>
      <w:rFonts w:ascii="宋体" w:hAnsi="Times New Roman"/>
      <w:sz w:val="21"/>
    </w:rPr>
  </w:style>
  <w:style w:type="paragraph" w:customStyle="1" w:styleId="af">
    <w:name w:val="标准文件_英文注："/>
    <w:basedOn w:val="afff5"/>
    <w:next w:val="affffb"/>
    <w:rsid w:val="009B46F9"/>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9B46F9"/>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B46F9"/>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9B46F9"/>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B46F9"/>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9B46F9"/>
    <w:pPr>
      <w:numPr>
        <w:numId w:val="23"/>
      </w:numPr>
      <w:jc w:val="center"/>
    </w:pPr>
    <w:rPr>
      <w:rFonts w:ascii="黑体" w:eastAsia="黑体" w:hAnsi="Times New Roman"/>
      <w:sz w:val="21"/>
    </w:rPr>
  </w:style>
  <w:style w:type="paragraph" w:customStyle="1" w:styleId="afb">
    <w:name w:val="标准文件_正文英文图标题"/>
    <w:next w:val="affffb"/>
    <w:rsid w:val="009B46F9"/>
    <w:pPr>
      <w:numPr>
        <w:numId w:val="24"/>
      </w:numPr>
      <w:jc w:val="center"/>
    </w:pPr>
    <w:rPr>
      <w:rFonts w:ascii="黑体" w:eastAsia="黑体" w:hAnsi="Times New Roman"/>
      <w:sz w:val="21"/>
    </w:rPr>
  </w:style>
  <w:style w:type="paragraph" w:customStyle="1" w:styleId="af7">
    <w:name w:val="标准文件_编号列项（三级）"/>
    <w:rsid w:val="009B46F9"/>
    <w:pPr>
      <w:numPr>
        <w:ilvl w:val="2"/>
        <w:numId w:val="27"/>
      </w:numPr>
    </w:pPr>
    <w:rPr>
      <w:rFonts w:ascii="宋体" w:hAnsi="Times New Roman"/>
      <w:sz w:val="21"/>
    </w:rPr>
  </w:style>
  <w:style w:type="character" w:styleId="affffffe">
    <w:name w:val="Hyperlink"/>
    <w:uiPriority w:val="99"/>
    <w:rsid w:val="009B46F9"/>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9B46F9"/>
    <w:pPr>
      <w:numPr>
        <w:ilvl w:val="3"/>
        <w:numId w:val="31"/>
      </w:numPr>
      <w:adjustRightInd/>
      <w:spacing w:line="240" w:lineRule="auto"/>
    </w:pPr>
    <w:rPr>
      <w:rFonts w:ascii="宋体" w:hAnsi="宋体"/>
      <w:szCs w:val="24"/>
    </w:rPr>
  </w:style>
  <w:style w:type="paragraph" w:customStyle="1" w:styleId="afffffff">
    <w:name w:val="发布部门"/>
    <w:next w:val="affffb"/>
    <w:rsid w:val="009B46F9"/>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9B46F9"/>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9B46F9"/>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9B46F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9B46F9"/>
    <w:pPr>
      <w:spacing w:before="180" w:line="180" w:lineRule="exact"/>
      <w:jc w:val="center"/>
    </w:pPr>
    <w:rPr>
      <w:rFonts w:ascii="宋体" w:hAnsi="Times New Roman"/>
      <w:sz w:val="21"/>
    </w:rPr>
  </w:style>
  <w:style w:type="paragraph" w:customStyle="1" w:styleId="afffffff4">
    <w:name w:val="封面标准文稿类别"/>
    <w:rsid w:val="009B46F9"/>
    <w:pPr>
      <w:spacing w:before="440" w:line="400" w:lineRule="exact"/>
      <w:jc w:val="center"/>
    </w:pPr>
    <w:rPr>
      <w:rFonts w:ascii="宋体" w:hAnsi="Times New Roman"/>
      <w:sz w:val="24"/>
    </w:rPr>
  </w:style>
  <w:style w:type="paragraph" w:customStyle="1" w:styleId="afffffff5">
    <w:name w:val="封面标准英文名称"/>
    <w:rsid w:val="009B46F9"/>
    <w:pPr>
      <w:widowControl w:val="0"/>
      <w:spacing w:line="360" w:lineRule="exact"/>
      <w:jc w:val="center"/>
    </w:pPr>
    <w:rPr>
      <w:rFonts w:ascii="Times New Roman" w:hAnsi="Times New Roman"/>
      <w:sz w:val="28"/>
    </w:rPr>
  </w:style>
  <w:style w:type="paragraph" w:customStyle="1" w:styleId="afffffff6">
    <w:name w:val="封面一致性程度标识"/>
    <w:rsid w:val="009B46F9"/>
    <w:pPr>
      <w:spacing w:before="440" w:line="440" w:lineRule="exact"/>
      <w:jc w:val="center"/>
    </w:pPr>
    <w:rPr>
      <w:rFonts w:ascii="Times New Roman" w:hAnsi="Times New Roman"/>
      <w:sz w:val="28"/>
    </w:rPr>
  </w:style>
  <w:style w:type="paragraph" w:customStyle="1" w:styleId="afffffff7">
    <w:name w:val="封面正文"/>
    <w:rsid w:val="009B46F9"/>
    <w:pPr>
      <w:jc w:val="both"/>
    </w:pPr>
    <w:rPr>
      <w:rFonts w:ascii="Times New Roman" w:hAnsi="Times New Roman"/>
    </w:rPr>
  </w:style>
  <w:style w:type="paragraph" w:customStyle="1" w:styleId="afffffff8">
    <w:name w:val="附录二级无标题条"/>
    <w:basedOn w:val="afff5"/>
    <w:next w:val="affffb"/>
    <w:rsid w:val="009B46F9"/>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9B46F9"/>
    <w:pPr>
      <w:outlineLvl w:val="4"/>
    </w:pPr>
  </w:style>
  <w:style w:type="paragraph" w:customStyle="1" w:styleId="afffffffa">
    <w:name w:val="附录四级无标题条"/>
    <w:basedOn w:val="afffffff9"/>
    <w:next w:val="affffb"/>
    <w:rsid w:val="009B46F9"/>
    <w:pPr>
      <w:outlineLvl w:val="5"/>
    </w:pPr>
  </w:style>
  <w:style w:type="paragraph" w:customStyle="1" w:styleId="afffffffb">
    <w:name w:val="附录图"/>
    <w:next w:val="affffb"/>
    <w:rsid w:val="009B46F9"/>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9B46F9"/>
    <w:pPr>
      <w:numPr>
        <w:numId w:val="16"/>
      </w:numPr>
    </w:pPr>
    <w:rPr>
      <w:rFonts w:ascii="宋体" w:hAnsi="Times New Roman"/>
      <w:sz w:val="21"/>
    </w:rPr>
  </w:style>
  <w:style w:type="paragraph" w:customStyle="1" w:styleId="afffffffc">
    <w:name w:val="附录五级无标题条"/>
    <w:basedOn w:val="afffffffa"/>
    <w:next w:val="affffb"/>
    <w:rsid w:val="009B46F9"/>
    <w:pPr>
      <w:outlineLvl w:val="6"/>
    </w:pPr>
  </w:style>
  <w:style w:type="paragraph" w:customStyle="1" w:styleId="afffffffd">
    <w:name w:val="附录性质"/>
    <w:basedOn w:val="afff5"/>
    <w:rsid w:val="009B46F9"/>
    <w:pPr>
      <w:widowControl/>
      <w:adjustRightInd/>
      <w:jc w:val="center"/>
    </w:pPr>
    <w:rPr>
      <w:rFonts w:ascii="黑体" w:eastAsia="黑体"/>
    </w:rPr>
  </w:style>
  <w:style w:type="paragraph" w:customStyle="1" w:styleId="afffffffe">
    <w:name w:val="附录一级无标题条"/>
    <w:basedOn w:val="affffff"/>
    <w:next w:val="affffb"/>
    <w:rsid w:val="009B46F9"/>
    <w:pPr>
      <w:autoSpaceDN w:val="0"/>
      <w:outlineLvl w:val="2"/>
    </w:pPr>
    <w:rPr>
      <w:rFonts w:ascii="宋体" w:eastAsia="宋体" w:hAnsi="宋体"/>
    </w:rPr>
  </w:style>
  <w:style w:type="character" w:customStyle="1" w:styleId="affffffff">
    <w:name w:val="个人答复风格"/>
    <w:rsid w:val="009B46F9"/>
    <w:rPr>
      <w:rFonts w:ascii="Arial" w:eastAsia="宋体" w:hAnsi="Arial" w:cs="Arial"/>
      <w:color w:val="auto"/>
      <w:spacing w:val="0"/>
      <w:sz w:val="20"/>
    </w:rPr>
  </w:style>
  <w:style w:type="character" w:customStyle="1" w:styleId="affffffff0">
    <w:name w:val="个人撰写风格"/>
    <w:rsid w:val="009B46F9"/>
    <w:rPr>
      <w:rFonts w:ascii="Arial" w:eastAsia="宋体" w:hAnsi="Arial" w:cs="Arial"/>
      <w:color w:val="auto"/>
      <w:spacing w:val="0"/>
      <w:sz w:val="20"/>
    </w:rPr>
  </w:style>
  <w:style w:type="paragraph" w:customStyle="1" w:styleId="affffffff1">
    <w:name w:val="脚注后续"/>
    <w:rsid w:val="009B46F9"/>
    <w:pPr>
      <w:ind w:leftChars="350" w:left="350"/>
      <w:jc w:val="both"/>
    </w:pPr>
    <w:rPr>
      <w:rFonts w:ascii="宋体" w:hAnsi="Times New Roman"/>
      <w:sz w:val="18"/>
    </w:rPr>
  </w:style>
  <w:style w:type="paragraph" w:customStyle="1" w:styleId="afff4">
    <w:name w:val="列项——"/>
    <w:rsid w:val="009B46F9"/>
    <w:pPr>
      <w:widowControl w:val="0"/>
      <w:numPr>
        <w:numId w:val="28"/>
      </w:numPr>
      <w:jc w:val="both"/>
    </w:pPr>
    <w:rPr>
      <w:rFonts w:ascii="宋体" w:hAnsi="宋体"/>
      <w:sz w:val="21"/>
    </w:rPr>
  </w:style>
  <w:style w:type="paragraph" w:customStyle="1" w:styleId="affffffff2">
    <w:name w:val="列项·"/>
    <w:basedOn w:val="affffb"/>
    <w:rsid w:val="009B46F9"/>
    <w:pPr>
      <w:tabs>
        <w:tab w:val="left" w:pos="840"/>
      </w:tabs>
    </w:pPr>
  </w:style>
  <w:style w:type="paragraph" w:customStyle="1" w:styleId="affffffff3">
    <w:name w:val="目次、索引正文"/>
    <w:rsid w:val="009B46F9"/>
    <w:pPr>
      <w:spacing w:line="320" w:lineRule="exact"/>
      <w:jc w:val="both"/>
    </w:pPr>
    <w:rPr>
      <w:rFonts w:ascii="宋体" w:hAnsi="Times New Roman"/>
      <w:sz w:val="21"/>
    </w:rPr>
  </w:style>
  <w:style w:type="paragraph" w:customStyle="1" w:styleId="210">
    <w:name w:val="目录 21"/>
    <w:basedOn w:val="afff5"/>
    <w:next w:val="afff5"/>
    <w:autoRedefine/>
    <w:semiHidden/>
    <w:rsid w:val="009B46F9"/>
    <w:pPr>
      <w:adjustRightInd/>
      <w:spacing w:line="240" w:lineRule="auto"/>
      <w:jc w:val="left"/>
    </w:pPr>
    <w:rPr>
      <w:bCs/>
      <w:iCs/>
    </w:rPr>
  </w:style>
  <w:style w:type="paragraph" w:customStyle="1" w:styleId="31">
    <w:name w:val="目录 31"/>
    <w:basedOn w:val="afff5"/>
    <w:next w:val="afff5"/>
    <w:autoRedefine/>
    <w:semiHidden/>
    <w:rsid w:val="009B46F9"/>
    <w:pPr>
      <w:spacing w:line="240" w:lineRule="auto"/>
    </w:pPr>
    <w:rPr>
      <w:rFonts w:ascii="宋体" w:hAnsi="宋体"/>
      <w:iCs/>
    </w:rPr>
  </w:style>
  <w:style w:type="paragraph" w:customStyle="1" w:styleId="41">
    <w:name w:val="目录 41"/>
    <w:basedOn w:val="afff5"/>
    <w:next w:val="afff5"/>
    <w:autoRedefine/>
    <w:semiHidden/>
    <w:rsid w:val="009B46F9"/>
    <w:pPr>
      <w:adjustRightInd/>
      <w:spacing w:line="240" w:lineRule="auto"/>
      <w:jc w:val="left"/>
    </w:pPr>
  </w:style>
  <w:style w:type="paragraph" w:customStyle="1" w:styleId="51">
    <w:name w:val="目录 51"/>
    <w:basedOn w:val="afff5"/>
    <w:next w:val="afff5"/>
    <w:autoRedefine/>
    <w:semiHidden/>
    <w:rsid w:val="009B46F9"/>
    <w:pPr>
      <w:spacing w:line="240" w:lineRule="auto"/>
    </w:pPr>
    <w:rPr>
      <w:rFonts w:ascii="宋体" w:hAnsi="宋体"/>
    </w:rPr>
  </w:style>
  <w:style w:type="paragraph" w:customStyle="1" w:styleId="61">
    <w:name w:val="目录 61"/>
    <w:basedOn w:val="afff5"/>
    <w:next w:val="afff5"/>
    <w:autoRedefine/>
    <w:semiHidden/>
    <w:rsid w:val="009B46F9"/>
    <w:pPr>
      <w:adjustRightInd/>
      <w:spacing w:line="240" w:lineRule="auto"/>
      <w:jc w:val="left"/>
    </w:pPr>
  </w:style>
  <w:style w:type="paragraph" w:customStyle="1" w:styleId="71">
    <w:name w:val="目录 71"/>
    <w:basedOn w:val="61"/>
    <w:autoRedefine/>
    <w:semiHidden/>
    <w:rsid w:val="009B46F9"/>
    <w:pPr>
      <w:ind w:left="1260"/>
    </w:pPr>
  </w:style>
  <w:style w:type="paragraph" w:customStyle="1" w:styleId="81">
    <w:name w:val="目录 81"/>
    <w:basedOn w:val="71"/>
    <w:autoRedefine/>
    <w:semiHidden/>
    <w:rsid w:val="009B46F9"/>
    <w:pPr>
      <w:ind w:left="1470"/>
    </w:pPr>
  </w:style>
  <w:style w:type="paragraph" w:customStyle="1" w:styleId="91">
    <w:name w:val="目录 91"/>
    <w:basedOn w:val="81"/>
    <w:autoRedefine/>
    <w:semiHidden/>
    <w:rsid w:val="009B46F9"/>
    <w:pPr>
      <w:ind w:left="1680"/>
    </w:pPr>
  </w:style>
  <w:style w:type="paragraph" w:customStyle="1" w:styleId="affffffff4">
    <w:name w:val="其他标准称谓"/>
    <w:rsid w:val="009B46F9"/>
    <w:pPr>
      <w:spacing w:line="0" w:lineRule="atLeast"/>
      <w:jc w:val="distribute"/>
    </w:pPr>
    <w:rPr>
      <w:rFonts w:ascii="黑体" w:eastAsia="黑体" w:hAnsi="宋体"/>
      <w:sz w:val="52"/>
    </w:rPr>
  </w:style>
  <w:style w:type="paragraph" w:customStyle="1" w:styleId="affffffff5">
    <w:name w:val="其他发布部门"/>
    <w:basedOn w:val="afffffff"/>
    <w:rsid w:val="009B46F9"/>
    <w:pPr>
      <w:framePr w:wrap="around"/>
      <w:spacing w:line="0" w:lineRule="atLeast"/>
    </w:pPr>
    <w:rPr>
      <w:rFonts w:ascii="黑体" w:eastAsia="黑体"/>
      <w:b w:val="0"/>
    </w:rPr>
  </w:style>
  <w:style w:type="paragraph" w:customStyle="1" w:styleId="affb">
    <w:name w:val="前言标题"/>
    <w:next w:val="afff5"/>
    <w:rsid w:val="009B46F9"/>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9B46F9"/>
    <w:pPr>
      <w:numPr>
        <w:ilvl w:val="4"/>
        <w:numId w:val="31"/>
      </w:numPr>
      <w:adjustRightInd/>
      <w:spacing w:line="240" w:lineRule="auto"/>
    </w:pPr>
    <w:rPr>
      <w:rFonts w:ascii="宋体" w:hAnsi="宋体"/>
      <w:szCs w:val="24"/>
    </w:rPr>
  </w:style>
  <w:style w:type="paragraph" w:customStyle="1" w:styleId="affffffff6">
    <w:name w:val="实施日期"/>
    <w:basedOn w:val="afffffff0"/>
    <w:rsid w:val="009B46F9"/>
    <w:pPr>
      <w:framePr w:hSpace="0" w:wrap="around" w:xAlign="right"/>
      <w:jc w:val="right"/>
    </w:pPr>
  </w:style>
  <w:style w:type="paragraph" w:customStyle="1" w:styleId="a3">
    <w:name w:val="四级无标题条"/>
    <w:basedOn w:val="afff5"/>
    <w:rsid w:val="009B46F9"/>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9B46F9"/>
    <w:pPr>
      <w:adjustRightInd/>
      <w:spacing w:line="240" w:lineRule="auto"/>
      <w:jc w:val="left"/>
    </w:pPr>
    <w:rPr>
      <w:szCs w:val="24"/>
    </w:rPr>
  </w:style>
  <w:style w:type="paragraph" w:customStyle="1" w:styleId="affffffff8">
    <w:name w:val="文献分类号"/>
    <w:rsid w:val="009B46F9"/>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9B46F9"/>
    <w:pPr>
      <w:jc w:val="both"/>
    </w:pPr>
    <w:rPr>
      <w:rFonts w:ascii="宋体" w:hAnsi="宋体"/>
      <w:sz w:val="21"/>
    </w:rPr>
  </w:style>
  <w:style w:type="paragraph" w:customStyle="1" w:styleId="a4">
    <w:name w:val="五级无标题条"/>
    <w:basedOn w:val="afff5"/>
    <w:rsid w:val="009B46F9"/>
    <w:pPr>
      <w:numPr>
        <w:ilvl w:val="6"/>
        <w:numId w:val="31"/>
      </w:numPr>
      <w:adjustRightInd/>
    </w:pPr>
    <w:rPr>
      <w:szCs w:val="24"/>
    </w:rPr>
  </w:style>
  <w:style w:type="character" w:styleId="affffffffa">
    <w:name w:val="page number"/>
    <w:rsid w:val="009B46F9"/>
    <w:rPr>
      <w:rFonts w:ascii="宋体" w:eastAsia="宋体" w:hAnsi="Times New Roman"/>
      <w:sz w:val="18"/>
    </w:rPr>
  </w:style>
  <w:style w:type="paragraph" w:customStyle="1" w:styleId="a0">
    <w:name w:val="一级无标题条"/>
    <w:basedOn w:val="afff5"/>
    <w:rsid w:val="009B46F9"/>
    <w:pPr>
      <w:numPr>
        <w:ilvl w:val="2"/>
        <w:numId w:val="31"/>
      </w:numPr>
      <w:adjustRightInd/>
      <w:spacing w:before="10" w:after="10" w:line="240" w:lineRule="auto"/>
    </w:pPr>
    <w:rPr>
      <w:rFonts w:ascii="宋体" w:hAnsi="宋体"/>
      <w:szCs w:val="24"/>
    </w:rPr>
  </w:style>
  <w:style w:type="paragraph" w:styleId="affffffffb">
    <w:name w:val="Normal Indent"/>
    <w:basedOn w:val="afff5"/>
    <w:rsid w:val="009B46F9"/>
    <w:pPr>
      <w:ind w:firstLine="420"/>
    </w:pPr>
  </w:style>
  <w:style w:type="paragraph" w:customStyle="1" w:styleId="affffffffc">
    <w:name w:val="注:后续"/>
    <w:rsid w:val="009B46F9"/>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9B46F9"/>
    <w:pPr>
      <w:ind w:leftChars="0" w:left="1406" w:firstLineChars="0" w:hanging="499"/>
    </w:pPr>
  </w:style>
  <w:style w:type="paragraph" w:customStyle="1" w:styleId="affffffffe">
    <w:name w:val="标准文件_一级无标题"/>
    <w:basedOn w:val="affd"/>
    <w:qFormat/>
    <w:rsid w:val="009B46F9"/>
    <w:pPr>
      <w:spacing w:beforeLines="0" w:before="0" w:afterLines="0" w:after="0"/>
      <w:outlineLvl w:val="9"/>
    </w:pPr>
    <w:rPr>
      <w:rFonts w:ascii="宋体" w:eastAsia="宋体"/>
    </w:rPr>
  </w:style>
  <w:style w:type="paragraph" w:customStyle="1" w:styleId="afffffffff">
    <w:name w:val="标准文件_五级无标题"/>
    <w:basedOn w:val="afff1"/>
    <w:qFormat/>
    <w:rsid w:val="009B46F9"/>
    <w:pPr>
      <w:spacing w:beforeLines="0" w:before="0" w:afterLines="0" w:after="0"/>
      <w:outlineLvl w:val="9"/>
    </w:pPr>
    <w:rPr>
      <w:rFonts w:ascii="宋体" w:eastAsia="宋体"/>
    </w:rPr>
  </w:style>
  <w:style w:type="paragraph" w:customStyle="1" w:styleId="afffffffff0">
    <w:name w:val="标准文件_三级无标题"/>
    <w:basedOn w:val="afff"/>
    <w:qFormat/>
    <w:rsid w:val="009B46F9"/>
    <w:pPr>
      <w:spacing w:beforeLines="0" w:before="0" w:afterLines="0" w:after="0"/>
      <w:outlineLvl w:val="9"/>
    </w:pPr>
    <w:rPr>
      <w:rFonts w:ascii="宋体" w:eastAsia="宋体"/>
    </w:rPr>
  </w:style>
  <w:style w:type="paragraph" w:customStyle="1" w:styleId="afffffffff1">
    <w:name w:val="标准文件_二级无标题"/>
    <w:basedOn w:val="affe"/>
    <w:qFormat/>
    <w:rsid w:val="009B46F9"/>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9B46F9"/>
    <w:rPr>
      <w:rFonts w:eastAsia="宋体"/>
    </w:rPr>
  </w:style>
  <w:style w:type="paragraph" w:customStyle="1" w:styleId="afffffffff3">
    <w:name w:val="标准文件_四级无标题"/>
    <w:basedOn w:val="afff0"/>
    <w:qFormat/>
    <w:rsid w:val="009B46F9"/>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9B46F9"/>
    <w:pPr>
      <w:numPr>
        <w:numId w:val="2"/>
      </w:numPr>
      <w:ind w:firstLineChars="0" w:firstLine="0"/>
    </w:pPr>
    <w:rPr>
      <w:rFonts w:ascii="Times New Roman" w:cs="Arial"/>
      <w:szCs w:val="28"/>
    </w:rPr>
  </w:style>
  <w:style w:type="paragraph" w:customStyle="1" w:styleId="ae">
    <w:name w:val="标准文件_小写罗马数字编号列项"/>
    <w:basedOn w:val="affffb"/>
    <w:rsid w:val="009B46F9"/>
    <w:pPr>
      <w:numPr>
        <w:numId w:val="15"/>
      </w:numPr>
      <w:ind w:firstLineChars="0" w:firstLine="0"/>
    </w:pPr>
    <w:rPr>
      <w:rFonts w:cs="Arial"/>
      <w:szCs w:val="28"/>
    </w:rPr>
  </w:style>
  <w:style w:type="paragraph" w:customStyle="1" w:styleId="afffffffff4">
    <w:name w:val="标准文件_附录标题"/>
    <w:basedOn w:val="aff3"/>
    <w:qFormat/>
    <w:rsid w:val="009B46F9"/>
    <w:pPr>
      <w:numPr>
        <w:numId w:val="0"/>
      </w:numPr>
      <w:spacing w:after="280"/>
      <w:outlineLvl w:val="9"/>
    </w:pPr>
  </w:style>
  <w:style w:type="paragraph" w:customStyle="1" w:styleId="afffffffff5">
    <w:name w:val="标准文件_二级项"/>
    <w:rsid w:val="009B46F9"/>
    <w:rPr>
      <w:rFonts w:ascii="宋体" w:hAnsi="Times New Roman"/>
      <w:sz w:val="21"/>
    </w:rPr>
  </w:style>
  <w:style w:type="paragraph" w:customStyle="1" w:styleId="af3">
    <w:name w:val="标准文件_三级项"/>
    <w:basedOn w:val="afff5"/>
    <w:rsid w:val="009B46F9"/>
    <w:pPr>
      <w:numPr>
        <w:ilvl w:val="2"/>
        <w:numId w:val="16"/>
      </w:numPr>
      <w:spacing w:line="-300" w:lineRule="auto"/>
    </w:pPr>
    <w:rPr>
      <w:rFonts w:ascii="Times New Roman" w:hAnsi="Times New Roman"/>
    </w:rPr>
  </w:style>
  <w:style w:type="paragraph" w:customStyle="1" w:styleId="affa">
    <w:name w:val="图表脚注说明"/>
    <w:basedOn w:val="afff5"/>
    <w:next w:val="affffb"/>
    <w:rsid w:val="009B46F9"/>
    <w:pPr>
      <w:numPr>
        <w:numId w:val="30"/>
      </w:numPr>
      <w:adjustRightInd/>
      <w:spacing w:line="240" w:lineRule="auto"/>
    </w:pPr>
    <w:rPr>
      <w:rFonts w:ascii="宋体" w:hAnsi="Times New Roman"/>
      <w:sz w:val="18"/>
      <w:szCs w:val="18"/>
    </w:rPr>
  </w:style>
  <w:style w:type="paragraph" w:customStyle="1" w:styleId="af5">
    <w:name w:val="标准文件_字母编号列项（一级）"/>
    <w:rsid w:val="009B46F9"/>
    <w:pPr>
      <w:numPr>
        <w:numId w:val="27"/>
      </w:numPr>
      <w:jc w:val="both"/>
    </w:pPr>
    <w:rPr>
      <w:rFonts w:ascii="宋体" w:hAnsi="Times New Roman"/>
      <w:sz w:val="21"/>
    </w:rPr>
  </w:style>
  <w:style w:type="paragraph" w:customStyle="1" w:styleId="afffffffff6">
    <w:name w:val="标准文件_索引字母"/>
    <w:next w:val="affffb"/>
    <w:qFormat/>
    <w:rsid w:val="009B46F9"/>
    <w:pPr>
      <w:jc w:val="center"/>
    </w:pPr>
    <w:rPr>
      <w:rFonts w:ascii="宋体" w:eastAsia="Times New Roman" w:hAnsi="宋体"/>
      <w:b/>
      <w:kern w:val="2"/>
      <w:sz w:val="21"/>
    </w:rPr>
  </w:style>
  <w:style w:type="paragraph" w:customStyle="1" w:styleId="afffffffff7">
    <w:name w:val="标准文件_附录前"/>
    <w:next w:val="affffb"/>
    <w:qFormat/>
    <w:rsid w:val="009B46F9"/>
    <w:pPr>
      <w:spacing w:line="20" w:lineRule="atLeast"/>
      <w:ind w:firstLine="200"/>
    </w:pPr>
    <w:rPr>
      <w:rFonts w:ascii="宋体" w:hAnsi="宋体"/>
      <w:kern w:val="2"/>
      <w:sz w:val="10"/>
    </w:rPr>
  </w:style>
  <w:style w:type="paragraph" w:customStyle="1" w:styleId="afffffffff8">
    <w:name w:val="标准文件_正文标准名称"/>
    <w:qFormat/>
    <w:rsid w:val="009B46F9"/>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9B46F9"/>
    <w:pPr>
      <w:ind w:firstLineChars="0" w:firstLine="0"/>
      <w:jc w:val="center"/>
    </w:pPr>
    <w:rPr>
      <w:sz w:val="18"/>
    </w:rPr>
  </w:style>
  <w:style w:type="paragraph" w:customStyle="1" w:styleId="afff2">
    <w:name w:val="标准文件_注："/>
    <w:next w:val="affffb"/>
    <w:rsid w:val="009B46F9"/>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9B46F9"/>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9B46F9"/>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9B46F9"/>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9B46F9"/>
    <w:rPr>
      <w:rFonts w:ascii="宋体" w:hAnsi="Times New Roman"/>
      <w:noProof/>
      <w:sz w:val="21"/>
    </w:rPr>
  </w:style>
  <w:style w:type="paragraph" w:customStyle="1" w:styleId="afffffffffb">
    <w:name w:val="标准文件_表格续"/>
    <w:basedOn w:val="affffb"/>
    <w:next w:val="affffb"/>
    <w:qFormat/>
    <w:rsid w:val="009B46F9"/>
    <w:pPr>
      <w:jc w:val="center"/>
    </w:pPr>
    <w:rPr>
      <w:rFonts w:ascii="黑体" w:eastAsia="黑体" w:hAnsi="黑体"/>
    </w:rPr>
  </w:style>
  <w:style w:type="paragraph" w:styleId="TOC1">
    <w:name w:val="toc 1"/>
    <w:basedOn w:val="afff5"/>
    <w:next w:val="afff5"/>
    <w:autoRedefine/>
    <w:uiPriority w:val="39"/>
    <w:unhideWhenUsed/>
    <w:rsid w:val="009B46F9"/>
    <w:rPr>
      <w:rFonts w:ascii="宋体"/>
    </w:rPr>
  </w:style>
  <w:style w:type="table" w:styleId="afffffffffc">
    <w:name w:val="Table Grid"/>
    <w:basedOn w:val="afff7"/>
    <w:uiPriority w:val="39"/>
    <w:rsid w:val="009B4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9B46F9"/>
    <w:rPr>
      <w:color w:val="808080"/>
    </w:rPr>
  </w:style>
  <w:style w:type="paragraph" w:customStyle="1" w:styleId="2">
    <w:name w:val="标准文件_二级项2"/>
    <w:basedOn w:val="affffb"/>
    <w:qFormat/>
    <w:rsid w:val="009B46F9"/>
    <w:pPr>
      <w:numPr>
        <w:ilvl w:val="1"/>
        <w:numId w:val="16"/>
      </w:numPr>
      <w:ind w:firstLineChars="0" w:firstLine="0"/>
    </w:pPr>
  </w:style>
  <w:style w:type="paragraph" w:customStyle="1" w:styleId="21">
    <w:name w:val="标准文件_三级项2"/>
    <w:basedOn w:val="affffb"/>
    <w:qFormat/>
    <w:rsid w:val="009B46F9"/>
    <w:pPr>
      <w:numPr>
        <w:numId w:val="10"/>
      </w:numPr>
      <w:spacing w:line="300" w:lineRule="exact"/>
      <w:ind w:firstLineChars="0"/>
    </w:pPr>
    <w:rPr>
      <w:rFonts w:ascii="Times New Roman"/>
    </w:rPr>
  </w:style>
  <w:style w:type="paragraph" w:customStyle="1" w:styleId="20">
    <w:name w:val="标准文件_一级项2"/>
    <w:basedOn w:val="affffb"/>
    <w:qFormat/>
    <w:rsid w:val="009B46F9"/>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9B46F9"/>
    <w:pPr>
      <w:ind w:firstLine="420"/>
    </w:pPr>
    <w:rPr>
      <w:rFonts w:ascii="黑体" w:eastAsia="黑体"/>
    </w:rPr>
  </w:style>
  <w:style w:type="character" w:customStyle="1" w:styleId="affffffffff">
    <w:name w:val="标准文件_来源"/>
    <w:basedOn w:val="afff6"/>
    <w:uiPriority w:val="1"/>
    <w:qFormat/>
    <w:rsid w:val="009B46F9"/>
    <w:rPr>
      <w:rFonts w:eastAsia="宋体"/>
      <w:sz w:val="21"/>
    </w:rPr>
  </w:style>
  <w:style w:type="paragraph" w:customStyle="1" w:styleId="affffffffff0">
    <w:name w:val="标准文件_图表说明"/>
    <w:qFormat/>
    <w:rsid w:val="009B46F9"/>
    <w:pPr>
      <w:spacing w:line="276" w:lineRule="auto"/>
      <w:ind w:firstLine="420"/>
    </w:pPr>
    <w:rPr>
      <w:rFonts w:ascii="宋体" w:hAnsi="宋体"/>
      <w:kern w:val="2"/>
      <w:sz w:val="18"/>
    </w:rPr>
  </w:style>
  <w:style w:type="paragraph" w:customStyle="1" w:styleId="affffffffff1">
    <w:name w:val="其他发布日期"/>
    <w:basedOn w:val="afffffff0"/>
    <w:rsid w:val="009B46F9"/>
    <w:pPr>
      <w:framePr w:w="3997" w:h="471" w:hRule="exact" w:hSpace="0" w:vSpace="181" w:wrap="around" w:vAnchor="page" w:hAnchor="page" w:x="1419" w:y="14097"/>
    </w:pPr>
  </w:style>
  <w:style w:type="paragraph" w:customStyle="1" w:styleId="affffffffff2">
    <w:name w:val="其他实施日期"/>
    <w:basedOn w:val="affffffff6"/>
    <w:rsid w:val="009B46F9"/>
    <w:pPr>
      <w:framePr w:w="3997" w:h="471" w:hRule="exact" w:vSpace="181" w:wrap="around" w:vAnchor="page" w:hAnchor="page" w:x="7089" w:y="14097"/>
    </w:pPr>
  </w:style>
  <w:style w:type="paragraph" w:customStyle="1" w:styleId="affffffffff3">
    <w:name w:val="标准文件_文件编号"/>
    <w:basedOn w:val="affffb"/>
    <w:qFormat/>
    <w:rsid w:val="009B46F9"/>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9B46F9"/>
    <w:pPr>
      <w:framePr w:wrap="auto"/>
      <w:spacing w:before="57"/>
    </w:pPr>
    <w:rPr>
      <w:sz w:val="21"/>
    </w:rPr>
  </w:style>
  <w:style w:type="paragraph" w:customStyle="1" w:styleId="affffffffff5">
    <w:name w:val="标准文件_文件名称"/>
    <w:basedOn w:val="affffb"/>
    <w:next w:val="affffb"/>
    <w:qFormat/>
    <w:rsid w:val="009B46F9"/>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9B46F9"/>
    <w:pPr>
      <w:spacing w:line="300" w:lineRule="exact"/>
      <w:ind w:left="420"/>
    </w:pPr>
    <w:rPr>
      <w:rFonts w:ascii="宋体"/>
    </w:rPr>
  </w:style>
  <w:style w:type="paragraph" w:styleId="TOC4">
    <w:name w:val="toc 4"/>
    <w:basedOn w:val="afff5"/>
    <w:next w:val="afff5"/>
    <w:autoRedefine/>
    <w:uiPriority w:val="39"/>
    <w:unhideWhenUsed/>
    <w:rsid w:val="009B46F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9B46F9"/>
    <w:pPr>
      <w:ind w:left="839"/>
    </w:pPr>
    <w:rPr>
      <w:rFonts w:ascii="宋体"/>
    </w:rPr>
  </w:style>
  <w:style w:type="paragraph" w:styleId="TOC6">
    <w:name w:val="toc 6"/>
    <w:basedOn w:val="afff5"/>
    <w:next w:val="afff5"/>
    <w:autoRedefine/>
    <w:uiPriority w:val="39"/>
    <w:unhideWhenUsed/>
    <w:rsid w:val="009B46F9"/>
    <w:pPr>
      <w:spacing w:line="300" w:lineRule="exact"/>
      <w:ind w:left="1049"/>
    </w:pPr>
    <w:rPr>
      <w:rFonts w:ascii="宋体"/>
    </w:rPr>
  </w:style>
  <w:style w:type="paragraph" w:styleId="TOC7">
    <w:name w:val="toc 7"/>
    <w:basedOn w:val="afff5"/>
    <w:next w:val="afff5"/>
    <w:autoRedefine/>
    <w:uiPriority w:val="39"/>
    <w:unhideWhenUsed/>
    <w:rsid w:val="009B46F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9B46F9"/>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46F9"/>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9B46F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9B46F9"/>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9B46F9"/>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9B46F9"/>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9B46F9"/>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9B46F9"/>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9B46F9"/>
    <w:pPr>
      <w:ind w:left="811" w:firstLineChars="0" w:firstLine="0"/>
    </w:pPr>
    <w:rPr>
      <w:sz w:val="18"/>
    </w:rPr>
  </w:style>
  <w:style w:type="paragraph" w:customStyle="1" w:styleId="X">
    <w:name w:val="标准文件_注X后"/>
    <w:basedOn w:val="affffb"/>
    <w:qFormat/>
    <w:rsid w:val="009B46F9"/>
    <w:pPr>
      <w:ind w:left="811" w:firstLineChars="0" w:firstLine="0"/>
    </w:pPr>
    <w:rPr>
      <w:sz w:val="18"/>
    </w:rPr>
  </w:style>
  <w:style w:type="paragraph" w:customStyle="1" w:styleId="affffffffff7">
    <w:name w:val="标准文件_示例后"/>
    <w:basedOn w:val="affffb"/>
    <w:qFormat/>
    <w:rsid w:val="009B46F9"/>
    <w:pPr>
      <w:ind w:left="964" w:firstLineChars="0" w:firstLine="0"/>
    </w:pPr>
    <w:rPr>
      <w:sz w:val="18"/>
    </w:rPr>
  </w:style>
  <w:style w:type="paragraph" w:customStyle="1" w:styleId="X0">
    <w:name w:val="标准文件_示例X后"/>
    <w:basedOn w:val="affffb"/>
    <w:link w:val="X1"/>
    <w:qFormat/>
    <w:rsid w:val="009B46F9"/>
    <w:pPr>
      <w:ind w:left="1049" w:firstLineChars="0" w:firstLine="0"/>
    </w:pPr>
    <w:rPr>
      <w:sz w:val="18"/>
    </w:rPr>
  </w:style>
  <w:style w:type="character" w:customStyle="1" w:styleId="X1">
    <w:name w:val="标准文件_示例X后 字符"/>
    <w:basedOn w:val="Char"/>
    <w:link w:val="X0"/>
    <w:rsid w:val="009B46F9"/>
    <w:rPr>
      <w:rFonts w:ascii="宋体" w:hAnsi="Times New Roman"/>
      <w:noProof/>
      <w:sz w:val="18"/>
    </w:rPr>
  </w:style>
  <w:style w:type="paragraph" w:customStyle="1" w:styleId="affffffffff8">
    <w:name w:val="标准文件_索引项"/>
    <w:basedOn w:val="affffb"/>
    <w:next w:val="affffb"/>
    <w:qFormat/>
    <w:rsid w:val="009B46F9"/>
    <w:pPr>
      <w:tabs>
        <w:tab w:val="right" w:leader="dot" w:pos="9356"/>
      </w:tabs>
      <w:ind w:left="210" w:firstLineChars="0" w:hanging="210"/>
      <w:jc w:val="left"/>
    </w:pPr>
  </w:style>
  <w:style w:type="paragraph" w:customStyle="1" w:styleId="affffffffff9">
    <w:name w:val="标准文件_附录一级无标题"/>
    <w:basedOn w:val="aff4"/>
    <w:qFormat/>
    <w:rsid w:val="009B46F9"/>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B46F9"/>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9B46F9"/>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9B46F9"/>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9B46F9"/>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B46F9"/>
    <w:pPr>
      <w:ind w:firstLine="420"/>
    </w:pPr>
    <w:rPr>
      <w:sz w:val="18"/>
    </w:rPr>
  </w:style>
  <w:style w:type="paragraph" w:customStyle="1" w:styleId="affffffffffe">
    <w:name w:val="标准文件_引言一级无标题"/>
    <w:basedOn w:val="a7"/>
    <w:next w:val="affffb"/>
    <w:qFormat/>
    <w:rsid w:val="009B46F9"/>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9B46F9"/>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9B46F9"/>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9B46F9"/>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9B46F9"/>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CD561D"/>
    <w:rPr>
      <w:rFonts w:hAnsi="黑体"/>
    </w:rPr>
  </w:style>
  <w:style w:type="paragraph" w:customStyle="1" w:styleId="afffffffffff4">
    <w:name w:val="标准文件_脚注内容"/>
    <w:basedOn w:val="affffb"/>
    <w:qFormat/>
    <w:rsid w:val="009B46F9"/>
    <w:pPr>
      <w:ind w:leftChars="200" w:left="400" w:hangingChars="200" w:hanging="200"/>
    </w:pPr>
    <w:rPr>
      <w:sz w:val="15"/>
    </w:rPr>
  </w:style>
  <w:style w:type="paragraph" w:customStyle="1" w:styleId="afffffffffff5">
    <w:name w:val="标准文件_术语条一"/>
    <w:basedOn w:val="affffffffe"/>
    <w:next w:val="affffb"/>
    <w:qFormat/>
    <w:rsid w:val="009B46F9"/>
  </w:style>
  <w:style w:type="paragraph" w:customStyle="1" w:styleId="afffffffffff6">
    <w:name w:val="标准文件_术语条二"/>
    <w:basedOn w:val="afffffffff1"/>
    <w:next w:val="affffb"/>
    <w:qFormat/>
    <w:rsid w:val="009B46F9"/>
  </w:style>
  <w:style w:type="paragraph" w:customStyle="1" w:styleId="afffffffffff7">
    <w:name w:val="标准文件_术语条三"/>
    <w:basedOn w:val="afffffffff0"/>
    <w:next w:val="affffb"/>
    <w:qFormat/>
    <w:rsid w:val="009B46F9"/>
  </w:style>
  <w:style w:type="paragraph" w:customStyle="1" w:styleId="afffffffffff8">
    <w:name w:val="标准文件_术语条四"/>
    <w:basedOn w:val="afffffffff3"/>
    <w:next w:val="affffb"/>
    <w:qFormat/>
    <w:rsid w:val="009B46F9"/>
  </w:style>
  <w:style w:type="paragraph" w:customStyle="1" w:styleId="afffffffffff9">
    <w:name w:val="标准文件_术语条五"/>
    <w:basedOn w:val="afffffffff"/>
    <w:next w:val="affffb"/>
    <w:qFormat/>
    <w:rsid w:val="009B46F9"/>
  </w:style>
  <w:style w:type="paragraph" w:customStyle="1" w:styleId="Default">
    <w:name w:val="Default"/>
    <w:rsid w:val="009B46F9"/>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styleId="afffffffffffb">
    <w:name w:val="Revision"/>
    <w:hidden/>
    <w:uiPriority w:val="99"/>
    <w:semiHidden/>
    <w:rsid w:val="007B35D8"/>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33235002">
      <w:bodyDiv w:val="1"/>
      <w:marLeft w:val="0"/>
      <w:marRight w:val="0"/>
      <w:marTop w:val="0"/>
      <w:marBottom w:val="0"/>
      <w:divBdr>
        <w:top w:val="none" w:sz="0" w:space="0" w:color="auto"/>
        <w:left w:val="none" w:sz="0" w:space="0" w:color="auto"/>
        <w:bottom w:val="none" w:sz="0" w:space="0" w:color="auto"/>
        <w:right w:val="none" w:sz="0" w:space="0" w:color="auto"/>
      </w:divBdr>
    </w:div>
    <w:div w:id="262030964">
      <w:bodyDiv w:val="1"/>
      <w:marLeft w:val="0"/>
      <w:marRight w:val="0"/>
      <w:marTop w:val="0"/>
      <w:marBottom w:val="0"/>
      <w:divBdr>
        <w:top w:val="none" w:sz="0" w:space="0" w:color="auto"/>
        <w:left w:val="none" w:sz="0" w:space="0" w:color="auto"/>
        <w:bottom w:val="none" w:sz="0" w:space="0" w:color="auto"/>
        <w:right w:val="none" w:sz="0" w:space="0" w:color="auto"/>
      </w:divBdr>
    </w:div>
    <w:div w:id="169712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B48EFE442C40B28B5EE2F0BFB92667"/>
        <w:category>
          <w:name w:val="常规"/>
          <w:gallery w:val="placeholder"/>
        </w:category>
        <w:types>
          <w:type w:val="bbPlcHdr"/>
        </w:types>
        <w:behaviors>
          <w:behavior w:val="content"/>
        </w:behaviors>
        <w:guid w:val="{473B631D-3B94-4523-85D8-27527D49D246}"/>
      </w:docPartPr>
      <w:docPartBody>
        <w:p w:rsidR="000254B5" w:rsidRDefault="003F0E27">
          <w:pPr>
            <w:pStyle w:val="1FB48EFE442C40B28B5EE2F0BFB92667"/>
          </w:pPr>
          <w:r w:rsidRPr="00751A05">
            <w:rPr>
              <w:rStyle w:val="a3"/>
              <w:rFonts w:hint="eastAsia"/>
            </w:rPr>
            <w:t>单击或点击此处输入文字。</w:t>
          </w:r>
        </w:p>
      </w:docPartBody>
    </w:docPart>
    <w:docPart>
      <w:docPartPr>
        <w:name w:val="BFEE42977C5C4571A762F265E0C86BCE"/>
        <w:category>
          <w:name w:val="常规"/>
          <w:gallery w:val="placeholder"/>
        </w:category>
        <w:types>
          <w:type w:val="bbPlcHdr"/>
        </w:types>
        <w:behaviors>
          <w:behavior w:val="content"/>
        </w:behaviors>
        <w:guid w:val="{8D43F3AD-50AD-4A03-90D7-9F465396E517}"/>
      </w:docPartPr>
      <w:docPartBody>
        <w:p w:rsidR="000254B5" w:rsidRDefault="003F0E27">
          <w:pPr>
            <w:pStyle w:val="BFEE42977C5C4571A762F265E0C86BCE"/>
          </w:pPr>
          <w:r w:rsidRPr="00FB6243">
            <w:rPr>
              <w:rStyle w:val="a3"/>
              <w:rFonts w:hint="eastAsia"/>
            </w:rPr>
            <w:t>选择一项。</w:t>
          </w:r>
        </w:p>
      </w:docPartBody>
    </w:docPart>
    <w:docPart>
      <w:docPartPr>
        <w:name w:val="6811CBDA9CE143E8B45B5BBB649A2DC9"/>
        <w:category>
          <w:name w:val="常规"/>
          <w:gallery w:val="placeholder"/>
        </w:category>
        <w:types>
          <w:type w:val="bbPlcHdr"/>
        </w:types>
        <w:behaviors>
          <w:behavior w:val="content"/>
        </w:behaviors>
        <w:guid w:val="{E58B277A-D6CA-4AC5-8E95-AB629421206A}"/>
      </w:docPartPr>
      <w:docPartBody>
        <w:p w:rsidR="000254B5" w:rsidRDefault="003F0E27">
          <w:pPr>
            <w:pStyle w:val="6811CBDA9CE143E8B45B5BBB649A2DC9"/>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4B5"/>
    <w:rsid w:val="000254B5"/>
    <w:rsid w:val="00064DB0"/>
    <w:rsid w:val="00075237"/>
    <w:rsid w:val="00087AFB"/>
    <w:rsid w:val="000C04FD"/>
    <w:rsid w:val="0014595A"/>
    <w:rsid w:val="001677AA"/>
    <w:rsid w:val="00183D52"/>
    <w:rsid w:val="00196C64"/>
    <w:rsid w:val="001A3BB6"/>
    <w:rsid w:val="001B04D4"/>
    <w:rsid w:val="001D36D4"/>
    <w:rsid w:val="001D7169"/>
    <w:rsid w:val="002343EC"/>
    <w:rsid w:val="00297AF3"/>
    <w:rsid w:val="00314531"/>
    <w:rsid w:val="00332B1C"/>
    <w:rsid w:val="00371DDC"/>
    <w:rsid w:val="003E23AE"/>
    <w:rsid w:val="003F0E27"/>
    <w:rsid w:val="0044274F"/>
    <w:rsid w:val="004D6741"/>
    <w:rsid w:val="005A050B"/>
    <w:rsid w:val="006311E3"/>
    <w:rsid w:val="006C579B"/>
    <w:rsid w:val="00701DD0"/>
    <w:rsid w:val="007862E4"/>
    <w:rsid w:val="007912FC"/>
    <w:rsid w:val="0087283E"/>
    <w:rsid w:val="009B3596"/>
    <w:rsid w:val="009D5AB5"/>
    <w:rsid w:val="00A57FA7"/>
    <w:rsid w:val="00A6084E"/>
    <w:rsid w:val="00A74CC6"/>
    <w:rsid w:val="00A93CBB"/>
    <w:rsid w:val="00AA3677"/>
    <w:rsid w:val="00AB4B64"/>
    <w:rsid w:val="00AC1164"/>
    <w:rsid w:val="00AF5767"/>
    <w:rsid w:val="00B44C49"/>
    <w:rsid w:val="00B45789"/>
    <w:rsid w:val="00BB488E"/>
    <w:rsid w:val="00BB5586"/>
    <w:rsid w:val="00C93FD6"/>
    <w:rsid w:val="00C96E3E"/>
    <w:rsid w:val="00CF1739"/>
    <w:rsid w:val="00D61FA6"/>
    <w:rsid w:val="00DD2F73"/>
    <w:rsid w:val="00E143EE"/>
    <w:rsid w:val="00E14B0D"/>
    <w:rsid w:val="00F347D0"/>
    <w:rsid w:val="00F502B7"/>
    <w:rsid w:val="00FC1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1FB48EFE442C40B28B5EE2F0BFB92667">
    <w:name w:val="1FB48EFE442C40B28B5EE2F0BFB92667"/>
    <w:pPr>
      <w:widowControl w:val="0"/>
      <w:jc w:val="both"/>
    </w:pPr>
  </w:style>
  <w:style w:type="paragraph" w:customStyle="1" w:styleId="BFEE42977C5C4571A762F265E0C86BCE">
    <w:name w:val="BFEE42977C5C4571A762F265E0C86BCE"/>
    <w:pPr>
      <w:widowControl w:val="0"/>
      <w:jc w:val="both"/>
    </w:pPr>
  </w:style>
  <w:style w:type="paragraph" w:customStyle="1" w:styleId="6811CBDA9CE143E8B45B5BBB649A2DC9">
    <w:name w:val="6811CBDA9CE143E8B45B5BBB649A2DC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68A9E-3E7C-4BE5-9A75-B1047851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1633</TotalTime>
  <Pages>14</Pages>
  <Words>2426</Words>
  <Characters>2524</Characters>
  <Application>Microsoft Office Word</Application>
  <DocSecurity>0</DocSecurity>
  <Lines>210</Lines>
  <Paragraphs>133</Paragraphs>
  <ScaleCrop>false</ScaleCrop>
  <Company>PCMI</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Chou</dc:creator>
  <cp:keywords/>
  <dc:description>&lt;config cover="true" show_menu="true" version="1.0.0" doctype="SDKXY"&gt;_x000d_
&lt;/config&gt;</dc:description>
  <cp:lastModifiedBy>CHENNAN CHOU</cp:lastModifiedBy>
  <cp:revision>96</cp:revision>
  <cp:lastPrinted>2023-11-01T12:00:00Z</cp:lastPrinted>
  <dcterms:created xsi:type="dcterms:W3CDTF">2023-03-04T08:19:00Z</dcterms:created>
  <dcterms:modified xsi:type="dcterms:W3CDTF">2023-12-29T05:43:00Z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