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825521" w14:textId="77777777" w:rsidR="00644278" w:rsidRDefault="00644278" w:rsidP="00644278">
      <w:pPr>
        <w:spacing w:line="360" w:lineRule="auto"/>
        <w:jc w:val="center"/>
        <w:rPr>
          <w:rFonts w:ascii="华文中宋" w:eastAsia="华文中宋" w:hAnsi="华文中宋" w:hint="eastAsia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</w:rPr>
        <w:t>安徽省地方标准编制说明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"/>
        <w:gridCol w:w="861"/>
        <w:gridCol w:w="3046"/>
        <w:gridCol w:w="2198"/>
        <w:gridCol w:w="1276"/>
        <w:gridCol w:w="1495"/>
      </w:tblGrid>
      <w:tr w:rsidR="00644278" w14:paraId="27BC46D0" w14:textId="77777777" w:rsidTr="009748BF">
        <w:trPr>
          <w:trHeight w:val="20"/>
          <w:jc w:val="center"/>
        </w:trPr>
        <w:tc>
          <w:tcPr>
            <w:tcW w:w="1555" w:type="dxa"/>
            <w:gridSpan w:val="2"/>
            <w:vAlign w:val="center"/>
          </w:tcPr>
          <w:p w14:paraId="3D08AE8D" w14:textId="77777777" w:rsidR="00644278" w:rsidRDefault="00644278" w:rsidP="006227F6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标准名称</w:t>
            </w:r>
          </w:p>
        </w:tc>
        <w:tc>
          <w:tcPr>
            <w:tcW w:w="8015" w:type="dxa"/>
            <w:gridSpan w:val="4"/>
            <w:vAlign w:val="center"/>
          </w:tcPr>
          <w:p w14:paraId="111D2FB7" w14:textId="77777777" w:rsidR="00644278" w:rsidRDefault="002834FB" w:rsidP="009748BF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智慧预防</w:t>
            </w:r>
            <w:r>
              <w:rPr>
                <w:rFonts w:hAnsi="宋体"/>
                <w:szCs w:val="21"/>
              </w:rPr>
              <w:t>接种门诊建设指南</w:t>
            </w:r>
          </w:p>
        </w:tc>
      </w:tr>
      <w:tr w:rsidR="00644278" w14:paraId="771F2C50" w14:textId="77777777" w:rsidTr="00B4078D">
        <w:trPr>
          <w:trHeight w:val="20"/>
          <w:jc w:val="center"/>
        </w:trPr>
        <w:tc>
          <w:tcPr>
            <w:tcW w:w="1555" w:type="dxa"/>
            <w:gridSpan w:val="2"/>
            <w:vAlign w:val="center"/>
          </w:tcPr>
          <w:p w14:paraId="7CF57067" w14:textId="77777777" w:rsidR="00644278" w:rsidRDefault="00644278" w:rsidP="006227F6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任务来源</w:t>
            </w:r>
          </w:p>
          <w:p w14:paraId="6EE60D43" w14:textId="77777777" w:rsidR="00644278" w:rsidRDefault="00644278" w:rsidP="006227F6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（项目计划号）</w:t>
            </w:r>
          </w:p>
        </w:tc>
        <w:tc>
          <w:tcPr>
            <w:tcW w:w="8015" w:type="dxa"/>
            <w:gridSpan w:val="4"/>
            <w:vAlign w:val="center"/>
          </w:tcPr>
          <w:p w14:paraId="0A97A846" w14:textId="77777777" w:rsidR="00644278" w:rsidRDefault="00EC49EE" w:rsidP="00EC49EE">
            <w:pPr>
              <w:pStyle w:val="af6"/>
              <w:adjustRightInd w:val="0"/>
              <w:spacing w:line="360" w:lineRule="auto"/>
              <w:ind w:firstLineChars="0" w:firstLine="0"/>
              <w:contextualSpacing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《</w:t>
            </w:r>
            <w:r w:rsidR="00572EF6" w:rsidRPr="00572EF6">
              <w:rPr>
                <w:rFonts w:hAnsi="宋体" w:hint="eastAsia"/>
                <w:szCs w:val="21"/>
              </w:rPr>
              <w:t>安徽省市场监督管理局</w:t>
            </w:r>
            <w:r w:rsidR="007201B1" w:rsidRPr="00572EF6">
              <w:rPr>
                <w:rFonts w:hAnsi="宋体" w:hint="eastAsia"/>
                <w:szCs w:val="21"/>
              </w:rPr>
              <w:t>关于下达</w:t>
            </w:r>
            <w:r w:rsidR="007201B1">
              <w:rPr>
                <w:rFonts w:hAnsi="宋体" w:hint="eastAsia"/>
                <w:szCs w:val="21"/>
              </w:rPr>
              <w:t>2023年第二批</w:t>
            </w:r>
            <w:r w:rsidR="007201B1">
              <w:rPr>
                <w:rFonts w:hAnsi="宋体"/>
                <w:szCs w:val="21"/>
              </w:rPr>
              <w:t>安徽省地方标准制修订计划的通知</w:t>
            </w:r>
            <w:r w:rsidR="007201B1">
              <w:rPr>
                <w:rFonts w:hAnsi="宋体" w:hint="eastAsia"/>
                <w:szCs w:val="21"/>
              </w:rPr>
              <w:t>》</w:t>
            </w:r>
            <w:r w:rsidR="00572EF6" w:rsidRPr="00572EF6">
              <w:rPr>
                <w:rFonts w:hAnsi="宋体" w:cs="宋体"/>
              </w:rPr>
              <w:t>（</w:t>
            </w:r>
            <w:proofErr w:type="gramStart"/>
            <w:r w:rsidR="00572EF6" w:rsidRPr="00572EF6">
              <w:rPr>
                <w:rFonts w:hAnsi="宋体" w:cs="宋体"/>
              </w:rPr>
              <w:t>皖市监</w:t>
            </w:r>
            <w:proofErr w:type="gramEnd"/>
            <w:r w:rsidR="00572EF6" w:rsidRPr="00572EF6">
              <w:rPr>
                <w:rFonts w:hAnsi="宋体" w:cs="宋体"/>
              </w:rPr>
              <w:t>函〔20</w:t>
            </w:r>
            <w:r w:rsidR="007201B1">
              <w:rPr>
                <w:rFonts w:hAnsi="宋体" w:cs="宋体" w:hint="eastAsia"/>
              </w:rPr>
              <w:t>23</w:t>
            </w:r>
            <w:r w:rsidR="00572EF6" w:rsidRPr="00572EF6">
              <w:rPr>
                <w:rFonts w:hAnsi="宋体" w:cs="宋体"/>
              </w:rPr>
              <w:t>〕</w:t>
            </w:r>
            <w:r w:rsidR="007201B1">
              <w:rPr>
                <w:rFonts w:hAnsi="宋体" w:cs="宋体"/>
              </w:rPr>
              <w:t>478</w:t>
            </w:r>
            <w:r>
              <w:rPr>
                <w:rFonts w:hAnsi="宋体" w:cs="宋体"/>
              </w:rPr>
              <w:t>号）文批准立项，计划编号</w:t>
            </w:r>
            <w:r>
              <w:rPr>
                <w:rFonts w:hAnsi="宋体" w:cs="宋体" w:hint="eastAsia"/>
              </w:rPr>
              <w:t>：</w:t>
            </w:r>
            <w:r w:rsidR="007201B1">
              <w:rPr>
                <w:rFonts w:hAnsi="宋体" w:hint="eastAsia"/>
                <w:szCs w:val="21"/>
              </w:rPr>
              <w:t>2023-2-140</w:t>
            </w:r>
          </w:p>
        </w:tc>
      </w:tr>
      <w:tr w:rsidR="00644278" w14:paraId="44B6B0E3" w14:textId="77777777" w:rsidTr="00B4078D">
        <w:trPr>
          <w:trHeight w:val="20"/>
          <w:jc w:val="center"/>
        </w:trPr>
        <w:tc>
          <w:tcPr>
            <w:tcW w:w="1555" w:type="dxa"/>
            <w:gridSpan w:val="2"/>
            <w:vAlign w:val="center"/>
          </w:tcPr>
          <w:p w14:paraId="01F403AF" w14:textId="77777777" w:rsidR="00644278" w:rsidRDefault="00644278" w:rsidP="006227F6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第一起草单位</w:t>
            </w:r>
          </w:p>
          <w:p w14:paraId="093E058D" w14:textId="77777777" w:rsidR="00644278" w:rsidRPr="004A64F8" w:rsidRDefault="00644278" w:rsidP="006227F6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 w:rsidRPr="004A64F8">
              <w:rPr>
                <w:rFonts w:hAnsi="宋体" w:hint="eastAsia"/>
                <w:szCs w:val="21"/>
              </w:rPr>
              <w:t>（盖章）</w:t>
            </w:r>
          </w:p>
        </w:tc>
        <w:tc>
          <w:tcPr>
            <w:tcW w:w="8015" w:type="dxa"/>
            <w:gridSpan w:val="4"/>
            <w:vAlign w:val="center"/>
          </w:tcPr>
          <w:p w14:paraId="2B67B5D0" w14:textId="77777777" w:rsidR="00644278" w:rsidRDefault="0065169A" w:rsidP="005465E8">
            <w:pPr>
              <w:pStyle w:val="af6"/>
              <w:adjustRightInd w:val="0"/>
              <w:spacing w:line="360" w:lineRule="auto"/>
              <w:ind w:firstLineChars="400" w:firstLine="840"/>
              <w:contextualSpacing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安徽省疾病预防控制中心（</w:t>
            </w:r>
            <w:r w:rsidR="005465E8">
              <w:rPr>
                <w:rFonts w:hAnsi="宋体" w:hint="eastAsia"/>
                <w:szCs w:val="21"/>
              </w:rPr>
              <w:t>安徽省</w:t>
            </w:r>
            <w:r>
              <w:rPr>
                <w:rFonts w:hAnsi="宋体" w:hint="eastAsia"/>
                <w:szCs w:val="21"/>
              </w:rPr>
              <w:t>公共卫生研究</w:t>
            </w:r>
            <w:r w:rsidR="005465E8">
              <w:rPr>
                <w:rFonts w:hAnsi="宋体" w:hint="eastAsia"/>
                <w:szCs w:val="21"/>
              </w:rPr>
              <w:t>院</w:t>
            </w:r>
            <w:r>
              <w:rPr>
                <w:rFonts w:hAnsi="宋体" w:hint="eastAsia"/>
                <w:szCs w:val="21"/>
              </w:rPr>
              <w:t>）</w:t>
            </w:r>
          </w:p>
        </w:tc>
      </w:tr>
      <w:tr w:rsidR="00644278" w14:paraId="5E747CB1" w14:textId="77777777" w:rsidTr="00B4078D">
        <w:trPr>
          <w:trHeight w:val="20"/>
          <w:jc w:val="center"/>
        </w:trPr>
        <w:tc>
          <w:tcPr>
            <w:tcW w:w="1555" w:type="dxa"/>
            <w:gridSpan w:val="2"/>
            <w:vAlign w:val="center"/>
          </w:tcPr>
          <w:p w14:paraId="2FACD83C" w14:textId="77777777" w:rsidR="00644278" w:rsidRDefault="00644278" w:rsidP="006227F6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单位地址</w:t>
            </w:r>
          </w:p>
        </w:tc>
        <w:tc>
          <w:tcPr>
            <w:tcW w:w="8015" w:type="dxa"/>
            <w:gridSpan w:val="4"/>
            <w:vAlign w:val="center"/>
          </w:tcPr>
          <w:p w14:paraId="14F036D6" w14:textId="77777777" w:rsidR="00644278" w:rsidRDefault="005465E8" w:rsidP="005465E8">
            <w:pPr>
              <w:pStyle w:val="af6"/>
              <w:adjustRightInd w:val="0"/>
              <w:spacing w:line="360" w:lineRule="auto"/>
              <w:ind w:firstLineChars="300" w:firstLine="630"/>
              <w:contextualSpacing/>
              <w:rPr>
                <w:rFonts w:hAnsi="宋体" w:hint="eastAsia"/>
                <w:szCs w:val="21"/>
              </w:rPr>
            </w:pPr>
            <w:r w:rsidRPr="005465E8">
              <w:rPr>
                <w:rFonts w:hAnsi="宋体"/>
                <w:szCs w:val="21"/>
              </w:rPr>
              <w:t>安徽省合肥市</w:t>
            </w:r>
            <w:proofErr w:type="gramStart"/>
            <w:r w:rsidRPr="005465E8">
              <w:rPr>
                <w:rFonts w:hAnsi="宋体"/>
                <w:szCs w:val="21"/>
              </w:rPr>
              <w:t>蜀</w:t>
            </w:r>
            <w:proofErr w:type="gramEnd"/>
            <w:r w:rsidRPr="005465E8">
              <w:rPr>
                <w:rFonts w:hAnsi="宋体"/>
                <w:szCs w:val="21"/>
              </w:rPr>
              <w:t>山区繁华大道与云外路交叉口(繁华大道12560号)</w:t>
            </w:r>
          </w:p>
        </w:tc>
      </w:tr>
      <w:tr w:rsidR="00644278" w14:paraId="647970A2" w14:textId="77777777" w:rsidTr="00B4078D">
        <w:trPr>
          <w:trHeight w:val="20"/>
          <w:jc w:val="center"/>
        </w:trPr>
        <w:tc>
          <w:tcPr>
            <w:tcW w:w="1555" w:type="dxa"/>
            <w:gridSpan w:val="2"/>
            <w:vAlign w:val="center"/>
          </w:tcPr>
          <w:p w14:paraId="35E0810C" w14:textId="77777777" w:rsidR="00644278" w:rsidRDefault="00644278" w:rsidP="006227F6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参与起草单位</w:t>
            </w:r>
          </w:p>
        </w:tc>
        <w:tc>
          <w:tcPr>
            <w:tcW w:w="8015" w:type="dxa"/>
            <w:gridSpan w:val="4"/>
            <w:vAlign w:val="center"/>
          </w:tcPr>
          <w:p w14:paraId="00C36EAC" w14:textId="77777777" w:rsidR="00644278" w:rsidRDefault="005C32D1" w:rsidP="00DF2BBC">
            <w:pPr>
              <w:pStyle w:val="af6"/>
              <w:adjustRightInd w:val="0"/>
              <w:spacing w:line="360" w:lineRule="auto"/>
              <w:ind w:firstLineChars="0" w:firstLine="0"/>
              <w:contextualSpacing/>
              <w:rPr>
                <w:rFonts w:hAnsi="宋体" w:hint="eastAsia"/>
                <w:szCs w:val="21"/>
              </w:rPr>
            </w:pPr>
            <w:r>
              <w:rPr>
                <w:rFonts w:hint="eastAsia"/>
              </w:rPr>
              <w:t>合肥市疾病预防控制中心、阜阳市疾病预防控制中心</w:t>
            </w:r>
            <w:r w:rsidR="00446EC7">
              <w:rPr>
                <w:rFonts w:hint="eastAsia"/>
              </w:rPr>
              <w:t>、蚌埠市卫生健康综合监督支队</w:t>
            </w:r>
          </w:p>
        </w:tc>
      </w:tr>
      <w:tr w:rsidR="00644278" w14:paraId="1B2D3972" w14:textId="77777777" w:rsidTr="006227F6">
        <w:trPr>
          <w:trHeight w:val="20"/>
          <w:jc w:val="center"/>
        </w:trPr>
        <w:tc>
          <w:tcPr>
            <w:tcW w:w="9570" w:type="dxa"/>
            <w:gridSpan w:val="6"/>
            <w:vAlign w:val="center"/>
          </w:tcPr>
          <w:p w14:paraId="21E2E0E1" w14:textId="77777777" w:rsidR="00644278" w:rsidRPr="004A64F8" w:rsidRDefault="00644278" w:rsidP="006227F6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 w:rsidRPr="004A64F8">
              <w:rPr>
                <w:rFonts w:hAnsi="宋体" w:hint="eastAsia"/>
                <w:szCs w:val="21"/>
              </w:rPr>
              <w:t>标准起草人</w:t>
            </w:r>
          </w:p>
          <w:p w14:paraId="17D9D781" w14:textId="77777777" w:rsidR="00644278" w:rsidRDefault="00644278" w:rsidP="006227F6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（全部起草人，应与标准文本前言中起草人排序一致）</w:t>
            </w:r>
          </w:p>
        </w:tc>
      </w:tr>
      <w:tr w:rsidR="00644278" w14:paraId="1C1C30DC" w14:textId="77777777" w:rsidTr="00446EC7">
        <w:trPr>
          <w:trHeight w:val="20"/>
          <w:jc w:val="center"/>
        </w:trPr>
        <w:tc>
          <w:tcPr>
            <w:tcW w:w="694" w:type="dxa"/>
            <w:vAlign w:val="center"/>
          </w:tcPr>
          <w:p w14:paraId="31018C21" w14:textId="77777777" w:rsidR="00644278" w:rsidRDefault="00644278" w:rsidP="00B4078D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序号</w:t>
            </w:r>
          </w:p>
        </w:tc>
        <w:tc>
          <w:tcPr>
            <w:tcW w:w="861" w:type="dxa"/>
            <w:vAlign w:val="center"/>
          </w:tcPr>
          <w:p w14:paraId="23698CEE" w14:textId="77777777" w:rsidR="00644278" w:rsidRDefault="00644278" w:rsidP="00B4078D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姓名</w:t>
            </w:r>
          </w:p>
        </w:tc>
        <w:tc>
          <w:tcPr>
            <w:tcW w:w="3046" w:type="dxa"/>
            <w:vAlign w:val="center"/>
          </w:tcPr>
          <w:p w14:paraId="2350501E" w14:textId="77777777" w:rsidR="00644278" w:rsidRDefault="00644278" w:rsidP="00B4078D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单位</w:t>
            </w:r>
          </w:p>
        </w:tc>
        <w:tc>
          <w:tcPr>
            <w:tcW w:w="2198" w:type="dxa"/>
            <w:vAlign w:val="center"/>
          </w:tcPr>
          <w:p w14:paraId="5B1E5794" w14:textId="77777777" w:rsidR="00644278" w:rsidRDefault="00644278" w:rsidP="00B4078D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职务</w:t>
            </w:r>
          </w:p>
        </w:tc>
        <w:tc>
          <w:tcPr>
            <w:tcW w:w="1276" w:type="dxa"/>
            <w:vAlign w:val="center"/>
          </w:tcPr>
          <w:p w14:paraId="3612A9F3" w14:textId="77777777" w:rsidR="00644278" w:rsidRDefault="00644278" w:rsidP="00B4078D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职称</w:t>
            </w:r>
          </w:p>
        </w:tc>
        <w:tc>
          <w:tcPr>
            <w:tcW w:w="1495" w:type="dxa"/>
            <w:vAlign w:val="center"/>
          </w:tcPr>
          <w:p w14:paraId="050E994F" w14:textId="77777777" w:rsidR="00644278" w:rsidRDefault="00644278" w:rsidP="00B4078D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电话</w:t>
            </w:r>
          </w:p>
        </w:tc>
      </w:tr>
      <w:tr w:rsidR="00DF2BBC" w14:paraId="4FB9482D" w14:textId="77777777" w:rsidTr="00446EC7">
        <w:trPr>
          <w:trHeight w:val="20"/>
          <w:jc w:val="center"/>
        </w:trPr>
        <w:tc>
          <w:tcPr>
            <w:tcW w:w="694" w:type="dxa"/>
            <w:vAlign w:val="center"/>
          </w:tcPr>
          <w:p w14:paraId="008B3481" w14:textId="77777777" w:rsidR="00DF2BBC" w:rsidRDefault="00DF2BBC" w:rsidP="00DF2BBC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1</w:t>
            </w:r>
          </w:p>
        </w:tc>
        <w:tc>
          <w:tcPr>
            <w:tcW w:w="861" w:type="dxa"/>
            <w:vAlign w:val="center"/>
          </w:tcPr>
          <w:p w14:paraId="7769DE66" w14:textId="77777777" w:rsidR="00DF2BBC" w:rsidRDefault="007E4570" w:rsidP="00DF2BBC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</w:pPr>
            <w:r>
              <w:rPr>
                <w:rFonts w:hint="eastAsia"/>
              </w:rPr>
              <w:t>徐庆华</w:t>
            </w:r>
          </w:p>
        </w:tc>
        <w:tc>
          <w:tcPr>
            <w:tcW w:w="3046" w:type="dxa"/>
            <w:vAlign w:val="center"/>
          </w:tcPr>
          <w:p w14:paraId="3385EF56" w14:textId="77777777" w:rsidR="00DF2BBC" w:rsidRDefault="007E4570" w:rsidP="00DF2BBC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安徽省</w:t>
            </w:r>
            <w:r>
              <w:rPr>
                <w:rFonts w:hAnsi="宋体"/>
                <w:szCs w:val="21"/>
              </w:rPr>
              <w:t>疾病预防控制</w:t>
            </w:r>
            <w:r>
              <w:rPr>
                <w:rFonts w:hAnsi="宋体" w:hint="eastAsia"/>
                <w:szCs w:val="21"/>
              </w:rPr>
              <w:t>中心</w:t>
            </w:r>
          </w:p>
        </w:tc>
        <w:tc>
          <w:tcPr>
            <w:tcW w:w="2198" w:type="dxa"/>
            <w:vAlign w:val="center"/>
          </w:tcPr>
          <w:p w14:paraId="343B740F" w14:textId="77777777" w:rsidR="00DF2BBC" w:rsidRPr="007E4570" w:rsidRDefault="007E4570" w:rsidP="00DF2BBC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中心</w:t>
            </w:r>
            <w:r>
              <w:rPr>
                <w:rFonts w:hAnsi="宋体"/>
                <w:szCs w:val="21"/>
              </w:rPr>
              <w:t>副主任</w:t>
            </w:r>
          </w:p>
        </w:tc>
        <w:tc>
          <w:tcPr>
            <w:tcW w:w="1276" w:type="dxa"/>
            <w:vAlign w:val="center"/>
          </w:tcPr>
          <w:p w14:paraId="67E037AB" w14:textId="77777777" w:rsidR="00DF2BBC" w:rsidRDefault="007E4570" w:rsidP="00DF2BBC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主任医师</w:t>
            </w:r>
          </w:p>
        </w:tc>
        <w:tc>
          <w:tcPr>
            <w:tcW w:w="1495" w:type="dxa"/>
            <w:vAlign w:val="center"/>
          </w:tcPr>
          <w:p w14:paraId="1FC47B42" w14:textId="77777777" w:rsidR="00DF2BBC" w:rsidRPr="00B4078D" w:rsidRDefault="0022137C" w:rsidP="00DF2BBC">
            <w:pPr>
              <w:widowControl/>
              <w:adjustRightInd/>
              <w:spacing w:line="240" w:lineRule="auto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13955103133</w:t>
            </w:r>
          </w:p>
        </w:tc>
      </w:tr>
      <w:tr w:rsidR="00DF2BBC" w14:paraId="0EDC0440" w14:textId="77777777" w:rsidTr="00446EC7">
        <w:trPr>
          <w:trHeight w:val="20"/>
          <w:jc w:val="center"/>
        </w:trPr>
        <w:tc>
          <w:tcPr>
            <w:tcW w:w="694" w:type="dxa"/>
            <w:vAlign w:val="center"/>
          </w:tcPr>
          <w:p w14:paraId="1212BED7" w14:textId="77777777" w:rsidR="00DF2BBC" w:rsidRDefault="00DF2BBC" w:rsidP="00DF2BBC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2</w:t>
            </w:r>
          </w:p>
        </w:tc>
        <w:tc>
          <w:tcPr>
            <w:tcW w:w="861" w:type="dxa"/>
            <w:vAlign w:val="center"/>
          </w:tcPr>
          <w:p w14:paraId="7430056F" w14:textId="77777777" w:rsidR="00DF2BBC" w:rsidRDefault="007E4570" w:rsidP="00DF2BBC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</w:pPr>
            <w:r>
              <w:rPr>
                <w:rFonts w:hint="eastAsia"/>
              </w:rPr>
              <w:t>王斌冰</w:t>
            </w:r>
          </w:p>
        </w:tc>
        <w:tc>
          <w:tcPr>
            <w:tcW w:w="3046" w:type="dxa"/>
            <w:vAlign w:val="center"/>
          </w:tcPr>
          <w:p w14:paraId="714D7087" w14:textId="77777777" w:rsidR="00DF2BBC" w:rsidRDefault="007E4570" w:rsidP="00DF2BBC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安徽省</w:t>
            </w:r>
            <w:r>
              <w:rPr>
                <w:rFonts w:hAnsi="宋体"/>
                <w:szCs w:val="21"/>
              </w:rPr>
              <w:t>疾病预防控制</w:t>
            </w:r>
            <w:r>
              <w:rPr>
                <w:rFonts w:hAnsi="宋体" w:hint="eastAsia"/>
                <w:szCs w:val="21"/>
              </w:rPr>
              <w:t>中心</w:t>
            </w:r>
          </w:p>
        </w:tc>
        <w:tc>
          <w:tcPr>
            <w:tcW w:w="2198" w:type="dxa"/>
            <w:vAlign w:val="center"/>
          </w:tcPr>
          <w:p w14:paraId="42E2D8F7" w14:textId="77777777" w:rsidR="00DF2BBC" w:rsidRDefault="007E4570" w:rsidP="00DF2BBC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免疫预防科</w:t>
            </w:r>
            <w:r>
              <w:rPr>
                <w:rFonts w:hAnsi="宋体"/>
                <w:szCs w:val="21"/>
              </w:rPr>
              <w:t>副科长</w:t>
            </w:r>
          </w:p>
        </w:tc>
        <w:tc>
          <w:tcPr>
            <w:tcW w:w="1276" w:type="dxa"/>
            <w:vAlign w:val="center"/>
          </w:tcPr>
          <w:p w14:paraId="13AA4131" w14:textId="77777777" w:rsidR="00DF2BBC" w:rsidRDefault="007E4570" w:rsidP="00DF2BBC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副主任</w:t>
            </w:r>
            <w:r>
              <w:rPr>
                <w:rFonts w:hAnsi="宋体"/>
                <w:szCs w:val="21"/>
              </w:rPr>
              <w:t>医师</w:t>
            </w:r>
          </w:p>
        </w:tc>
        <w:tc>
          <w:tcPr>
            <w:tcW w:w="1495" w:type="dxa"/>
            <w:vAlign w:val="center"/>
          </w:tcPr>
          <w:p w14:paraId="0593B6E4" w14:textId="77777777" w:rsidR="00DF2BBC" w:rsidRPr="00B4078D" w:rsidRDefault="0022137C" w:rsidP="00DF2BBC">
            <w:pPr>
              <w:widowControl/>
              <w:adjustRightInd/>
              <w:spacing w:line="240" w:lineRule="auto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13856943558</w:t>
            </w:r>
          </w:p>
        </w:tc>
      </w:tr>
      <w:tr w:rsidR="00DF2BBC" w14:paraId="1C9BF58C" w14:textId="77777777" w:rsidTr="00446EC7">
        <w:trPr>
          <w:trHeight w:val="20"/>
          <w:jc w:val="center"/>
        </w:trPr>
        <w:tc>
          <w:tcPr>
            <w:tcW w:w="694" w:type="dxa"/>
            <w:vAlign w:val="center"/>
          </w:tcPr>
          <w:p w14:paraId="299BC04D" w14:textId="77777777" w:rsidR="00DF2BBC" w:rsidRDefault="00DF2BBC" w:rsidP="00DF2BBC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3</w:t>
            </w:r>
          </w:p>
        </w:tc>
        <w:tc>
          <w:tcPr>
            <w:tcW w:w="861" w:type="dxa"/>
            <w:vAlign w:val="center"/>
          </w:tcPr>
          <w:p w14:paraId="572D1486" w14:textId="77777777" w:rsidR="00DF2BBC" w:rsidRDefault="007E4570" w:rsidP="00DF2BBC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</w:pPr>
            <w:r>
              <w:rPr>
                <w:rFonts w:hint="eastAsia"/>
              </w:rPr>
              <w:t>毛雷婧</w:t>
            </w:r>
          </w:p>
        </w:tc>
        <w:tc>
          <w:tcPr>
            <w:tcW w:w="3046" w:type="dxa"/>
            <w:vAlign w:val="center"/>
          </w:tcPr>
          <w:p w14:paraId="77794E9D" w14:textId="77777777" w:rsidR="00DF2BBC" w:rsidRDefault="007E4570" w:rsidP="00DF2BBC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安徽省</w:t>
            </w:r>
            <w:r>
              <w:rPr>
                <w:rFonts w:hAnsi="宋体"/>
                <w:szCs w:val="21"/>
              </w:rPr>
              <w:t>疾病预防控制</w:t>
            </w:r>
            <w:r>
              <w:rPr>
                <w:rFonts w:hAnsi="宋体" w:hint="eastAsia"/>
                <w:szCs w:val="21"/>
              </w:rPr>
              <w:t>中心</w:t>
            </w:r>
          </w:p>
        </w:tc>
        <w:tc>
          <w:tcPr>
            <w:tcW w:w="2198" w:type="dxa"/>
            <w:vAlign w:val="center"/>
          </w:tcPr>
          <w:p w14:paraId="03C9D97F" w14:textId="77777777" w:rsidR="00DF2BBC" w:rsidRDefault="007E4570" w:rsidP="00DF2BBC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免疫预防科</w:t>
            </w:r>
            <w:r>
              <w:rPr>
                <w:rFonts w:hAnsi="宋体"/>
                <w:szCs w:val="21"/>
              </w:rPr>
              <w:t>科员</w:t>
            </w:r>
          </w:p>
        </w:tc>
        <w:tc>
          <w:tcPr>
            <w:tcW w:w="1276" w:type="dxa"/>
            <w:vAlign w:val="center"/>
          </w:tcPr>
          <w:p w14:paraId="71A9855F" w14:textId="77777777" w:rsidR="00DF2BBC" w:rsidRDefault="007E4570" w:rsidP="00DF2BBC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主管医师</w:t>
            </w:r>
          </w:p>
        </w:tc>
        <w:tc>
          <w:tcPr>
            <w:tcW w:w="1495" w:type="dxa"/>
            <w:vAlign w:val="center"/>
          </w:tcPr>
          <w:p w14:paraId="0F6E7C1C" w14:textId="77777777" w:rsidR="00DF2BBC" w:rsidRPr="00B4078D" w:rsidRDefault="0022137C" w:rsidP="00DF2BBC">
            <w:pPr>
              <w:widowControl/>
              <w:adjustRightInd/>
              <w:spacing w:line="240" w:lineRule="auto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13956905403</w:t>
            </w:r>
          </w:p>
        </w:tc>
      </w:tr>
      <w:tr w:rsidR="00DF2BBC" w14:paraId="7A7C5A19" w14:textId="77777777" w:rsidTr="00446EC7">
        <w:trPr>
          <w:trHeight w:val="20"/>
          <w:jc w:val="center"/>
        </w:trPr>
        <w:tc>
          <w:tcPr>
            <w:tcW w:w="694" w:type="dxa"/>
            <w:vAlign w:val="center"/>
          </w:tcPr>
          <w:p w14:paraId="2627B841" w14:textId="77777777" w:rsidR="00DF2BBC" w:rsidRDefault="00DF2BBC" w:rsidP="00DF2BBC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4</w:t>
            </w:r>
          </w:p>
        </w:tc>
        <w:tc>
          <w:tcPr>
            <w:tcW w:w="861" w:type="dxa"/>
            <w:vAlign w:val="center"/>
          </w:tcPr>
          <w:p w14:paraId="5CD45886" w14:textId="77777777" w:rsidR="00DF2BBC" w:rsidRDefault="007E4570" w:rsidP="00DF2BBC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</w:pPr>
            <w:r>
              <w:rPr>
                <w:rFonts w:hint="eastAsia"/>
              </w:rPr>
              <w:t>陆志</w:t>
            </w:r>
            <w:proofErr w:type="gramStart"/>
            <w:r>
              <w:rPr>
                <w:rFonts w:hint="eastAsia"/>
              </w:rPr>
              <w:t>坚</w:t>
            </w:r>
            <w:proofErr w:type="gramEnd"/>
          </w:p>
        </w:tc>
        <w:tc>
          <w:tcPr>
            <w:tcW w:w="3046" w:type="dxa"/>
            <w:vAlign w:val="center"/>
          </w:tcPr>
          <w:p w14:paraId="5954EE63" w14:textId="77777777" w:rsidR="00DF2BBC" w:rsidRDefault="007E4570" w:rsidP="00DF2BBC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安徽省</w:t>
            </w:r>
            <w:r>
              <w:rPr>
                <w:rFonts w:hAnsi="宋体"/>
                <w:szCs w:val="21"/>
              </w:rPr>
              <w:t>疾病预防控制</w:t>
            </w:r>
            <w:r>
              <w:rPr>
                <w:rFonts w:hAnsi="宋体" w:hint="eastAsia"/>
                <w:szCs w:val="21"/>
              </w:rPr>
              <w:t>中心</w:t>
            </w:r>
          </w:p>
        </w:tc>
        <w:tc>
          <w:tcPr>
            <w:tcW w:w="2198" w:type="dxa"/>
            <w:vAlign w:val="center"/>
          </w:tcPr>
          <w:p w14:paraId="2A4A2069" w14:textId="77777777" w:rsidR="00DF2BBC" w:rsidRDefault="007E4570" w:rsidP="007E4570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免疫预防科科员</w:t>
            </w:r>
          </w:p>
        </w:tc>
        <w:tc>
          <w:tcPr>
            <w:tcW w:w="1276" w:type="dxa"/>
            <w:vAlign w:val="center"/>
          </w:tcPr>
          <w:p w14:paraId="78CA2AD1" w14:textId="77777777" w:rsidR="00DF2BBC" w:rsidRDefault="007E4570" w:rsidP="00DF2BBC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副主任技师</w:t>
            </w:r>
          </w:p>
        </w:tc>
        <w:tc>
          <w:tcPr>
            <w:tcW w:w="1495" w:type="dxa"/>
            <w:vAlign w:val="center"/>
          </w:tcPr>
          <w:p w14:paraId="7ED9897C" w14:textId="77777777" w:rsidR="00DF2BBC" w:rsidRPr="00B4078D" w:rsidRDefault="0022137C" w:rsidP="00DF2BBC">
            <w:pPr>
              <w:widowControl/>
              <w:adjustRightInd/>
              <w:spacing w:line="240" w:lineRule="auto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13955104047</w:t>
            </w:r>
          </w:p>
        </w:tc>
      </w:tr>
      <w:tr w:rsidR="00DF2BBC" w14:paraId="535EBD9C" w14:textId="77777777" w:rsidTr="00446EC7">
        <w:trPr>
          <w:trHeight w:val="20"/>
          <w:jc w:val="center"/>
        </w:trPr>
        <w:tc>
          <w:tcPr>
            <w:tcW w:w="694" w:type="dxa"/>
            <w:vAlign w:val="center"/>
          </w:tcPr>
          <w:p w14:paraId="0F995B42" w14:textId="77777777" w:rsidR="00DF2BBC" w:rsidRDefault="00DF2BBC" w:rsidP="00DF2BBC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5</w:t>
            </w:r>
          </w:p>
        </w:tc>
        <w:tc>
          <w:tcPr>
            <w:tcW w:w="861" w:type="dxa"/>
            <w:vAlign w:val="center"/>
          </w:tcPr>
          <w:p w14:paraId="094EB54B" w14:textId="77777777" w:rsidR="00DF2BBC" w:rsidRDefault="007E4570" w:rsidP="00DF2BBC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</w:pPr>
            <w:r>
              <w:rPr>
                <w:rFonts w:hint="eastAsia"/>
              </w:rPr>
              <w:t>唐继海</w:t>
            </w:r>
          </w:p>
        </w:tc>
        <w:tc>
          <w:tcPr>
            <w:tcW w:w="3046" w:type="dxa"/>
            <w:vAlign w:val="center"/>
          </w:tcPr>
          <w:p w14:paraId="2B8DA835" w14:textId="77777777" w:rsidR="00DF2BBC" w:rsidRDefault="007E4570" w:rsidP="00DF2BBC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安徽省</w:t>
            </w:r>
            <w:r>
              <w:rPr>
                <w:rFonts w:hAnsi="宋体"/>
                <w:szCs w:val="21"/>
              </w:rPr>
              <w:t>疾病预防控制</w:t>
            </w:r>
            <w:r>
              <w:rPr>
                <w:rFonts w:hAnsi="宋体" w:hint="eastAsia"/>
                <w:szCs w:val="21"/>
              </w:rPr>
              <w:t>中心</w:t>
            </w:r>
          </w:p>
        </w:tc>
        <w:tc>
          <w:tcPr>
            <w:tcW w:w="2198" w:type="dxa"/>
            <w:vAlign w:val="center"/>
          </w:tcPr>
          <w:p w14:paraId="747AC84D" w14:textId="77777777" w:rsidR="00DF2BBC" w:rsidRDefault="007E4570" w:rsidP="00DF2BBC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行政办公室</w:t>
            </w:r>
            <w:r>
              <w:rPr>
                <w:rFonts w:hAnsi="宋体"/>
                <w:szCs w:val="21"/>
              </w:rPr>
              <w:t>主任</w:t>
            </w:r>
          </w:p>
        </w:tc>
        <w:tc>
          <w:tcPr>
            <w:tcW w:w="1276" w:type="dxa"/>
            <w:vAlign w:val="center"/>
          </w:tcPr>
          <w:p w14:paraId="25632404" w14:textId="77777777" w:rsidR="00DF2BBC" w:rsidRDefault="007E4570" w:rsidP="00DF2BBC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主任医师</w:t>
            </w:r>
          </w:p>
        </w:tc>
        <w:tc>
          <w:tcPr>
            <w:tcW w:w="1495" w:type="dxa"/>
            <w:vAlign w:val="center"/>
          </w:tcPr>
          <w:p w14:paraId="6769729C" w14:textId="77777777" w:rsidR="00DF2BBC" w:rsidRPr="00B4078D" w:rsidRDefault="0022137C" w:rsidP="00DF2BBC">
            <w:pPr>
              <w:widowControl/>
              <w:adjustRightInd/>
              <w:spacing w:line="240" w:lineRule="auto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15395002840</w:t>
            </w:r>
          </w:p>
        </w:tc>
      </w:tr>
      <w:tr w:rsidR="00DF2BBC" w14:paraId="3808362C" w14:textId="77777777" w:rsidTr="00446EC7">
        <w:trPr>
          <w:trHeight w:val="20"/>
          <w:jc w:val="center"/>
        </w:trPr>
        <w:tc>
          <w:tcPr>
            <w:tcW w:w="694" w:type="dxa"/>
            <w:vAlign w:val="center"/>
          </w:tcPr>
          <w:p w14:paraId="749CFBEF" w14:textId="77777777" w:rsidR="00DF2BBC" w:rsidRDefault="00DF2BBC" w:rsidP="00DF2BBC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6</w:t>
            </w:r>
          </w:p>
        </w:tc>
        <w:tc>
          <w:tcPr>
            <w:tcW w:w="861" w:type="dxa"/>
            <w:vAlign w:val="center"/>
          </w:tcPr>
          <w:p w14:paraId="457A001A" w14:textId="77777777" w:rsidR="00DF2BBC" w:rsidRDefault="007E4570" w:rsidP="00DF2BBC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</w:pPr>
            <w:r>
              <w:rPr>
                <w:rFonts w:hint="eastAsia"/>
              </w:rPr>
              <w:t>罗献伟</w:t>
            </w:r>
          </w:p>
        </w:tc>
        <w:tc>
          <w:tcPr>
            <w:tcW w:w="3046" w:type="dxa"/>
            <w:vAlign w:val="center"/>
          </w:tcPr>
          <w:p w14:paraId="7462BE15" w14:textId="77777777" w:rsidR="00DF2BBC" w:rsidRDefault="007E4570" w:rsidP="00DF2BBC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安徽省</w:t>
            </w:r>
            <w:r>
              <w:rPr>
                <w:rFonts w:hAnsi="宋体"/>
                <w:szCs w:val="21"/>
              </w:rPr>
              <w:t>疾病预防控制</w:t>
            </w:r>
            <w:r>
              <w:rPr>
                <w:rFonts w:hAnsi="宋体" w:hint="eastAsia"/>
                <w:szCs w:val="21"/>
              </w:rPr>
              <w:t>中心</w:t>
            </w:r>
          </w:p>
        </w:tc>
        <w:tc>
          <w:tcPr>
            <w:tcW w:w="2198" w:type="dxa"/>
            <w:vAlign w:val="center"/>
          </w:tcPr>
          <w:p w14:paraId="0B232744" w14:textId="77777777" w:rsidR="00DF2BBC" w:rsidRDefault="007E4570" w:rsidP="00DF2BBC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免疫预防科</w:t>
            </w:r>
            <w:r>
              <w:rPr>
                <w:rFonts w:hAnsi="宋体"/>
                <w:szCs w:val="21"/>
              </w:rPr>
              <w:t>副科长</w:t>
            </w:r>
          </w:p>
        </w:tc>
        <w:tc>
          <w:tcPr>
            <w:tcW w:w="1276" w:type="dxa"/>
            <w:vAlign w:val="center"/>
          </w:tcPr>
          <w:p w14:paraId="5EA60417" w14:textId="77777777" w:rsidR="00DF2BBC" w:rsidRDefault="007E4570" w:rsidP="00DF2BBC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主任医师</w:t>
            </w:r>
          </w:p>
        </w:tc>
        <w:tc>
          <w:tcPr>
            <w:tcW w:w="1495" w:type="dxa"/>
            <w:vAlign w:val="center"/>
          </w:tcPr>
          <w:p w14:paraId="21F7BC86" w14:textId="77777777" w:rsidR="00DF2BBC" w:rsidRPr="00B4078D" w:rsidRDefault="0022137C" w:rsidP="00DF2BBC">
            <w:pPr>
              <w:widowControl/>
              <w:adjustRightInd/>
              <w:spacing w:line="240" w:lineRule="auto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13399513285</w:t>
            </w:r>
          </w:p>
        </w:tc>
      </w:tr>
      <w:tr w:rsidR="009E31F9" w14:paraId="0A9ED7DB" w14:textId="77777777" w:rsidTr="00446EC7">
        <w:trPr>
          <w:trHeight w:val="20"/>
          <w:jc w:val="center"/>
        </w:trPr>
        <w:tc>
          <w:tcPr>
            <w:tcW w:w="694" w:type="dxa"/>
            <w:vAlign w:val="center"/>
          </w:tcPr>
          <w:p w14:paraId="2E13197E" w14:textId="77777777" w:rsidR="009E31F9" w:rsidRDefault="009E31F9" w:rsidP="009E31F9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7</w:t>
            </w:r>
          </w:p>
        </w:tc>
        <w:tc>
          <w:tcPr>
            <w:tcW w:w="861" w:type="dxa"/>
            <w:vAlign w:val="center"/>
          </w:tcPr>
          <w:p w14:paraId="2DC5B2A5" w14:textId="77777777" w:rsidR="009E31F9" w:rsidRDefault="009E31F9" w:rsidP="009E31F9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</w:pPr>
            <w:proofErr w:type="gramStart"/>
            <w:r>
              <w:rPr>
                <w:rFonts w:hint="eastAsia"/>
              </w:rPr>
              <w:t>柴瑜</w:t>
            </w:r>
            <w:proofErr w:type="gramEnd"/>
          </w:p>
        </w:tc>
        <w:tc>
          <w:tcPr>
            <w:tcW w:w="3046" w:type="dxa"/>
            <w:vAlign w:val="center"/>
          </w:tcPr>
          <w:p w14:paraId="14631C71" w14:textId="77777777" w:rsidR="009E31F9" w:rsidRDefault="009E31F9" w:rsidP="009E31F9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安徽省</w:t>
            </w:r>
            <w:r>
              <w:rPr>
                <w:rFonts w:hAnsi="宋体"/>
                <w:szCs w:val="21"/>
              </w:rPr>
              <w:t>疾病预防控制</w:t>
            </w:r>
            <w:r>
              <w:rPr>
                <w:rFonts w:hAnsi="宋体" w:hint="eastAsia"/>
                <w:szCs w:val="21"/>
              </w:rPr>
              <w:t>中心</w:t>
            </w:r>
          </w:p>
        </w:tc>
        <w:tc>
          <w:tcPr>
            <w:tcW w:w="2198" w:type="dxa"/>
            <w:vAlign w:val="center"/>
          </w:tcPr>
          <w:p w14:paraId="3946CCE1" w14:textId="77777777" w:rsidR="009E31F9" w:rsidRDefault="009E31F9" w:rsidP="009E31F9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免疫预防科</w:t>
            </w:r>
            <w:r>
              <w:rPr>
                <w:rFonts w:hAnsi="宋体"/>
                <w:szCs w:val="21"/>
              </w:rPr>
              <w:t>副科长</w:t>
            </w:r>
          </w:p>
        </w:tc>
        <w:tc>
          <w:tcPr>
            <w:tcW w:w="1276" w:type="dxa"/>
            <w:vAlign w:val="center"/>
          </w:tcPr>
          <w:p w14:paraId="6C2EA58F" w14:textId="77777777" w:rsidR="009E31F9" w:rsidRDefault="009E31F9" w:rsidP="009E31F9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副主任</w:t>
            </w:r>
            <w:r>
              <w:rPr>
                <w:rFonts w:hAnsi="宋体"/>
                <w:szCs w:val="21"/>
              </w:rPr>
              <w:t>技师</w:t>
            </w:r>
          </w:p>
        </w:tc>
        <w:tc>
          <w:tcPr>
            <w:tcW w:w="1495" w:type="dxa"/>
            <w:vAlign w:val="center"/>
          </w:tcPr>
          <w:p w14:paraId="54924646" w14:textId="77777777" w:rsidR="009E31F9" w:rsidRDefault="009E31F9" w:rsidP="009E31F9">
            <w:pPr>
              <w:widowControl/>
              <w:adjustRightInd/>
              <w:spacing w:line="240" w:lineRule="auto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13739226417</w:t>
            </w:r>
          </w:p>
        </w:tc>
      </w:tr>
      <w:tr w:rsidR="009E31F9" w14:paraId="1E862BFF" w14:textId="77777777" w:rsidTr="00446EC7">
        <w:trPr>
          <w:trHeight w:val="20"/>
          <w:jc w:val="center"/>
        </w:trPr>
        <w:tc>
          <w:tcPr>
            <w:tcW w:w="694" w:type="dxa"/>
            <w:vAlign w:val="center"/>
          </w:tcPr>
          <w:p w14:paraId="0ACB99AB" w14:textId="77777777" w:rsidR="009E31F9" w:rsidRDefault="009E31F9" w:rsidP="009E31F9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7</w:t>
            </w:r>
          </w:p>
        </w:tc>
        <w:tc>
          <w:tcPr>
            <w:tcW w:w="861" w:type="dxa"/>
            <w:vAlign w:val="center"/>
          </w:tcPr>
          <w:p w14:paraId="3FD2F5EF" w14:textId="77777777" w:rsidR="009E31F9" w:rsidRDefault="009E31F9" w:rsidP="009E31F9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</w:pPr>
            <w:proofErr w:type="gramStart"/>
            <w:r>
              <w:rPr>
                <w:rFonts w:hint="eastAsia"/>
              </w:rPr>
              <w:t>谢逸石</w:t>
            </w:r>
            <w:proofErr w:type="gramEnd"/>
          </w:p>
        </w:tc>
        <w:tc>
          <w:tcPr>
            <w:tcW w:w="3046" w:type="dxa"/>
            <w:vAlign w:val="center"/>
          </w:tcPr>
          <w:p w14:paraId="1B31B03D" w14:textId="77777777" w:rsidR="009E31F9" w:rsidRDefault="009E31F9" w:rsidP="009E31F9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安徽省</w:t>
            </w:r>
            <w:r>
              <w:rPr>
                <w:rFonts w:hAnsi="宋体"/>
                <w:szCs w:val="21"/>
              </w:rPr>
              <w:t>疾病预防控制</w:t>
            </w:r>
            <w:r>
              <w:rPr>
                <w:rFonts w:hAnsi="宋体" w:hint="eastAsia"/>
                <w:szCs w:val="21"/>
              </w:rPr>
              <w:t>中心</w:t>
            </w:r>
          </w:p>
        </w:tc>
        <w:tc>
          <w:tcPr>
            <w:tcW w:w="2198" w:type="dxa"/>
            <w:vAlign w:val="center"/>
          </w:tcPr>
          <w:p w14:paraId="5C42C28A" w14:textId="77777777" w:rsidR="009E31F9" w:rsidRPr="007E4570" w:rsidRDefault="009E31F9" w:rsidP="009E31F9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免疫预防科</w:t>
            </w:r>
            <w:r>
              <w:rPr>
                <w:rFonts w:hAnsi="宋体"/>
                <w:szCs w:val="21"/>
              </w:rPr>
              <w:t>科员</w:t>
            </w:r>
          </w:p>
        </w:tc>
        <w:tc>
          <w:tcPr>
            <w:tcW w:w="1276" w:type="dxa"/>
            <w:vAlign w:val="center"/>
          </w:tcPr>
          <w:p w14:paraId="082E12AF" w14:textId="77777777" w:rsidR="009E31F9" w:rsidRDefault="009E31F9" w:rsidP="009E31F9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助理工程师</w:t>
            </w:r>
          </w:p>
        </w:tc>
        <w:tc>
          <w:tcPr>
            <w:tcW w:w="1495" w:type="dxa"/>
            <w:vAlign w:val="center"/>
          </w:tcPr>
          <w:p w14:paraId="6A8F8249" w14:textId="77777777" w:rsidR="009E31F9" w:rsidRPr="00B4078D" w:rsidRDefault="009E31F9" w:rsidP="009E31F9">
            <w:pPr>
              <w:widowControl/>
              <w:adjustRightInd/>
              <w:spacing w:line="240" w:lineRule="auto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15655365210</w:t>
            </w:r>
          </w:p>
        </w:tc>
      </w:tr>
      <w:tr w:rsidR="009E31F9" w14:paraId="3BAB416D" w14:textId="77777777" w:rsidTr="00446EC7">
        <w:trPr>
          <w:trHeight w:val="20"/>
          <w:jc w:val="center"/>
        </w:trPr>
        <w:tc>
          <w:tcPr>
            <w:tcW w:w="694" w:type="dxa"/>
            <w:vAlign w:val="center"/>
          </w:tcPr>
          <w:p w14:paraId="1C52AAAF" w14:textId="77777777" w:rsidR="009E31F9" w:rsidRDefault="009E31F9" w:rsidP="009E31F9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8</w:t>
            </w:r>
          </w:p>
        </w:tc>
        <w:tc>
          <w:tcPr>
            <w:tcW w:w="861" w:type="dxa"/>
            <w:vAlign w:val="center"/>
          </w:tcPr>
          <w:p w14:paraId="2A6AB545" w14:textId="77777777" w:rsidR="009E31F9" w:rsidRDefault="009E31F9" w:rsidP="009E31F9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</w:pPr>
            <w:r>
              <w:rPr>
                <w:rFonts w:hint="eastAsia"/>
              </w:rPr>
              <w:t>董燕</w:t>
            </w:r>
          </w:p>
        </w:tc>
        <w:tc>
          <w:tcPr>
            <w:tcW w:w="3046" w:type="dxa"/>
            <w:vAlign w:val="center"/>
          </w:tcPr>
          <w:p w14:paraId="5AB8ECA9" w14:textId="77777777" w:rsidR="009E31F9" w:rsidRDefault="009E31F9" w:rsidP="009E31F9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安徽省</w:t>
            </w:r>
            <w:r>
              <w:rPr>
                <w:rFonts w:hAnsi="宋体"/>
                <w:szCs w:val="21"/>
              </w:rPr>
              <w:t>疾病预防控制</w:t>
            </w:r>
            <w:r>
              <w:rPr>
                <w:rFonts w:hAnsi="宋体" w:hint="eastAsia"/>
                <w:szCs w:val="21"/>
              </w:rPr>
              <w:t>中心</w:t>
            </w:r>
          </w:p>
        </w:tc>
        <w:tc>
          <w:tcPr>
            <w:tcW w:w="2198" w:type="dxa"/>
            <w:vAlign w:val="center"/>
          </w:tcPr>
          <w:p w14:paraId="035BEC03" w14:textId="77777777" w:rsidR="009E31F9" w:rsidRDefault="009E31F9" w:rsidP="009E31F9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免疫预防科</w:t>
            </w:r>
            <w:r>
              <w:rPr>
                <w:rFonts w:hAnsi="宋体"/>
                <w:szCs w:val="21"/>
              </w:rPr>
              <w:t>科员</w:t>
            </w:r>
          </w:p>
        </w:tc>
        <w:tc>
          <w:tcPr>
            <w:tcW w:w="1276" w:type="dxa"/>
            <w:vAlign w:val="center"/>
          </w:tcPr>
          <w:p w14:paraId="7879CFAE" w14:textId="77777777" w:rsidR="009E31F9" w:rsidRDefault="009E31F9" w:rsidP="009E31F9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医师</w:t>
            </w:r>
          </w:p>
        </w:tc>
        <w:tc>
          <w:tcPr>
            <w:tcW w:w="1495" w:type="dxa"/>
            <w:vAlign w:val="center"/>
          </w:tcPr>
          <w:p w14:paraId="742146EF" w14:textId="77777777" w:rsidR="009E31F9" w:rsidRPr="00B4078D" w:rsidRDefault="009E31F9" w:rsidP="009E31F9">
            <w:pPr>
              <w:widowControl/>
              <w:adjustRightInd/>
              <w:spacing w:line="240" w:lineRule="auto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15156312024</w:t>
            </w:r>
          </w:p>
        </w:tc>
      </w:tr>
      <w:tr w:rsidR="009E31F9" w14:paraId="16F9DFAD" w14:textId="77777777" w:rsidTr="00446EC7">
        <w:trPr>
          <w:trHeight w:val="20"/>
          <w:jc w:val="center"/>
        </w:trPr>
        <w:tc>
          <w:tcPr>
            <w:tcW w:w="694" w:type="dxa"/>
            <w:vAlign w:val="center"/>
          </w:tcPr>
          <w:p w14:paraId="33F9BD27" w14:textId="77777777" w:rsidR="009E31F9" w:rsidRDefault="009E31F9" w:rsidP="009E31F9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9</w:t>
            </w:r>
          </w:p>
        </w:tc>
        <w:tc>
          <w:tcPr>
            <w:tcW w:w="861" w:type="dxa"/>
            <w:vAlign w:val="center"/>
          </w:tcPr>
          <w:p w14:paraId="0EDA50BF" w14:textId="77777777" w:rsidR="009E31F9" w:rsidRDefault="009E31F9" w:rsidP="009E31F9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</w:pPr>
            <w:r>
              <w:rPr>
                <w:rFonts w:hint="eastAsia"/>
              </w:rPr>
              <w:t>靳</w:t>
            </w:r>
            <w:r>
              <w:t>玉惠</w:t>
            </w:r>
          </w:p>
        </w:tc>
        <w:tc>
          <w:tcPr>
            <w:tcW w:w="3046" w:type="dxa"/>
            <w:vAlign w:val="center"/>
          </w:tcPr>
          <w:p w14:paraId="68585F1D" w14:textId="77777777" w:rsidR="009E31F9" w:rsidRDefault="009E31F9" w:rsidP="009E31F9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合肥市</w:t>
            </w:r>
            <w:r>
              <w:rPr>
                <w:rFonts w:hAnsi="宋体"/>
                <w:szCs w:val="21"/>
              </w:rPr>
              <w:t>疾病预防控制中心</w:t>
            </w:r>
          </w:p>
        </w:tc>
        <w:tc>
          <w:tcPr>
            <w:tcW w:w="2198" w:type="dxa"/>
            <w:vAlign w:val="center"/>
          </w:tcPr>
          <w:p w14:paraId="2145D06D" w14:textId="77777777" w:rsidR="009E31F9" w:rsidRPr="007E4570" w:rsidRDefault="009E31F9" w:rsidP="009E31F9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免疫预防科</w:t>
            </w:r>
            <w:r>
              <w:rPr>
                <w:rFonts w:hAnsi="宋体"/>
                <w:szCs w:val="21"/>
              </w:rPr>
              <w:t>科长</w:t>
            </w:r>
          </w:p>
        </w:tc>
        <w:tc>
          <w:tcPr>
            <w:tcW w:w="1276" w:type="dxa"/>
            <w:vAlign w:val="center"/>
          </w:tcPr>
          <w:p w14:paraId="0E59A6DD" w14:textId="77777777" w:rsidR="009E31F9" w:rsidRDefault="009E31F9" w:rsidP="009E31F9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主任医师</w:t>
            </w:r>
          </w:p>
        </w:tc>
        <w:tc>
          <w:tcPr>
            <w:tcW w:w="1495" w:type="dxa"/>
            <w:vAlign w:val="center"/>
          </w:tcPr>
          <w:p w14:paraId="206327C8" w14:textId="77777777" w:rsidR="009E31F9" w:rsidRPr="00B4078D" w:rsidRDefault="009E31F9" w:rsidP="009E31F9">
            <w:pPr>
              <w:widowControl/>
              <w:adjustRightInd/>
              <w:spacing w:line="240" w:lineRule="auto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13955177723</w:t>
            </w:r>
          </w:p>
        </w:tc>
      </w:tr>
      <w:tr w:rsidR="009E31F9" w14:paraId="45CD5DEE" w14:textId="77777777" w:rsidTr="00446EC7">
        <w:trPr>
          <w:trHeight w:val="20"/>
          <w:jc w:val="center"/>
        </w:trPr>
        <w:tc>
          <w:tcPr>
            <w:tcW w:w="694" w:type="dxa"/>
            <w:vAlign w:val="center"/>
          </w:tcPr>
          <w:p w14:paraId="0B06B649" w14:textId="77777777" w:rsidR="009E31F9" w:rsidRDefault="009E31F9" w:rsidP="009E31F9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1</w:t>
            </w:r>
            <w:r>
              <w:rPr>
                <w:rFonts w:hAnsi="宋体"/>
                <w:szCs w:val="21"/>
              </w:rPr>
              <w:t>0</w:t>
            </w:r>
          </w:p>
        </w:tc>
        <w:tc>
          <w:tcPr>
            <w:tcW w:w="861" w:type="dxa"/>
            <w:vAlign w:val="center"/>
          </w:tcPr>
          <w:p w14:paraId="1B8BB81B" w14:textId="77777777" w:rsidR="009E31F9" w:rsidRDefault="009E31F9" w:rsidP="009E31F9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</w:pPr>
            <w:r>
              <w:rPr>
                <w:rFonts w:hint="eastAsia"/>
              </w:rPr>
              <w:t>徐海洋</w:t>
            </w:r>
          </w:p>
        </w:tc>
        <w:tc>
          <w:tcPr>
            <w:tcW w:w="3046" w:type="dxa"/>
            <w:vAlign w:val="center"/>
          </w:tcPr>
          <w:p w14:paraId="5A22B661" w14:textId="77777777" w:rsidR="009E31F9" w:rsidRDefault="009E31F9" w:rsidP="009E31F9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阜阳市</w:t>
            </w:r>
            <w:r>
              <w:rPr>
                <w:rFonts w:hAnsi="宋体"/>
                <w:szCs w:val="21"/>
              </w:rPr>
              <w:t>疾病预防控制</w:t>
            </w:r>
            <w:r>
              <w:rPr>
                <w:rFonts w:hAnsi="宋体" w:hint="eastAsia"/>
                <w:szCs w:val="21"/>
              </w:rPr>
              <w:t>中心</w:t>
            </w:r>
          </w:p>
        </w:tc>
        <w:tc>
          <w:tcPr>
            <w:tcW w:w="2198" w:type="dxa"/>
            <w:vAlign w:val="center"/>
          </w:tcPr>
          <w:p w14:paraId="00BB8786" w14:textId="77777777" w:rsidR="009E31F9" w:rsidRPr="007E4570" w:rsidRDefault="009E31F9" w:rsidP="009E31F9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免疫预防科</w:t>
            </w:r>
            <w:r>
              <w:rPr>
                <w:rFonts w:hAnsi="宋体"/>
                <w:szCs w:val="21"/>
              </w:rPr>
              <w:t>科长</w:t>
            </w:r>
          </w:p>
        </w:tc>
        <w:tc>
          <w:tcPr>
            <w:tcW w:w="1276" w:type="dxa"/>
            <w:vAlign w:val="center"/>
          </w:tcPr>
          <w:p w14:paraId="354AE2D1" w14:textId="77777777" w:rsidR="009E31F9" w:rsidRDefault="009E31F9" w:rsidP="009E31F9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主管医师</w:t>
            </w:r>
          </w:p>
        </w:tc>
        <w:tc>
          <w:tcPr>
            <w:tcW w:w="1495" w:type="dxa"/>
            <w:vAlign w:val="center"/>
          </w:tcPr>
          <w:p w14:paraId="14EC3C2E" w14:textId="77777777" w:rsidR="009E31F9" w:rsidRPr="00B4078D" w:rsidRDefault="009E31F9" w:rsidP="009E31F9">
            <w:pPr>
              <w:widowControl/>
              <w:adjustRightInd/>
              <w:spacing w:line="240" w:lineRule="auto"/>
              <w:jc w:val="center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18909688095</w:t>
            </w:r>
          </w:p>
        </w:tc>
      </w:tr>
      <w:tr w:rsidR="009E31F9" w14:paraId="36DE2E67" w14:textId="77777777" w:rsidTr="00446EC7">
        <w:trPr>
          <w:trHeight w:val="20"/>
          <w:jc w:val="center"/>
        </w:trPr>
        <w:tc>
          <w:tcPr>
            <w:tcW w:w="694" w:type="dxa"/>
            <w:vAlign w:val="center"/>
          </w:tcPr>
          <w:p w14:paraId="729951E8" w14:textId="77777777" w:rsidR="009E31F9" w:rsidRDefault="009E31F9" w:rsidP="009E31F9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11</w:t>
            </w:r>
          </w:p>
        </w:tc>
        <w:tc>
          <w:tcPr>
            <w:tcW w:w="861" w:type="dxa"/>
            <w:vAlign w:val="center"/>
          </w:tcPr>
          <w:p w14:paraId="7EE81CBA" w14:textId="77777777" w:rsidR="009E31F9" w:rsidRDefault="009E31F9" w:rsidP="009E31F9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</w:pPr>
            <w:r>
              <w:rPr>
                <w:rFonts w:hint="eastAsia"/>
              </w:rPr>
              <w:t>赵东军</w:t>
            </w:r>
          </w:p>
        </w:tc>
        <w:tc>
          <w:tcPr>
            <w:tcW w:w="3046" w:type="dxa"/>
            <w:vAlign w:val="center"/>
          </w:tcPr>
          <w:p w14:paraId="29A2F7B2" w14:textId="77777777" w:rsidR="009E31F9" w:rsidRDefault="009E31F9" w:rsidP="009E31F9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安徽省</w:t>
            </w:r>
            <w:r>
              <w:rPr>
                <w:rFonts w:hAnsi="宋体"/>
                <w:szCs w:val="21"/>
              </w:rPr>
              <w:t>疾病预防控制</w:t>
            </w:r>
            <w:r>
              <w:rPr>
                <w:rFonts w:hAnsi="宋体" w:hint="eastAsia"/>
                <w:szCs w:val="21"/>
              </w:rPr>
              <w:t>中心</w:t>
            </w:r>
          </w:p>
        </w:tc>
        <w:tc>
          <w:tcPr>
            <w:tcW w:w="2198" w:type="dxa"/>
            <w:vAlign w:val="center"/>
          </w:tcPr>
          <w:p w14:paraId="6C051F55" w14:textId="77777777" w:rsidR="009E31F9" w:rsidRPr="007E4570" w:rsidRDefault="009E31F9" w:rsidP="009E31F9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人事科</w:t>
            </w:r>
            <w:r>
              <w:rPr>
                <w:rFonts w:hAnsi="宋体"/>
                <w:szCs w:val="21"/>
              </w:rPr>
              <w:t>副科长</w:t>
            </w:r>
          </w:p>
        </w:tc>
        <w:tc>
          <w:tcPr>
            <w:tcW w:w="1276" w:type="dxa"/>
            <w:vAlign w:val="center"/>
          </w:tcPr>
          <w:p w14:paraId="1B8FFE83" w14:textId="77777777" w:rsidR="009E31F9" w:rsidRDefault="009E31F9" w:rsidP="009E31F9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卫生管理师</w:t>
            </w:r>
          </w:p>
        </w:tc>
        <w:tc>
          <w:tcPr>
            <w:tcW w:w="1495" w:type="dxa"/>
            <w:vAlign w:val="center"/>
          </w:tcPr>
          <w:p w14:paraId="7E239A2A" w14:textId="77777777" w:rsidR="009E31F9" w:rsidRPr="00B4078D" w:rsidRDefault="009E31F9" w:rsidP="009E31F9">
            <w:pPr>
              <w:widowControl/>
              <w:adjustRightInd/>
              <w:spacing w:line="240" w:lineRule="auto"/>
              <w:jc w:val="center"/>
              <w:rPr>
                <w:rFonts w:ascii="宋体" w:hAnsi="宋体" w:hint="eastAsia"/>
                <w:kern w:val="0"/>
              </w:rPr>
            </w:pPr>
            <w:r w:rsidRPr="00446EC7">
              <w:rPr>
                <w:rFonts w:ascii="宋体" w:hAnsi="宋体" w:hint="eastAsia"/>
                <w:kern w:val="0"/>
              </w:rPr>
              <w:t>15056987912</w:t>
            </w:r>
          </w:p>
        </w:tc>
      </w:tr>
      <w:tr w:rsidR="009E31F9" w14:paraId="16FD5CDA" w14:textId="77777777" w:rsidTr="00446EC7">
        <w:trPr>
          <w:trHeight w:val="20"/>
          <w:jc w:val="center"/>
        </w:trPr>
        <w:tc>
          <w:tcPr>
            <w:tcW w:w="694" w:type="dxa"/>
            <w:vAlign w:val="center"/>
          </w:tcPr>
          <w:p w14:paraId="04A6E3B0" w14:textId="77777777" w:rsidR="009E31F9" w:rsidRDefault="009E31F9" w:rsidP="009E31F9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12</w:t>
            </w:r>
          </w:p>
        </w:tc>
        <w:tc>
          <w:tcPr>
            <w:tcW w:w="861" w:type="dxa"/>
            <w:vAlign w:val="center"/>
          </w:tcPr>
          <w:p w14:paraId="1179883E" w14:textId="77777777" w:rsidR="009E31F9" w:rsidRDefault="009E31F9" w:rsidP="009E31F9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</w:pPr>
            <w:r>
              <w:rPr>
                <w:rFonts w:hint="eastAsia"/>
              </w:rPr>
              <w:t>陈杰</w:t>
            </w:r>
          </w:p>
        </w:tc>
        <w:tc>
          <w:tcPr>
            <w:tcW w:w="3046" w:type="dxa"/>
            <w:vAlign w:val="center"/>
          </w:tcPr>
          <w:p w14:paraId="7E6C79ED" w14:textId="77777777" w:rsidR="009E31F9" w:rsidRDefault="009E31F9" w:rsidP="009E31F9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int="eastAsia"/>
              </w:rPr>
              <w:t>蚌埠市卫生健康综合监督支队</w:t>
            </w:r>
          </w:p>
        </w:tc>
        <w:tc>
          <w:tcPr>
            <w:tcW w:w="2198" w:type="dxa"/>
            <w:vAlign w:val="center"/>
          </w:tcPr>
          <w:p w14:paraId="228E7D46" w14:textId="77777777" w:rsidR="009E31F9" w:rsidRDefault="009E31F9" w:rsidP="009E31F9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副支队长</w:t>
            </w:r>
          </w:p>
        </w:tc>
        <w:tc>
          <w:tcPr>
            <w:tcW w:w="1276" w:type="dxa"/>
            <w:vAlign w:val="center"/>
          </w:tcPr>
          <w:p w14:paraId="4F68A9CA" w14:textId="77777777" w:rsidR="009E31F9" w:rsidRDefault="009E31F9" w:rsidP="009E31F9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1495" w:type="dxa"/>
            <w:vAlign w:val="center"/>
          </w:tcPr>
          <w:p w14:paraId="7D468F88" w14:textId="77777777" w:rsidR="009E31F9" w:rsidRPr="00446EC7" w:rsidRDefault="009E31F9" w:rsidP="009E31F9">
            <w:pPr>
              <w:widowControl/>
              <w:adjustRightInd/>
              <w:spacing w:line="240" w:lineRule="auto"/>
              <w:jc w:val="center"/>
              <w:rPr>
                <w:rFonts w:ascii="宋体" w:hAnsi="宋体" w:hint="eastAsia"/>
                <w:kern w:val="0"/>
              </w:rPr>
            </w:pPr>
            <w:r w:rsidRPr="00446EC7">
              <w:rPr>
                <w:rFonts w:ascii="宋体" w:hAnsi="宋体"/>
                <w:kern w:val="0"/>
              </w:rPr>
              <w:t>18005520035</w:t>
            </w:r>
          </w:p>
        </w:tc>
      </w:tr>
      <w:tr w:rsidR="009E31F9" w14:paraId="78DB8733" w14:textId="77777777" w:rsidTr="006227F6">
        <w:trPr>
          <w:trHeight w:val="20"/>
          <w:jc w:val="center"/>
        </w:trPr>
        <w:tc>
          <w:tcPr>
            <w:tcW w:w="9570" w:type="dxa"/>
            <w:gridSpan w:val="6"/>
            <w:vAlign w:val="center"/>
          </w:tcPr>
          <w:p w14:paraId="10DFE832" w14:textId="77777777" w:rsidR="009E31F9" w:rsidRPr="004A64F8" w:rsidRDefault="009E31F9" w:rsidP="009E31F9">
            <w:pPr>
              <w:pStyle w:val="af6"/>
              <w:adjustRightInd w:val="0"/>
              <w:spacing w:line="360" w:lineRule="auto"/>
              <w:ind w:firstLineChars="0" w:firstLine="0"/>
              <w:contextualSpacing/>
              <w:jc w:val="center"/>
              <w:rPr>
                <w:rFonts w:hAnsi="宋体" w:hint="eastAsia"/>
                <w:szCs w:val="21"/>
              </w:rPr>
            </w:pPr>
            <w:r w:rsidRPr="004A64F8">
              <w:rPr>
                <w:rFonts w:hAnsi="宋体" w:hint="eastAsia"/>
                <w:szCs w:val="21"/>
              </w:rPr>
              <w:t>编制情况</w:t>
            </w:r>
          </w:p>
        </w:tc>
      </w:tr>
      <w:tr w:rsidR="009E31F9" w14:paraId="301A00ED" w14:textId="77777777" w:rsidTr="006227F6">
        <w:trPr>
          <w:trHeight w:val="20"/>
          <w:jc w:val="center"/>
        </w:trPr>
        <w:tc>
          <w:tcPr>
            <w:tcW w:w="9570" w:type="dxa"/>
            <w:gridSpan w:val="6"/>
            <w:vAlign w:val="center"/>
          </w:tcPr>
          <w:p w14:paraId="18DEA2D8" w14:textId="77777777" w:rsidR="009E31F9" w:rsidRDefault="009E31F9" w:rsidP="009E31F9">
            <w:pPr>
              <w:pStyle w:val="af6"/>
              <w:adjustRightInd w:val="0"/>
              <w:spacing w:line="360" w:lineRule="auto"/>
              <w:ind w:firstLineChars="0" w:firstLine="0"/>
              <w:contextualSpacing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1、编制过程简介</w:t>
            </w:r>
          </w:p>
        </w:tc>
      </w:tr>
      <w:tr w:rsidR="009E31F9" w14:paraId="26A63019" w14:textId="77777777" w:rsidTr="006227F6">
        <w:trPr>
          <w:trHeight w:val="20"/>
          <w:jc w:val="center"/>
        </w:trPr>
        <w:tc>
          <w:tcPr>
            <w:tcW w:w="9570" w:type="dxa"/>
            <w:gridSpan w:val="6"/>
            <w:vAlign w:val="center"/>
          </w:tcPr>
          <w:p w14:paraId="70A2505F" w14:textId="77777777" w:rsidR="009E31F9" w:rsidRDefault="009E31F9" w:rsidP="009E31F9">
            <w:pPr>
              <w:pStyle w:val="af6"/>
              <w:adjustRightInd w:val="0"/>
              <w:spacing w:line="360" w:lineRule="auto"/>
              <w:contextualSpacing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（1）成立</w:t>
            </w:r>
            <w:r w:rsidR="00B61916">
              <w:rPr>
                <w:rFonts w:hAnsi="宋体" w:hint="eastAsia"/>
                <w:szCs w:val="21"/>
              </w:rPr>
              <w:t>起草工作组</w:t>
            </w:r>
          </w:p>
          <w:p w14:paraId="1DF24945" w14:textId="77777777" w:rsidR="009E31F9" w:rsidRDefault="009E31F9" w:rsidP="009E31F9">
            <w:pPr>
              <w:pStyle w:val="af6"/>
              <w:adjustRightInd w:val="0"/>
              <w:spacing w:line="360" w:lineRule="auto"/>
              <w:contextualSpacing/>
              <w:rPr>
                <w:rFonts w:hAnsi="宋体" w:hint="eastAsia"/>
                <w:szCs w:val="21"/>
              </w:rPr>
            </w:pPr>
            <w:r>
              <w:rPr>
                <w:rFonts w:hAnsi="宋体"/>
                <w:szCs w:val="21"/>
              </w:rPr>
              <w:t>2023</w:t>
            </w:r>
            <w:r>
              <w:rPr>
                <w:rFonts w:hAnsi="宋体" w:hint="eastAsia"/>
                <w:szCs w:val="21"/>
              </w:rPr>
              <w:t>年</w:t>
            </w:r>
            <w:r w:rsidRPr="00572EF6">
              <w:rPr>
                <w:rFonts w:hAnsi="宋体" w:hint="eastAsia"/>
                <w:szCs w:val="21"/>
              </w:rPr>
              <w:t>9月</w:t>
            </w:r>
            <w:r>
              <w:rPr>
                <w:rFonts w:hAnsi="宋体"/>
                <w:szCs w:val="21"/>
              </w:rPr>
              <w:t>12</w:t>
            </w:r>
            <w:r w:rsidRPr="00572EF6">
              <w:rPr>
                <w:rFonts w:hAnsi="宋体" w:hint="eastAsia"/>
                <w:szCs w:val="21"/>
              </w:rPr>
              <w:t>日，</w:t>
            </w:r>
            <w:r>
              <w:rPr>
                <w:rFonts w:hAnsi="宋体" w:hint="eastAsia"/>
                <w:szCs w:val="21"/>
              </w:rPr>
              <w:t>收到《安徽省</w:t>
            </w:r>
            <w:r>
              <w:rPr>
                <w:rFonts w:hAnsi="宋体"/>
                <w:szCs w:val="21"/>
              </w:rPr>
              <w:t>市场监督管理局</w:t>
            </w:r>
            <w:r w:rsidRPr="00572EF6">
              <w:rPr>
                <w:rFonts w:hAnsi="宋体" w:hint="eastAsia"/>
                <w:szCs w:val="21"/>
              </w:rPr>
              <w:t>关于下达</w:t>
            </w:r>
            <w:r>
              <w:rPr>
                <w:rFonts w:hAnsi="宋体" w:hint="eastAsia"/>
                <w:szCs w:val="21"/>
              </w:rPr>
              <w:t>2023年第二批</w:t>
            </w:r>
            <w:r>
              <w:rPr>
                <w:rFonts w:hAnsi="宋体"/>
                <w:szCs w:val="21"/>
              </w:rPr>
              <w:t>安徽省地方标准制修订计划</w:t>
            </w:r>
            <w:r>
              <w:rPr>
                <w:rFonts w:hAnsi="宋体"/>
                <w:szCs w:val="21"/>
              </w:rPr>
              <w:lastRenderedPageBreak/>
              <w:t>的通知</w:t>
            </w:r>
            <w:r>
              <w:rPr>
                <w:rFonts w:hAnsi="宋体" w:hint="eastAsia"/>
                <w:szCs w:val="21"/>
              </w:rPr>
              <w:t>》</w:t>
            </w:r>
            <w:r w:rsidRPr="00572EF6">
              <w:rPr>
                <w:rFonts w:hAnsi="宋体" w:cs="宋体"/>
              </w:rPr>
              <w:t>（</w:t>
            </w:r>
            <w:proofErr w:type="gramStart"/>
            <w:r w:rsidRPr="00572EF6">
              <w:rPr>
                <w:rFonts w:hAnsi="宋体" w:cs="宋体"/>
              </w:rPr>
              <w:t>皖市监</w:t>
            </w:r>
            <w:proofErr w:type="gramEnd"/>
            <w:r w:rsidRPr="00572EF6">
              <w:rPr>
                <w:rFonts w:hAnsi="宋体" w:cs="宋体"/>
              </w:rPr>
              <w:t>函〔20</w:t>
            </w:r>
            <w:r>
              <w:rPr>
                <w:rFonts w:hAnsi="宋体" w:cs="宋体" w:hint="eastAsia"/>
              </w:rPr>
              <w:t>23</w:t>
            </w:r>
            <w:r w:rsidRPr="00572EF6">
              <w:rPr>
                <w:rFonts w:hAnsi="宋体" w:cs="宋体"/>
              </w:rPr>
              <w:t>〕</w:t>
            </w:r>
            <w:r>
              <w:rPr>
                <w:rFonts w:hAnsi="宋体" w:cs="宋体"/>
              </w:rPr>
              <w:t>478</w:t>
            </w:r>
            <w:r w:rsidRPr="00572EF6">
              <w:rPr>
                <w:rFonts w:hAnsi="宋体" w:cs="宋体"/>
              </w:rPr>
              <w:t>号）</w:t>
            </w:r>
            <w:r>
              <w:rPr>
                <w:rFonts w:hAnsi="宋体" w:hint="eastAsia"/>
                <w:szCs w:val="21"/>
              </w:rPr>
              <w:t>，成立标准编制起草</w:t>
            </w:r>
            <w:r w:rsidR="00B61916">
              <w:rPr>
                <w:rFonts w:hAnsi="宋体" w:hint="eastAsia"/>
                <w:szCs w:val="21"/>
              </w:rPr>
              <w:t>工作组</w:t>
            </w:r>
            <w:r>
              <w:rPr>
                <w:rFonts w:hAnsi="宋体" w:hint="eastAsia"/>
                <w:szCs w:val="21"/>
              </w:rPr>
              <w:t>，</w:t>
            </w:r>
            <w:r w:rsidRPr="00EC49EE">
              <w:rPr>
                <w:rFonts w:hAnsi="宋体" w:hint="eastAsia"/>
                <w:szCs w:val="21"/>
              </w:rPr>
              <w:t>确定主要负责人</w:t>
            </w:r>
            <w:r>
              <w:rPr>
                <w:rFonts w:hAnsi="宋体" w:hint="eastAsia"/>
                <w:szCs w:val="21"/>
              </w:rPr>
              <w:t>，</w:t>
            </w:r>
            <w:r w:rsidRPr="00EC49EE">
              <w:rPr>
                <w:rFonts w:hAnsi="宋体" w:hint="eastAsia"/>
                <w:szCs w:val="21"/>
              </w:rPr>
              <w:t>明确起草组人员和相关职责。</w:t>
            </w:r>
          </w:p>
          <w:p w14:paraId="72F1A02C" w14:textId="77777777" w:rsidR="009E31F9" w:rsidRDefault="009E31F9" w:rsidP="009E31F9">
            <w:pPr>
              <w:pStyle w:val="af6"/>
              <w:adjustRightInd w:val="0"/>
              <w:spacing w:line="360" w:lineRule="auto"/>
              <w:contextualSpacing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（2）编制</w:t>
            </w:r>
            <w:r>
              <w:rPr>
                <w:rFonts w:hAnsi="宋体"/>
                <w:szCs w:val="21"/>
              </w:rPr>
              <w:t>草案过程</w:t>
            </w:r>
          </w:p>
          <w:p w14:paraId="3A9ABC75" w14:textId="77777777" w:rsidR="009E31F9" w:rsidRPr="00CB5C6D" w:rsidRDefault="009E31F9" w:rsidP="009E31F9">
            <w:pPr>
              <w:pStyle w:val="af6"/>
              <w:adjustRightInd w:val="0"/>
              <w:spacing w:line="360" w:lineRule="auto"/>
              <w:contextualSpacing/>
              <w:rPr>
                <w:rFonts w:hAnsi="宋体" w:hint="eastAsia"/>
                <w:szCs w:val="21"/>
              </w:rPr>
            </w:pPr>
            <w:r>
              <w:rPr>
                <w:rFonts w:hAnsi="宋体"/>
                <w:szCs w:val="21"/>
              </w:rPr>
              <w:t>2023</w:t>
            </w:r>
            <w:r>
              <w:rPr>
                <w:rFonts w:hAnsi="宋体" w:hint="eastAsia"/>
                <w:szCs w:val="21"/>
              </w:rPr>
              <w:t>年9月</w:t>
            </w:r>
            <w:r w:rsidR="00B61916">
              <w:rPr>
                <w:rFonts w:hAnsi="宋体" w:hint="eastAsia"/>
                <w:szCs w:val="21"/>
              </w:rPr>
              <w:t>-12月起</w:t>
            </w:r>
            <w:r>
              <w:rPr>
                <w:rFonts w:hAnsi="宋体" w:hint="eastAsia"/>
                <w:szCs w:val="21"/>
              </w:rPr>
              <w:t>，标准</w:t>
            </w:r>
            <w:r>
              <w:rPr>
                <w:rFonts w:hAnsi="宋体"/>
                <w:szCs w:val="21"/>
              </w:rPr>
              <w:t>起草</w:t>
            </w:r>
            <w:r w:rsidR="00B61916">
              <w:rPr>
                <w:rFonts w:hAnsi="宋体" w:hint="eastAsia"/>
                <w:szCs w:val="21"/>
              </w:rPr>
              <w:t>工作组</w:t>
            </w:r>
            <w:r>
              <w:rPr>
                <w:rFonts w:hAnsi="宋体" w:hint="eastAsia"/>
                <w:szCs w:val="21"/>
              </w:rPr>
              <w:t>收集我省及国内其他省市关于智慧预防</w:t>
            </w:r>
            <w:r>
              <w:rPr>
                <w:rFonts w:hAnsi="宋体"/>
                <w:szCs w:val="21"/>
              </w:rPr>
              <w:t>接种门诊建设标准</w:t>
            </w:r>
            <w:r>
              <w:rPr>
                <w:rFonts w:hAnsi="宋体" w:hint="eastAsia"/>
                <w:szCs w:val="21"/>
              </w:rPr>
              <w:t>等相关文件，检索相关参考文献，标准编制小组数次</w:t>
            </w:r>
            <w:r>
              <w:rPr>
                <w:rFonts w:hAnsi="宋体"/>
                <w:szCs w:val="21"/>
              </w:rPr>
              <w:t>讨论，</w:t>
            </w:r>
            <w:r>
              <w:rPr>
                <w:rFonts w:hAnsi="宋体" w:hint="eastAsia"/>
                <w:szCs w:val="21"/>
              </w:rPr>
              <w:t>完成了标准编制大纲的编写，并对编写大纲进行了内部审查；</w:t>
            </w:r>
            <w:r w:rsidRPr="00CB5C6D">
              <w:rPr>
                <w:rFonts w:hAnsi="宋体" w:hint="eastAsia"/>
                <w:szCs w:val="21"/>
              </w:rPr>
              <w:t>召开</w:t>
            </w:r>
            <w:r>
              <w:rPr>
                <w:rFonts w:hAnsi="宋体" w:hint="eastAsia"/>
                <w:szCs w:val="21"/>
              </w:rPr>
              <w:t>地方</w:t>
            </w:r>
            <w:r w:rsidRPr="00CB5C6D">
              <w:rPr>
                <w:rFonts w:hAnsi="宋体" w:hint="eastAsia"/>
                <w:szCs w:val="21"/>
              </w:rPr>
              <w:t>标准</w:t>
            </w:r>
            <w:r>
              <w:rPr>
                <w:rFonts w:hAnsi="宋体" w:hint="eastAsia"/>
                <w:szCs w:val="21"/>
              </w:rPr>
              <w:t>编制研讨</w:t>
            </w:r>
            <w:r w:rsidRPr="00CB5C6D">
              <w:rPr>
                <w:rFonts w:hAnsi="宋体" w:hint="eastAsia"/>
                <w:szCs w:val="21"/>
              </w:rPr>
              <w:t>会</w:t>
            </w:r>
            <w:r>
              <w:rPr>
                <w:rFonts w:hAnsi="宋体" w:hint="eastAsia"/>
                <w:szCs w:val="21"/>
              </w:rPr>
              <w:t>，广泛征求意见；开展了数</w:t>
            </w:r>
            <w:r>
              <w:rPr>
                <w:rFonts w:hAnsi="宋体"/>
                <w:szCs w:val="21"/>
              </w:rPr>
              <w:t>轮</w:t>
            </w:r>
            <w:r>
              <w:rPr>
                <w:rFonts w:hAnsi="宋体" w:hint="eastAsia"/>
                <w:szCs w:val="21"/>
              </w:rPr>
              <w:t>智慧预防</w:t>
            </w:r>
            <w:r>
              <w:rPr>
                <w:rFonts w:hAnsi="宋体"/>
                <w:szCs w:val="21"/>
              </w:rPr>
              <w:t>接种门诊</w:t>
            </w:r>
            <w:r>
              <w:rPr>
                <w:rFonts w:hAnsi="宋体" w:hint="eastAsia"/>
                <w:szCs w:val="21"/>
              </w:rPr>
              <w:t>需求调查，对市、</w:t>
            </w:r>
            <w:proofErr w:type="gramStart"/>
            <w:r>
              <w:rPr>
                <w:rFonts w:hAnsi="宋体" w:hint="eastAsia"/>
                <w:szCs w:val="21"/>
              </w:rPr>
              <w:t>县区疾控</w:t>
            </w:r>
            <w:r>
              <w:rPr>
                <w:rFonts w:hAnsi="宋体"/>
                <w:szCs w:val="21"/>
              </w:rPr>
              <w:t>和</w:t>
            </w:r>
            <w:proofErr w:type="gramEnd"/>
            <w:r>
              <w:rPr>
                <w:rFonts w:hAnsi="宋体" w:hint="eastAsia"/>
                <w:szCs w:val="21"/>
              </w:rPr>
              <w:t>接种单位进行了调研，并对管理人员开展了访谈，收集相关调查资料；</w:t>
            </w:r>
            <w:r w:rsidR="00B61916">
              <w:rPr>
                <w:rFonts w:hAnsi="宋体" w:hint="eastAsia"/>
                <w:szCs w:val="21"/>
              </w:rPr>
              <w:t>2024年1月年</w:t>
            </w:r>
            <w:r>
              <w:rPr>
                <w:rFonts w:hAnsi="宋体" w:hint="eastAsia"/>
                <w:szCs w:val="21"/>
              </w:rPr>
              <w:t>形成工作组讨论稿，并根据实际情况进行多次修改。</w:t>
            </w:r>
          </w:p>
          <w:p w14:paraId="5D3CB3BC" w14:textId="77777777" w:rsidR="009E31F9" w:rsidRDefault="009E31F9" w:rsidP="009E31F9">
            <w:pPr>
              <w:pStyle w:val="af6"/>
              <w:adjustRightInd w:val="0"/>
              <w:spacing w:line="360" w:lineRule="auto"/>
              <w:contextualSpacing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（3）形成</w:t>
            </w:r>
            <w:r>
              <w:rPr>
                <w:rFonts w:hAnsi="宋体"/>
                <w:szCs w:val="21"/>
              </w:rPr>
              <w:t>征求意见稿</w:t>
            </w:r>
          </w:p>
          <w:p w14:paraId="7CC82E53" w14:textId="77777777" w:rsidR="009E31F9" w:rsidRDefault="00B61916" w:rsidP="00B61916">
            <w:pPr>
              <w:pStyle w:val="af6"/>
              <w:adjustRightInd w:val="0"/>
              <w:spacing w:line="360" w:lineRule="auto"/>
              <w:contextualSpacing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2024年2-4月，</w:t>
            </w:r>
            <w:r w:rsidR="009E31F9">
              <w:rPr>
                <w:rFonts w:hAnsi="宋体" w:hint="eastAsia"/>
                <w:szCs w:val="21"/>
              </w:rPr>
              <w:t>标准起草</w:t>
            </w:r>
            <w:r>
              <w:rPr>
                <w:rFonts w:hAnsi="宋体" w:hint="eastAsia"/>
                <w:szCs w:val="21"/>
              </w:rPr>
              <w:t>工作组</w:t>
            </w:r>
            <w:r w:rsidR="009E31F9">
              <w:rPr>
                <w:rFonts w:hAnsi="宋体" w:hint="eastAsia"/>
                <w:szCs w:val="21"/>
              </w:rPr>
              <w:t>多次对《智慧接种</w:t>
            </w:r>
            <w:r w:rsidR="009E31F9">
              <w:rPr>
                <w:rFonts w:hAnsi="宋体"/>
                <w:szCs w:val="21"/>
              </w:rPr>
              <w:t>门诊建设指南</w:t>
            </w:r>
            <w:r w:rsidR="009E31F9">
              <w:rPr>
                <w:rFonts w:hAnsi="宋体" w:hint="eastAsia"/>
                <w:szCs w:val="21"/>
              </w:rPr>
              <w:t>》进行</w:t>
            </w:r>
            <w:r w:rsidR="009E31F9">
              <w:rPr>
                <w:rFonts w:hAnsi="宋体"/>
                <w:szCs w:val="21"/>
              </w:rPr>
              <w:t>内部研讨</w:t>
            </w:r>
            <w:r w:rsidR="009E31F9">
              <w:rPr>
                <w:rFonts w:hAnsi="宋体" w:hint="eastAsia"/>
                <w:szCs w:val="21"/>
              </w:rPr>
              <w:t>，根据讨论意见进行完善，形成</w:t>
            </w:r>
            <w:r w:rsidR="009E31F9">
              <w:rPr>
                <w:rFonts w:hAnsi="宋体"/>
                <w:szCs w:val="21"/>
              </w:rPr>
              <w:t>征求意稿。</w:t>
            </w:r>
          </w:p>
        </w:tc>
      </w:tr>
      <w:tr w:rsidR="009E31F9" w14:paraId="3D437EFB" w14:textId="77777777" w:rsidTr="006227F6">
        <w:trPr>
          <w:trHeight w:val="20"/>
          <w:jc w:val="center"/>
        </w:trPr>
        <w:tc>
          <w:tcPr>
            <w:tcW w:w="9570" w:type="dxa"/>
            <w:gridSpan w:val="6"/>
            <w:vAlign w:val="center"/>
          </w:tcPr>
          <w:p w14:paraId="508FF1FE" w14:textId="77777777" w:rsidR="009E31F9" w:rsidRDefault="009E31F9" w:rsidP="009E31F9">
            <w:pPr>
              <w:pStyle w:val="af6"/>
              <w:adjustRightInd w:val="0"/>
              <w:spacing w:line="360" w:lineRule="auto"/>
              <w:ind w:firstLineChars="0" w:firstLine="0"/>
              <w:contextualSpacing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lastRenderedPageBreak/>
              <w:t>2、制定标准的必要性和意义</w:t>
            </w:r>
          </w:p>
        </w:tc>
      </w:tr>
      <w:tr w:rsidR="009E31F9" w14:paraId="2F28D2B6" w14:textId="77777777" w:rsidTr="006227F6">
        <w:trPr>
          <w:trHeight w:val="20"/>
          <w:jc w:val="center"/>
        </w:trPr>
        <w:tc>
          <w:tcPr>
            <w:tcW w:w="9570" w:type="dxa"/>
            <w:gridSpan w:val="6"/>
            <w:vAlign w:val="center"/>
          </w:tcPr>
          <w:p w14:paraId="616B37A0" w14:textId="77777777" w:rsidR="009E31F9" w:rsidRDefault="009E31F9" w:rsidP="009E31F9">
            <w:pPr>
              <w:pStyle w:val="af6"/>
              <w:adjustRightInd w:val="0"/>
              <w:spacing w:line="360" w:lineRule="auto"/>
              <w:ind w:firstLineChars="0" w:firstLine="0"/>
              <w:contextualSpacing/>
              <w:rPr>
                <w:rFonts w:hAnsi="宋体" w:hint="eastAsia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必要性：</w:t>
            </w:r>
          </w:p>
          <w:p w14:paraId="505B4A22" w14:textId="0B261B6E" w:rsidR="004729A9" w:rsidRDefault="004729A9" w:rsidP="009E31F9">
            <w:pPr>
              <w:pStyle w:val="af6"/>
              <w:adjustRightInd w:val="0"/>
              <w:spacing w:line="360" w:lineRule="auto"/>
              <w:contextualSpacing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①符合政策导向：本地方标准的制订，符合</w:t>
            </w:r>
            <w:r w:rsidR="009E31F9" w:rsidRPr="00A03892">
              <w:rPr>
                <w:rFonts w:hAnsi="宋体" w:hint="eastAsia"/>
                <w:szCs w:val="21"/>
              </w:rPr>
              <w:t>安徽省人民政府《安徽省“数字政府”建设规划（2020—2025年）》</w:t>
            </w:r>
            <w:r>
              <w:rPr>
                <w:rFonts w:hAnsi="宋体" w:hint="eastAsia"/>
                <w:szCs w:val="21"/>
              </w:rPr>
              <w:t>规划，</w:t>
            </w:r>
            <w:r w:rsidR="009E31F9" w:rsidRPr="00A03892">
              <w:rPr>
                <w:rFonts w:hAnsi="宋体" w:hint="eastAsia"/>
                <w:szCs w:val="21"/>
              </w:rPr>
              <w:t>将信息技术引入预防接种服务，利用数字化、信息化等新</w:t>
            </w:r>
            <w:r w:rsidR="009E31F9" w:rsidRPr="00A03892">
              <w:rPr>
                <w:rFonts w:hAnsi="宋体"/>
                <w:szCs w:val="21"/>
              </w:rPr>
              <w:t>技术创新预防接种服务模式</w:t>
            </w:r>
            <w:r w:rsidR="009E31F9" w:rsidRPr="00A03892">
              <w:rPr>
                <w:rFonts w:hAnsi="宋体" w:hint="eastAsia"/>
                <w:szCs w:val="21"/>
              </w:rPr>
              <w:t>。</w:t>
            </w:r>
          </w:p>
          <w:p w14:paraId="73E353AA" w14:textId="6116E633" w:rsidR="004729A9" w:rsidRDefault="004729A9" w:rsidP="009E31F9">
            <w:pPr>
              <w:pStyle w:val="af6"/>
              <w:adjustRightInd w:val="0"/>
              <w:spacing w:line="360" w:lineRule="auto"/>
              <w:contextualSpacing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②提高管理效率：</w:t>
            </w:r>
            <w:r w:rsidR="009E31F9" w:rsidRPr="00A03892">
              <w:rPr>
                <w:rFonts w:hAnsi="宋体" w:hint="eastAsia"/>
                <w:szCs w:val="21"/>
              </w:rPr>
              <w:t>传统的预防接种门诊模式管理工作量大、缺乏内部协调机制、人工管理存在主观偏差和随意性，存在总体运行质效低的客观问题。</w:t>
            </w:r>
            <w:r>
              <w:rPr>
                <w:rFonts w:hAnsi="宋体" w:hint="eastAsia"/>
                <w:szCs w:val="21"/>
              </w:rPr>
              <w:t>制订地方标准，可有效指导预防接种门诊运用信息化接种管理工具和手段，提升门诊管理效率，保障疫苗接种全链条安全可靠。</w:t>
            </w:r>
          </w:p>
          <w:p w14:paraId="5D1E5FFF" w14:textId="1334203E" w:rsidR="004729A9" w:rsidRDefault="004729A9" w:rsidP="009E31F9">
            <w:pPr>
              <w:pStyle w:val="af6"/>
              <w:adjustRightInd w:val="0"/>
              <w:spacing w:line="360" w:lineRule="auto"/>
              <w:contextualSpacing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③</w:t>
            </w:r>
            <w:r w:rsidR="003B4D3B">
              <w:rPr>
                <w:rFonts w:hAnsi="宋体" w:hint="eastAsia"/>
                <w:szCs w:val="21"/>
              </w:rPr>
              <w:t>优化群众体验</w:t>
            </w:r>
            <w:r>
              <w:rPr>
                <w:rFonts w:hAnsi="宋体" w:hint="eastAsia"/>
                <w:szCs w:val="21"/>
              </w:rPr>
              <w:t>：</w:t>
            </w:r>
            <w:r w:rsidR="009E31F9" w:rsidRPr="00A03892">
              <w:rPr>
                <w:rFonts w:hAnsi="宋体" w:hint="eastAsia"/>
                <w:szCs w:val="21"/>
              </w:rPr>
              <w:t>群众对预防接种的关注重心已</w:t>
            </w:r>
            <w:r>
              <w:rPr>
                <w:rFonts w:hAnsi="宋体" w:hint="eastAsia"/>
                <w:szCs w:val="21"/>
              </w:rPr>
              <w:t>从“放心接种”</w:t>
            </w:r>
            <w:r w:rsidR="009E31F9" w:rsidRPr="00A03892">
              <w:rPr>
                <w:rFonts w:hAnsi="宋体" w:hint="eastAsia"/>
                <w:szCs w:val="21"/>
              </w:rPr>
              <w:t>逐渐</w:t>
            </w:r>
            <w:r w:rsidR="009E31F9" w:rsidRPr="00A03892">
              <w:rPr>
                <w:rFonts w:hAnsi="宋体"/>
                <w:szCs w:val="21"/>
              </w:rPr>
              <w:t>延伸</w:t>
            </w:r>
            <w:r>
              <w:rPr>
                <w:rFonts w:hAnsi="宋体" w:hint="eastAsia"/>
                <w:szCs w:val="21"/>
              </w:rPr>
              <w:t>至“舒心接种”，即寻求良好的</w:t>
            </w:r>
            <w:r w:rsidR="009E31F9" w:rsidRPr="00A03892">
              <w:rPr>
                <w:rFonts w:hAnsi="宋体" w:hint="eastAsia"/>
                <w:szCs w:val="21"/>
              </w:rPr>
              <w:t>预防</w:t>
            </w:r>
            <w:r w:rsidR="009E31F9" w:rsidRPr="00A03892">
              <w:rPr>
                <w:rFonts w:hAnsi="宋体"/>
                <w:szCs w:val="21"/>
              </w:rPr>
              <w:t>接种服务体验</w:t>
            </w:r>
            <w:r w:rsidR="009E31F9" w:rsidRPr="00A03892">
              <w:rPr>
                <w:rFonts w:hAnsi="宋体" w:hint="eastAsia"/>
                <w:szCs w:val="21"/>
              </w:rPr>
              <w:t>，</w:t>
            </w:r>
            <w:r>
              <w:rPr>
                <w:rFonts w:hAnsi="宋体" w:hint="eastAsia"/>
                <w:szCs w:val="21"/>
              </w:rPr>
              <w:t>制订地方标准，可引导预防接种门诊逐渐从传统的全程线下预防接种模式转化</w:t>
            </w:r>
            <w:proofErr w:type="gramStart"/>
            <w:r>
              <w:rPr>
                <w:rFonts w:hAnsi="宋体" w:hint="eastAsia"/>
                <w:szCs w:val="21"/>
              </w:rPr>
              <w:t>至线上健</w:t>
            </w:r>
            <w:proofErr w:type="gramEnd"/>
            <w:r>
              <w:rPr>
                <w:rFonts w:hAnsi="宋体" w:hint="eastAsia"/>
                <w:szCs w:val="21"/>
              </w:rPr>
              <w:t>教、自助预约</w:t>
            </w:r>
            <w:r w:rsidR="003B4D3B">
              <w:rPr>
                <w:rFonts w:hAnsi="宋体" w:hint="eastAsia"/>
                <w:szCs w:val="21"/>
              </w:rPr>
              <w:t>、</w:t>
            </w:r>
            <w:r>
              <w:rPr>
                <w:rFonts w:hAnsi="宋体" w:hint="eastAsia"/>
                <w:szCs w:val="21"/>
              </w:rPr>
              <w:t>便捷接种的全程</w:t>
            </w:r>
            <w:r>
              <w:rPr>
                <w:rFonts w:hAnsi="宋体" w:hint="eastAsia"/>
                <w:szCs w:val="21"/>
              </w:rPr>
              <w:t>智慧化接种服务</w:t>
            </w:r>
            <w:r w:rsidR="003B4D3B">
              <w:rPr>
                <w:rFonts w:hAnsi="宋体" w:hint="eastAsia"/>
                <w:szCs w:val="21"/>
              </w:rPr>
              <w:t>模式</w:t>
            </w:r>
            <w:r>
              <w:rPr>
                <w:rFonts w:hAnsi="宋体" w:hint="eastAsia"/>
                <w:szCs w:val="21"/>
              </w:rPr>
              <w:t>，</w:t>
            </w:r>
            <w:r w:rsidR="003B4D3B">
              <w:rPr>
                <w:rFonts w:hAnsi="宋体" w:hint="eastAsia"/>
                <w:szCs w:val="21"/>
              </w:rPr>
              <w:t>优化群众接种体验。</w:t>
            </w:r>
          </w:p>
          <w:p w14:paraId="6941EA29" w14:textId="3A900E3E" w:rsidR="009E31F9" w:rsidRDefault="003B4D3B" w:rsidP="009E31F9">
            <w:pPr>
              <w:pStyle w:val="af6"/>
              <w:adjustRightInd w:val="0"/>
              <w:spacing w:line="360" w:lineRule="auto"/>
              <w:contextualSpacing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④当前形势需要：当前各地预防接种门诊提升接种服务态度积极，但</w:t>
            </w:r>
            <w:r w:rsidR="009E31F9" w:rsidRPr="00A03892">
              <w:rPr>
                <w:rFonts w:hAnsi="宋体" w:hint="eastAsia"/>
                <w:szCs w:val="21"/>
              </w:rPr>
              <w:t>由于缺乏统一建设标准，造成各地智慧化门诊建</w:t>
            </w:r>
            <w:r w:rsidR="009E31F9">
              <w:rPr>
                <w:rFonts w:hAnsi="宋体" w:hint="eastAsia"/>
                <w:szCs w:val="21"/>
              </w:rPr>
              <w:t>设规划欠缺前瞻性，建设程度参差不齐</w:t>
            </w:r>
            <w:r>
              <w:rPr>
                <w:rFonts w:hAnsi="宋体" w:hint="eastAsia"/>
                <w:szCs w:val="21"/>
              </w:rPr>
              <w:t>，需要建立科学可行的</w:t>
            </w:r>
            <w:r w:rsidR="009E31F9" w:rsidRPr="00A03892">
              <w:rPr>
                <w:rFonts w:hAnsi="宋体" w:hint="eastAsia"/>
                <w:szCs w:val="21"/>
              </w:rPr>
              <w:t>智慧预防接种门诊</w:t>
            </w:r>
            <w:r>
              <w:rPr>
                <w:rFonts w:hAnsi="宋体" w:hint="eastAsia"/>
                <w:szCs w:val="21"/>
              </w:rPr>
              <w:t>建设</w:t>
            </w:r>
            <w:r w:rsidR="009E31F9" w:rsidRPr="00A03892">
              <w:rPr>
                <w:rFonts w:hAnsi="宋体" w:hint="eastAsia"/>
                <w:szCs w:val="21"/>
              </w:rPr>
              <w:t>标准，以指导预防接种门诊建设工作。</w:t>
            </w:r>
          </w:p>
          <w:p w14:paraId="20C11C76" w14:textId="77777777" w:rsidR="009E31F9" w:rsidRDefault="009E31F9" w:rsidP="009E31F9">
            <w:pPr>
              <w:pStyle w:val="af6"/>
              <w:adjustRightInd w:val="0"/>
              <w:spacing w:line="360" w:lineRule="auto"/>
              <w:ind w:firstLineChars="0" w:firstLine="0"/>
              <w:contextualSpacing/>
              <w:rPr>
                <w:rFonts w:hAnsi="宋体" w:hint="eastAsia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意义：</w:t>
            </w:r>
          </w:p>
          <w:p w14:paraId="2B6D8E1F" w14:textId="77777777" w:rsidR="009E31F9" w:rsidRDefault="00B7743B" w:rsidP="009E31F9">
            <w:pPr>
              <w:pStyle w:val="af6"/>
              <w:adjustRightInd w:val="0"/>
              <w:spacing w:line="360" w:lineRule="auto"/>
              <w:contextualSpacing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（1）</w:t>
            </w:r>
            <w:r w:rsidR="009E31F9" w:rsidRPr="00A03892">
              <w:rPr>
                <w:rFonts w:hAnsi="宋体" w:hint="eastAsia"/>
                <w:szCs w:val="21"/>
              </w:rPr>
              <w:t>规范我</w:t>
            </w:r>
            <w:r w:rsidR="009E31F9">
              <w:rPr>
                <w:rFonts w:hAnsi="宋体" w:hint="eastAsia"/>
                <w:szCs w:val="21"/>
              </w:rPr>
              <w:t>省智慧预防接种门诊遵循的基本功能要求，明确智慧化接种服务的内容。</w:t>
            </w:r>
          </w:p>
          <w:p w14:paraId="24F1F808" w14:textId="77777777" w:rsidR="009E31F9" w:rsidRDefault="00B7743B" w:rsidP="009E31F9">
            <w:pPr>
              <w:pStyle w:val="af6"/>
              <w:adjustRightInd w:val="0"/>
              <w:spacing w:line="360" w:lineRule="auto"/>
              <w:contextualSpacing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（2）</w:t>
            </w:r>
            <w:r w:rsidR="009E31F9" w:rsidRPr="00A03892">
              <w:rPr>
                <w:rFonts w:hAnsi="宋体" w:hint="eastAsia"/>
                <w:szCs w:val="21"/>
              </w:rPr>
              <w:t>明确智慧预防接种门诊各环节的建设要求，指导基层智慧化预防接种门诊建设，避免基层在建设中走弯路，造成资源浪费</w:t>
            </w:r>
            <w:r w:rsidR="009E31F9">
              <w:rPr>
                <w:rFonts w:hAnsi="宋体" w:hint="eastAsia"/>
                <w:szCs w:val="21"/>
              </w:rPr>
              <w:t>。</w:t>
            </w:r>
          </w:p>
          <w:p w14:paraId="71C50A4B" w14:textId="77777777" w:rsidR="009E31F9" w:rsidRDefault="00B7743B" w:rsidP="009E31F9">
            <w:pPr>
              <w:pStyle w:val="af6"/>
              <w:adjustRightInd w:val="0"/>
              <w:spacing w:line="360" w:lineRule="auto"/>
              <w:contextualSpacing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lastRenderedPageBreak/>
              <w:t>（3）</w:t>
            </w:r>
            <w:r w:rsidR="009E31F9" w:rsidRPr="00A03892">
              <w:rPr>
                <w:rFonts w:hAnsi="宋体" w:hint="eastAsia"/>
                <w:szCs w:val="21"/>
              </w:rPr>
              <w:t>为全省人民群众提供规范的、均等化的智慧接种服务，促进预防接种服务转型升级、提质增效，为卫生健康事业高质量发展贡献力量。</w:t>
            </w:r>
          </w:p>
        </w:tc>
      </w:tr>
      <w:tr w:rsidR="009E31F9" w14:paraId="44F173A0" w14:textId="77777777" w:rsidTr="006227F6">
        <w:trPr>
          <w:trHeight w:val="20"/>
          <w:jc w:val="center"/>
        </w:trPr>
        <w:tc>
          <w:tcPr>
            <w:tcW w:w="9570" w:type="dxa"/>
            <w:gridSpan w:val="6"/>
            <w:vAlign w:val="center"/>
          </w:tcPr>
          <w:p w14:paraId="4C286682" w14:textId="77777777" w:rsidR="009E31F9" w:rsidRDefault="009E31F9" w:rsidP="009E31F9">
            <w:pPr>
              <w:pStyle w:val="af6"/>
              <w:adjustRightInd w:val="0"/>
              <w:spacing w:line="360" w:lineRule="auto"/>
              <w:ind w:firstLineChars="0" w:firstLine="0"/>
              <w:contextualSpacing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lastRenderedPageBreak/>
              <w:t>3、制定标准的原则和依据，与现行法律法规、标准的关系</w:t>
            </w:r>
          </w:p>
        </w:tc>
      </w:tr>
      <w:tr w:rsidR="009E31F9" w14:paraId="2B394004" w14:textId="77777777" w:rsidTr="006227F6">
        <w:trPr>
          <w:trHeight w:val="20"/>
          <w:jc w:val="center"/>
        </w:trPr>
        <w:tc>
          <w:tcPr>
            <w:tcW w:w="9570" w:type="dxa"/>
            <w:gridSpan w:val="6"/>
            <w:vAlign w:val="center"/>
          </w:tcPr>
          <w:p w14:paraId="7DED9843" w14:textId="77777777" w:rsidR="00B7743B" w:rsidRDefault="00B7743B" w:rsidP="00B7743B">
            <w:pPr>
              <w:pStyle w:val="af6"/>
              <w:spacing w:line="360" w:lineRule="auto"/>
              <w:contextualSpacing/>
            </w:pPr>
            <w:r>
              <w:rPr>
                <w:rFonts w:hint="eastAsia"/>
              </w:rPr>
              <w:t>（1）制定标准的原则</w:t>
            </w:r>
          </w:p>
          <w:p w14:paraId="1EF74C0F" w14:textId="77777777" w:rsidR="00B7743B" w:rsidRDefault="00B7743B" w:rsidP="00B7743B">
            <w:pPr>
              <w:pStyle w:val="af6"/>
              <w:spacing w:line="360" w:lineRule="auto"/>
              <w:contextualSpacing/>
            </w:pPr>
            <w:r>
              <w:rPr>
                <w:rFonts w:hint="eastAsia"/>
              </w:rPr>
              <w:t>①符合国家的政策，贯彻国家的法律法规；</w:t>
            </w:r>
          </w:p>
          <w:p w14:paraId="102DAFE6" w14:textId="77777777" w:rsidR="00B7743B" w:rsidRDefault="00B7743B" w:rsidP="00B7743B">
            <w:pPr>
              <w:pStyle w:val="af6"/>
              <w:spacing w:line="360" w:lineRule="auto"/>
              <w:contextualSpacing/>
            </w:pPr>
            <w:r>
              <w:rPr>
                <w:rFonts w:hint="eastAsia"/>
              </w:rPr>
              <w:t>②充分考虑使用要求，标准的具有可操作性；</w:t>
            </w:r>
          </w:p>
          <w:p w14:paraId="43C1B2DE" w14:textId="77777777" w:rsidR="00B7743B" w:rsidRDefault="00B7743B" w:rsidP="00B7743B">
            <w:pPr>
              <w:pStyle w:val="af6"/>
              <w:spacing w:line="360" w:lineRule="auto"/>
              <w:contextualSpacing/>
            </w:pPr>
            <w:r>
              <w:rPr>
                <w:rFonts w:hint="eastAsia"/>
              </w:rPr>
              <w:t>③对智慧</w:t>
            </w:r>
            <w:r>
              <w:t>预防接种门诊的建设有</w:t>
            </w:r>
            <w:r>
              <w:rPr>
                <w:rFonts w:hint="eastAsia"/>
              </w:rPr>
              <w:t>指导</w:t>
            </w:r>
            <w:r>
              <w:t>作用</w:t>
            </w:r>
            <w:r>
              <w:rPr>
                <w:rFonts w:hint="eastAsia"/>
              </w:rPr>
              <w:t>。</w:t>
            </w:r>
          </w:p>
          <w:p w14:paraId="78F7BDD8" w14:textId="77777777" w:rsidR="00B7743B" w:rsidRDefault="00B7743B" w:rsidP="00B7743B">
            <w:pPr>
              <w:pStyle w:val="af6"/>
              <w:spacing w:line="360" w:lineRule="auto"/>
              <w:contextualSpacing/>
            </w:pPr>
            <w:r>
              <w:rPr>
                <w:rFonts w:hint="eastAsia"/>
              </w:rPr>
              <w:t>（2）制定依据</w:t>
            </w:r>
          </w:p>
          <w:p w14:paraId="533B0772" w14:textId="77777777" w:rsidR="00B7743B" w:rsidRDefault="00B7743B" w:rsidP="00B7743B">
            <w:pPr>
              <w:pStyle w:val="af6"/>
              <w:spacing w:line="360" w:lineRule="auto"/>
              <w:contextualSpacing/>
            </w:pPr>
            <w:r>
              <w:rPr>
                <w:rFonts w:hint="eastAsia"/>
              </w:rPr>
              <w:t>①GB/T1.1标准化工作导则第1部分：标准化文件的结构和起草规则：</w:t>
            </w:r>
          </w:p>
          <w:p w14:paraId="1A99838C" w14:textId="77777777" w:rsidR="00B7743B" w:rsidRDefault="00B7743B" w:rsidP="00B7743B">
            <w:pPr>
              <w:pStyle w:val="af6"/>
              <w:spacing w:line="360" w:lineRule="auto"/>
              <w:contextualSpacing/>
            </w:pPr>
            <w:r>
              <w:rPr>
                <w:rFonts w:hAnsi="宋体" w:cs="宋体" w:hint="eastAsia"/>
              </w:rPr>
              <w:t>②</w:t>
            </w:r>
            <w:r>
              <w:t xml:space="preserve"> </w:t>
            </w:r>
            <w:r>
              <w:rPr>
                <w:rFonts w:hint="eastAsia"/>
              </w:rPr>
              <w:t>DB34/T 2800《地方标准制修订工作指南》。</w:t>
            </w:r>
          </w:p>
          <w:p w14:paraId="0E585141" w14:textId="77777777" w:rsidR="00B7743B" w:rsidRDefault="00B7743B" w:rsidP="00B7743B">
            <w:pPr>
              <w:pStyle w:val="af6"/>
              <w:spacing w:line="360" w:lineRule="auto"/>
              <w:contextualSpacing/>
            </w:pPr>
            <w:r>
              <w:rPr>
                <w:rFonts w:hint="eastAsia"/>
              </w:rPr>
              <w:t>(3)与现行法律法规、标准的关系</w:t>
            </w:r>
          </w:p>
          <w:p w14:paraId="6D31D159" w14:textId="77777777" w:rsidR="009E31F9" w:rsidRPr="00B7743B" w:rsidRDefault="00B7743B" w:rsidP="00B7743B">
            <w:pPr>
              <w:pStyle w:val="af6"/>
              <w:adjustRightInd w:val="0"/>
              <w:spacing w:line="360" w:lineRule="auto"/>
              <w:contextualSpacing/>
            </w:pPr>
            <w:r>
              <w:rPr>
                <w:rFonts w:hint="eastAsia"/>
              </w:rPr>
              <w:t>本标准遵循现行法律法规的规定，与现行法律法规、标准无冲突。</w:t>
            </w:r>
          </w:p>
        </w:tc>
      </w:tr>
      <w:tr w:rsidR="009E31F9" w14:paraId="5DF04794" w14:textId="77777777" w:rsidTr="006227F6">
        <w:trPr>
          <w:trHeight w:val="20"/>
          <w:jc w:val="center"/>
        </w:trPr>
        <w:tc>
          <w:tcPr>
            <w:tcW w:w="9570" w:type="dxa"/>
            <w:gridSpan w:val="6"/>
            <w:vAlign w:val="center"/>
          </w:tcPr>
          <w:p w14:paraId="4E599685" w14:textId="77777777" w:rsidR="009E31F9" w:rsidRDefault="009E31F9" w:rsidP="009E31F9">
            <w:pPr>
              <w:pStyle w:val="af6"/>
              <w:adjustRightInd w:val="0"/>
              <w:spacing w:line="360" w:lineRule="auto"/>
              <w:ind w:firstLineChars="0" w:firstLine="0"/>
              <w:contextualSpacing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4、主要条款的说明，主要技术指标、参数、试验验证的论述（</w:t>
            </w:r>
            <w:r>
              <w:rPr>
                <w:rFonts w:hAnsi="宋体" w:hint="eastAsia"/>
                <w:b/>
                <w:szCs w:val="21"/>
              </w:rPr>
              <w:t>详细说明</w:t>
            </w:r>
            <w:r>
              <w:rPr>
                <w:rFonts w:hAnsi="宋体" w:hint="eastAsia"/>
                <w:szCs w:val="21"/>
              </w:rPr>
              <w:t>）</w:t>
            </w:r>
          </w:p>
        </w:tc>
      </w:tr>
      <w:tr w:rsidR="009E31F9" w14:paraId="4825B1BD" w14:textId="77777777" w:rsidTr="006227F6">
        <w:trPr>
          <w:trHeight w:val="20"/>
          <w:jc w:val="center"/>
        </w:trPr>
        <w:tc>
          <w:tcPr>
            <w:tcW w:w="9570" w:type="dxa"/>
            <w:gridSpan w:val="6"/>
            <w:vAlign w:val="center"/>
          </w:tcPr>
          <w:p w14:paraId="65F6DBBE" w14:textId="77777777" w:rsidR="009E31F9" w:rsidRDefault="009E31F9" w:rsidP="009E31F9">
            <w:pPr>
              <w:pStyle w:val="af6"/>
              <w:adjustRightInd w:val="0"/>
              <w:spacing w:line="400" w:lineRule="atLeast"/>
              <w:contextualSpacing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本标准的章节由：范围、规范性引用文件、术语和定义、</w:t>
            </w:r>
            <w:r w:rsidR="00253735">
              <w:rPr>
                <w:rFonts w:hAnsi="宋体"/>
                <w:szCs w:val="21"/>
              </w:rPr>
              <w:t>设备、</w:t>
            </w:r>
            <w:r>
              <w:rPr>
                <w:rFonts w:hAnsi="宋体" w:hint="eastAsia"/>
                <w:szCs w:val="21"/>
              </w:rPr>
              <w:t>信息</w:t>
            </w:r>
            <w:r w:rsidR="00B7743B">
              <w:rPr>
                <w:rFonts w:hAnsi="宋体"/>
                <w:szCs w:val="21"/>
              </w:rPr>
              <w:t>系统、</w:t>
            </w:r>
            <w:r>
              <w:rPr>
                <w:rFonts w:hAnsi="宋体"/>
                <w:szCs w:val="21"/>
              </w:rPr>
              <w:t>预防接种服务基本功能、疫苗</w:t>
            </w:r>
            <w:r>
              <w:rPr>
                <w:rFonts w:hAnsi="宋体" w:hint="eastAsia"/>
                <w:szCs w:val="21"/>
              </w:rPr>
              <w:t>和</w:t>
            </w:r>
            <w:r>
              <w:rPr>
                <w:rFonts w:hAnsi="宋体"/>
                <w:szCs w:val="21"/>
              </w:rPr>
              <w:t>冷链管理基本功能、信息和系统管理</w:t>
            </w:r>
            <w:r w:rsidR="00253735">
              <w:rPr>
                <w:rFonts w:hAnsi="宋体" w:hint="eastAsia"/>
                <w:szCs w:val="21"/>
              </w:rPr>
              <w:t>、附录</w:t>
            </w:r>
            <w:r w:rsidR="00253735">
              <w:rPr>
                <w:rFonts w:hAnsi="宋体"/>
                <w:szCs w:val="21"/>
              </w:rPr>
              <w:t>和参考文献</w:t>
            </w:r>
            <w:r>
              <w:rPr>
                <w:rFonts w:hAnsi="宋体" w:hint="eastAsia"/>
                <w:szCs w:val="21"/>
              </w:rPr>
              <w:t>组成。其中“信息</w:t>
            </w:r>
            <w:r>
              <w:rPr>
                <w:rFonts w:hAnsi="宋体"/>
                <w:szCs w:val="21"/>
              </w:rPr>
              <w:t>系统</w:t>
            </w:r>
            <w:r>
              <w:rPr>
                <w:rFonts w:hAnsi="宋体" w:hint="eastAsia"/>
                <w:szCs w:val="21"/>
              </w:rPr>
              <w:t>”和“预防接种</w:t>
            </w:r>
            <w:r>
              <w:rPr>
                <w:rFonts w:hAnsi="宋体"/>
                <w:szCs w:val="21"/>
              </w:rPr>
              <w:t>服务基本功能</w:t>
            </w:r>
            <w:r>
              <w:rPr>
                <w:rFonts w:hAnsi="宋体" w:hint="eastAsia"/>
                <w:szCs w:val="21"/>
              </w:rPr>
              <w:t>”是本标准的主要技术内容。</w:t>
            </w:r>
          </w:p>
          <w:p w14:paraId="4A590634" w14:textId="77777777" w:rsidR="00820677" w:rsidRDefault="009E31F9" w:rsidP="009E31F9">
            <w:pPr>
              <w:pStyle w:val="af6"/>
              <w:adjustRightInd w:val="0"/>
              <w:spacing w:line="400" w:lineRule="atLeast"/>
              <w:contextualSpacing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（</w:t>
            </w:r>
            <w:r w:rsidR="00820677">
              <w:rPr>
                <w:rFonts w:hAnsi="宋体"/>
                <w:szCs w:val="21"/>
              </w:rPr>
              <w:t>1</w:t>
            </w:r>
            <w:r>
              <w:rPr>
                <w:rFonts w:hAnsi="宋体" w:hint="eastAsia"/>
                <w:szCs w:val="21"/>
              </w:rPr>
              <w:t>）信息</w:t>
            </w:r>
            <w:r>
              <w:rPr>
                <w:rFonts w:hAnsi="宋体"/>
                <w:szCs w:val="21"/>
              </w:rPr>
              <w:t>系统</w:t>
            </w:r>
          </w:p>
          <w:p w14:paraId="544FCE3C" w14:textId="77777777" w:rsidR="00253735" w:rsidRDefault="00820677" w:rsidP="009E31F9">
            <w:pPr>
              <w:pStyle w:val="af6"/>
              <w:adjustRightInd w:val="0"/>
              <w:spacing w:line="400" w:lineRule="atLeast"/>
              <w:contextualSpacing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信息</w:t>
            </w:r>
            <w:r>
              <w:rPr>
                <w:rFonts w:hAnsi="宋体"/>
                <w:szCs w:val="21"/>
              </w:rPr>
              <w:t>系统是智慧预防接种门诊的基础，</w:t>
            </w:r>
            <w:r>
              <w:rPr>
                <w:rFonts w:hAnsi="宋体" w:hint="eastAsia"/>
                <w:szCs w:val="21"/>
              </w:rPr>
              <w:t>编制组</w:t>
            </w:r>
            <w:r>
              <w:rPr>
                <w:rFonts w:hAnsi="宋体"/>
                <w:szCs w:val="21"/>
              </w:rPr>
              <w:t>根据</w:t>
            </w:r>
            <w:r>
              <w:rPr>
                <w:rFonts w:hAnsi="宋体" w:hint="eastAsia"/>
                <w:szCs w:val="21"/>
              </w:rPr>
              <w:t>基于</w:t>
            </w:r>
            <w:r>
              <w:rPr>
                <w:rFonts w:hAnsi="宋体"/>
                <w:szCs w:val="21"/>
              </w:rPr>
              <w:t>省内智慧预防接种</w:t>
            </w:r>
            <w:r>
              <w:rPr>
                <w:rFonts w:hAnsi="宋体" w:hint="eastAsia"/>
                <w:szCs w:val="21"/>
              </w:rPr>
              <w:t>门诊的</w:t>
            </w:r>
            <w:r>
              <w:rPr>
                <w:rFonts w:hAnsi="宋体"/>
                <w:szCs w:val="21"/>
              </w:rPr>
              <w:t>信息</w:t>
            </w:r>
            <w:r>
              <w:rPr>
                <w:rFonts w:hAnsi="宋体" w:hint="eastAsia"/>
                <w:szCs w:val="21"/>
              </w:rPr>
              <w:t>化</w:t>
            </w:r>
            <w:r>
              <w:rPr>
                <w:rFonts w:hAnsi="宋体"/>
                <w:szCs w:val="21"/>
              </w:rPr>
              <w:t>、智慧化</w:t>
            </w:r>
            <w:r>
              <w:rPr>
                <w:rFonts w:hAnsi="宋体" w:hint="eastAsia"/>
                <w:szCs w:val="21"/>
              </w:rPr>
              <w:t>需求</w:t>
            </w:r>
            <w:r>
              <w:rPr>
                <w:rFonts w:hAnsi="宋体"/>
                <w:szCs w:val="21"/>
              </w:rPr>
              <w:t>，</w:t>
            </w:r>
            <w:r w:rsidR="00172AEF">
              <w:rPr>
                <w:rFonts w:hAnsi="宋体" w:hint="eastAsia"/>
                <w:szCs w:val="21"/>
              </w:rPr>
              <w:t>提出</w:t>
            </w:r>
            <w:r w:rsidR="009E31F9">
              <w:rPr>
                <w:rFonts w:hAnsi="宋体"/>
                <w:szCs w:val="21"/>
              </w:rPr>
              <w:t>了</w:t>
            </w:r>
            <w:r w:rsidR="009E31F9">
              <w:rPr>
                <w:rFonts w:hAnsi="宋体" w:hint="eastAsia"/>
                <w:szCs w:val="21"/>
              </w:rPr>
              <w:t>智慧</w:t>
            </w:r>
            <w:r w:rsidR="009E31F9">
              <w:rPr>
                <w:rFonts w:hAnsi="宋体"/>
                <w:szCs w:val="21"/>
              </w:rPr>
              <w:t>预防接种门诊</w:t>
            </w:r>
            <w:r w:rsidR="009E31F9">
              <w:rPr>
                <w:rFonts w:hAnsi="宋体" w:hint="eastAsia"/>
                <w:szCs w:val="21"/>
              </w:rPr>
              <w:t>应</w:t>
            </w:r>
            <w:r w:rsidR="009E31F9">
              <w:rPr>
                <w:rFonts w:hAnsi="宋体"/>
                <w:szCs w:val="21"/>
              </w:rPr>
              <w:t>具备的</w:t>
            </w:r>
            <w:r w:rsidR="009E31F9">
              <w:rPr>
                <w:rFonts w:hAnsi="宋体" w:hint="eastAsia"/>
                <w:szCs w:val="21"/>
              </w:rPr>
              <w:t>信息</w:t>
            </w:r>
            <w:r w:rsidR="009E31F9">
              <w:rPr>
                <w:rFonts w:hAnsi="宋体"/>
                <w:szCs w:val="21"/>
              </w:rPr>
              <w:t>系统</w:t>
            </w:r>
            <w:r w:rsidR="009E31F9">
              <w:rPr>
                <w:rFonts w:hAnsi="宋体" w:hint="eastAsia"/>
                <w:szCs w:val="21"/>
              </w:rPr>
              <w:t>，包括</w:t>
            </w:r>
            <w:r w:rsidR="009E31F9">
              <w:rPr>
                <w:rFonts w:hAnsi="宋体"/>
                <w:szCs w:val="21"/>
              </w:rPr>
              <w:t>移动</w:t>
            </w:r>
            <w:r w:rsidR="009E31F9">
              <w:rPr>
                <w:rFonts w:hAnsi="宋体" w:hint="eastAsia"/>
                <w:szCs w:val="21"/>
              </w:rPr>
              <w:t>终端</w:t>
            </w:r>
            <w:r w:rsidR="009E31F9">
              <w:rPr>
                <w:rFonts w:hAnsi="宋体"/>
                <w:szCs w:val="21"/>
              </w:rPr>
              <w:t>系统、</w:t>
            </w:r>
            <w:r w:rsidR="00172AEF">
              <w:rPr>
                <w:rFonts w:hAnsi="宋体" w:hint="eastAsia"/>
                <w:szCs w:val="21"/>
              </w:rPr>
              <w:t>预防</w:t>
            </w:r>
            <w:r w:rsidR="009E31F9">
              <w:rPr>
                <w:rFonts w:hAnsi="宋体"/>
                <w:szCs w:val="21"/>
              </w:rPr>
              <w:t>接种门诊服务系统和预防接种管理系统</w:t>
            </w:r>
            <w:r w:rsidR="009E31F9">
              <w:rPr>
                <w:rFonts w:hAnsi="宋体" w:hint="eastAsia"/>
                <w:szCs w:val="21"/>
              </w:rPr>
              <w:t>。</w:t>
            </w:r>
          </w:p>
          <w:p w14:paraId="14A7A95E" w14:textId="77777777" w:rsidR="00105384" w:rsidRDefault="00253735" w:rsidP="00105384">
            <w:pPr>
              <w:pStyle w:val="af6"/>
              <w:adjustRightInd w:val="0"/>
              <w:spacing w:line="400" w:lineRule="atLeast"/>
              <w:contextualSpacing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（</w:t>
            </w:r>
            <w:r w:rsidR="00820677">
              <w:rPr>
                <w:rFonts w:hAnsi="宋体" w:hint="eastAsia"/>
                <w:szCs w:val="21"/>
              </w:rPr>
              <w:t>2</w:t>
            </w:r>
            <w:r>
              <w:rPr>
                <w:rFonts w:hAnsi="宋体" w:hint="eastAsia"/>
                <w:szCs w:val="21"/>
              </w:rPr>
              <w:t>）</w:t>
            </w:r>
            <w:r w:rsidR="009E31F9">
              <w:rPr>
                <w:rFonts w:hAnsi="宋体"/>
                <w:szCs w:val="21"/>
              </w:rPr>
              <w:t>预防接种服务基本功能</w:t>
            </w:r>
          </w:p>
          <w:p w14:paraId="7F193F41" w14:textId="77777777" w:rsidR="009E31F9" w:rsidRDefault="00105384" w:rsidP="00105384">
            <w:pPr>
              <w:pStyle w:val="af6"/>
              <w:adjustRightInd w:val="0"/>
              <w:spacing w:line="400" w:lineRule="atLeast"/>
              <w:contextualSpacing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基于省内</w:t>
            </w:r>
            <w:r>
              <w:rPr>
                <w:rFonts w:hAnsi="宋体"/>
                <w:szCs w:val="21"/>
              </w:rPr>
              <w:t>智慧预防接种门诊的</w:t>
            </w:r>
            <w:r>
              <w:rPr>
                <w:rFonts w:hAnsi="宋体" w:hint="eastAsia"/>
                <w:szCs w:val="21"/>
              </w:rPr>
              <w:t>服务流程</w:t>
            </w:r>
            <w:r>
              <w:rPr>
                <w:rFonts w:hAnsi="宋体"/>
                <w:szCs w:val="21"/>
              </w:rPr>
              <w:t>，综合各方意见，编制组参考了《</w:t>
            </w:r>
            <w:r>
              <w:rPr>
                <w:rFonts w:hAnsi="宋体" w:hint="eastAsia"/>
                <w:szCs w:val="21"/>
              </w:rPr>
              <w:t>预防接种</w:t>
            </w:r>
            <w:r>
              <w:rPr>
                <w:rFonts w:hAnsi="宋体"/>
                <w:szCs w:val="21"/>
              </w:rPr>
              <w:t>工作规范（</w:t>
            </w:r>
            <w:r>
              <w:rPr>
                <w:rFonts w:hAnsi="宋体" w:hint="eastAsia"/>
                <w:szCs w:val="21"/>
              </w:rPr>
              <w:t>2023年</w:t>
            </w:r>
            <w:r>
              <w:rPr>
                <w:rFonts w:hAnsi="宋体"/>
                <w:szCs w:val="21"/>
              </w:rPr>
              <w:t>版）》</w:t>
            </w:r>
            <w:r>
              <w:rPr>
                <w:rFonts w:hAnsi="宋体" w:hint="eastAsia"/>
                <w:szCs w:val="21"/>
              </w:rPr>
              <w:t>，确定</w:t>
            </w:r>
            <w:r w:rsidR="009E31F9">
              <w:rPr>
                <w:rFonts w:hAnsi="宋体"/>
                <w:szCs w:val="21"/>
              </w:rPr>
              <w:t>了</w:t>
            </w:r>
            <w:r w:rsidR="009E31F9">
              <w:rPr>
                <w:rFonts w:hAnsi="宋体" w:hint="eastAsia"/>
                <w:szCs w:val="21"/>
              </w:rPr>
              <w:t>智慧</w:t>
            </w:r>
            <w:r w:rsidR="009E31F9">
              <w:rPr>
                <w:rFonts w:hAnsi="宋体"/>
                <w:szCs w:val="21"/>
              </w:rPr>
              <w:t>预防接种门诊</w:t>
            </w:r>
            <w:r w:rsidR="009E31F9">
              <w:rPr>
                <w:rFonts w:hAnsi="宋体" w:hint="eastAsia"/>
                <w:szCs w:val="21"/>
              </w:rPr>
              <w:t>进行</w:t>
            </w:r>
            <w:r>
              <w:rPr>
                <w:rFonts w:hAnsi="宋体" w:hint="eastAsia"/>
                <w:szCs w:val="21"/>
              </w:rPr>
              <w:t>预防接种</w:t>
            </w:r>
            <w:r>
              <w:rPr>
                <w:rFonts w:hAnsi="宋体"/>
                <w:szCs w:val="21"/>
              </w:rPr>
              <w:t>服务的流程</w:t>
            </w:r>
            <w:r>
              <w:rPr>
                <w:rFonts w:hAnsi="宋体" w:hint="eastAsia"/>
                <w:szCs w:val="21"/>
              </w:rPr>
              <w:t>包括</w:t>
            </w:r>
            <w:r w:rsidR="009E31F9">
              <w:rPr>
                <w:rFonts w:hAnsi="宋体" w:hint="eastAsia"/>
                <w:szCs w:val="21"/>
              </w:rPr>
              <w:t>预防</w:t>
            </w:r>
            <w:r w:rsidR="009E31F9">
              <w:rPr>
                <w:rFonts w:hAnsi="宋体"/>
                <w:szCs w:val="21"/>
              </w:rPr>
              <w:t>接种档案建立、</w:t>
            </w:r>
            <w:r w:rsidR="009E31F9">
              <w:rPr>
                <w:rFonts w:hAnsi="宋体" w:hint="eastAsia"/>
                <w:szCs w:val="21"/>
              </w:rPr>
              <w:t>预约</w:t>
            </w:r>
            <w:r w:rsidR="009E31F9">
              <w:rPr>
                <w:rFonts w:hAnsi="宋体"/>
                <w:szCs w:val="21"/>
              </w:rPr>
              <w:t>、健康</w:t>
            </w:r>
            <w:r w:rsidR="009E31F9">
              <w:rPr>
                <w:rFonts w:hAnsi="宋体" w:hint="eastAsia"/>
                <w:szCs w:val="21"/>
              </w:rPr>
              <w:t>状况</w:t>
            </w:r>
            <w:r w:rsidR="009E31F9">
              <w:rPr>
                <w:rFonts w:hAnsi="宋体"/>
                <w:szCs w:val="21"/>
              </w:rPr>
              <w:t>自</w:t>
            </w:r>
            <w:r>
              <w:rPr>
                <w:rFonts w:hAnsi="宋体" w:hint="eastAsia"/>
                <w:szCs w:val="21"/>
              </w:rPr>
              <w:t>评</w:t>
            </w:r>
            <w:r w:rsidR="009E31F9">
              <w:rPr>
                <w:rFonts w:hAnsi="宋体" w:hint="eastAsia"/>
                <w:szCs w:val="21"/>
              </w:rPr>
              <w:t>、</w:t>
            </w:r>
            <w:r w:rsidR="009E31F9">
              <w:rPr>
                <w:rFonts w:hAnsi="宋体"/>
                <w:szCs w:val="21"/>
              </w:rPr>
              <w:t>签到登记、</w:t>
            </w:r>
            <w:r w:rsidR="009E31F9">
              <w:rPr>
                <w:rFonts w:hAnsi="宋体" w:hint="eastAsia"/>
                <w:szCs w:val="21"/>
              </w:rPr>
              <w:t>排队提醒</w:t>
            </w:r>
            <w:r w:rsidR="009E31F9">
              <w:rPr>
                <w:rFonts w:hAnsi="宋体"/>
                <w:szCs w:val="21"/>
              </w:rPr>
              <w:t>、健康询问、知情告知、接种、留观</w:t>
            </w:r>
            <w:r w:rsidR="009E31F9">
              <w:rPr>
                <w:rFonts w:hAnsi="宋体" w:hint="eastAsia"/>
                <w:szCs w:val="21"/>
              </w:rPr>
              <w:t>、接种记录、</w:t>
            </w:r>
            <w:r w:rsidR="009E31F9">
              <w:rPr>
                <w:rFonts w:hAnsi="宋体"/>
                <w:szCs w:val="21"/>
              </w:rPr>
              <w:t>接种</w:t>
            </w:r>
            <w:r w:rsidR="009E31F9">
              <w:rPr>
                <w:rFonts w:hAnsi="宋体" w:hint="eastAsia"/>
                <w:szCs w:val="21"/>
              </w:rPr>
              <w:t>反馈及</w:t>
            </w:r>
            <w:r w:rsidR="009E31F9">
              <w:rPr>
                <w:rFonts w:hAnsi="宋体"/>
                <w:szCs w:val="21"/>
              </w:rPr>
              <w:t>宣传</w:t>
            </w:r>
            <w:r w:rsidR="009E31F9">
              <w:rPr>
                <w:rFonts w:hAnsi="宋体" w:hint="eastAsia"/>
                <w:szCs w:val="21"/>
              </w:rPr>
              <w:t>，明确</w:t>
            </w:r>
            <w:r w:rsidR="009E31F9">
              <w:rPr>
                <w:rFonts w:hAnsi="宋体"/>
                <w:szCs w:val="21"/>
              </w:rPr>
              <w:t>了每个环节中</w:t>
            </w:r>
            <w:r w:rsidR="009E31F9">
              <w:rPr>
                <w:rFonts w:hAnsi="宋体" w:hint="eastAsia"/>
                <w:szCs w:val="21"/>
              </w:rPr>
              <w:t>信息系统</w:t>
            </w:r>
            <w:r>
              <w:rPr>
                <w:rFonts w:hAnsi="宋体"/>
                <w:szCs w:val="21"/>
              </w:rPr>
              <w:t>及</w:t>
            </w:r>
            <w:r w:rsidR="009E31F9">
              <w:rPr>
                <w:rFonts w:hAnsi="宋体"/>
                <w:szCs w:val="21"/>
              </w:rPr>
              <w:t>设备</w:t>
            </w:r>
            <w:r w:rsidR="009E31F9">
              <w:rPr>
                <w:rFonts w:hAnsi="宋体" w:hint="eastAsia"/>
                <w:szCs w:val="21"/>
              </w:rPr>
              <w:t>应实现</w:t>
            </w:r>
            <w:r w:rsidR="009E31F9">
              <w:rPr>
                <w:rFonts w:hAnsi="宋体"/>
                <w:szCs w:val="21"/>
              </w:rPr>
              <w:t>的功能。</w:t>
            </w:r>
          </w:p>
          <w:p w14:paraId="069CA517" w14:textId="77777777" w:rsidR="00172AEF" w:rsidRPr="00105384" w:rsidRDefault="00172AEF" w:rsidP="00105384">
            <w:pPr>
              <w:pStyle w:val="af6"/>
              <w:adjustRightInd w:val="0"/>
              <w:spacing w:line="400" w:lineRule="atLeast"/>
              <w:contextualSpacing/>
              <w:rPr>
                <w:rFonts w:hAnsi="宋体" w:hint="eastAsia"/>
                <w:szCs w:val="21"/>
              </w:rPr>
            </w:pPr>
            <w:r w:rsidRPr="00172AEF">
              <w:rPr>
                <w:rFonts w:hAnsi="宋体" w:hint="eastAsia"/>
                <w:szCs w:val="21"/>
              </w:rPr>
              <w:t>本标准在制定过程中采用查询文献资料、现场调研等方式，并广泛征求</w:t>
            </w:r>
            <w:proofErr w:type="gramStart"/>
            <w:r>
              <w:rPr>
                <w:rFonts w:hAnsi="宋体" w:hint="eastAsia"/>
                <w:szCs w:val="21"/>
              </w:rPr>
              <w:t>各级</w:t>
            </w:r>
            <w:r>
              <w:rPr>
                <w:rFonts w:hAnsi="宋体"/>
                <w:szCs w:val="21"/>
              </w:rPr>
              <w:t>疾控机构</w:t>
            </w:r>
            <w:proofErr w:type="gramEnd"/>
            <w:r w:rsidRPr="00172AEF">
              <w:rPr>
                <w:rFonts w:hAnsi="宋体" w:hint="eastAsia"/>
                <w:szCs w:val="21"/>
              </w:rPr>
              <w:t>、</w:t>
            </w:r>
            <w:r>
              <w:rPr>
                <w:rFonts w:hAnsi="宋体" w:hint="eastAsia"/>
                <w:szCs w:val="21"/>
              </w:rPr>
              <w:t>预防接种</w:t>
            </w:r>
            <w:r>
              <w:rPr>
                <w:rFonts w:hAnsi="宋体"/>
                <w:szCs w:val="21"/>
              </w:rPr>
              <w:t>门诊</w:t>
            </w:r>
            <w:r>
              <w:rPr>
                <w:rFonts w:hAnsi="宋体" w:hint="eastAsia"/>
                <w:szCs w:val="21"/>
              </w:rPr>
              <w:t>、</w:t>
            </w:r>
            <w:r>
              <w:rPr>
                <w:rFonts w:hAnsi="宋体"/>
                <w:szCs w:val="21"/>
              </w:rPr>
              <w:t>信息系统服务商</w:t>
            </w:r>
            <w:r w:rsidRPr="00172AEF">
              <w:rPr>
                <w:rFonts w:hAnsi="宋体" w:hint="eastAsia"/>
                <w:szCs w:val="21"/>
              </w:rPr>
              <w:t>等专业人员的意见进行制订,参考了《</w:t>
            </w:r>
            <w:r>
              <w:rPr>
                <w:rFonts w:hAnsi="宋体" w:hint="eastAsia"/>
                <w:szCs w:val="21"/>
              </w:rPr>
              <w:t>中华人民共和国</w:t>
            </w:r>
            <w:r>
              <w:rPr>
                <w:rFonts w:hAnsi="宋体"/>
                <w:szCs w:val="21"/>
              </w:rPr>
              <w:t>疫苗管理法</w:t>
            </w:r>
            <w:r w:rsidRPr="00172AEF">
              <w:rPr>
                <w:rFonts w:hAnsi="宋体" w:hint="eastAsia"/>
                <w:szCs w:val="21"/>
              </w:rPr>
              <w:t>》《预防接种工作规范（2023年版）》等制度法规，确保标准的实用性、科学性。</w:t>
            </w:r>
          </w:p>
          <w:p w14:paraId="42761C3A" w14:textId="77777777" w:rsidR="009E31F9" w:rsidRDefault="009E31F9" w:rsidP="00105384">
            <w:pPr>
              <w:pStyle w:val="af6"/>
              <w:adjustRightInd w:val="0"/>
              <w:spacing w:line="400" w:lineRule="atLeast"/>
              <w:contextualSpacing/>
              <w:rPr>
                <w:rFonts w:hAnsi="宋体" w:hint="eastAsia"/>
                <w:szCs w:val="21"/>
              </w:rPr>
            </w:pPr>
            <w:r>
              <w:rPr>
                <w:rFonts w:hint="eastAsia"/>
              </w:rPr>
              <w:t>我省没有</w:t>
            </w:r>
            <w:r>
              <w:t>智慧预防接种门诊相关标准，</w:t>
            </w:r>
            <w:r w:rsidR="00105384">
              <w:rPr>
                <w:rFonts w:hint="eastAsia"/>
              </w:rPr>
              <w:t>标准</w:t>
            </w:r>
            <w:r w:rsidR="00105384">
              <w:t>内容上符合安徽省地方发展</w:t>
            </w:r>
            <w:r w:rsidR="00105384">
              <w:rPr>
                <w:rFonts w:hint="eastAsia"/>
              </w:rPr>
              <w:t>需求</w:t>
            </w:r>
            <w:r w:rsidR="00105384">
              <w:t>，</w:t>
            </w:r>
            <w:r w:rsidRPr="00BA396E">
              <w:rPr>
                <w:rFonts w:hint="eastAsia"/>
              </w:rPr>
              <w:t>标准</w:t>
            </w:r>
            <w:r w:rsidR="00105384">
              <w:rPr>
                <w:rFonts w:hint="eastAsia"/>
              </w:rPr>
              <w:t>内容结合我省实际情况，</w:t>
            </w:r>
            <w:r w:rsidRPr="00BA396E">
              <w:rPr>
                <w:rFonts w:hint="eastAsia"/>
              </w:rPr>
              <w:t>基于我省</w:t>
            </w:r>
            <w:r>
              <w:rPr>
                <w:rFonts w:hint="eastAsia"/>
              </w:rPr>
              <w:t>预防接种门诊</w:t>
            </w:r>
            <w:r w:rsidRPr="00BA396E">
              <w:rPr>
                <w:rFonts w:hint="eastAsia"/>
              </w:rPr>
              <w:t>应用实践的基础上</w:t>
            </w:r>
            <w:r w:rsidR="00105384">
              <w:rPr>
                <w:rFonts w:hint="eastAsia"/>
              </w:rPr>
              <w:t>进行总结</w:t>
            </w:r>
            <w:r w:rsidR="00105384">
              <w:t>和提炼</w:t>
            </w:r>
            <w:r w:rsidRPr="00BA396E">
              <w:rPr>
                <w:rFonts w:hint="eastAsia"/>
              </w:rPr>
              <w:t>，</w:t>
            </w:r>
            <w:r w:rsidR="00105384">
              <w:rPr>
                <w:rFonts w:hint="eastAsia"/>
              </w:rPr>
              <w:t>具有较强</w:t>
            </w:r>
            <w:r w:rsidR="00105384">
              <w:t>的适用性和可操作性。</w:t>
            </w:r>
          </w:p>
        </w:tc>
      </w:tr>
      <w:tr w:rsidR="009E31F9" w14:paraId="1F57A45D" w14:textId="77777777" w:rsidTr="006227F6">
        <w:trPr>
          <w:trHeight w:val="20"/>
          <w:jc w:val="center"/>
        </w:trPr>
        <w:tc>
          <w:tcPr>
            <w:tcW w:w="9570" w:type="dxa"/>
            <w:gridSpan w:val="6"/>
            <w:vAlign w:val="center"/>
          </w:tcPr>
          <w:p w14:paraId="6920833D" w14:textId="77777777" w:rsidR="009E31F9" w:rsidRDefault="009E31F9" w:rsidP="009E31F9">
            <w:pPr>
              <w:pStyle w:val="af6"/>
              <w:adjustRightInd w:val="0"/>
              <w:spacing w:line="360" w:lineRule="auto"/>
              <w:ind w:firstLineChars="0" w:firstLine="0"/>
              <w:contextualSpacing/>
              <w:rPr>
                <w:rFonts w:hAnsi="宋体" w:hint="eastAsia"/>
                <w:szCs w:val="21"/>
              </w:rPr>
            </w:pPr>
            <w:bookmarkStart w:id="0" w:name="_Toc464902852"/>
            <w:bookmarkStart w:id="1" w:name="_Toc465074266"/>
            <w:bookmarkStart w:id="2" w:name="_Toc464905613"/>
            <w:bookmarkStart w:id="3" w:name="_Toc464905557"/>
            <w:bookmarkStart w:id="4" w:name="_Toc464905809"/>
            <w:r>
              <w:rPr>
                <w:rFonts w:hAnsi="宋体" w:hint="eastAsia"/>
                <w:szCs w:val="21"/>
              </w:rPr>
              <w:t>5、标准中如果涉及专利，应有明确的知识产权说明</w:t>
            </w:r>
            <w:bookmarkEnd w:id="0"/>
            <w:bookmarkEnd w:id="1"/>
            <w:bookmarkEnd w:id="2"/>
            <w:bookmarkEnd w:id="3"/>
            <w:bookmarkEnd w:id="4"/>
          </w:p>
        </w:tc>
      </w:tr>
      <w:tr w:rsidR="009E31F9" w14:paraId="13FC5576" w14:textId="77777777" w:rsidTr="006227F6">
        <w:trPr>
          <w:trHeight w:val="20"/>
          <w:jc w:val="center"/>
        </w:trPr>
        <w:tc>
          <w:tcPr>
            <w:tcW w:w="9570" w:type="dxa"/>
            <w:gridSpan w:val="6"/>
            <w:vAlign w:val="center"/>
          </w:tcPr>
          <w:p w14:paraId="0049382A" w14:textId="77777777" w:rsidR="009E31F9" w:rsidRDefault="009E31F9" w:rsidP="009E31F9">
            <w:pPr>
              <w:pStyle w:val="af6"/>
              <w:adjustRightInd w:val="0"/>
              <w:spacing w:line="360" w:lineRule="auto"/>
              <w:ind w:firstLineChars="0" w:firstLine="0"/>
              <w:contextualSpacing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 xml:space="preserve">       无</w:t>
            </w:r>
          </w:p>
        </w:tc>
      </w:tr>
      <w:tr w:rsidR="009E31F9" w14:paraId="629478B5" w14:textId="77777777" w:rsidTr="006227F6">
        <w:trPr>
          <w:trHeight w:val="20"/>
          <w:jc w:val="center"/>
        </w:trPr>
        <w:tc>
          <w:tcPr>
            <w:tcW w:w="9570" w:type="dxa"/>
            <w:gridSpan w:val="6"/>
            <w:vAlign w:val="center"/>
          </w:tcPr>
          <w:p w14:paraId="52675E2B" w14:textId="77777777" w:rsidR="009E31F9" w:rsidRDefault="009E31F9" w:rsidP="009E31F9">
            <w:pPr>
              <w:pStyle w:val="af6"/>
              <w:adjustRightInd w:val="0"/>
              <w:spacing w:line="360" w:lineRule="auto"/>
              <w:ind w:firstLineChars="0" w:firstLine="0"/>
              <w:contextualSpacing/>
              <w:rPr>
                <w:rFonts w:hAnsi="宋体" w:hint="eastAsia"/>
                <w:szCs w:val="21"/>
              </w:rPr>
            </w:pPr>
            <w:bookmarkStart w:id="5" w:name="_Toc464905810"/>
            <w:bookmarkStart w:id="6" w:name="_Toc464902853"/>
            <w:bookmarkStart w:id="7" w:name="_Toc465074267"/>
            <w:bookmarkStart w:id="8" w:name="_Toc464905558"/>
            <w:bookmarkStart w:id="9" w:name="_Toc464905614"/>
            <w:r>
              <w:rPr>
                <w:rFonts w:hAnsi="宋体" w:hint="eastAsia"/>
                <w:szCs w:val="21"/>
              </w:rPr>
              <w:lastRenderedPageBreak/>
              <w:t>6、采用国际标准或国外先进标准的，说明采标程度，以及国内外同类标准水平的对比情况</w:t>
            </w:r>
            <w:bookmarkEnd w:id="5"/>
            <w:bookmarkEnd w:id="6"/>
            <w:bookmarkEnd w:id="7"/>
            <w:bookmarkEnd w:id="8"/>
            <w:bookmarkEnd w:id="9"/>
          </w:p>
        </w:tc>
      </w:tr>
      <w:tr w:rsidR="009E31F9" w14:paraId="764CFD69" w14:textId="77777777" w:rsidTr="006227F6">
        <w:trPr>
          <w:trHeight w:val="20"/>
          <w:jc w:val="center"/>
        </w:trPr>
        <w:tc>
          <w:tcPr>
            <w:tcW w:w="9570" w:type="dxa"/>
            <w:gridSpan w:val="6"/>
            <w:vAlign w:val="center"/>
          </w:tcPr>
          <w:p w14:paraId="74E7A90B" w14:textId="77777777" w:rsidR="009E31F9" w:rsidRDefault="00105384" w:rsidP="00105384">
            <w:pPr>
              <w:pStyle w:val="af6"/>
              <w:spacing w:line="360" w:lineRule="auto"/>
              <w:contextualSpacing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>本文件未</w:t>
            </w:r>
            <w:r>
              <w:rPr>
                <w:rFonts w:hAnsi="宋体"/>
                <w:szCs w:val="21"/>
              </w:rPr>
              <w:t>采用国际标准。</w:t>
            </w:r>
          </w:p>
        </w:tc>
      </w:tr>
      <w:tr w:rsidR="009E31F9" w14:paraId="310AC2FB" w14:textId="77777777" w:rsidTr="006227F6">
        <w:trPr>
          <w:trHeight w:val="20"/>
          <w:jc w:val="center"/>
        </w:trPr>
        <w:tc>
          <w:tcPr>
            <w:tcW w:w="9570" w:type="dxa"/>
            <w:gridSpan w:val="6"/>
            <w:vAlign w:val="center"/>
          </w:tcPr>
          <w:p w14:paraId="02A28D13" w14:textId="77777777" w:rsidR="009E31F9" w:rsidRDefault="009E31F9" w:rsidP="009E31F9">
            <w:pPr>
              <w:pStyle w:val="af6"/>
              <w:adjustRightInd w:val="0"/>
              <w:spacing w:line="360" w:lineRule="auto"/>
              <w:ind w:firstLineChars="0" w:firstLine="0"/>
              <w:contextualSpacing/>
              <w:rPr>
                <w:rFonts w:hAnsi="宋体" w:hint="eastAsia"/>
                <w:szCs w:val="21"/>
              </w:rPr>
            </w:pPr>
            <w:bookmarkStart w:id="10" w:name="_Toc464905559"/>
            <w:bookmarkStart w:id="11" w:name="_Toc464905811"/>
            <w:bookmarkStart w:id="12" w:name="_Toc464905615"/>
            <w:bookmarkStart w:id="13" w:name="_Toc464902854"/>
            <w:bookmarkStart w:id="14" w:name="_Toc465074268"/>
            <w:r>
              <w:rPr>
                <w:rFonts w:hAnsi="宋体" w:hint="eastAsia"/>
                <w:szCs w:val="21"/>
              </w:rPr>
              <w:t>7、重大分歧意见的处理经过和依据</w:t>
            </w:r>
            <w:bookmarkEnd w:id="10"/>
            <w:bookmarkEnd w:id="11"/>
            <w:bookmarkEnd w:id="12"/>
            <w:bookmarkEnd w:id="13"/>
            <w:bookmarkEnd w:id="14"/>
          </w:p>
        </w:tc>
      </w:tr>
      <w:tr w:rsidR="009E31F9" w14:paraId="2A93FD8A" w14:textId="77777777" w:rsidTr="006227F6">
        <w:trPr>
          <w:trHeight w:val="20"/>
          <w:jc w:val="center"/>
        </w:trPr>
        <w:tc>
          <w:tcPr>
            <w:tcW w:w="9570" w:type="dxa"/>
            <w:gridSpan w:val="6"/>
            <w:vAlign w:val="center"/>
          </w:tcPr>
          <w:p w14:paraId="04E6F00E" w14:textId="77777777" w:rsidR="009E31F9" w:rsidRDefault="009E31F9" w:rsidP="009E31F9">
            <w:pPr>
              <w:pStyle w:val="af6"/>
              <w:adjustRightInd w:val="0"/>
              <w:spacing w:line="360" w:lineRule="auto"/>
              <w:ind w:firstLineChars="0" w:firstLine="0"/>
              <w:contextualSpacing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 xml:space="preserve">       无</w:t>
            </w:r>
          </w:p>
        </w:tc>
      </w:tr>
      <w:tr w:rsidR="009E31F9" w14:paraId="5E7F8A83" w14:textId="77777777" w:rsidTr="006227F6">
        <w:trPr>
          <w:trHeight w:val="20"/>
          <w:jc w:val="center"/>
        </w:trPr>
        <w:tc>
          <w:tcPr>
            <w:tcW w:w="9570" w:type="dxa"/>
            <w:gridSpan w:val="6"/>
            <w:vAlign w:val="center"/>
          </w:tcPr>
          <w:p w14:paraId="0A72504F" w14:textId="77777777" w:rsidR="009E31F9" w:rsidRDefault="009E31F9" w:rsidP="009E31F9">
            <w:pPr>
              <w:pStyle w:val="af6"/>
              <w:adjustRightInd w:val="0"/>
              <w:spacing w:line="360" w:lineRule="auto"/>
              <w:ind w:firstLineChars="0" w:firstLine="0"/>
              <w:contextualSpacing/>
              <w:rPr>
                <w:rFonts w:hAnsi="宋体" w:hint="eastAsia"/>
                <w:szCs w:val="21"/>
              </w:rPr>
            </w:pPr>
            <w:bookmarkStart w:id="15" w:name="_Toc464905616"/>
            <w:bookmarkStart w:id="16" w:name="_Toc465074269"/>
            <w:bookmarkStart w:id="17" w:name="_Toc464905812"/>
            <w:bookmarkStart w:id="18" w:name="_Toc464905560"/>
            <w:bookmarkStart w:id="19" w:name="_Toc464902855"/>
            <w:r>
              <w:rPr>
                <w:rFonts w:hAnsi="宋体" w:hint="eastAsia"/>
                <w:szCs w:val="21"/>
              </w:rPr>
              <w:t>8、贯彻标准的要求和措施建议（包括组织措施、技术措施、过渡办法、实施日期等）</w:t>
            </w:r>
            <w:bookmarkEnd w:id="15"/>
            <w:bookmarkEnd w:id="16"/>
            <w:bookmarkEnd w:id="17"/>
            <w:bookmarkEnd w:id="18"/>
            <w:bookmarkEnd w:id="19"/>
          </w:p>
        </w:tc>
      </w:tr>
      <w:tr w:rsidR="009E31F9" w14:paraId="1DEE600F" w14:textId="77777777" w:rsidTr="006227F6">
        <w:trPr>
          <w:trHeight w:val="20"/>
          <w:jc w:val="center"/>
        </w:trPr>
        <w:tc>
          <w:tcPr>
            <w:tcW w:w="9570" w:type="dxa"/>
            <w:gridSpan w:val="6"/>
            <w:vAlign w:val="center"/>
          </w:tcPr>
          <w:p w14:paraId="5DF1BD0C" w14:textId="77777777" w:rsidR="009E31F9" w:rsidRDefault="009E31F9" w:rsidP="009E31F9">
            <w:pPr>
              <w:pStyle w:val="af6"/>
              <w:adjustRightInd w:val="0"/>
              <w:spacing w:line="360" w:lineRule="auto"/>
              <w:ind w:firstLineChars="300" w:firstLine="630"/>
              <w:contextualSpacing/>
              <w:rPr>
                <w:rFonts w:hAnsi="宋体" w:hint="eastAsia"/>
                <w:szCs w:val="21"/>
              </w:rPr>
            </w:pPr>
            <w:r w:rsidRPr="00BA396E">
              <w:rPr>
                <w:rFonts w:hint="eastAsia"/>
              </w:rPr>
              <w:t>本范本完成制订、批准发布后，编制单</w:t>
            </w:r>
            <w:proofErr w:type="gramStart"/>
            <w:r w:rsidRPr="00BA396E">
              <w:rPr>
                <w:rFonts w:hint="eastAsia"/>
              </w:rPr>
              <w:t>位拟</w:t>
            </w:r>
            <w:proofErr w:type="gramEnd"/>
            <w:r w:rsidRPr="00BA396E">
              <w:rPr>
                <w:rFonts w:hint="eastAsia"/>
              </w:rPr>
              <w:t>组织全省范围内相关技术人员开展宣传、培训，使其能真正</w:t>
            </w:r>
            <w:r w:rsidRPr="00C9652F">
              <w:rPr>
                <w:rFonts w:hint="eastAsia"/>
              </w:rPr>
              <w:t>得到</w:t>
            </w:r>
            <w:r w:rsidRPr="00BA396E">
              <w:rPr>
                <w:rFonts w:hint="eastAsia"/>
              </w:rPr>
              <w:t>实际应用，以便更好地发挥社会效益和经济效益。另外，编制单位将对该标准执行情况进行跟踪调查，及时发现和收集范本执行中发现的问题，不断修改完善，提升范本技术水平，进一步提高该范本的科学性、适用性和应用范围。</w:t>
            </w:r>
          </w:p>
        </w:tc>
      </w:tr>
      <w:tr w:rsidR="009E31F9" w14:paraId="48597451" w14:textId="77777777" w:rsidTr="006227F6">
        <w:trPr>
          <w:trHeight w:val="20"/>
          <w:jc w:val="center"/>
        </w:trPr>
        <w:tc>
          <w:tcPr>
            <w:tcW w:w="9570" w:type="dxa"/>
            <w:gridSpan w:val="6"/>
            <w:vAlign w:val="center"/>
          </w:tcPr>
          <w:p w14:paraId="5CE7EC19" w14:textId="77777777" w:rsidR="009E31F9" w:rsidRDefault="009E31F9" w:rsidP="009E31F9">
            <w:pPr>
              <w:pStyle w:val="af6"/>
              <w:adjustRightInd w:val="0"/>
              <w:spacing w:line="360" w:lineRule="auto"/>
              <w:ind w:firstLineChars="0" w:firstLine="0"/>
              <w:contextualSpacing/>
              <w:rPr>
                <w:rFonts w:hAnsi="宋体" w:hint="eastAsia"/>
                <w:szCs w:val="21"/>
              </w:rPr>
            </w:pPr>
            <w:bookmarkStart w:id="20" w:name="_Toc464905561"/>
            <w:bookmarkStart w:id="21" w:name="_Toc464905813"/>
            <w:bookmarkStart w:id="22" w:name="_Toc464905617"/>
            <w:bookmarkStart w:id="23" w:name="_Toc464902856"/>
            <w:bookmarkStart w:id="24" w:name="_Toc465074270"/>
            <w:r>
              <w:rPr>
                <w:rFonts w:hAnsi="宋体" w:hint="eastAsia"/>
                <w:szCs w:val="21"/>
              </w:rPr>
              <w:t>9、废止现行相关标准的建议</w:t>
            </w:r>
            <w:bookmarkEnd w:id="20"/>
            <w:bookmarkEnd w:id="21"/>
            <w:bookmarkEnd w:id="22"/>
            <w:bookmarkEnd w:id="23"/>
            <w:bookmarkEnd w:id="24"/>
          </w:p>
        </w:tc>
      </w:tr>
      <w:tr w:rsidR="009E31F9" w14:paraId="0CFDC65D" w14:textId="77777777" w:rsidTr="006227F6">
        <w:trPr>
          <w:trHeight w:val="20"/>
          <w:jc w:val="center"/>
        </w:trPr>
        <w:tc>
          <w:tcPr>
            <w:tcW w:w="9570" w:type="dxa"/>
            <w:gridSpan w:val="6"/>
            <w:vAlign w:val="center"/>
          </w:tcPr>
          <w:p w14:paraId="2AD01D38" w14:textId="77777777" w:rsidR="009E31F9" w:rsidRDefault="009E31F9" w:rsidP="009E31F9">
            <w:pPr>
              <w:pStyle w:val="af6"/>
              <w:adjustRightInd w:val="0"/>
              <w:spacing w:line="360" w:lineRule="auto"/>
              <w:ind w:firstLineChars="0" w:firstLine="0"/>
              <w:contextualSpacing/>
              <w:rPr>
                <w:rFonts w:hAnsi="宋体" w:hint="eastAsia"/>
                <w:szCs w:val="21"/>
              </w:rPr>
            </w:pPr>
            <w:r>
              <w:rPr>
                <w:rFonts w:hAnsi="宋体" w:hint="eastAsia"/>
                <w:szCs w:val="21"/>
              </w:rPr>
              <w:t xml:space="preserve">       无</w:t>
            </w:r>
          </w:p>
        </w:tc>
      </w:tr>
      <w:tr w:rsidR="009E31F9" w14:paraId="2F2E16FB" w14:textId="77777777" w:rsidTr="006227F6">
        <w:trPr>
          <w:trHeight w:val="20"/>
          <w:jc w:val="center"/>
        </w:trPr>
        <w:tc>
          <w:tcPr>
            <w:tcW w:w="9570" w:type="dxa"/>
            <w:gridSpan w:val="6"/>
            <w:vAlign w:val="center"/>
          </w:tcPr>
          <w:p w14:paraId="7EAF892A" w14:textId="77777777" w:rsidR="009E31F9" w:rsidRDefault="009E31F9" w:rsidP="009E31F9">
            <w:pPr>
              <w:pStyle w:val="af6"/>
              <w:adjustRightInd w:val="0"/>
              <w:spacing w:line="360" w:lineRule="auto"/>
              <w:ind w:firstLineChars="0" w:firstLine="0"/>
              <w:contextualSpacing/>
              <w:rPr>
                <w:rFonts w:hAnsi="宋体" w:hint="eastAsia"/>
                <w:szCs w:val="21"/>
              </w:rPr>
            </w:pPr>
            <w:bookmarkStart w:id="25" w:name="_Toc465074271"/>
            <w:bookmarkStart w:id="26" w:name="_Toc464905618"/>
            <w:bookmarkStart w:id="27" w:name="_Toc464902857"/>
            <w:bookmarkStart w:id="28" w:name="_Toc464905562"/>
            <w:bookmarkStart w:id="29" w:name="_Toc464905814"/>
            <w:r>
              <w:rPr>
                <w:rFonts w:hAnsi="宋体" w:hint="eastAsia"/>
                <w:szCs w:val="21"/>
              </w:rPr>
              <w:t>10、其它应予说明的事项</w:t>
            </w:r>
            <w:bookmarkEnd w:id="25"/>
            <w:bookmarkEnd w:id="26"/>
            <w:bookmarkEnd w:id="27"/>
            <w:bookmarkEnd w:id="28"/>
            <w:bookmarkEnd w:id="29"/>
          </w:p>
        </w:tc>
      </w:tr>
      <w:tr w:rsidR="009E31F9" w14:paraId="732453C0" w14:textId="77777777" w:rsidTr="006227F6">
        <w:trPr>
          <w:trHeight w:val="20"/>
          <w:jc w:val="center"/>
        </w:trPr>
        <w:tc>
          <w:tcPr>
            <w:tcW w:w="9570" w:type="dxa"/>
            <w:gridSpan w:val="6"/>
            <w:vAlign w:val="center"/>
          </w:tcPr>
          <w:p w14:paraId="16346571" w14:textId="77777777" w:rsidR="009E31F9" w:rsidRDefault="009E31F9" w:rsidP="009E31F9">
            <w:pPr>
              <w:pStyle w:val="af6"/>
              <w:adjustRightInd w:val="0"/>
              <w:spacing w:line="360" w:lineRule="auto"/>
              <w:ind w:firstLineChars="400" w:firstLine="840"/>
              <w:contextualSpacing/>
              <w:rPr>
                <w:rFonts w:hAnsi="宋体" w:hint="eastAsia"/>
                <w:szCs w:val="21"/>
              </w:rPr>
            </w:pPr>
            <w:r>
              <w:rPr>
                <w:rFonts w:hAnsi="宋体"/>
                <w:szCs w:val="21"/>
              </w:rPr>
              <w:t>无</w:t>
            </w:r>
          </w:p>
        </w:tc>
      </w:tr>
    </w:tbl>
    <w:p w14:paraId="53ADD353" w14:textId="77777777" w:rsidR="00000000" w:rsidRDefault="00644278" w:rsidP="00DE4628">
      <w:pPr>
        <w:pStyle w:val="ac"/>
      </w:pPr>
      <w:r>
        <w:rPr>
          <w:rFonts w:hint="eastAsia"/>
        </w:rPr>
        <w:t>没有的请填写 “无”。</w:t>
      </w:r>
    </w:p>
    <w:sectPr w:rsidR="00891470" w:rsidSect="002F5B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A7EFA9" w14:textId="77777777" w:rsidR="002E0D87" w:rsidRDefault="002E0D87" w:rsidP="00644278">
      <w:pPr>
        <w:spacing w:line="240" w:lineRule="auto"/>
      </w:pPr>
      <w:r>
        <w:separator/>
      </w:r>
    </w:p>
  </w:endnote>
  <w:endnote w:type="continuationSeparator" w:id="0">
    <w:p w14:paraId="6DF948A1" w14:textId="77777777" w:rsidR="002E0D87" w:rsidRDefault="002E0D87" w:rsidP="0064427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6BED5F" w14:textId="77777777" w:rsidR="002E0D87" w:rsidRDefault="002E0D87" w:rsidP="00644278">
      <w:pPr>
        <w:spacing w:line="240" w:lineRule="auto"/>
      </w:pPr>
      <w:r>
        <w:separator/>
      </w:r>
    </w:p>
  </w:footnote>
  <w:footnote w:type="continuationSeparator" w:id="0">
    <w:p w14:paraId="0CC96574" w14:textId="77777777" w:rsidR="002E0D87" w:rsidRDefault="002E0D87" w:rsidP="0064427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57D3FBC"/>
    <w:multiLevelType w:val="multilevel"/>
    <w:tmpl w:val="657D3FBC"/>
    <w:lvl w:ilvl="0">
      <w:start w:val="1"/>
      <w:numFmt w:val="upperLetter"/>
      <w:pStyle w:val="a"/>
      <w:suff w:val="nothing"/>
      <w:lvlText w:val="附录%1"/>
      <w:lvlJc w:val="left"/>
      <w:pPr>
        <w:ind w:left="0" w:firstLine="0"/>
      </w:pPr>
      <w:rPr>
        <w:rFonts w:hint="eastAsia"/>
        <w:spacing w:val="100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6CEA2025"/>
    <w:multiLevelType w:val="multilevel"/>
    <w:tmpl w:val="6CEA2025"/>
    <w:lvl w:ilvl="0">
      <w:start w:val="1"/>
      <w:numFmt w:val="none"/>
      <w:pStyle w:val="a5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a6"/>
      <w:suff w:val="nothing"/>
      <w:lvlText w:val="%1%2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2">
      <w:start w:val="1"/>
      <w:numFmt w:val="decimal"/>
      <w:pStyle w:val="a7"/>
      <w:suff w:val="nothing"/>
      <w:lvlText w:val="%1%2.%3　"/>
      <w:lvlJc w:val="left"/>
      <w:pPr>
        <w:ind w:left="141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>
      <w:start w:val="1"/>
      <w:numFmt w:val="decimal"/>
      <w:pStyle w:val="a8"/>
      <w:suff w:val="nothing"/>
      <w:lvlText w:val="%1%2.%3.%4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4">
      <w:start w:val="1"/>
      <w:numFmt w:val="decimal"/>
      <w:pStyle w:val="a9"/>
      <w:suff w:val="nothing"/>
      <w:lvlText w:val="%1%2.%3.%4.%5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5">
      <w:start w:val="1"/>
      <w:numFmt w:val="decimal"/>
      <w:pStyle w:val="aa"/>
      <w:suff w:val="nothing"/>
      <w:lvlText w:val="%1%2.%3.%4.%5.%6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6">
      <w:start w:val="1"/>
      <w:numFmt w:val="decimal"/>
      <w:pStyle w:val="ab"/>
      <w:suff w:val="nothing"/>
      <w:lvlText w:val="%1%2.%3.%4.%5.%6.%7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" w15:restartNumberingAfterBreak="0">
    <w:nsid w:val="6DBF04F4"/>
    <w:multiLevelType w:val="multilevel"/>
    <w:tmpl w:val="6DBF04F4"/>
    <w:lvl w:ilvl="0">
      <w:start w:val="1"/>
      <w:numFmt w:val="none"/>
      <w:pStyle w:val="ac"/>
      <w:lvlText w:val="%1注："/>
      <w:lvlJc w:val="left"/>
      <w:pPr>
        <w:ind w:left="737" w:hanging="374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 w16cid:durableId="771320868">
    <w:abstractNumId w:val="0"/>
  </w:num>
  <w:num w:numId="2" w16cid:durableId="559748974">
    <w:abstractNumId w:val="2"/>
  </w:num>
  <w:num w:numId="3" w16cid:durableId="176561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6E82"/>
    <w:rsid w:val="0001140F"/>
    <w:rsid w:val="00031DC5"/>
    <w:rsid w:val="000862C7"/>
    <w:rsid w:val="00093E4E"/>
    <w:rsid w:val="000C072D"/>
    <w:rsid w:val="000D03DC"/>
    <w:rsid w:val="000D22D4"/>
    <w:rsid w:val="00105384"/>
    <w:rsid w:val="0012201A"/>
    <w:rsid w:val="00172AEF"/>
    <w:rsid w:val="00196241"/>
    <w:rsid w:val="001F1B80"/>
    <w:rsid w:val="001F6AE0"/>
    <w:rsid w:val="0022137C"/>
    <w:rsid w:val="00224075"/>
    <w:rsid w:val="0023052D"/>
    <w:rsid w:val="00245E62"/>
    <w:rsid w:val="00246E3D"/>
    <w:rsid w:val="00253735"/>
    <w:rsid w:val="002834FB"/>
    <w:rsid w:val="002A76AA"/>
    <w:rsid w:val="002B010B"/>
    <w:rsid w:val="002E0D87"/>
    <w:rsid w:val="002F49B3"/>
    <w:rsid w:val="002F5B07"/>
    <w:rsid w:val="003015BE"/>
    <w:rsid w:val="00315F8F"/>
    <w:rsid w:val="00383EE9"/>
    <w:rsid w:val="003A2808"/>
    <w:rsid w:val="003B02F8"/>
    <w:rsid w:val="003B4D3B"/>
    <w:rsid w:val="003F0ACA"/>
    <w:rsid w:val="004257E6"/>
    <w:rsid w:val="00446EC7"/>
    <w:rsid w:val="0045357F"/>
    <w:rsid w:val="004729A9"/>
    <w:rsid w:val="00506A13"/>
    <w:rsid w:val="005465E8"/>
    <w:rsid w:val="00572EF6"/>
    <w:rsid w:val="005772E0"/>
    <w:rsid w:val="005C32D1"/>
    <w:rsid w:val="005E1E15"/>
    <w:rsid w:val="006307A7"/>
    <w:rsid w:val="00635E55"/>
    <w:rsid w:val="00644278"/>
    <w:rsid w:val="0065169A"/>
    <w:rsid w:val="006900C2"/>
    <w:rsid w:val="006E4CB3"/>
    <w:rsid w:val="006F1382"/>
    <w:rsid w:val="00710F67"/>
    <w:rsid w:val="007201B1"/>
    <w:rsid w:val="00733AF8"/>
    <w:rsid w:val="00746467"/>
    <w:rsid w:val="0078799E"/>
    <w:rsid w:val="007A06E1"/>
    <w:rsid w:val="007A0C75"/>
    <w:rsid w:val="007A113C"/>
    <w:rsid w:val="007C2D61"/>
    <w:rsid w:val="007E4570"/>
    <w:rsid w:val="00820677"/>
    <w:rsid w:val="008F4BD3"/>
    <w:rsid w:val="00907F3C"/>
    <w:rsid w:val="009233A2"/>
    <w:rsid w:val="009260E4"/>
    <w:rsid w:val="009748BF"/>
    <w:rsid w:val="00991E4A"/>
    <w:rsid w:val="009E31F9"/>
    <w:rsid w:val="00A03892"/>
    <w:rsid w:val="00A11A64"/>
    <w:rsid w:val="00A275BF"/>
    <w:rsid w:val="00A35DAB"/>
    <w:rsid w:val="00A7457F"/>
    <w:rsid w:val="00A92AEE"/>
    <w:rsid w:val="00AD7DA0"/>
    <w:rsid w:val="00AF1DFC"/>
    <w:rsid w:val="00B4078D"/>
    <w:rsid w:val="00B61916"/>
    <w:rsid w:val="00B66871"/>
    <w:rsid w:val="00B7743B"/>
    <w:rsid w:val="00BA0175"/>
    <w:rsid w:val="00BB3166"/>
    <w:rsid w:val="00BB372C"/>
    <w:rsid w:val="00BC759D"/>
    <w:rsid w:val="00BD43A4"/>
    <w:rsid w:val="00BF595D"/>
    <w:rsid w:val="00C9652F"/>
    <w:rsid w:val="00CB5C6D"/>
    <w:rsid w:val="00D00051"/>
    <w:rsid w:val="00D70373"/>
    <w:rsid w:val="00D93970"/>
    <w:rsid w:val="00DE4628"/>
    <w:rsid w:val="00DF2BBC"/>
    <w:rsid w:val="00E22E82"/>
    <w:rsid w:val="00E752C7"/>
    <w:rsid w:val="00EB06CB"/>
    <w:rsid w:val="00EB6E82"/>
    <w:rsid w:val="00EC49EE"/>
    <w:rsid w:val="00F31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232E75"/>
  <w15:docId w15:val="{1E7D7245-1694-412B-BFCD-B6D47F7CB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d">
    <w:name w:val="Normal"/>
    <w:qFormat/>
    <w:rsid w:val="00644278"/>
    <w:pPr>
      <w:widowControl w:val="0"/>
      <w:adjustRightInd w:val="0"/>
      <w:spacing w:line="400" w:lineRule="exact"/>
      <w:jc w:val="both"/>
    </w:pPr>
    <w:rPr>
      <w:rFonts w:ascii="Calibri" w:eastAsia="宋体" w:hAnsi="Calibri" w:cs="Times New Roman"/>
      <w:szCs w:val="21"/>
    </w:rPr>
  </w:style>
  <w:style w:type="character" w:default="1" w:styleId="ae">
    <w:name w:val="Default Paragraph Font"/>
    <w:uiPriority w:val="1"/>
    <w:semiHidden/>
    <w:unhideWhenUsed/>
  </w:style>
  <w:style w:type="table" w:default="1" w:styleId="af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0">
    <w:name w:val="No List"/>
    <w:uiPriority w:val="99"/>
    <w:semiHidden/>
    <w:unhideWhenUsed/>
  </w:style>
  <w:style w:type="paragraph" w:styleId="af1">
    <w:name w:val="header"/>
    <w:basedOn w:val="ad"/>
    <w:link w:val="af2"/>
    <w:uiPriority w:val="99"/>
    <w:unhideWhenUsed/>
    <w:rsid w:val="00644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2">
    <w:name w:val="页眉 字符"/>
    <w:basedOn w:val="ae"/>
    <w:link w:val="af1"/>
    <w:uiPriority w:val="99"/>
    <w:rsid w:val="00644278"/>
    <w:rPr>
      <w:sz w:val="18"/>
      <w:szCs w:val="18"/>
    </w:rPr>
  </w:style>
  <w:style w:type="paragraph" w:styleId="af3">
    <w:name w:val="footer"/>
    <w:basedOn w:val="ad"/>
    <w:link w:val="af4"/>
    <w:uiPriority w:val="99"/>
    <w:unhideWhenUsed/>
    <w:rsid w:val="00644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4">
    <w:name w:val="页脚 字符"/>
    <w:basedOn w:val="ae"/>
    <w:link w:val="af3"/>
    <w:uiPriority w:val="99"/>
    <w:rsid w:val="00644278"/>
    <w:rPr>
      <w:sz w:val="18"/>
      <w:szCs w:val="18"/>
    </w:rPr>
  </w:style>
  <w:style w:type="paragraph" w:customStyle="1" w:styleId="af5">
    <w:name w:val="标准文件_段"/>
    <w:link w:val="Char"/>
    <w:qFormat/>
    <w:rsid w:val="00644278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">
    <w:name w:val="标准文件_附录标识"/>
    <w:next w:val="af5"/>
    <w:qFormat/>
    <w:rsid w:val="00644278"/>
    <w:pPr>
      <w:numPr>
        <w:numId w:val="1"/>
      </w:numPr>
      <w:shd w:val="clear" w:color="FFFFFF" w:fill="FFFFFF"/>
      <w:tabs>
        <w:tab w:val="left" w:pos="6406"/>
      </w:tabs>
      <w:spacing w:beforeLines="25" w:afterLines="50"/>
      <w:jc w:val="center"/>
      <w:outlineLvl w:val="0"/>
    </w:pPr>
    <w:rPr>
      <w:rFonts w:ascii="黑体" w:eastAsia="黑体" w:hAnsi="Times New Roman" w:cs="Times New Roman"/>
      <w:kern w:val="0"/>
      <w:szCs w:val="20"/>
    </w:rPr>
  </w:style>
  <w:style w:type="paragraph" w:customStyle="1" w:styleId="a0">
    <w:name w:val="标准文件_附录一级条标题"/>
    <w:next w:val="af5"/>
    <w:qFormat/>
    <w:rsid w:val="00644278"/>
    <w:pPr>
      <w:widowControl w:val="0"/>
      <w:numPr>
        <w:ilvl w:val="1"/>
        <w:numId w:val="1"/>
      </w:numPr>
      <w:spacing w:beforeLines="50" w:afterLines="50"/>
      <w:jc w:val="both"/>
      <w:outlineLvl w:val="2"/>
    </w:pPr>
    <w:rPr>
      <w:rFonts w:ascii="黑体" w:eastAsia="黑体" w:hAnsi="Times New Roman" w:cs="Times New Roman"/>
      <w:kern w:val="21"/>
      <w:szCs w:val="20"/>
    </w:rPr>
  </w:style>
  <w:style w:type="paragraph" w:customStyle="1" w:styleId="a1">
    <w:name w:val="标准文件_附录二级条标题"/>
    <w:basedOn w:val="a0"/>
    <w:next w:val="af5"/>
    <w:qFormat/>
    <w:rsid w:val="00644278"/>
    <w:pPr>
      <w:widowControl/>
      <w:numPr>
        <w:ilvl w:val="2"/>
      </w:numPr>
      <w:wordWrap w:val="0"/>
      <w:overflowPunct w:val="0"/>
      <w:autoSpaceDE w:val="0"/>
      <w:autoSpaceDN w:val="0"/>
      <w:textAlignment w:val="baseline"/>
      <w:outlineLvl w:val="3"/>
    </w:pPr>
  </w:style>
  <w:style w:type="paragraph" w:customStyle="1" w:styleId="a2">
    <w:name w:val="标准文件_附录三级条标题"/>
    <w:next w:val="af5"/>
    <w:qFormat/>
    <w:rsid w:val="00644278"/>
    <w:pPr>
      <w:widowControl w:val="0"/>
      <w:numPr>
        <w:ilvl w:val="3"/>
        <w:numId w:val="1"/>
      </w:numPr>
      <w:spacing w:beforeLines="50" w:afterLines="50"/>
      <w:jc w:val="both"/>
      <w:outlineLvl w:val="4"/>
    </w:pPr>
    <w:rPr>
      <w:rFonts w:ascii="黑体" w:eastAsia="黑体" w:hAnsi="Times New Roman" w:cs="Times New Roman"/>
      <w:kern w:val="21"/>
      <w:szCs w:val="20"/>
    </w:rPr>
  </w:style>
  <w:style w:type="paragraph" w:customStyle="1" w:styleId="a3">
    <w:name w:val="标准文件_附录四级条标题"/>
    <w:next w:val="af5"/>
    <w:qFormat/>
    <w:rsid w:val="00644278"/>
    <w:pPr>
      <w:widowControl w:val="0"/>
      <w:numPr>
        <w:ilvl w:val="4"/>
        <w:numId w:val="1"/>
      </w:numPr>
      <w:spacing w:beforeLines="50" w:afterLines="50"/>
      <w:jc w:val="both"/>
      <w:outlineLvl w:val="5"/>
    </w:pPr>
    <w:rPr>
      <w:rFonts w:ascii="黑体" w:eastAsia="黑体" w:hAnsi="Times New Roman" w:cs="Times New Roman"/>
      <w:kern w:val="21"/>
      <w:szCs w:val="20"/>
    </w:rPr>
  </w:style>
  <w:style w:type="paragraph" w:customStyle="1" w:styleId="a4">
    <w:name w:val="标准文件_附录五级条标题"/>
    <w:next w:val="af5"/>
    <w:qFormat/>
    <w:rsid w:val="00644278"/>
    <w:pPr>
      <w:widowControl w:val="0"/>
      <w:numPr>
        <w:ilvl w:val="5"/>
        <w:numId w:val="1"/>
      </w:numPr>
      <w:spacing w:beforeLines="50" w:afterLines="50"/>
      <w:jc w:val="both"/>
      <w:outlineLvl w:val="6"/>
    </w:pPr>
    <w:rPr>
      <w:rFonts w:ascii="黑体" w:eastAsia="黑体" w:hAnsi="Times New Roman" w:cs="Times New Roman"/>
      <w:kern w:val="21"/>
      <w:szCs w:val="20"/>
    </w:rPr>
  </w:style>
  <w:style w:type="paragraph" w:customStyle="1" w:styleId="ac">
    <w:name w:val="标准文件_注："/>
    <w:next w:val="af5"/>
    <w:qFormat/>
    <w:rsid w:val="00644278"/>
    <w:pPr>
      <w:widowControl w:val="0"/>
      <w:numPr>
        <w:numId w:val="2"/>
      </w:numPr>
      <w:autoSpaceDE w:val="0"/>
      <w:autoSpaceDN w:val="0"/>
      <w:jc w:val="both"/>
    </w:pPr>
    <w:rPr>
      <w:rFonts w:ascii="宋体" w:eastAsia="宋体" w:hAnsi="Times New Roman" w:cs="Times New Roman"/>
      <w:kern w:val="0"/>
      <w:sz w:val="18"/>
      <w:szCs w:val="18"/>
    </w:rPr>
  </w:style>
  <w:style w:type="character" w:customStyle="1" w:styleId="Char">
    <w:name w:val="标准文件_段 Char"/>
    <w:link w:val="af5"/>
    <w:qFormat/>
    <w:rsid w:val="00644278"/>
    <w:rPr>
      <w:rFonts w:ascii="宋体" w:eastAsia="宋体" w:hAnsi="Times New Roman" w:cs="Times New Roman"/>
      <w:kern w:val="0"/>
      <w:szCs w:val="20"/>
    </w:rPr>
  </w:style>
  <w:style w:type="paragraph" w:customStyle="1" w:styleId="af6">
    <w:name w:val="段"/>
    <w:link w:val="Char0"/>
    <w:qFormat/>
    <w:rsid w:val="00644278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kern w:val="0"/>
      <w:szCs w:val="20"/>
    </w:rPr>
  </w:style>
  <w:style w:type="character" w:customStyle="1" w:styleId="Char0">
    <w:name w:val="段 Char"/>
    <w:basedOn w:val="ae"/>
    <w:link w:val="af6"/>
    <w:qFormat/>
    <w:rsid w:val="00644278"/>
    <w:rPr>
      <w:rFonts w:ascii="宋体" w:eastAsia="宋体" w:hAnsi="Times New Roman" w:cs="Times New Roman"/>
      <w:kern w:val="0"/>
      <w:szCs w:val="20"/>
    </w:rPr>
  </w:style>
  <w:style w:type="paragraph" w:styleId="af7">
    <w:name w:val="Balloon Text"/>
    <w:basedOn w:val="ad"/>
    <w:link w:val="af8"/>
    <w:uiPriority w:val="99"/>
    <w:semiHidden/>
    <w:unhideWhenUsed/>
    <w:rsid w:val="00572EF6"/>
    <w:pPr>
      <w:spacing w:line="240" w:lineRule="auto"/>
    </w:pPr>
    <w:rPr>
      <w:sz w:val="18"/>
      <w:szCs w:val="18"/>
    </w:rPr>
  </w:style>
  <w:style w:type="character" w:customStyle="1" w:styleId="af8">
    <w:name w:val="批注框文本 字符"/>
    <w:basedOn w:val="ae"/>
    <w:link w:val="af7"/>
    <w:uiPriority w:val="99"/>
    <w:semiHidden/>
    <w:rsid w:val="00572EF6"/>
    <w:rPr>
      <w:rFonts w:ascii="Calibri" w:eastAsia="宋体" w:hAnsi="Calibri" w:cs="Times New Roman"/>
      <w:sz w:val="18"/>
      <w:szCs w:val="18"/>
    </w:rPr>
  </w:style>
  <w:style w:type="paragraph" w:customStyle="1" w:styleId="a8">
    <w:name w:val="标准文件_二级条标题"/>
    <w:next w:val="af5"/>
    <w:rsid w:val="00A275BF"/>
    <w:pPr>
      <w:widowControl w:val="0"/>
      <w:numPr>
        <w:ilvl w:val="3"/>
        <w:numId w:val="3"/>
      </w:numPr>
      <w:spacing w:beforeLines="50" w:afterLines="50"/>
      <w:jc w:val="both"/>
      <w:outlineLvl w:val="2"/>
    </w:pPr>
    <w:rPr>
      <w:rFonts w:ascii="黑体" w:eastAsia="黑体" w:hAnsi="Times New Roman" w:cs="Times New Roman"/>
      <w:kern w:val="0"/>
      <w:szCs w:val="20"/>
    </w:rPr>
  </w:style>
  <w:style w:type="paragraph" w:customStyle="1" w:styleId="a9">
    <w:name w:val="标准文件_三级条标题"/>
    <w:basedOn w:val="a8"/>
    <w:next w:val="af5"/>
    <w:rsid w:val="00A275BF"/>
    <w:pPr>
      <w:widowControl/>
      <w:numPr>
        <w:ilvl w:val="4"/>
      </w:numPr>
      <w:outlineLvl w:val="3"/>
    </w:pPr>
  </w:style>
  <w:style w:type="paragraph" w:customStyle="1" w:styleId="aa">
    <w:name w:val="标准文件_四级条标题"/>
    <w:next w:val="af5"/>
    <w:rsid w:val="00A275BF"/>
    <w:pPr>
      <w:widowControl w:val="0"/>
      <w:numPr>
        <w:ilvl w:val="5"/>
        <w:numId w:val="3"/>
      </w:numPr>
      <w:spacing w:beforeLines="50" w:afterLines="50"/>
      <w:jc w:val="both"/>
      <w:outlineLvl w:val="4"/>
    </w:pPr>
    <w:rPr>
      <w:rFonts w:ascii="黑体" w:eastAsia="黑体" w:hAnsi="Times New Roman" w:cs="Times New Roman"/>
      <w:kern w:val="0"/>
      <w:szCs w:val="20"/>
    </w:rPr>
  </w:style>
  <w:style w:type="paragraph" w:customStyle="1" w:styleId="ab">
    <w:name w:val="标准文件_五级条标题"/>
    <w:next w:val="af5"/>
    <w:rsid w:val="00A275BF"/>
    <w:pPr>
      <w:widowControl w:val="0"/>
      <w:numPr>
        <w:ilvl w:val="6"/>
        <w:numId w:val="3"/>
      </w:numPr>
      <w:spacing w:beforeLines="50" w:afterLines="50"/>
      <w:jc w:val="both"/>
      <w:outlineLvl w:val="5"/>
    </w:pPr>
    <w:rPr>
      <w:rFonts w:ascii="黑体" w:eastAsia="黑体" w:hAnsi="Times New Roman" w:cs="Times New Roman"/>
      <w:kern w:val="0"/>
      <w:szCs w:val="20"/>
    </w:rPr>
  </w:style>
  <w:style w:type="paragraph" w:customStyle="1" w:styleId="a6">
    <w:name w:val="标准文件_章标题"/>
    <w:next w:val="af5"/>
    <w:rsid w:val="00A275BF"/>
    <w:pPr>
      <w:numPr>
        <w:ilvl w:val="1"/>
        <w:numId w:val="3"/>
      </w:numPr>
      <w:spacing w:beforeLines="100" w:afterLines="100"/>
      <w:jc w:val="both"/>
      <w:outlineLvl w:val="0"/>
    </w:pPr>
    <w:rPr>
      <w:rFonts w:ascii="黑体" w:eastAsia="黑体" w:hAnsi="Times New Roman" w:cs="Times New Roman"/>
      <w:kern w:val="0"/>
      <w:szCs w:val="20"/>
    </w:rPr>
  </w:style>
  <w:style w:type="paragraph" w:customStyle="1" w:styleId="a7">
    <w:name w:val="标准文件_一级条标题"/>
    <w:basedOn w:val="a6"/>
    <w:next w:val="af5"/>
    <w:rsid w:val="00A275BF"/>
    <w:pPr>
      <w:numPr>
        <w:ilvl w:val="2"/>
      </w:numPr>
      <w:spacing w:beforeLines="50" w:afterLines="50"/>
      <w:ind w:left="0"/>
      <w:outlineLvl w:val="1"/>
    </w:pPr>
  </w:style>
  <w:style w:type="paragraph" w:customStyle="1" w:styleId="a5">
    <w:name w:val="前言标题"/>
    <w:next w:val="ad"/>
    <w:rsid w:val="00A275BF"/>
    <w:pPr>
      <w:numPr>
        <w:numId w:val="3"/>
      </w:numPr>
      <w:shd w:val="clear" w:color="FFFFFF" w:fill="FFFFFF"/>
      <w:spacing w:before="540" w:after="600"/>
      <w:jc w:val="center"/>
      <w:outlineLvl w:val="0"/>
    </w:pPr>
    <w:rPr>
      <w:rFonts w:ascii="黑体" w:eastAsia="黑体" w:hAnsi="Times New Roman" w:cs="Times New Roman"/>
      <w:kern w:val="0"/>
      <w:sz w:val="32"/>
      <w:szCs w:val="20"/>
    </w:rPr>
  </w:style>
  <w:style w:type="paragraph" w:customStyle="1" w:styleId="af9">
    <w:name w:val="标准文件_二级无标题"/>
    <w:basedOn w:val="a8"/>
    <w:qFormat/>
    <w:rsid w:val="00A275BF"/>
    <w:pPr>
      <w:spacing w:beforeLines="0" w:afterLines="0"/>
      <w:outlineLvl w:val="9"/>
    </w:pPr>
    <w:rPr>
      <w:rFonts w:ascii="宋体"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09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665</TotalTime>
  <Pages>1</Pages>
  <Words>465</Words>
  <Characters>2656</Characters>
  <Application>Microsoft Office Word</Application>
  <DocSecurity>0</DocSecurity>
  <Lines>22</Lines>
  <Paragraphs>6</Paragraphs>
  <ScaleCrop>false</ScaleCrop>
  <Company/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陈肉肉</dc:creator>
  <cp:keywords/>
  <dc:description/>
  <cp:lastModifiedBy>王斌冰</cp:lastModifiedBy>
  <cp:revision>89</cp:revision>
  <dcterms:created xsi:type="dcterms:W3CDTF">2022-10-17T01:27:00Z</dcterms:created>
  <dcterms:modified xsi:type="dcterms:W3CDTF">2024-09-12T02:40:00Z</dcterms:modified>
</cp:coreProperties>
</file>