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afffffffffc"/>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7B7453" w:rsidRPr="00672BFD" w14:paraId="4233693D" w14:textId="77777777" w:rsidTr="007B7453">
        <w:tc>
          <w:tcPr>
            <w:tcW w:w="509" w:type="dxa"/>
          </w:tcPr>
          <w:p w14:paraId="5B178F24" w14:textId="77777777" w:rsidR="00672BFD" w:rsidRPr="00405884" w:rsidRDefault="00672BFD" w:rsidP="0024666E">
            <w:pPr>
              <w:pStyle w:val="afff9"/>
              <w:framePr w:wrap="notBeside" w:vAnchor="page" w:hAnchor="page" w:x="1372" w:y="568"/>
              <w:tabs>
                <w:tab w:val="clear" w:pos="4153"/>
                <w:tab w:val="clear" w:pos="8306"/>
              </w:tabs>
              <w:spacing w:line="240" w:lineRule="auto"/>
              <w:jc w:val="left"/>
              <w:rPr>
                <w:rFonts w:ascii="黑体" w:eastAsia="黑体" w:hAnsi="黑体" w:hint="eastAsia"/>
                <w:sz w:val="21"/>
                <w:szCs w:val="21"/>
              </w:rPr>
            </w:pPr>
            <w:r w:rsidRPr="00405884">
              <w:rPr>
                <w:rFonts w:ascii="Times New Roman" w:eastAsia="黑体" w:hAnsi="Times New Roman"/>
                <w:sz w:val="21"/>
                <w:szCs w:val="21"/>
              </w:rPr>
              <w:t>ICS</w:t>
            </w:r>
            <w:r w:rsidRPr="00405884">
              <w:rPr>
                <w:rFonts w:ascii="黑体" w:eastAsia="黑体" w:hAnsi="黑体"/>
                <w:sz w:val="21"/>
                <w:szCs w:val="21"/>
              </w:rPr>
              <w:t xml:space="preserve"> </w:t>
            </w:r>
            <w:r w:rsidR="006A25E5">
              <w:rPr>
                <w:rFonts w:ascii="黑体" w:eastAsia="黑体" w:hAnsi="黑体"/>
                <w:sz w:val="21"/>
                <w:szCs w:val="21"/>
              </w:rPr>
              <w:t xml:space="preserve"> </w:t>
            </w:r>
          </w:p>
        </w:tc>
        <w:tc>
          <w:tcPr>
            <w:tcW w:w="8855" w:type="dxa"/>
          </w:tcPr>
          <w:p w14:paraId="31DB3956" w14:textId="6B6065AE" w:rsidR="00672BFD" w:rsidRPr="00672BFD" w:rsidRDefault="004A17E6" w:rsidP="00C94DF2">
            <w:pPr>
              <w:pStyle w:val="afff9"/>
              <w:framePr w:wrap="notBeside" w:vAnchor="page" w:hAnchor="page" w:x="1372" w:y="568"/>
              <w:tabs>
                <w:tab w:val="clear" w:pos="4153"/>
                <w:tab w:val="clear" w:pos="8306"/>
              </w:tabs>
              <w:spacing w:line="240" w:lineRule="auto"/>
              <w:jc w:val="both"/>
              <w:rPr>
                <w:rFonts w:ascii="黑体" w:eastAsia="黑体" w:hAnsi="黑体" w:hint="eastAsia"/>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sidR="008D0059">
              <w:rPr>
                <w:rFonts w:ascii="黑体" w:eastAsia="黑体" w:hAnsi="黑体" w:hint="eastAsia"/>
                <w:sz w:val="21"/>
                <w:szCs w:val="21"/>
              </w:rPr>
              <w:t>65.060.30</w:t>
            </w:r>
            <w:r w:rsidR="002771AC">
              <w:rPr>
                <w:rFonts w:ascii="黑体" w:eastAsia="黑体" w:hAnsi="黑体"/>
                <w:sz w:val="21"/>
                <w:szCs w:val="21"/>
              </w:rPr>
              <w:t xml:space="preserve"> </w:t>
            </w:r>
            <w:r>
              <w:rPr>
                <w:rFonts w:ascii="黑体" w:eastAsia="黑体" w:hAnsi="黑体"/>
                <w:sz w:val="21"/>
                <w:szCs w:val="21"/>
              </w:rPr>
              <w:fldChar w:fldCharType="end"/>
            </w:r>
            <w:bookmarkEnd w:id="0"/>
          </w:p>
        </w:tc>
      </w:tr>
      <w:tr w:rsidR="007B7453" w:rsidRPr="00672BFD" w14:paraId="5070E615" w14:textId="77777777" w:rsidTr="007B7453">
        <w:tc>
          <w:tcPr>
            <w:tcW w:w="509" w:type="dxa"/>
          </w:tcPr>
          <w:p w14:paraId="49593090" w14:textId="77777777" w:rsidR="00672BFD" w:rsidRPr="00672BFD" w:rsidRDefault="00672BFD" w:rsidP="0024666E">
            <w:pPr>
              <w:pStyle w:val="afff9"/>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sidRPr="00672BFD">
              <w:rPr>
                <w:rFonts w:ascii="Times New Roman" w:eastAsia="黑体" w:hAnsi="Times New Roman"/>
                <w:sz w:val="21"/>
                <w:szCs w:val="21"/>
              </w:rPr>
              <w:t>CCS</w:t>
            </w:r>
            <w:r w:rsidR="0024666E">
              <w:rPr>
                <w:rFonts w:ascii="Times New Roman" w:eastAsia="黑体" w:hAnsi="Times New Roman"/>
                <w:sz w:val="21"/>
                <w:szCs w:val="21"/>
              </w:rPr>
              <w:t xml:space="preserve"> </w:t>
            </w:r>
            <w:r w:rsidRPr="00672BFD">
              <w:rPr>
                <w:rFonts w:ascii="黑体" w:eastAsia="黑体" w:hAnsi="黑体"/>
                <w:sz w:val="21"/>
                <w:szCs w:val="21"/>
              </w:rPr>
              <w:t xml:space="preserve"> </w:t>
            </w:r>
          </w:p>
        </w:tc>
        <w:tc>
          <w:tcPr>
            <w:tcW w:w="8855" w:type="dxa"/>
          </w:tcPr>
          <w:p w14:paraId="7DA8D143" w14:textId="413C635D" w:rsidR="00FB231D" w:rsidRPr="00672BFD" w:rsidRDefault="00672BFD" w:rsidP="0024666E">
            <w:pPr>
              <w:pStyle w:val="afff9"/>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sidRPr="00672BFD">
              <w:rPr>
                <w:rFonts w:ascii="黑体" w:eastAsia="黑体" w:hAnsi="黑体"/>
                <w:sz w:val="21"/>
                <w:szCs w:val="21"/>
              </w:rPr>
              <w:fldChar w:fldCharType="begin">
                <w:ffData>
                  <w:name w:val="CSDN"/>
                  <w:enabled/>
                  <w:calcOnExit w:val="0"/>
                  <w:textInput>
                    <w:default w:val="点击此处添加CCS号"/>
                  </w:textInput>
                </w:ffData>
              </w:fldChar>
            </w:r>
            <w:bookmarkStart w:id="1" w:name="CSDN"/>
            <w:r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8D0059">
              <w:rPr>
                <w:rFonts w:ascii="黑体" w:eastAsia="黑体" w:hAnsi="黑体" w:hint="eastAsia"/>
                <w:sz w:val="21"/>
                <w:szCs w:val="21"/>
              </w:rPr>
              <w:t>B 91</w:t>
            </w:r>
            <w:r w:rsidRPr="00672BFD">
              <w:rPr>
                <w:rFonts w:ascii="黑体" w:eastAsia="黑体" w:hAnsi="黑体"/>
                <w:sz w:val="21"/>
                <w:szCs w:val="21"/>
              </w:rPr>
              <w:fldChar w:fldCharType="end"/>
            </w:r>
            <w:bookmarkEnd w:id="1"/>
          </w:p>
        </w:tc>
      </w:tr>
    </w:tbl>
    <w:tbl>
      <w:tblPr>
        <w:tblStyle w:val="afffffffffc"/>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1446C2" w14:paraId="6EECE73A" w14:textId="77777777" w:rsidTr="00DF5F11">
        <w:tc>
          <w:tcPr>
            <w:tcW w:w="6407" w:type="dxa"/>
          </w:tcPr>
          <w:p w14:paraId="16379F74" w14:textId="75E2FC52" w:rsidR="001446C2" w:rsidRDefault="001446C2" w:rsidP="00DF5F11">
            <w:pPr>
              <w:pStyle w:val="affff5"/>
              <w:framePr w:w="0" w:hRule="auto" w:wrap="auto" w:hAnchor="text" w:xAlign="left" w:yAlign="inline" w:anchorLock="0"/>
              <w:rPr>
                <w:rFonts w:ascii="宋体" w:hAnsi="宋体" w:hint="eastAsia"/>
                <w:sz w:val="28"/>
                <w:szCs w:val="28"/>
              </w:rPr>
            </w:pPr>
            <w:bookmarkStart w:id="2" w:name="_Hlk26473981"/>
            <w:r>
              <w:rPr>
                <w:noProof/>
              </w:rPr>
              <w:drawing>
                <wp:inline distT="0" distB="0" distL="0" distR="0" wp14:anchorId="4B6555C1" wp14:editId="0997AC47">
                  <wp:extent cx="796719" cy="397766"/>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未标题-1.t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sidRPr="001446C2">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rsidR="008D0059">
              <w:rPr>
                <w:rFonts w:hint="eastAsia"/>
              </w:rPr>
              <w:t>21</w:t>
            </w:r>
            <w:r>
              <w:fldChar w:fldCharType="end"/>
            </w:r>
            <w:bookmarkEnd w:id="3"/>
          </w:p>
        </w:tc>
      </w:tr>
    </w:tbl>
    <w:p w14:paraId="116F7DDB" w14:textId="24D645A9" w:rsidR="0000040A" w:rsidRPr="007B7453" w:rsidRDefault="007B7453" w:rsidP="000107E0">
      <w:pPr>
        <w:pStyle w:val="affff6"/>
        <w:framePr w:w="9639" w:h="624" w:hRule="exact" w:hSpace="181" w:vSpace="181" w:wrap="around" w:hAnchor="page" w:x="1305" w:y="2269"/>
        <w:rPr>
          <w:rFonts w:ascii="黑体" w:eastAsia="黑体" w:hAnsi="黑体" w:hint="eastAsia"/>
          <w:b w:val="0"/>
          <w:bCs w:val="0"/>
          <w:w w:val="100"/>
          <w:sz w:val="48"/>
          <w:szCs w:val="48"/>
        </w:rPr>
      </w:pPr>
      <w:r w:rsidRPr="001A4CF3">
        <w:rPr>
          <w:rFonts w:ascii="黑体" w:eastAsia="黑体"/>
          <w:b w:val="0"/>
          <w:w w:val="100"/>
          <w:sz w:val="48"/>
        </w:rPr>
        <w:fldChar w:fldCharType="begin">
          <w:ffData>
            <w:name w:val="c2"/>
            <w:enabled/>
            <w:calcOnExit w:val="0"/>
            <w:textInput/>
          </w:ffData>
        </w:fldChar>
      </w:r>
      <w:bookmarkStart w:id="4" w:name="c2"/>
      <w:r w:rsidRPr="001A4CF3">
        <w:rPr>
          <w:rFonts w:ascii="黑体" w:eastAsia="黑体"/>
          <w:b w:val="0"/>
          <w:w w:val="100"/>
          <w:sz w:val="48"/>
        </w:rPr>
        <w:instrText xml:space="preserve"> FORMTEXT </w:instrText>
      </w:r>
      <w:r w:rsidRPr="001A4CF3">
        <w:rPr>
          <w:rFonts w:ascii="黑体" w:eastAsia="黑体"/>
          <w:b w:val="0"/>
          <w:w w:val="100"/>
          <w:sz w:val="48"/>
        </w:rPr>
      </w:r>
      <w:r w:rsidRPr="001A4CF3">
        <w:rPr>
          <w:rFonts w:ascii="黑体" w:eastAsia="黑体"/>
          <w:b w:val="0"/>
          <w:w w:val="100"/>
          <w:sz w:val="48"/>
        </w:rPr>
        <w:fldChar w:fldCharType="separate"/>
      </w:r>
      <w:r w:rsidR="008D0059">
        <w:rPr>
          <w:rFonts w:ascii="黑体" w:eastAsia="黑体" w:hint="eastAsia"/>
          <w:b w:val="0"/>
          <w:w w:val="100"/>
          <w:sz w:val="48"/>
        </w:rPr>
        <w:t>辽宁省</w:t>
      </w:r>
      <w:r w:rsidRPr="001A4CF3">
        <w:rPr>
          <w:rFonts w:ascii="黑体" w:eastAsia="黑体"/>
          <w:b w:val="0"/>
          <w:w w:val="100"/>
          <w:sz w:val="48"/>
        </w:rPr>
        <w:fldChar w:fldCharType="end"/>
      </w:r>
      <w:bookmarkEnd w:id="4"/>
      <w:r w:rsidR="00B77EC8">
        <w:rPr>
          <w:rFonts w:ascii="黑体" w:eastAsia="黑体" w:hAnsi="黑体" w:hint="eastAsia"/>
          <w:b w:val="0"/>
          <w:bCs w:val="0"/>
          <w:w w:val="100"/>
          <w:sz w:val="48"/>
          <w:szCs w:val="48"/>
        </w:rPr>
        <w:t>地方</w:t>
      </w:r>
      <w:r>
        <w:rPr>
          <w:rFonts w:ascii="黑体" w:eastAsia="黑体" w:hAnsi="黑体" w:hint="eastAsia"/>
          <w:b w:val="0"/>
          <w:bCs w:val="0"/>
          <w:w w:val="100"/>
          <w:sz w:val="48"/>
          <w:szCs w:val="48"/>
        </w:rPr>
        <w:t>标准</w:t>
      </w:r>
    </w:p>
    <w:bookmarkEnd w:id="2"/>
    <w:p w14:paraId="7D3BEFAE" w14:textId="77777777" w:rsidR="00AA456B" w:rsidRPr="005F4712" w:rsidRDefault="00634D9E" w:rsidP="00A952D7">
      <w:pPr>
        <w:pStyle w:val="affffffffff3"/>
        <w:framePr w:wrap="auto"/>
        <w:rPr>
          <w:lang w:val="fr-FR"/>
        </w:rPr>
      </w:pPr>
      <w:r w:rsidRPr="005F4712">
        <w:rPr>
          <w:lang w:val="fr-FR"/>
        </w:rPr>
        <w:t>DB</w:t>
      </w:r>
      <w:r w:rsidRPr="005F4712">
        <w:rPr>
          <w:sz w:val="15"/>
          <w:szCs w:val="15"/>
          <w:lang w:val="fr-FR"/>
        </w:rPr>
        <w:t xml:space="preserve"> </w:t>
      </w:r>
      <w:r w:rsidR="005F4712">
        <w:fldChar w:fldCharType="begin">
          <w:ffData>
            <w:name w:val="文字1"/>
            <w:enabled/>
            <w:calcOnExit w:val="0"/>
            <w:textInput>
              <w:default w:val="XX/T"/>
            </w:textInput>
          </w:ffData>
        </w:fldChar>
      </w:r>
      <w:bookmarkStart w:id="5" w:name="文字1"/>
      <w:r w:rsidR="005F4712" w:rsidRPr="005F4712">
        <w:rPr>
          <w:lang w:val="fr-FR"/>
        </w:rPr>
        <w:instrText xml:space="preserve"> FORMTEXT </w:instrText>
      </w:r>
      <w:r w:rsidR="005F4712">
        <w:fldChar w:fldCharType="separate"/>
      </w:r>
      <w:r w:rsidR="005F4712" w:rsidRPr="005F4712">
        <w:rPr>
          <w:lang w:val="fr-FR"/>
        </w:rPr>
        <w:t>XX/T</w:t>
      </w:r>
      <w:r w:rsidR="005F4712">
        <w:fldChar w:fldCharType="end"/>
      </w:r>
      <w:bookmarkEnd w:id="5"/>
      <w:r w:rsidRPr="005F4712">
        <w:rPr>
          <w:lang w:val="fr-FR"/>
        </w:rPr>
        <w:t xml:space="preserve"> </w:t>
      </w:r>
      <w:r w:rsidR="006E23EA">
        <w:fldChar w:fldCharType="begin">
          <w:ffData>
            <w:name w:val="NSTD_CODE_F"/>
            <w:enabled/>
            <w:calcOnExit w:val="0"/>
            <w:textInput>
              <w:default w:val="XXXX"/>
            </w:textInput>
          </w:ffData>
        </w:fldChar>
      </w:r>
      <w:bookmarkStart w:id="6" w:name="NSTD_CODE_F"/>
      <w:r w:rsidR="006E23EA" w:rsidRPr="0012059C">
        <w:rPr>
          <w:lang w:val="fr-FR"/>
        </w:rPr>
        <w:instrText xml:space="preserve"> FORMTEXT </w:instrText>
      </w:r>
      <w:r w:rsidR="006E23EA">
        <w:fldChar w:fldCharType="separate"/>
      </w:r>
      <w:r w:rsidR="006E23EA" w:rsidRPr="0012059C">
        <w:rPr>
          <w:lang w:val="fr-FR"/>
        </w:rPr>
        <w:t>XXXX</w:t>
      </w:r>
      <w:r w:rsidR="006E23EA">
        <w:fldChar w:fldCharType="end"/>
      </w:r>
      <w:bookmarkEnd w:id="6"/>
      <w:r w:rsidR="004644A6" w:rsidRPr="005F4712">
        <w:rPr>
          <w:rFonts w:hAnsi="黑体"/>
          <w:lang w:val="fr-FR"/>
        </w:rPr>
        <w:t>—</w:t>
      </w:r>
      <w:r w:rsidR="00087A77">
        <w:fldChar w:fldCharType="begin">
          <w:ffData>
            <w:name w:val="NSTD_CODE_B"/>
            <w:enabled/>
            <w:calcOnExit w:val="0"/>
            <w:textInput>
              <w:default w:val="XXXX"/>
            </w:textInput>
          </w:ffData>
        </w:fldChar>
      </w:r>
      <w:bookmarkStart w:id="7" w:name="NSTD_CODE_B"/>
      <w:r w:rsidR="00087A77" w:rsidRPr="005F4712">
        <w:rPr>
          <w:lang w:val="fr-FR"/>
        </w:rPr>
        <w:instrText xml:space="preserve"> FORMTEXT </w:instrText>
      </w:r>
      <w:r w:rsidR="00087A77">
        <w:fldChar w:fldCharType="separate"/>
      </w:r>
      <w:r w:rsidR="00087A77" w:rsidRPr="005F4712">
        <w:rPr>
          <w:lang w:val="fr-FR"/>
        </w:rPr>
        <w:t>XXXX</w:t>
      </w:r>
      <w:r w:rsidR="00087A77">
        <w:fldChar w:fldCharType="end"/>
      </w:r>
      <w:bookmarkEnd w:id="7"/>
    </w:p>
    <w:p w14:paraId="7F66DE18" w14:textId="77777777" w:rsidR="00E846C8" w:rsidRPr="001E4882" w:rsidRDefault="00087A77" w:rsidP="00A952D7">
      <w:pPr>
        <w:pStyle w:val="affffffffff4"/>
        <w:framePr w:wrap="auto"/>
        <w:rPr>
          <w:rFonts w:hAnsi="黑体" w:hint="eastAsia"/>
        </w:rPr>
      </w:pPr>
      <w:r w:rsidRPr="001E4882">
        <w:rPr>
          <w:rFonts w:hAnsi="黑体"/>
        </w:rPr>
        <w:fldChar w:fldCharType="begin">
          <w:ffData>
            <w:name w:val="OSTD_CODE"/>
            <w:enabled/>
            <w:calcOnExit w:val="0"/>
            <w:textInput/>
          </w:ffData>
        </w:fldChar>
      </w:r>
      <w:bookmarkStart w:id="8" w:name="OSTD_CODE"/>
      <w:r w:rsidRPr="001E4882">
        <w:rPr>
          <w:rFonts w:hAnsi="黑体"/>
        </w:rPr>
        <w:instrText xml:space="preserve"> FORMTEXT </w:instrText>
      </w:r>
      <w:r w:rsidRPr="001E4882">
        <w:rPr>
          <w:rFonts w:hAnsi="黑体"/>
        </w:rPr>
      </w:r>
      <w:r w:rsidRPr="001E4882">
        <w:rPr>
          <w:rFonts w:hAnsi="黑体"/>
        </w:rPr>
        <w:fldChar w:fldCharType="separate"/>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Pr="001E4882">
        <w:rPr>
          <w:rFonts w:hAnsi="黑体"/>
        </w:rPr>
        <w:fldChar w:fldCharType="end"/>
      </w:r>
      <w:bookmarkEnd w:id="8"/>
    </w:p>
    <w:p w14:paraId="28633089" w14:textId="77777777" w:rsidR="008F70BD" w:rsidRPr="007B7453" w:rsidRDefault="007439EB" w:rsidP="007B7453">
      <w:pPr>
        <w:spacing w:line="240" w:lineRule="auto"/>
        <w:rPr>
          <w:rFonts w:ascii="黑体" w:eastAsia="黑体" w:hAnsi="黑体" w:hint="eastAsia"/>
          <w:kern w:val="0"/>
          <w:sz w:val="10"/>
          <w:szCs w:val="10"/>
        </w:rPr>
      </w:pPr>
      <w:r w:rsidRPr="007B7453">
        <w:rPr>
          <w:rFonts w:ascii="黑体" w:eastAsia="黑体" w:hAnsi="黑体"/>
          <w:noProof/>
          <w:kern w:val="0"/>
          <w:sz w:val="10"/>
          <w:szCs w:val="10"/>
        </w:rPr>
        <mc:AlternateContent>
          <mc:Choice Requires="wps">
            <w:drawing>
              <wp:anchor distT="0" distB="0" distL="114300" distR="114300" simplePos="0" relativeHeight="251660288" behindDoc="0" locked="0" layoutInCell="1" allowOverlap="0" wp14:anchorId="1AB8C722" wp14:editId="3DBC24B1">
                <wp:simplePos x="0" y="0"/>
                <wp:positionH relativeFrom="page">
                  <wp:posOffset>900430</wp:posOffset>
                </wp:positionH>
                <wp:positionV relativeFrom="page">
                  <wp:posOffset>2700655</wp:posOffset>
                </wp:positionV>
                <wp:extent cx="612000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99DE8E" id="直接连接符 73" o:spid="_x0000_s1026" style="position:absolute;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" o:allowoverlap="f">
                <w10:wrap anchorx="page" anchory="page"/>
              </v:line>
            </w:pict>
          </mc:Fallback>
        </mc:AlternateContent>
      </w:r>
    </w:p>
    <w:p w14:paraId="0049CE51" w14:textId="77777777" w:rsidR="006816A4" w:rsidRDefault="006816A4" w:rsidP="0036429C">
      <w:pPr>
        <w:pStyle w:val="affff6"/>
        <w:framePr w:w="9639" w:h="6976" w:hRule="exact" w:hSpace="0" w:vSpace="0" w:wrap="around" w:hAnchor="page" w:y="6408"/>
        <w:jc w:val="center"/>
        <w:rPr>
          <w:rFonts w:ascii="黑体" w:eastAsia="黑体" w:hAnsi="黑体" w:hint="eastAsia"/>
          <w:b w:val="0"/>
          <w:bCs w:val="0"/>
          <w:w w:val="100"/>
        </w:rPr>
      </w:pPr>
    </w:p>
    <w:p w14:paraId="2A7CA509" w14:textId="33F5D0FE" w:rsidR="006816A4" w:rsidRDefault="0012059C" w:rsidP="00463B77">
      <w:pPr>
        <w:pStyle w:val="affffffffff5"/>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sidR="00F31C50">
        <w:rPr>
          <w:rFonts w:hint="eastAsia"/>
        </w:rPr>
        <w:t>滩涂贝类机械化播苗作业技术规范</w:t>
      </w:r>
      <w:r>
        <w:fldChar w:fldCharType="end"/>
      </w:r>
      <w:bookmarkEnd w:id="9"/>
    </w:p>
    <w:p w14:paraId="0AD4192D" w14:textId="77777777" w:rsidR="00815419" w:rsidRPr="00815419" w:rsidRDefault="00815419" w:rsidP="00324EDD">
      <w:pPr>
        <w:framePr w:w="9639" w:h="6974" w:hRule="exact" w:wrap="around" w:vAnchor="page" w:hAnchor="page" w:x="1419" w:y="6408" w:anchorLock="1"/>
        <w:ind w:left="-1418"/>
      </w:pPr>
    </w:p>
    <w:p w14:paraId="05D6791E" w14:textId="09D62135" w:rsidR="00755402" w:rsidRPr="00D3660F" w:rsidRDefault="00F515EE" w:rsidP="00463B77">
      <w:pPr>
        <w:pStyle w:val="afffffff5"/>
        <w:framePr w:w="9639" w:h="6974" w:hRule="exact" w:wrap="around" w:vAnchor="page" w:hAnchor="page" w:x="1419" w:y="6408" w:anchorLock="1"/>
        <w:textAlignment w:val="bottom"/>
        <w:rPr>
          <w:rFonts w:ascii="黑体" w:eastAsia="黑体" w:hAnsi="黑体" w:hint="eastAsia"/>
          <w:noProof/>
          <w:szCs w:val="28"/>
        </w:rPr>
      </w:pPr>
      <w:r w:rsidRPr="00D3660F">
        <w:rPr>
          <w:rFonts w:ascii="黑体" w:eastAsia="黑体" w:hAnsi="黑体"/>
          <w:noProof/>
          <w:szCs w:val="28"/>
        </w:rPr>
        <w:fldChar w:fldCharType="begin">
          <w:ffData>
            <w:name w:val="ESTD_NAME"/>
            <w:enabled/>
            <w:calcOnExit w:val="0"/>
            <w:textInput>
              <w:default w:val="点击此处添加标准名称的英文译名"/>
            </w:textInput>
          </w:ffData>
        </w:fldChar>
      </w:r>
      <w:bookmarkStart w:id="10" w:name="ESTD_NAME"/>
      <w:r w:rsidRPr="00D3660F">
        <w:rPr>
          <w:rFonts w:ascii="黑体" w:eastAsia="黑体" w:hAnsi="黑体"/>
          <w:noProof/>
          <w:szCs w:val="28"/>
        </w:rPr>
        <w:instrText xml:space="preserve"> FORMTEXT </w:instrText>
      </w:r>
      <w:r w:rsidRPr="00D3660F">
        <w:rPr>
          <w:rFonts w:ascii="黑体" w:eastAsia="黑体" w:hAnsi="黑体"/>
          <w:noProof/>
          <w:szCs w:val="28"/>
        </w:rPr>
      </w:r>
      <w:r w:rsidRPr="00D3660F">
        <w:rPr>
          <w:rFonts w:ascii="黑体" w:eastAsia="黑体" w:hAnsi="黑体"/>
          <w:noProof/>
          <w:szCs w:val="28"/>
        </w:rPr>
        <w:fldChar w:fldCharType="separate"/>
      </w:r>
      <w:r w:rsidR="00457EC2" w:rsidRPr="00457EC2">
        <w:rPr>
          <w:rFonts w:ascii="黑体" w:eastAsia="黑体" w:hAnsi="黑体" w:hint="eastAsia"/>
          <w:noProof/>
          <w:szCs w:val="28"/>
        </w:rPr>
        <w:t>Technical specification for mechanized seeding of mudflat</w:t>
      </w:r>
      <w:r w:rsidR="00D95ED3">
        <w:rPr>
          <w:rFonts w:ascii="黑体" w:eastAsia="黑体" w:hAnsi="黑体"/>
          <w:noProof/>
          <w:szCs w:val="28"/>
        </w:rPr>
        <w:t xml:space="preserve"> molluses</w:t>
      </w:r>
      <w:r w:rsidRPr="00D3660F">
        <w:rPr>
          <w:rFonts w:ascii="黑体" w:eastAsia="黑体" w:hAnsi="黑体"/>
          <w:noProof/>
          <w:szCs w:val="28"/>
        </w:rPr>
        <w:fldChar w:fldCharType="end"/>
      </w:r>
      <w:bookmarkEnd w:id="10"/>
    </w:p>
    <w:p w14:paraId="0FF115FE" w14:textId="77777777" w:rsidR="00815419" w:rsidRPr="00324EDD" w:rsidRDefault="00815419" w:rsidP="00324EDD">
      <w:pPr>
        <w:framePr w:w="9639" w:h="6974" w:hRule="exact" w:wrap="around" w:vAnchor="page" w:hAnchor="page" w:x="1419" w:y="6408" w:anchorLock="1"/>
        <w:spacing w:line="760" w:lineRule="exact"/>
        <w:ind w:left="-1418"/>
      </w:pPr>
    </w:p>
    <w:p w14:paraId="2EE57D8D" w14:textId="77777777" w:rsidR="00B87131" w:rsidRPr="008B50C8" w:rsidRDefault="00B87131" w:rsidP="00463B77">
      <w:pPr>
        <w:pStyle w:val="afffffff5"/>
        <w:framePr w:w="9639" w:h="6974" w:hRule="exact" w:wrap="around" w:vAnchor="page" w:hAnchor="page" w:x="1419" w:y="6408" w:anchorLock="1"/>
        <w:textAlignment w:val="bottom"/>
        <w:rPr>
          <w:rFonts w:eastAsia="黑体"/>
          <w:noProof/>
          <w:szCs w:val="28"/>
        </w:rPr>
      </w:pPr>
    </w:p>
    <w:p w14:paraId="350E609E" w14:textId="348D5ACA" w:rsidR="00CA7AFD" w:rsidRPr="00AC4D95" w:rsidRDefault="00A32D73" w:rsidP="00463B77">
      <w:pPr>
        <w:pStyle w:val="afffffff5"/>
        <w:framePr w:w="9639" w:h="6974" w:hRule="exact" w:wrap="around" w:vAnchor="page" w:hAnchor="page" w:x="1419" w:y="6408" w:anchorLock="1"/>
        <w:spacing w:before="440" w:after="160"/>
        <w:textAlignment w:val="bottom"/>
        <w:rPr>
          <w:noProof/>
          <w:sz w:val="24"/>
          <w:szCs w:val="28"/>
        </w:rPr>
      </w:pPr>
      <w:r>
        <w:rPr>
          <w:noProof/>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Pr>
          <w:noProof/>
          <w:sz w:val="24"/>
          <w:szCs w:val="28"/>
        </w:rPr>
        <w:instrText xml:space="preserve"> FORMDROPDOWN </w:instrText>
      </w:r>
      <w:r>
        <w:rPr>
          <w:noProof/>
          <w:sz w:val="24"/>
          <w:szCs w:val="28"/>
        </w:rPr>
      </w:r>
      <w:r>
        <w:rPr>
          <w:noProof/>
          <w:sz w:val="24"/>
          <w:szCs w:val="28"/>
        </w:rPr>
        <w:fldChar w:fldCharType="separate"/>
      </w:r>
      <w:r>
        <w:rPr>
          <w:noProof/>
          <w:sz w:val="24"/>
          <w:szCs w:val="28"/>
        </w:rPr>
        <w:fldChar w:fldCharType="end"/>
      </w:r>
      <w:bookmarkEnd w:id="11"/>
    </w:p>
    <w:p w14:paraId="039D5170" w14:textId="77777777" w:rsidR="0036429C" w:rsidRDefault="00B378E5" w:rsidP="00463B77">
      <w:pPr>
        <w:pStyle w:val="afffffff5"/>
        <w:framePr w:w="9639" w:h="6974" w:hRule="exact" w:wrap="around" w:vAnchor="page" w:hAnchor="page" w:x="1419" w:y="6408" w:anchorLock="1"/>
        <w:spacing w:before="180" w:line="240" w:lineRule="atLeast"/>
        <w:textAlignment w:val="bottom"/>
        <w:rPr>
          <w:noProof/>
          <w:sz w:val="21"/>
          <w:szCs w:val="28"/>
        </w:rPr>
      </w:pPr>
      <w:r>
        <w:rPr>
          <w:noProof/>
          <w:sz w:val="21"/>
          <w:szCs w:val="28"/>
        </w:rPr>
        <w:fldChar w:fldCharType="begin">
          <w:ffData>
            <w:name w:val="CMPLSH_DATE"/>
            <w:enabled/>
            <w:calcOnExit w:val="0"/>
            <w:textInput/>
          </w:ffData>
        </w:fldChar>
      </w:r>
      <w:bookmarkStart w:id="12" w:name="CMPLSH_DATE"/>
      <w:r>
        <w:rPr>
          <w:noProof/>
          <w:sz w:val="21"/>
          <w:szCs w:val="28"/>
        </w:rPr>
        <w:instrText xml:space="preserve"> FORMTEXT </w:instrText>
      </w:r>
      <w:r>
        <w:rPr>
          <w:noProof/>
          <w:sz w:val="21"/>
          <w:szCs w:val="28"/>
        </w:rPr>
      </w:r>
      <w:r>
        <w:rPr>
          <w:noProof/>
          <w:sz w:val="21"/>
          <w:szCs w:val="28"/>
        </w:rPr>
        <w:fldChar w:fldCharType="separate"/>
      </w:r>
      <w:r w:rsidR="00942BF1">
        <w:rPr>
          <w:noProof/>
          <w:sz w:val="21"/>
          <w:szCs w:val="28"/>
        </w:rPr>
        <w:t> </w:t>
      </w:r>
      <w:r w:rsidR="00942BF1">
        <w:rPr>
          <w:noProof/>
          <w:sz w:val="21"/>
          <w:szCs w:val="28"/>
        </w:rPr>
        <w:t> </w:t>
      </w:r>
      <w:r w:rsidR="00942BF1">
        <w:rPr>
          <w:noProof/>
          <w:sz w:val="21"/>
          <w:szCs w:val="28"/>
        </w:rPr>
        <w:t> </w:t>
      </w:r>
      <w:r w:rsidR="00942BF1">
        <w:rPr>
          <w:noProof/>
          <w:sz w:val="21"/>
          <w:szCs w:val="28"/>
        </w:rPr>
        <w:t> </w:t>
      </w:r>
      <w:r w:rsidR="00942BF1">
        <w:rPr>
          <w:noProof/>
          <w:sz w:val="21"/>
          <w:szCs w:val="28"/>
        </w:rPr>
        <w:t> </w:t>
      </w:r>
      <w:r>
        <w:rPr>
          <w:noProof/>
          <w:sz w:val="21"/>
          <w:szCs w:val="28"/>
        </w:rPr>
        <w:fldChar w:fldCharType="end"/>
      </w:r>
      <w:bookmarkEnd w:id="12"/>
    </w:p>
    <w:p w14:paraId="4549E677" w14:textId="77777777" w:rsidR="00DE703F" w:rsidRPr="00A6537A" w:rsidRDefault="008620FC" w:rsidP="00463B77">
      <w:pPr>
        <w:pStyle w:val="afffffff5"/>
        <w:framePr w:w="9639" w:h="6974" w:hRule="exact" w:wrap="around" w:vAnchor="page" w:hAnchor="page" w:x="1419" w:y="6408" w:anchorLock="1"/>
        <w:spacing w:beforeLines="300" w:before="720" w:afterLines="30" w:after="72" w:line="240" w:lineRule="auto"/>
        <w:textAlignment w:val="bottom"/>
        <w:rPr>
          <w:b/>
          <w:noProof/>
          <w:sz w:val="21"/>
          <w:szCs w:val="28"/>
        </w:rPr>
      </w:pPr>
      <w:r w:rsidRPr="00A6537A">
        <w:rPr>
          <w:b/>
          <w:noProof/>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sidRPr="00A6537A">
        <w:rPr>
          <w:b/>
          <w:noProof/>
          <w:sz w:val="21"/>
          <w:szCs w:val="28"/>
        </w:rPr>
        <w:instrText xml:space="preserve"> FORMDROPDOWN </w:instrText>
      </w:r>
      <w:r w:rsidRPr="00A6537A">
        <w:rPr>
          <w:b/>
          <w:noProof/>
          <w:sz w:val="21"/>
          <w:szCs w:val="28"/>
        </w:rPr>
      </w:r>
      <w:r w:rsidRPr="00A6537A">
        <w:rPr>
          <w:b/>
          <w:noProof/>
          <w:sz w:val="21"/>
          <w:szCs w:val="28"/>
        </w:rPr>
        <w:fldChar w:fldCharType="separate"/>
      </w:r>
      <w:r w:rsidRPr="00A6537A">
        <w:rPr>
          <w:b/>
          <w:noProof/>
          <w:sz w:val="21"/>
          <w:szCs w:val="28"/>
        </w:rPr>
        <w:fldChar w:fldCharType="end"/>
      </w:r>
      <w:bookmarkEnd w:id="13"/>
    </w:p>
    <w:p w14:paraId="3F1B4696" w14:textId="77777777" w:rsidR="00CD50A1" w:rsidRDefault="00087A77" w:rsidP="00EE7869">
      <w:pPr>
        <w:pStyle w:val="affffffffff1"/>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4"/>
      <w:r w:rsidR="00CD50A1">
        <w:t xml:space="preserve"> </w:t>
      </w:r>
      <w:r w:rsidR="00CD50A1" w:rsidRPr="00BB6C98">
        <w:rPr>
          <w:rFonts w:ascii="黑体"/>
        </w:rPr>
        <w:t>-</w:t>
      </w:r>
      <w:r w:rsidR="00CD50A1">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5"/>
      <w:r w:rsidR="00CD50A1">
        <w:t xml:space="preserve"> </w:t>
      </w:r>
      <w:r w:rsidR="00CD50A1" w:rsidRPr="00BB6C98">
        <w:rPr>
          <w:rFonts w:ascii="黑体"/>
        </w:rPr>
        <w:t>-</w:t>
      </w:r>
      <w:r w:rsidR="00CD50A1">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6"/>
      <w:r w:rsidR="00CD50A1">
        <w:rPr>
          <w:rFonts w:hint="eastAsia"/>
        </w:rPr>
        <w:t>发布</w:t>
      </w:r>
    </w:p>
    <w:p w14:paraId="146FBCCA" w14:textId="77777777" w:rsidR="00CD50A1" w:rsidRDefault="00087A77" w:rsidP="00EE7869">
      <w:pPr>
        <w:pStyle w:val="affffffffff2"/>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7"/>
      <w:r w:rsidR="00CD50A1">
        <w:t xml:space="preserve"> </w:t>
      </w:r>
      <w:r w:rsidR="00CD50A1" w:rsidRPr="00BB6C98">
        <w:rPr>
          <w:rFonts w:ascii="黑体"/>
        </w:rPr>
        <w:t>-</w:t>
      </w:r>
      <w:r w:rsidR="00CD50A1">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8"/>
      <w:r w:rsidR="00CD50A1">
        <w:t xml:space="preserve"> </w:t>
      </w:r>
      <w:r w:rsidR="00CD50A1" w:rsidRPr="00BB6C98">
        <w:rPr>
          <w:rFonts w:ascii="黑体"/>
        </w:rPr>
        <w:t>-</w:t>
      </w:r>
      <w:r w:rsidR="00CD50A1">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9"/>
      <w:r w:rsidR="00CD50A1">
        <w:rPr>
          <w:rFonts w:hint="eastAsia"/>
        </w:rPr>
        <w:t>实施</w:t>
      </w:r>
    </w:p>
    <w:p w14:paraId="1DAA5220" w14:textId="1D04B7E2" w:rsidR="007B7453" w:rsidRPr="004C7E8B" w:rsidRDefault="007B7453" w:rsidP="00A4006C">
      <w:pPr>
        <w:pStyle w:val="affffffff5"/>
        <w:framePr w:h="584" w:hRule="exact" w:hSpace="181" w:vSpace="181" w:wrap="around" w:y="15027"/>
        <w:rPr>
          <w:rFonts w:hAnsi="黑体" w:hint="eastAsia"/>
        </w:rPr>
      </w:pPr>
      <w:r w:rsidRPr="004C7E8B">
        <w:rPr>
          <w:rFonts w:hAnsi="黑体"/>
          <w:w w:val="100"/>
          <w:sz w:val="28"/>
        </w:rPr>
        <w:fldChar w:fldCharType="begin">
          <w:ffData>
            <w:name w:val="fm"/>
            <w:enabled/>
            <w:calcOnExit w:val="0"/>
            <w:textInput/>
          </w:ffData>
        </w:fldChar>
      </w:r>
      <w:bookmarkStart w:id="20" w:name="fm"/>
      <w:r w:rsidRPr="004C7E8B">
        <w:rPr>
          <w:rFonts w:hAnsi="黑体"/>
          <w:w w:val="100"/>
          <w:sz w:val="28"/>
        </w:rPr>
        <w:instrText xml:space="preserve"> FORMTEXT </w:instrText>
      </w:r>
      <w:r w:rsidRPr="004C7E8B">
        <w:rPr>
          <w:rFonts w:hAnsi="黑体"/>
          <w:w w:val="100"/>
          <w:sz w:val="28"/>
        </w:rPr>
      </w:r>
      <w:r w:rsidRPr="004C7E8B">
        <w:rPr>
          <w:rFonts w:hAnsi="黑体"/>
          <w:w w:val="100"/>
          <w:sz w:val="28"/>
        </w:rPr>
        <w:fldChar w:fldCharType="separate"/>
      </w:r>
      <w:r w:rsidR="008D0059">
        <w:rPr>
          <w:rFonts w:hAnsi="黑体" w:hint="eastAsia"/>
          <w:w w:val="100"/>
          <w:sz w:val="28"/>
        </w:rPr>
        <w:t>辽宁省市场监督管理局</w:t>
      </w:r>
      <w:r w:rsidRPr="004C7E8B">
        <w:rPr>
          <w:rFonts w:hAnsi="黑体"/>
          <w:w w:val="100"/>
          <w:sz w:val="28"/>
        </w:rPr>
        <w:fldChar w:fldCharType="end"/>
      </w:r>
      <w:bookmarkEnd w:id="20"/>
      <w:r w:rsidR="00196EF5" w:rsidRPr="004C7E8B">
        <w:rPr>
          <w:rFonts w:ascii="Times New Roman"/>
          <w:w w:val="100"/>
          <w:sz w:val="28"/>
        </w:rPr>
        <w:t> </w:t>
      </w:r>
      <w:r w:rsidR="00196EF5" w:rsidRPr="004C7E8B">
        <w:rPr>
          <w:rFonts w:ascii="Times New Roman"/>
          <w:w w:val="100"/>
          <w:sz w:val="28"/>
        </w:rPr>
        <w:t> </w:t>
      </w:r>
      <w:r w:rsidRPr="004C7E8B">
        <w:rPr>
          <w:rStyle w:val="afffffffffffa"/>
          <w:rFonts w:hAnsi="黑体" w:hint="eastAsia"/>
          <w:position w:val="0"/>
        </w:rPr>
        <w:t>发</w:t>
      </w:r>
      <w:r w:rsidRPr="004C7E8B">
        <w:rPr>
          <w:rStyle w:val="afffffffffffa"/>
          <w:rFonts w:hAnsi="黑体" w:hint="eastAsia"/>
          <w:spacing w:val="0"/>
          <w:position w:val="0"/>
        </w:rPr>
        <w:t>布</w:t>
      </w:r>
    </w:p>
    <w:p w14:paraId="2A1D46B4" w14:textId="77777777" w:rsidR="00A02BAE" w:rsidRPr="00CD50A1" w:rsidRDefault="006A37B9" w:rsidP="00A02BAE">
      <w:pPr>
        <w:rPr>
          <w:rFonts w:ascii="宋体" w:hAnsi="宋体" w:hint="eastAsia"/>
          <w:sz w:val="28"/>
          <w:szCs w:val="28"/>
        </w:rPr>
        <w:sectPr w:rsidR="00A02BAE" w:rsidRPr="00CD50A1" w:rsidSect="007D0A71">
          <w:headerReference w:type="even" r:id="rId9"/>
          <w:headerReference w:type="default" r:id="rId10"/>
          <w:footerReference w:type="even" r:id="rId11"/>
          <w:footerReference w:type="default" r:id="rId12"/>
          <w:headerReference w:type="first" r:id="rId13"/>
          <w:footerReference w:type="first" r:id="rId14"/>
          <w:type w:val="continuous"/>
          <w:pgSz w:w="11906" w:h="16838" w:code="9"/>
          <w:pgMar w:top="-338" w:right="1134" w:bottom="1021" w:left="1134" w:header="0" w:footer="0"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3360" behindDoc="0" locked="1" layoutInCell="1" allowOverlap="1" wp14:anchorId="75D85CC2" wp14:editId="086B831A">
                <wp:simplePos x="0" y="0"/>
                <wp:positionH relativeFrom="page">
                  <wp:posOffset>899795</wp:posOffset>
                </wp:positionH>
                <wp:positionV relativeFrom="page">
                  <wp:posOffset>9253220</wp:posOffset>
                </wp:positionV>
                <wp:extent cx="612000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301E55" id="直接连接符 5" o:spid="_x0000_s1026" style="position:absolute;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">
                <w10:wrap anchorx="page" anchory="page"/>
                <w10:anchorlock/>
              </v:line>
            </w:pict>
          </mc:Fallback>
        </mc:AlternateContent>
      </w:r>
    </w:p>
    <w:p w14:paraId="69D57A41" w14:textId="77777777" w:rsidR="008D0059" w:rsidRDefault="008D0059" w:rsidP="008D0059">
      <w:pPr>
        <w:pStyle w:val="a6"/>
        <w:spacing w:before="900" w:after="468"/>
      </w:pPr>
      <w:bookmarkStart w:id="21" w:name="BookMark2"/>
      <w:r w:rsidRPr="008D0059">
        <w:rPr>
          <w:rFonts w:hint="eastAsia"/>
          <w:spacing w:val="320"/>
        </w:rPr>
        <w:lastRenderedPageBreak/>
        <w:t>前</w:t>
      </w:r>
      <w:r>
        <w:rPr>
          <w:rFonts w:hint="eastAsia"/>
        </w:rPr>
        <w:t>言</w:t>
      </w:r>
    </w:p>
    <w:p w14:paraId="5504CB2A" w14:textId="77777777" w:rsidR="008D0059" w:rsidRPr="00116620" w:rsidRDefault="008D0059" w:rsidP="008D0059">
      <w:pPr>
        <w:pStyle w:val="affffb"/>
        <w:ind w:firstLine="420"/>
        <w:rPr>
          <w:rFonts w:hAnsi="宋体" w:hint="eastAsia"/>
        </w:rPr>
      </w:pPr>
      <w:r w:rsidRPr="00116620">
        <w:rPr>
          <w:rFonts w:hint="eastAsia"/>
        </w:rPr>
        <w:t>本</w:t>
      </w:r>
      <w:r w:rsidRPr="00116620">
        <w:rPr>
          <w:rFonts w:hAnsi="宋体" w:hint="eastAsia"/>
        </w:rPr>
        <w:t>文件按照GB/T 1.1—2020《标准化工作导则  第1部分：标准化文件的结构和起草规则》的规定起草。</w:t>
      </w:r>
    </w:p>
    <w:p w14:paraId="67C9D0B1" w14:textId="77777777" w:rsidR="008D0059" w:rsidRPr="00116620" w:rsidRDefault="008D0059" w:rsidP="008D0059">
      <w:pPr>
        <w:pStyle w:val="affffb"/>
        <w:ind w:firstLine="420"/>
        <w:rPr>
          <w:rFonts w:hAnsi="宋体" w:hint="eastAsia"/>
        </w:rPr>
      </w:pPr>
      <w:r w:rsidRPr="00116620">
        <w:rPr>
          <w:rFonts w:hAnsi="宋体" w:hint="eastAsia"/>
        </w:rPr>
        <w:t>请注意本文件的某些内容可能涉及专利。本文件的发布机构不承担识别这些专利的责任。</w:t>
      </w:r>
    </w:p>
    <w:p w14:paraId="44580A5D" w14:textId="77777777" w:rsidR="008D0059" w:rsidRPr="00116620" w:rsidRDefault="008D0059" w:rsidP="008D0059">
      <w:pPr>
        <w:pStyle w:val="affffb"/>
        <w:ind w:firstLine="420"/>
        <w:rPr>
          <w:rFonts w:hAnsi="宋体" w:hint="eastAsia"/>
        </w:rPr>
      </w:pPr>
      <w:r w:rsidRPr="00116620">
        <w:rPr>
          <w:rFonts w:hAnsi="宋体" w:hint="eastAsia"/>
        </w:rPr>
        <w:t>本文件由</w:t>
      </w:r>
      <w:r w:rsidRPr="00116620">
        <w:rPr>
          <w:rFonts w:hAnsi="宋体"/>
        </w:rPr>
        <w:t>辽宁省</w:t>
      </w:r>
      <w:r w:rsidRPr="00116620">
        <w:rPr>
          <w:rFonts w:hAnsi="宋体" w:hint="eastAsia"/>
        </w:rPr>
        <w:t>农业农村</w:t>
      </w:r>
      <w:r w:rsidRPr="00116620">
        <w:rPr>
          <w:rFonts w:hAnsi="宋体"/>
        </w:rPr>
        <w:t>厅</w:t>
      </w:r>
      <w:r w:rsidRPr="00116620">
        <w:rPr>
          <w:rFonts w:hAnsi="宋体" w:hint="eastAsia"/>
        </w:rPr>
        <w:t>提出并归口。</w:t>
      </w:r>
    </w:p>
    <w:p w14:paraId="0092797D" w14:textId="57F5F5E6" w:rsidR="008D0059" w:rsidRPr="00116620" w:rsidRDefault="008D0059" w:rsidP="008D0059">
      <w:pPr>
        <w:pStyle w:val="affffb"/>
        <w:ind w:firstLine="420"/>
        <w:rPr>
          <w:rFonts w:hAnsi="宋体" w:hint="eastAsia"/>
        </w:rPr>
      </w:pPr>
      <w:r w:rsidRPr="00116620">
        <w:rPr>
          <w:rFonts w:hAnsi="宋体" w:hint="eastAsia"/>
        </w:rPr>
        <w:t>本文件</w:t>
      </w:r>
      <w:r w:rsidRPr="00116620">
        <w:rPr>
          <w:rFonts w:hAnsi="宋体"/>
        </w:rPr>
        <w:t>起草单位：</w:t>
      </w:r>
    </w:p>
    <w:p w14:paraId="0E4B72E0" w14:textId="6439EC06" w:rsidR="008D0059" w:rsidRPr="00116620" w:rsidRDefault="008D0059" w:rsidP="008D0059">
      <w:pPr>
        <w:pStyle w:val="affffb"/>
        <w:ind w:firstLine="420"/>
        <w:rPr>
          <w:rFonts w:hAnsi="宋体" w:hint="eastAsia"/>
        </w:rPr>
      </w:pPr>
      <w:r w:rsidRPr="00116620">
        <w:rPr>
          <w:rFonts w:hAnsi="宋体" w:hint="eastAsia"/>
        </w:rPr>
        <w:t>本文件</w:t>
      </w:r>
      <w:r w:rsidRPr="00116620">
        <w:rPr>
          <w:rFonts w:hAnsi="宋体"/>
        </w:rPr>
        <w:t>主要起草人：</w:t>
      </w:r>
      <w:r w:rsidR="00B20DB3" w:rsidRPr="00116620">
        <w:rPr>
          <w:rFonts w:hAnsi="宋体" w:hint="eastAsia"/>
        </w:rPr>
        <w:t xml:space="preserve"> </w:t>
      </w:r>
    </w:p>
    <w:p w14:paraId="7F82B345" w14:textId="77777777" w:rsidR="008D0059" w:rsidRPr="00116620" w:rsidRDefault="008D0059" w:rsidP="008D0059">
      <w:pPr>
        <w:pStyle w:val="affffb"/>
        <w:ind w:firstLine="420"/>
        <w:rPr>
          <w:rFonts w:hAnsi="宋体" w:hint="eastAsia"/>
        </w:rPr>
      </w:pPr>
      <w:r w:rsidRPr="00116620">
        <w:rPr>
          <w:rFonts w:hAnsi="宋体" w:hint="eastAsia"/>
        </w:rPr>
        <w:t>本文件发布实施后，任何单位和个人如有问题和意见建议，均可以通过来电和来函等方式进行反馈，我们将及时答复并认真处理，根据实际情况依法进行评估及复审。</w:t>
      </w:r>
    </w:p>
    <w:p w14:paraId="542456BD" w14:textId="77777777" w:rsidR="008D0059" w:rsidRPr="00116620" w:rsidRDefault="008D0059" w:rsidP="008D0059">
      <w:pPr>
        <w:pStyle w:val="affffb"/>
        <w:ind w:firstLine="420"/>
        <w:rPr>
          <w:rFonts w:hAnsi="宋体" w:hint="eastAsia"/>
        </w:rPr>
      </w:pPr>
      <w:r w:rsidRPr="00116620">
        <w:rPr>
          <w:rFonts w:hAnsi="宋体" w:hint="eastAsia"/>
        </w:rPr>
        <w:t>归口管理部门通讯地址：辽宁省农业农村厅（沈阳市和平区太原北街2号），联系电话：024-23447862。</w:t>
      </w:r>
    </w:p>
    <w:p w14:paraId="11206BDA" w14:textId="4CB37E80" w:rsidR="008D0059" w:rsidRPr="008D0059" w:rsidRDefault="008D0059" w:rsidP="008D0059">
      <w:pPr>
        <w:pStyle w:val="affffb"/>
        <w:ind w:firstLine="420"/>
        <w:rPr>
          <w:rFonts w:hAnsi="宋体" w:hint="eastAsia"/>
        </w:rPr>
      </w:pPr>
      <w:r w:rsidRPr="00116620">
        <w:rPr>
          <w:rFonts w:hAnsi="宋体" w:hint="eastAsia"/>
        </w:rPr>
        <w:t>本文件起草单位通讯地址：大连海洋大学（大连市沙河口区黑石礁街5</w:t>
      </w:r>
      <w:r w:rsidRPr="00116620">
        <w:rPr>
          <w:rFonts w:hAnsi="宋体"/>
        </w:rPr>
        <w:t>2</w:t>
      </w:r>
      <w:r w:rsidRPr="00116620">
        <w:rPr>
          <w:rFonts w:hAnsi="宋体" w:hint="eastAsia"/>
        </w:rPr>
        <w:t>号），联系电话：041</w:t>
      </w:r>
      <w:r w:rsidRPr="00116620">
        <w:rPr>
          <w:rFonts w:hAnsi="宋体"/>
        </w:rPr>
        <w:t>1</w:t>
      </w:r>
      <w:r w:rsidRPr="00116620">
        <w:rPr>
          <w:rFonts w:hAnsi="宋体" w:hint="eastAsia"/>
        </w:rPr>
        <w:t>-84762652。</w:t>
      </w:r>
    </w:p>
    <w:p w14:paraId="23D63FD9" w14:textId="77777777" w:rsidR="008D0059" w:rsidRDefault="008D0059" w:rsidP="008D0059">
      <w:pPr>
        <w:pStyle w:val="affffb"/>
        <w:ind w:firstLine="420"/>
      </w:pPr>
    </w:p>
    <w:p w14:paraId="07D6210D" w14:textId="30C7D028" w:rsidR="008D0059" w:rsidRPr="008D0059" w:rsidRDefault="008D0059" w:rsidP="008D0059">
      <w:pPr>
        <w:pStyle w:val="affffb"/>
        <w:ind w:firstLine="420"/>
        <w:sectPr w:rsidR="008D0059" w:rsidRPr="008D0059" w:rsidSect="007D0A71">
          <w:headerReference w:type="even" r:id="rId15"/>
          <w:headerReference w:type="default" r:id="rId16"/>
          <w:footerReference w:type="even" r:id="rId17"/>
          <w:footerReference w:type="default" r:id="rId18"/>
          <w:pgSz w:w="11906" w:h="16838" w:code="9"/>
          <w:pgMar w:top="1928" w:right="1134" w:bottom="1134" w:left="1134" w:header="1418" w:footer="1134" w:gutter="284"/>
          <w:pgNumType w:fmt="upperRoman" w:start="1"/>
          <w:cols w:space="425"/>
          <w:formProt w:val="0"/>
          <w:docGrid w:type="lines" w:linePitch="312"/>
        </w:sectPr>
      </w:pPr>
    </w:p>
    <w:p w14:paraId="402E4042" w14:textId="77777777" w:rsidR="00894836" w:rsidRPr="00145D9D" w:rsidRDefault="00894836" w:rsidP="00093D25">
      <w:pPr>
        <w:spacing w:line="20" w:lineRule="exact"/>
        <w:jc w:val="center"/>
        <w:rPr>
          <w:rFonts w:ascii="黑体" w:eastAsia="黑体" w:hAnsi="黑体" w:hint="eastAsia"/>
          <w:sz w:val="32"/>
          <w:szCs w:val="32"/>
        </w:rPr>
      </w:pPr>
      <w:bookmarkStart w:id="22" w:name="BookMark4"/>
      <w:bookmarkEnd w:id="21"/>
    </w:p>
    <w:p w14:paraId="4963E7C9" w14:textId="77777777" w:rsidR="00894836" w:rsidRDefault="00894836" w:rsidP="00093D25">
      <w:pPr>
        <w:spacing w:line="20" w:lineRule="exact"/>
        <w:jc w:val="center"/>
        <w:rPr>
          <w:rFonts w:ascii="黑体" w:eastAsia="黑体" w:hAnsi="黑体" w:hint="eastAsia"/>
          <w:sz w:val="32"/>
          <w:szCs w:val="32"/>
        </w:rPr>
      </w:pPr>
    </w:p>
    <w:sdt>
      <w:sdtPr>
        <w:tag w:val="NEW_STAND_NAME"/>
        <w:id w:val="595910757"/>
        <w:lock w:val="sdtLocked"/>
        <w:placeholder>
          <w:docPart w:val="E72FD513FFDE4B99B14A292F3F63263E"/>
        </w:placeholder>
      </w:sdtPr>
      <w:sdtContent>
        <w:bookmarkStart w:id="23" w:name="NEW_STAND_NAME" w:displacedByCustomXml="prev"/>
        <w:p w14:paraId="18BFF29F" w14:textId="1AF0E975" w:rsidR="00F26B7E" w:rsidRPr="00F26B7E" w:rsidRDefault="00D1353A" w:rsidP="00F31C50">
          <w:pPr>
            <w:pStyle w:val="afffffffff8"/>
            <w:spacing w:beforeLines="1" w:before="3" w:afterLines="220" w:after="686"/>
            <w:rPr>
              <w:rFonts w:hint="eastAsia"/>
            </w:rPr>
          </w:pPr>
          <w:r>
            <w:rPr>
              <w:rFonts w:hint="eastAsia"/>
            </w:rPr>
            <w:t>滩涂贝类机械化播苗作业技术规范</w:t>
          </w:r>
        </w:p>
      </w:sdtContent>
    </w:sdt>
    <w:bookmarkEnd w:id="23" w:displacedByCustomXml="prev"/>
    <w:p w14:paraId="16CB871F" w14:textId="77777777" w:rsidR="00E2552F" w:rsidRDefault="00E2552F" w:rsidP="00A77CCB">
      <w:pPr>
        <w:pStyle w:val="affc"/>
        <w:spacing w:before="312" w:after="312"/>
      </w:pPr>
      <w:bookmarkStart w:id="24" w:name="_Toc17233325"/>
      <w:bookmarkStart w:id="25" w:name="_Toc17233333"/>
      <w:bookmarkStart w:id="26" w:name="_Toc24884211"/>
      <w:bookmarkStart w:id="27" w:name="_Toc24884218"/>
      <w:bookmarkStart w:id="28" w:name="_Toc26648465"/>
      <w:bookmarkStart w:id="29" w:name="_Toc26718930"/>
      <w:bookmarkStart w:id="30" w:name="_Toc26986530"/>
      <w:bookmarkStart w:id="31" w:name="_Toc26986771"/>
      <w:bookmarkStart w:id="32" w:name="_Toc97191423"/>
      <w:r>
        <w:rPr>
          <w:rFonts w:hint="eastAsia"/>
        </w:rPr>
        <w:t>范围</w:t>
      </w:r>
      <w:bookmarkEnd w:id="24"/>
      <w:bookmarkEnd w:id="25"/>
      <w:bookmarkEnd w:id="26"/>
      <w:bookmarkEnd w:id="27"/>
      <w:bookmarkEnd w:id="28"/>
      <w:bookmarkEnd w:id="29"/>
      <w:bookmarkEnd w:id="30"/>
      <w:bookmarkEnd w:id="31"/>
      <w:bookmarkEnd w:id="32"/>
    </w:p>
    <w:p w14:paraId="7B74CF91" w14:textId="3DBC55B1" w:rsidR="008D0059" w:rsidRDefault="008D0059" w:rsidP="008D0059">
      <w:pPr>
        <w:pStyle w:val="affffb"/>
        <w:ind w:firstLine="420"/>
      </w:pPr>
      <w:bookmarkStart w:id="33" w:name="_Toc17233326"/>
      <w:bookmarkStart w:id="34" w:name="_Toc17233334"/>
      <w:bookmarkStart w:id="35" w:name="_Toc24884212"/>
      <w:bookmarkStart w:id="36" w:name="_Toc24884219"/>
      <w:bookmarkStart w:id="37" w:name="_Toc26648466"/>
      <w:r>
        <w:rPr>
          <w:rFonts w:hint="eastAsia"/>
        </w:rPr>
        <w:t>本</w:t>
      </w:r>
      <w:r w:rsidRPr="00A03A8D">
        <w:rPr>
          <w:rFonts w:hint="eastAsia"/>
        </w:rPr>
        <w:t>文件</w:t>
      </w:r>
      <w:r>
        <w:rPr>
          <w:rFonts w:hint="eastAsia"/>
        </w:rPr>
        <w:t>规定了滩涂贝类机械化播苗作业的基本要求、</w:t>
      </w:r>
      <w:r w:rsidR="00A12F32" w:rsidRPr="008D0059">
        <w:rPr>
          <w:rFonts w:hint="eastAsia"/>
        </w:rPr>
        <w:t>滩涂贝类</w:t>
      </w:r>
      <w:r>
        <w:rPr>
          <w:rFonts w:hint="eastAsia"/>
        </w:rPr>
        <w:t>播苗机的选择与调整、播苗作业、播后管理</w:t>
      </w:r>
      <w:r w:rsidR="00A12F32" w:rsidRPr="00A03A8D">
        <w:rPr>
          <w:rFonts w:hint="eastAsia"/>
        </w:rPr>
        <w:t>的技术要点</w:t>
      </w:r>
      <w:r>
        <w:rPr>
          <w:rFonts w:hint="eastAsia"/>
        </w:rPr>
        <w:t>。</w:t>
      </w:r>
    </w:p>
    <w:p w14:paraId="190B5D12" w14:textId="2CA35D50" w:rsidR="008B0C9C" w:rsidRDefault="008D0059" w:rsidP="008D0059">
      <w:pPr>
        <w:pStyle w:val="affffb"/>
        <w:ind w:firstLine="420"/>
      </w:pPr>
      <w:r>
        <w:rPr>
          <w:rFonts w:hint="eastAsia"/>
        </w:rPr>
        <w:t>本</w:t>
      </w:r>
      <w:r w:rsidRPr="00A03A8D">
        <w:rPr>
          <w:rFonts w:hint="eastAsia"/>
        </w:rPr>
        <w:t>文件</w:t>
      </w:r>
      <w:r>
        <w:rPr>
          <w:rFonts w:hint="eastAsia"/>
        </w:rPr>
        <w:t>适用于滩涂贝类机械化播苗作业。</w:t>
      </w:r>
    </w:p>
    <w:p w14:paraId="63FE46D7" w14:textId="77777777" w:rsidR="00E2552F" w:rsidRDefault="00E2552F" w:rsidP="00A77CCB">
      <w:pPr>
        <w:pStyle w:val="affc"/>
        <w:spacing w:before="312" w:after="312"/>
      </w:pPr>
      <w:bookmarkStart w:id="38" w:name="_Toc26718931"/>
      <w:bookmarkStart w:id="39" w:name="_Toc26986531"/>
      <w:bookmarkStart w:id="40" w:name="_Toc26986772"/>
      <w:bookmarkStart w:id="41" w:name="_Toc97191424"/>
      <w:r>
        <w:rPr>
          <w:rFonts w:hint="eastAsia"/>
        </w:rPr>
        <w:t>规范性引用文件</w:t>
      </w:r>
      <w:bookmarkEnd w:id="33"/>
      <w:bookmarkEnd w:id="34"/>
      <w:bookmarkEnd w:id="35"/>
      <w:bookmarkEnd w:id="36"/>
      <w:bookmarkEnd w:id="37"/>
      <w:bookmarkEnd w:id="38"/>
      <w:bookmarkEnd w:id="39"/>
      <w:bookmarkEnd w:id="40"/>
      <w:bookmarkEnd w:id="41"/>
    </w:p>
    <w:sdt>
      <w:sdtPr>
        <w:rPr>
          <w:rFonts w:hint="eastAsia"/>
        </w:rPr>
        <w:id w:val="715848253"/>
        <w:placeholder>
          <w:docPart w:val="9394609D3F594B79837D8AA5904CF646"/>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14:paraId="2CF09500" w14:textId="77777777" w:rsidR="008A57E6" w:rsidRPr="00112E07" w:rsidRDefault="008A57E6" w:rsidP="008A57E6">
          <w:pPr>
            <w:pStyle w:val="affffb"/>
            <w:ind w:firstLine="420"/>
          </w:pPr>
          <w:r w:rsidRPr="00112E07">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721C3F4A" w14:textId="3E7192B6" w:rsidR="008D0059" w:rsidRDefault="008D0059" w:rsidP="008D0059">
      <w:pPr>
        <w:pStyle w:val="affffb"/>
        <w:ind w:firstLine="420"/>
      </w:pPr>
      <w:r>
        <w:t>GB/T 22213</w:t>
      </w:r>
      <w:r w:rsidR="009723ED">
        <w:rPr>
          <w:rFonts w:hint="eastAsia"/>
        </w:rPr>
        <w:t xml:space="preserve">   </w:t>
      </w:r>
      <w:r w:rsidR="001F1686">
        <w:t xml:space="preserve">   </w:t>
      </w:r>
      <w:r>
        <w:t>水产养殖术语</w:t>
      </w:r>
    </w:p>
    <w:p w14:paraId="67F6E728" w14:textId="7777589A" w:rsidR="00B265BC" w:rsidRPr="00E030F9" w:rsidRDefault="00FD59EB" w:rsidP="00FD59EB">
      <w:pPr>
        <w:pStyle w:val="affc"/>
        <w:spacing w:before="312" w:after="312"/>
      </w:pPr>
      <w:bookmarkStart w:id="42" w:name="_Toc97191425"/>
      <w:r>
        <w:rPr>
          <w:rFonts w:hint="eastAsia"/>
          <w:szCs w:val="21"/>
        </w:rPr>
        <w:t>术语和定义</w:t>
      </w:r>
      <w:bookmarkEnd w:id="42"/>
      <w:r w:rsidR="00F305A2">
        <w:rPr>
          <w:rFonts w:hint="eastAsia"/>
          <w:szCs w:val="21"/>
        </w:rPr>
        <w:t xml:space="preserve"> </w:t>
      </w:r>
    </w:p>
    <w:bookmarkStart w:id="43" w:name="_Toc26986532" w:displacedByCustomXml="next"/>
    <w:bookmarkEnd w:id="43" w:displacedByCustomXml="next"/>
    <w:sdt>
      <w:sdtPr>
        <w:id w:val="-1909835108"/>
        <w:placeholder>
          <w:docPart w:val="82B8ED123E0642F79235AE9808E9A0D8"/>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060ED44F" w14:textId="4238D746" w:rsidR="003C010C" w:rsidRDefault="007D0A71" w:rsidP="00BA263B">
          <w:pPr>
            <w:pStyle w:val="affffb"/>
            <w:ind w:firstLine="420"/>
          </w:pPr>
          <w:r w:rsidRPr="00116620">
            <w:t>GB/T 22213界定的以及下列术语和定义适用于本文件。</w:t>
          </w:r>
        </w:p>
      </w:sdtContent>
    </w:sdt>
    <w:p w14:paraId="141F58A3" w14:textId="322A58EC" w:rsidR="008D0059" w:rsidRPr="008872B6" w:rsidRDefault="008D0059" w:rsidP="00C54DBD">
      <w:pPr>
        <w:pStyle w:val="afffffffffff5"/>
      </w:pPr>
      <w:r w:rsidRPr="008D0059">
        <w:rPr>
          <w:rFonts w:hint="eastAsia"/>
        </w:rPr>
        <w:br/>
      </w:r>
      <w:r w:rsidRPr="00C54DBD">
        <w:rPr>
          <w:rFonts w:ascii="黑体" w:eastAsia="黑体" w:hAnsi="黑体" w:hint="eastAsia"/>
        </w:rPr>
        <w:t>滩涂贝类播苗机</w:t>
      </w:r>
      <w:r w:rsidR="00112E07" w:rsidRPr="00C54DBD">
        <w:rPr>
          <w:rFonts w:ascii="黑体" w:eastAsia="黑体" w:hAnsi="黑体" w:hint="eastAsia"/>
        </w:rPr>
        <w:t>（</w:t>
      </w:r>
      <w:r w:rsidR="008872B6" w:rsidRPr="00C54DBD">
        <w:rPr>
          <w:rFonts w:ascii="黑体" w:eastAsia="黑体" w:hAnsi="黑体"/>
        </w:rPr>
        <w:t xml:space="preserve">mudflat </w:t>
      </w:r>
      <w:proofErr w:type="spellStart"/>
      <w:r w:rsidR="00C54DBD" w:rsidRPr="00C54DBD">
        <w:rPr>
          <w:rFonts w:ascii="黑体" w:eastAsia="黑体" w:hAnsi="黑体"/>
        </w:rPr>
        <w:t>molluses</w:t>
      </w:r>
      <w:proofErr w:type="spellEnd"/>
      <w:r w:rsidR="008872B6" w:rsidRPr="00C54DBD">
        <w:rPr>
          <w:rFonts w:ascii="黑体" w:eastAsia="黑体" w:hAnsi="黑体"/>
        </w:rPr>
        <w:t xml:space="preserve"> seeding machine</w:t>
      </w:r>
      <w:r w:rsidR="00112E07" w:rsidRPr="00C54DBD">
        <w:rPr>
          <w:rFonts w:ascii="黑体" w:eastAsia="黑体" w:hAnsi="黑体" w:hint="eastAsia"/>
        </w:rPr>
        <w:t>）</w:t>
      </w:r>
    </w:p>
    <w:p w14:paraId="12D87166" w14:textId="77777777" w:rsidR="008D0059" w:rsidRDefault="008D0059" w:rsidP="008D0059">
      <w:pPr>
        <w:ind w:firstLineChars="200" w:firstLine="420"/>
        <w:rPr>
          <w:rFonts w:ascii="宋体" w:hAnsi="宋体" w:hint="eastAsia"/>
        </w:rPr>
      </w:pPr>
      <w:r>
        <w:rPr>
          <w:rFonts w:ascii="宋体" w:hAnsi="宋体" w:hint="eastAsia"/>
        </w:rPr>
        <w:t>在适宜贝类底播养殖的滩涂区域</w:t>
      </w:r>
      <w:r>
        <w:rPr>
          <w:rFonts w:ascii="宋体" w:hAnsi="宋体"/>
        </w:rPr>
        <w:t>，</w:t>
      </w:r>
      <w:r>
        <w:rPr>
          <w:rFonts w:ascii="宋体" w:hAnsi="宋体" w:hint="eastAsia"/>
        </w:rPr>
        <w:t>连续性地完成贝苗上苗、落苗、播撒等工序的贝类播苗机</w:t>
      </w:r>
      <w:r>
        <w:rPr>
          <w:rFonts w:ascii="宋体" w:hAnsi="宋体"/>
        </w:rPr>
        <w:t>具。</w:t>
      </w:r>
    </w:p>
    <w:p w14:paraId="030B8CD5" w14:textId="5895485C" w:rsidR="008D0059" w:rsidRPr="008D0059" w:rsidRDefault="008D0059" w:rsidP="008D0059">
      <w:pPr>
        <w:pStyle w:val="afffffffffff5"/>
        <w:ind w:left="420" w:hangingChars="200" w:hanging="420"/>
        <w:rPr>
          <w:rFonts w:ascii="黑体" w:eastAsia="黑体" w:hAnsi="黑体" w:hint="eastAsia"/>
        </w:rPr>
      </w:pPr>
      <w:r w:rsidRPr="008D0059">
        <w:rPr>
          <w:rFonts w:ascii="黑体" w:eastAsia="黑体" w:hAnsi="黑体" w:hint="eastAsia"/>
        </w:rPr>
        <w:br/>
        <w:t>贝苗</w:t>
      </w:r>
      <w:r w:rsidR="008872B6">
        <w:rPr>
          <w:rFonts w:ascii="黑体" w:eastAsia="黑体" w:hAnsi="黑体" w:hint="eastAsia"/>
        </w:rPr>
        <w:t>(spat)</w:t>
      </w:r>
    </w:p>
    <w:p w14:paraId="7635ECE5" w14:textId="4C3F2331" w:rsidR="008D0059" w:rsidRDefault="008D0059" w:rsidP="008D0059">
      <w:pPr>
        <w:ind w:firstLineChars="200" w:firstLine="420"/>
        <w:rPr>
          <w:rFonts w:ascii="宋体" w:hAnsi="宋体" w:hint="eastAsia"/>
        </w:rPr>
      </w:pPr>
      <w:r>
        <w:rPr>
          <w:rFonts w:ascii="宋体" w:hAnsi="宋体" w:hint="eastAsia"/>
        </w:rPr>
        <w:t>贝苗是指贝类生长到适宜滩涂</w:t>
      </w:r>
      <w:r w:rsidR="000276E9">
        <w:rPr>
          <w:rFonts w:ascii="宋体" w:hAnsi="宋体" w:hint="eastAsia"/>
        </w:rPr>
        <w:t>底播</w:t>
      </w:r>
      <w:r>
        <w:rPr>
          <w:rFonts w:ascii="宋体" w:hAnsi="宋体" w:hint="eastAsia"/>
        </w:rPr>
        <w:t>养殖的贝类苗种，通常不同贝类的</w:t>
      </w:r>
      <w:r w:rsidR="00F97BD4">
        <w:rPr>
          <w:rFonts w:ascii="宋体" w:hAnsi="宋体" w:hint="eastAsia"/>
        </w:rPr>
        <w:t>苗种</w:t>
      </w:r>
      <w:r>
        <w:rPr>
          <w:rFonts w:ascii="宋体" w:hAnsi="宋体" w:hint="eastAsia"/>
        </w:rPr>
        <w:t>规格不同，具体规格按播苗实际作业要求确定。</w:t>
      </w:r>
    </w:p>
    <w:p w14:paraId="5F904D16" w14:textId="7EB826B5" w:rsidR="008D0059" w:rsidRPr="008D0059" w:rsidRDefault="008D0059" w:rsidP="008D0059">
      <w:pPr>
        <w:pStyle w:val="afffffffffff5"/>
        <w:ind w:left="420" w:hangingChars="200" w:hanging="420"/>
        <w:rPr>
          <w:rFonts w:ascii="黑体" w:eastAsia="黑体" w:hAnsi="黑体" w:hint="eastAsia"/>
        </w:rPr>
      </w:pPr>
      <w:r w:rsidRPr="008D0059">
        <w:rPr>
          <w:rFonts w:ascii="黑体" w:eastAsia="黑体" w:hAnsi="黑体" w:hint="eastAsia"/>
        </w:rPr>
        <w:br/>
        <w:t>播</w:t>
      </w:r>
      <w:r w:rsidRPr="008D0059">
        <w:rPr>
          <w:rFonts w:ascii="黑体" w:eastAsia="黑体" w:hAnsi="黑体"/>
        </w:rPr>
        <w:t>苗破</w:t>
      </w:r>
      <w:r w:rsidRPr="008D0059">
        <w:rPr>
          <w:rFonts w:ascii="黑体" w:eastAsia="黑体" w:hAnsi="黑体" w:hint="eastAsia"/>
        </w:rPr>
        <w:t>损</w:t>
      </w:r>
      <w:r w:rsidRPr="008D0059">
        <w:rPr>
          <w:rFonts w:ascii="黑体" w:eastAsia="黑体" w:hAnsi="黑体"/>
        </w:rPr>
        <w:t>率</w:t>
      </w:r>
      <w:r w:rsidR="008872B6">
        <w:rPr>
          <w:rFonts w:ascii="黑体" w:eastAsia="黑体" w:hAnsi="黑体" w:hint="eastAsia"/>
        </w:rPr>
        <w:t>(seedling broken rate)</w:t>
      </w:r>
    </w:p>
    <w:p w14:paraId="5E454E28" w14:textId="070C52A4" w:rsidR="008D0059" w:rsidRDefault="00DC4613" w:rsidP="008D0059">
      <w:pPr>
        <w:ind w:firstLineChars="200" w:firstLine="420"/>
        <w:rPr>
          <w:rFonts w:ascii="Times New Roman" w:hAnsi="Times New Roman"/>
        </w:rPr>
      </w:pPr>
      <w:r w:rsidRPr="00A03A8D">
        <w:rPr>
          <w:rFonts w:ascii="宋体" w:hAnsi="宋体" w:hint="eastAsia"/>
        </w:rPr>
        <w:t>在包装、运输、储存或处理过程中，由于机械损伤、环境压力、生物侵害等会导致贝苗损害。</w:t>
      </w:r>
      <w:r w:rsidR="008D0059">
        <w:rPr>
          <w:rFonts w:ascii="Times New Roman" w:hAnsi="Times New Roman"/>
        </w:rPr>
        <w:t>在播苗前随机抽取</w:t>
      </w:r>
      <w:r w:rsidR="008D0059">
        <w:rPr>
          <w:rFonts w:ascii="Times New Roman" w:hAnsi="Times New Roman" w:hint="eastAsia"/>
        </w:rPr>
        <w:t>质量为</w:t>
      </w:r>
      <w:r w:rsidR="008D0059">
        <w:rPr>
          <w:rFonts w:ascii="Times New Roman" w:hAnsi="Times New Roman" w:hint="eastAsia"/>
          <w:i/>
          <w:iCs/>
        </w:rPr>
        <w:t>W</w:t>
      </w:r>
      <w:r w:rsidR="008D0059">
        <w:rPr>
          <w:rFonts w:ascii="Times New Roman" w:hAnsi="Times New Roman" w:hint="eastAsia"/>
        </w:rPr>
        <w:t>的待播</w:t>
      </w:r>
      <w:r w:rsidR="008D0059">
        <w:rPr>
          <w:rFonts w:ascii="Times New Roman" w:hAnsi="Times New Roman"/>
        </w:rPr>
        <w:t>贝苗，人工挑选出所有损伤的贝苗，测定贝苗原始破</w:t>
      </w:r>
      <w:r w:rsidR="008D0059">
        <w:rPr>
          <w:rFonts w:ascii="Times New Roman" w:hAnsi="Times New Roman" w:hint="eastAsia"/>
        </w:rPr>
        <w:t>损质量</w:t>
      </w:r>
      <w:r w:rsidR="008D0059">
        <w:rPr>
          <w:rFonts w:ascii="Times New Roman" w:hAnsi="Times New Roman" w:hint="eastAsia"/>
          <w:i/>
          <w:iCs/>
        </w:rPr>
        <w:t>W</w:t>
      </w:r>
      <w:r w:rsidR="008D0059">
        <w:rPr>
          <w:rFonts w:ascii="Times New Roman" w:hAnsi="Times New Roman" w:hint="eastAsia"/>
          <w:vertAlign w:val="subscript"/>
        </w:rPr>
        <w:t>1</w:t>
      </w:r>
      <w:r w:rsidR="008D0059">
        <w:rPr>
          <w:rFonts w:ascii="Times New Roman" w:hAnsi="Times New Roman"/>
        </w:rPr>
        <w:t>。在连续播苗状态下，取</w:t>
      </w:r>
      <w:r w:rsidR="008D0059">
        <w:rPr>
          <w:rFonts w:ascii="Times New Roman" w:hAnsi="Times New Roman" w:hint="eastAsia"/>
        </w:rPr>
        <w:t>样质量为</w:t>
      </w:r>
      <w:r w:rsidR="008D0059">
        <w:rPr>
          <w:rFonts w:ascii="Times New Roman" w:hAnsi="Times New Roman" w:hint="eastAsia"/>
          <w:i/>
          <w:iCs/>
        </w:rPr>
        <w:t>W</w:t>
      </w:r>
      <w:r w:rsidR="008D0059">
        <w:rPr>
          <w:rFonts w:ascii="Times New Roman" w:hAnsi="Times New Roman" w:hint="eastAsia"/>
        </w:rPr>
        <w:t>的</w:t>
      </w:r>
      <w:r w:rsidR="008D0059">
        <w:rPr>
          <w:rFonts w:ascii="Times New Roman" w:hAnsi="Times New Roman"/>
        </w:rPr>
        <w:t>播出贝苗，</w:t>
      </w:r>
      <w:r w:rsidR="008D0059">
        <w:rPr>
          <w:rFonts w:ascii="Times New Roman" w:hAnsi="Times New Roman" w:hint="eastAsia"/>
        </w:rPr>
        <w:t>人工挑选出所有损伤的贝苗，测定播撒后贝苗破损质量</w:t>
      </w:r>
      <w:r w:rsidR="008D0059">
        <w:rPr>
          <w:rFonts w:ascii="Times New Roman" w:hAnsi="Times New Roman" w:hint="eastAsia"/>
          <w:i/>
          <w:iCs/>
        </w:rPr>
        <w:t>W</w:t>
      </w:r>
      <w:r w:rsidR="008D0059">
        <w:rPr>
          <w:rFonts w:ascii="Times New Roman" w:hAnsi="Times New Roman" w:hint="eastAsia"/>
          <w:vertAlign w:val="subscript"/>
        </w:rPr>
        <w:t>2</w:t>
      </w:r>
      <w:r w:rsidR="008D0059">
        <w:rPr>
          <w:rFonts w:ascii="Times New Roman" w:hAnsi="Times New Roman" w:hint="eastAsia"/>
        </w:rPr>
        <w:t>，播苗破损率</w:t>
      </w:r>
      <w:r w:rsidR="008D0059">
        <w:rPr>
          <w:rFonts w:ascii="Times New Roman" w:hAnsi="Times New Roman" w:hint="eastAsia"/>
          <w:i/>
          <w:iCs/>
        </w:rPr>
        <w:t>F</w:t>
      </w:r>
      <w:r w:rsidR="008D0059">
        <w:rPr>
          <w:rFonts w:ascii="Times New Roman" w:hAnsi="Times New Roman" w:hint="eastAsia"/>
        </w:rPr>
        <w:t>计算方法见公式（</w:t>
      </w:r>
      <w:r w:rsidR="008D0059">
        <w:rPr>
          <w:rFonts w:ascii="Times New Roman" w:hAnsi="Times New Roman" w:hint="eastAsia"/>
        </w:rPr>
        <w:t>1</w:t>
      </w:r>
      <w:r w:rsidR="008D0059">
        <w:rPr>
          <w:rFonts w:ascii="Times New Roman" w:hAnsi="Times New Roman" w:hint="eastAsia"/>
        </w:rPr>
        <w:t>）。</w:t>
      </w:r>
    </w:p>
    <w:p w14:paraId="22DCDF3C" w14:textId="74B24BFF" w:rsidR="008D0059" w:rsidRPr="008D0059" w:rsidRDefault="00AF164E" w:rsidP="008D0059">
      <w:pPr>
        <w:adjustRightInd/>
        <w:spacing w:line="240" w:lineRule="auto"/>
        <w:ind w:firstLineChars="200" w:firstLine="420"/>
        <w:jc w:val="right"/>
        <w:rPr>
          <w:rFonts w:ascii="Times New Roman" w:hAnsi="Times New Roman"/>
          <w:color w:val="333333"/>
          <w:shd w:val="clear" w:color="auto" w:fill="FFFFFF"/>
          <w14:ligatures w14:val="standardContextual"/>
        </w:rPr>
      </w:pPr>
      <w:r w:rsidRPr="008D0059">
        <w:rPr>
          <w:rFonts w:ascii="Times New Roman" w:hAnsi="Times New Roman"/>
          <w:color w:val="333333"/>
          <w:shd w:val="clear" w:color="auto" w:fill="FFFFFF"/>
          <w14:ligatures w14:val="standardContextual"/>
        </w:rPr>
        <w:object w:dxaOrig="1540" w:dyaOrig="620" w14:anchorId="45AE8C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pt;height:27.35pt" o:ole="">
            <v:imagedata r:id="rId19" o:title=""/>
          </v:shape>
          <o:OLEObject Type="Embed" ProgID="Equation.DSMT4" ShapeID="_x0000_i1025" DrawAspect="Content" ObjectID="_1789884434" r:id="rId20"/>
        </w:object>
      </w:r>
      <w:r w:rsidR="008D0059" w:rsidRPr="008D0059">
        <w:rPr>
          <w:rFonts w:ascii="Times New Roman" w:hAnsi="Times New Roman"/>
          <w:color w:val="333333"/>
          <w:shd w:val="clear" w:color="auto" w:fill="FFFFFF"/>
          <w14:ligatures w14:val="standardContextual"/>
        </w:rPr>
        <w:t xml:space="preserve">                                 </w:t>
      </w:r>
      <w:r w:rsidR="008D0059" w:rsidRPr="008D0059">
        <w:rPr>
          <w:rFonts w:ascii="Times New Roman" w:hAnsi="Times New Roman"/>
          <w:color w:val="333333"/>
          <w:shd w:val="clear" w:color="auto" w:fill="FFFFFF"/>
          <w14:ligatures w14:val="standardContextual"/>
        </w:rPr>
        <w:t>（</w:t>
      </w:r>
      <w:r w:rsidR="008D0059" w:rsidRPr="008D0059">
        <w:rPr>
          <w:rFonts w:ascii="Times New Roman" w:hAnsi="Times New Roman"/>
          <w:color w:val="333333"/>
          <w:shd w:val="clear" w:color="auto" w:fill="FFFFFF"/>
          <w14:ligatures w14:val="standardContextual"/>
        </w:rPr>
        <w:t>2</w:t>
      </w:r>
      <w:r w:rsidR="008D0059" w:rsidRPr="008D0059">
        <w:rPr>
          <w:rFonts w:ascii="Times New Roman" w:hAnsi="Times New Roman"/>
          <w:color w:val="333333"/>
          <w:shd w:val="clear" w:color="auto" w:fill="FFFFFF"/>
          <w14:ligatures w14:val="standardContextual"/>
        </w:rPr>
        <w:t>）</w:t>
      </w:r>
    </w:p>
    <w:p w14:paraId="0E6CC19D" w14:textId="3AE3D9AC" w:rsidR="008D0059" w:rsidRPr="008D0059" w:rsidRDefault="008D095E" w:rsidP="008D0059">
      <w:pPr>
        <w:adjustRightInd/>
        <w:spacing w:line="240" w:lineRule="auto"/>
        <w:ind w:firstLineChars="200" w:firstLine="420"/>
        <w:jc w:val="right"/>
        <w:rPr>
          <w:rFonts w:ascii="Times New Roman" w:hAnsi="Times New Roman"/>
          <w:color w:val="333333"/>
          <w:shd w:val="clear" w:color="auto" w:fill="FFFFFF"/>
          <w14:ligatures w14:val="standardContextual"/>
        </w:rPr>
      </w:pPr>
      <w:r w:rsidRPr="008D0059">
        <w:rPr>
          <w:rFonts w:ascii="Times New Roman" w:hAnsi="Times New Roman"/>
          <w:color w:val="333333"/>
          <w:shd w:val="clear" w:color="auto" w:fill="FFFFFF"/>
          <w14:ligatures w14:val="standardContextual"/>
        </w:rPr>
        <w:object w:dxaOrig="1853" w:dyaOrig="1027" w14:anchorId="54414F9B">
          <v:shape id="_x0000_i1026" type="#_x0000_t75" style="width:79.75pt;height:44.05pt" o:ole="">
            <v:imagedata r:id="rId21" o:title=""/>
          </v:shape>
          <o:OLEObject Type="Embed" ProgID="Equation.DSMT4" ShapeID="_x0000_i1026" DrawAspect="Content" ObjectID="_1789884435" r:id="rId22"/>
        </w:object>
      </w:r>
      <w:r w:rsidR="008D0059" w:rsidRPr="008D0059">
        <w:rPr>
          <w:rFonts w:ascii="Times New Roman" w:hAnsi="Times New Roman"/>
          <w:color w:val="333333"/>
          <w:shd w:val="clear" w:color="auto" w:fill="FFFFFF"/>
          <w14:ligatures w14:val="standardContextual"/>
        </w:rPr>
        <w:t xml:space="preserve">                                 </w:t>
      </w:r>
      <w:r w:rsidR="008D0059" w:rsidRPr="008D0059">
        <w:rPr>
          <w:rFonts w:ascii="Times New Roman" w:hAnsi="Times New Roman"/>
          <w:color w:val="333333"/>
          <w:shd w:val="clear" w:color="auto" w:fill="FFFFFF"/>
          <w14:ligatures w14:val="standardContextual"/>
        </w:rPr>
        <w:t>（</w:t>
      </w:r>
      <w:r w:rsidR="008D0059" w:rsidRPr="008D0059">
        <w:rPr>
          <w:rFonts w:ascii="Times New Roman" w:hAnsi="Times New Roman"/>
          <w:color w:val="333333"/>
          <w:shd w:val="clear" w:color="auto" w:fill="FFFFFF"/>
          <w14:ligatures w14:val="standardContextual"/>
        </w:rPr>
        <w:t>3</w:t>
      </w:r>
      <w:r w:rsidR="008D0059" w:rsidRPr="008D0059">
        <w:rPr>
          <w:rFonts w:ascii="Times New Roman" w:hAnsi="Times New Roman"/>
          <w:color w:val="333333"/>
          <w:shd w:val="clear" w:color="auto" w:fill="FFFFFF"/>
          <w14:ligatures w14:val="standardContextual"/>
        </w:rPr>
        <w:t>）</w:t>
      </w:r>
    </w:p>
    <w:p w14:paraId="7D4C5C14" w14:textId="76BDC68B" w:rsidR="008D0059" w:rsidRPr="008D0059" w:rsidRDefault="008D095E" w:rsidP="008D0059">
      <w:pPr>
        <w:adjustRightInd/>
        <w:spacing w:line="240" w:lineRule="auto"/>
        <w:ind w:firstLineChars="200" w:firstLine="420"/>
        <w:jc w:val="right"/>
        <w:rPr>
          <w:rFonts w:ascii="Times New Roman" w:hAnsi="Times New Roman"/>
          <w:color w:val="333333"/>
          <w:shd w:val="clear" w:color="auto" w:fill="FFFFFF"/>
          <w14:ligatures w14:val="standardContextual"/>
        </w:rPr>
      </w:pPr>
      <w:r w:rsidRPr="008D0059">
        <w:rPr>
          <w:rFonts w:ascii="Times New Roman" w:hAnsi="Times New Roman"/>
          <w:color w:val="333333"/>
          <w:shd w:val="clear" w:color="auto" w:fill="FFFFFF"/>
          <w14:ligatures w14:val="standardContextual"/>
        </w:rPr>
        <w:object w:dxaOrig="1133" w:dyaOrig="720" w14:anchorId="6897D3CF">
          <v:shape id="_x0000_i1027" type="#_x0000_t75" style="width:52.35pt;height:33.9pt" o:ole="">
            <v:imagedata r:id="rId23" o:title=""/>
          </v:shape>
          <o:OLEObject Type="Embed" ProgID="Equation.DSMT4" ShapeID="_x0000_i1027" DrawAspect="Content" ObjectID="_1789884436" r:id="rId24"/>
        </w:object>
      </w:r>
      <w:r w:rsidR="008D0059" w:rsidRPr="008D0059">
        <w:rPr>
          <w:rFonts w:ascii="Times New Roman" w:hAnsi="Times New Roman"/>
          <w:color w:val="333333"/>
          <w:shd w:val="clear" w:color="auto" w:fill="FFFFFF"/>
          <w14:ligatures w14:val="standardContextual"/>
        </w:rPr>
        <w:t xml:space="preserve">   </w:t>
      </w:r>
      <w:r w:rsidR="00AF164E">
        <w:rPr>
          <w:rFonts w:ascii="Times New Roman" w:hAnsi="Times New Roman" w:hint="eastAsia"/>
          <w:color w:val="333333"/>
          <w:shd w:val="clear" w:color="auto" w:fill="FFFFFF"/>
          <w14:ligatures w14:val="standardContextual"/>
        </w:rPr>
        <w:t xml:space="preserve"> </w:t>
      </w:r>
      <w:r w:rsidR="008D0059" w:rsidRPr="008D0059">
        <w:rPr>
          <w:rFonts w:ascii="Times New Roman" w:hAnsi="Times New Roman"/>
          <w:color w:val="333333"/>
          <w:shd w:val="clear" w:color="auto" w:fill="FFFFFF"/>
          <w14:ligatures w14:val="standardContextual"/>
        </w:rPr>
        <w:t xml:space="preserve">                             </w:t>
      </w:r>
      <w:r w:rsidR="008D0059" w:rsidRPr="008D0059">
        <w:rPr>
          <w:rFonts w:ascii="Times New Roman" w:hAnsi="Times New Roman"/>
          <w:color w:val="333333"/>
          <w:shd w:val="clear" w:color="auto" w:fill="FFFFFF"/>
          <w14:ligatures w14:val="standardContextual"/>
        </w:rPr>
        <w:t>（</w:t>
      </w:r>
      <w:r w:rsidR="008D0059" w:rsidRPr="008D0059">
        <w:rPr>
          <w:rFonts w:ascii="Times New Roman" w:hAnsi="Times New Roman"/>
          <w:color w:val="333333"/>
          <w:shd w:val="clear" w:color="auto" w:fill="FFFFFF"/>
          <w14:ligatures w14:val="standardContextual"/>
        </w:rPr>
        <w:t>4</w:t>
      </w:r>
      <w:r w:rsidR="008D0059" w:rsidRPr="008D0059">
        <w:rPr>
          <w:rFonts w:ascii="Times New Roman" w:hAnsi="Times New Roman"/>
          <w:color w:val="333333"/>
          <w:shd w:val="clear" w:color="auto" w:fill="FFFFFF"/>
          <w14:ligatures w14:val="standardContextual"/>
        </w:rPr>
        <w:t>）</w:t>
      </w:r>
    </w:p>
    <w:p w14:paraId="7575665F" w14:textId="77777777" w:rsidR="008D0059" w:rsidRPr="008D0059" w:rsidRDefault="008D0059" w:rsidP="00037361">
      <w:pPr>
        <w:pStyle w:val="affffb"/>
        <w:ind w:firstLine="420"/>
        <w:rPr>
          <w:shd w:val="clear" w:color="auto" w:fill="FFFFFF"/>
        </w:rPr>
      </w:pPr>
      <w:r w:rsidRPr="008D0059">
        <w:rPr>
          <w:shd w:val="clear" w:color="auto" w:fill="FFFFFF"/>
        </w:rPr>
        <w:lastRenderedPageBreak/>
        <w:t>式中：</w:t>
      </w:r>
    </w:p>
    <w:p w14:paraId="33E53523" w14:textId="77777777" w:rsidR="008D0059" w:rsidRPr="00AF164E" w:rsidRDefault="008D0059" w:rsidP="00037361">
      <w:pPr>
        <w:pStyle w:val="affffb"/>
        <w:ind w:firstLine="420"/>
        <w:rPr>
          <w:rFonts w:ascii="Times New Roman"/>
          <w:shd w:val="clear" w:color="auto" w:fill="FFFFFF"/>
        </w:rPr>
      </w:pPr>
      <w:r w:rsidRPr="00AF164E">
        <w:rPr>
          <w:rFonts w:ascii="Times New Roman"/>
          <w:i/>
          <w:iCs/>
          <w:shd w:val="clear" w:color="auto" w:fill="FFFFFF"/>
        </w:rPr>
        <w:t>C</w:t>
      </w:r>
      <w:r w:rsidRPr="00AF164E">
        <w:rPr>
          <w:rFonts w:ascii="Times New Roman"/>
          <w:shd w:val="clear" w:color="auto" w:fill="FFFFFF"/>
          <w:vertAlign w:val="subscript"/>
        </w:rPr>
        <w:t>v</w:t>
      </w:r>
      <w:r w:rsidRPr="00AF164E">
        <w:rPr>
          <w:rFonts w:ascii="Times New Roman"/>
          <w:shd w:val="clear" w:color="auto" w:fill="FFFFFF"/>
        </w:rPr>
        <w:t>——</w:t>
      </w:r>
      <w:r w:rsidRPr="00AF164E">
        <w:rPr>
          <w:rFonts w:ascii="Times New Roman"/>
          <w:shd w:val="clear" w:color="auto" w:fill="FFFFFF"/>
        </w:rPr>
        <w:t>播苗分布变异系数，</w:t>
      </w:r>
      <w:r w:rsidRPr="00AF164E">
        <w:rPr>
          <w:rFonts w:ascii="Times New Roman"/>
          <w:shd w:val="clear" w:color="auto" w:fill="FFFFFF"/>
        </w:rPr>
        <w:t>%</w:t>
      </w:r>
      <w:r w:rsidRPr="00AF164E">
        <w:rPr>
          <w:rFonts w:ascii="Times New Roman"/>
          <w:shd w:val="clear" w:color="auto" w:fill="FFFFFF"/>
        </w:rPr>
        <w:t>；</w:t>
      </w:r>
    </w:p>
    <w:p w14:paraId="7B344578" w14:textId="77777777" w:rsidR="008D0059" w:rsidRPr="00AF164E" w:rsidRDefault="008D0059" w:rsidP="00037361">
      <w:pPr>
        <w:pStyle w:val="affffb"/>
        <w:ind w:firstLine="420"/>
        <w:rPr>
          <w:rFonts w:ascii="Times New Roman"/>
          <w:shd w:val="clear" w:color="auto" w:fill="FFFFFF"/>
        </w:rPr>
      </w:pPr>
      <w:r w:rsidRPr="00AF164E">
        <w:rPr>
          <w:rFonts w:ascii="Times New Roman"/>
          <w:i/>
          <w:iCs/>
          <w:shd w:val="clear" w:color="auto" w:fill="FFFFFF"/>
        </w:rPr>
        <w:t>S</w:t>
      </w:r>
      <w:r w:rsidRPr="00AF164E">
        <w:rPr>
          <w:rFonts w:ascii="Times New Roman"/>
          <w:shd w:val="clear" w:color="auto" w:fill="FFFFFF"/>
          <w:vertAlign w:val="subscript"/>
        </w:rPr>
        <w:t>D</w:t>
      </w:r>
      <w:r w:rsidRPr="00AF164E">
        <w:rPr>
          <w:rFonts w:ascii="Times New Roman"/>
          <w:shd w:val="clear" w:color="auto" w:fill="FFFFFF"/>
        </w:rPr>
        <w:t>——</w:t>
      </w:r>
      <w:r w:rsidRPr="00AF164E">
        <w:rPr>
          <w:rFonts w:ascii="Times New Roman"/>
          <w:shd w:val="clear" w:color="auto" w:fill="FFFFFF"/>
        </w:rPr>
        <w:t>贝苗数量标准差；</w:t>
      </w:r>
    </w:p>
    <w:p w14:paraId="1F5A10EB" w14:textId="77777777" w:rsidR="008D0059" w:rsidRPr="00AF164E" w:rsidRDefault="008D0059" w:rsidP="00037361">
      <w:pPr>
        <w:pStyle w:val="affffb"/>
        <w:ind w:firstLine="420"/>
        <w:rPr>
          <w:rFonts w:ascii="Times New Roman"/>
          <w:shd w:val="clear" w:color="auto" w:fill="FFFFFF"/>
        </w:rPr>
      </w:pPr>
      <w:r w:rsidRPr="00AF164E">
        <w:rPr>
          <w:rFonts w:ascii="Times New Roman"/>
          <w:i/>
          <w:iCs/>
          <w:shd w:val="clear" w:color="auto" w:fill="FFFFFF"/>
        </w:rPr>
        <w:t>x</w:t>
      </w:r>
      <w:r w:rsidRPr="00AF164E">
        <w:rPr>
          <w:rFonts w:ascii="Times New Roman"/>
          <w:shd w:val="clear" w:color="auto" w:fill="FFFFFF"/>
          <w:vertAlign w:val="subscript"/>
        </w:rPr>
        <w:t>i</w:t>
      </w:r>
      <w:r w:rsidRPr="00AF164E">
        <w:rPr>
          <w:rFonts w:ascii="Times New Roman"/>
          <w:shd w:val="clear" w:color="auto" w:fill="FFFFFF"/>
        </w:rPr>
        <w:t>——</w:t>
      </w:r>
      <w:r w:rsidRPr="00AF164E">
        <w:rPr>
          <w:rFonts w:ascii="Times New Roman"/>
          <w:shd w:val="clear" w:color="auto" w:fill="FFFFFF"/>
        </w:rPr>
        <w:t>第</w:t>
      </w:r>
      <w:r w:rsidRPr="00AF164E">
        <w:rPr>
          <w:rFonts w:ascii="Times New Roman"/>
          <w:shd w:val="clear" w:color="auto" w:fill="FFFFFF"/>
        </w:rPr>
        <w:t>i</w:t>
      </w:r>
      <w:r w:rsidRPr="00AF164E">
        <w:rPr>
          <w:rFonts w:ascii="Times New Roman"/>
          <w:shd w:val="clear" w:color="auto" w:fill="FFFFFF"/>
        </w:rPr>
        <w:t>个区域贝苗数量，个；</w:t>
      </w:r>
    </w:p>
    <w:p w14:paraId="5D47D8D1" w14:textId="4ED49C19" w:rsidR="008D0059" w:rsidRPr="00AF164E" w:rsidRDefault="00000000" w:rsidP="00037361">
      <w:pPr>
        <w:pStyle w:val="affffb"/>
        <w:ind w:firstLine="420"/>
        <w:rPr>
          <w:rFonts w:ascii="Times New Roman"/>
          <w:shd w:val="clear" w:color="auto" w:fill="FFFFFF"/>
        </w:rPr>
      </w:pPr>
      <m:oMath>
        <m:acc>
          <m:accPr>
            <m:chr m:val="̅"/>
            <m:ctrlPr>
              <w:rPr>
                <w:rFonts w:ascii="Cambria Math" w:hAnsi="Cambria Math"/>
                <w:i/>
                <w:iCs/>
                <w:shd w:val="clear" w:color="auto" w:fill="FFFFFF"/>
              </w:rPr>
            </m:ctrlPr>
          </m:accPr>
          <m:e>
            <m:r>
              <w:rPr>
                <w:rFonts w:ascii="Cambria Math" w:hAnsi="Cambria Math"/>
                <w:shd w:val="clear" w:color="auto" w:fill="FFFFFF"/>
              </w:rPr>
              <m:t>x</m:t>
            </m:r>
          </m:e>
        </m:acc>
      </m:oMath>
      <w:r w:rsidR="008D0059" w:rsidRPr="008E3EF1">
        <w:rPr>
          <w:rFonts w:ascii="Times New Roman"/>
          <w:shd w:val="clear" w:color="auto" w:fill="FFFFFF"/>
        </w:rPr>
        <w:t>——</w:t>
      </w:r>
      <w:r w:rsidR="008D0059" w:rsidRPr="008E3EF1">
        <w:rPr>
          <w:rFonts w:ascii="Times New Roman"/>
          <w:shd w:val="clear" w:color="auto" w:fill="FFFFFF"/>
        </w:rPr>
        <w:t>区域</w:t>
      </w:r>
      <w:r w:rsidR="008D0059" w:rsidRPr="00AF164E">
        <w:rPr>
          <w:rFonts w:ascii="Times New Roman"/>
          <w:shd w:val="clear" w:color="auto" w:fill="FFFFFF"/>
        </w:rPr>
        <w:t>贝苗数量均值，个；</w:t>
      </w:r>
    </w:p>
    <w:p w14:paraId="2855B4C6" w14:textId="77777777" w:rsidR="008D0059" w:rsidRPr="008D0059" w:rsidRDefault="008D0059" w:rsidP="00037361">
      <w:pPr>
        <w:pStyle w:val="affffb"/>
        <w:ind w:firstLine="420"/>
        <w:rPr>
          <w:shd w:val="clear" w:color="auto" w:fill="FFFFFF"/>
        </w:rPr>
      </w:pPr>
      <w:r w:rsidRPr="00AF164E">
        <w:rPr>
          <w:rFonts w:ascii="Times New Roman"/>
          <w:i/>
          <w:iCs/>
          <w:shd w:val="clear" w:color="auto" w:fill="FFFFFF"/>
        </w:rPr>
        <w:t>m</w:t>
      </w:r>
      <w:r w:rsidRPr="00AF164E">
        <w:rPr>
          <w:rFonts w:ascii="Times New Roman"/>
          <w:shd w:val="clear" w:color="auto" w:fill="FFFFFF"/>
        </w:rPr>
        <w:t>—</w:t>
      </w:r>
      <w:r w:rsidRPr="008D0059">
        <w:rPr>
          <w:shd w:val="clear" w:color="auto" w:fill="FFFFFF"/>
        </w:rPr>
        <w:t>—</w:t>
      </w:r>
      <w:r w:rsidRPr="008D0059">
        <w:rPr>
          <w:shd w:val="clear" w:color="auto" w:fill="FFFFFF"/>
        </w:rPr>
        <w:t>区域数，个。</w:t>
      </w:r>
    </w:p>
    <w:p w14:paraId="0013797C" w14:textId="347D319F" w:rsidR="008D0059" w:rsidRPr="008D0059" w:rsidRDefault="008D0059" w:rsidP="008D0059">
      <w:pPr>
        <w:pStyle w:val="affc"/>
        <w:spacing w:before="312" w:after="312"/>
      </w:pPr>
      <w:r w:rsidRPr="008D0059">
        <w:rPr>
          <w:rFonts w:hint="eastAsia"/>
        </w:rPr>
        <w:t>基本要求</w:t>
      </w:r>
    </w:p>
    <w:p w14:paraId="502EF677" w14:textId="19EE68EB" w:rsidR="008D0059" w:rsidRPr="008D0059" w:rsidRDefault="00D80487" w:rsidP="008D0059">
      <w:pPr>
        <w:pStyle w:val="affd"/>
        <w:spacing w:before="156" w:after="156"/>
      </w:pPr>
      <w:r>
        <w:rPr>
          <w:rFonts w:hint="eastAsia"/>
        </w:rPr>
        <w:t>贝苗</w:t>
      </w:r>
      <w:r w:rsidR="008D0059" w:rsidRPr="008D0059">
        <w:rPr>
          <w:rFonts w:hint="eastAsia"/>
        </w:rPr>
        <w:t>选择</w:t>
      </w:r>
    </w:p>
    <w:p w14:paraId="2F1FC47A" w14:textId="6C3D49F6" w:rsidR="008D0059" w:rsidRDefault="008D0059" w:rsidP="008D0059">
      <w:pPr>
        <w:adjustRightInd/>
        <w:spacing w:line="240" w:lineRule="auto"/>
        <w:ind w:firstLineChars="200" w:firstLine="420"/>
        <w:rPr>
          <w:rFonts w:ascii="宋体" w:hAnsi="宋体" w:hint="eastAsia"/>
          <w14:ligatures w14:val="standardContextual"/>
        </w:rPr>
      </w:pPr>
      <w:bookmarkStart w:id="44" w:name="_Hlk176850769"/>
      <w:r w:rsidRPr="008D0059">
        <w:rPr>
          <w:rFonts w:ascii="宋体" w:hAnsi="宋体" w:hint="eastAsia"/>
          <w14:ligatures w14:val="standardContextual"/>
        </w:rPr>
        <w:t>滩涂贝类播苗机适用对象为菲律宾蛤仔、四角蛤蜊、毛蚶等不同</w:t>
      </w:r>
      <w:r w:rsidR="00092144">
        <w:rPr>
          <w:rFonts w:ascii="宋体" w:hAnsi="宋体" w:hint="eastAsia"/>
          <w14:ligatures w14:val="standardContextual"/>
        </w:rPr>
        <w:t>种类</w:t>
      </w:r>
      <w:r w:rsidRPr="008D0059">
        <w:rPr>
          <w:rFonts w:ascii="宋体" w:hAnsi="宋体" w:hint="eastAsia"/>
          <w14:ligatures w14:val="standardContextual"/>
        </w:rPr>
        <w:t>和规格的贝苗。选择健康、活力强的贝苗进行播种。</w:t>
      </w:r>
      <w:r w:rsidR="00D80487">
        <w:rPr>
          <w:rFonts w:ascii="宋体" w:hAnsi="宋体" w:hint="eastAsia"/>
          <w14:ligatures w14:val="standardContextual"/>
        </w:rPr>
        <w:t>贝苗</w:t>
      </w:r>
      <w:r w:rsidRPr="008D0059">
        <w:rPr>
          <w:rFonts w:ascii="宋体" w:hAnsi="宋体" w:hint="eastAsia"/>
          <w14:ligatures w14:val="standardContextual"/>
        </w:rPr>
        <w:t>应经过清洗、筛分和除杂等处理。</w:t>
      </w:r>
    </w:p>
    <w:bookmarkEnd w:id="44"/>
    <w:p w14:paraId="446970B0" w14:textId="75F6E911" w:rsidR="008D0059" w:rsidRPr="008D0059" w:rsidRDefault="008D0059" w:rsidP="008D0059">
      <w:pPr>
        <w:pStyle w:val="affd"/>
        <w:spacing w:before="156" w:after="156"/>
      </w:pPr>
      <w:r w:rsidRPr="008D0059">
        <w:rPr>
          <w:rFonts w:hint="eastAsia"/>
        </w:rPr>
        <w:t>滩涂选择</w:t>
      </w:r>
    </w:p>
    <w:p w14:paraId="6800587B" w14:textId="13DB18CA" w:rsidR="008D0059" w:rsidRDefault="008D0059" w:rsidP="008D0059">
      <w:pPr>
        <w:adjustRightInd/>
        <w:spacing w:line="240" w:lineRule="auto"/>
        <w:ind w:firstLineChars="200" w:firstLine="420"/>
        <w:rPr>
          <w:rFonts w:ascii="宋体" w:hAnsi="宋体" w:hint="eastAsia"/>
          <w14:ligatures w14:val="standardContextual"/>
        </w:rPr>
      </w:pPr>
      <w:bookmarkStart w:id="45" w:name="_Hlk176850779"/>
      <w:r w:rsidRPr="008D0059">
        <w:rPr>
          <w:rFonts w:ascii="宋体" w:hAnsi="宋体" w:hint="eastAsia"/>
          <w14:ligatures w14:val="standardContextual"/>
        </w:rPr>
        <w:t>选择底质以细砂或</w:t>
      </w:r>
      <w:r w:rsidR="00092144" w:rsidRPr="008D0059">
        <w:rPr>
          <w:rFonts w:ascii="宋体" w:hAnsi="宋体" w:hint="eastAsia"/>
          <w14:ligatures w14:val="standardContextual"/>
        </w:rPr>
        <w:t>砂</w:t>
      </w:r>
      <w:r w:rsidRPr="008D0059">
        <w:rPr>
          <w:rFonts w:ascii="宋体" w:hAnsi="宋体" w:hint="eastAsia"/>
          <w14:ligatures w14:val="standardContextual"/>
        </w:rPr>
        <w:t>泥为主（含砂量在</w:t>
      </w:r>
      <w:r w:rsidRPr="008D0059">
        <w:rPr>
          <w:rFonts w:ascii="宋体" w:hAnsi="宋体"/>
          <w14:ligatures w14:val="standardContextual"/>
        </w:rPr>
        <w:t>70～90%）、风浪较小、平坦且稳定的中低潮区</w:t>
      </w:r>
      <w:r w:rsidRPr="008D0059">
        <w:rPr>
          <w:rFonts w:ascii="宋体" w:hAnsi="宋体" w:hint="eastAsia"/>
          <w14:ligatures w14:val="standardContextual"/>
        </w:rPr>
        <w:t>滩涂</w:t>
      </w:r>
      <w:r w:rsidRPr="008D0059">
        <w:rPr>
          <w:rFonts w:ascii="宋体" w:hAnsi="宋体"/>
          <w14:ligatures w14:val="standardContextual"/>
        </w:rPr>
        <w:t>。</w:t>
      </w:r>
    </w:p>
    <w:p w14:paraId="4155E8A4" w14:textId="4F81EA25" w:rsidR="00D80487" w:rsidRPr="008D0059" w:rsidRDefault="00D80487" w:rsidP="00D80487">
      <w:pPr>
        <w:pStyle w:val="affd"/>
        <w:spacing w:before="156" w:after="156"/>
      </w:pPr>
      <w:r>
        <w:rPr>
          <w:rFonts w:hint="eastAsia"/>
        </w:rPr>
        <w:t>播苗期选择</w:t>
      </w:r>
    </w:p>
    <w:p w14:paraId="5752C1DE" w14:textId="2052DDB6" w:rsidR="00D80487" w:rsidRPr="00D80487" w:rsidRDefault="00D80487" w:rsidP="00D80487">
      <w:pPr>
        <w:adjustRightInd/>
        <w:spacing w:line="240" w:lineRule="auto"/>
        <w:ind w:firstLineChars="200" w:firstLine="420"/>
        <w:rPr>
          <w:rFonts w:ascii="宋体" w:hAnsi="宋体" w:hint="eastAsia"/>
          <w14:ligatures w14:val="standardContextual"/>
        </w:rPr>
      </w:pPr>
      <w:r w:rsidRPr="00D80487">
        <w:rPr>
          <w:rFonts w:ascii="宋体" w:hAnsi="宋体" w:hint="eastAsia"/>
          <w14:ligatures w14:val="standardContextual"/>
        </w:rPr>
        <w:t>滩涂贝类适宜播苗期为每年4月～6月和9月～11月，选择汛期的平潮时进行。</w:t>
      </w:r>
    </w:p>
    <w:bookmarkEnd w:id="45"/>
    <w:p w14:paraId="3078AC28" w14:textId="3DB8793E" w:rsidR="008D0059" w:rsidRPr="008D0059" w:rsidRDefault="008D0059" w:rsidP="008D0059">
      <w:pPr>
        <w:pStyle w:val="affc"/>
        <w:spacing w:before="312" w:after="312"/>
      </w:pPr>
      <w:r w:rsidRPr="008D0059">
        <w:rPr>
          <w:rFonts w:hint="eastAsia"/>
        </w:rPr>
        <w:t>播苗机安装与调整</w:t>
      </w:r>
    </w:p>
    <w:p w14:paraId="34B92977" w14:textId="3B3C46C8" w:rsidR="008D0059" w:rsidRPr="008D0059" w:rsidRDefault="008D0059" w:rsidP="008D0059">
      <w:pPr>
        <w:pStyle w:val="affd"/>
        <w:spacing w:before="156" w:after="156"/>
      </w:pPr>
      <w:r w:rsidRPr="008D0059">
        <w:rPr>
          <w:rFonts w:hint="eastAsia"/>
        </w:rPr>
        <w:t>安装与调试</w:t>
      </w:r>
    </w:p>
    <w:p w14:paraId="2EF2B4F6" w14:textId="12298FAC" w:rsidR="008D0059" w:rsidRPr="008D0059" w:rsidRDefault="008D0059" w:rsidP="008D0059">
      <w:pPr>
        <w:pStyle w:val="affe"/>
        <w:spacing w:before="156" w:after="156"/>
      </w:pPr>
      <w:r w:rsidRPr="008D0059">
        <w:rPr>
          <w:rFonts w:hAnsi="黑体" w:hint="eastAsia"/>
        </w:rPr>
        <w:t>安装</w:t>
      </w:r>
    </w:p>
    <w:p w14:paraId="14DF4659" w14:textId="2092C849" w:rsidR="00112E07" w:rsidRDefault="00112E07" w:rsidP="00B07D5A">
      <w:pPr>
        <w:pStyle w:val="affffb"/>
        <w:ind w:firstLine="420"/>
      </w:pPr>
      <w:bookmarkStart w:id="46" w:name="_Hlk176850834"/>
      <w:r w:rsidRPr="008872B6">
        <w:rPr>
          <w:rFonts w:hint="eastAsia"/>
        </w:rPr>
        <w:t>滩涂贝类播苗机安装时，宜注意如下要点：</w:t>
      </w:r>
    </w:p>
    <w:p w14:paraId="549A7569" w14:textId="77777777" w:rsidR="00112E07" w:rsidRPr="00B07D5A" w:rsidRDefault="00112E07" w:rsidP="00112E07">
      <w:pPr>
        <w:pStyle w:val="af5"/>
      </w:pPr>
      <w:r>
        <w:rPr>
          <w:rFonts w:hint="eastAsia"/>
        </w:rPr>
        <w:t>船载播苗，是指利用播苗渔船作为作业平台，将播苗机安装在渔船甲板的尾部，通过渔船载运进行贝类连续、高效播苗作业。车载播苗，是指利用农用车作为播苗作业平台，将播苗机安装在农用车车斗的后端，由农用车载运进行干滩贝类连续、高效播苗作业。</w:t>
      </w:r>
    </w:p>
    <w:p w14:paraId="44972D03" w14:textId="77777777" w:rsidR="00112E07" w:rsidRPr="00B07D5A" w:rsidRDefault="00112E07" w:rsidP="00112E07">
      <w:pPr>
        <w:pStyle w:val="af5"/>
      </w:pPr>
      <w:r w:rsidRPr="00B07D5A">
        <w:rPr>
          <w:rFonts w:hint="eastAsia"/>
        </w:rPr>
        <w:t>船载播苗和车载播苗作业前，应进行播苗机正确安装。首先将固定支座安装在渔船甲板或农用车斗的尾部，然后让播苗机机体通过接地棒与船体或车身连接。</w:t>
      </w:r>
    </w:p>
    <w:bookmarkEnd w:id="46"/>
    <w:p w14:paraId="6A3559B8" w14:textId="60DD2747" w:rsidR="008D0059" w:rsidRPr="008D0059" w:rsidRDefault="008D0059" w:rsidP="008D0059">
      <w:pPr>
        <w:pStyle w:val="affe"/>
        <w:spacing w:before="156" w:after="156"/>
      </w:pPr>
      <w:r w:rsidRPr="008D0059">
        <w:rPr>
          <w:rFonts w:hint="eastAsia"/>
        </w:rPr>
        <w:t>调试</w:t>
      </w:r>
    </w:p>
    <w:p w14:paraId="1BBFD40B" w14:textId="77777777" w:rsidR="008D0059" w:rsidRPr="008D0059" w:rsidRDefault="008D0059" w:rsidP="008D0059">
      <w:pPr>
        <w:pStyle w:val="affffb"/>
        <w:ind w:firstLine="420"/>
      </w:pPr>
      <w:bookmarkStart w:id="47" w:name="_Hlk176850845"/>
      <w:r w:rsidRPr="008D0059">
        <w:rPr>
          <w:rFonts w:hint="eastAsia"/>
        </w:rPr>
        <w:t>分别检查播苗机上苗、落苗和播撒装置的连接紧密性，作业前应进行空转运行，确保各连接部件和紧固件无松动，机器运转平稳，无异常声响。</w:t>
      </w:r>
    </w:p>
    <w:bookmarkEnd w:id="47"/>
    <w:p w14:paraId="2756297E" w14:textId="35C412D1" w:rsidR="008D0059" w:rsidRPr="008D0059" w:rsidRDefault="008D0059" w:rsidP="008D0059">
      <w:pPr>
        <w:pStyle w:val="affd"/>
        <w:spacing w:before="156" w:after="156"/>
      </w:pPr>
      <w:r w:rsidRPr="008D0059">
        <w:rPr>
          <w:rFonts w:hint="eastAsia"/>
        </w:rPr>
        <w:t>作业参数调整</w:t>
      </w:r>
    </w:p>
    <w:p w14:paraId="3C1CF4F9" w14:textId="06117850" w:rsidR="008D0059" w:rsidRPr="008D0059" w:rsidRDefault="008D0059" w:rsidP="008D0059">
      <w:pPr>
        <w:pStyle w:val="affe"/>
        <w:spacing w:before="156" w:after="156"/>
      </w:pPr>
      <w:r w:rsidRPr="008D0059">
        <w:rPr>
          <w:rFonts w:hint="eastAsia"/>
        </w:rPr>
        <w:t>播苗幅宽调整</w:t>
      </w:r>
    </w:p>
    <w:p w14:paraId="0DB2082E" w14:textId="77777777" w:rsidR="008D0059" w:rsidRPr="008D0059" w:rsidRDefault="008D0059" w:rsidP="008D0059">
      <w:pPr>
        <w:pStyle w:val="affffb"/>
        <w:ind w:firstLine="420"/>
      </w:pPr>
      <w:r w:rsidRPr="008D0059">
        <w:rPr>
          <w:rFonts w:hint="eastAsia"/>
        </w:rPr>
        <w:t>滩涂贝类播苗机播苗幅宽为5m～22m。根据实际养殖需求，通过调节播苗盘的转速调整播苗幅宽，播苗盘转速越大，播苗幅宽越大，播苗盘转速应低于1000rpm。</w:t>
      </w:r>
    </w:p>
    <w:p w14:paraId="04CE27F4" w14:textId="78BB1F61" w:rsidR="008D0059" w:rsidRPr="008D0059" w:rsidRDefault="008D0059" w:rsidP="008D0059">
      <w:pPr>
        <w:pStyle w:val="affe"/>
        <w:spacing w:before="156" w:after="156"/>
      </w:pPr>
      <w:r w:rsidRPr="008D0059">
        <w:rPr>
          <w:rFonts w:hint="eastAsia"/>
        </w:rPr>
        <w:t>播苗密度调整</w:t>
      </w:r>
    </w:p>
    <w:p w14:paraId="602F1E1C" w14:textId="77777777" w:rsidR="008D0059" w:rsidRPr="008D0059" w:rsidRDefault="008D0059" w:rsidP="008D0059">
      <w:pPr>
        <w:pStyle w:val="affffb"/>
        <w:ind w:firstLine="420"/>
      </w:pPr>
      <w:r w:rsidRPr="008D0059">
        <w:rPr>
          <w:rFonts w:hint="eastAsia"/>
        </w:rPr>
        <w:lastRenderedPageBreak/>
        <w:t>当播苗幅宽调整好后，按照企业生产要求，确定所需播苗密度。通过改变落苗口的开度调整播苗密度，落苗口开度增加，播苗密度增加。</w:t>
      </w:r>
    </w:p>
    <w:p w14:paraId="7D72D3C5" w14:textId="03810D14" w:rsidR="008D0059" w:rsidRPr="008D0059" w:rsidRDefault="008D0059" w:rsidP="008D0059">
      <w:pPr>
        <w:pStyle w:val="affc"/>
        <w:spacing w:before="312" w:after="312"/>
      </w:pPr>
      <w:r w:rsidRPr="008D0059">
        <w:rPr>
          <w:rFonts w:hint="eastAsia"/>
        </w:rPr>
        <w:t>播苗作业</w:t>
      </w:r>
    </w:p>
    <w:p w14:paraId="393338AF" w14:textId="2F3ED6BD" w:rsidR="008D0059" w:rsidRPr="008D0059" w:rsidRDefault="00B4126A" w:rsidP="008D0059">
      <w:pPr>
        <w:pStyle w:val="affd"/>
        <w:spacing w:before="156" w:after="156"/>
      </w:pPr>
      <w:r>
        <w:rPr>
          <w:rFonts w:hint="eastAsia"/>
        </w:rPr>
        <w:t>播苗规格与密度</w:t>
      </w:r>
    </w:p>
    <w:p w14:paraId="7A78A79E" w14:textId="41A670EF" w:rsidR="008D0059" w:rsidRPr="00205EA7" w:rsidRDefault="008D0059" w:rsidP="008D0059">
      <w:pPr>
        <w:pStyle w:val="affe"/>
        <w:spacing w:before="156" w:after="156"/>
        <w:rPr>
          <w:rFonts w:ascii="宋体" w:eastAsia="宋体" w:hAnsi="宋体" w:hint="eastAsia"/>
        </w:rPr>
      </w:pPr>
      <w:bookmarkStart w:id="48" w:name="_Hlk176854807"/>
      <w:r w:rsidRPr="00205EA7">
        <w:rPr>
          <w:rFonts w:ascii="宋体" w:eastAsia="宋体" w:hAnsi="宋体" w:hint="eastAsia"/>
        </w:rPr>
        <w:t>菲律宾蛤仔播苗规格（百粒重≤</w:t>
      </w:r>
      <w:r w:rsidRPr="00205EA7">
        <w:rPr>
          <w:rFonts w:ascii="宋体" w:eastAsia="宋体" w:hAnsi="宋体"/>
        </w:rPr>
        <w:t>25g），亩播苗量100kg</w:t>
      </w:r>
      <w:r w:rsidR="00037361" w:rsidRPr="00205EA7">
        <w:rPr>
          <w:rFonts w:ascii="宋体" w:eastAsia="宋体" w:hAnsi="宋体" w:hint="eastAsia"/>
        </w:rPr>
        <w:t>～</w:t>
      </w:r>
      <w:r w:rsidRPr="00205EA7">
        <w:rPr>
          <w:rFonts w:ascii="宋体" w:eastAsia="宋体" w:hAnsi="宋体"/>
        </w:rPr>
        <w:t>200kg</w:t>
      </w:r>
      <w:r w:rsidRPr="00205EA7">
        <w:rPr>
          <w:rFonts w:ascii="宋体" w:eastAsia="宋体" w:hAnsi="宋体" w:hint="eastAsia"/>
        </w:rPr>
        <w:t>；</w:t>
      </w:r>
      <w:r w:rsidRPr="00205EA7">
        <w:rPr>
          <w:rFonts w:ascii="宋体" w:eastAsia="宋体" w:hAnsi="宋体"/>
        </w:rPr>
        <w:t>四角蛤蜊播苗</w:t>
      </w:r>
      <w:r w:rsidRPr="00205EA7">
        <w:rPr>
          <w:rFonts w:ascii="宋体" w:eastAsia="宋体" w:hAnsi="宋体" w:hint="eastAsia"/>
        </w:rPr>
        <w:t>规格</w:t>
      </w:r>
      <w:r w:rsidRPr="00205EA7">
        <w:rPr>
          <w:rFonts w:ascii="宋体" w:eastAsia="宋体" w:hAnsi="宋体"/>
        </w:rPr>
        <w:t>（百粒重≤155g），亩播种量73kg</w:t>
      </w:r>
      <w:r w:rsidR="00037361" w:rsidRPr="00205EA7">
        <w:rPr>
          <w:rFonts w:ascii="宋体" w:eastAsia="宋体" w:hAnsi="宋体" w:hint="eastAsia"/>
        </w:rPr>
        <w:t>～</w:t>
      </w:r>
      <w:r w:rsidRPr="00205EA7">
        <w:rPr>
          <w:rFonts w:ascii="宋体" w:eastAsia="宋体" w:hAnsi="宋体"/>
        </w:rPr>
        <w:t>84kg；毛蚶播苗</w:t>
      </w:r>
      <w:r w:rsidRPr="00205EA7">
        <w:rPr>
          <w:rFonts w:ascii="宋体" w:eastAsia="宋体" w:hAnsi="宋体" w:hint="eastAsia"/>
        </w:rPr>
        <w:t>规格</w:t>
      </w:r>
      <w:r w:rsidRPr="00205EA7">
        <w:rPr>
          <w:rFonts w:ascii="宋体" w:eastAsia="宋体" w:hAnsi="宋体"/>
        </w:rPr>
        <w:t>（百粒重≤390g），亩播种量21kg</w:t>
      </w:r>
      <w:r w:rsidR="00037361" w:rsidRPr="00205EA7">
        <w:rPr>
          <w:rFonts w:ascii="宋体" w:eastAsia="宋体" w:hAnsi="宋体" w:hint="eastAsia"/>
        </w:rPr>
        <w:t>～</w:t>
      </w:r>
      <w:r w:rsidRPr="00205EA7">
        <w:rPr>
          <w:rFonts w:ascii="宋体" w:eastAsia="宋体" w:hAnsi="宋体"/>
        </w:rPr>
        <w:t>65kg。播撒期间，若有漏播区域，要及时补播，确保苗匀、苗全。</w:t>
      </w:r>
      <w:bookmarkEnd w:id="48"/>
    </w:p>
    <w:p w14:paraId="3AD5242D" w14:textId="03E6A86F" w:rsidR="008D0059" w:rsidRPr="008D0059" w:rsidRDefault="008D0059" w:rsidP="008D0059">
      <w:pPr>
        <w:pStyle w:val="affd"/>
        <w:spacing w:before="156" w:after="156"/>
      </w:pPr>
      <w:r w:rsidRPr="008D0059">
        <w:rPr>
          <w:rFonts w:hint="eastAsia"/>
        </w:rPr>
        <w:t>操作规程</w:t>
      </w:r>
    </w:p>
    <w:p w14:paraId="4428252C" w14:textId="77777777" w:rsidR="008D0059" w:rsidRPr="008D0059" w:rsidRDefault="008D0059" w:rsidP="008D0059">
      <w:pPr>
        <w:adjustRightInd/>
        <w:spacing w:line="240" w:lineRule="auto"/>
        <w:rPr>
          <w:rFonts w:ascii="Times New Roman" w:hAnsi="Times New Roman"/>
          <w14:ligatures w14:val="standardContextual"/>
        </w:rPr>
      </w:pPr>
      <w:r w:rsidRPr="008D0059">
        <w:rPr>
          <w:rFonts w:ascii="黑体" w:eastAsia="黑体" w:hAnsi="黑体"/>
          <w14:ligatures w14:val="standardContextual"/>
        </w:rPr>
        <w:t>6</w:t>
      </w:r>
      <w:r w:rsidRPr="008D0059">
        <w:rPr>
          <w:rFonts w:ascii="黑体" w:eastAsia="黑体" w:hAnsi="黑体" w:hint="eastAsia"/>
          <w14:ligatures w14:val="standardContextual"/>
        </w:rPr>
        <w:t>.</w:t>
      </w:r>
      <w:r w:rsidRPr="008D0059">
        <w:rPr>
          <w:rFonts w:ascii="黑体" w:eastAsia="黑体" w:hAnsi="黑体"/>
          <w14:ligatures w14:val="standardContextual"/>
        </w:rPr>
        <w:t>2</w:t>
      </w:r>
      <w:r w:rsidRPr="008D0059">
        <w:rPr>
          <w:rFonts w:ascii="黑体" w:eastAsia="黑体" w:hAnsi="黑体" w:hint="eastAsia"/>
          <w14:ligatures w14:val="standardContextual"/>
        </w:rPr>
        <w:t>.</w:t>
      </w:r>
      <w:r w:rsidRPr="008D0059">
        <w:rPr>
          <w:rFonts w:ascii="黑体" w:eastAsia="黑体" w:hAnsi="黑体"/>
          <w14:ligatures w14:val="standardContextual"/>
        </w:rPr>
        <w:t>1</w:t>
      </w:r>
      <w:r w:rsidRPr="008D0059">
        <w:rPr>
          <w:rFonts w:ascii="黑体" w:eastAsia="黑体" w:hAnsi="黑体" w:hint="eastAsia"/>
          <w14:ligatures w14:val="standardContextual"/>
        </w:rPr>
        <w:t xml:space="preserve"> </w:t>
      </w:r>
      <w:bookmarkStart w:id="49" w:name="_Hlk176850958"/>
      <w:r w:rsidRPr="008D0059">
        <w:rPr>
          <w:rFonts w:ascii="黑体" w:eastAsia="黑体" w:hAnsi="黑体"/>
          <w14:ligatures w14:val="standardContextual"/>
        </w:rPr>
        <w:t xml:space="preserve"> </w:t>
      </w:r>
      <w:r w:rsidRPr="008D0059">
        <w:rPr>
          <w:rFonts w:ascii="宋体" w:hAnsi="宋体" w:hint="eastAsia"/>
          <w14:ligatures w14:val="standardContextual"/>
        </w:rPr>
        <w:t>播苗机调试完成后，需进行试播作业，待播苗机播苗状态稳定后，按规划的播苗路线进行正式播苗作业。</w:t>
      </w:r>
    </w:p>
    <w:bookmarkEnd w:id="49"/>
    <w:p w14:paraId="5326D689" w14:textId="77777777" w:rsidR="008D0059" w:rsidRPr="008D0059" w:rsidRDefault="008D0059" w:rsidP="008D0059">
      <w:pPr>
        <w:adjustRightInd/>
        <w:spacing w:line="240" w:lineRule="auto"/>
        <w:rPr>
          <w:rFonts w:ascii="宋体" w:hAnsi="宋体" w:hint="eastAsia"/>
          <w14:ligatures w14:val="standardContextual"/>
        </w:rPr>
      </w:pPr>
      <w:r w:rsidRPr="008D0059">
        <w:rPr>
          <w:rFonts w:ascii="黑体" w:eastAsia="黑体" w:hAnsi="黑体"/>
          <w14:ligatures w14:val="standardContextual"/>
        </w:rPr>
        <w:t>6</w:t>
      </w:r>
      <w:r w:rsidRPr="008D0059">
        <w:rPr>
          <w:rFonts w:ascii="黑体" w:eastAsia="黑体" w:hAnsi="黑体" w:hint="eastAsia"/>
          <w14:ligatures w14:val="standardContextual"/>
        </w:rPr>
        <w:t>.</w:t>
      </w:r>
      <w:r w:rsidRPr="008D0059">
        <w:rPr>
          <w:rFonts w:ascii="黑体" w:eastAsia="黑体" w:hAnsi="黑体"/>
          <w14:ligatures w14:val="standardContextual"/>
        </w:rPr>
        <w:t>2</w:t>
      </w:r>
      <w:r w:rsidRPr="008D0059">
        <w:rPr>
          <w:rFonts w:ascii="黑体" w:eastAsia="黑体" w:hAnsi="黑体" w:hint="eastAsia"/>
          <w14:ligatures w14:val="standardContextual"/>
        </w:rPr>
        <w:t>.</w:t>
      </w:r>
      <w:r w:rsidRPr="008D0059">
        <w:rPr>
          <w:rFonts w:ascii="黑体" w:eastAsia="黑体" w:hAnsi="黑体"/>
          <w14:ligatures w14:val="standardContextual"/>
        </w:rPr>
        <w:t>2</w:t>
      </w:r>
      <w:r w:rsidRPr="008D0059">
        <w:rPr>
          <w:rFonts w:ascii="黑体" w:eastAsia="黑体" w:hAnsi="黑体" w:hint="eastAsia"/>
          <w14:ligatures w14:val="standardContextual"/>
        </w:rPr>
        <w:t xml:space="preserve"> </w:t>
      </w:r>
      <w:r w:rsidRPr="008D0059">
        <w:rPr>
          <w:rFonts w:ascii="黑体" w:eastAsia="黑体" w:hAnsi="黑体"/>
          <w14:ligatures w14:val="standardContextual"/>
        </w:rPr>
        <w:t xml:space="preserve"> </w:t>
      </w:r>
      <w:bookmarkStart w:id="50" w:name="_Hlk176850979"/>
      <w:r w:rsidRPr="008D0059">
        <w:rPr>
          <w:rFonts w:ascii="宋体" w:hAnsi="宋体" w:hint="eastAsia"/>
          <w14:ligatures w14:val="standardContextual"/>
        </w:rPr>
        <w:t>播苗机启动时，应先启动播撒装置，再启动上苗及落苗装置。</w:t>
      </w:r>
    </w:p>
    <w:bookmarkEnd w:id="50"/>
    <w:p w14:paraId="14011F89" w14:textId="1054A6F0" w:rsidR="008D0059" w:rsidRPr="008D0059" w:rsidRDefault="008D0059" w:rsidP="008D0059">
      <w:pPr>
        <w:adjustRightInd/>
        <w:spacing w:line="240" w:lineRule="auto"/>
        <w:rPr>
          <w:rFonts w:ascii="宋体" w:hAnsi="宋体" w:hint="eastAsia"/>
          <w14:ligatures w14:val="standardContextual"/>
        </w:rPr>
      </w:pPr>
      <w:r w:rsidRPr="008D0059">
        <w:rPr>
          <w:rFonts w:ascii="黑体" w:eastAsia="黑体" w:hAnsi="黑体"/>
          <w14:ligatures w14:val="standardContextual"/>
        </w:rPr>
        <w:t>6</w:t>
      </w:r>
      <w:r w:rsidRPr="008D0059">
        <w:rPr>
          <w:rFonts w:ascii="黑体" w:eastAsia="黑体" w:hAnsi="黑体" w:hint="eastAsia"/>
          <w14:ligatures w14:val="standardContextual"/>
        </w:rPr>
        <w:t>.</w:t>
      </w:r>
      <w:r w:rsidRPr="008D0059">
        <w:rPr>
          <w:rFonts w:ascii="黑体" w:eastAsia="黑体" w:hAnsi="黑体"/>
          <w14:ligatures w14:val="standardContextual"/>
        </w:rPr>
        <w:t>2</w:t>
      </w:r>
      <w:r w:rsidRPr="008D0059">
        <w:rPr>
          <w:rFonts w:ascii="黑体" w:eastAsia="黑体" w:hAnsi="黑体" w:hint="eastAsia"/>
          <w14:ligatures w14:val="standardContextual"/>
        </w:rPr>
        <w:t>.</w:t>
      </w:r>
      <w:r w:rsidRPr="008D0059">
        <w:rPr>
          <w:rFonts w:ascii="黑体" w:eastAsia="黑体" w:hAnsi="黑体"/>
          <w14:ligatures w14:val="standardContextual"/>
        </w:rPr>
        <w:t>3</w:t>
      </w:r>
      <w:r w:rsidRPr="008D0059">
        <w:rPr>
          <w:rFonts w:ascii="黑体" w:eastAsia="黑体" w:hAnsi="黑体" w:hint="eastAsia"/>
          <w14:ligatures w14:val="standardContextual"/>
        </w:rPr>
        <w:t xml:space="preserve"> </w:t>
      </w:r>
      <w:r w:rsidRPr="008D0059">
        <w:rPr>
          <w:rFonts w:ascii="黑体" w:eastAsia="黑体" w:hAnsi="黑体"/>
          <w14:ligatures w14:val="standardContextual"/>
        </w:rPr>
        <w:t xml:space="preserve"> </w:t>
      </w:r>
      <w:bookmarkStart w:id="51" w:name="_Hlk176850987"/>
      <w:r w:rsidRPr="008D0059">
        <w:rPr>
          <w:rFonts w:ascii="宋体" w:hAnsi="宋体" w:hint="eastAsia"/>
          <w14:ligatures w14:val="standardContextual"/>
        </w:rPr>
        <w:t>播苗作业中，要观察作业情况，保持上苗、落苗及播撒畅通。</w:t>
      </w:r>
      <w:bookmarkEnd w:id="51"/>
    </w:p>
    <w:p w14:paraId="0A23957A" w14:textId="77777777" w:rsidR="008D0059" w:rsidRPr="008D0059" w:rsidRDefault="008D0059" w:rsidP="008D0059">
      <w:pPr>
        <w:adjustRightInd/>
        <w:spacing w:line="240" w:lineRule="auto"/>
        <w:rPr>
          <w:rFonts w:ascii="宋体" w:hAnsi="宋体" w:hint="eastAsia"/>
          <w14:ligatures w14:val="standardContextual"/>
        </w:rPr>
      </w:pPr>
      <w:r w:rsidRPr="008D0059">
        <w:rPr>
          <w:rFonts w:ascii="宋体" w:hAnsi="宋体" w:hint="eastAsia"/>
          <w14:ligatures w14:val="standardContextual"/>
        </w:rPr>
        <w:t xml:space="preserve">6.2.4  </w:t>
      </w:r>
      <w:bookmarkStart w:id="52" w:name="_Hlk176850995"/>
      <w:r w:rsidRPr="008D0059">
        <w:rPr>
          <w:rFonts w:ascii="宋体" w:hAnsi="宋体" w:hint="eastAsia"/>
          <w14:ligatures w14:val="standardContextual"/>
        </w:rPr>
        <w:t>播苗作业结束时，应先关闭上苗装置，再关闭落苗和播撒装置。</w:t>
      </w:r>
      <w:bookmarkEnd w:id="52"/>
    </w:p>
    <w:p w14:paraId="122A2078" w14:textId="77777777" w:rsidR="008D0059" w:rsidRPr="008D0059" w:rsidRDefault="008D0059" w:rsidP="008D0059">
      <w:pPr>
        <w:adjustRightInd/>
        <w:spacing w:line="240" w:lineRule="auto"/>
        <w:rPr>
          <w:rFonts w:ascii="Times New Roman" w:hAnsi="Times New Roman"/>
          <w14:ligatures w14:val="standardContextual"/>
        </w:rPr>
      </w:pPr>
      <w:r w:rsidRPr="008D0059">
        <w:rPr>
          <w:rFonts w:ascii="黑体" w:eastAsia="黑体" w:hAnsi="黑体"/>
          <w14:ligatures w14:val="standardContextual"/>
        </w:rPr>
        <w:t>6</w:t>
      </w:r>
      <w:r w:rsidRPr="008D0059">
        <w:rPr>
          <w:rFonts w:ascii="黑体" w:eastAsia="黑体" w:hAnsi="黑体" w:hint="eastAsia"/>
          <w14:ligatures w14:val="standardContextual"/>
        </w:rPr>
        <w:t>.</w:t>
      </w:r>
      <w:r w:rsidRPr="008D0059">
        <w:rPr>
          <w:rFonts w:ascii="黑体" w:eastAsia="黑体" w:hAnsi="黑体"/>
          <w14:ligatures w14:val="standardContextual"/>
        </w:rPr>
        <w:t>2</w:t>
      </w:r>
      <w:r w:rsidRPr="008D0059">
        <w:rPr>
          <w:rFonts w:ascii="黑体" w:eastAsia="黑体" w:hAnsi="黑体" w:hint="eastAsia"/>
          <w14:ligatures w14:val="standardContextual"/>
        </w:rPr>
        <w:t xml:space="preserve">.5 </w:t>
      </w:r>
      <w:r w:rsidRPr="008D0059">
        <w:rPr>
          <w:rFonts w:ascii="黑体" w:eastAsia="黑体" w:hAnsi="黑体"/>
          <w14:ligatures w14:val="standardContextual"/>
        </w:rPr>
        <w:t xml:space="preserve"> </w:t>
      </w:r>
      <w:bookmarkStart w:id="53" w:name="_Hlk176851002"/>
      <w:r w:rsidRPr="008D0059">
        <w:rPr>
          <w:rFonts w:ascii="宋体" w:hAnsi="宋体" w:hint="eastAsia"/>
          <w14:ligatures w14:val="standardContextual"/>
        </w:rPr>
        <w:t>播苗完成后，及时清理上苗、落苗及播撒装置，并对各运动部件进行保养润滑。</w:t>
      </w:r>
      <w:bookmarkEnd w:id="53"/>
    </w:p>
    <w:p w14:paraId="43D609B0" w14:textId="1C517F16" w:rsidR="008D0059" w:rsidRPr="008D0059" w:rsidRDefault="008D0059" w:rsidP="008D0059">
      <w:pPr>
        <w:pStyle w:val="affd"/>
        <w:spacing w:before="156" w:after="156"/>
      </w:pPr>
      <w:r w:rsidRPr="008D0059">
        <w:rPr>
          <w:rFonts w:hint="eastAsia"/>
        </w:rPr>
        <w:t>作业质量</w:t>
      </w:r>
    </w:p>
    <w:p w14:paraId="4A9ADE11" w14:textId="77777777" w:rsidR="008D0059" w:rsidRPr="008D0059" w:rsidRDefault="008D0059" w:rsidP="008D0059">
      <w:pPr>
        <w:adjustRightInd/>
        <w:spacing w:line="240" w:lineRule="auto"/>
        <w:rPr>
          <w:rFonts w:ascii="Times New Roman" w:hAnsi="Times New Roman"/>
          <w14:ligatures w14:val="standardContextual"/>
        </w:rPr>
      </w:pPr>
      <w:bookmarkStart w:id="54" w:name="_Hlk176851121"/>
      <w:r w:rsidRPr="008D0059">
        <w:rPr>
          <w:rFonts w:ascii="黑体" w:eastAsia="黑体" w:hAnsi="黑体"/>
          <w14:ligatures w14:val="standardContextual"/>
        </w:rPr>
        <w:t>6</w:t>
      </w:r>
      <w:r w:rsidRPr="008D0059">
        <w:rPr>
          <w:rFonts w:ascii="黑体" w:eastAsia="黑体" w:hAnsi="黑体" w:hint="eastAsia"/>
          <w14:ligatures w14:val="standardContextual"/>
        </w:rPr>
        <w:t>.</w:t>
      </w:r>
      <w:r w:rsidRPr="008D0059">
        <w:rPr>
          <w:rFonts w:ascii="黑体" w:eastAsia="黑体" w:hAnsi="黑体"/>
          <w14:ligatures w14:val="standardContextual"/>
        </w:rPr>
        <w:t>3</w:t>
      </w:r>
      <w:r w:rsidRPr="008D0059">
        <w:rPr>
          <w:rFonts w:ascii="黑体" w:eastAsia="黑体" w:hAnsi="黑体" w:hint="eastAsia"/>
          <w14:ligatures w14:val="standardContextual"/>
        </w:rPr>
        <w:t>.</w:t>
      </w:r>
      <w:r w:rsidRPr="008D0059">
        <w:rPr>
          <w:rFonts w:ascii="黑体" w:eastAsia="黑体" w:hAnsi="黑体"/>
          <w14:ligatures w14:val="standardContextual"/>
        </w:rPr>
        <w:t>1</w:t>
      </w:r>
      <w:r w:rsidRPr="008D0059">
        <w:rPr>
          <w:rFonts w:ascii="黑体" w:eastAsia="黑体" w:hAnsi="黑体" w:hint="eastAsia"/>
          <w14:ligatures w14:val="standardContextual"/>
        </w:rPr>
        <w:t xml:space="preserve"> </w:t>
      </w:r>
      <w:r w:rsidRPr="008D0059">
        <w:rPr>
          <w:rFonts w:ascii="黑体" w:eastAsia="黑体" w:hAnsi="黑体"/>
          <w14:ligatures w14:val="standardContextual"/>
        </w:rPr>
        <w:t xml:space="preserve"> </w:t>
      </w:r>
      <w:r w:rsidRPr="00D47FC5">
        <w:rPr>
          <w:rFonts w:ascii="Times New Roman" w:hAnsi="Times New Roman"/>
          <w14:ligatures w14:val="standardContextual"/>
        </w:rPr>
        <w:t>播苗破损率</w:t>
      </w:r>
      <w:r w:rsidRPr="00D47FC5">
        <w:rPr>
          <w:rFonts w:ascii="Times New Roman" w:hAnsi="Times New Roman"/>
          <w14:ligatures w14:val="standardContextual"/>
        </w:rPr>
        <w:t>≤</w:t>
      </w:r>
      <w:r w:rsidRPr="00D47FC5">
        <w:rPr>
          <w:rFonts w:ascii="Times New Roman" w:hAnsi="Times New Roman" w:hint="eastAsia"/>
          <w14:ligatures w14:val="standardContextual"/>
        </w:rPr>
        <w:t>15</w:t>
      </w:r>
      <w:r w:rsidRPr="00D47FC5">
        <w:rPr>
          <w:rFonts w:ascii="Times New Roman" w:hAnsi="Times New Roman"/>
          <w14:ligatures w14:val="standardContextual"/>
        </w:rPr>
        <w:t>%</w:t>
      </w:r>
      <w:r w:rsidRPr="00D47FC5">
        <w:rPr>
          <w:rFonts w:ascii="Times New Roman" w:hAnsi="Times New Roman"/>
          <w14:ligatures w14:val="standardContextual"/>
        </w:rPr>
        <w:t>。</w:t>
      </w:r>
    </w:p>
    <w:p w14:paraId="32461010" w14:textId="77777777" w:rsidR="008D0059" w:rsidRPr="008D0059" w:rsidRDefault="008D0059" w:rsidP="008D0059">
      <w:pPr>
        <w:adjustRightInd/>
        <w:spacing w:line="240" w:lineRule="auto"/>
        <w:rPr>
          <w:rFonts w:ascii="Times New Roman" w:hAnsi="Times New Roman"/>
          <w14:ligatures w14:val="standardContextual"/>
        </w:rPr>
      </w:pPr>
      <w:r w:rsidRPr="008D0059">
        <w:rPr>
          <w:rFonts w:ascii="黑体" w:eastAsia="黑体" w:hAnsi="黑体"/>
          <w14:ligatures w14:val="standardContextual"/>
        </w:rPr>
        <w:t>6</w:t>
      </w:r>
      <w:r w:rsidRPr="008D0059">
        <w:rPr>
          <w:rFonts w:ascii="黑体" w:eastAsia="黑体" w:hAnsi="黑体" w:hint="eastAsia"/>
          <w14:ligatures w14:val="standardContextual"/>
        </w:rPr>
        <w:t>.</w:t>
      </w:r>
      <w:r w:rsidRPr="008D0059">
        <w:rPr>
          <w:rFonts w:ascii="黑体" w:eastAsia="黑体" w:hAnsi="黑体"/>
          <w14:ligatures w14:val="standardContextual"/>
        </w:rPr>
        <w:t>3</w:t>
      </w:r>
      <w:r w:rsidRPr="008D0059">
        <w:rPr>
          <w:rFonts w:ascii="黑体" w:eastAsia="黑体" w:hAnsi="黑体" w:hint="eastAsia"/>
          <w14:ligatures w14:val="standardContextual"/>
        </w:rPr>
        <w:t>.</w:t>
      </w:r>
      <w:r w:rsidRPr="008D0059">
        <w:rPr>
          <w:rFonts w:ascii="黑体" w:eastAsia="黑体" w:hAnsi="黑体"/>
          <w14:ligatures w14:val="standardContextual"/>
        </w:rPr>
        <w:t>2</w:t>
      </w:r>
      <w:r w:rsidRPr="008D0059">
        <w:rPr>
          <w:rFonts w:ascii="黑体" w:eastAsia="黑体" w:hAnsi="黑体" w:hint="eastAsia"/>
          <w14:ligatures w14:val="standardContextual"/>
        </w:rPr>
        <w:t xml:space="preserve"> </w:t>
      </w:r>
      <w:r w:rsidRPr="008D0059">
        <w:rPr>
          <w:rFonts w:ascii="黑体" w:eastAsia="黑体" w:hAnsi="黑体"/>
          <w14:ligatures w14:val="standardContextual"/>
        </w:rPr>
        <w:t xml:space="preserve"> </w:t>
      </w:r>
      <w:r w:rsidRPr="008D0059">
        <w:rPr>
          <w:rFonts w:ascii="Times New Roman" w:hAnsi="Times New Roman"/>
          <w14:ligatures w14:val="standardContextual"/>
        </w:rPr>
        <w:t>播苗</w:t>
      </w:r>
      <w:r w:rsidRPr="008D0059">
        <w:rPr>
          <w:rFonts w:ascii="Times New Roman" w:hAnsi="Times New Roman" w:hint="eastAsia"/>
          <w14:ligatures w14:val="standardContextual"/>
        </w:rPr>
        <w:t>幅宽</w:t>
      </w:r>
      <w:r w:rsidRPr="008D0059">
        <w:rPr>
          <w:rFonts w:ascii="Times New Roman" w:hAnsi="Times New Roman" w:hint="eastAsia"/>
          <w14:ligatures w14:val="standardContextual"/>
        </w:rPr>
        <w:t>5m</w:t>
      </w:r>
      <w:r w:rsidRPr="008D0059">
        <w:rPr>
          <w:rFonts w:ascii="Times New Roman" w:hAnsi="Times New Roman" w:hint="eastAsia"/>
          <w14:ligatures w14:val="standardContextual"/>
        </w:rPr>
        <w:t>～</w:t>
      </w:r>
      <w:r w:rsidRPr="008D0059">
        <w:rPr>
          <w:rFonts w:ascii="Times New Roman" w:hAnsi="Times New Roman" w:hint="eastAsia"/>
          <w14:ligatures w14:val="standardContextual"/>
        </w:rPr>
        <w:t>22m</w:t>
      </w:r>
      <w:r w:rsidRPr="008D0059">
        <w:rPr>
          <w:rFonts w:ascii="Times New Roman" w:hAnsi="Times New Roman"/>
          <w14:ligatures w14:val="standardContextual"/>
        </w:rPr>
        <w:t>。</w:t>
      </w:r>
    </w:p>
    <w:p w14:paraId="44E30024" w14:textId="77777777" w:rsidR="008D0059" w:rsidRPr="008D0059" w:rsidRDefault="008D0059" w:rsidP="008D0059">
      <w:pPr>
        <w:adjustRightInd/>
        <w:spacing w:line="240" w:lineRule="auto"/>
        <w:rPr>
          <w:rFonts w:ascii="Times New Roman" w:hAnsi="Times New Roman"/>
          <w14:ligatures w14:val="standardContextual"/>
        </w:rPr>
      </w:pPr>
      <w:r w:rsidRPr="008D0059">
        <w:rPr>
          <w:rFonts w:ascii="黑体" w:eastAsia="黑体" w:hAnsi="黑体"/>
          <w14:ligatures w14:val="standardContextual"/>
        </w:rPr>
        <w:t>6</w:t>
      </w:r>
      <w:r w:rsidRPr="008D0059">
        <w:rPr>
          <w:rFonts w:ascii="黑体" w:eastAsia="黑体" w:hAnsi="黑体" w:hint="eastAsia"/>
          <w14:ligatures w14:val="standardContextual"/>
        </w:rPr>
        <w:t>.</w:t>
      </w:r>
      <w:r w:rsidRPr="008D0059">
        <w:rPr>
          <w:rFonts w:ascii="黑体" w:eastAsia="黑体" w:hAnsi="黑体"/>
          <w14:ligatures w14:val="standardContextual"/>
        </w:rPr>
        <w:t>3</w:t>
      </w:r>
      <w:r w:rsidRPr="008D0059">
        <w:rPr>
          <w:rFonts w:ascii="黑体" w:eastAsia="黑体" w:hAnsi="黑体" w:hint="eastAsia"/>
          <w14:ligatures w14:val="standardContextual"/>
        </w:rPr>
        <w:t>.</w:t>
      </w:r>
      <w:r w:rsidRPr="008D0059">
        <w:rPr>
          <w:rFonts w:ascii="黑体" w:eastAsia="黑体" w:hAnsi="黑体"/>
          <w14:ligatures w14:val="standardContextual"/>
        </w:rPr>
        <w:t>3</w:t>
      </w:r>
      <w:r w:rsidRPr="008D0059">
        <w:rPr>
          <w:rFonts w:ascii="黑体" w:eastAsia="黑体" w:hAnsi="黑体" w:hint="eastAsia"/>
          <w14:ligatures w14:val="standardContextual"/>
        </w:rPr>
        <w:t xml:space="preserve"> </w:t>
      </w:r>
      <w:r w:rsidRPr="008D0059">
        <w:rPr>
          <w:rFonts w:ascii="黑体" w:eastAsia="黑体" w:hAnsi="黑体"/>
          <w14:ligatures w14:val="standardContextual"/>
        </w:rPr>
        <w:t xml:space="preserve"> </w:t>
      </w:r>
      <w:r w:rsidRPr="008D0059">
        <w:rPr>
          <w:rFonts w:ascii="Times New Roman" w:hAnsi="Times New Roman"/>
          <w14:ligatures w14:val="standardContextual"/>
        </w:rPr>
        <w:t>播苗分布变异系数</w:t>
      </w:r>
      <w:r w:rsidRPr="008D0059">
        <w:rPr>
          <w:rFonts w:ascii="Times New Roman" w:hAnsi="Times New Roman"/>
          <w14:ligatures w14:val="standardContextual"/>
        </w:rPr>
        <w:t>≤</w:t>
      </w:r>
      <w:r w:rsidRPr="008D0059">
        <w:rPr>
          <w:rFonts w:ascii="Times New Roman" w:hAnsi="Times New Roman" w:hint="eastAsia"/>
          <w14:ligatures w14:val="standardContextual"/>
        </w:rPr>
        <w:t>2</w:t>
      </w:r>
      <w:r w:rsidRPr="008D0059">
        <w:rPr>
          <w:rFonts w:ascii="Times New Roman" w:hAnsi="Times New Roman"/>
          <w14:ligatures w14:val="standardContextual"/>
        </w:rPr>
        <w:t>0%</w:t>
      </w:r>
      <w:r w:rsidRPr="008D0059">
        <w:rPr>
          <w:rFonts w:ascii="Times New Roman" w:hAnsi="Times New Roman"/>
          <w14:ligatures w14:val="standardContextual"/>
        </w:rPr>
        <w:t>。</w:t>
      </w:r>
    </w:p>
    <w:bookmarkEnd w:id="54"/>
    <w:p w14:paraId="545382A0" w14:textId="1DC18D82" w:rsidR="008D0059" w:rsidRPr="008D0059" w:rsidRDefault="008D0059" w:rsidP="008D0059">
      <w:pPr>
        <w:pStyle w:val="affd"/>
        <w:spacing w:before="156" w:after="156"/>
      </w:pPr>
      <w:r w:rsidRPr="008D0059">
        <w:rPr>
          <w:rFonts w:hint="eastAsia"/>
        </w:rPr>
        <w:t>注意事项</w:t>
      </w:r>
    </w:p>
    <w:p w14:paraId="4D5221A8" w14:textId="7C958A04" w:rsidR="008D0059" w:rsidRPr="008D0059" w:rsidRDefault="008D0059" w:rsidP="008D0059">
      <w:pPr>
        <w:adjustRightInd/>
        <w:spacing w:line="240" w:lineRule="auto"/>
        <w:rPr>
          <w:rFonts w:ascii="宋体" w:hAnsi="宋体" w:hint="eastAsia"/>
          <w14:ligatures w14:val="standardContextual"/>
        </w:rPr>
      </w:pPr>
      <w:r w:rsidRPr="008D0059">
        <w:rPr>
          <w:rFonts w:ascii="黑体" w:eastAsia="黑体" w:hAnsi="黑体"/>
          <w14:ligatures w14:val="standardContextual"/>
        </w:rPr>
        <w:t>6</w:t>
      </w:r>
      <w:r w:rsidRPr="008D0059">
        <w:rPr>
          <w:rFonts w:ascii="黑体" w:eastAsia="黑体" w:hAnsi="黑体" w:hint="eastAsia"/>
          <w14:ligatures w14:val="standardContextual"/>
        </w:rPr>
        <w:t>.</w:t>
      </w:r>
      <w:r w:rsidRPr="008D0059">
        <w:rPr>
          <w:rFonts w:ascii="黑体" w:eastAsia="黑体" w:hAnsi="黑体"/>
          <w14:ligatures w14:val="standardContextual"/>
        </w:rPr>
        <w:t>4</w:t>
      </w:r>
      <w:r w:rsidRPr="008D0059">
        <w:rPr>
          <w:rFonts w:ascii="黑体" w:eastAsia="黑体" w:hAnsi="黑体" w:hint="eastAsia"/>
          <w14:ligatures w14:val="standardContextual"/>
        </w:rPr>
        <w:t>.</w:t>
      </w:r>
      <w:r w:rsidRPr="008D0059">
        <w:rPr>
          <w:rFonts w:ascii="黑体" w:eastAsia="黑体" w:hAnsi="黑体"/>
          <w14:ligatures w14:val="standardContextual"/>
        </w:rPr>
        <w:t>1</w:t>
      </w:r>
      <w:r w:rsidRPr="008D0059">
        <w:rPr>
          <w:rFonts w:ascii="黑体" w:eastAsia="黑体" w:hAnsi="黑体" w:hint="eastAsia"/>
          <w:b/>
          <w:bCs/>
          <w14:ligatures w14:val="standardContextual"/>
        </w:rPr>
        <w:t xml:space="preserve"> </w:t>
      </w:r>
      <w:r w:rsidRPr="008D0059">
        <w:rPr>
          <w:rFonts w:ascii="黑体" w:eastAsia="黑体" w:hAnsi="黑体"/>
          <w:b/>
          <w:bCs/>
          <w14:ligatures w14:val="standardContextual"/>
        </w:rPr>
        <w:t xml:space="preserve"> </w:t>
      </w:r>
      <w:r w:rsidRPr="008D0059">
        <w:rPr>
          <w:rFonts w:ascii="宋体" w:hAnsi="宋体" w:hint="eastAsia"/>
          <w14:ligatures w14:val="standardContextual"/>
        </w:rPr>
        <w:t>播苗作业前需确保</w:t>
      </w:r>
      <w:r w:rsidR="00D80487">
        <w:rPr>
          <w:rFonts w:ascii="宋体" w:hAnsi="宋体" w:hint="eastAsia"/>
          <w14:ligatures w14:val="standardContextual"/>
        </w:rPr>
        <w:t>贝苗</w:t>
      </w:r>
      <w:r w:rsidRPr="008D0059">
        <w:rPr>
          <w:rFonts w:ascii="宋体" w:hAnsi="宋体" w:hint="eastAsia"/>
          <w14:ligatures w14:val="standardContextual"/>
        </w:rPr>
        <w:t>质量。</w:t>
      </w:r>
    </w:p>
    <w:p w14:paraId="62E1FCFA" w14:textId="4D6A1402" w:rsidR="008D0059" w:rsidRPr="008D0059" w:rsidRDefault="008D0059" w:rsidP="008D0059">
      <w:pPr>
        <w:adjustRightInd/>
        <w:spacing w:line="240" w:lineRule="auto"/>
        <w:rPr>
          <w:rFonts w:ascii="宋体" w:hAnsi="宋体" w:hint="eastAsia"/>
          <w14:ligatures w14:val="standardContextual"/>
        </w:rPr>
      </w:pPr>
      <w:bookmarkStart w:id="55" w:name="_Hlk176851157"/>
      <w:r w:rsidRPr="008D0059">
        <w:rPr>
          <w:rFonts w:ascii="黑体" w:eastAsia="黑体" w:hAnsi="黑体"/>
          <w14:ligatures w14:val="standardContextual"/>
        </w:rPr>
        <w:t>6</w:t>
      </w:r>
      <w:r w:rsidRPr="008D0059">
        <w:rPr>
          <w:rFonts w:ascii="黑体" w:eastAsia="黑体" w:hAnsi="黑体" w:hint="eastAsia"/>
          <w14:ligatures w14:val="standardContextual"/>
        </w:rPr>
        <w:t>.</w:t>
      </w:r>
      <w:r w:rsidRPr="008D0059">
        <w:rPr>
          <w:rFonts w:ascii="黑体" w:eastAsia="黑体" w:hAnsi="黑体"/>
          <w14:ligatures w14:val="standardContextual"/>
        </w:rPr>
        <w:t>4</w:t>
      </w:r>
      <w:r w:rsidRPr="008D0059">
        <w:rPr>
          <w:rFonts w:ascii="黑体" w:eastAsia="黑体" w:hAnsi="黑体" w:hint="eastAsia"/>
          <w14:ligatures w14:val="standardContextual"/>
        </w:rPr>
        <w:t>.</w:t>
      </w:r>
      <w:r w:rsidRPr="008D0059">
        <w:rPr>
          <w:rFonts w:ascii="黑体" w:eastAsia="黑体" w:hAnsi="黑体"/>
          <w14:ligatures w14:val="standardContextual"/>
        </w:rPr>
        <w:t>2</w:t>
      </w:r>
      <w:r w:rsidRPr="008D0059">
        <w:rPr>
          <w:rFonts w:ascii="黑体" w:eastAsia="黑体" w:hAnsi="黑体" w:hint="eastAsia"/>
          <w:b/>
          <w:bCs/>
          <w14:ligatures w14:val="standardContextual"/>
        </w:rPr>
        <w:t xml:space="preserve"> </w:t>
      </w:r>
      <w:r w:rsidRPr="008D0059">
        <w:rPr>
          <w:rFonts w:ascii="黑体" w:eastAsia="黑体" w:hAnsi="黑体"/>
          <w:b/>
          <w:bCs/>
          <w14:ligatures w14:val="standardContextual"/>
        </w:rPr>
        <w:t xml:space="preserve"> </w:t>
      </w:r>
      <w:r w:rsidRPr="008D0059">
        <w:rPr>
          <w:rFonts w:ascii="宋体" w:hAnsi="宋体" w:hint="eastAsia"/>
          <w14:ligatures w14:val="standardContextual"/>
        </w:rPr>
        <w:t>播苗作业时，渔船或农用车应匀速行驶。</w:t>
      </w:r>
    </w:p>
    <w:p w14:paraId="12B2DF96" w14:textId="77777777" w:rsidR="008D0059" w:rsidRPr="008D0059" w:rsidRDefault="008D0059" w:rsidP="008D0059">
      <w:pPr>
        <w:adjustRightInd/>
        <w:spacing w:line="240" w:lineRule="auto"/>
        <w:rPr>
          <w:rFonts w:ascii="宋体" w:hAnsi="宋体" w:hint="eastAsia"/>
          <w14:ligatures w14:val="standardContextual"/>
        </w:rPr>
      </w:pPr>
      <w:r w:rsidRPr="008D0059">
        <w:rPr>
          <w:rFonts w:ascii="黑体" w:eastAsia="黑体" w:hAnsi="黑体"/>
          <w14:ligatures w14:val="standardContextual"/>
        </w:rPr>
        <w:t>6</w:t>
      </w:r>
      <w:r w:rsidRPr="008D0059">
        <w:rPr>
          <w:rFonts w:ascii="黑体" w:eastAsia="黑体" w:hAnsi="黑体" w:hint="eastAsia"/>
          <w14:ligatures w14:val="standardContextual"/>
        </w:rPr>
        <w:t>.</w:t>
      </w:r>
      <w:r w:rsidRPr="008D0059">
        <w:rPr>
          <w:rFonts w:ascii="黑体" w:eastAsia="黑体" w:hAnsi="黑体"/>
          <w14:ligatures w14:val="standardContextual"/>
        </w:rPr>
        <w:t>4</w:t>
      </w:r>
      <w:r w:rsidRPr="008D0059">
        <w:rPr>
          <w:rFonts w:ascii="黑体" w:eastAsia="黑体" w:hAnsi="黑体" w:hint="eastAsia"/>
          <w14:ligatures w14:val="standardContextual"/>
        </w:rPr>
        <w:t>.</w:t>
      </w:r>
      <w:r w:rsidRPr="008D0059">
        <w:rPr>
          <w:rFonts w:ascii="黑体" w:eastAsia="黑体" w:hAnsi="黑体"/>
          <w14:ligatures w14:val="standardContextual"/>
        </w:rPr>
        <w:t>3</w:t>
      </w:r>
      <w:r w:rsidRPr="008D0059">
        <w:rPr>
          <w:rFonts w:ascii="黑体" w:eastAsia="黑体" w:hAnsi="黑体" w:hint="eastAsia"/>
          <w:b/>
          <w:bCs/>
          <w14:ligatures w14:val="standardContextual"/>
        </w:rPr>
        <w:t xml:space="preserve"> </w:t>
      </w:r>
      <w:r w:rsidRPr="008D0059">
        <w:rPr>
          <w:rFonts w:ascii="黑体" w:eastAsia="黑体" w:hAnsi="黑体"/>
          <w:b/>
          <w:bCs/>
          <w14:ligatures w14:val="standardContextual"/>
        </w:rPr>
        <w:t xml:space="preserve"> </w:t>
      </w:r>
      <w:r w:rsidRPr="00A97B47">
        <w:rPr>
          <w:rFonts w:ascii="黑体" w:eastAsia="黑体" w:hAnsi="黑体" w:hint="eastAsia"/>
          <w14:ligatures w14:val="standardContextual"/>
        </w:rPr>
        <w:t>6</w:t>
      </w:r>
      <w:r w:rsidRPr="008D0059">
        <w:rPr>
          <w:rFonts w:ascii="宋体" w:hAnsi="宋体" w:hint="eastAsia"/>
          <w14:ligatures w14:val="standardContextual"/>
        </w:rPr>
        <w:t>级以上大风天气，不宜进行船载播苗作业。</w:t>
      </w:r>
    </w:p>
    <w:p w14:paraId="73382C05" w14:textId="77777777" w:rsidR="008D0059" w:rsidRPr="008D0059" w:rsidRDefault="008D0059" w:rsidP="008D0059">
      <w:pPr>
        <w:adjustRightInd/>
        <w:spacing w:line="240" w:lineRule="auto"/>
        <w:rPr>
          <w:rFonts w:ascii="宋体" w:hAnsi="宋体" w:hint="eastAsia"/>
          <w14:ligatures w14:val="standardContextual"/>
        </w:rPr>
      </w:pPr>
      <w:r w:rsidRPr="008D0059">
        <w:rPr>
          <w:rFonts w:ascii="黑体" w:eastAsia="黑体" w:hAnsi="黑体"/>
          <w14:ligatures w14:val="standardContextual"/>
        </w:rPr>
        <w:t>6</w:t>
      </w:r>
      <w:r w:rsidRPr="008D0059">
        <w:rPr>
          <w:rFonts w:ascii="黑体" w:eastAsia="黑体" w:hAnsi="黑体" w:hint="eastAsia"/>
          <w14:ligatures w14:val="standardContextual"/>
        </w:rPr>
        <w:t>.</w:t>
      </w:r>
      <w:r w:rsidRPr="008D0059">
        <w:rPr>
          <w:rFonts w:ascii="黑体" w:eastAsia="黑体" w:hAnsi="黑体"/>
          <w14:ligatures w14:val="standardContextual"/>
        </w:rPr>
        <w:t>4</w:t>
      </w:r>
      <w:r w:rsidRPr="008D0059">
        <w:rPr>
          <w:rFonts w:ascii="黑体" w:eastAsia="黑体" w:hAnsi="黑体" w:hint="eastAsia"/>
          <w14:ligatures w14:val="standardContextual"/>
        </w:rPr>
        <w:t>.</w:t>
      </w:r>
      <w:r w:rsidRPr="008D0059">
        <w:rPr>
          <w:rFonts w:ascii="黑体" w:eastAsia="黑体" w:hAnsi="黑体"/>
          <w14:ligatures w14:val="standardContextual"/>
        </w:rPr>
        <w:t>4</w:t>
      </w:r>
      <w:r w:rsidRPr="008D0059">
        <w:rPr>
          <w:rFonts w:ascii="黑体" w:eastAsia="黑体" w:hAnsi="黑体" w:hint="eastAsia"/>
          <w:b/>
          <w:bCs/>
          <w14:ligatures w14:val="standardContextual"/>
        </w:rPr>
        <w:t xml:space="preserve"> </w:t>
      </w:r>
      <w:r w:rsidRPr="008D0059">
        <w:rPr>
          <w:rFonts w:ascii="黑体" w:eastAsia="黑体" w:hAnsi="黑体"/>
          <w:b/>
          <w:bCs/>
          <w14:ligatures w14:val="standardContextual"/>
        </w:rPr>
        <w:t xml:space="preserve"> </w:t>
      </w:r>
      <w:r w:rsidRPr="008D0059">
        <w:rPr>
          <w:rFonts w:ascii="Times New Roman" w:hAnsi="Times New Roman" w:hint="eastAsia"/>
          <w14:ligatures w14:val="standardContextual"/>
        </w:rPr>
        <w:t>强降雨后海水盐度降低，不宜进行播苗作业。</w:t>
      </w:r>
    </w:p>
    <w:p w14:paraId="4CFDB44D" w14:textId="1FD32D5B" w:rsidR="008D0059" w:rsidRPr="008D0059" w:rsidRDefault="008D0059" w:rsidP="008D0059">
      <w:pPr>
        <w:adjustRightInd/>
        <w:spacing w:line="240" w:lineRule="auto"/>
        <w:rPr>
          <w:rFonts w:ascii="宋体" w:hAnsi="宋体" w:hint="eastAsia"/>
          <w14:ligatures w14:val="standardContextual"/>
        </w:rPr>
      </w:pPr>
      <w:r w:rsidRPr="008D0059">
        <w:rPr>
          <w:rFonts w:ascii="黑体" w:eastAsia="黑体" w:hAnsi="黑体"/>
          <w14:ligatures w14:val="standardContextual"/>
        </w:rPr>
        <w:t>6</w:t>
      </w:r>
      <w:r w:rsidRPr="008D0059">
        <w:rPr>
          <w:rFonts w:ascii="黑体" w:eastAsia="黑体" w:hAnsi="黑体" w:hint="eastAsia"/>
          <w14:ligatures w14:val="standardContextual"/>
        </w:rPr>
        <w:t>.</w:t>
      </w:r>
      <w:r w:rsidRPr="008D0059">
        <w:rPr>
          <w:rFonts w:ascii="黑体" w:eastAsia="黑体" w:hAnsi="黑体"/>
          <w14:ligatures w14:val="standardContextual"/>
        </w:rPr>
        <w:t>4</w:t>
      </w:r>
      <w:r w:rsidRPr="008D0059">
        <w:rPr>
          <w:rFonts w:ascii="黑体" w:eastAsia="黑体" w:hAnsi="黑体" w:hint="eastAsia"/>
          <w14:ligatures w14:val="standardContextual"/>
        </w:rPr>
        <w:t>.</w:t>
      </w:r>
      <w:r w:rsidRPr="008D0059">
        <w:rPr>
          <w:rFonts w:ascii="黑体" w:eastAsia="黑体" w:hAnsi="黑体"/>
          <w14:ligatures w14:val="standardContextual"/>
        </w:rPr>
        <w:t>5</w:t>
      </w:r>
      <w:r w:rsidRPr="008D0059">
        <w:rPr>
          <w:rFonts w:ascii="黑体" w:eastAsia="黑体" w:hAnsi="黑体" w:hint="eastAsia"/>
          <w:b/>
          <w:bCs/>
          <w14:ligatures w14:val="standardContextual"/>
        </w:rPr>
        <w:t xml:space="preserve"> </w:t>
      </w:r>
      <w:r w:rsidRPr="008D0059">
        <w:rPr>
          <w:rFonts w:ascii="黑体" w:eastAsia="黑体" w:hAnsi="黑体"/>
          <w:b/>
          <w:bCs/>
          <w14:ligatures w14:val="standardContextual"/>
        </w:rPr>
        <w:t xml:space="preserve"> </w:t>
      </w:r>
      <w:r w:rsidRPr="008D0059">
        <w:rPr>
          <w:rFonts w:ascii="宋体" w:hAnsi="宋体" w:hint="eastAsia"/>
          <w14:ligatures w14:val="standardContextual"/>
        </w:rPr>
        <w:t>车载播苗作业应在低潮期进行，船载播苗作业</w:t>
      </w:r>
      <w:r w:rsidR="00B82C8C" w:rsidRPr="00A97B47">
        <w:rPr>
          <w:rFonts w:ascii="宋体" w:hAnsi="宋体" w:hint="eastAsia"/>
          <w14:ligatures w14:val="standardContextual"/>
        </w:rPr>
        <w:t>宜</w:t>
      </w:r>
      <w:r w:rsidRPr="008D0059">
        <w:rPr>
          <w:rFonts w:ascii="宋体" w:hAnsi="宋体" w:hint="eastAsia"/>
          <w14:ligatures w14:val="standardContextual"/>
        </w:rPr>
        <w:t>在平潮时进行。</w:t>
      </w:r>
    </w:p>
    <w:p w14:paraId="3BFACACF" w14:textId="66252054" w:rsidR="008D0059" w:rsidRPr="00D758FD" w:rsidRDefault="00D758FD" w:rsidP="00D758FD">
      <w:pPr>
        <w:adjustRightInd/>
        <w:spacing w:line="240" w:lineRule="auto"/>
        <w:rPr>
          <w:rFonts w:ascii="宋体" w:hAnsi="宋体" w:hint="eastAsia"/>
          <w14:ligatures w14:val="standardContextual"/>
        </w:rPr>
      </w:pPr>
      <w:r w:rsidRPr="00D758FD">
        <w:rPr>
          <w:rFonts w:ascii="黑体" w:eastAsia="黑体" w:hAnsi="黑体"/>
          <w14:ligatures w14:val="standardContextual"/>
        </w:rPr>
        <w:t>6</w:t>
      </w:r>
      <w:r>
        <w:rPr>
          <w:rFonts w:ascii="黑体" w:eastAsia="黑体" w:hAnsi="黑体"/>
          <w14:ligatures w14:val="standardContextual"/>
        </w:rPr>
        <w:t>.4.6</w:t>
      </w:r>
      <w:r w:rsidRPr="00D758FD">
        <w:rPr>
          <w:rFonts w:ascii="黑体" w:eastAsia="黑体" w:hAnsi="黑体"/>
          <w:b/>
          <w:bCs/>
          <w14:ligatures w14:val="standardContextual"/>
        </w:rPr>
        <w:t xml:space="preserve"> </w:t>
      </w:r>
      <w:r w:rsidR="008D0059" w:rsidRPr="00D758FD">
        <w:rPr>
          <w:rFonts w:ascii="黑体" w:eastAsia="黑体" w:hAnsi="黑体"/>
          <w:b/>
          <w:bCs/>
          <w14:ligatures w14:val="standardContextual"/>
        </w:rPr>
        <w:t xml:space="preserve"> </w:t>
      </w:r>
      <w:r w:rsidR="008D0059" w:rsidRPr="00D758FD">
        <w:rPr>
          <w:rFonts w:ascii="宋体" w:hAnsi="宋体" w:hint="eastAsia"/>
          <w14:ligatures w14:val="standardContextual"/>
        </w:rPr>
        <w:t>播苗设备应选择防水电机，插接件、传动件和防护装置等应做防海水腐蚀处理。</w:t>
      </w:r>
    </w:p>
    <w:bookmarkEnd w:id="55"/>
    <w:p w14:paraId="72708ACF" w14:textId="1AEB83D8" w:rsidR="008D0059" w:rsidRPr="008D0059" w:rsidRDefault="008D0059" w:rsidP="002E6E40">
      <w:pPr>
        <w:pStyle w:val="affc"/>
        <w:spacing w:before="312" w:after="312"/>
      </w:pPr>
      <w:r w:rsidRPr="00F93B57">
        <w:rPr>
          <w:rFonts w:hint="eastAsia"/>
        </w:rPr>
        <w:t>播后</w:t>
      </w:r>
      <w:r w:rsidR="007D0A71">
        <w:rPr>
          <w:rFonts w:hint="eastAsia"/>
        </w:rPr>
        <w:t>监测</w:t>
      </w:r>
      <w:r w:rsidRPr="008D0059">
        <w:rPr>
          <w:rFonts w:hint="eastAsia"/>
        </w:rPr>
        <w:t>管理</w:t>
      </w:r>
    </w:p>
    <w:p w14:paraId="6D913358" w14:textId="7311FEB9" w:rsidR="00916699" w:rsidRPr="008F149D" w:rsidRDefault="00B82C8C" w:rsidP="008D0059">
      <w:pPr>
        <w:ind w:firstLineChars="200" w:firstLine="420"/>
        <w:rPr>
          <w:rFonts w:ascii="Times New Roman"/>
        </w:rPr>
      </w:pPr>
      <w:r w:rsidRPr="008F149D">
        <w:rPr>
          <w:rFonts w:hint="eastAsia"/>
        </w:rPr>
        <w:t>播苗作业后</w:t>
      </w:r>
      <w:r w:rsidRPr="008F149D">
        <w:rPr>
          <w:rFonts w:ascii="Times New Roman" w:hint="eastAsia"/>
        </w:rPr>
        <w:t>，</w:t>
      </w:r>
      <w:r w:rsidR="00AA6442" w:rsidRPr="008F149D">
        <w:rPr>
          <w:rFonts w:ascii="Times New Roman" w:hint="eastAsia"/>
        </w:rPr>
        <w:t>一周内</w:t>
      </w:r>
      <w:r w:rsidR="00D1353A" w:rsidRPr="008F149D">
        <w:rPr>
          <w:rFonts w:ascii="Times New Roman" w:hint="eastAsia"/>
        </w:rPr>
        <w:t>进行播苗破损情况检查，此后</w:t>
      </w:r>
      <w:r w:rsidRPr="008F149D">
        <w:rPr>
          <w:rFonts w:hint="eastAsia"/>
        </w:rPr>
        <w:t>定期进行</w:t>
      </w:r>
      <w:r w:rsidRPr="008F149D">
        <w:rPr>
          <w:rFonts w:ascii="Times New Roman" w:hint="eastAsia"/>
        </w:rPr>
        <w:t>播苗</w:t>
      </w:r>
      <w:r w:rsidRPr="008F149D">
        <w:rPr>
          <w:rFonts w:ascii="Times New Roman"/>
        </w:rPr>
        <w:t>效果的监测和</w:t>
      </w:r>
      <w:r w:rsidRPr="008F149D">
        <w:rPr>
          <w:rFonts w:ascii="Times New Roman" w:hint="eastAsia"/>
        </w:rPr>
        <w:t>评估工作</w:t>
      </w:r>
      <w:r w:rsidR="00D1353A" w:rsidRPr="008F149D">
        <w:rPr>
          <w:rFonts w:ascii="Times New Roman" w:hint="eastAsia"/>
        </w:rPr>
        <w:t>（不少于</w:t>
      </w:r>
      <w:r w:rsidR="00D1353A" w:rsidRPr="008F149D">
        <w:rPr>
          <w:rFonts w:ascii="Times New Roman" w:hint="eastAsia"/>
        </w:rPr>
        <w:t>2</w:t>
      </w:r>
      <w:r w:rsidR="00D1353A" w:rsidRPr="008F149D">
        <w:rPr>
          <w:rFonts w:ascii="Times New Roman" w:hint="eastAsia"/>
        </w:rPr>
        <w:t>次</w:t>
      </w:r>
      <w:r w:rsidR="00D1353A" w:rsidRPr="008F149D">
        <w:rPr>
          <w:rFonts w:ascii="Times New Roman" w:hint="eastAsia"/>
        </w:rPr>
        <w:t>/</w:t>
      </w:r>
      <w:r w:rsidR="00D1353A" w:rsidRPr="008F149D">
        <w:rPr>
          <w:rFonts w:ascii="Times New Roman" w:hint="eastAsia"/>
        </w:rPr>
        <w:t>年）</w:t>
      </w:r>
      <w:r w:rsidRPr="008F149D">
        <w:rPr>
          <w:rFonts w:ascii="Times New Roman"/>
        </w:rPr>
        <w:t>，编写</w:t>
      </w:r>
      <w:r w:rsidRPr="008F149D">
        <w:rPr>
          <w:rFonts w:ascii="Times New Roman" w:hint="eastAsia"/>
        </w:rPr>
        <w:t>播苗</w:t>
      </w:r>
      <w:r w:rsidRPr="008F149D">
        <w:rPr>
          <w:rFonts w:ascii="Times New Roman"/>
        </w:rPr>
        <w:t>效果</w:t>
      </w:r>
      <w:r w:rsidRPr="008F149D">
        <w:rPr>
          <w:rFonts w:ascii="Times New Roman" w:hint="eastAsia"/>
        </w:rPr>
        <w:t>评估</w:t>
      </w:r>
      <w:r w:rsidRPr="008F149D">
        <w:rPr>
          <w:rFonts w:ascii="Times New Roman"/>
        </w:rPr>
        <w:t>报告。</w:t>
      </w:r>
      <w:r w:rsidRPr="008F149D">
        <w:rPr>
          <w:rFonts w:ascii="Times New Roman" w:hint="eastAsia"/>
        </w:rPr>
        <w:t>效果评估内容应包括但不限于</w:t>
      </w:r>
      <w:r w:rsidR="00DC4613" w:rsidRPr="008F149D">
        <w:rPr>
          <w:rFonts w:ascii="Times New Roman" w:hint="eastAsia"/>
        </w:rPr>
        <w:t>播苗破损率、</w:t>
      </w:r>
      <w:r w:rsidRPr="008F149D">
        <w:rPr>
          <w:rFonts w:ascii="Times New Roman" w:hint="eastAsia"/>
        </w:rPr>
        <w:t>贝苗的存活率、密度、生长情况及其形成的资源量和生态影响情况。</w:t>
      </w:r>
    </w:p>
    <w:p w14:paraId="4D078142" w14:textId="77777777" w:rsidR="00D1353A" w:rsidRDefault="00D1353A" w:rsidP="008D0059">
      <w:pPr>
        <w:ind w:firstLineChars="200" w:firstLine="420"/>
        <w:rPr>
          <w:rFonts w:ascii="Times New Roman"/>
        </w:rPr>
        <w:sectPr w:rsidR="00D1353A" w:rsidSect="007D0A71">
          <w:headerReference w:type="even" r:id="rId25"/>
          <w:headerReference w:type="default" r:id="rId26"/>
          <w:footerReference w:type="even" r:id="rId27"/>
          <w:footerReference w:type="default" r:id="rId28"/>
          <w:pgSz w:w="11906" w:h="16838" w:code="9"/>
          <w:pgMar w:top="1928" w:right="1134" w:bottom="1134" w:left="1134" w:header="1418" w:footer="1134" w:gutter="284"/>
          <w:pgNumType w:start="1"/>
          <w:cols w:space="425"/>
          <w:formProt w:val="0"/>
          <w:docGrid w:type="lines" w:linePitch="312"/>
        </w:sectPr>
      </w:pPr>
    </w:p>
    <w:p w14:paraId="465D19BB" w14:textId="77777777" w:rsidR="00D1353A" w:rsidRDefault="00D1353A" w:rsidP="00D1353A">
      <w:pPr>
        <w:pStyle w:val="af8"/>
        <w:rPr>
          <w:rFonts w:hint="eastAsia"/>
          <w:vanish w:val="0"/>
        </w:rPr>
      </w:pPr>
      <w:bookmarkStart w:id="56" w:name="BookMark5"/>
      <w:bookmarkEnd w:id="22"/>
    </w:p>
    <w:p w14:paraId="0C8AD130" w14:textId="77777777" w:rsidR="00D1353A" w:rsidRDefault="00D1353A" w:rsidP="00D1353A">
      <w:pPr>
        <w:pStyle w:val="afe"/>
        <w:rPr>
          <w:vanish w:val="0"/>
        </w:rPr>
      </w:pPr>
    </w:p>
    <w:p w14:paraId="4243E0DA" w14:textId="0D89F2EC" w:rsidR="00F31C50" w:rsidRDefault="00D1353A" w:rsidP="00F31C50">
      <w:pPr>
        <w:pStyle w:val="aff3"/>
        <w:spacing w:after="156"/>
        <w:ind w:firstLine="420"/>
        <w:rPr>
          <w:color w:val="FF0000"/>
        </w:rPr>
      </w:pPr>
      <w:r>
        <w:br/>
      </w:r>
      <w:r w:rsidR="00F31C50">
        <w:rPr>
          <w:rFonts w:hint="eastAsia"/>
          <w:color w:val="FF0000"/>
        </w:rPr>
        <w:t xml:space="preserve">   </w:t>
      </w:r>
      <w:r w:rsidR="00F31C50" w:rsidRPr="00E100A9">
        <w:rPr>
          <w:rFonts w:hint="eastAsia"/>
        </w:rPr>
        <w:t>（资料性）</w:t>
      </w:r>
    </w:p>
    <w:p w14:paraId="1F942DBB" w14:textId="1727082E" w:rsidR="00F31C50" w:rsidRPr="00F31C50" w:rsidRDefault="00F31C50" w:rsidP="00F31C50">
      <w:pPr>
        <w:pStyle w:val="affffb"/>
        <w:ind w:firstLineChars="0" w:firstLine="0"/>
        <w:jc w:val="center"/>
        <w:rPr>
          <w:rFonts w:ascii="黑体" w:eastAsia="黑体" w:hAnsi="黑体" w:hint="eastAsia"/>
        </w:rPr>
      </w:pPr>
      <w:r w:rsidRPr="002407CF">
        <w:rPr>
          <w:rFonts w:ascii="黑体" w:eastAsia="黑体" w:hAnsi="黑体" w:hint="eastAsia"/>
        </w:rPr>
        <w:t>滩涂贝类机械化播苗作业实物案例参考</w:t>
      </w:r>
    </w:p>
    <w:p w14:paraId="72EA86BA" w14:textId="1DE3BB81" w:rsidR="00357E6E" w:rsidRPr="00F31C50" w:rsidRDefault="00F31C50" w:rsidP="00F31C50">
      <w:pPr>
        <w:pStyle w:val="aff4"/>
        <w:spacing w:before="156" w:after="156"/>
        <w:rPr>
          <w:color w:val="FF0000"/>
        </w:rPr>
      </w:pPr>
      <w:r w:rsidRPr="00357E6E">
        <w:rPr>
          <w:rFonts w:hint="eastAsia"/>
        </w:rPr>
        <w:t>离心式贝类</w:t>
      </w:r>
      <w:proofErr w:type="gramStart"/>
      <w:r w:rsidRPr="00357E6E">
        <w:rPr>
          <w:rFonts w:hint="eastAsia"/>
        </w:rPr>
        <w:t>播苗机</w:t>
      </w:r>
      <w:proofErr w:type="gramEnd"/>
      <w:r w:rsidRPr="00357E6E">
        <w:rPr>
          <w:rFonts w:hint="eastAsia"/>
        </w:rPr>
        <w:t>结构图</w:t>
      </w:r>
    </w:p>
    <w:p w14:paraId="4196025D" w14:textId="5A13211E" w:rsidR="003E3023" w:rsidRDefault="003E3023" w:rsidP="00F31C50">
      <w:pPr>
        <w:pStyle w:val="affffb"/>
        <w:ind w:firstLineChars="0" w:firstLine="0"/>
        <w:jc w:val="center"/>
      </w:pPr>
      <w:r>
        <w:rPr>
          <w:rFonts w:ascii="Times New Roman" w:eastAsia="黑体"/>
          <w:szCs w:val="21"/>
        </w:rPr>
        <w:drawing>
          <wp:inline distT="0" distB="0" distL="0" distR="0" wp14:anchorId="2AEA5690" wp14:editId="567DBCBF">
            <wp:extent cx="2012895" cy="2313160"/>
            <wp:effectExtent l="0" t="0" r="6985" b="0"/>
            <wp:docPr id="209791098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910987" name="图片 2097910987"/>
                    <pic:cNvPicPr/>
                  </pic:nvPicPr>
                  <pic:blipFill>
                    <a:blip r:embed="rId29"/>
                    <a:stretch>
                      <a:fillRect/>
                    </a:stretch>
                  </pic:blipFill>
                  <pic:spPr>
                    <a:xfrm>
                      <a:off x="0" y="0"/>
                      <a:ext cx="2034483" cy="2337969"/>
                    </a:xfrm>
                    <a:prstGeom prst="rect">
                      <a:avLst/>
                    </a:prstGeom>
                  </pic:spPr>
                </pic:pic>
              </a:graphicData>
            </a:graphic>
          </wp:inline>
        </w:drawing>
      </w:r>
    </w:p>
    <w:p w14:paraId="74B1F9FD" w14:textId="32E57BD5" w:rsidR="00357E6E" w:rsidRPr="003E3023" w:rsidRDefault="003E3023" w:rsidP="003E3023">
      <w:pPr>
        <w:pStyle w:val="affffb"/>
        <w:ind w:firstLine="360"/>
        <w:jc w:val="center"/>
        <w:rPr>
          <w:sz w:val="18"/>
          <w:szCs w:val="18"/>
        </w:rPr>
      </w:pPr>
      <w:r w:rsidRPr="003E3023">
        <w:rPr>
          <w:rFonts w:hint="eastAsia"/>
          <w:sz w:val="18"/>
          <w:szCs w:val="18"/>
        </w:rPr>
        <w:t>1.机架 2.料斗 3.推杆电机 4.落料挡板 5.锥形播苗盘 6.电机 7.挂钩 8.连杆 9.控制器</w:t>
      </w:r>
    </w:p>
    <w:p w14:paraId="1FC5CA77" w14:textId="2558187C" w:rsidR="00357E6E" w:rsidRDefault="00357E6E" w:rsidP="00F31C50">
      <w:pPr>
        <w:pStyle w:val="af9"/>
        <w:spacing w:before="156" w:after="156"/>
      </w:pPr>
      <w:r w:rsidRPr="00357E6E">
        <w:rPr>
          <w:rFonts w:hint="eastAsia"/>
        </w:rPr>
        <w:t>离心式贝类</w:t>
      </w:r>
      <w:proofErr w:type="gramStart"/>
      <w:r w:rsidRPr="00357E6E">
        <w:rPr>
          <w:rFonts w:hint="eastAsia"/>
        </w:rPr>
        <w:t>播苗机</w:t>
      </w:r>
      <w:proofErr w:type="gramEnd"/>
      <w:r w:rsidRPr="00357E6E">
        <w:rPr>
          <w:rFonts w:hint="eastAsia"/>
        </w:rPr>
        <w:t>结构图</w:t>
      </w:r>
    </w:p>
    <w:p w14:paraId="622A8719" w14:textId="77777777" w:rsidR="00F31C50" w:rsidRPr="008872B6" w:rsidRDefault="00F31C50" w:rsidP="00357E6E">
      <w:pPr>
        <w:pStyle w:val="affffb"/>
        <w:ind w:firstLine="420"/>
        <w:jc w:val="center"/>
      </w:pPr>
    </w:p>
    <w:p w14:paraId="4202CCA1" w14:textId="77777777" w:rsidR="00F31C50" w:rsidRDefault="00F31C50" w:rsidP="00357E6E">
      <w:pPr>
        <w:pStyle w:val="affffb"/>
        <w:ind w:firstLine="420"/>
        <w:jc w:val="center"/>
      </w:pPr>
    </w:p>
    <w:p w14:paraId="25E21955" w14:textId="3F61E619" w:rsidR="00F31C50" w:rsidRPr="00357E6E" w:rsidRDefault="00F31C50" w:rsidP="00F31C50">
      <w:pPr>
        <w:pStyle w:val="aff4"/>
        <w:spacing w:before="156" w:after="156"/>
      </w:pPr>
      <w:proofErr w:type="gramStart"/>
      <w:r>
        <w:rPr>
          <w:rFonts w:hint="eastAsia"/>
        </w:rPr>
        <w:t>车载播苗作业</w:t>
      </w:r>
      <w:proofErr w:type="gramEnd"/>
      <w:r>
        <w:rPr>
          <w:rFonts w:hint="eastAsia"/>
        </w:rPr>
        <w:t>案例</w:t>
      </w:r>
    </w:p>
    <w:p w14:paraId="65AA5E5C" w14:textId="381001D2" w:rsidR="00D1353A" w:rsidRDefault="00357E6E" w:rsidP="00F31C50">
      <w:pPr>
        <w:pStyle w:val="affffb"/>
        <w:ind w:firstLineChars="0" w:firstLine="0"/>
        <w:jc w:val="center"/>
      </w:pPr>
      <w:r>
        <w:drawing>
          <wp:inline distT="0" distB="0" distL="0" distR="0" wp14:anchorId="1D7513CB" wp14:editId="4E6604B2">
            <wp:extent cx="4114800" cy="2334096"/>
            <wp:effectExtent l="0" t="0" r="0" b="9525"/>
            <wp:docPr id="192510938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199997" cy="2382424"/>
                    </a:xfrm>
                    <a:prstGeom prst="rect">
                      <a:avLst/>
                    </a:prstGeom>
                    <a:noFill/>
                    <a:ln>
                      <a:noFill/>
                    </a:ln>
                  </pic:spPr>
                </pic:pic>
              </a:graphicData>
            </a:graphic>
          </wp:inline>
        </w:drawing>
      </w:r>
    </w:p>
    <w:p w14:paraId="4FDD5404" w14:textId="55CE7AC2" w:rsidR="004B6FB2" w:rsidRDefault="00357E6E" w:rsidP="00F31C50">
      <w:pPr>
        <w:pStyle w:val="af9"/>
        <w:spacing w:before="156" w:after="156"/>
      </w:pPr>
      <w:r>
        <w:rPr>
          <w:rFonts w:hint="eastAsia"/>
        </w:rPr>
        <w:t xml:space="preserve"> </w:t>
      </w:r>
      <w:proofErr w:type="gramStart"/>
      <w:r w:rsidR="00BA7380">
        <w:rPr>
          <w:rFonts w:hint="eastAsia"/>
        </w:rPr>
        <w:t>车载播苗</w:t>
      </w:r>
      <w:r w:rsidR="00F31C50">
        <w:rPr>
          <w:rFonts w:hint="eastAsia"/>
        </w:rPr>
        <w:t>作业</w:t>
      </w:r>
      <w:proofErr w:type="gramEnd"/>
    </w:p>
    <w:p w14:paraId="61705E81" w14:textId="77777777" w:rsidR="00F33A90" w:rsidRDefault="00F33A90" w:rsidP="00357E6E">
      <w:pPr>
        <w:pStyle w:val="affffb"/>
        <w:ind w:firstLine="420"/>
        <w:jc w:val="center"/>
      </w:pPr>
    </w:p>
    <w:p w14:paraId="38F55BEE" w14:textId="77777777" w:rsidR="00F31C50" w:rsidRDefault="00F31C50" w:rsidP="00357E6E">
      <w:pPr>
        <w:pStyle w:val="affffb"/>
        <w:ind w:firstLine="420"/>
        <w:jc w:val="center"/>
      </w:pPr>
    </w:p>
    <w:p w14:paraId="39AA77E6" w14:textId="77777777" w:rsidR="00F31C50" w:rsidRDefault="00F31C50" w:rsidP="00357E6E">
      <w:pPr>
        <w:pStyle w:val="affffb"/>
        <w:ind w:firstLine="420"/>
        <w:jc w:val="center"/>
      </w:pPr>
    </w:p>
    <w:p w14:paraId="75CEAFFE" w14:textId="77777777" w:rsidR="00F31C50" w:rsidRDefault="00F31C50" w:rsidP="00357E6E">
      <w:pPr>
        <w:pStyle w:val="affffb"/>
        <w:ind w:firstLine="420"/>
        <w:jc w:val="center"/>
      </w:pPr>
    </w:p>
    <w:p w14:paraId="36BF0813" w14:textId="77777777" w:rsidR="00F31C50" w:rsidRDefault="00F31C50" w:rsidP="00357E6E">
      <w:pPr>
        <w:pStyle w:val="affffb"/>
        <w:ind w:firstLine="420"/>
        <w:jc w:val="center"/>
      </w:pPr>
    </w:p>
    <w:p w14:paraId="57EA85C6" w14:textId="100951A5" w:rsidR="00F31C50" w:rsidRPr="00357E6E" w:rsidRDefault="00F31C50" w:rsidP="00F31C50">
      <w:pPr>
        <w:pStyle w:val="aff4"/>
        <w:spacing w:before="156" w:after="156"/>
      </w:pPr>
      <w:proofErr w:type="gramStart"/>
      <w:r>
        <w:rPr>
          <w:rFonts w:hint="eastAsia"/>
        </w:rPr>
        <w:t>船载播苗作业</w:t>
      </w:r>
      <w:proofErr w:type="gramEnd"/>
      <w:r>
        <w:rPr>
          <w:rFonts w:hint="eastAsia"/>
        </w:rPr>
        <w:t>案例</w:t>
      </w:r>
    </w:p>
    <w:p w14:paraId="12504F9E" w14:textId="240F270B" w:rsidR="00357E6E" w:rsidRDefault="00357E6E" w:rsidP="00274A12">
      <w:pPr>
        <w:pStyle w:val="affffb"/>
        <w:ind w:firstLineChars="0" w:firstLine="0"/>
        <w:jc w:val="center"/>
      </w:pPr>
      <w:r>
        <w:drawing>
          <wp:inline distT="0" distB="0" distL="0" distR="0" wp14:anchorId="6FC32DD8" wp14:editId="236E6AFE">
            <wp:extent cx="2732629" cy="2049910"/>
            <wp:effectExtent l="0" t="0" r="0" b="7620"/>
            <wp:docPr id="15358788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32629" cy="2049910"/>
                    </a:xfrm>
                    <a:prstGeom prst="rect">
                      <a:avLst/>
                    </a:prstGeom>
                    <a:noFill/>
                    <a:ln>
                      <a:noFill/>
                    </a:ln>
                  </pic:spPr>
                </pic:pic>
              </a:graphicData>
            </a:graphic>
          </wp:inline>
        </w:drawing>
      </w:r>
      <w:r w:rsidR="00274A12">
        <w:rPr>
          <w:rFonts w:hint="eastAsia"/>
        </w:rPr>
        <w:t xml:space="preserve"> </w:t>
      </w:r>
      <w:r>
        <w:drawing>
          <wp:inline distT="0" distB="0" distL="0" distR="0" wp14:anchorId="55B1D432" wp14:editId="6C908EE1">
            <wp:extent cx="2735146" cy="2051213"/>
            <wp:effectExtent l="0" t="0" r="8255" b="6350"/>
            <wp:docPr id="34889968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35146" cy="2051213"/>
                    </a:xfrm>
                    <a:prstGeom prst="rect">
                      <a:avLst/>
                    </a:prstGeom>
                    <a:noFill/>
                    <a:ln>
                      <a:noFill/>
                    </a:ln>
                  </pic:spPr>
                </pic:pic>
              </a:graphicData>
            </a:graphic>
          </wp:inline>
        </w:drawing>
      </w:r>
    </w:p>
    <w:p w14:paraId="19D9071A" w14:textId="3BD2CE22" w:rsidR="00BA7380" w:rsidRDefault="00F31C50" w:rsidP="00F31C50">
      <w:pPr>
        <w:pStyle w:val="af9"/>
        <w:spacing w:before="156" w:after="156"/>
      </w:pPr>
      <w:r>
        <w:rPr>
          <w:rFonts w:hint="eastAsia"/>
        </w:rPr>
        <w:t xml:space="preserve"> </w:t>
      </w:r>
      <w:proofErr w:type="gramStart"/>
      <w:r w:rsidR="00BA7380">
        <w:rPr>
          <w:rFonts w:hint="eastAsia"/>
        </w:rPr>
        <w:t>船载播苗</w:t>
      </w:r>
      <w:r>
        <w:rPr>
          <w:rFonts w:hint="eastAsia"/>
        </w:rPr>
        <w:t>作业</w:t>
      </w:r>
      <w:proofErr w:type="gramEnd"/>
    </w:p>
    <w:p w14:paraId="3C33CF9E" w14:textId="3EA749E0" w:rsidR="005B2759" w:rsidRPr="006636B5" w:rsidRDefault="00F33A90" w:rsidP="00F33A90">
      <w:pPr>
        <w:widowControl/>
        <w:adjustRightInd/>
        <w:spacing w:line="240" w:lineRule="auto"/>
        <w:jc w:val="center"/>
        <w:rPr>
          <w:b/>
          <w:bCs/>
        </w:rPr>
      </w:pPr>
      <w:r>
        <w:rPr>
          <w:spacing w:val="105"/>
        </w:rPr>
        <w:br w:type="page"/>
      </w:r>
      <w:bookmarkStart w:id="57" w:name="BookMark6"/>
      <w:bookmarkEnd w:id="56"/>
      <w:r w:rsidR="005B2759" w:rsidRPr="006636B5">
        <w:rPr>
          <w:rFonts w:hint="eastAsia"/>
          <w:b/>
          <w:bCs/>
          <w:spacing w:val="105"/>
        </w:rPr>
        <w:lastRenderedPageBreak/>
        <w:t>参考文</w:t>
      </w:r>
      <w:r w:rsidR="005B2759" w:rsidRPr="006636B5">
        <w:rPr>
          <w:rFonts w:hint="eastAsia"/>
          <w:b/>
          <w:bCs/>
        </w:rPr>
        <w:t>献</w:t>
      </w:r>
    </w:p>
    <w:p w14:paraId="0FA316D3" w14:textId="77777777" w:rsidR="00F33A90" w:rsidRDefault="00F33A90" w:rsidP="00F33A90">
      <w:pPr>
        <w:widowControl/>
        <w:adjustRightInd/>
        <w:spacing w:line="240" w:lineRule="auto"/>
        <w:jc w:val="center"/>
      </w:pPr>
    </w:p>
    <w:p w14:paraId="731A29DA" w14:textId="77777777" w:rsidR="00F33A90" w:rsidRDefault="00350374" w:rsidP="000C7BE8">
      <w:pPr>
        <w:pStyle w:val="affffb"/>
        <w:ind w:left="357" w:hangingChars="170" w:hanging="357"/>
        <w:rPr>
          <w:rFonts w:ascii="Times New Roman"/>
        </w:rPr>
      </w:pPr>
      <w:r w:rsidRPr="00350374">
        <w:rPr>
          <w:rFonts w:ascii="Times New Roman"/>
        </w:rPr>
        <w:t>[1]</w:t>
      </w:r>
      <w:r>
        <w:rPr>
          <w:rFonts w:ascii="Times New Roman" w:hint="eastAsia"/>
        </w:rPr>
        <w:t xml:space="preserve"> </w:t>
      </w:r>
      <w:r w:rsidR="00F33A90">
        <w:rPr>
          <w:rFonts w:ascii="Times New Roman" w:hint="eastAsia"/>
        </w:rPr>
        <w:t>中华人民共和国农业农村部</w:t>
      </w:r>
      <w:r w:rsidR="00F33A90">
        <w:rPr>
          <w:rFonts w:ascii="Times New Roman" w:hint="eastAsia"/>
        </w:rPr>
        <w:t xml:space="preserve">. </w:t>
      </w:r>
      <w:r w:rsidR="00F33A90" w:rsidRPr="00B863C4">
        <w:rPr>
          <w:rFonts w:ascii="Times New Roman" w:hint="eastAsia"/>
        </w:rPr>
        <w:t>关于加快水产养殖机械化发展的意见</w:t>
      </w:r>
      <w:r w:rsidR="00F33A90">
        <w:rPr>
          <w:rFonts w:ascii="Times New Roman" w:hint="eastAsia"/>
        </w:rPr>
        <w:t>. 2020.</w:t>
      </w:r>
    </w:p>
    <w:p w14:paraId="7C777C39" w14:textId="40A693A8" w:rsidR="00F33A90" w:rsidRDefault="00F33A90" w:rsidP="000C7BE8">
      <w:pPr>
        <w:pStyle w:val="affffb"/>
        <w:ind w:left="357" w:hangingChars="170" w:hanging="357"/>
        <w:rPr>
          <w:rFonts w:ascii="Times New Roman"/>
        </w:rPr>
      </w:pPr>
      <w:r>
        <w:rPr>
          <w:rFonts w:ascii="Times New Roman" w:hint="eastAsia"/>
        </w:rPr>
        <w:t xml:space="preserve">[2] </w:t>
      </w:r>
      <w:r>
        <w:rPr>
          <w:rFonts w:ascii="Times New Roman" w:hint="eastAsia"/>
        </w:rPr>
        <w:t>全国水产技术推广总站、中国水产学会</w:t>
      </w:r>
      <w:r>
        <w:rPr>
          <w:rFonts w:ascii="Times New Roman" w:hint="eastAsia"/>
        </w:rPr>
        <w:t xml:space="preserve">. </w:t>
      </w:r>
      <w:r w:rsidRPr="009071B1">
        <w:rPr>
          <w:rFonts w:ascii="Times New Roman" w:hint="eastAsia"/>
        </w:rPr>
        <w:t>渔业新技术新产品新装备</w:t>
      </w:r>
      <w:r w:rsidRPr="009071B1">
        <w:rPr>
          <w:rFonts w:ascii="Times New Roman" w:hint="eastAsia"/>
        </w:rPr>
        <w:t>202</w:t>
      </w:r>
      <w:r w:rsidR="00FE7859">
        <w:rPr>
          <w:rFonts w:ascii="Times New Roman" w:hint="eastAsia"/>
        </w:rPr>
        <w:t>2</w:t>
      </w:r>
      <w:r w:rsidRPr="009071B1">
        <w:rPr>
          <w:rFonts w:ascii="Times New Roman" w:hint="eastAsia"/>
        </w:rPr>
        <w:t>年度优秀科技成果的通知</w:t>
      </w:r>
      <w:r>
        <w:rPr>
          <w:rFonts w:ascii="Times New Roman" w:hint="eastAsia"/>
        </w:rPr>
        <w:t xml:space="preserve">. </w:t>
      </w:r>
      <w:r>
        <w:rPr>
          <w:rFonts w:ascii="Times New Roman" w:hint="eastAsia"/>
        </w:rPr>
        <w:t>农渔技学示</w:t>
      </w:r>
      <w:r>
        <w:rPr>
          <w:rFonts w:ascii="Times New Roman" w:hint="eastAsia"/>
        </w:rPr>
        <w:t>[202</w:t>
      </w:r>
      <w:r w:rsidR="00FE7859">
        <w:rPr>
          <w:rFonts w:ascii="Times New Roman" w:hint="eastAsia"/>
        </w:rPr>
        <w:t>2</w:t>
      </w:r>
      <w:r>
        <w:rPr>
          <w:rFonts w:ascii="Times New Roman" w:hint="eastAsia"/>
        </w:rPr>
        <w:t xml:space="preserve">] </w:t>
      </w:r>
      <w:r w:rsidR="00FE7859">
        <w:rPr>
          <w:rFonts w:ascii="Times New Roman" w:hint="eastAsia"/>
        </w:rPr>
        <w:t>55</w:t>
      </w:r>
      <w:r>
        <w:rPr>
          <w:rFonts w:ascii="Times New Roman" w:hint="eastAsia"/>
        </w:rPr>
        <w:t>号</w:t>
      </w:r>
      <w:r w:rsidR="00231294">
        <w:rPr>
          <w:rFonts w:ascii="Times New Roman" w:hint="eastAsia"/>
        </w:rPr>
        <w:t>：</w:t>
      </w:r>
      <w:r w:rsidR="00FE7859">
        <w:rPr>
          <w:rFonts w:ascii="Times New Roman" w:hint="eastAsia"/>
        </w:rPr>
        <w:t>贝类底播养殖机械化播苗新装备</w:t>
      </w:r>
      <w:r w:rsidR="00231294">
        <w:rPr>
          <w:rFonts w:ascii="Times New Roman" w:hint="eastAsia"/>
        </w:rPr>
        <w:t>.</w:t>
      </w:r>
    </w:p>
    <w:p w14:paraId="7F92DBF6" w14:textId="635A8E74" w:rsidR="00F33A90" w:rsidRDefault="00F33A90" w:rsidP="000C7BE8">
      <w:pPr>
        <w:pStyle w:val="affffb"/>
        <w:ind w:left="357" w:hangingChars="170" w:hanging="357"/>
        <w:rPr>
          <w:rFonts w:ascii="Times New Roman"/>
        </w:rPr>
      </w:pPr>
      <w:r>
        <w:rPr>
          <w:rFonts w:ascii="Times New Roman" w:hint="eastAsia"/>
        </w:rPr>
        <w:t xml:space="preserve">[3] </w:t>
      </w:r>
      <w:r>
        <w:rPr>
          <w:rFonts w:ascii="Times New Roman" w:hint="eastAsia"/>
        </w:rPr>
        <w:t>农业农村部农业机械化总站、全国水产技术推广总站</w:t>
      </w:r>
      <w:r>
        <w:rPr>
          <w:rFonts w:ascii="Times New Roman" w:hint="eastAsia"/>
        </w:rPr>
        <w:t xml:space="preserve">. </w:t>
      </w:r>
      <w:r>
        <w:rPr>
          <w:rFonts w:ascii="Times New Roman"/>
        </w:rPr>
        <w:t>关于公布池塘养殖尾水处理及筏式吊养与底播增养殖轻简化技术装备遴选结果的通知</w:t>
      </w:r>
      <w:r>
        <w:rPr>
          <w:rFonts w:ascii="Times New Roman" w:hint="eastAsia"/>
        </w:rPr>
        <w:t xml:space="preserve">. </w:t>
      </w:r>
      <w:r>
        <w:rPr>
          <w:rFonts w:ascii="Times New Roman" w:hint="eastAsia"/>
        </w:rPr>
        <w:t>农机化总站</w:t>
      </w:r>
      <w:r>
        <w:rPr>
          <w:rFonts w:ascii="Times New Roman" w:hint="eastAsia"/>
        </w:rPr>
        <w:t>[2022] 138</w:t>
      </w:r>
      <w:r>
        <w:rPr>
          <w:rFonts w:ascii="Times New Roman"/>
        </w:rPr>
        <w:t>号</w:t>
      </w:r>
      <w:r w:rsidR="00231294">
        <w:rPr>
          <w:rFonts w:ascii="Times New Roman" w:hint="eastAsia"/>
        </w:rPr>
        <w:t>：</w:t>
      </w:r>
      <w:r w:rsidR="00231294">
        <w:rPr>
          <w:rFonts w:ascii="Times New Roman" w:hint="eastAsia"/>
        </w:rPr>
        <w:t>BMJ-2</w:t>
      </w:r>
      <w:r w:rsidR="00231294">
        <w:rPr>
          <w:rFonts w:ascii="Times New Roman" w:hint="eastAsia"/>
        </w:rPr>
        <w:t>滩涂贝类机械化播苗装备</w:t>
      </w:r>
      <w:r w:rsidR="00231294">
        <w:rPr>
          <w:rFonts w:ascii="Times New Roman" w:hint="eastAsia"/>
        </w:rPr>
        <w:t>.</w:t>
      </w:r>
    </w:p>
    <w:p w14:paraId="5DDC8013" w14:textId="5E7ACF85" w:rsidR="00F33A90" w:rsidRDefault="00F33A90" w:rsidP="000C7BE8">
      <w:pPr>
        <w:pStyle w:val="affffb"/>
        <w:ind w:left="357" w:hangingChars="170" w:hanging="357"/>
        <w:rPr>
          <w:rFonts w:ascii="Times New Roman"/>
        </w:rPr>
      </w:pPr>
      <w:r>
        <w:rPr>
          <w:rFonts w:ascii="Times New Roman" w:hint="eastAsia"/>
        </w:rPr>
        <w:t xml:space="preserve">[4] </w:t>
      </w:r>
      <w:r>
        <w:rPr>
          <w:rFonts w:ascii="Times New Roman" w:hint="eastAsia"/>
        </w:rPr>
        <w:t>农业农村部农业机械化管理司</w:t>
      </w:r>
      <w:r>
        <w:rPr>
          <w:rFonts w:ascii="Times New Roman" w:hint="eastAsia"/>
        </w:rPr>
        <w:t xml:space="preserve">. </w:t>
      </w:r>
      <w:r>
        <w:rPr>
          <w:rFonts w:ascii="Times New Roman" w:hint="eastAsia"/>
        </w:rPr>
        <w:t>关于开展第二批短板机具项目化实施方案编制工作的函</w:t>
      </w:r>
      <w:r>
        <w:rPr>
          <w:rFonts w:ascii="Times New Roman" w:hint="eastAsia"/>
        </w:rPr>
        <w:t xml:space="preserve">. </w:t>
      </w:r>
      <w:r>
        <w:rPr>
          <w:rFonts w:ascii="Times New Roman" w:hint="eastAsia"/>
        </w:rPr>
        <w:t>农机科</w:t>
      </w:r>
      <w:r>
        <w:rPr>
          <w:rFonts w:ascii="Times New Roman" w:hint="eastAsia"/>
        </w:rPr>
        <w:t>[2022] 82</w:t>
      </w:r>
      <w:r>
        <w:rPr>
          <w:rFonts w:ascii="Times New Roman" w:hint="eastAsia"/>
        </w:rPr>
        <w:t>号：</w:t>
      </w:r>
      <w:r w:rsidR="00231294">
        <w:rPr>
          <w:rFonts w:ascii="Times New Roman" w:hint="eastAsia"/>
        </w:rPr>
        <w:t>滩涂贝类播种机械</w:t>
      </w:r>
      <w:r w:rsidR="00231294">
        <w:rPr>
          <w:rFonts w:ascii="Times New Roman" w:hint="eastAsia"/>
        </w:rPr>
        <w:t>.</w:t>
      </w:r>
    </w:p>
    <w:p w14:paraId="48406FAD" w14:textId="08D9A1F3" w:rsidR="00116CF6" w:rsidRDefault="00116CF6" w:rsidP="000C7BE8">
      <w:pPr>
        <w:pStyle w:val="affffb"/>
        <w:ind w:left="357" w:hangingChars="170" w:hanging="357"/>
        <w:rPr>
          <w:rFonts w:ascii="Times New Roman"/>
        </w:rPr>
      </w:pPr>
      <w:r>
        <w:rPr>
          <w:rFonts w:ascii="Times New Roman" w:hint="eastAsia"/>
        </w:rPr>
        <w:t xml:space="preserve">[5] </w:t>
      </w:r>
      <w:r>
        <w:rPr>
          <w:rFonts w:ascii="Times New Roman" w:hint="eastAsia"/>
        </w:rPr>
        <w:t>辽宁省农业农村厅</w:t>
      </w:r>
      <w:r>
        <w:rPr>
          <w:rFonts w:ascii="Times New Roman" w:hint="eastAsia"/>
        </w:rPr>
        <w:t xml:space="preserve">. </w:t>
      </w:r>
      <w:r>
        <w:rPr>
          <w:rFonts w:ascii="Times New Roman" w:hint="eastAsia"/>
        </w:rPr>
        <w:t>辽宁省第一批农机装备短板弱项清单</w:t>
      </w:r>
      <w:r>
        <w:rPr>
          <w:rFonts w:ascii="Times New Roman" w:hint="eastAsia"/>
        </w:rPr>
        <w:t xml:space="preserve">. 2023: </w:t>
      </w:r>
      <w:r>
        <w:rPr>
          <w:rFonts w:ascii="Times New Roman" w:hint="eastAsia"/>
        </w:rPr>
        <w:t>贝类底播养殖播种机械</w:t>
      </w:r>
      <w:r>
        <w:rPr>
          <w:rFonts w:ascii="Times New Roman" w:hint="eastAsia"/>
        </w:rPr>
        <w:t>.</w:t>
      </w:r>
    </w:p>
    <w:p w14:paraId="2FBA1C76" w14:textId="0761D5FB" w:rsidR="00116CF6" w:rsidRDefault="00116CF6" w:rsidP="000C7BE8">
      <w:pPr>
        <w:pStyle w:val="affffb"/>
        <w:ind w:left="357" w:hangingChars="170" w:hanging="357"/>
      </w:pPr>
      <w:r>
        <w:rPr>
          <w:rFonts w:ascii="Times New Roman" w:hint="eastAsia"/>
        </w:rPr>
        <w:t>[6]</w:t>
      </w:r>
      <w:r w:rsidRPr="00350374">
        <w:rPr>
          <w:rFonts w:hint="eastAsia"/>
        </w:rPr>
        <w:t xml:space="preserve"> </w:t>
      </w:r>
      <w:r w:rsidR="00292AEB" w:rsidRPr="005A349B">
        <w:rPr>
          <w:rFonts w:ascii="Times New Roman"/>
        </w:rPr>
        <w:t>Zhang H</w:t>
      </w:r>
      <w:r w:rsidR="00292AEB">
        <w:rPr>
          <w:rFonts w:ascii="Times New Roman" w:hint="eastAsia"/>
        </w:rPr>
        <w:t>anbing</w:t>
      </w:r>
      <w:r w:rsidR="00292AEB" w:rsidRPr="005A349B">
        <w:rPr>
          <w:rFonts w:ascii="Times New Roman"/>
        </w:rPr>
        <w:t>, Li P</w:t>
      </w:r>
      <w:r w:rsidR="00292AEB">
        <w:rPr>
          <w:rFonts w:ascii="Times New Roman" w:hint="eastAsia"/>
        </w:rPr>
        <w:t>engeng</w:t>
      </w:r>
      <w:r w:rsidR="00292AEB" w:rsidRPr="005A349B">
        <w:rPr>
          <w:rFonts w:ascii="Times New Roman"/>
        </w:rPr>
        <w:t>, Zhang H</w:t>
      </w:r>
      <w:r w:rsidR="00292AEB">
        <w:rPr>
          <w:rFonts w:ascii="Times New Roman" w:hint="eastAsia"/>
        </w:rPr>
        <w:t>aonan</w:t>
      </w:r>
      <w:r w:rsidR="00292AEB" w:rsidRPr="005A349B">
        <w:rPr>
          <w:rFonts w:ascii="Times New Roman"/>
        </w:rPr>
        <w:t>, et al. Design and experiment of cone disk centrifugal shellfish seeding device[J]. Frontiers in Marine Science, 2023, 10: 1136844.</w:t>
      </w:r>
    </w:p>
    <w:p w14:paraId="13591470" w14:textId="77777777" w:rsidR="00292AEB" w:rsidRDefault="00116CF6" w:rsidP="00292AEB">
      <w:pPr>
        <w:pStyle w:val="affffb"/>
        <w:ind w:left="357" w:hangingChars="170" w:hanging="357"/>
        <w:rPr>
          <w:rFonts w:ascii="Times New Roman"/>
        </w:rPr>
      </w:pPr>
      <w:r>
        <w:rPr>
          <w:rFonts w:ascii="Times New Roman" w:hint="eastAsia"/>
        </w:rPr>
        <w:t xml:space="preserve">[7] </w:t>
      </w:r>
      <w:r w:rsidR="00292AEB" w:rsidRPr="000C7BE8">
        <w:rPr>
          <w:rFonts w:ascii="Times New Roman" w:hint="eastAsia"/>
        </w:rPr>
        <w:t>黄伟</w:t>
      </w:r>
      <w:r w:rsidR="00292AEB" w:rsidRPr="000C7BE8">
        <w:rPr>
          <w:rFonts w:ascii="Times New Roman" w:hint="eastAsia"/>
        </w:rPr>
        <w:t>,</w:t>
      </w:r>
      <w:r w:rsidR="00292AEB">
        <w:rPr>
          <w:rFonts w:ascii="Times New Roman" w:hint="eastAsia"/>
        </w:rPr>
        <w:t xml:space="preserve"> </w:t>
      </w:r>
      <w:r w:rsidR="00292AEB" w:rsidRPr="000C7BE8">
        <w:rPr>
          <w:rFonts w:ascii="Times New Roman" w:hint="eastAsia"/>
        </w:rPr>
        <w:t>李秀辰</w:t>
      </w:r>
      <w:r w:rsidR="00292AEB" w:rsidRPr="000C7BE8">
        <w:rPr>
          <w:rFonts w:ascii="Times New Roman" w:hint="eastAsia"/>
        </w:rPr>
        <w:t>,</w:t>
      </w:r>
      <w:r w:rsidR="00292AEB">
        <w:rPr>
          <w:rFonts w:ascii="Times New Roman" w:hint="eastAsia"/>
        </w:rPr>
        <w:t xml:space="preserve"> </w:t>
      </w:r>
      <w:r w:rsidR="00292AEB" w:rsidRPr="000C7BE8">
        <w:rPr>
          <w:rFonts w:ascii="Times New Roman" w:hint="eastAsia"/>
        </w:rPr>
        <w:t>母刚</w:t>
      </w:r>
      <w:r w:rsidR="00292AEB" w:rsidRPr="000C7BE8">
        <w:rPr>
          <w:rFonts w:ascii="Times New Roman" w:hint="eastAsia"/>
        </w:rPr>
        <w:t>,</w:t>
      </w:r>
      <w:r w:rsidR="00292AEB">
        <w:rPr>
          <w:rFonts w:ascii="Times New Roman" w:hint="eastAsia"/>
        </w:rPr>
        <w:t xml:space="preserve"> </w:t>
      </w:r>
      <w:r w:rsidR="00292AEB" w:rsidRPr="000C7BE8">
        <w:rPr>
          <w:rFonts w:ascii="Times New Roman" w:hint="eastAsia"/>
        </w:rPr>
        <w:t>等</w:t>
      </w:r>
      <w:r w:rsidR="00292AEB" w:rsidRPr="000C7BE8">
        <w:rPr>
          <w:rFonts w:ascii="Times New Roman" w:hint="eastAsia"/>
        </w:rPr>
        <w:t>.</w:t>
      </w:r>
      <w:r w:rsidR="00292AEB">
        <w:rPr>
          <w:rFonts w:ascii="Times New Roman" w:hint="eastAsia"/>
        </w:rPr>
        <w:t xml:space="preserve"> </w:t>
      </w:r>
      <w:r w:rsidR="00292AEB" w:rsidRPr="000C7BE8">
        <w:rPr>
          <w:rFonts w:ascii="Times New Roman" w:hint="eastAsia"/>
        </w:rPr>
        <w:t>离心式滩涂贝类播苗装置设计与试验</w:t>
      </w:r>
      <w:r w:rsidR="00292AEB" w:rsidRPr="000C7BE8">
        <w:rPr>
          <w:rFonts w:ascii="Times New Roman" w:hint="eastAsia"/>
        </w:rPr>
        <w:t>[J].</w:t>
      </w:r>
      <w:r w:rsidR="00292AEB">
        <w:rPr>
          <w:rFonts w:ascii="Times New Roman" w:hint="eastAsia"/>
        </w:rPr>
        <w:t xml:space="preserve"> </w:t>
      </w:r>
      <w:r w:rsidR="00292AEB" w:rsidRPr="000C7BE8">
        <w:rPr>
          <w:rFonts w:ascii="Times New Roman" w:hint="eastAsia"/>
        </w:rPr>
        <w:t>大连海洋大学学报</w:t>
      </w:r>
      <w:r w:rsidR="00292AEB" w:rsidRPr="000C7BE8">
        <w:rPr>
          <w:rFonts w:ascii="Times New Roman" w:hint="eastAsia"/>
        </w:rPr>
        <w:t>, 2022, 37(2):9.</w:t>
      </w:r>
    </w:p>
    <w:p w14:paraId="225C2D1D" w14:textId="2BFDC880" w:rsidR="00116CF6" w:rsidRDefault="00116CF6" w:rsidP="000C7BE8">
      <w:pPr>
        <w:pStyle w:val="affffb"/>
        <w:ind w:left="357" w:hangingChars="170" w:hanging="357"/>
        <w:rPr>
          <w:rFonts w:ascii="Times New Roman"/>
        </w:rPr>
      </w:pPr>
      <w:r>
        <w:rPr>
          <w:rFonts w:ascii="Times New Roman" w:hint="eastAsia"/>
        </w:rPr>
        <w:t>[8]</w:t>
      </w:r>
      <w:r w:rsidR="00292AEB" w:rsidRPr="00292AEB">
        <w:rPr>
          <w:rFonts w:ascii="Times New Roman" w:hint="eastAsia"/>
        </w:rPr>
        <w:t xml:space="preserve"> </w:t>
      </w:r>
      <w:r w:rsidR="00292AEB" w:rsidRPr="000C7BE8">
        <w:rPr>
          <w:rFonts w:ascii="Times New Roman" w:hint="eastAsia"/>
        </w:rPr>
        <w:t>刘文博</w:t>
      </w:r>
      <w:r w:rsidR="00292AEB" w:rsidRPr="000C7BE8">
        <w:rPr>
          <w:rFonts w:ascii="Times New Roman" w:hint="eastAsia"/>
        </w:rPr>
        <w:t>,</w:t>
      </w:r>
      <w:r w:rsidR="00292AEB">
        <w:rPr>
          <w:rFonts w:ascii="Times New Roman" w:hint="eastAsia"/>
        </w:rPr>
        <w:t xml:space="preserve"> </w:t>
      </w:r>
      <w:r w:rsidR="00292AEB" w:rsidRPr="000C7BE8">
        <w:rPr>
          <w:rFonts w:ascii="Times New Roman" w:hint="eastAsia"/>
        </w:rPr>
        <w:t>张寒冰</w:t>
      </w:r>
      <w:r w:rsidR="00292AEB" w:rsidRPr="000C7BE8">
        <w:rPr>
          <w:rFonts w:ascii="Times New Roman" w:hint="eastAsia"/>
        </w:rPr>
        <w:t>,</w:t>
      </w:r>
      <w:r w:rsidR="00292AEB">
        <w:rPr>
          <w:rFonts w:ascii="Times New Roman" w:hint="eastAsia"/>
        </w:rPr>
        <w:t xml:space="preserve"> </w:t>
      </w:r>
      <w:r w:rsidR="00292AEB" w:rsidRPr="000C7BE8">
        <w:rPr>
          <w:rFonts w:ascii="Times New Roman" w:hint="eastAsia"/>
        </w:rPr>
        <w:t>李秀辰</w:t>
      </w:r>
      <w:r w:rsidR="00292AEB" w:rsidRPr="000C7BE8">
        <w:rPr>
          <w:rFonts w:ascii="Times New Roman" w:hint="eastAsia"/>
        </w:rPr>
        <w:t>,</w:t>
      </w:r>
      <w:r w:rsidR="00292AEB">
        <w:rPr>
          <w:rFonts w:ascii="Times New Roman" w:hint="eastAsia"/>
        </w:rPr>
        <w:t xml:space="preserve"> </w:t>
      </w:r>
      <w:r w:rsidR="00292AEB" w:rsidRPr="000C7BE8">
        <w:rPr>
          <w:rFonts w:ascii="Times New Roman" w:hint="eastAsia"/>
        </w:rPr>
        <w:t>等</w:t>
      </w:r>
      <w:r w:rsidR="00292AEB" w:rsidRPr="000C7BE8">
        <w:rPr>
          <w:rFonts w:ascii="Times New Roman" w:hint="eastAsia"/>
        </w:rPr>
        <w:t>.</w:t>
      </w:r>
      <w:r w:rsidR="00292AEB">
        <w:rPr>
          <w:rFonts w:ascii="Times New Roman" w:hint="eastAsia"/>
        </w:rPr>
        <w:t xml:space="preserve"> </w:t>
      </w:r>
      <w:r w:rsidR="00292AEB" w:rsidRPr="000C7BE8">
        <w:rPr>
          <w:rFonts w:ascii="Times New Roman" w:hint="eastAsia"/>
        </w:rPr>
        <w:t>面向机械化播苗的菲律宾蛤仔幼苗生物力学特性分析</w:t>
      </w:r>
      <w:r w:rsidR="00292AEB" w:rsidRPr="000C7BE8">
        <w:rPr>
          <w:rFonts w:ascii="Times New Roman" w:hint="eastAsia"/>
        </w:rPr>
        <w:t>[J].</w:t>
      </w:r>
      <w:r w:rsidR="00292AEB">
        <w:rPr>
          <w:rFonts w:ascii="Times New Roman" w:hint="eastAsia"/>
        </w:rPr>
        <w:t xml:space="preserve"> </w:t>
      </w:r>
      <w:r w:rsidR="00292AEB" w:rsidRPr="000C7BE8">
        <w:rPr>
          <w:rFonts w:ascii="Times New Roman" w:hint="eastAsia"/>
        </w:rPr>
        <w:t>大连海洋大学学报</w:t>
      </w:r>
      <w:r w:rsidR="00292AEB" w:rsidRPr="000C7BE8">
        <w:rPr>
          <w:rFonts w:ascii="Times New Roman" w:hint="eastAsia"/>
        </w:rPr>
        <w:t>, 2020, 35(3):7.</w:t>
      </w:r>
    </w:p>
    <w:p w14:paraId="0C082751" w14:textId="045EFE2E" w:rsidR="00292AEB" w:rsidRDefault="00116CF6" w:rsidP="00292AEB">
      <w:pPr>
        <w:pStyle w:val="affffb"/>
        <w:ind w:left="357" w:hangingChars="170" w:hanging="357"/>
        <w:rPr>
          <w:rFonts w:ascii="Times New Roman"/>
        </w:rPr>
      </w:pPr>
      <w:r>
        <w:rPr>
          <w:rFonts w:ascii="Times New Roman" w:hint="eastAsia"/>
        </w:rPr>
        <w:t>[9]</w:t>
      </w:r>
      <w:r w:rsidR="00292AEB" w:rsidRPr="00292AEB">
        <w:rPr>
          <w:rFonts w:ascii="Times New Roman"/>
        </w:rPr>
        <w:t xml:space="preserve"> </w:t>
      </w:r>
      <w:r w:rsidR="00292AEB" w:rsidRPr="000C7BE8">
        <w:rPr>
          <w:rFonts w:ascii="Times New Roman"/>
        </w:rPr>
        <w:t>Li H</w:t>
      </w:r>
      <w:r w:rsidR="00292AEB">
        <w:rPr>
          <w:rFonts w:ascii="Times New Roman" w:hint="eastAsia"/>
        </w:rPr>
        <w:t>angqi</w:t>
      </w:r>
      <w:r w:rsidR="00292AEB" w:rsidRPr="000C7BE8">
        <w:rPr>
          <w:rFonts w:ascii="Times New Roman"/>
        </w:rPr>
        <w:t>, Zhang G</w:t>
      </w:r>
      <w:r w:rsidR="00292AEB">
        <w:rPr>
          <w:rFonts w:ascii="Times New Roman" w:hint="eastAsia"/>
        </w:rPr>
        <w:t>uochen</w:t>
      </w:r>
      <w:r w:rsidR="00292AEB" w:rsidRPr="000C7BE8">
        <w:rPr>
          <w:rFonts w:ascii="Times New Roman"/>
        </w:rPr>
        <w:t>, Li X</w:t>
      </w:r>
      <w:r w:rsidR="00292AEB">
        <w:rPr>
          <w:rFonts w:ascii="Times New Roman" w:hint="eastAsia"/>
        </w:rPr>
        <w:t>iuchen</w:t>
      </w:r>
      <w:r w:rsidR="00292AEB" w:rsidRPr="000C7BE8">
        <w:rPr>
          <w:rFonts w:ascii="Times New Roman"/>
        </w:rPr>
        <w:t>, et al. Calibration of the discrete element method parameters in living juvenile Manila clam (Ruditapes philippinarum) and seeding verification[J]. AgriEngineering, 2021, 3(4): 894-906.</w:t>
      </w:r>
    </w:p>
    <w:p w14:paraId="6EFDD9B4" w14:textId="1CDA03C8" w:rsidR="00292AEB" w:rsidRDefault="00292AEB" w:rsidP="00292AEB">
      <w:pPr>
        <w:pStyle w:val="affffb"/>
        <w:ind w:left="357" w:hangingChars="170" w:hanging="357"/>
        <w:rPr>
          <w:rFonts w:ascii="Times New Roman"/>
        </w:rPr>
      </w:pPr>
      <w:r>
        <w:rPr>
          <w:rFonts w:ascii="Times New Roman" w:hint="eastAsia"/>
        </w:rPr>
        <w:t>[1</w:t>
      </w:r>
      <w:r w:rsidR="009618ED">
        <w:rPr>
          <w:rFonts w:ascii="Times New Roman" w:hint="eastAsia"/>
        </w:rPr>
        <w:t>0</w:t>
      </w:r>
      <w:r>
        <w:rPr>
          <w:rFonts w:ascii="Times New Roman" w:hint="eastAsia"/>
        </w:rPr>
        <w:t xml:space="preserve">] </w:t>
      </w:r>
      <w:r w:rsidRPr="00350374">
        <w:rPr>
          <w:rFonts w:ascii="Times New Roman" w:hint="eastAsia"/>
        </w:rPr>
        <w:t>DB21/T 3135</w:t>
      </w:r>
      <w:r>
        <w:rPr>
          <w:rFonts w:ascii="Times New Roman" w:hint="eastAsia"/>
        </w:rPr>
        <w:t xml:space="preserve">, </w:t>
      </w:r>
      <w:r w:rsidRPr="00350374">
        <w:rPr>
          <w:rFonts w:ascii="Times New Roman" w:hint="eastAsia"/>
        </w:rPr>
        <w:t>菲律宾蛤仔浅海底播增殖技术规范</w:t>
      </w:r>
      <w:r w:rsidRPr="00350374">
        <w:rPr>
          <w:rFonts w:ascii="Times New Roman"/>
        </w:rPr>
        <w:t>[S].</w:t>
      </w:r>
    </w:p>
    <w:p w14:paraId="0E5F88C3" w14:textId="6EF64496" w:rsidR="00292AEB" w:rsidRDefault="00292AEB" w:rsidP="00292AEB">
      <w:pPr>
        <w:pStyle w:val="affffb"/>
        <w:ind w:left="357" w:hangingChars="170" w:hanging="357"/>
        <w:rPr>
          <w:rFonts w:ascii="Times New Roman"/>
        </w:rPr>
      </w:pPr>
      <w:r>
        <w:rPr>
          <w:rFonts w:ascii="Times New Roman" w:hint="eastAsia"/>
        </w:rPr>
        <w:t>[1</w:t>
      </w:r>
      <w:r w:rsidR="009618ED">
        <w:rPr>
          <w:rFonts w:ascii="Times New Roman" w:hint="eastAsia"/>
        </w:rPr>
        <w:t>1</w:t>
      </w:r>
      <w:r>
        <w:rPr>
          <w:rFonts w:ascii="Times New Roman" w:hint="eastAsia"/>
        </w:rPr>
        <w:t xml:space="preserve">] </w:t>
      </w:r>
      <w:r w:rsidRPr="00350374">
        <w:rPr>
          <w:rFonts w:ascii="Times New Roman" w:hint="eastAsia"/>
        </w:rPr>
        <w:t>DB21/T 3373</w:t>
      </w:r>
      <w:r>
        <w:rPr>
          <w:rFonts w:ascii="Times New Roman" w:hint="eastAsia"/>
        </w:rPr>
        <w:t xml:space="preserve">, </w:t>
      </w:r>
      <w:r w:rsidRPr="00350374">
        <w:rPr>
          <w:rFonts w:ascii="Times New Roman" w:hint="eastAsia"/>
        </w:rPr>
        <w:t>毛蚶浅海底播养殖技术规程</w:t>
      </w:r>
      <w:r w:rsidRPr="00350374">
        <w:rPr>
          <w:rFonts w:ascii="Times New Roman"/>
        </w:rPr>
        <w:t>[S].</w:t>
      </w:r>
    </w:p>
    <w:p w14:paraId="5282EDE1" w14:textId="29EF2D2E" w:rsidR="00292AEB" w:rsidRDefault="00292AEB" w:rsidP="00292AEB">
      <w:pPr>
        <w:pStyle w:val="affffb"/>
        <w:ind w:left="357" w:hangingChars="170" w:hanging="357"/>
        <w:rPr>
          <w:rFonts w:ascii="Times New Roman"/>
        </w:rPr>
      </w:pPr>
      <w:r>
        <w:rPr>
          <w:rFonts w:ascii="Times New Roman" w:hint="eastAsia"/>
        </w:rPr>
        <w:t>[1</w:t>
      </w:r>
      <w:r w:rsidR="009618ED">
        <w:rPr>
          <w:rFonts w:ascii="Times New Roman" w:hint="eastAsia"/>
        </w:rPr>
        <w:t>2</w:t>
      </w:r>
      <w:r>
        <w:rPr>
          <w:rFonts w:ascii="Times New Roman" w:hint="eastAsia"/>
        </w:rPr>
        <w:t xml:space="preserve">] </w:t>
      </w:r>
      <w:r w:rsidRPr="00350374">
        <w:rPr>
          <w:rFonts w:ascii="Times New Roman" w:hint="eastAsia"/>
        </w:rPr>
        <w:t>DB21/T 1980</w:t>
      </w:r>
      <w:r>
        <w:rPr>
          <w:rFonts w:ascii="Times New Roman" w:hint="eastAsia"/>
        </w:rPr>
        <w:t xml:space="preserve">, </w:t>
      </w:r>
      <w:r w:rsidRPr="00350374">
        <w:rPr>
          <w:rFonts w:ascii="Times New Roman" w:hint="eastAsia"/>
        </w:rPr>
        <w:t>虾夷扇贝底播增殖技术规范</w:t>
      </w:r>
      <w:r w:rsidRPr="00350374">
        <w:rPr>
          <w:rFonts w:ascii="Times New Roman"/>
        </w:rPr>
        <w:t>[S].</w:t>
      </w:r>
    </w:p>
    <w:p w14:paraId="63F046C7" w14:textId="0EB723B9" w:rsidR="00292AEB" w:rsidRDefault="00292AEB" w:rsidP="00292AEB">
      <w:pPr>
        <w:pStyle w:val="affffb"/>
        <w:ind w:left="357" w:hangingChars="170" w:hanging="357"/>
        <w:rPr>
          <w:rFonts w:ascii="Times New Roman"/>
        </w:rPr>
      </w:pPr>
      <w:r>
        <w:rPr>
          <w:rFonts w:ascii="Times New Roman" w:hint="eastAsia"/>
        </w:rPr>
        <w:t>[1</w:t>
      </w:r>
      <w:r w:rsidR="009618ED">
        <w:rPr>
          <w:rFonts w:ascii="Times New Roman" w:hint="eastAsia"/>
        </w:rPr>
        <w:t>3</w:t>
      </w:r>
      <w:r>
        <w:rPr>
          <w:rFonts w:ascii="Times New Roman" w:hint="eastAsia"/>
        </w:rPr>
        <w:t xml:space="preserve">] </w:t>
      </w:r>
      <w:r w:rsidRPr="00350374">
        <w:rPr>
          <w:rFonts w:ascii="Times New Roman" w:hint="eastAsia"/>
        </w:rPr>
        <w:t>NY/T 3490</w:t>
      </w:r>
      <w:r>
        <w:rPr>
          <w:rFonts w:ascii="Times New Roman" w:hint="eastAsia"/>
        </w:rPr>
        <w:t xml:space="preserve">, </w:t>
      </w:r>
      <w:r w:rsidRPr="00350374">
        <w:rPr>
          <w:rFonts w:ascii="Times New Roman" w:hint="eastAsia"/>
        </w:rPr>
        <w:t>农业机械化水平评价</w:t>
      </w:r>
      <w:r w:rsidRPr="00350374">
        <w:rPr>
          <w:rFonts w:ascii="Times New Roman" w:hint="eastAsia"/>
        </w:rPr>
        <w:t xml:space="preserve"> </w:t>
      </w:r>
      <w:r w:rsidRPr="00350374">
        <w:rPr>
          <w:rFonts w:ascii="Times New Roman" w:hint="eastAsia"/>
        </w:rPr>
        <w:t>第</w:t>
      </w:r>
      <w:r w:rsidRPr="00350374">
        <w:rPr>
          <w:rFonts w:ascii="Times New Roman" w:hint="eastAsia"/>
        </w:rPr>
        <w:t>3</w:t>
      </w:r>
      <w:r w:rsidRPr="00350374">
        <w:rPr>
          <w:rFonts w:ascii="Times New Roman" w:hint="eastAsia"/>
        </w:rPr>
        <w:t>部分：水产养殖</w:t>
      </w:r>
      <w:r w:rsidRPr="00350374">
        <w:rPr>
          <w:rFonts w:ascii="Times New Roman"/>
        </w:rPr>
        <w:t>[S].</w:t>
      </w:r>
    </w:p>
    <w:p w14:paraId="03929A32" w14:textId="3756F6CE" w:rsidR="00292AEB" w:rsidRDefault="00292AEB" w:rsidP="00292AEB">
      <w:pPr>
        <w:pStyle w:val="affffb"/>
        <w:ind w:left="357" w:hangingChars="170" w:hanging="357"/>
        <w:rPr>
          <w:rFonts w:ascii="Times New Roman"/>
        </w:rPr>
      </w:pPr>
      <w:r>
        <w:rPr>
          <w:rFonts w:ascii="Times New Roman" w:hint="eastAsia"/>
        </w:rPr>
        <w:t>[1</w:t>
      </w:r>
      <w:r w:rsidR="009618ED">
        <w:rPr>
          <w:rFonts w:ascii="Times New Roman" w:hint="eastAsia"/>
        </w:rPr>
        <w:t>4</w:t>
      </w:r>
      <w:r>
        <w:rPr>
          <w:rFonts w:ascii="Times New Roman" w:hint="eastAsia"/>
        </w:rPr>
        <w:t xml:space="preserve">] </w:t>
      </w:r>
      <w:r w:rsidRPr="00350374">
        <w:rPr>
          <w:rFonts w:ascii="Times New Roman" w:hint="eastAsia"/>
        </w:rPr>
        <w:t>NY/T 2846</w:t>
      </w:r>
      <w:r>
        <w:rPr>
          <w:rFonts w:ascii="Times New Roman" w:hint="eastAsia"/>
        </w:rPr>
        <w:t xml:space="preserve">, </w:t>
      </w:r>
      <w:r w:rsidRPr="00350374">
        <w:rPr>
          <w:rFonts w:ascii="Times New Roman" w:hint="eastAsia"/>
        </w:rPr>
        <w:t>农业机械适用性评价通则</w:t>
      </w:r>
      <w:r w:rsidRPr="00350374">
        <w:rPr>
          <w:rFonts w:ascii="Times New Roman"/>
        </w:rPr>
        <w:t>[S].</w:t>
      </w:r>
      <w:bookmarkEnd w:id="57"/>
    </w:p>
    <w:sectPr w:rsidR="00292AEB" w:rsidSect="00D1353A">
      <w:pgSz w:w="11906" w:h="16838" w:code="9"/>
      <w:pgMar w:top="1928"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A64A0DC" w14:textId="77777777" w:rsidR="009B1271" w:rsidRDefault="009B1271" w:rsidP="00D86DB7">
      <w:r>
        <w:separator/>
      </w:r>
    </w:p>
    <w:p w14:paraId="017C1056" w14:textId="77777777" w:rsidR="009B1271" w:rsidRDefault="009B1271"/>
    <w:p w14:paraId="0F8B62D3" w14:textId="77777777" w:rsidR="009B1271" w:rsidRDefault="009B1271"/>
  </w:endnote>
  <w:endnote w:type="continuationSeparator" w:id="0">
    <w:p w14:paraId="4A189488" w14:textId="77777777" w:rsidR="009B1271" w:rsidRDefault="009B1271" w:rsidP="00D86DB7">
      <w:r>
        <w:continuationSeparator/>
      </w:r>
    </w:p>
    <w:p w14:paraId="2C06EEEA" w14:textId="77777777" w:rsidR="009B1271" w:rsidRDefault="009B1271"/>
    <w:p w14:paraId="210841C1" w14:textId="77777777" w:rsidR="009B1271" w:rsidRDefault="009B127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10310B" w14:textId="77777777" w:rsidR="00145D9D" w:rsidRDefault="00145D9D">
    <w:pPr>
      <w:pStyle w:val="afffb"/>
    </w:pPr>
    <w:r>
      <w:fldChar w:fldCharType="begin"/>
    </w:r>
    <w:r>
      <w:instrText>PAGE   \* MERGEFORMAT</w:instrText>
    </w:r>
    <w:r>
      <w:fldChar w:fldCharType="separate"/>
    </w:r>
    <w:r w:rsidR="00AF47C5" w:rsidRPr="00AF47C5">
      <w:rPr>
        <w:noProof/>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79108B" w14:textId="77777777" w:rsidR="00C94DF2" w:rsidRDefault="00C94DF2">
    <w:pPr>
      <w:pStyle w:val="afffb"/>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41B85F" w14:textId="77777777" w:rsidR="00E77A03" w:rsidRPr="00324EDD" w:rsidRDefault="00E77A03" w:rsidP="00CD50A1">
    <w:pPr>
      <w:pStyle w:val="afffb"/>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3F96D5" w14:textId="61260425" w:rsidR="008D0059" w:rsidRPr="007D0A71" w:rsidRDefault="007D0A71" w:rsidP="007D0A71">
    <w:pPr>
      <w:pStyle w:val="affff7"/>
    </w:pPr>
    <w:r>
      <w:fldChar w:fldCharType="begin"/>
    </w:r>
    <w:r>
      <w:instrText xml:space="preserve"> PAGE   \* MERGEFORMAT \* MERGEFORMAT </w:instrText>
    </w:r>
    <w:r>
      <w:fldChar w:fldCharType="separate"/>
    </w:r>
    <w:r>
      <w:rPr>
        <w:noProof/>
      </w:rPr>
      <w:t>I</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AD893F" w14:textId="77777777" w:rsidR="000C57D6" w:rsidRDefault="000C57D6" w:rsidP="007D0A71">
    <w:pPr>
      <w:pStyle w:val="affff8"/>
    </w:pPr>
    <w:r>
      <w:fldChar w:fldCharType="begin"/>
    </w:r>
    <w:r>
      <w:instrText>PAGE   \* MERGEFORMAT</w:instrText>
    </w:r>
    <w:r>
      <w:fldChar w:fldCharType="separate"/>
    </w:r>
    <w:r w:rsidR="00AB41D5" w:rsidRPr="00AB41D5">
      <w:rPr>
        <w:noProof/>
        <w:lang w:val="zh-CN"/>
      </w:rPr>
      <w:t>1</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88C4CD" w14:textId="1A921CF7" w:rsidR="008D0059" w:rsidRPr="007D0A71" w:rsidRDefault="007D0A71" w:rsidP="007D0A71">
    <w:pPr>
      <w:pStyle w:val="affff7"/>
    </w:pPr>
    <w:r>
      <w:fldChar w:fldCharType="begin"/>
    </w:r>
    <w:r>
      <w:instrText xml:space="preserve"> PAGE   \* MERGEFORMAT \* MERGEFORMAT </w:instrText>
    </w:r>
    <w:r>
      <w:fldChar w:fldCharType="separate"/>
    </w:r>
    <w:r>
      <w:rPr>
        <w:noProof/>
      </w:rPr>
      <w:t>3</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DC1B0A" w14:textId="77777777" w:rsidR="008D0059" w:rsidRDefault="008D0059" w:rsidP="007D0A71">
    <w:pPr>
      <w:pStyle w:val="affff8"/>
    </w:pPr>
    <w:r>
      <w:fldChar w:fldCharType="begin"/>
    </w:r>
    <w:r>
      <w:instrText>PAGE   \* MERGEFORMAT</w:instrText>
    </w:r>
    <w:r>
      <w:fldChar w:fldCharType="separate"/>
    </w:r>
    <w:r w:rsidRPr="00AB41D5">
      <w:rPr>
        <w:noProof/>
        <w:lang w:val="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499DE46" w14:textId="77777777" w:rsidR="009B1271" w:rsidRDefault="009B1271" w:rsidP="00D86DB7">
      <w:r>
        <w:separator/>
      </w:r>
    </w:p>
  </w:footnote>
  <w:footnote w:type="continuationSeparator" w:id="0">
    <w:p w14:paraId="5C460A62" w14:textId="77777777" w:rsidR="009B1271" w:rsidRDefault="009B1271" w:rsidP="00D86DB7">
      <w:r>
        <w:continuationSeparator/>
      </w:r>
    </w:p>
    <w:p w14:paraId="06092CF1" w14:textId="77777777" w:rsidR="009B1271" w:rsidRDefault="009B1271"/>
    <w:p w14:paraId="290DDD23" w14:textId="77777777" w:rsidR="009B1271" w:rsidRDefault="009B127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A2ACEA" w14:textId="77777777" w:rsidR="00C94DF2" w:rsidRDefault="00C94DF2">
    <w:pPr>
      <w:pStyle w:val="afff9"/>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998071" w14:textId="77777777" w:rsidR="00145D9D" w:rsidRPr="00E70388" w:rsidRDefault="00145D9D" w:rsidP="00617387">
    <w:pPr>
      <w:pStyle w:val="afff9"/>
      <w:wordWrap w:val="0"/>
      <w:jc w:val="right"/>
      <w:rPr>
        <w:rFonts w:ascii="黑体" w:eastAsia="黑体" w:hAnsi="黑体" w:hint="eastAsia"/>
      </w:rPr>
    </w:pPr>
    <w:r w:rsidRPr="00E70388">
      <w:rPr>
        <w:rFonts w:ascii="黑体" w:eastAsia="黑体" w:hAnsi="黑体"/>
      </w:rPr>
      <w:t>Q/LB.</w:t>
    </w:r>
    <w:r w:rsidRPr="00E70388">
      <w:rPr>
        <w:rFonts w:ascii="黑体" w:eastAsia="黑体" w:hAnsi="黑体" w:hint="eastAsia"/>
      </w:rPr>
      <w:t>□</w:t>
    </w:r>
    <w:r w:rsidRPr="00E70388">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EE017D" w14:textId="77777777" w:rsidR="00145D9D" w:rsidRPr="00324EDD" w:rsidRDefault="00145D9D" w:rsidP="00E846C8">
    <w:pPr>
      <w:pStyle w:val="afff9"/>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C6B9F8" w14:textId="5429C6EE" w:rsidR="00714F58" w:rsidRPr="007D0A71" w:rsidRDefault="007D0A71" w:rsidP="007D0A71">
    <w:pPr>
      <w:pStyle w:val="afffff1"/>
      <w:rPr>
        <w:rFonts w:hint="eastAsia"/>
      </w:rPr>
    </w:pPr>
    <w:r>
      <w:rPr>
        <w:rFonts w:hint="eastAsia"/>
      </w:rPr>
      <w:fldChar w:fldCharType="begin"/>
    </w:r>
    <w:r>
      <w:rPr>
        <w:rFonts w:hint="eastAsia"/>
      </w:rPr>
      <w:instrText xml:space="preserve"> STYLEREF  标准文件_文件编号 \* MERGEFORMAT </w:instrText>
    </w:r>
    <w:r>
      <w:rPr>
        <w:rFonts w:hint="eastAsia"/>
      </w:rPr>
      <w:fldChar w:fldCharType="separate"/>
    </w:r>
    <w:r>
      <w:rPr>
        <w:rFonts w:hint="eastAsia"/>
      </w:rPr>
      <w:t>DB XX/T XXXX—XXXX</w:t>
    </w:r>
    <w:r>
      <w:rPr>
        <w:rFonts w:hint="eastAsia"/>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3FE181" w14:textId="2169453C" w:rsidR="00D84FA1" w:rsidRPr="00D84FA1" w:rsidRDefault="00D84FA1" w:rsidP="007D0A71">
    <w:pPr>
      <w:pStyle w:val="afffff0"/>
      <w:rPr>
        <w:rFonts w:hint="eastAsia"/>
      </w:rPr>
    </w:pPr>
    <w:r>
      <w:fldChar w:fldCharType="begin"/>
    </w:r>
    <w:r>
      <w:instrText xml:space="preserve"> STYLEREF  标准文件_文件编号  \* MERGEFORMAT </w:instrText>
    </w:r>
    <w:r>
      <w:fldChar w:fldCharType="separate"/>
    </w:r>
    <w:r w:rsidR="00E100A9">
      <w:rPr>
        <w:rFonts w:hint="eastAsia"/>
      </w:rPr>
      <w:t>DB XX/T XXXX—XXXX</w:t>
    </w:r>
    <w: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8DB859" w14:textId="6821E5A8" w:rsidR="008D0059" w:rsidRPr="007D0A71" w:rsidRDefault="007D0A71" w:rsidP="007D0A71">
    <w:pPr>
      <w:pStyle w:val="afffff1"/>
      <w:rPr>
        <w:rFonts w:hint="eastAsia"/>
      </w:rPr>
    </w:pPr>
    <w:r>
      <w:rPr>
        <w:rFonts w:hint="eastAsia"/>
      </w:rPr>
      <w:fldChar w:fldCharType="begin"/>
    </w:r>
    <w:r>
      <w:rPr>
        <w:rFonts w:hint="eastAsia"/>
      </w:rPr>
      <w:instrText xml:space="preserve"> STYLEREF  标准文件_文件编号 \* MERGEFORMAT </w:instrText>
    </w:r>
    <w:r>
      <w:rPr>
        <w:rFonts w:hint="eastAsia"/>
      </w:rPr>
      <w:fldChar w:fldCharType="separate"/>
    </w:r>
    <w:r w:rsidR="00E100A9">
      <w:rPr>
        <w:rFonts w:hint="eastAsia"/>
      </w:rPr>
      <w:t>DB XX/T XXXX—XXXX</w:t>
    </w:r>
    <w:r>
      <w:rPr>
        <w:rFonts w:hint="eastAsia"/>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BF38A5" w14:textId="63F4CB0F" w:rsidR="008D0059" w:rsidRPr="00D84FA1" w:rsidRDefault="008D0059" w:rsidP="007D0A71">
    <w:pPr>
      <w:pStyle w:val="afffff0"/>
      <w:rPr>
        <w:rFonts w:hint="eastAsia"/>
      </w:rPr>
    </w:pPr>
    <w:r>
      <w:fldChar w:fldCharType="begin"/>
    </w:r>
    <w:r>
      <w:instrText xml:space="preserve"> STYLEREF  标准文件_文件编号  \* MERGEFORMAT </w:instrText>
    </w:r>
    <w:r>
      <w:fldChar w:fldCharType="separate"/>
    </w:r>
    <w:r w:rsidR="00E100A9">
      <w:rPr>
        <w:rFonts w:hint="eastAsia"/>
      </w:rPr>
      <w:t>DB XX/T XXXX—XXXX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837933"/>
    <w:multiLevelType w:val="hybridMultilevel"/>
    <w:tmpl w:val="EEE098BC"/>
    <w:lvl w:ilvl="0" w:tplc="313642F2">
      <w:start w:val="1"/>
      <w:numFmt w:val="decimal"/>
      <w:pStyle w:val="a"/>
      <w:lvlText w:val="[%1]"/>
      <w:lvlJc w:val="left"/>
      <w:pPr>
        <w:tabs>
          <w:tab w:val="num" w:pos="1646"/>
        </w:tabs>
        <w:ind w:left="1646" w:hanging="648"/>
      </w:pPr>
    </w:lvl>
    <w:lvl w:ilvl="1" w:tplc="04090019" w:tentative="1">
      <w:start w:val="1"/>
      <w:numFmt w:val="lowerLetter"/>
      <w:lvlText w:val="%2)"/>
      <w:lvlJc w:val="left"/>
      <w:pPr>
        <w:tabs>
          <w:tab w:val="num" w:pos="1838"/>
        </w:tabs>
        <w:ind w:left="1838" w:hanging="420"/>
      </w:pPr>
    </w:lvl>
    <w:lvl w:ilvl="2" w:tplc="0409001B" w:tentative="1">
      <w:start w:val="1"/>
      <w:numFmt w:val="lowerRoman"/>
      <w:lvlText w:val="%3."/>
      <w:lvlJc w:val="right"/>
      <w:pPr>
        <w:tabs>
          <w:tab w:val="num" w:pos="2258"/>
        </w:tabs>
        <w:ind w:left="2258" w:hanging="420"/>
      </w:pPr>
    </w:lvl>
    <w:lvl w:ilvl="3" w:tplc="0409000F" w:tentative="1">
      <w:start w:val="1"/>
      <w:numFmt w:val="decimal"/>
      <w:lvlText w:val="%4."/>
      <w:lvlJc w:val="left"/>
      <w:pPr>
        <w:tabs>
          <w:tab w:val="num" w:pos="2678"/>
        </w:tabs>
        <w:ind w:left="2678" w:hanging="420"/>
      </w:pPr>
    </w:lvl>
    <w:lvl w:ilvl="4" w:tplc="04090019" w:tentative="1">
      <w:start w:val="1"/>
      <w:numFmt w:val="lowerLetter"/>
      <w:lvlText w:val="%5)"/>
      <w:lvlJc w:val="left"/>
      <w:pPr>
        <w:tabs>
          <w:tab w:val="num" w:pos="3098"/>
        </w:tabs>
        <w:ind w:left="3098" w:hanging="420"/>
      </w:pPr>
    </w:lvl>
    <w:lvl w:ilvl="5" w:tplc="0409001B" w:tentative="1">
      <w:start w:val="1"/>
      <w:numFmt w:val="lowerRoman"/>
      <w:lvlText w:val="%6."/>
      <w:lvlJc w:val="right"/>
      <w:pPr>
        <w:tabs>
          <w:tab w:val="num" w:pos="3518"/>
        </w:tabs>
        <w:ind w:left="3518" w:hanging="420"/>
      </w:pPr>
    </w:lvl>
    <w:lvl w:ilvl="6" w:tplc="0409000F" w:tentative="1">
      <w:start w:val="1"/>
      <w:numFmt w:val="decimal"/>
      <w:lvlText w:val="%7."/>
      <w:lvlJc w:val="left"/>
      <w:pPr>
        <w:tabs>
          <w:tab w:val="num" w:pos="3938"/>
        </w:tabs>
        <w:ind w:left="3938" w:hanging="420"/>
      </w:pPr>
    </w:lvl>
    <w:lvl w:ilvl="7" w:tplc="04090019" w:tentative="1">
      <w:start w:val="1"/>
      <w:numFmt w:val="lowerLetter"/>
      <w:lvlText w:val="%8)"/>
      <w:lvlJc w:val="left"/>
      <w:pPr>
        <w:tabs>
          <w:tab w:val="num" w:pos="4358"/>
        </w:tabs>
        <w:ind w:left="4358" w:hanging="420"/>
      </w:pPr>
    </w:lvl>
    <w:lvl w:ilvl="8" w:tplc="0409001B" w:tentative="1">
      <w:start w:val="1"/>
      <w:numFmt w:val="lowerRoman"/>
      <w:lvlText w:val="%9."/>
      <w:lvlJc w:val="right"/>
      <w:pPr>
        <w:tabs>
          <w:tab w:val="num" w:pos="4778"/>
        </w:tabs>
        <w:ind w:left="4778" w:hanging="420"/>
      </w:pPr>
    </w:lvl>
  </w:abstractNum>
  <w:abstractNum w:abstractNumId="1" w15:restartNumberingAfterBreak="0">
    <w:nsid w:val="040A15CD"/>
    <w:multiLevelType w:val="multilevel"/>
    <w:tmpl w:val="764A6A3C"/>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 w15:restartNumberingAfterBreak="0">
    <w:nsid w:val="079102AD"/>
    <w:multiLevelType w:val="multilevel"/>
    <w:tmpl w:val="03E6F85E"/>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3" w15:restartNumberingAfterBreak="0">
    <w:nsid w:val="07ED3FEA"/>
    <w:multiLevelType w:val="multilevel"/>
    <w:tmpl w:val="B484DA86"/>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14788DE8"/>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5" w15:restartNumberingAfterBreak="0">
    <w:nsid w:val="0BDC1670"/>
    <w:multiLevelType w:val="hybridMultilevel"/>
    <w:tmpl w:val="3B1E595C"/>
    <w:lvl w:ilvl="0" w:tplc="AFA24982">
      <w:start w:val="1"/>
      <w:numFmt w:val="decimal"/>
      <w:pStyle w:val="ad"/>
      <w:lvlText w:val="[%1]"/>
      <w:lvlJc w:val="left"/>
      <w:pPr>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15:restartNumberingAfterBreak="0">
    <w:nsid w:val="0D051F45"/>
    <w:multiLevelType w:val="multilevel"/>
    <w:tmpl w:val="F21CA29A"/>
    <w:lvl w:ilvl="0">
      <w:start w:val="1"/>
      <w:numFmt w:val="lowerRoman"/>
      <w:pStyle w:val="ae"/>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543"/>
        </w:tabs>
        <w:ind w:left="1543" w:hanging="420"/>
      </w:pPr>
      <w:rPr>
        <w:rFonts w:hint="eastAsia"/>
      </w:rPr>
    </w:lvl>
    <w:lvl w:ilvl="2">
      <w:start w:val="1"/>
      <w:numFmt w:val="lowerRoman"/>
      <w:lvlText w:val="%3."/>
      <w:lvlJc w:val="right"/>
      <w:pPr>
        <w:tabs>
          <w:tab w:val="num" w:pos="1963"/>
        </w:tabs>
        <w:ind w:left="1963" w:hanging="420"/>
      </w:pPr>
      <w:rPr>
        <w:rFonts w:hint="eastAsia"/>
      </w:rPr>
    </w:lvl>
    <w:lvl w:ilvl="3">
      <w:start w:val="1"/>
      <w:numFmt w:val="decimal"/>
      <w:lvlText w:val="%4."/>
      <w:lvlJc w:val="left"/>
      <w:pPr>
        <w:tabs>
          <w:tab w:val="num" w:pos="2383"/>
        </w:tabs>
        <w:ind w:left="2383" w:hanging="420"/>
      </w:pPr>
      <w:rPr>
        <w:rFonts w:hint="eastAsia"/>
      </w:rPr>
    </w:lvl>
    <w:lvl w:ilvl="4">
      <w:start w:val="1"/>
      <w:numFmt w:val="lowerLetter"/>
      <w:lvlText w:val="%5)"/>
      <w:lvlJc w:val="left"/>
      <w:pPr>
        <w:tabs>
          <w:tab w:val="num" w:pos="2803"/>
        </w:tabs>
        <w:ind w:left="2803" w:hanging="420"/>
      </w:pPr>
      <w:rPr>
        <w:rFonts w:hint="eastAsia"/>
      </w:rPr>
    </w:lvl>
    <w:lvl w:ilvl="5">
      <w:start w:val="1"/>
      <w:numFmt w:val="lowerRoman"/>
      <w:lvlText w:val="%6."/>
      <w:lvlJc w:val="right"/>
      <w:pPr>
        <w:tabs>
          <w:tab w:val="num" w:pos="3223"/>
        </w:tabs>
        <w:ind w:left="3223" w:hanging="420"/>
      </w:pPr>
      <w:rPr>
        <w:rFonts w:hint="eastAsia"/>
      </w:rPr>
    </w:lvl>
    <w:lvl w:ilvl="6">
      <w:start w:val="1"/>
      <w:numFmt w:val="decimal"/>
      <w:lvlText w:val="%7."/>
      <w:lvlJc w:val="left"/>
      <w:pPr>
        <w:tabs>
          <w:tab w:val="num" w:pos="3643"/>
        </w:tabs>
        <w:ind w:left="3643" w:hanging="420"/>
      </w:pPr>
      <w:rPr>
        <w:rFonts w:hint="eastAsia"/>
      </w:rPr>
    </w:lvl>
    <w:lvl w:ilvl="7">
      <w:start w:val="1"/>
      <w:numFmt w:val="lowerLetter"/>
      <w:lvlText w:val="%8)"/>
      <w:lvlJc w:val="left"/>
      <w:pPr>
        <w:tabs>
          <w:tab w:val="num" w:pos="4063"/>
        </w:tabs>
        <w:ind w:left="4063" w:hanging="420"/>
      </w:pPr>
      <w:rPr>
        <w:rFonts w:hint="eastAsia"/>
      </w:rPr>
    </w:lvl>
    <w:lvl w:ilvl="8">
      <w:start w:val="1"/>
      <w:numFmt w:val="lowerRoman"/>
      <w:lvlText w:val="%9."/>
      <w:lvlJc w:val="right"/>
      <w:pPr>
        <w:tabs>
          <w:tab w:val="num" w:pos="4483"/>
        </w:tabs>
        <w:ind w:left="4483" w:hanging="420"/>
      </w:pPr>
      <w:rPr>
        <w:rFonts w:hint="eastAsia"/>
      </w:rPr>
    </w:lvl>
  </w:abstractNum>
  <w:abstractNum w:abstractNumId="7" w15:restartNumberingAfterBreak="0">
    <w:nsid w:val="1AD20F90"/>
    <w:multiLevelType w:val="hybridMultilevel"/>
    <w:tmpl w:val="9F2CF9B2"/>
    <w:lvl w:ilvl="0" w:tplc="2DF45D80">
      <w:start w:val="1"/>
      <w:numFmt w:val="none"/>
      <w:lvlRestart w:val="0"/>
      <w:pStyle w:val="af"/>
      <w:lvlText w:val="%1注："/>
      <w:lvlJc w:val="left"/>
      <w:pPr>
        <w:tabs>
          <w:tab w:val="num" w:pos="845"/>
        </w:tabs>
        <w:ind w:left="-102" w:firstLine="419"/>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1AF15012"/>
    <w:multiLevelType w:val="multilevel"/>
    <w:tmpl w:val="6974EF3C"/>
    <w:lvl w:ilvl="0">
      <w:start w:val="1"/>
      <w:numFmt w:val="upperLetter"/>
      <w:lvlRestart w:val="0"/>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9" w15:restartNumberingAfterBreak="0">
    <w:nsid w:val="1EAA1992"/>
    <w:multiLevelType w:val="multilevel"/>
    <w:tmpl w:val="98C2EE34"/>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num" w:pos="4791"/>
        </w:tabs>
        <w:ind w:left="4791" w:hanging="1418"/>
      </w:pPr>
    </w:lvl>
    <w:lvl w:ilvl="8">
      <w:start w:val="1"/>
      <w:numFmt w:val="decimal"/>
      <w:lvlText w:val="%1.%2.%3.%4.%5.%6.%7.%8.%9"/>
      <w:lvlJc w:val="left"/>
      <w:pPr>
        <w:tabs>
          <w:tab w:val="num" w:pos="5499"/>
        </w:tabs>
        <w:ind w:left="5499" w:hanging="1700"/>
      </w:pPr>
    </w:lvl>
  </w:abstractNum>
  <w:abstractNum w:abstractNumId="10" w15:restartNumberingAfterBreak="0">
    <w:nsid w:val="211E2F78"/>
    <w:multiLevelType w:val="multilevel"/>
    <w:tmpl w:val="890C2D90"/>
    <w:lvl w:ilvl="0">
      <w:start w:val="6"/>
      <w:numFmt w:val="decimal"/>
      <w:lvlText w:val="%1"/>
      <w:lvlJc w:val="left"/>
      <w:pPr>
        <w:ind w:left="525" w:hanging="525"/>
      </w:pPr>
      <w:rPr>
        <w:rFonts w:ascii="黑体" w:eastAsia="黑体" w:hAnsi="黑体" w:hint="default"/>
      </w:rPr>
    </w:lvl>
    <w:lvl w:ilvl="1">
      <w:start w:val="4"/>
      <w:numFmt w:val="decimal"/>
      <w:lvlText w:val="%1.%2"/>
      <w:lvlJc w:val="left"/>
      <w:pPr>
        <w:ind w:left="525" w:hanging="525"/>
      </w:pPr>
      <w:rPr>
        <w:rFonts w:ascii="黑体" w:eastAsia="黑体" w:hAnsi="黑体" w:hint="default"/>
      </w:rPr>
    </w:lvl>
    <w:lvl w:ilvl="2">
      <w:start w:val="6"/>
      <w:numFmt w:val="decimal"/>
      <w:lvlText w:val="%1.%2.%3"/>
      <w:lvlJc w:val="left"/>
      <w:pPr>
        <w:ind w:left="720" w:hanging="720"/>
      </w:pPr>
      <w:rPr>
        <w:rFonts w:ascii="黑体" w:eastAsia="黑体" w:hAnsi="黑体" w:hint="default"/>
      </w:rPr>
    </w:lvl>
    <w:lvl w:ilvl="3">
      <w:start w:val="1"/>
      <w:numFmt w:val="decimal"/>
      <w:lvlText w:val="%1.%2.%3.%4"/>
      <w:lvlJc w:val="left"/>
      <w:pPr>
        <w:ind w:left="1080" w:hanging="1080"/>
      </w:pPr>
      <w:rPr>
        <w:rFonts w:ascii="黑体" w:eastAsia="黑体" w:hAnsi="黑体" w:hint="default"/>
      </w:rPr>
    </w:lvl>
    <w:lvl w:ilvl="4">
      <w:start w:val="1"/>
      <w:numFmt w:val="decimal"/>
      <w:lvlText w:val="%1.%2.%3.%4.%5"/>
      <w:lvlJc w:val="left"/>
      <w:pPr>
        <w:ind w:left="1080" w:hanging="1080"/>
      </w:pPr>
      <w:rPr>
        <w:rFonts w:ascii="黑体" w:eastAsia="黑体" w:hAnsi="黑体" w:hint="default"/>
      </w:rPr>
    </w:lvl>
    <w:lvl w:ilvl="5">
      <w:start w:val="1"/>
      <w:numFmt w:val="decimal"/>
      <w:lvlText w:val="%1.%2.%3.%4.%5.%6"/>
      <w:lvlJc w:val="left"/>
      <w:pPr>
        <w:ind w:left="1440" w:hanging="1440"/>
      </w:pPr>
      <w:rPr>
        <w:rFonts w:ascii="黑体" w:eastAsia="黑体" w:hAnsi="黑体" w:hint="default"/>
      </w:rPr>
    </w:lvl>
    <w:lvl w:ilvl="6">
      <w:start w:val="1"/>
      <w:numFmt w:val="decimal"/>
      <w:lvlText w:val="%1.%2.%3.%4.%5.%6.%7"/>
      <w:lvlJc w:val="left"/>
      <w:pPr>
        <w:ind w:left="1440" w:hanging="1440"/>
      </w:pPr>
      <w:rPr>
        <w:rFonts w:ascii="黑体" w:eastAsia="黑体" w:hAnsi="黑体" w:hint="default"/>
      </w:rPr>
    </w:lvl>
    <w:lvl w:ilvl="7">
      <w:start w:val="1"/>
      <w:numFmt w:val="decimal"/>
      <w:lvlText w:val="%1.%2.%3.%4.%5.%6.%7.%8"/>
      <w:lvlJc w:val="left"/>
      <w:pPr>
        <w:ind w:left="1800" w:hanging="1800"/>
      </w:pPr>
      <w:rPr>
        <w:rFonts w:ascii="黑体" w:eastAsia="黑体" w:hAnsi="黑体" w:hint="default"/>
      </w:rPr>
    </w:lvl>
    <w:lvl w:ilvl="8">
      <w:start w:val="1"/>
      <w:numFmt w:val="decimal"/>
      <w:lvlText w:val="%1.%2.%3.%4.%5.%6.%7.%8.%9"/>
      <w:lvlJc w:val="left"/>
      <w:pPr>
        <w:ind w:left="1800" w:hanging="1800"/>
      </w:pPr>
      <w:rPr>
        <w:rFonts w:ascii="黑体" w:eastAsia="黑体" w:hAnsi="黑体" w:hint="default"/>
      </w:rPr>
    </w:lvl>
  </w:abstractNum>
  <w:abstractNum w:abstractNumId="11" w15:restartNumberingAfterBreak="0">
    <w:nsid w:val="2C5917C3"/>
    <w:multiLevelType w:val="multilevel"/>
    <w:tmpl w:val="9AFE7BCA"/>
    <w:lvl w:ilvl="0">
      <w:start w:val="1"/>
      <w:numFmt w:val="none"/>
      <w:pStyle w:val="af2"/>
      <w:lvlText w:val="%1——"/>
      <w:lvlJc w:val="left"/>
      <w:pPr>
        <w:tabs>
          <w:tab w:val="num"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2" w15:restartNumberingAfterBreak="0">
    <w:nsid w:val="32F04FB2"/>
    <w:multiLevelType w:val="multilevel"/>
    <w:tmpl w:val="9CE0CC44"/>
    <w:lvl w:ilvl="0">
      <w:start w:val="1"/>
      <w:numFmt w:val="lowerLetter"/>
      <w:pStyle w:val="af4"/>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3" w15:restartNumberingAfterBreak="0">
    <w:nsid w:val="44C50F90"/>
    <w:multiLevelType w:val="multilevel"/>
    <w:tmpl w:val="CA1AF706"/>
    <w:lvl w:ilvl="0">
      <w:start w:val="1"/>
      <w:numFmt w:val="lowerLetter"/>
      <w:pStyle w:val="af5"/>
      <w:lvlText w:val="%1)"/>
      <w:lvlJc w:val="left"/>
      <w:pPr>
        <w:tabs>
          <w:tab w:val="num" w:pos="851"/>
        </w:tabs>
        <w:ind w:left="851" w:hanging="426"/>
      </w:pPr>
      <w:rPr>
        <w:rFonts w:ascii="宋体" w:eastAsia="宋体" w:hAnsi="Times New Roman" w:hint="eastAsia"/>
        <w:sz w:val="21"/>
      </w:rPr>
    </w:lvl>
    <w:lvl w:ilvl="1">
      <w:start w:val="1"/>
      <w:numFmt w:val="decimal"/>
      <w:pStyle w:val="af6"/>
      <w:lvlText w:val="%2)"/>
      <w:lvlJc w:val="left"/>
      <w:pPr>
        <w:tabs>
          <w:tab w:val="num"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14" w15:restartNumberingAfterBreak="0">
    <w:nsid w:val="48802D1C"/>
    <w:multiLevelType w:val="multilevel"/>
    <w:tmpl w:val="76A4F106"/>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3969"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5" w15:restartNumberingAfterBreak="0">
    <w:nsid w:val="4B733A5F"/>
    <w:multiLevelType w:val="multilevel"/>
    <w:tmpl w:val="86DADC0E"/>
    <w:lvl w:ilvl="0">
      <w:start w:val="1"/>
      <w:numFmt w:val="decimal"/>
      <w:lvlRestart w:val="0"/>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16" w15:restartNumberingAfterBreak="0">
    <w:nsid w:val="4E5D0534"/>
    <w:multiLevelType w:val="multilevel"/>
    <w:tmpl w:val="07E64A72"/>
    <w:lvl w:ilvl="0">
      <w:start w:val="1"/>
      <w:numFmt w:val="decimal"/>
      <w:lvlRestart w:val="0"/>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7" w15:restartNumberingAfterBreak="0">
    <w:nsid w:val="54632751"/>
    <w:multiLevelType w:val="multilevel"/>
    <w:tmpl w:val="C58C42CC"/>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num" w:pos="5982"/>
        </w:tabs>
        <w:ind w:left="5982" w:hanging="1418"/>
      </w:pPr>
    </w:lvl>
    <w:lvl w:ilvl="8">
      <w:start w:val="1"/>
      <w:numFmt w:val="decimal"/>
      <w:lvlText w:val="%1.%2.%3.%4.%5.%6.%7.%8.%9"/>
      <w:lvlJc w:val="left"/>
      <w:pPr>
        <w:tabs>
          <w:tab w:val="num" w:pos="6690"/>
        </w:tabs>
        <w:ind w:left="6690" w:hanging="1700"/>
      </w:pPr>
    </w:lvl>
  </w:abstractNum>
  <w:abstractNum w:abstractNumId="18" w15:restartNumberingAfterBreak="0">
    <w:nsid w:val="557C2AF5"/>
    <w:multiLevelType w:val="multilevel"/>
    <w:tmpl w:val="EC7C0D34"/>
    <w:lvl w:ilvl="0">
      <w:start w:val="1"/>
      <w:numFmt w:val="decimal"/>
      <w:lvlRestart w:val="0"/>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9" w15:restartNumberingAfterBreak="0">
    <w:nsid w:val="5603797C"/>
    <w:multiLevelType w:val="multilevel"/>
    <w:tmpl w:val="0CC2F2B8"/>
    <w:lvl w:ilvl="0">
      <w:start w:val="1"/>
      <w:numFmt w:val="upperLetter"/>
      <w:pStyle w:val="afe"/>
      <w:suff w:val="space"/>
      <w:lvlText w:val="%1"/>
      <w:lvlJc w:val="left"/>
      <w:pPr>
        <w:ind w:left="6237" w:hanging="425"/>
      </w:pPr>
      <w:rPr>
        <w:rFonts w:hint="eastAsia"/>
      </w:rPr>
    </w:lvl>
    <w:lvl w:ilvl="1">
      <w:start w:val="1"/>
      <w:numFmt w:val="decimal"/>
      <w:pStyle w:val="aff"/>
      <w:suff w:val="space"/>
      <w:lvlText w:val="表%1.%2"/>
      <w:lvlJc w:val="center"/>
      <w:pPr>
        <w:ind w:left="5812" w:firstLine="0"/>
      </w:pPr>
      <w:rPr>
        <w:rFonts w:ascii="黑体" w:eastAsia="黑体" w:hint="eastAsia"/>
        <w:sz w:val="21"/>
      </w:rPr>
    </w:lvl>
    <w:lvl w:ilvl="2">
      <w:start w:val="1"/>
      <w:numFmt w:val="decimal"/>
      <w:lvlText w:val="%1.%2.%3"/>
      <w:lvlJc w:val="left"/>
      <w:pPr>
        <w:ind w:left="7230" w:hanging="567"/>
      </w:pPr>
      <w:rPr>
        <w:rFonts w:hint="eastAsia"/>
      </w:rPr>
    </w:lvl>
    <w:lvl w:ilvl="3">
      <w:start w:val="1"/>
      <w:numFmt w:val="decimal"/>
      <w:lvlText w:val="%1.%2.%3.%4"/>
      <w:lvlJc w:val="left"/>
      <w:pPr>
        <w:ind w:left="7796" w:hanging="708"/>
      </w:pPr>
      <w:rPr>
        <w:rFonts w:hint="eastAsia"/>
      </w:rPr>
    </w:lvl>
    <w:lvl w:ilvl="4">
      <w:start w:val="1"/>
      <w:numFmt w:val="decimal"/>
      <w:lvlText w:val="%1.%2.%3.%4.%5"/>
      <w:lvlJc w:val="left"/>
      <w:pPr>
        <w:ind w:left="8363" w:hanging="850"/>
      </w:pPr>
      <w:rPr>
        <w:rFonts w:hint="eastAsia"/>
      </w:rPr>
    </w:lvl>
    <w:lvl w:ilvl="5">
      <w:start w:val="1"/>
      <w:numFmt w:val="decimal"/>
      <w:lvlText w:val="%1.%2.%3.%4.%5.%6"/>
      <w:lvlJc w:val="left"/>
      <w:pPr>
        <w:ind w:left="9072" w:hanging="1134"/>
      </w:pPr>
      <w:rPr>
        <w:rFonts w:hint="eastAsia"/>
      </w:rPr>
    </w:lvl>
    <w:lvl w:ilvl="6">
      <w:start w:val="1"/>
      <w:numFmt w:val="decimal"/>
      <w:lvlText w:val="%1.%2.%3.%4.%5.%6.%7"/>
      <w:lvlJc w:val="left"/>
      <w:pPr>
        <w:ind w:left="9639" w:hanging="1276"/>
      </w:pPr>
      <w:rPr>
        <w:rFonts w:hint="eastAsia"/>
      </w:rPr>
    </w:lvl>
    <w:lvl w:ilvl="7">
      <w:start w:val="1"/>
      <w:numFmt w:val="decimal"/>
      <w:lvlText w:val="%1.%2.%3.%4.%5.%6.%7.%8"/>
      <w:lvlJc w:val="left"/>
      <w:pPr>
        <w:ind w:left="10206" w:hanging="1418"/>
      </w:pPr>
      <w:rPr>
        <w:rFonts w:hint="eastAsia"/>
      </w:rPr>
    </w:lvl>
    <w:lvl w:ilvl="8">
      <w:start w:val="1"/>
      <w:numFmt w:val="decimal"/>
      <w:lvlText w:val="%1.%2.%3.%4.%5.%6.%7.%8.%9"/>
      <w:lvlJc w:val="left"/>
      <w:pPr>
        <w:ind w:left="10914" w:hanging="1700"/>
      </w:pPr>
      <w:rPr>
        <w:rFonts w:hint="eastAsia"/>
      </w:rPr>
    </w:lvl>
  </w:abstractNum>
  <w:abstractNum w:abstractNumId="20" w15:restartNumberingAfterBreak="0">
    <w:nsid w:val="564D2089"/>
    <w:multiLevelType w:val="hybridMultilevel"/>
    <w:tmpl w:val="DCEC092A"/>
    <w:lvl w:ilvl="0" w:tplc="9878D09C">
      <w:start w:val="1"/>
      <w:numFmt w:val="none"/>
      <w:lvlRestart w:val="0"/>
      <w:pStyle w:val="aff0"/>
      <w:lvlText w:val="%1注"/>
      <w:lvlJc w:val="left"/>
      <w:pPr>
        <w:tabs>
          <w:tab w:val="num" w:pos="760"/>
        </w:tabs>
        <w:ind w:left="760" w:hanging="284"/>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15:restartNumberingAfterBreak="0">
    <w:nsid w:val="644622F9"/>
    <w:multiLevelType w:val="multilevel"/>
    <w:tmpl w:val="FE3CC7D6"/>
    <w:lvl w:ilvl="0">
      <w:start w:val="1"/>
      <w:numFmt w:val="upperRoman"/>
      <w:pStyle w:val="aff1"/>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310"/>
        </w:tabs>
        <w:ind w:left="1310" w:hanging="420"/>
      </w:pPr>
      <w:rPr>
        <w:rFonts w:hint="eastAsia"/>
      </w:rPr>
    </w:lvl>
    <w:lvl w:ilvl="2">
      <w:start w:val="1"/>
      <w:numFmt w:val="lowerRoman"/>
      <w:lvlText w:val="%3."/>
      <w:lvlJc w:val="right"/>
      <w:pPr>
        <w:tabs>
          <w:tab w:val="num" w:pos="1730"/>
        </w:tabs>
        <w:ind w:left="1730" w:hanging="420"/>
      </w:pPr>
      <w:rPr>
        <w:rFonts w:hint="eastAsia"/>
      </w:rPr>
    </w:lvl>
    <w:lvl w:ilvl="3">
      <w:start w:val="1"/>
      <w:numFmt w:val="decimal"/>
      <w:lvlText w:val="%4."/>
      <w:lvlJc w:val="left"/>
      <w:pPr>
        <w:tabs>
          <w:tab w:val="num" w:pos="2150"/>
        </w:tabs>
        <w:ind w:left="2150" w:hanging="420"/>
      </w:pPr>
      <w:rPr>
        <w:rFonts w:hint="eastAsia"/>
      </w:rPr>
    </w:lvl>
    <w:lvl w:ilvl="4">
      <w:start w:val="1"/>
      <w:numFmt w:val="lowerLetter"/>
      <w:lvlText w:val="%5)"/>
      <w:lvlJc w:val="left"/>
      <w:pPr>
        <w:tabs>
          <w:tab w:val="num" w:pos="2570"/>
        </w:tabs>
        <w:ind w:left="2570" w:hanging="420"/>
      </w:pPr>
      <w:rPr>
        <w:rFonts w:hint="eastAsia"/>
      </w:rPr>
    </w:lvl>
    <w:lvl w:ilvl="5">
      <w:start w:val="1"/>
      <w:numFmt w:val="lowerRoman"/>
      <w:lvlText w:val="%6."/>
      <w:lvlJc w:val="right"/>
      <w:pPr>
        <w:tabs>
          <w:tab w:val="num" w:pos="2990"/>
        </w:tabs>
        <w:ind w:left="2990" w:hanging="420"/>
      </w:pPr>
      <w:rPr>
        <w:rFonts w:hint="eastAsia"/>
      </w:rPr>
    </w:lvl>
    <w:lvl w:ilvl="6">
      <w:start w:val="1"/>
      <w:numFmt w:val="decimal"/>
      <w:lvlText w:val="%7."/>
      <w:lvlJc w:val="left"/>
      <w:pPr>
        <w:tabs>
          <w:tab w:val="num" w:pos="3410"/>
        </w:tabs>
        <w:ind w:left="3410" w:hanging="420"/>
      </w:pPr>
      <w:rPr>
        <w:rFonts w:hint="eastAsia"/>
      </w:rPr>
    </w:lvl>
    <w:lvl w:ilvl="7">
      <w:start w:val="1"/>
      <w:numFmt w:val="lowerLetter"/>
      <w:lvlText w:val="%8)"/>
      <w:lvlJc w:val="left"/>
      <w:pPr>
        <w:tabs>
          <w:tab w:val="num" w:pos="3830"/>
        </w:tabs>
        <w:ind w:left="3830" w:hanging="420"/>
      </w:pPr>
      <w:rPr>
        <w:rFonts w:hint="eastAsia"/>
      </w:rPr>
    </w:lvl>
    <w:lvl w:ilvl="8">
      <w:start w:val="1"/>
      <w:numFmt w:val="lowerRoman"/>
      <w:lvlText w:val="%9."/>
      <w:lvlJc w:val="right"/>
      <w:pPr>
        <w:tabs>
          <w:tab w:val="num" w:pos="4250"/>
        </w:tabs>
        <w:ind w:left="4250" w:hanging="420"/>
      </w:pPr>
      <w:rPr>
        <w:rFonts w:hint="eastAsia"/>
      </w:rPr>
    </w:lvl>
  </w:abstractNum>
  <w:abstractNum w:abstractNumId="22" w15:restartNumberingAfterBreak="0">
    <w:nsid w:val="646260FA"/>
    <w:multiLevelType w:val="multilevel"/>
    <w:tmpl w:val="EF5ADDA6"/>
    <w:lvl w:ilvl="0">
      <w:start w:val="1"/>
      <w:numFmt w:val="decimal"/>
      <w:lvlRestart w:val="0"/>
      <w:pStyle w:val="aff2"/>
      <w:suff w:val="nothing"/>
      <w:lvlText w:val="表%1　"/>
      <w:lvlJc w:val="left"/>
      <w:pPr>
        <w:ind w:left="0"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3" w15:restartNumberingAfterBreak="0">
    <w:nsid w:val="654A26C9"/>
    <w:multiLevelType w:val="multilevel"/>
    <w:tmpl w:val="8F90FEA6"/>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4" w15:restartNumberingAfterBreak="0">
    <w:nsid w:val="657D3FBC"/>
    <w:multiLevelType w:val="multilevel"/>
    <w:tmpl w:val="4030C6AC"/>
    <w:lvl w:ilvl="0">
      <w:start w:val="1"/>
      <w:numFmt w:val="upperLetter"/>
      <w:lvlRestart w:val="0"/>
      <w:pStyle w:val="aff3"/>
      <w:suff w:val="nothing"/>
      <w:lvlText w:val="附录%1"/>
      <w:lvlJc w:val="left"/>
      <w:pPr>
        <w:ind w:left="0" w:firstLine="0"/>
      </w:pPr>
      <w:rPr>
        <w:rFonts w:hint="eastAsia"/>
        <w:color w:val="auto"/>
        <w:spacing w:val="100"/>
      </w:rPr>
    </w:lvl>
    <w:lvl w:ilvl="1">
      <w:start w:val="1"/>
      <w:numFmt w:val="decimal"/>
      <w:pStyle w:val="aff4"/>
      <w:suff w:val="nothing"/>
      <w:lvlText w:val="%1.%2　"/>
      <w:lvlJc w:val="left"/>
      <w:pPr>
        <w:ind w:left="0" w:firstLine="0"/>
      </w:pPr>
      <w:rPr>
        <w:rFonts w:ascii="黑体" w:eastAsia="黑体" w:hint="eastAsia"/>
        <w:b w:val="0"/>
        <w:i w:val="0"/>
        <w:color w:val="auto"/>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5" w15:restartNumberingAfterBreak="0">
    <w:nsid w:val="69506ABF"/>
    <w:multiLevelType w:val="multilevel"/>
    <w:tmpl w:val="2C506C96"/>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6" w15:restartNumberingAfterBreak="0">
    <w:nsid w:val="6CA41985"/>
    <w:multiLevelType w:val="hybridMultilevel"/>
    <w:tmpl w:val="D2B86C3E"/>
    <w:lvl w:ilvl="0" w:tplc="621C3562">
      <w:start w:val="1"/>
      <w:numFmt w:val="decimal"/>
      <w:pStyle w:val="aff9"/>
      <w:lvlText w:val="%1)"/>
      <w:lvlJc w:val="left"/>
      <w:pPr>
        <w:tabs>
          <w:tab w:val="num" w:pos="823"/>
        </w:tabs>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7" w15:restartNumberingAfterBreak="0">
    <w:nsid w:val="6CE42AC1"/>
    <w:multiLevelType w:val="hybridMultilevel"/>
    <w:tmpl w:val="F4A640A8"/>
    <w:lvl w:ilvl="0" w:tplc="C0B8CA6E">
      <w:start w:val="1"/>
      <w:numFmt w:val="lowerLetter"/>
      <w:pStyle w:val="affa"/>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CEA2025"/>
    <w:multiLevelType w:val="multilevel"/>
    <w:tmpl w:val="6C800AEE"/>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567" w:firstLine="0"/>
      </w:pPr>
      <w:rPr>
        <w:rFonts w:ascii="黑体" w:eastAsia="黑体" w:hint="eastAsia"/>
        <w:b w:val="0"/>
        <w:i w:val="0"/>
        <w:sz w:val="21"/>
      </w:rPr>
    </w:lvl>
    <w:lvl w:ilvl="2">
      <w:start w:val="1"/>
      <w:numFmt w:val="decimal"/>
      <w:pStyle w:val="affd"/>
      <w:suff w:val="nothing"/>
      <w:lvlText w:val="%1%2.%3　"/>
      <w:lvlJc w:val="left"/>
      <w:pPr>
        <w:ind w:left="142"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affe"/>
      <w:suff w:val="nothing"/>
      <w:lvlText w:val="%1%2.%3.%4　"/>
      <w:lvlJc w:val="left"/>
      <w:pPr>
        <w:ind w:left="993"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DBF04F4"/>
    <w:multiLevelType w:val="multilevel"/>
    <w:tmpl w:val="898E6EE0"/>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30" w15:restartNumberingAfterBreak="0">
    <w:nsid w:val="6DF35F19"/>
    <w:multiLevelType w:val="multilevel"/>
    <w:tmpl w:val="E60631FC"/>
    <w:lvl w:ilvl="0">
      <w:start w:val="1"/>
      <w:numFmt w:val="decimal"/>
      <w:lvlRestart w:val="0"/>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31" w15:restartNumberingAfterBreak="0">
    <w:nsid w:val="76933334"/>
    <w:multiLevelType w:val="hybridMultilevel"/>
    <w:tmpl w:val="26B44FA2"/>
    <w:lvl w:ilvl="0" w:tplc="11600844">
      <w:start w:val="1"/>
      <w:numFmt w:val="none"/>
      <w:lvlRestart w:val="0"/>
      <w:pStyle w:val="afff4"/>
      <w:lvlText w:val="%1——"/>
      <w:lvlJc w:val="left"/>
      <w:pPr>
        <w:tabs>
          <w:tab w:val="num" w:pos="330"/>
        </w:tabs>
        <w:ind w:left="948" w:hanging="420"/>
      </w:pPr>
    </w:lvl>
    <w:lvl w:ilvl="1" w:tplc="4F444476" w:tentative="1">
      <w:start w:val="1"/>
      <w:numFmt w:val="lowerLetter"/>
      <w:lvlText w:val="%2)"/>
      <w:lvlJc w:val="left"/>
      <w:pPr>
        <w:tabs>
          <w:tab w:val="num" w:pos="840"/>
        </w:tabs>
        <w:ind w:left="840" w:hanging="420"/>
      </w:pPr>
    </w:lvl>
    <w:lvl w:ilvl="2" w:tplc="D6C24CA6" w:tentative="1">
      <w:start w:val="1"/>
      <w:numFmt w:val="lowerRoman"/>
      <w:lvlText w:val="%3."/>
      <w:lvlJc w:val="right"/>
      <w:pPr>
        <w:tabs>
          <w:tab w:val="num" w:pos="1260"/>
        </w:tabs>
        <w:ind w:left="1260" w:hanging="420"/>
      </w:pPr>
    </w:lvl>
    <w:lvl w:ilvl="3" w:tplc="F6A6C12C" w:tentative="1">
      <w:start w:val="1"/>
      <w:numFmt w:val="decimal"/>
      <w:lvlText w:val="%4."/>
      <w:lvlJc w:val="left"/>
      <w:pPr>
        <w:tabs>
          <w:tab w:val="num" w:pos="1680"/>
        </w:tabs>
        <w:ind w:left="1680" w:hanging="420"/>
      </w:pPr>
    </w:lvl>
    <w:lvl w:ilvl="4" w:tplc="29C01676" w:tentative="1">
      <w:start w:val="1"/>
      <w:numFmt w:val="lowerLetter"/>
      <w:lvlText w:val="%5)"/>
      <w:lvlJc w:val="left"/>
      <w:pPr>
        <w:tabs>
          <w:tab w:val="num" w:pos="2100"/>
        </w:tabs>
        <w:ind w:left="2100" w:hanging="420"/>
      </w:pPr>
    </w:lvl>
    <w:lvl w:ilvl="5" w:tplc="F230A71E" w:tentative="1">
      <w:start w:val="1"/>
      <w:numFmt w:val="lowerRoman"/>
      <w:lvlText w:val="%6."/>
      <w:lvlJc w:val="right"/>
      <w:pPr>
        <w:tabs>
          <w:tab w:val="num" w:pos="2520"/>
        </w:tabs>
        <w:ind w:left="2520" w:hanging="420"/>
      </w:pPr>
    </w:lvl>
    <w:lvl w:ilvl="6" w:tplc="BBF66B4A" w:tentative="1">
      <w:start w:val="1"/>
      <w:numFmt w:val="decimal"/>
      <w:lvlText w:val="%7."/>
      <w:lvlJc w:val="left"/>
      <w:pPr>
        <w:tabs>
          <w:tab w:val="num" w:pos="2940"/>
        </w:tabs>
        <w:ind w:left="2940" w:hanging="420"/>
      </w:pPr>
    </w:lvl>
    <w:lvl w:ilvl="7" w:tplc="7D9A10D8" w:tentative="1">
      <w:start w:val="1"/>
      <w:numFmt w:val="lowerLetter"/>
      <w:lvlText w:val="%8)"/>
      <w:lvlJc w:val="left"/>
      <w:pPr>
        <w:tabs>
          <w:tab w:val="num" w:pos="3360"/>
        </w:tabs>
        <w:ind w:left="3360" w:hanging="420"/>
      </w:pPr>
    </w:lvl>
    <w:lvl w:ilvl="8" w:tplc="7A08F11C" w:tentative="1">
      <w:start w:val="1"/>
      <w:numFmt w:val="lowerRoman"/>
      <w:lvlText w:val="%9."/>
      <w:lvlJc w:val="right"/>
      <w:pPr>
        <w:tabs>
          <w:tab w:val="num" w:pos="3780"/>
        </w:tabs>
        <w:ind w:left="3780" w:hanging="420"/>
      </w:pPr>
    </w:lvl>
  </w:abstractNum>
  <w:num w:numId="1" w16cid:durableId="1427729242">
    <w:abstractNumId w:val="0"/>
  </w:num>
  <w:num w:numId="2" w16cid:durableId="1967421517">
    <w:abstractNumId w:val="21"/>
  </w:num>
  <w:num w:numId="3" w16cid:durableId="910120876">
    <w:abstractNumId w:val="5"/>
  </w:num>
  <w:num w:numId="4" w16cid:durableId="1068378049">
    <w:abstractNumId w:val="19"/>
  </w:num>
  <w:num w:numId="5" w16cid:durableId="1382049051">
    <w:abstractNumId w:val="14"/>
  </w:num>
  <w:num w:numId="6" w16cid:durableId="318726520">
    <w:abstractNumId w:val="24"/>
  </w:num>
  <w:num w:numId="7" w16cid:durableId="984354980">
    <w:abstractNumId w:val="8"/>
  </w:num>
  <w:num w:numId="8" w16cid:durableId="1980569807">
    <w:abstractNumId w:val="9"/>
  </w:num>
  <w:num w:numId="9" w16cid:durableId="2036926036">
    <w:abstractNumId w:val="17"/>
  </w:num>
  <w:num w:numId="10" w16cid:durableId="869150540">
    <w:abstractNumId w:val="25"/>
  </w:num>
  <w:num w:numId="11" w16cid:durableId="853614968">
    <w:abstractNumId w:val="4"/>
  </w:num>
  <w:num w:numId="12" w16cid:durableId="1048258425">
    <w:abstractNumId w:val="15"/>
  </w:num>
  <w:num w:numId="13" w16cid:durableId="1380860519">
    <w:abstractNumId w:val="26"/>
  </w:num>
  <w:num w:numId="14" w16cid:durableId="2084140975">
    <w:abstractNumId w:val="12"/>
  </w:num>
  <w:num w:numId="15" w16cid:durableId="878277652">
    <w:abstractNumId w:val="6"/>
  </w:num>
  <w:num w:numId="16" w16cid:durableId="980574989">
    <w:abstractNumId w:val="11"/>
  </w:num>
  <w:num w:numId="17" w16cid:durableId="1582180672">
    <w:abstractNumId w:val="23"/>
  </w:num>
  <w:num w:numId="18" w16cid:durableId="1999459544">
    <w:abstractNumId w:val="3"/>
  </w:num>
  <w:num w:numId="19" w16cid:durableId="1560049260">
    <w:abstractNumId w:val="7"/>
  </w:num>
  <w:num w:numId="20" w16cid:durableId="206308189">
    <w:abstractNumId w:val="20"/>
  </w:num>
  <w:num w:numId="21" w16cid:durableId="1675375365">
    <w:abstractNumId w:val="22"/>
  </w:num>
  <w:num w:numId="22" w16cid:durableId="792946970">
    <w:abstractNumId w:val="18"/>
  </w:num>
  <w:num w:numId="23" w16cid:durableId="1323314085">
    <w:abstractNumId w:val="30"/>
  </w:num>
  <w:num w:numId="24" w16cid:durableId="1145319014">
    <w:abstractNumId w:val="16"/>
  </w:num>
  <w:num w:numId="25" w16cid:durableId="1466461743">
    <w:abstractNumId w:val="29"/>
  </w:num>
  <w:num w:numId="26" w16cid:durableId="1458793634">
    <w:abstractNumId w:val="2"/>
  </w:num>
  <w:num w:numId="27" w16cid:durableId="1349521906">
    <w:abstractNumId w:val="13"/>
  </w:num>
  <w:num w:numId="28" w16cid:durableId="1010449022">
    <w:abstractNumId w:val="31"/>
  </w:num>
  <w:num w:numId="29" w16cid:durableId="433550893">
    <w:abstractNumId w:val="28"/>
  </w:num>
  <w:num w:numId="30" w16cid:durableId="1161889406">
    <w:abstractNumId w:val="27"/>
  </w:num>
  <w:num w:numId="31" w16cid:durableId="473258957">
    <w:abstractNumId w:val="1"/>
  </w:num>
  <w:num w:numId="32" w16cid:durableId="533423233">
    <w:abstractNumId w:val="10"/>
  </w:num>
  <w:num w:numId="33" w16cid:durableId="1447235635">
    <w:abstractNumId w:val="2"/>
  </w:num>
  <w:num w:numId="34" w16cid:durableId="1235622385">
    <w:abstractNumId w:val="24"/>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6"/>
  <w:bordersDoNotSurroundHeader/>
  <w:bordersDoNotSurroundFooter/>
  <w:proofState w:spelling="clean" w:grammar="clean"/>
  <w:attachedTemplate r:id="rId1"/>
  <w:stylePaneSortMethod w:val="0000"/>
  <w:documentProtection w:edit="forms" w:enforcement="1" w:cryptProviderType="rsaAES" w:cryptAlgorithmClass="hash" w:cryptAlgorithmType="typeAny" w:cryptAlgorithmSid="14" w:cryptSpinCount="100000" w:hash="guBwynertK8M0Q6b8kMKhw1HTSslHEyj0kON6tUI2tPMffDNMtrX3iYVXgCrtOguONXWP0FUCXhc1AA3LNauGg==" w:salt="oUmcL6f0E482ogrWudW41A=="/>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0DC7"/>
    <w:rsid w:val="0000040A"/>
    <w:rsid w:val="00000A94"/>
    <w:rsid w:val="00001972"/>
    <w:rsid w:val="00001D9A"/>
    <w:rsid w:val="00007B3A"/>
    <w:rsid w:val="000107E0"/>
    <w:rsid w:val="00011FDE"/>
    <w:rsid w:val="00012FFD"/>
    <w:rsid w:val="00014162"/>
    <w:rsid w:val="00014340"/>
    <w:rsid w:val="00016A9C"/>
    <w:rsid w:val="000204B2"/>
    <w:rsid w:val="00022184"/>
    <w:rsid w:val="00022762"/>
    <w:rsid w:val="000238E0"/>
    <w:rsid w:val="000249DB"/>
    <w:rsid w:val="0002595E"/>
    <w:rsid w:val="000276E9"/>
    <w:rsid w:val="000303C3"/>
    <w:rsid w:val="000331D3"/>
    <w:rsid w:val="000346A5"/>
    <w:rsid w:val="000359C3"/>
    <w:rsid w:val="00035A7D"/>
    <w:rsid w:val="000365ED"/>
    <w:rsid w:val="00037361"/>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3C8C"/>
    <w:rsid w:val="00077B64"/>
    <w:rsid w:val="00080A1C"/>
    <w:rsid w:val="00082317"/>
    <w:rsid w:val="00083D2C"/>
    <w:rsid w:val="00086AA1"/>
    <w:rsid w:val="00087A77"/>
    <w:rsid w:val="00090CA6"/>
    <w:rsid w:val="00092144"/>
    <w:rsid w:val="00092B8A"/>
    <w:rsid w:val="00092FB0"/>
    <w:rsid w:val="000934C5"/>
    <w:rsid w:val="00093D25"/>
    <w:rsid w:val="00093DAB"/>
    <w:rsid w:val="00094D73"/>
    <w:rsid w:val="00096D63"/>
    <w:rsid w:val="000A0B60"/>
    <w:rsid w:val="000A0EB8"/>
    <w:rsid w:val="000A19FC"/>
    <w:rsid w:val="000A296B"/>
    <w:rsid w:val="000A7311"/>
    <w:rsid w:val="000B060F"/>
    <w:rsid w:val="000B0D1F"/>
    <w:rsid w:val="000B1592"/>
    <w:rsid w:val="000B1FF2"/>
    <w:rsid w:val="000B3CDA"/>
    <w:rsid w:val="000B6A0B"/>
    <w:rsid w:val="000C0F6C"/>
    <w:rsid w:val="000C11DB"/>
    <w:rsid w:val="000C1492"/>
    <w:rsid w:val="000C2FBD"/>
    <w:rsid w:val="000C4B41"/>
    <w:rsid w:val="000C57D6"/>
    <w:rsid w:val="000C6362"/>
    <w:rsid w:val="000C7666"/>
    <w:rsid w:val="000C7BE8"/>
    <w:rsid w:val="000D0A9C"/>
    <w:rsid w:val="000D1795"/>
    <w:rsid w:val="000D329A"/>
    <w:rsid w:val="000D4B9C"/>
    <w:rsid w:val="000D4EB6"/>
    <w:rsid w:val="000D753B"/>
    <w:rsid w:val="000E4C9E"/>
    <w:rsid w:val="000E6FD7"/>
    <w:rsid w:val="000F06E1"/>
    <w:rsid w:val="000F0E3C"/>
    <w:rsid w:val="000F19D5"/>
    <w:rsid w:val="000F34A9"/>
    <w:rsid w:val="000F4AEA"/>
    <w:rsid w:val="000F633F"/>
    <w:rsid w:val="000F67E9"/>
    <w:rsid w:val="00104926"/>
    <w:rsid w:val="00112E07"/>
    <w:rsid w:val="00113B1E"/>
    <w:rsid w:val="00116620"/>
    <w:rsid w:val="00116CF6"/>
    <w:rsid w:val="0011711C"/>
    <w:rsid w:val="0012059C"/>
    <w:rsid w:val="00124E4F"/>
    <w:rsid w:val="00125094"/>
    <w:rsid w:val="001260B7"/>
    <w:rsid w:val="001265CB"/>
    <w:rsid w:val="001321C6"/>
    <w:rsid w:val="001325C4"/>
    <w:rsid w:val="00133010"/>
    <w:rsid w:val="001338EE"/>
    <w:rsid w:val="00133AAE"/>
    <w:rsid w:val="00135323"/>
    <w:rsid w:val="001356C4"/>
    <w:rsid w:val="00141114"/>
    <w:rsid w:val="0014286D"/>
    <w:rsid w:val="00142969"/>
    <w:rsid w:val="001446C2"/>
    <w:rsid w:val="001457E7"/>
    <w:rsid w:val="00145D9D"/>
    <w:rsid w:val="00146388"/>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2D36"/>
    <w:rsid w:val="001852C9"/>
    <w:rsid w:val="00190087"/>
    <w:rsid w:val="001913C4"/>
    <w:rsid w:val="001931B5"/>
    <w:rsid w:val="0019348F"/>
    <w:rsid w:val="00193A07"/>
    <w:rsid w:val="00194C95"/>
    <w:rsid w:val="00195C34"/>
    <w:rsid w:val="00196EF5"/>
    <w:rsid w:val="001A1A53"/>
    <w:rsid w:val="001A234A"/>
    <w:rsid w:val="001A4CF3"/>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1686"/>
    <w:rsid w:val="001F2508"/>
    <w:rsid w:val="001F4816"/>
    <w:rsid w:val="001F4EE9"/>
    <w:rsid w:val="001F69B4"/>
    <w:rsid w:val="001F77C7"/>
    <w:rsid w:val="00200183"/>
    <w:rsid w:val="00200333"/>
    <w:rsid w:val="0020107D"/>
    <w:rsid w:val="00202AA4"/>
    <w:rsid w:val="002031F7"/>
    <w:rsid w:val="002040E6"/>
    <w:rsid w:val="0020527B"/>
    <w:rsid w:val="00205EA7"/>
    <w:rsid w:val="00205F2C"/>
    <w:rsid w:val="00210B15"/>
    <w:rsid w:val="002142EA"/>
    <w:rsid w:val="002204BB"/>
    <w:rsid w:val="00221B79"/>
    <w:rsid w:val="00221C6B"/>
    <w:rsid w:val="002253A1"/>
    <w:rsid w:val="00225CF8"/>
    <w:rsid w:val="0022794E"/>
    <w:rsid w:val="00231294"/>
    <w:rsid w:val="00233D64"/>
    <w:rsid w:val="0023482A"/>
    <w:rsid w:val="002359CB"/>
    <w:rsid w:val="002407CF"/>
    <w:rsid w:val="00243540"/>
    <w:rsid w:val="0024497B"/>
    <w:rsid w:val="0024515B"/>
    <w:rsid w:val="00246021"/>
    <w:rsid w:val="0024666E"/>
    <w:rsid w:val="00246ABE"/>
    <w:rsid w:val="0024704A"/>
    <w:rsid w:val="00247F52"/>
    <w:rsid w:val="00250B25"/>
    <w:rsid w:val="00250BBE"/>
    <w:rsid w:val="002515C2"/>
    <w:rsid w:val="0025194F"/>
    <w:rsid w:val="0026148A"/>
    <w:rsid w:val="00262696"/>
    <w:rsid w:val="00263D25"/>
    <w:rsid w:val="002643C3"/>
    <w:rsid w:val="00264A0C"/>
    <w:rsid w:val="00266EEB"/>
    <w:rsid w:val="00267EF4"/>
    <w:rsid w:val="0027082E"/>
    <w:rsid w:val="00270CB8"/>
    <w:rsid w:val="00272B08"/>
    <w:rsid w:val="00274A12"/>
    <w:rsid w:val="002771AC"/>
    <w:rsid w:val="00281BB8"/>
    <w:rsid w:val="00281E9E"/>
    <w:rsid w:val="00282405"/>
    <w:rsid w:val="00285170"/>
    <w:rsid w:val="00285361"/>
    <w:rsid w:val="00292AEB"/>
    <w:rsid w:val="00292D60"/>
    <w:rsid w:val="00293B30"/>
    <w:rsid w:val="00294D34"/>
    <w:rsid w:val="00294E3B"/>
    <w:rsid w:val="00296193"/>
    <w:rsid w:val="00296C66"/>
    <w:rsid w:val="00296EBE"/>
    <w:rsid w:val="002974E3"/>
    <w:rsid w:val="002A084B"/>
    <w:rsid w:val="002A1260"/>
    <w:rsid w:val="002A1589"/>
    <w:rsid w:val="002A1608"/>
    <w:rsid w:val="002A1777"/>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1E1C"/>
    <w:rsid w:val="002C3F07"/>
    <w:rsid w:val="002C5278"/>
    <w:rsid w:val="002C755E"/>
    <w:rsid w:val="002C7EBB"/>
    <w:rsid w:val="002D06C1"/>
    <w:rsid w:val="002D16A9"/>
    <w:rsid w:val="002D42B5"/>
    <w:rsid w:val="002D4F1A"/>
    <w:rsid w:val="002D6EC6"/>
    <w:rsid w:val="002D79AC"/>
    <w:rsid w:val="002E039D"/>
    <w:rsid w:val="002E4664"/>
    <w:rsid w:val="002E4D5A"/>
    <w:rsid w:val="002E6326"/>
    <w:rsid w:val="002E6E40"/>
    <w:rsid w:val="002F30E0"/>
    <w:rsid w:val="002F35E4"/>
    <w:rsid w:val="002F3730"/>
    <w:rsid w:val="002F38E1"/>
    <w:rsid w:val="002F7AF6"/>
    <w:rsid w:val="00300E63"/>
    <w:rsid w:val="00302F5F"/>
    <w:rsid w:val="0030441D"/>
    <w:rsid w:val="00306063"/>
    <w:rsid w:val="00313B85"/>
    <w:rsid w:val="00317988"/>
    <w:rsid w:val="00321491"/>
    <w:rsid w:val="003221B4"/>
    <w:rsid w:val="0032258D"/>
    <w:rsid w:val="00322E62"/>
    <w:rsid w:val="00324D13"/>
    <w:rsid w:val="00324D2A"/>
    <w:rsid w:val="00324EDD"/>
    <w:rsid w:val="003331E4"/>
    <w:rsid w:val="00336C64"/>
    <w:rsid w:val="00337162"/>
    <w:rsid w:val="0034194F"/>
    <w:rsid w:val="00344605"/>
    <w:rsid w:val="003474AA"/>
    <w:rsid w:val="00350374"/>
    <w:rsid w:val="00350441"/>
    <w:rsid w:val="00350D1D"/>
    <w:rsid w:val="00352C83"/>
    <w:rsid w:val="00357E6E"/>
    <w:rsid w:val="003615D2"/>
    <w:rsid w:val="0036429C"/>
    <w:rsid w:val="00364A53"/>
    <w:rsid w:val="003654CB"/>
    <w:rsid w:val="00365AA9"/>
    <w:rsid w:val="00365F86"/>
    <w:rsid w:val="00365F87"/>
    <w:rsid w:val="00366E89"/>
    <w:rsid w:val="003671B5"/>
    <w:rsid w:val="003705F4"/>
    <w:rsid w:val="00370D58"/>
    <w:rsid w:val="00371316"/>
    <w:rsid w:val="00376713"/>
    <w:rsid w:val="00381815"/>
    <w:rsid w:val="003819AF"/>
    <w:rsid w:val="003820E9"/>
    <w:rsid w:val="00382DE7"/>
    <w:rsid w:val="00384FFC"/>
    <w:rsid w:val="003872FC"/>
    <w:rsid w:val="00387ADC"/>
    <w:rsid w:val="00387BEC"/>
    <w:rsid w:val="00390020"/>
    <w:rsid w:val="003903D6"/>
    <w:rsid w:val="00390EE6"/>
    <w:rsid w:val="0039118F"/>
    <w:rsid w:val="00392AD7"/>
    <w:rsid w:val="003938D9"/>
    <w:rsid w:val="00394376"/>
    <w:rsid w:val="003943FF"/>
    <w:rsid w:val="00395700"/>
    <w:rsid w:val="003974EB"/>
    <w:rsid w:val="00397CC5"/>
    <w:rsid w:val="003A1582"/>
    <w:rsid w:val="003A4077"/>
    <w:rsid w:val="003B09AD"/>
    <w:rsid w:val="003B1F18"/>
    <w:rsid w:val="003B5BF0"/>
    <w:rsid w:val="003B60BF"/>
    <w:rsid w:val="003B6BE3"/>
    <w:rsid w:val="003C010C"/>
    <w:rsid w:val="003C0A6C"/>
    <w:rsid w:val="003C14F8"/>
    <w:rsid w:val="003C5A43"/>
    <w:rsid w:val="003C6C2E"/>
    <w:rsid w:val="003D0519"/>
    <w:rsid w:val="003D0FF6"/>
    <w:rsid w:val="003D262C"/>
    <w:rsid w:val="003D6D61"/>
    <w:rsid w:val="003D79C6"/>
    <w:rsid w:val="003E091D"/>
    <w:rsid w:val="003E1C53"/>
    <w:rsid w:val="003E215F"/>
    <w:rsid w:val="003E2A69"/>
    <w:rsid w:val="003E2D49"/>
    <w:rsid w:val="003E2FD4"/>
    <w:rsid w:val="003E3023"/>
    <w:rsid w:val="003E49F6"/>
    <w:rsid w:val="003E660F"/>
    <w:rsid w:val="003E73E8"/>
    <w:rsid w:val="003F0841"/>
    <w:rsid w:val="003F23D3"/>
    <w:rsid w:val="003F3F08"/>
    <w:rsid w:val="003F49F1"/>
    <w:rsid w:val="003F5D03"/>
    <w:rsid w:val="003F6272"/>
    <w:rsid w:val="00400E5D"/>
    <w:rsid w:val="00400E72"/>
    <w:rsid w:val="00401400"/>
    <w:rsid w:val="00404869"/>
    <w:rsid w:val="00405174"/>
    <w:rsid w:val="00405884"/>
    <w:rsid w:val="00407D39"/>
    <w:rsid w:val="0041477A"/>
    <w:rsid w:val="004167A3"/>
    <w:rsid w:val="00425925"/>
    <w:rsid w:val="00432DAA"/>
    <w:rsid w:val="00434305"/>
    <w:rsid w:val="00435DF7"/>
    <w:rsid w:val="0044083F"/>
    <w:rsid w:val="00441AE7"/>
    <w:rsid w:val="00445574"/>
    <w:rsid w:val="004467FB"/>
    <w:rsid w:val="00452D6B"/>
    <w:rsid w:val="00454484"/>
    <w:rsid w:val="0045517B"/>
    <w:rsid w:val="00457EC2"/>
    <w:rsid w:val="00463B77"/>
    <w:rsid w:val="00463C7B"/>
    <w:rsid w:val="004644A6"/>
    <w:rsid w:val="004659BD"/>
    <w:rsid w:val="00470775"/>
    <w:rsid w:val="004746B1"/>
    <w:rsid w:val="0047583F"/>
    <w:rsid w:val="00475DE8"/>
    <w:rsid w:val="00481C44"/>
    <w:rsid w:val="00484936"/>
    <w:rsid w:val="00485C89"/>
    <w:rsid w:val="00486BE3"/>
    <w:rsid w:val="00487071"/>
    <w:rsid w:val="004905E4"/>
    <w:rsid w:val="00490A89"/>
    <w:rsid w:val="00490AB4"/>
    <w:rsid w:val="00492F02"/>
    <w:rsid w:val="004939AE"/>
    <w:rsid w:val="004A12DF"/>
    <w:rsid w:val="004A17E6"/>
    <w:rsid w:val="004A1BA8"/>
    <w:rsid w:val="004A1F51"/>
    <w:rsid w:val="004A4B57"/>
    <w:rsid w:val="004A63FA"/>
    <w:rsid w:val="004B0272"/>
    <w:rsid w:val="004B2701"/>
    <w:rsid w:val="004B2E1B"/>
    <w:rsid w:val="004B3AA8"/>
    <w:rsid w:val="004B3E93"/>
    <w:rsid w:val="004B6FB2"/>
    <w:rsid w:val="004C1FBC"/>
    <w:rsid w:val="004C2451"/>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2B06"/>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1C9"/>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487B"/>
    <w:rsid w:val="00564FB9"/>
    <w:rsid w:val="00573D9E"/>
    <w:rsid w:val="005801E3"/>
    <w:rsid w:val="00581802"/>
    <w:rsid w:val="005836A8"/>
    <w:rsid w:val="0058409C"/>
    <w:rsid w:val="00584262"/>
    <w:rsid w:val="00586630"/>
    <w:rsid w:val="00587ADD"/>
    <w:rsid w:val="00587DA7"/>
    <w:rsid w:val="00591E27"/>
    <w:rsid w:val="00596160"/>
    <w:rsid w:val="005966E2"/>
    <w:rsid w:val="00597007"/>
    <w:rsid w:val="005A0966"/>
    <w:rsid w:val="005A11B7"/>
    <w:rsid w:val="005A17B6"/>
    <w:rsid w:val="005A260B"/>
    <w:rsid w:val="005A349B"/>
    <w:rsid w:val="005A4A1B"/>
    <w:rsid w:val="005A7830"/>
    <w:rsid w:val="005A7FCE"/>
    <w:rsid w:val="005B0F3F"/>
    <w:rsid w:val="005B2759"/>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6812"/>
    <w:rsid w:val="005E7881"/>
    <w:rsid w:val="005E78E0"/>
    <w:rsid w:val="005F0D9C"/>
    <w:rsid w:val="005F284E"/>
    <w:rsid w:val="005F4712"/>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36B5"/>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1AD4"/>
    <w:rsid w:val="00695D22"/>
    <w:rsid w:val="006A07AA"/>
    <w:rsid w:val="006A25E5"/>
    <w:rsid w:val="006A2B46"/>
    <w:rsid w:val="006A336D"/>
    <w:rsid w:val="006A37B9"/>
    <w:rsid w:val="006A3C3F"/>
    <w:rsid w:val="006B14F5"/>
    <w:rsid w:val="006B2672"/>
    <w:rsid w:val="006B54BF"/>
    <w:rsid w:val="006B5F44"/>
    <w:rsid w:val="006B5F90"/>
    <w:rsid w:val="006B62E4"/>
    <w:rsid w:val="006C0C51"/>
    <w:rsid w:val="006C1BBA"/>
    <w:rsid w:val="006C2079"/>
    <w:rsid w:val="006C5A62"/>
    <w:rsid w:val="006C5D68"/>
    <w:rsid w:val="006C6976"/>
    <w:rsid w:val="006C6DD0"/>
    <w:rsid w:val="006D04EA"/>
    <w:rsid w:val="006D0AB7"/>
    <w:rsid w:val="006D16C4"/>
    <w:rsid w:val="006D3E96"/>
    <w:rsid w:val="006D4515"/>
    <w:rsid w:val="006D4BB1"/>
    <w:rsid w:val="006D6593"/>
    <w:rsid w:val="006E23EA"/>
    <w:rsid w:val="006F03A8"/>
    <w:rsid w:val="006F2ACA"/>
    <w:rsid w:val="006F2ADC"/>
    <w:rsid w:val="006F2BFE"/>
    <w:rsid w:val="006F31E9"/>
    <w:rsid w:val="006F5EC0"/>
    <w:rsid w:val="006F6284"/>
    <w:rsid w:val="006F7820"/>
    <w:rsid w:val="007002C5"/>
    <w:rsid w:val="00704387"/>
    <w:rsid w:val="00707669"/>
    <w:rsid w:val="00711CBA"/>
    <w:rsid w:val="00711FB5"/>
    <w:rsid w:val="00712A01"/>
    <w:rsid w:val="00714F58"/>
    <w:rsid w:val="00722FBF"/>
    <w:rsid w:val="00722FC2"/>
    <w:rsid w:val="00724879"/>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4947"/>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8592B"/>
    <w:rsid w:val="007959E8"/>
    <w:rsid w:val="00795E9C"/>
    <w:rsid w:val="007A0521"/>
    <w:rsid w:val="007A2E12"/>
    <w:rsid w:val="007A3475"/>
    <w:rsid w:val="007A41C8"/>
    <w:rsid w:val="007A54CE"/>
    <w:rsid w:val="007A6FD9"/>
    <w:rsid w:val="007A7FFA"/>
    <w:rsid w:val="007B04EB"/>
    <w:rsid w:val="007B0D4F"/>
    <w:rsid w:val="007B5A3D"/>
    <w:rsid w:val="007B5B95"/>
    <w:rsid w:val="007B68EA"/>
    <w:rsid w:val="007B6AEC"/>
    <w:rsid w:val="007B7453"/>
    <w:rsid w:val="007C1E8B"/>
    <w:rsid w:val="007C2D89"/>
    <w:rsid w:val="007C4593"/>
    <w:rsid w:val="007C5309"/>
    <w:rsid w:val="007C6069"/>
    <w:rsid w:val="007D06C4"/>
    <w:rsid w:val="007D0A71"/>
    <w:rsid w:val="007D1352"/>
    <w:rsid w:val="007D2508"/>
    <w:rsid w:val="007D3212"/>
    <w:rsid w:val="007D346A"/>
    <w:rsid w:val="007D6518"/>
    <w:rsid w:val="007D76BD"/>
    <w:rsid w:val="007E0BF1"/>
    <w:rsid w:val="007F0ED8"/>
    <w:rsid w:val="007F0F63"/>
    <w:rsid w:val="007F75CE"/>
    <w:rsid w:val="008013A4"/>
    <w:rsid w:val="008027CE"/>
    <w:rsid w:val="00802F42"/>
    <w:rsid w:val="00804383"/>
    <w:rsid w:val="00804BB7"/>
    <w:rsid w:val="00804D41"/>
    <w:rsid w:val="008078B2"/>
    <w:rsid w:val="00810257"/>
    <w:rsid w:val="008104F5"/>
    <w:rsid w:val="00811072"/>
    <w:rsid w:val="00811369"/>
    <w:rsid w:val="00815419"/>
    <w:rsid w:val="008163C8"/>
    <w:rsid w:val="008164A1"/>
    <w:rsid w:val="00817325"/>
    <w:rsid w:val="008209E6"/>
    <w:rsid w:val="00823303"/>
    <w:rsid w:val="008233B2"/>
    <w:rsid w:val="00823A9F"/>
    <w:rsid w:val="00823C85"/>
    <w:rsid w:val="00825138"/>
    <w:rsid w:val="008269DD"/>
    <w:rsid w:val="00830621"/>
    <w:rsid w:val="0083348C"/>
    <w:rsid w:val="008373D3"/>
    <w:rsid w:val="00840617"/>
    <w:rsid w:val="00840F84"/>
    <w:rsid w:val="00842A47"/>
    <w:rsid w:val="00843C13"/>
    <w:rsid w:val="008454F8"/>
    <w:rsid w:val="0085173A"/>
    <w:rsid w:val="00856316"/>
    <w:rsid w:val="008603CE"/>
    <w:rsid w:val="008620FC"/>
    <w:rsid w:val="008627A5"/>
    <w:rsid w:val="00863E05"/>
    <w:rsid w:val="00865ACA"/>
    <w:rsid w:val="00865D28"/>
    <w:rsid w:val="00865F85"/>
    <w:rsid w:val="00867C10"/>
    <w:rsid w:val="00870439"/>
    <w:rsid w:val="00870DA1"/>
    <w:rsid w:val="0087278A"/>
    <w:rsid w:val="00882DE3"/>
    <w:rsid w:val="00883F93"/>
    <w:rsid w:val="00884DB3"/>
    <w:rsid w:val="00885A9D"/>
    <w:rsid w:val="008864F6"/>
    <w:rsid w:val="008872B6"/>
    <w:rsid w:val="0089049D"/>
    <w:rsid w:val="008928C9"/>
    <w:rsid w:val="008930CB"/>
    <w:rsid w:val="008938DC"/>
    <w:rsid w:val="00893FD1"/>
    <w:rsid w:val="008941FC"/>
    <w:rsid w:val="00894836"/>
    <w:rsid w:val="00895172"/>
    <w:rsid w:val="00895680"/>
    <w:rsid w:val="00896DFF"/>
    <w:rsid w:val="0089762C"/>
    <w:rsid w:val="008A1893"/>
    <w:rsid w:val="008A3215"/>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059"/>
    <w:rsid w:val="008D095E"/>
    <w:rsid w:val="008D0CE8"/>
    <w:rsid w:val="008D2D1D"/>
    <w:rsid w:val="008D453D"/>
    <w:rsid w:val="008D53AD"/>
    <w:rsid w:val="008D562B"/>
    <w:rsid w:val="008D5733"/>
    <w:rsid w:val="008D622B"/>
    <w:rsid w:val="008D666C"/>
    <w:rsid w:val="008D7B54"/>
    <w:rsid w:val="008E0C9D"/>
    <w:rsid w:val="008E1648"/>
    <w:rsid w:val="008E1B3E"/>
    <w:rsid w:val="008E2319"/>
    <w:rsid w:val="008E3EF1"/>
    <w:rsid w:val="008E4BB6"/>
    <w:rsid w:val="008E5518"/>
    <w:rsid w:val="008E6A84"/>
    <w:rsid w:val="008F0CDC"/>
    <w:rsid w:val="008F149D"/>
    <w:rsid w:val="008F17A3"/>
    <w:rsid w:val="008F1ED3"/>
    <w:rsid w:val="008F23A5"/>
    <w:rsid w:val="008F4C29"/>
    <w:rsid w:val="008F70BD"/>
    <w:rsid w:val="008F788F"/>
    <w:rsid w:val="008F7EA2"/>
    <w:rsid w:val="00902722"/>
    <w:rsid w:val="009027BC"/>
    <w:rsid w:val="009062E6"/>
    <w:rsid w:val="009071B1"/>
    <w:rsid w:val="00911BE5"/>
    <w:rsid w:val="00913CA9"/>
    <w:rsid w:val="009145AE"/>
    <w:rsid w:val="009146CE"/>
    <w:rsid w:val="00914CA7"/>
    <w:rsid w:val="00915C3E"/>
    <w:rsid w:val="009161A8"/>
    <w:rsid w:val="00916699"/>
    <w:rsid w:val="009245F5"/>
    <w:rsid w:val="009249EC"/>
    <w:rsid w:val="009273B3"/>
    <w:rsid w:val="009305B5"/>
    <w:rsid w:val="009429D5"/>
    <w:rsid w:val="00942BF1"/>
    <w:rsid w:val="00945180"/>
    <w:rsid w:val="00945428"/>
    <w:rsid w:val="0094607B"/>
    <w:rsid w:val="00953604"/>
    <w:rsid w:val="0095496B"/>
    <w:rsid w:val="009610DC"/>
    <w:rsid w:val="009612E8"/>
    <w:rsid w:val="00961490"/>
    <w:rsid w:val="009618ED"/>
    <w:rsid w:val="0096381A"/>
    <w:rsid w:val="00965E04"/>
    <w:rsid w:val="009674AD"/>
    <w:rsid w:val="00970CDC"/>
    <w:rsid w:val="009723ED"/>
    <w:rsid w:val="00977010"/>
    <w:rsid w:val="00977D02"/>
    <w:rsid w:val="009809BB"/>
    <w:rsid w:val="0098364B"/>
    <w:rsid w:val="009852CB"/>
    <w:rsid w:val="009911AF"/>
    <w:rsid w:val="00991875"/>
    <w:rsid w:val="00991F92"/>
    <w:rsid w:val="00992985"/>
    <w:rsid w:val="00993889"/>
    <w:rsid w:val="0099551B"/>
    <w:rsid w:val="00997BF1"/>
    <w:rsid w:val="009A089C"/>
    <w:rsid w:val="009A118E"/>
    <w:rsid w:val="009A21CD"/>
    <w:rsid w:val="009A278C"/>
    <w:rsid w:val="009A2BC2"/>
    <w:rsid w:val="009A42C1"/>
    <w:rsid w:val="009A5429"/>
    <w:rsid w:val="009A72AD"/>
    <w:rsid w:val="009B09E0"/>
    <w:rsid w:val="009B0BC5"/>
    <w:rsid w:val="009B1247"/>
    <w:rsid w:val="009B1271"/>
    <w:rsid w:val="009B46F9"/>
    <w:rsid w:val="009B6029"/>
    <w:rsid w:val="009B6971"/>
    <w:rsid w:val="009C27F1"/>
    <w:rsid w:val="009C3152"/>
    <w:rsid w:val="009C4CFA"/>
    <w:rsid w:val="009C5070"/>
    <w:rsid w:val="009D112C"/>
    <w:rsid w:val="009D47FA"/>
    <w:rsid w:val="009D4C5B"/>
    <w:rsid w:val="009D50D2"/>
    <w:rsid w:val="009D6BCA"/>
    <w:rsid w:val="009E0F62"/>
    <w:rsid w:val="009E4A58"/>
    <w:rsid w:val="009E5A2D"/>
    <w:rsid w:val="009E5AB2"/>
    <w:rsid w:val="009E6219"/>
    <w:rsid w:val="009F03B3"/>
    <w:rsid w:val="009F067D"/>
    <w:rsid w:val="00A0096C"/>
    <w:rsid w:val="00A01757"/>
    <w:rsid w:val="00A028C0"/>
    <w:rsid w:val="00A02BAE"/>
    <w:rsid w:val="00A03A8D"/>
    <w:rsid w:val="00A04124"/>
    <w:rsid w:val="00A06A6B"/>
    <w:rsid w:val="00A07E47"/>
    <w:rsid w:val="00A129D0"/>
    <w:rsid w:val="00A12C33"/>
    <w:rsid w:val="00A12F32"/>
    <w:rsid w:val="00A138BA"/>
    <w:rsid w:val="00A14C8E"/>
    <w:rsid w:val="00A153D9"/>
    <w:rsid w:val="00A15F09"/>
    <w:rsid w:val="00A169B6"/>
    <w:rsid w:val="00A2271D"/>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64DD"/>
    <w:rsid w:val="00A56DEF"/>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4247"/>
    <w:rsid w:val="00A952D7"/>
    <w:rsid w:val="00A963F7"/>
    <w:rsid w:val="00A96AD8"/>
    <w:rsid w:val="00A97B47"/>
    <w:rsid w:val="00AA052C"/>
    <w:rsid w:val="00AA1E45"/>
    <w:rsid w:val="00AA4286"/>
    <w:rsid w:val="00AA456B"/>
    <w:rsid w:val="00AA57F5"/>
    <w:rsid w:val="00AA6442"/>
    <w:rsid w:val="00AA672E"/>
    <w:rsid w:val="00AA6EC9"/>
    <w:rsid w:val="00AA7B98"/>
    <w:rsid w:val="00AB41D5"/>
    <w:rsid w:val="00AB6309"/>
    <w:rsid w:val="00AB6C5F"/>
    <w:rsid w:val="00AB7129"/>
    <w:rsid w:val="00AC26C6"/>
    <w:rsid w:val="00AC27A6"/>
    <w:rsid w:val="00AC30F7"/>
    <w:rsid w:val="00AC3A5A"/>
    <w:rsid w:val="00AC4D95"/>
    <w:rsid w:val="00AC5DF4"/>
    <w:rsid w:val="00AD0AEF"/>
    <w:rsid w:val="00AD11B7"/>
    <w:rsid w:val="00AD1A94"/>
    <w:rsid w:val="00AD1C05"/>
    <w:rsid w:val="00AD4126"/>
    <w:rsid w:val="00AD421C"/>
    <w:rsid w:val="00AD44FA"/>
    <w:rsid w:val="00AD61E4"/>
    <w:rsid w:val="00AE070A"/>
    <w:rsid w:val="00AE101C"/>
    <w:rsid w:val="00AE37E5"/>
    <w:rsid w:val="00AE5EB4"/>
    <w:rsid w:val="00AF0C18"/>
    <w:rsid w:val="00AF164E"/>
    <w:rsid w:val="00AF47C5"/>
    <w:rsid w:val="00AF5398"/>
    <w:rsid w:val="00B049AF"/>
    <w:rsid w:val="00B07242"/>
    <w:rsid w:val="00B07D5A"/>
    <w:rsid w:val="00B10534"/>
    <w:rsid w:val="00B113DB"/>
    <w:rsid w:val="00B11D8A"/>
    <w:rsid w:val="00B12981"/>
    <w:rsid w:val="00B147DD"/>
    <w:rsid w:val="00B156FD"/>
    <w:rsid w:val="00B20DB3"/>
    <w:rsid w:val="00B21F61"/>
    <w:rsid w:val="00B261F1"/>
    <w:rsid w:val="00B265BC"/>
    <w:rsid w:val="00B31FB1"/>
    <w:rsid w:val="00B33952"/>
    <w:rsid w:val="00B33C5E"/>
    <w:rsid w:val="00B342F4"/>
    <w:rsid w:val="00B34369"/>
    <w:rsid w:val="00B34DC2"/>
    <w:rsid w:val="00B378E5"/>
    <w:rsid w:val="00B4126A"/>
    <w:rsid w:val="00B4346D"/>
    <w:rsid w:val="00B440F4"/>
    <w:rsid w:val="00B447A5"/>
    <w:rsid w:val="00B4654C"/>
    <w:rsid w:val="00B46AF0"/>
    <w:rsid w:val="00B47293"/>
    <w:rsid w:val="00B4782A"/>
    <w:rsid w:val="00B50E50"/>
    <w:rsid w:val="00B52120"/>
    <w:rsid w:val="00B52933"/>
    <w:rsid w:val="00B54ABC"/>
    <w:rsid w:val="00B54DDE"/>
    <w:rsid w:val="00B56FBE"/>
    <w:rsid w:val="00B60ACF"/>
    <w:rsid w:val="00B62B58"/>
    <w:rsid w:val="00B65149"/>
    <w:rsid w:val="00B66567"/>
    <w:rsid w:val="00B66F52"/>
    <w:rsid w:val="00B66FE5"/>
    <w:rsid w:val="00B72880"/>
    <w:rsid w:val="00B758BF"/>
    <w:rsid w:val="00B77EC8"/>
    <w:rsid w:val="00B827A6"/>
    <w:rsid w:val="00B82C8C"/>
    <w:rsid w:val="00B831CE"/>
    <w:rsid w:val="00B863C4"/>
    <w:rsid w:val="00B86677"/>
    <w:rsid w:val="00B87131"/>
    <w:rsid w:val="00B91EAF"/>
    <w:rsid w:val="00B939B1"/>
    <w:rsid w:val="00B96D40"/>
    <w:rsid w:val="00B97386"/>
    <w:rsid w:val="00BA263B"/>
    <w:rsid w:val="00BA42B2"/>
    <w:rsid w:val="00BA58D4"/>
    <w:rsid w:val="00BA5B9E"/>
    <w:rsid w:val="00BA7380"/>
    <w:rsid w:val="00BA7C9A"/>
    <w:rsid w:val="00BB203B"/>
    <w:rsid w:val="00BB5F8F"/>
    <w:rsid w:val="00BB657A"/>
    <w:rsid w:val="00BC1A4E"/>
    <w:rsid w:val="00BC4790"/>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0A9A"/>
    <w:rsid w:val="00C21540"/>
    <w:rsid w:val="00C21906"/>
    <w:rsid w:val="00C21BFA"/>
    <w:rsid w:val="00C22148"/>
    <w:rsid w:val="00C24C8D"/>
    <w:rsid w:val="00C25FE2"/>
    <w:rsid w:val="00C26B53"/>
    <w:rsid w:val="00C279B2"/>
    <w:rsid w:val="00C33E50"/>
    <w:rsid w:val="00C34C20"/>
    <w:rsid w:val="00C35A3E"/>
    <w:rsid w:val="00C42130"/>
    <w:rsid w:val="00C423A4"/>
    <w:rsid w:val="00C44BF5"/>
    <w:rsid w:val="00C47C69"/>
    <w:rsid w:val="00C521D6"/>
    <w:rsid w:val="00C54DBD"/>
    <w:rsid w:val="00C55232"/>
    <w:rsid w:val="00C553A4"/>
    <w:rsid w:val="00C55A06"/>
    <w:rsid w:val="00C55D03"/>
    <w:rsid w:val="00C601BC"/>
    <w:rsid w:val="00C6329F"/>
    <w:rsid w:val="00C63340"/>
    <w:rsid w:val="00C63FD6"/>
    <w:rsid w:val="00C643F9"/>
    <w:rsid w:val="00C64E95"/>
    <w:rsid w:val="00C71372"/>
    <w:rsid w:val="00C7142D"/>
    <w:rsid w:val="00C72410"/>
    <w:rsid w:val="00C7287F"/>
    <w:rsid w:val="00C80982"/>
    <w:rsid w:val="00C80CB8"/>
    <w:rsid w:val="00C819F8"/>
    <w:rsid w:val="00C8248C"/>
    <w:rsid w:val="00C84E33"/>
    <w:rsid w:val="00C86D6F"/>
    <w:rsid w:val="00C905FC"/>
    <w:rsid w:val="00C92D03"/>
    <w:rsid w:val="00C9319C"/>
    <w:rsid w:val="00C9435D"/>
    <w:rsid w:val="00C94DF2"/>
    <w:rsid w:val="00C96741"/>
    <w:rsid w:val="00CA226E"/>
    <w:rsid w:val="00CA2427"/>
    <w:rsid w:val="00CA2D1B"/>
    <w:rsid w:val="00CA375D"/>
    <w:rsid w:val="00CA662A"/>
    <w:rsid w:val="00CA7AFD"/>
    <w:rsid w:val="00CA7C3C"/>
    <w:rsid w:val="00CB0189"/>
    <w:rsid w:val="00CB0BA2"/>
    <w:rsid w:val="00CB1A42"/>
    <w:rsid w:val="00CB1B0C"/>
    <w:rsid w:val="00CB2C0B"/>
    <w:rsid w:val="00CB517D"/>
    <w:rsid w:val="00CB5901"/>
    <w:rsid w:val="00CB6F63"/>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D561D"/>
    <w:rsid w:val="00CE0C4F"/>
    <w:rsid w:val="00CE30EA"/>
    <w:rsid w:val="00CF048A"/>
    <w:rsid w:val="00CF155A"/>
    <w:rsid w:val="00CF23CE"/>
    <w:rsid w:val="00CF2947"/>
    <w:rsid w:val="00CF686F"/>
    <w:rsid w:val="00CF6E60"/>
    <w:rsid w:val="00CF7BCA"/>
    <w:rsid w:val="00D008FD"/>
    <w:rsid w:val="00D0321C"/>
    <w:rsid w:val="00D035EC"/>
    <w:rsid w:val="00D06AB1"/>
    <w:rsid w:val="00D072ED"/>
    <w:rsid w:val="00D07A16"/>
    <w:rsid w:val="00D1067E"/>
    <w:rsid w:val="00D10F50"/>
    <w:rsid w:val="00D11272"/>
    <w:rsid w:val="00D1203F"/>
    <w:rsid w:val="00D126F5"/>
    <w:rsid w:val="00D1353A"/>
    <w:rsid w:val="00D1489E"/>
    <w:rsid w:val="00D20737"/>
    <w:rsid w:val="00D21E81"/>
    <w:rsid w:val="00D220CB"/>
    <w:rsid w:val="00D223DE"/>
    <w:rsid w:val="00D25E37"/>
    <w:rsid w:val="00D2661A"/>
    <w:rsid w:val="00D27582"/>
    <w:rsid w:val="00D27EC4"/>
    <w:rsid w:val="00D32719"/>
    <w:rsid w:val="00D33333"/>
    <w:rsid w:val="00D33457"/>
    <w:rsid w:val="00D352A2"/>
    <w:rsid w:val="00D3660F"/>
    <w:rsid w:val="00D4162B"/>
    <w:rsid w:val="00D4514F"/>
    <w:rsid w:val="00D451E2"/>
    <w:rsid w:val="00D45E89"/>
    <w:rsid w:val="00D45E8D"/>
    <w:rsid w:val="00D466AE"/>
    <w:rsid w:val="00D4734F"/>
    <w:rsid w:val="00D47FC5"/>
    <w:rsid w:val="00D51BF3"/>
    <w:rsid w:val="00D66846"/>
    <w:rsid w:val="00D675FB"/>
    <w:rsid w:val="00D71F25"/>
    <w:rsid w:val="00D72A9C"/>
    <w:rsid w:val="00D758FD"/>
    <w:rsid w:val="00D77031"/>
    <w:rsid w:val="00D80487"/>
    <w:rsid w:val="00D84941"/>
    <w:rsid w:val="00D84FA1"/>
    <w:rsid w:val="00D851F0"/>
    <w:rsid w:val="00D86DB7"/>
    <w:rsid w:val="00D926D0"/>
    <w:rsid w:val="00D93030"/>
    <w:rsid w:val="00D950E1"/>
    <w:rsid w:val="00D952A6"/>
    <w:rsid w:val="00D95ED3"/>
    <w:rsid w:val="00D97F99"/>
    <w:rsid w:val="00DA1E08"/>
    <w:rsid w:val="00DA24F8"/>
    <w:rsid w:val="00DA28E8"/>
    <w:rsid w:val="00DA38D3"/>
    <w:rsid w:val="00DA3932"/>
    <w:rsid w:val="00DA3AFC"/>
    <w:rsid w:val="00DA5191"/>
    <w:rsid w:val="00DA64F8"/>
    <w:rsid w:val="00DA6C15"/>
    <w:rsid w:val="00DB0258"/>
    <w:rsid w:val="00DB38EE"/>
    <w:rsid w:val="00DB498B"/>
    <w:rsid w:val="00DB66CA"/>
    <w:rsid w:val="00DB6BCA"/>
    <w:rsid w:val="00DB73F7"/>
    <w:rsid w:val="00DC0321"/>
    <w:rsid w:val="00DC3067"/>
    <w:rsid w:val="00DC370B"/>
    <w:rsid w:val="00DC4613"/>
    <w:rsid w:val="00DC5B90"/>
    <w:rsid w:val="00DD00FF"/>
    <w:rsid w:val="00DD0619"/>
    <w:rsid w:val="00DD07FB"/>
    <w:rsid w:val="00DD25C6"/>
    <w:rsid w:val="00DD4FE5"/>
    <w:rsid w:val="00DD54B0"/>
    <w:rsid w:val="00DD57EE"/>
    <w:rsid w:val="00DD6BCC"/>
    <w:rsid w:val="00DE0A4B"/>
    <w:rsid w:val="00DE2410"/>
    <w:rsid w:val="00DE2939"/>
    <w:rsid w:val="00DE69F4"/>
    <w:rsid w:val="00DE6E81"/>
    <w:rsid w:val="00DE703F"/>
    <w:rsid w:val="00DE7595"/>
    <w:rsid w:val="00DF1961"/>
    <w:rsid w:val="00DF44DE"/>
    <w:rsid w:val="00DF5F11"/>
    <w:rsid w:val="00E01138"/>
    <w:rsid w:val="00E02DFB"/>
    <w:rsid w:val="00E030F9"/>
    <w:rsid w:val="00E0311A"/>
    <w:rsid w:val="00E03138"/>
    <w:rsid w:val="00E06404"/>
    <w:rsid w:val="00E065D2"/>
    <w:rsid w:val="00E100A9"/>
    <w:rsid w:val="00E11A85"/>
    <w:rsid w:val="00E12495"/>
    <w:rsid w:val="00E12BEF"/>
    <w:rsid w:val="00E15CCD"/>
    <w:rsid w:val="00E1672B"/>
    <w:rsid w:val="00E202EF"/>
    <w:rsid w:val="00E210B5"/>
    <w:rsid w:val="00E23D99"/>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989"/>
    <w:rsid w:val="00E52EFD"/>
    <w:rsid w:val="00E5408A"/>
    <w:rsid w:val="00E56800"/>
    <w:rsid w:val="00E60C63"/>
    <w:rsid w:val="00E62FF9"/>
    <w:rsid w:val="00E635D6"/>
    <w:rsid w:val="00E639BC"/>
    <w:rsid w:val="00E664CC"/>
    <w:rsid w:val="00E67938"/>
    <w:rsid w:val="00E70388"/>
    <w:rsid w:val="00E70F92"/>
    <w:rsid w:val="00E74C54"/>
    <w:rsid w:val="00E77A03"/>
    <w:rsid w:val="00E822E8"/>
    <w:rsid w:val="00E82554"/>
    <w:rsid w:val="00E82606"/>
    <w:rsid w:val="00E846C8"/>
    <w:rsid w:val="00E84957"/>
    <w:rsid w:val="00E84A55"/>
    <w:rsid w:val="00E85BFF"/>
    <w:rsid w:val="00E90391"/>
    <w:rsid w:val="00E906C2"/>
    <w:rsid w:val="00E9311F"/>
    <w:rsid w:val="00E934D1"/>
    <w:rsid w:val="00E94AF0"/>
    <w:rsid w:val="00E95D13"/>
    <w:rsid w:val="00E95DD3"/>
    <w:rsid w:val="00E969D5"/>
    <w:rsid w:val="00EA2BE4"/>
    <w:rsid w:val="00EA58D1"/>
    <w:rsid w:val="00EA61BC"/>
    <w:rsid w:val="00EA681A"/>
    <w:rsid w:val="00EA735B"/>
    <w:rsid w:val="00EB17DE"/>
    <w:rsid w:val="00EB1E69"/>
    <w:rsid w:val="00EB2086"/>
    <w:rsid w:val="00EB5EDF"/>
    <w:rsid w:val="00EB60FE"/>
    <w:rsid w:val="00EB74DB"/>
    <w:rsid w:val="00EC5359"/>
    <w:rsid w:val="00EC562A"/>
    <w:rsid w:val="00ED067A"/>
    <w:rsid w:val="00ED2B50"/>
    <w:rsid w:val="00EE0350"/>
    <w:rsid w:val="00EE0719"/>
    <w:rsid w:val="00EE0E80"/>
    <w:rsid w:val="00EE54A6"/>
    <w:rsid w:val="00EE613F"/>
    <w:rsid w:val="00EE7295"/>
    <w:rsid w:val="00EE7869"/>
    <w:rsid w:val="00EE7E55"/>
    <w:rsid w:val="00EF054A"/>
    <w:rsid w:val="00EF0DC7"/>
    <w:rsid w:val="00EF3235"/>
    <w:rsid w:val="00EF7536"/>
    <w:rsid w:val="00EF7E72"/>
    <w:rsid w:val="00F06D37"/>
    <w:rsid w:val="00F07B9D"/>
    <w:rsid w:val="00F11586"/>
    <w:rsid w:val="00F1183B"/>
    <w:rsid w:val="00F11C9F"/>
    <w:rsid w:val="00F12263"/>
    <w:rsid w:val="00F1409D"/>
    <w:rsid w:val="00F14214"/>
    <w:rsid w:val="00F157A9"/>
    <w:rsid w:val="00F25BB6"/>
    <w:rsid w:val="00F26B7E"/>
    <w:rsid w:val="00F27A3B"/>
    <w:rsid w:val="00F305A2"/>
    <w:rsid w:val="00F31C50"/>
    <w:rsid w:val="00F33817"/>
    <w:rsid w:val="00F33A90"/>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1141"/>
    <w:rsid w:val="00F833BA"/>
    <w:rsid w:val="00F84FD0"/>
    <w:rsid w:val="00F859A8"/>
    <w:rsid w:val="00F86D87"/>
    <w:rsid w:val="00F9108B"/>
    <w:rsid w:val="00F91349"/>
    <w:rsid w:val="00F93A8A"/>
    <w:rsid w:val="00F93B57"/>
    <w:rsid w:val="00F95248"/>
    <w:rsid w:val="00F956A9"/>
    <w:rsid w:val="00F963ED"/>
    <w:rsid w:val="00F966CF"/>
    <w:rsid w:val="00F96CAE"/>
    <w:rsid w:val="00F97BD4"/>
    <w:rsid w:val="00F97C99"/>
    <w:rsid w:val="00FA4DAC"/>
    <w:rsid w:val="00FA662D"/>
    <w:rsid w:val="00FA73B1"/>
    <w:rsid w:val="00FB0CB9"/>
    <w:rsid w:val="00FB231D"/>
    <w:rsid w:val="00FB45F1"/>
    <w:rsid w:val="00FB4A72"/>
    <w:rsid w:val="00FB54E8"/>
    <w:rsid w:val="00FB6DA4"/>
    <w:rsid w:val="00FB7054"/>
    <w:rsid w:val="00FC17B7"/>
    <w:rsid w:val="00FC2CB7"/>
    <w:rsid w:val="00FC4090"/>
    <w:rsid w:val="00FC55B4"/>
    <w:rsid w:val="00FD00E6"/>
    <w:rsid w:val="00FD09A1"/>
    <w:rsid w:val="00FD2A7C"/>
    <w:rsid w:val="00FD469B"/>
    <w:rsid w:val="00FD59EB"/>
    <w:rsid w:val="00FD7299"/>
    <w:rsid w:val="00FE1FBE"/>
    <w:rsid w:val="00FE3901"/>
    <w:rsid w:val="00FE39D3"/>
    <w:rsid w:val="00FE4BCE"/>
    <w:rsid w:val="00FE54AE"/>
    <w:rsid w:val="00FE576A"/>
    <w:rsid w:val="00FE7859"/>
    <w:rsid w:val="00FE7E79"/>
    <w:rsid w:val="00FF3E7D"/>
    <w:rsid w:val="00FF5B99"/>
    <w:rsid w:val="00FF730C"/>
    <w:rsid w:val="00FF73F4"/>
    <w:rsid w:val="00FF7CE4"/>
    <w:rsid w:val="00FF7E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1B389E3"/>
  <w15:docId w15:val="{7AC3909E-697C-4411-A5F4-DA3C49E9D4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qFormat/>
    <w:rsid w:val="009B46F9"/>
    <w:pPr>
      <w:widowControl w:val="0"/>
      <w:adjustRightInd w:val="0"/>
      <w:spacing w:line="400" w:lineRule="exact"/>
      <w:jc w:val="both"/>
    </w:pPr>
    <w:rPr>
      <w:kern w:val="2"/>
      <w:sz w:val="21"/>
      <w:szCs w:val="21"/>
    </w:rPr>
  </w:style>
  <w:style w:type="paragraph" w:styleId="1">
    <w:name w:val="heading 1"/>
    <w:basedOn w:val="afff5"/>
    <w:next w:val="afff5"/>
    <w:link w:val="10"/>
    <w:qFormat/>
    <w:rsid w:val="009B46F9"/>
    <w:pPr>
      <w:keepNext/>
      <w:keepLines/>
      <w:spacing w:before="340" w:after="330" w:line="578" w:lineRule="auto"/>
      <w:outlineLvl w:val="0"/>
    </w:pPr>
    <w:rPr>
      <w:b/>
      <w:bCs/>
      <w:kern w:val="44"/>
      <w:sz w:val="44"/>
      <w:szCs w:val="44"/>
    </w:rPr>
  </w:style>
  <w:style w:type="paragraph" w:styleId="22">
    <w:name w:val="heading 2"/>
    <w:basedOn w:val="afff5"/>
    <w:next w:val="afff5"/>
    <w:link w:val="23"/>
    <w:qFormat/>
    <w:rsid w:val="009B46F9"/>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rsid w:val="009B46F9"/>
    <w:pPr>
      <w:keepNext/>
      <w:keepLines/>
      <w:spacing w:before="260" w:after="260" w:line="416" w:lineRule="auto"/>
      <w:outlineLvl w:val="2"/>
    </w:pPr>
    <w:rPr>
      <w:b/>
      <w:bCs/>
      <w:sz w:val="32"/>
      <w:szCs w:val="32"/>
    </w:rPr>
  </w:style>
  <w:style w:type="paragraph" w:styleId="4">
    <w:name w:val="heading 4"/>
    <w:basedOn w:val="afff5"/>
    <w:next w:val="afff5"/>
    <w:link w:val="40"/>
    <w:qFormat/>
    <w:rsid w:val="009B46F9"/>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rsid w:val="009B46F9"/>
    <w:pPr>
      <w:keepNext/>
      <w:keepLines/>
      <w:adjustRightInd/>
      <w:spacing w:before="280" w:after="290" w:line="376" w:lineRule="auto"/>
      <w:outlineLvl w:val="4"/>
    </w:pPr>
    <w:rPr>
      <w:b/>
      <w:bCs/>
      <w:sz w:val="28"/>
      <w:szCs w:val="28"/>
    </w:rPr>
  </w:style>
  <w:style w:type="paragraph" w:styleId="6">
    <w:name w:val="heading 6"/>
    <w:basedOn w:val="afff5"/>
    <w:next w:val="afff5"/>
    <w:link w:val="60"/>
    <w:qFormat/>
    <w:rsid w:val="009B46F9"/>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rsid w:val="009B46F9"/>
    <w:pPr>
      <w:keepNext/>
      <w:keepLines/>
      <w:adjustRightInd/>
      <w:spacing w:before="240" w:after="64" w:line="320" w:lineRule="auto"/>
      <w:outlineLvl w:val="6"/>
    </w:pPr>
    <w:rPr>
      <w:b/>
      <w:bCs/>
      <w:sz w:val="24"/>
      <w:szCs w:val="24"/>
    </w:rPr>
  </w:style>
  <w:style w:type="paragraph" w:styleId="8">
    <w:name w:val="heading 8"/>
    <w:basedOn w:val="afff5"/>
    <w:next w:val="afff5"/>
    <w:link w:val="80"/>
    <w:qFormat/>
    <w:rsid w:val="009B46F9"/>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rsid w:val="009B46F9"/>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character" w:customStyle="1" w:styleId="10">
    <w:name w:val="标题 1 字符"/>
    <w:link w:val="1"/>
    <w:rsid w:val="009B46F9"/>
    <w:rPr>
      <w:b/>
      <w:bCs/>
      <w:kern w:val="44"/>
      <w:sz w:val="44"/>
      <w:szCs w:val="44"/>
    </w:rPr>
  </w:style>
  <w:style w:type="character" w:customStyle="1" w:styleId="23">
    <w:name w:val="标题 2 字符"/>
    <w:link w:val="22"/>
    <w:rsid w:val="009B46F9"/>
    <w:rPr>
      <w:rFonts w:ascii="Arial" w:eastAsia="黑体" w:hAnsi="Arial"/>
      <w:b/>
      <w:bCs/>
      <w:kern w:val="2"/>
      <w:sz w:val="32"/>
      <w:szCs w:val="32"/>
    </w:rPr>
  </w:style>
  <w:style w:type="character" w:customStyle="1" w:styleId="30">
    <w:name w:val="标题 3 字符"/>
    <w:link w:val="3"/>
    <w:rsid w:val="009B46F9"/>
    <w:rPr>
      <w:b/>
      <w:bCs/>
      <w:kern w:val="2"/>
      <w:sz w:val="32"/>
      <w:szCs w:val="32"/>
    </w:rPr>
  </w:style>
  <w:style w:type="character" w:customStyle="1" w:styleId="40">
    <w:name w:val="标题 4 字符"/>
    <w:link w:val="4"/>
    <w:rsid w:val="009B46F9"/>
    <w:rPr>
      <w:rFonts w:ascii="Arial" w:eastAsia="黑体" w:hAnsi="Arial"/>
      <w:b/>
      <w:bCs/>
      <w:kern w:val="2"/>
      <w:sz w:val="28"/>
      <w:szCs w:val="28"/>
    </w:rPr>
  </w:style>
  <w:style w:type="character" w:customStyle="1" w:styleId="50">
    <w:name w:val="标题 5 字符"/>
    <w:link w:val="5"/>
    <w:rsid w:val="009B46F9"/>
    <w:rPr>
      <w:b/>
      <w:bCs/>
      <w:kern w:val="2"/>
      <w:sz w:val="28"/>
      <w:szCs w:val="28"/>
    </w:rPr>
  </w:style>
  <w:style w:type="character" w:customStyle="1" w:styleId="60">
    <w:name w:val="标题 6 字符"/>
    <w:link w:val="6"/>
    <w:rsid w:val="009B46F9"/>
    <w:rPr>
      <w:rFonts w:ascii="Arial" w:eastAsia="黑体" w:hAnsi="Arial"/>
      <w:b/>
      <w:bCs/>
      <w:kern w:val="2"/>
      <w:sz w:val="24"/>
      <w:szCs w:val="24"/>
    </w:rPr>
  </w:style>
  <w:style w:type="character" w:customStyle="1" w:styleId="70">
    <w:name w:val="标题 7 字符"/>
    <w:link w:val="7"/>
    <w:rsid w:val="009B46F9"/>
    <w:rPr>
      <w:b/>
      <w:bCs/>
      <w:kern w:val="2"/>
      <w:sz w:val="24"/>
      <w:szCs w:val="24"/>
    </w:rPr>
  </w:style>
  <w:style w:type="character" w:customStyle="1" w:styleId="80">
    <w:name w:val="标题 8 字符"/>
    <w:link w:val="8"/>
    <w:rsid w:val="009B46F9"/>
    <w:rPr>
      <w:rFonts w:ascii="Arial" w:eastAsia="黑体" w:hAnsi="Arial"/>
      <w:kern w:val="2"/>
      <w:sz w:val="24"/>
      <w:szCs w:val="24"/>
    </w:rPr>
  </w:style>
  <w:style w:type="character" w:customStyle="1" w:styleId="90">
    <w:name w:val="标题 9 字符"/>
    <w:link w:val="9"/>
    <w:rsid w:val="009B46F9"/>
    <w:rPr>
      <w:rFonts w:ascii="Arial" w:eastAsia="黑体" w:hAnsi="Arial"/>
      <w:kern w:val="2"/>
      <w:sz w:val="21"/>
      <w:szCs w:val="21"/>
    </w:rPr>
  </w:style>
  <w:style w:type="paragraph" w:styleId="afff9">
    <w:name w:val="header"/>
    <w:basedOn w:val="afff5"/>
    <w:link w:val="afffa"/>
    <w:uiPriority w:val="99"/>
    <w:rsid w:val="009B46F9"/>
    <w:pPr>
      <w:tabs>
        <w:tab w:val="center" w:pos="4153"/>
        <w:tab w:val="right" w:pos="8306"/>
      </w:tabs>
      <w:adjustRightInd/>
      <w:snapToGrid w:val="0"/>
      <w:jc w:val="center"/>
    </w:pPr>
    <w:rPr>
      <w:sz w:val="18"/>
      <w:szCs w:val="18"/>
    </w:rPr>
  </w:style>
  <w:style w:type="character" w:customStyle="1" w:styleId="afffa">
    <w:name w:val="页眉 字符"/>
    <w:link w:val="afff9"/>
    <w:uiPriority w:val="99"/>
    <w:rsid w:val="009B46F9"/>
    <w:rPr>
      <w:kern w:val="2"/>
      <w:sz w:val="18"/>
      <w:szCs w:val="18"/>
    </w:rPr>
  </w:style>
  <w:style w:type="paragraph" w:styleId="afffb">
    <w:name w:val="footer"/>
    <w:basedOn w:val="afff5"/>
    <w:link w:val="afffc"/>
    <w:uiPriority w:val="99"/>
    <w:rsid w:val="009B46F9"/>
    <w:pPr>
      <w:tabs>
        <w:tab w:val="center" w:pos="4153"/>
        <w:tab w:val="right" w:pos="8306"/>
      </w:tabs>
      <w:adjustRightInd/>
      <w:snapToGrid w:val="0"/>
      <w:spacing w:line="240" w:lineRule="auto"/>
      <w:jc w:val="right"/>
    </w:pPr>
    <w:rPr>
      <w:rFonts w:ascii="宋体"/>
      <w:sz w:val="18"/>
      <w:szCs w:val="18"/>
    </w:rPr>
  </w:style>
  <w:style w:type="character" w:customStyle="1" w:styleId="afffc">
    <w:name w:val="页脚 字符"/>
    <w:link w:val="afffb"/>
    <w:uiPriority w:val="99"/>
    <w:rsid w:val="009B46F9"/>
    <w:rPr>
      <w:rFonts w:ascii="宋体"/>
      <w:kern w:val="2"/>
      <w:sz w:val="18"/>
      <w:szCs w:val="18"/>
    </w:rPr>
  </w:style>
  <w:style w:type="paragraph" w:styleId="afffd">
    <w:name w:val="Balloon Text"/>
    <w:basedOn w:val="afff5"/>
    <w:link w:val="afffe"/>
    <w:uiPriority w:val="99"/>
    <w:semiHidden/>
    <w:unhideWhenUsed/>
    <w:rsid w:val="009B46F9"/>
    <w:rPr>
      <w:sz w:val="18"/>
      <w:szCs w:val="18"/>
    </w:rPr>
  </w:style>
  <w:style w:type="character" w:customStyle="1" w:styleId="afffe">
    <w:name w:val="批注框文本 字符"/>
    <w:link w:val="afffd"/>
    <w:uiPriority w:val="99"/>
    <w:semiHidden/>
    <w:rsid w:val="009B46F9"/>
    <w:rPr>
      <w:kern w:val="2"/>
      <w:sz w:val="18"/>
      <w:szCs w:val="18"/>
    </w:rPr>
  </w:style>
  <w:style w:type="paragraph" w:styleId="affff">
    <w:name w:val="Quote"/>
    <w:basedOn w:val="afff5"/>
    <w:next w:val="afff5"/>
    <w:link w:val="affff0"/>
    <w:uiPriority w:val="29"/>
    <w:qFormat/>
    <w:rsid w:val="009B46F9"/>
    <w:rPr>
      <w:i/>
      <w:iCs/>
      <w:color w:val="000000"/>
    </w:rPr>
  </w:style>
  <w:style w:type="character" w:customStyle="1" w:styleId="affff0">
    <w:name w:val="引用 字符"/>
    <w:link w:val="affff"/>
    <w:uiPriority w:val="29"/>
    <w:rsid w:val="009B46F9"/>
    <w:rPr>
      <w:i/>
      <w:iCs/>
      <w:color w:val="000000"/>
      <w:kern w:val="2"/>
      <w:sz w:val="21"/>
      <w:szCs w:val="21"/>
    </w:rPr>
  </w:style>
  <w:style w:type="character" w:styleId="affff1">
    <w:name w:val="Strong"/>
    <w:uiPriority w:val="22"/>
    <w:qFormat/>
    <w:rsid w:val="009B46F9"/>
    <w:rPr>
      <w:b/>
      <w:bCs/>
    </w:rPr>
  </w:style>
  <w:style w:type="character" w:styleId="affff2">
    <w:name w:val="Emphasis"/>
    <w:uiPriority w:val="20"/>
    <w:qFormat/>
    <w:rsid w:val="009B46F9"/>
    <w:rPr>
      <w:i/>
      <w:iCs/>
    </w:rPr>
  </w:style>
  <w:style w:type="paragraph" w:styleId="affff3">
    <w:name w:val="Title"/>
    <w:basedOn w:val="afff5"/>
    <w:link w:val="affff4"/>
    <w:qFormat/>
    <w:rsid w:val="009B46F9"/>
    <w:pPr>
      <w:spacing w:before="240" w:after="60"/>
      <w:jc w:val="center"/>
      <w:outlineLvl w:val="0"/>
    </w:pPr>
    <w:rPr>
      <w:rFonts w:ascii="Arial" w:hAnsi="Arial" w:cs="Arial"/>
      <w:b/>
      <w:bCs/>
      <w:sz w:val="32"/>
      <w:szCs w:val="32"/>
    </w:rPr>
  </w:style>
  <w:style w:type="character" w:customStyle="1" w:styleId="affff4">
    <w:name w:val="标题 字符"/>
    <w:link w:val="affff3"/>
    <w:rsid w:val="009B46F9"/>
    <w:rPr>
      <w:rFonts w:ascii="Arial" w:hAnsi="Arial" w:cs="Arial"/>
      <w:b/>
      <w:bCs/>
      <w:kern w:val="2"/>
      <w:sz w:val="32"/>
      <w:szCs w:val="32"/>
    </w:rPr>
  </w:style>
  <w:style w:type="paragraph" w:customStyle="1" w:styleId="affff5">
    <w:name w:val="标准标志"/>
    <w:next w:val="afff5"/>
    <w:rsid w:val="009B46F9"/>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6">
    <w:name w:val="标准称谓"/>
    <w:next w:val="afff5"/>
    <w:rsid w:val="009B46F9"/>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7">
    <w:name w:val="标准文件_页脚偶数页"/>
    <w:rsid w:val="009B46F9"/>
    <w:pPr>
      <w:ind w:left="198"/>
    </w:pPr>
    <w:rPr>
      <w:rFonts w:ascii="宋体" w:hAnsi="Times New Roman"/>
      <w:sz w:val="18"/>
    </w:rPr>
  </w:style>
  <w:style w:type="paragraph" w:customStyle="1" w:styleId="affff8">
    <w:name w:val="标准文件_页脚奇数页"/>
    <w:rsid w:val="009B46F9"/>
    <w:pPr>
      <w:ind w:right="227"/>
      <w:jc w:val="right"/>
    </w:pPr>
    <w:rPr>
      <w:rFonts w:ascii="宋体" w:hAnsi="Times New Roman"/>
      <w:sz w:val="18"/>
    </w:rPr>
  </w:style>
  <w:style w:type="paragraph" w:customStyle="1" w:styleId="affff9">
    <w:name w:val="标准书眉一"/>
    <w:rsid w:val="009B46F9"/>
    <w:pPr>
      <w:jc w:val="both"/>
    </w:pPr>
    <w:rPr>
      <w:rFonts w:ascii="Times New Roman" w:hAnsi="Times New Roman"/>
    </w:rPr>
  </w:style>
  <w:style w:type="paragraph" w:customStyle="1" w:styleId="ICS">
    <w:name w:val="标准文件_ICS"/>
    <w:basedOn w:val="afff5"/>
    <w:rsid w:val="009B46F9"/>
    <w:pPr>
      <w:spacing w:line="0" w:lineRule="atLeast"/>
    </w:pPr>
    <w:rPr>
      <w:rFonts w:ascii="黑体" w:eastAsia="黑体" w:hAnsi="宋体"/>
    </w:rPr>
  </w:style>
  <w:style w:type="paragraph" w:customStyle="1" w:styleId="affffa">
    <w:name w:val="标准文件_标准正文"/>
    <w:basedOn w:val="afff5"/>
    <w:next w:val="affffb"/>
    <w:rsid w:val="009B46F9"/>
    <w:pPr>
      <w:snapToGrid w:val="0"/>
      <w:ind w:firstLineChars="200" w:firstLine="200"/>
    </w:pPr>
    <w:rPr>
      <w:kern w:val="0"/>
    </w:rPr>
  </w:style>
  <w:style w:type="paragraph" w:customStyle="1" w:styleId="affffc">
    <w:name w:val="标准文件_版本"/>
    <w:basedOn w:val="affffa"/>
    <w:rsid w:val="009B46F9"/>
    <w:pPr>
      <w:adjustRightInd/>
      <w:snapToGrid/>
      <w:ind w:firstLineChars="0" w:firstLine="0"/>
    </w:pPr>
    <w:rPr>
      <w:rFonts w:ascii="宋体" w:hAnsi="宋体"/>
      <w:kern w:val="2"/>
    </w:rPr>
  </w:style>
  <w:style w:type="paragraph" w:customStyle="1" w:styleId="affffd">
    <w:name w:val="标准文件_标准部门"/>
    <w:basedOn w:val="afff5"/>
    <w:rsid w:val="009B46F9"/>
    <w:pPr>
      <w:jc w:val="center"/>
    </w:pPr>
    <w:rPr>
      <w:rFonts w:ascii="黑体" w:eastAsia="黑体"/>
      <w:kern w:val="0"/>
      <w:sz w:val="44"/>
    </w:rPr>
  </w:style>
  <w:style w:type="paragraph" w:customStyle="1" w:styleId="affffe">
    <w:name w:val="标准文件_标准代替"/>
    <w:basedOn w:val="afff5"/>
    <w:next w:val="afff5"/>
    <w:rsid w:val="009B46F9"/>
    <w:pPr>
      <w:spacing w:line="310" w:lineRule="exact"/>
      <w:jc w:val="right"/>
    </w:pPr>
    <w:rPr>
      <w:rFonts w:ascii="宋体" w:hAnsi="宋体"/>
      <w:kern w:val="0"/>
    </w:rPr>
  </w:style>
  <w:style w:type="paragraph" w:customStyle="1" w:styleId="afffff">
    <w:name w:val="标准文件_标准名称标题"/>
    <w:basedOn w:val="afff5"/>
    <w:next w:val="afff5"/>
    <w:rsid w:val="009B46F9"/>
    <w:pPr>
      <w:widowControl/>
      <w:shd w:val="clear" w:color="FFFFFF" w:fill="FFFFFF"/>
      <w:adjustRightInd/>
      <w:spacing w:before="640" w:after="100"/>
      <w:jc w:val="center"/>
    </w:pPr>
    <w:rPr>
      <w:rFonts w:ascii="黑体" w:eastAsia="黑体"/>
      <w:kern w:val="0"/>
      <w:sz w:val="32"/>
    </w:rPr>
  </w:style>
  <w:style w:type="paragraph" w:customStyle="1" w:styleId="afffff0">
    <w:name w:val="标准文件_页眉奇数页"/>
    <w:next w:val="afff5"/>
    <w:rsid w:val="009B46F9"/>
    <w:pPr>
      <w:tabs>
        <w:tab w:val="center" w:pos="4154"/>
        <w:tab w:val="right" w:pos="8306"/>
      </w:tabs>
      <w:spacing w:after="120"/>
      <w:jc w:val="right"/>
    </w:pPr>
    <w:rPr>
      <w:rFonts w:ascii="黑体" w:eastAsia="黑体" w:hAnsi="宋体"/>
      <w:noProof/>
      <w:sz w:val="21"/>
    </w:rPr>
  </w:style>
  <w:style w:type="paragraph" w:customStyle="1" w:styleId="afffff1">
    <w:name w:val="标准文件_页眉偶数页"/>
    <w:basedOn w:val="afffff0"/>
    <w:next w:val="afff5"/>
    <w:rsid w:val="009B46F9"/>
    <w:pPr>
      <w:jc w:val="left"/>
    </w:pPr>
  </w:style>
  <w:style w:type="paragraph" w:customStyle="1" w:styleId="afffff2">
    <w:name w:val="标准文件_参考文献标题"/>
    <w:basedOn w:val="afff5"/>
    <w:next w:val="afff5"/>
    <w:rsid w:val="00CD561D"/>
    <w:pPr>
      <w:widowControl/>
      <w:shd w:val="clear" w:color="FFFFFF" w:fill="FFFFFF"/>
      <w:adjustRightInd/>
      <w:spacing w:before="580" w:afterLines="50" w:after="50" w:line="240" w:lineRule="auto"/>
      <w:jc w:val="center"/>
      <w:outlineLvl w:val="0"/>
    </w:pPr>
    <w:rPr>
      <w:rFonts w:ascii="黑体" w:eastAsia="黑体"/>
      <w:kern w:val="0"/>
    </w:rPr>
  </w:style>
  <w:style w:type="paragraph" w:customStyle="1" w:styleId="a">
    <w:name w:val="标准文件_参考文献条目"/>
    <w:rsid w:val="009B46F9"/>
    <w:pPr>
      <w:numPr>
        <w:numId w:val="1"/>
      </w:numPr>
    </w:pPr>
    <w:rPr>
      <w:rFonts w:ascii="宋体" w:hAnsi="Times New Roman"/>
    </w:rPr>
  </w:style>
  <w:style w:type="paragraph" w:customStyle="1" w:styleId="affffb">
    <w:name w:val="标准文件_段"/>
    <w:link w:val="Char"/>
    <w:rsid w:val="009B46F9"/>
    <w:pPr>
      <w:autoSpaceDE w:val="0"/>
      <w:autoSpaceDN w:val="0"/>
      <w:ind w:firstLineChars="200" w:firstLine="200"/>
      <w:jc w:val="both"/>
    </w:pPr>
    <w:rPr>
      <w:rFonts w:ascii="宋体" w:hAnsi="Times New Roman"/>
      <w:noProof/>
      <w:sz w:val="21"/>
    </w:rPr>
  </w:style>
  <w:style w:type="paragraph" w:customStyle="1" w:styleId="affe">
    <w:name w:val="标准文件_二级条标题"/>
    <w:next w:val="affffb"/>
    <w:rsid w:val="009B46F9"/>
    <w:pPr>
      <w:widowControl w:val="0"/>
      <w:numPr>
        <w:ilvl w:val="3"/>
        <w:numId w:val="29"/>
      </w:numPr>
      <w:spacing w:beforeLines="50" w:before="50" w:afterLines="50" w:after="50"/>
      <w:ind w:left="0"/>
      <w:jc w:val="both"/>
      <w:outlineLvl w:val="2"/>
    </w:pPr>
    <w:rPr>
      <w:rFonts w:ascii="黑体" w:eastAsia="黑体" w:hAnsi="Times New Roman"/>
      <w:sz w:val="21"/>
    </w:rPr>
  </w:style>
  <w:style w:type="character" w:customStyle="1" w:styleId="afffff3">
    <w:name w:val="标准文件_发布"/>
    <w:rsid w:val="009B46F9"/>
    <w:rPr>
      <w:rFonts w:ascii="黑体" w:eastAsia="黑体"/>
      <w:spacing w:val="0"/>
      <w:w w:val="100"/>
      <w:position w:val="3"/>
      <w:sz w:val="28"/>
    </w:rPr>
  </w:style>
  <w:style w:type="paragraph" w:customStyle="1" w:styleId="ad">
    <w:name w:val="标准文件_方框数字列项"/>
    <w:basedOn w:val="affffb"/>
    <w:rsid w:val="009B46F9"/>
    <w:pPr>
      <w:numPr>
        <w:numId w:val="3"/>
      </w:numPr>
      <w:ind w:firstLineChars="0" w:firstLine="0"/>
    </w:pPr>
  </w:style>
  <w:style w:type="paragraph" w:customStyle="1" w:styleId="afffff4">
    <w:name w:val="标准文件_封面标准编号"/>
    <w:basedOn w:val="afff5"/>
    <w:next w:val="affffe"/>
    <w:rsid w:val="009B46F9"/>
    <w:pPr>
      <w:spacing w:line="310" w:lineRule="exact"/>
      <w:jc w:val="right"/>
    </w:pPr>
    <w:rPr>
      <w:rFonts w:ascii="黑体" w:eastAsia="黑体"/>
      <w:kern w:val="0"/>
      <w:sz w:val="28"/>
    </w:rPr>
  </w:style>
  <w:style w:type="paragraph" w:customStyle="1" w:styleId="afffff5">
    <w:name w:val="标准文件_封面标准分类号"/>
    <w:basedOn w:val="afff5"/>
    <w:rsid w:val="009B46F9"/>
    <w:rPr>
      <w:rFonts w:ascii="黑体" w:eastAsia="黑体"/>
      <w:b/>
      <w:kern w:val="0"/>
      <w:sz w:val="28"/>
    </w:rPr>
  </w:style>
  <w:style w:type="paragraph" w:customStyle="1" w:styleId="afffff6">
    <w:name w:val="标准文件_封面标准名称"/>
    <w:basedOn w:val="afff5"/>
    <w:rsid w:val="009B46F9"/>
    <w:pPr>
      <w:spacing w:line="240" w:lineRule="auto"/>
      <w:jc w:val="center"/>
    </w:pPr>
    <w:rPr>
      <w:rFonts w:ascii="黑体" w:eastAsia="黑体"/>
      <w:kern w:val="0"/>
      <w:sz w:val="52"/>
    </w:rPr>
  </w:style>
  <w:style w:type="paragraph" w:customStyle="1" w:styleId="afffff7">
    <w:name w:val="标准文件_封面标准英文名称"/>
    <w:basedOn w:val="afff5"/>
    <w:rsid w:val="009B46F9"/>
    <w:pPr>
      <w:spacing w:line="240" w:lineRule="auto"/>
      <w:jc w:val="center"/>
    </w:pPr>
    <w:rPr>
      <w:rFonts w:ascii="黑体" w:eastAsia="黑体"/>
      <w:b/>
      <w:sz w:val="28"/>
    </w:rPr>
  </w:style>
  <w:style w:type="paragraph" w:customStyle="1" w:styleId="afffff8">
    <w:name w:val="标准文件_封面发布日期"/>
    <w:basedOn w:val="afff5"/>
    <w:rsid w:val="009B46F9"/>
    <w:pPr>
      <w:spacing w:line="310" w:lineRule="exact"/>
    </w:pPr>
    <w:rPr>
      <w:rFonts w:ascii="黑体" w:eastAsia="黑体"/>
      <w:kern w:val="0"/>
      <w:sz w:val="28"/>
    </w:rPr>
  </w:style>
  <w:style w:type="paragraph" w:customStyle="1" w:styleId="afffff9">
    <w:name w:val="标准文件_封面密级"/>
    <w:basedOn w:val="afff5"/>
    <w:rsid w:val="009B46F9"/>
    <w:rPr>
      <w:rFonts w:eastAsia="黑体"/>
      <w:sz w:val="32"/>
    </w:rPr>
  </w:style>
  <w:style w:type="paragraph" w:customStyle="1" w:styleId="afffffa">
    <w:name w:val="标准文件_封面实施日期"/>
    <w:basedOn w:val="afff5"/>
    <w:rsid w:val="009B46F9"/>
    <w:pPr>
      <w:spacing w:line="310" w:lineRule="exact"/>
      <w:jc w:val="right"/>
    </w:pPr>
    <w:rPr>
      <w:rFonts w:ascii="黑体" w:eastAsia="黑体"/>
      <w:sz w:val="28"/>
    </w:rPr>
  </w:style>
  <w:style w:type="paragraph" w:customStyle="1" w:styleId="afffffb">
    <w:name w:val="标准文件_封面抬头"/>
    <w:basedOn w:val="affffb"/>
    <w:rsid w:val="009B46F9"/>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b"/>
    <w:rsid w:val="009B46F9"/>
    <w:pPr>
      <w:numPr>
        <w:numId w:val="6"/>
      </w:numPr>
      <w:shd w:val="clear" w:color="FFFFFF" w:fill="FFFFFF"/>
      <w:tabs>
        <w:tab w:val="left" w:pos="6406"/>
      </w:tabs>
      <w:spacing w:before="560" w:afterLines="50" w:after="50"/>
      <w:jc w:val="center"/>
      <w:outlineLvl w:val="0"/>
    </w:pPr>
    <w:rPr>
      <w:rFonts w:ascii="黑体" w:eastAsia="黑体" w:hAnsi="Times New Roman"/>
      <w:noProof/>
      <w:sz w:val="21"/>
    </w:rPr>
  </w:style>
  <w:style w:type="paragraph" w:customStyle="1" w:styleId="aff">
    <w:name w:val="标准文件_附录表标题"/>
    <w:next w:val="affffb"/>
    <w:rsid w:val="009B46F9"/>
    <w:pPr>
      <w:numPr>
        <w:ilvl w:val="1"/>
        <w:numId w:val="4"/>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b"/>
    <w:rsid w:val="009B46F9"/>
    <w:pPr>
      <w:widowControl w:val="0"/>
      <w:numPr>
        <w:ilvl w:val="1"/>
        <w:numId w:val="6"/>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b"/>
    <w:rsid w:val="009B46F9"/>
    <w:pPr>
      <w:widowControl/>
      <w:numPr>
        <w:ilvl w:val="2"/>
      </w:numPr>
      <w:wordWrap w:val="0"/>
      <w:overflowPunct w:val="0"/>
      <w:autoSpaceDE w:val="0"/>
      <w:autoSpaceDN w:val="0"/>
      <w:textAlignment w:val="baseline"/>
      <w:outlineLvl w:val="3"/>
    </w:pPr>
  </w:style>
  <w:style w:type="paragraph" w:customStyle="1" w:styleId="afffffc">
    <w:name w:val="标准文件_附录公式"/>
    <w:basedOn w:val="affffa"/>
    <w:next w:val="affffa"/>
    <w:rsid w:val="009B46F9"/>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b"/>
    <w:rsid w:val="009B46F9"/>
    <w:pPr>
      <w:widowControl w:val="0"/>
      <w:numPr>
        <w:ilvl w:val="3"/>
        <w:numId w:val="6"/>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b"/>
    <w:rsid w:val="009B46F9"/>
    <w:pPr>
      <w:widowControl w:val="0"/>
      <w:numPr>
        <w:ilvl w:val="4"/>
        <w:numId w:val="6"/>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b"/>
    <w:rsid w:val="009B46F9"/>
    <w:pPr>
      <w:numPr>
        <w:ilvl w:val="1"/>
        <w:numId w:val="5"/>
      </w:numPr>
      <w:adjustRightInd w:val="0"/>
      <w:snapToGrid w:val="0"/>
      <w:spacing w:beforeLines="50" w:before="50" w:afterLines="50" w:after="50"/>
      <w:ind w:left="0"/>
      <w:jc w:val="center"/>
    </w:pPr>
    <w:rPr>
      <w:rFonts w:ascii="黑体" w:eastAsia="黑体" w:hAnsi="Times New Roman"/>
      <w:sz w:val="21"/>
    </w:rPr>
  </w:style>
  <w:style w:type="paragraph" w:customStyle="1" w:styleId="aff8">
    <w:name w:val="标准文件_附录五级条标题"/>
    <w:next w:val="affffb"/>
    <w:rsid w:val="009B46F9"/>
    <w:pPr>
      <w:widowControl w:val="0"/>
      <w:numPr>
        <w:ilvl w:val="5"/>
        <w:numId w:val="6"/>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ffd"/>
    <w:rsid w:val="009B46F9"/>
    <w:pPr>
      <w:numPr>
        <w:numId w:val="7"/>
      </w:numPr>
      <w:tabs>
        <w:tab w:val="left" w:pos="6406"/>
      </w:tabs>
      <w:spacing w:before="220" w:after="320"/>
      <w:jc w:val="center"/>
      <w:outlineLvl w:val="0"/>
    </w:pPr>
    <w:rPr>
      <w:rFonts w:ascii="黑体" w:eastAsia="黑体" w:hAnsi="Times New Roman"/>
      <w:sz w:val="21"/>
    </w:rPr>
  </w:style>
  <w:style w:type="paragraph" w:styleId="afffffd">
    <w:name w:val="Body Text"/>
    <w:basedOn w:val="afff5"/>
    <w:link w:val="afffffe"/>
    <w:rsid w:val="009B46F9"/>
    <w:pPr>
      <w:spacing w:after="120"/>
    </w:pPr>
  </w:style>
  <w:style w:type="character" w:customStyle="1" w:styleId="afffffe">
    <w:name w:val="正文文本 字符"/>
    <w:link w:val="afffffd"/>
    <w:rsid w:val="009B46F9"/>
    <w:rPr>
      <w:kern w:val="2"/>
      <w:sz w:val="21"/>
      <w:szCs w:val="21"/>
    </w:rPr>
  </w:style>
  <w:style w:type="paragraph" w:customStyle="1" w:styleId="affffff">
    <w:name w:val="标准文件_附录章标题"/>
    <w:next w:val="affffb"/>
    <w:rsid w:val="009B46F9"/>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0">
    <w:name w:val="标准文件_公式后的破折号"/>
    <w:basedOn w:val="affffb"/>
    <w:next w:val="affffb"/>
    <w:rsid w:val="009B46F9"/>
    <w:pPr>
      <w:ind w:leftChars="200" w:left="488" w:hangingChars="290" w:hanging="289"/>
    </w:pPr>
  </w:style>
  <w:style w:type="paragraph" w:customStyle="1" w:styleId="a6">
    <w:name w:val="标准文件_前言、引言标题"/>
    <w:next w:val="afff5"/>
    <w:rsid w:val="00CD561D"/>
    <w:pPr>
      <w:numPr>
        <w:numId w:val="18"/>
      </w:numPr>
      <w:shd w:val="clear" w:color="FFFFFF" w:fill="FFFFFF"/>
      <w:spacing w:before="480" w:afterLines="150" w:after="150"/>
      <w:jc w:val="center"/>
      <w:outlineLvl w:val="0"/>
    </w:pPr>
    <w:rPr>
      <w:rFonts w:ascii="黑体" w:eastAsia="黑体" w:hAnsi="Times New Roman"/>
      <w:sz w:val="32"/>
    </w:rPr>
  </w:style>
  <w:style w:type="paragraph" w:customStyle="1" w:styleId="affffff1">
    <w:name w:val="标准文件_目次、标准名称标题"/>
    <w:basedOn w:val="a6"/>
    <w:next w:val="affffb"/>
    <w:rsid w:val="009B46F9"/>
    <w:pPr>
      <w:spacing w:line="460" w:lineRule="exact"/>
      <w:ind w:left="0" w:firstLine="0"/>
    </w:pPr>
  </w:style>
  <w:style w:type="paragraph" w:customStyle="1" w:styleId="affffff2">
    <w:name w:val="标准文件_目录标题"/>
    <w:basedOn w:val="afff5"/>
    <w:rsid w:val="00CD561D"/>
    <w:pPr>
      <w:spacing w:before="480" w:afterLines="150" w:after="150" w:line="240" w:lineRule="auto"/>
      <w:jc w:val="center"/>
    </w:pPr>
    <w:rPr>
      <w:rFonts w:ascii="黑体" w:eastAsia="黑体"/>
      <w:sz w:val="32"/>
    </w:rPr>
  </w:style>
  <w:style w:type="paragraph" w:customStyle="1" w:styleId="af1">
    <w:name w:val="标准文件_破折号列项"/>
    <w:rsid w:val="009B46F9"/>
    <w:pPr>
      <w:numPr>
        <w:numId w:val="8"/>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rsid w:val="009B46F9"/>
    <w:pPr>
      <w:numPr>
        <w:numId w:val="9"/>
      </w:numPr>
    </w:pPr>
  </w:style>
  <w:style w:type="paragraph" w:customStyle="1" w:styleId="afff">
    <w:name w:val="标准文件_三级条标题"/>
    <w:basedOn w:val="affe"/>
    <w:next w:val="affffb"/>
    <w:rsid w:val="009B46F9"/>
    <w:pPr>
      <w:widowControl/>
      <w:numPr>
        <w:ilvl w:val="4"/>
      </w:numPr>
      <w:outlineLvl w:val="3"/>
    </w:pPr>
  </w:style>
  <w:style w:type="character" w:styleId="affffff3">
    <w:name w:val="Subtle Reference"/>
    <w:uiPriority w:val="31"/>
    <w:qFormat/>
    <w:rsid w:val="009B46F9"/>
    <w:rPr>
      <w:smallCaps/>
      <w:color w:val="C0504D"/>
      <w:u w:val="single"/>
    </w:rPr>
  </w:style>
  <w:style w:type="paragraph" w:customStyle="1" w:styleId="affffff4">
    <w:name w:val="标准文件_示例后续"/>
    <w:basedOn w:val="afff5"/>
    <w:rsid w:val="009B46F9"/>
    <w:pPr>
      <w:adjustRightInd/>
      <w:spacing w:line="240" w:lineRule="auto"/>
      <w:ind w:firstLineChars="200" w:firstLine="200"/>
    </w:pPr>
    <w:rPr>
      <w:sz w:val="18"/>
      <w:szCs w:val="24"/>
    </w:rPr>
  </w:style>
  <w:style w:type="paragraph" w:customStyle="1" w:styleId="aff9">
    <w:name w:val="标准文件_数字编号列项"/>
    <w:rsid w:val="009B46F9"/>
    <w:pPr>
      <w:numPr>
        <w:numId w:val="13"/>
      </w:numPr>
      <w:jc w:val="both"/>
    </w:pPr>
    <w:rPr>
      <w:rFonts w:ascii="宋体" w:hAnsi="宋体"/>
      <w:sz w:val="21"/>
    </w:rPr>
  </w:style>
  <w:style w:type="paragraph" w:customStyle="1" w:styleId="afff0">
    <w:name w:val="标准文件_四级条标题"/>
    <w:next w:val="affffb"/>
    <w:rsid w:val="009B46F9"/>
    <w:pPr>
      <w:widowControl w:val="0"/>
      <w:numPr>
        <w:ilvl w:val="5"/>
        <w:numId w:val="29"/>
      </w:numPr>
      <w:spacing w:beforeLines="50" w:before="50" w:afterLines="50" w:after="50"/>
      <w:jc w:val="both"/>
      <w:outlineLvl w:val="4"/>
    </w:pPr>
    <w:rPr>
      <w:rFonts w:ascii="黑体" w:eastAsia="黑体" w:hAnsi="Times New Roman"/>
      <w:sz w:val="21"/>
    </w:rPr>
  </w:style>
  <w:style w:type="paragraph" w:styleId="affffff5">
    <w:name w:val="footnote text"/>
    <w:basedOn w:val="afff5"/>
    <w:next w:val="afff5"/>
    <w:link w:val="affffff6"/>
    <w:semiHidden/>
    <w:rsid w:val="009B46F9"/>
    <w:pPr>
      <w:adjustRightInd/>
      <w:snapToGrid w:val="0"/>
      <w:spacing w:line="300" w:lineRule="exact"/>
      <w:ind w:leftChars="200" w:left="400" w:hangingChars="200" w:hanging="200"/>
      <w:jc w:val="left"/>
    </w:pPr>
    <w:rPr>
      <w:rFonts w:ascii="宋体"/>
      <w:sz w:val="18"/>
      <w:szCs w:val="18"/>
    </w:rPr>
  </w:style>
  <w:style w:type="character" w:customStyle="1" w:styleId="affffff6">
    <w:name w:val="脚注文本 字符"/>
    <w:link w:val="affffff5"/>
    <w:semiHidden/>
    <w:rsid w:val="009B46F9"/>
    <w:rPr>
      <w:rFonts w:ascii="宋体"/>
      <w:kern w:val="2"/>
      <w:sz w:val="18"/>
      <w:szCs w:val="18"/>
    </w:rPr>
  </w:style>
  <w:style w:type="paragraph" w:customStyle="1" w:styleId="affffff7">
    <w:name w:val="标准文件_条文脚注"/>
    <w:basedOn w:val="affffff5"/>
    <w:rsid w:val="009B46F9"/>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b"/>
    <w:rsid w:val="009B46F9"/>
    <w:pPr>
      <w:numPr>
        <w:numId w:val="14"/>
      </w:numPr>
      <w:spacing w:line="240" w:lineRule="auto"/>
      <w:jc w:val="left"/>
    </w:pPr>
    <w:rPr>
      <w:rFonts w:ascii="宋体" w:hAnsi="宋体"/>
      <w:sz w:val="18"/>
    </w:rPr>
  </w:style>
  <w:style w:type="character" w:styleId="affffff8">
    <w:name w:val="footnote reference"/>
    <w:aliases w:val="标准文件_脚注引用"/>
    <w:semiHidden/>
    <w:rsid w:val="009B46F9"/>
    <w:rPr>
      <w:rFonts w:ascii="宋体" w:eastAsia="宋体" w:hAnsi="宋体" w:cs="Times New Roman"/>
      <w:spacing w:val="0"/>
      <w:sz w:val="18"/>
      <w:vertAlign w:val="superscript"/>
    </w:rPr>
  </w:style>
  <w:style w:type="character" w:customStyle="1" w:styleId="affffff9">
    <w:name w:val="标准文件_图表脚注内容"/>
    <w:rsid w:val="009B46F9"/>
    <w:rPr>
      <w:rFonts w:ascii="宋体" w:eastAsia="宋体" w:hAnsi="宋体" w:cs="Times New Roman"/>
      <w:spacing w:val="0"/>
      <w:sz w:val="18"/>
      <w:vertAlign w:val="superscript"/>
    </w:rPr>
  </w:style>
  <w:style w:type="paragraph" w:customStyle="1" w:styleId="afff1">
    <w:name w:val="标准文件_五级条标题"/>
    <w:next w:val="affffb"/>
    <w:rsid w:val="009B46F9"/>
    <w:pPr>
      <w:widowControl w:val="0"/>
      <w:numPr>
        <w:ilvl w:val="6"/>
        <w:numId w:val="29"/>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b"/>
    <w:rsid w:val="009B46F9"/>
    <w:pPr>
      <w:numPr>
        <w:ilvl w:val="1"/>
        <w:numId w:val="29"/>
      </w:numPr>
      <w:spacing w:beforeLines="100" w:before="100" w:afterLines="100" w:after="100"/>
      <w:ind w:left="0"/>
      <w:jc w:val="both"/>
      <w:outlineLvl w:val="0"/>
    </w:pPr>
    <w:rPr>
      <w:rFonts w:ascii="黑体" w:eastAsia="黑体" w:hAnsi="Times New Roman"/>
      <w:sz w:val="21"/>
    </w:rPr>
  </w:style>
  <w:style w:type="paragraph" w:customStyle="1" w:styleId="affd">
    <w:name w:val="标准文件_一级条标题"/>
    <w:basedOn w:val="affc"/>
    <w:next w:val="affffb"/>
    <w:rsid w:val="009B46F9"/>
    <w:pPr>
      <w:numPr>
        <w:ilvl w:val="2"/>
      </w:numPr>
      <w:spacing w:beforeLines="50" w:before="50" w:afterLines="50" w:after="50"/>
      <w:ind w:left="0"/>
      <w:outlineLvl w:val="1"/>
    </w:pPr>
  </w:style>
  <w:style w:type="paragraph" w:customStyle="1" w:styleId="affffffa">
    <w:name w:val="标准文件_一致程度"/>
    <w:basedOn w:val="afff5"/>
    <w:rsid w:val="009B46F9"/>
    <w:pPr>
      <w:spacing w:line="440" w:lineRule="exact"/>
      <w:jc w:val="center"/>
    </w:pPr>
    <w:rPr>
      <w:sz w:val="28"/>
    </w:rPr>
  </w:style>
  <w:style w:type="paragraph" w:customStyle="1" w:styleId="affffffb">
    <w:name w:val="标准文件_引言标题"/>
    <w:next w:val="afff5"/>
    <w:rsid w:val="009B46F9"/>
    <w:pPr>
      <w:shd w:val="clear" w:color="FFFFFF" w:fill="FFFFFF"/>
      <w:spacing w:before="540" w:after="600"/>
      <w:jc w:val="center"/>
      <w:outlineLvl w:val="0"/>
    </w:pPr>
    <w:rPr>
      <w:rFonts w:ascii="黑体" w:eastAsia="黑体" w:hAnsi="Times New Roman"/>
      <w:sz w:val="32"/>
    </w:rPr>
  </w:style>
  <w:style w:type="paragraph" w:customStyle="1" w:styleId="affffffc">
    <w:name w:val="标准文件_英文图表脚注"/>
    <w:basedOn w:val="affffa"/>
    <w:rsid w:val="009B46F9"/>
    <w:pPr>
      <w:widowControl/>
      <w:adjustRightInd/>
      <w:snapToGrid/>
      <w:spacing w:line="240" w:lineRule="auto"/>
      <w:ind w:left="79" w:hangingChars="80" w:hanging="79"/>
    </w:pPr>
    <w:rPr>
      <w:rFonts w:ascii="宋体" w:hAnsi="宋体"/>
    </w:rPr>
  </w:style>
  <w:style w:type="paragraph" w:customStyle="1" w:styleId="af6">
    <w:name w:val="标准文件_数字编号列项（二级）"/>
    <w:rsid w:val="009B46F9"/>
    <w:pPr>
      <w:numPr>
        <w:ilvl w:val="1"/>
        <w:numId w:val="27"/>
      </w:numPr>
      <w:jc w:val="both"/>
    </w:pPr>
    <w:rPr>
      <w:rFonts w:ascii="宋体" w:hAnsi="Times New Roman"/>
      <w:sz w:val="21"/>
    </w:rPr>
  </w:style>
  <w:style w:type="paragraph" w:customStyle="1" w:styleId="af">
    <w:name w:val="标准文件_英文注："/>
    <w:basedOn w:val="afff5"/>
    <w:next w:val="affffb"/>
    <w:rsid w:val="009B46F9"/>
    <w:pPr>
      <w:numPr>
        <w:numId w:val="19"/>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rsid w:val="009B46F9"/>
    <w:pPr>
      <w:numPr>
        <w:numId w:val="20"/>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b"/>
    <w:rsid w:val="009B46F9"/>
    <w:pPr>
      <w:numPr>
        <w:numId w:val="21"/>
      </w:numPr>
      <w:tabs>
        <w:tab w:val="left" w:pos="0"/>
      </w:tabs>
      <w:spacing w:beforeLines="50" w:before="50" w:afterLines="50" w:after="50"/>
      <w:jc w:val="center"/>
    </w:pPr>
    <w:rPr>
      <w:rFonts w:ascii="黑体" w:eastAsia="黑体" w:hAnsi="Times New Roman"/>
      <w:sz w:val="21"/>
    </w:rPr>
  </w:style>
  <w:style w:type="paragraph" w:customStyle="1" w:styleId="affffffd">
    <w:name w:val="标准文件_正文公式"/>
    <w:basedOn w:val="afff5"/>
    <w:next w:val="affffa"/>
    <w:rsid w:val="009B46F9"/>
    <w:pPr>
      <w:tabs>
        <w:tab w:val="center" w:pos="4678"/>
        <w:tab w:val="right" w:leader="middleDot" w:pos="9356"/>
      </w:tabs>
      <w:spacing w:line="240" w:lineRule="auto"/>
    </w:pPr>
    <w:rPr>
      <w:rFonts w:ascii="宋体" w:hAnsi="宋体"/>
    </w:rPr>
  </w:style>
  <w:style w:type="paragraph" w:customStyle="1" w:styleId="afd">
    <w:name w:val="标准文件_正文图标题"/>
    <w:next w:val="affffb"/>
    <w:rsid w:val="009B46F9"/>
    <w:pPr>
      <w:numPr>
        <w:numId w:val="22"/>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b"/>
    <w:rsid w:val="009B46F9"/>
    <w:pPr>
      <w:numPr>
        <w:numId w:val="23"/>
      </w:numPr>
      <w:jc w:val="center"/>
    </w:pPr>
    <w:rPr>
      <w:rFonts w:ascii="黑体" w:eastAsia="黑体" w:hAnsi="Times New Roman"/>
      <w:sz w:val="21"/>
    </w:rPr>
  </w:style>
  <w:style w:type="paragraph" w:customStyle="1" w:styleId="afb">
    <w:name w:val="标准文件_正文英文图标题"/>
    <w:next w:val="affffb"/>
    <w:rsid w:val="009B46F9"/>
    <w:pPr>
      <w:numPr>
        <w:numId w:val="24"/>
      </w:numPr>
      <w:jc w:val="center"/>
    </w:pPr>
    <w:rPr>
      <w:rFonts w:ascii="黑体" w:eastAsia="黑体" w:hAnsi="Times New Roman"/>
      <w:sz w:val="21"/>
    </w:rPr>
  </w:style>
  <w:style w:type="paragraph" w:customStyle="1" w:styleId="af7">
    <w:name w:val="标准文件_编号列项（三级）"/>
    <w:rsid w:val="009B46F9"/>
    <w:pPr>
      <w:numPr>
        <w:ilvl w:val="2"/>
        <w:numId w:val="27"/>
      </w:numPr>
    </w:pPr>
    <w:rPr>
      <w:rFonts w:ascii="宋体" w:hAnsi="Times New Roman"/>
      <w:sz w:val="21"/>
    </w:rPr>
  </w:style>
  <w:style w:type="character" w:styleId="affffffe">
    <w:name w:val="Hyperlink"/>
    <w:uiPriority w:val="99"/>
    <w:rsid w:val="009B46F9"/>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5"/>
    <w:rsid w:val="009B46F9"/>
    <w:pPr>
      <w:numPr>
        <w:ilvl w:val="3"/>
        <w:numId w:val="31"/>
      </w:numPr>
      <w:adjustRightInd/>
      <w:spacing w:line="240" w:lineRule="auto"/>
    </w:pPr>
    <w:rPr>
      <w:rFonts w:ascii="宋体" w:hAnsi="宋体"/>
      <w:szCs w:val="24"/>
    </w:rPr>
  </w:style>
  <w:style w:type="paragraph" w:customStyle="1" w:styleId="afffffff">
    <w:name w:val="发布部门"/>
    <w:next w:val="affffb"/>
    <w:rsid w:val="009B46F9"/>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0">
    <w:name w:val="发布日期"/>
    <w:rsid w:val="009B46F9"/>
    <w:pPr>
      <w:framePr w:w="4000" w:h="473" w:hRule="exact" w:hSpace="180" w:vSpace="180" w:wrap="around" w:hAnchor="margin" w:y="13511" w:anchorLock="1"/>
    </w:pPr>
    <w:rPr>
      <w:rFonts w:ascii="Times New Roman" w:eastAsia="黑体" w:hAnsi="Times New Roman"/>
      <w:sz w:val="28"/>
    </w:rPr>
  </w:style>
  <w:style w:type="paragraph" w:customStyle="1" w:styleId="afffffff1">
    <w:name w:val="封面标准代替信息"/>
    <w:basedOn w:val="afff5"/>
    <w:rsid w:val="009B46F9"/>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2">
    <w:name w:val="封面标准名称"/>
    <w:rsid w:val="009B46F9"/>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3">
    <w:name w:val="封面标准文稿编辑信息"/>
    <w:rsid w:val="009B46F9"/>
    <w:pPr>
      <w:spacing w:before="180" w:line="180" w:lineRule="exact"/>
      <w:jc w:val="center"/>
    </w:pPr>
    <w:rPr>
      <w:rFonts w:ascii="宋体" w:hAnsi="Times New Roman"/>
      <w:sz w:val="21"/>
    </w:rPr>
  </w:style>
  <w:style w:type="paragraph" w:customStyle="1" w:styleId="afffffff4">
    <w:name w:val="封面标准文稿类别"/>
    <w:rsid w:val="009B46F9"/>
    <w:pPr>
      <w:spacing w:before="440" w:line="400" w:lineRule="exact"/>
      <w:jc w:val="center"/>
    </w:pPr>
    <w:rPr>
      <w:rFonts w:ascii="宋体" w:hAnsi="Times New Roman"/>
      <w:sz w:val="24"/>
    </w:rPr>
  </w:style>
  <w:style w:type="paragraph" w:customStyle="1" w:styleId="afffffff5">
    <w:name w:val="封面标准英文名称"/>
    <w:rsid w:val="009B46F9"/>
    <w:pPr>
      <w:widowControl w:val="0"/>
      <w:spacing w:line="360" w:lineRule="exact"/>
      <w:jc w:val="center"/>
    </w:pPr>
    <w:rPr>
      <w:rFonts w:ascii="Times New Roman" w:hAnsi="Times New Roman"/>
      <w:sz w:val="28"/>
    </w:rPr>
  </w:style>
  <w:style w:type="paragraph" w:customStyle="1" w:styleId="afffffff6">
    <w:name w:val="封面一致性程度标识"/>
    <w:rsid w:val="009B46F9"/>
    <w:pPr>
      <w:spacing w:before="440" w:line="440" w:lineRule="exact"/>
      <w:jc w:val="center"/>
    </w:pPr>
    <w:rPr>
      <w:rFonts w:ascii="Times New Roman" w:hAnsi="Times New Roman"/>
      <w:sz w:val="28"/>
    </w:rPr>
  </w:style>
  <w:style w:type="paragraph" w:customStyle="1" w:styleId="afffffff7">
    <w:name w:val="封面正文"/>
    <w:rsid w:val="009B46F9"/>
    <w:pPr>
      <w:jc w:val="both"/>
    </w:pPr>
    <w:rPr>
      <w:rFonts w:ascii="Times New Roman" w:hAnsi="Times New Roman"/>
    </w:rPr>
  </w:style>
  <w:style w:type="paragraph" w:customStyle="1" w:styleId="afffffff8">
    <w:name w:val="附录二级无标题条"/>
    <w:basedOn w:val="afff5"/>
    <w:next w:val="affffb"/>
    <w:rsid w:val="009B46F9"/>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9">
    <w:name w:val="附录三级无标题条"/>
    <w:basedOn w:val="afffffff8"/>
    <w:next w:val="affffb"/>
    <w:rsid w:val="009B46F9"/>
    <w:pPr>
      <w:outlineLvl w:val="4"/>
    </w:pPr>
  </w:style>
  <w:style w:type="paragraph" w:customStyle="1" w:styleId="afffffffa">
    <w:name w:val="附录四级无标题条"/>
    <w:basedOn w:val="afffffff9"/>
    <w:next w:val="affffb"/>
    <w:rsid w:val="009B46F9"/>
    <w:pPr>
      <w:outlineLvl w:val="5"/>
    </w:pPr>
  </w:style>
  <w:style w:type="paragraph" w:customStyle="1" w:styleId="afffffffb">
    <w:name w:val="附录图"/>
    <w:next w:val="affffb"/>
    <w:rsid w:val="009B46F9"/>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rsid w:val="009B46F9"/>
    <w:pPr>
      <w:numPr>
        <w:numId w:val="16"/>
      </w:numPr>
    </w:pPr>
    <w:rPr>
      <w:rFonts w:ascii="宋体" w:hAnsi="Times New Roman"/>
      <w:sz w:val="21"/>
    </w:rPr>
  </w:style>
  <w:style w:type="paragraph" w:customStyle="1" w:styleId="afffffffc">
    <w:name w:val="附录五级无标题条"/>
    <w:basedOn w:val="afffffffa"/>
    <w:next w:val="affffb"/>
    <w:rsid w:val="009B46F9"/>
    <w:pPr>
      <w:outlineLvl w:val="6"/>
    </w:pPr>
  </w:style>
  <w:style w:type="paragraph" w:customStyle="1" w:styleId="afffffffd">
    <w:name w:val="附录性质"/>
    <w:basedOn w:val="afff5"/>
    <w:rsid w:val="009B46F9"/>
    <w:pPr>
      <w:widowControl/>
      <w:adjustRightInd/>
      <w:jc w:val="center"/>
    </w:pPr>
    <w:rPr>
      <w:rFonts w:ascii="黑体" w:eastAsia="黑体"/>
    </w:rPr>
  </w:style>
  <w:style w:type="paragraph" w:customStyle="1" w:styleId="afffffffe">
    <w:name w:val="附录一级无标题条"/>
    <w:basedOn w:val="affffff"/>
    <w:next w:val="affffb"/>
    <w:rsid w:val="009B46F9"/>
    <w:pPr>
      <w:autoSpaceDN w:val="0"/>
      <w:outlineLvl w:val="2"/>
    </w:pPr>
    <w:rPr>
      <w:rFonts w:ascii="宋体" w:eastAsia="宋体" w:hAnsi="宋体"/>
    </w:rPr>
  </w:style>
  <w:style w:type="character" w:customStyle="1" w:styleId="affffffff">
    <w:name w:val="个人答复风格"/>
    <w:rsid w:val="009B46F9"/>
    <w:rPr>
      <w:rFonts w:ascii="Arial" w:eastAsia="宋体" w:hAnsi="Arial" w:cs="Arial"/>
      <w:color w:val="auto"/>
      <w:spacing w:val="0"/>
      <w:sz w:val="20"/>
    </w:rPr>
  </w:style>
  <w:style w:type="character" w:customStyle="1" w:styleId="affffffff0">
    <w:name w:val="个人撰写风格"/>
    <w:rsid w:val="009B46F9"/>
    <w:rPr>
      <w:rFonts w:ascii="Arial" w:eastAsia="宋体" w:hAnsi="Arial" w:cs="Arial"/>
      <w:color w:val="auto"/>
      <w:spacing w:val="0"/>
      <w:sz w:val="20"/>
    </w:rPr>
  </w:style>
  <w:style w:type="paragraph" w:customStyle="1" w:styleId="affffffff1">
    <w:name w:val="脚注后续"/>
    <w:rsid w:val="009B46F9"/>
    <w:pPr>
      <w:ind w:leftChars="350" w:left="350"/>
      <w:jc w:val="both"/>
    </w:pPr>
    <w:rPr>
      <w:rFonts w:ascii="宋体" w:hAnsi="Times New Roman"/>
      <w:sz w:val="18"/>
    </w:rPr>
  </w:style>
  <w:style w:type="paragraph" w:customStyle="1" w:styleId="afff4">
    <w:name w:val="列项——"/>
    <w:rsid w:val="009B46F9"/>
    <w:pPr>
      <w:widowControl w:val="0"/>
      <w:numPr>
        <w:numId w:val="28"/>
      </w:numPr>
      <w:jc w:val="both"/>
    </w:pPr>
    <w:rPr>
      <w:rFonts w:ascii="宋体" w:hAnsi="宋体"/>
      <w:sz w:val="21"/>
    </w:rPr>
  </w:style>
  <w:style w:type="paragraph" w:customStyle="1" w:styleId="affffffff2">
    <w:name w:val="列项·"/>
    <w:basedOn w:val="affffb"/>
    <w:rsid w:val="009B46F9"/>
    <w:pPr>
      <w:tabs>
        <w:tab w:val="left" w:pos="840"/>
      </w:tabs>
    </w:pPr>
  </w:style>
  <w:style w:type="paragraph" w:customStyle="1" w:styleId="affffffff3">
    <w:name w:val="目次、索引正文"/>
    <w:rsid w:val="009B46F9"/>
    <w:pPr>
      <w:spacing w:line="320" w:lineRule="exact"/>
      <w:jc w:val="both"/>
    </w:pPr>
    <w:rPr>
      <w:rFonts w:ascii="宋体" w:hAnsi="Times New Roman"/>
      <w:sz w:val="21"/>
    </w:rPr>
  </w:style>
  <w:style w:type="paragraph" w:customStyle="1" w:styleId="210">
    <w:name w:val="目录 21"/>
    <w:basedOn w:val="afff5"/>
    <w:next w:val="afff5"/>
    <w:autoRedefine/>
    <w:semiHidden/>
    <w:rsid w:val="009B46F9"/>
    <w:pPr>
      <w:adjustRightInd/>
      <w:spacing w:line="240" w:lineRule="auto"/>
      <w:jc w:val="left"/>
    </w:pPr>
    <w:rPr>
      <w:bCs/>
      <w:iCs/>
    </w:rPr>
  </w:style>
  <w:style w:type="paragraph" w:customStyle="1" w:styleId="31">
    <w:name w:val="目录 31"/>
    <w:basedOn w:val="afff5"/>
    <w:next w:val="afff5"/>
    <w:autoRedefine/>
    <w:semiHidden/>
    <w:rsid w:val="009B46F9"/>
    <w:pPr>
      <w:spacing w:line="240" w:lineRule="auto"/>
    </w:pPr>
    <w:rPr>
      <w:rFonts w:ascii="宋体" w:hAnsi="宋体"/>
      <w:iCs/>
    </w:rPr>
  </w:style>
  <w:style w:type="paragraph" w:customStyle="1" w:styleId="41">
    <w:name w:val="目录 41"/>
    <w:basedOn w:val="afff5"/>
    <w:next w:val="afff5"/>
    <w:autoRedefine/>
    <w:semiHidden/>
    <w:rsid w:val="009B46F9"/>
    <w:pPr>
      <w:adjustRightInd/>
      <w:spacing w:line="240" w:lineRule="auto"/>
      <w:jc w:val="left"/>
    </w:pPr>
  </w:style>
  <w:style w:type="paragraph" w:customStyle="1" w:styleId="51">
    <w:name w:val="目录 51"/>
    <w:basedOn w:val="afff5"/>
    <w:next w:val="afff5"/>
    <w:autoRedefine/>
    <w:semiHidden/>
    <w:rsid w:val="009B46F9"/>
    <w:pPr>
      <w:spacing w:line="240" w:lineRule="auto"/>
    </w:pPr>
    <w:rPr>
      <w:rFonts w:ascii="宋体" w:hAnsi="宋体"/>
    </w:rPr>
  </w:style>
  <w:style w:type="paragraph" w:customStyle="1" w:styleId="61">
    <w:name w:val="目录 61"/>
    <w:basedOn w:val="afff5"/>
    <w:next w:val="afff5"/>
    <w:autoRedefine/>
    <w:semiHidden/>
    <w:rsid w:val="009B46F9"/>
    <w:pPr>
      <w:adjustRightInd/>
      <w:spacing w:line="240" w:lineRule="auto"/>
      <w:jc w:val="left"/>
    </w:pPr>
  </w:style>
  <w:style w:type="paragraph" w:customStyle="1" w:styleId="71">
    <w:name w:val="目录 71"/>
    <w:basedOn w:val="61"/>
    <w:autoRedefine/>
    <w:semiHidden/>
    <w:rsid w:val="009B46F9"/>
    <w:pPr>
      <w:ind w:left="1260"/>
    </w:pPr>
  </w:style>
  <w:style w:type="paragraph" w:customStyle="1" w:styleId="81">
    <w:name w:val="目录 81"/>
    <w:basedOn w:val="71"/>
    <w:autoRedefine/>
    <w:semiHidden/>
    <w:rsid w:val="009B46F9"/>
    <w:pPr>
      <w:ind w:left="1470"/>
    </w:pPr>
  </w:style>
  <w:style w:type="paragraph" w:customStyle="1" w:styleId="91">
    <w:name w:val="目录 91"/>
    <w:basedOn w:val="81"/>
    <w:autoRedefine/>
    <w:semiHidden/>
    <w:rsid w:val="009B46F9"/>
    <w:pPr>
      <w:ind w:left="1680"/>
    </w:pPr>
  </w:style>
  <w:style w:type="paragraph" w:customStyle="1" w:styleId="affffffff4">
    <w:name w:val="其他标准称谓"/>
    <w:rsid w:val="009B46F9"/>
    <w:pPr>
      <w:spacing w:line="0" w:lineRule="atLeast"/>
      <w:jc w:val="distribute"/>
    </w:pPr>
    <w:rPr>
      <w:rFonts w:ascii="黑体" w:eastAsia="黑体" w:hAnsi="宋体"/>
      <w:sz w:val="52"/>
    </w:rPr>
  </w:style>
  <w:style w:type="paragraph" w:customStyle="1" w:styleId="affffffff5">
    <w:name w:val="其他发布部门"/>
    <w:basedOn w:val="afffffff"/>
    <w:rsid w:val="009B46F9"/>
    <w:pPr>
      <w:framePr w:wrap="around"/>
      <w:spacing w:line="0" w:lineRule="atLeast"/>
    </w:pPr>
    <w:rPr>
      <w:rFonts w:ascii="黑体" w:eastAsia="黑体"/>
      <w:b w:val="0"/>
    </w:rPr>
  </w:style>
  <w:style w:type="paragraph" w:customStyle="1" w:styleId="affb">
    <w:name w:val="前言标题"/>
    <w:next w:val="afff5"/>
    <w:rsid w:val="009B46F9"/>
    <w:pPr>
      <w:numPr>
        <w:numId w:val="29"/>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rsid w:val="009B46F9"/>
    <w:pPr>
      <w:numPr>
        <w:ilvl w:val="4"/>
        <w:numId w:val="31"/>
      </w:numPr>
      <w:adjustRightInd/>
      <w:spacing w:line="240" w:lineRule="auto"/>
    </w:pPr>
    <w:rPr>
      <w:rFonts w:ascii="宋体" w:hAnsi="宋体"/>
      <w:szCs w:val="24"/>
    </w:rPr>
  </w:style>
  <w:style w:type="paragraph" w:customStyle="1" w:styleId="affffffff6">
    <w:name w:val="实施日期"/>
    <w:basedOn w:val="afffffff0"/>
    <w:rsid w:val="009B46F9"/>
    <w:pPr>
      <w:framePr w:hSpace="0" w:wrap="around" w:xAlign="right"/>
      <w:jc w:val="right"/>
    </w:pPr>
  </w:style>
  <w:style w:type="paragraph" w:customStyle="1" w:styleId="a3">
    <w:name w:val="四级无标题条"/>
    <w:basedOn w:val="afff5"/>
    <w:rsid w:val="009B46F9"/>
    <w:pPr>
      <w:numPr>
        <w:ilvl w:val="5"/>
        <w:numId w:val="31"/>
      </w:numPr>
      <w:adjustRightInd/>
      <w:spacing w:line="240" w:lineRule="auto"/>
    </w:pPr>
    <w:rPr>
      <w:rFonts w:ascii="宋体" w:hAnsi="宋体"/>
      <w:szCs w:val="24"/>
    </w:rPr>
  </w:style>
  <w:style w:type="paragraph" w:styleId="affffffff7">
    <w:name w:val="table of figures"/>
    <w:basedOn w:val="afff5"/>
    <w:next w:val="afff5"/>
    <w:semiHidden/>
    <w:rsid w:val="009B46F9"/>
    <w:pPr>
      <w:adjustRightInd/>
      <w:spacing w:line="240" w:lineRule="auto"/>
      <w:jc w:val="left"/>
    </w:pPr>
    <w:rPr>
      <w:szCs w:val="24"/>
    </w:rPr>
  </w:style>
  <w:style w:type="paragraph" w:customStyle="1" w:styleId="affffffff8">
    <w:name w:val="文献分类号"/>
    <w:rsid w:val="009B46F9"/>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9">
    <w:name w:val="无标题条"/>
    <w:next w:val="affffb"/>
    <w:rsid w:val="009B46F9"/>
    <w:pPr>
      <w:jc w:val="both"/>
    </w:pPr>
    <w:rPr>
      <w:rFonts w:ascii="宋体" w:hAnsi="宋体"/>
      <w:sz w:val="21"/>
    </w:rPr>
  </w:style>
  <w:style w:type="paragraph" w:customStyle="1" w:styleId="a4">
    <w:name w:val="五级无标题条"/>
    <w:basedOn w:val="afff5"/>
    <w:rsid w:val="009B46F9"/>
    <w:pPr>
      <w:numPr>
        <w:ilvl w:val="6"/>
        <w:numId w:val="31"/>
      </w:numPr>
      <w:adjustRightInd/>
    </w:pPr>
    <w:rPr>
      <w:szCs w:val="24"/>
    </w:rPr>
  </w:style>
  <w:style w:type="character" w:styleId="affffffffa">
    <w:name w:val="page number"/>
    <w:rsid w:val="009B46F9"/>
    <w:rPr>
      <w:rFonts w:ascii="宋体" w:eastAsia="宋体" w:hAnsi="Times New Roman"/>
      <w:sz w:val="18"/>
    </w:rPr>
  </w:style>
  <w:style w:type="paragraph" w:customStyle="1" w:styleId="a0">
    <w:name w:val="一级无标题条"/>
    <w:basedOn w:val="afff5"/>
    <w:rsid w:val="009B46F9"/>
    <w:pPr>
      <w:numPr>
        <w:ilvl w:val="2"/>
        <w:numId w:val="31"/>
      </w:numPr>
      <w:adjustRightInd/>
      <w:spacing w:before="10" w:after="10" w:line="240" w:lineRule="auto"/>
    </w:pPr>
    <w:rPr>
      <w:rFonts w:ascii="宋体" w:hAnsi="宋体"/>
      <w:szCs w:val="24"/>
    </w:rPr>
  </w:style>
  <w:style w:type="paragraph" w:styleId="affffffffb">
    <w:name w:val="Normal Indent"/>
    <w:basedOn w:val="afff5"/>
    <w:rsid w:val="009B46F9"/>
    <w:pPr>
      <w:ind w:firstLine="420"/>
    </w:pPr>
  </w:style>
  <w:style w:type="paragraph" w:customStyle="1" w:styleId="affffffffc">
    <w:name w:val="注:后续"/>
    <w:rsid w:val="009B46F9"/>
    <w:pPr>
      <w:spacing w:line="300" w:lineRule="exact"/>
      <w:ind w:leftChars="400" w:left="600" w:hangingChars="200" w:hanging="200"/>
      <w:jc w:val="both"/>
    </w:pPr>
    <w:rPr>
      <w:rFonts w:ascii="宋体" w:hAnsi="Times New Roman"/>
      <w:sz w:val="18"/>
    </w:rPr>
  </w:style>
  <w:style w:type="paragraph" w:customStyle="1" w:styleId="affffffffd">
    <w:name w:val="注×:后续"/>
    <w:basedOn w:val="affffffffc"/>
    <w:rsid w:val="009B46F9"/>
    <w:pPr>
      <w:ind w:leftChars="0" w:left="1406" w:firstLineChars="0" w:hanging="499"/>
    </w:pPr>
  </w:style>
  <w:style w:type="paragraph" w:customStyle="1" w:styleId="affffffffe">
    <w:name w:val="标准文件_一级无标题"/>
    <w:basedOn w:val="affd"/>
    <w:qFormat/>
    <w:rsid w:val="009B46F9"/>
    <w:pPr>
      <w:spacing w:beforeLines="0" w:before="0" w:afterLines="0" w:after="0"/>
      <w:outlineLvl w:val="9"/>
    </w:pPr>
    <w:rPr>
      <w:rFonts w:ascii="宋体" w:eastAsia="宋体"/>
    </w:rPr>
  </w:style>
  <w:style w:type="paragraph" w:customStyle="1" w:styleId="afffffffff">
    <w:name w:val="标准文件_五级无标题"/>
    <w:basedOn w:val="afff1"/>
    <w:qFormat/>
    <w:rsid w:val="009B46F9"/>
    <w:pPr>
      <w:spacing w:beforeLines="0" w:before="0" w:afterLines="0" w:after="0"/>
      <w:outlineLvl w:val="9"/>
    </w:pPr>
    <w:rPr>
      <w:rFonts w:ascii="宋体" w:eastAsia="宋体"/>
    </w:rPr>
  </w:style>
  <w:style w:type="paragraph" w:customStyle="1" w:styleId="afffffffff0">
    <w:name w:val="标准文件_三级无标题"/>
    <w:basedOn w:val="afff"/>
    <w:qFormat/>
    <w:rsid w:val="009B46F9"/>
    <w:pPr>
      <w:spacing w:beforeLines="0" w:before="0" w:afterLines="0" w:after="0"/>
      <w:outlineLvl w:val="9"/>
    </w:pPr>
    <w:rPr>
      <w:rFonts w:ascii="宋体" w:eastAsia="宋体"/>
    </w:rPr>
  </w:style>
  <w:style w:type="paragraph" w:customStyle="1" w:styleId="afffffffff1">
    <w:name w:val="标准文件_二级无标题"/>
    <w:basedOn w:val="affe"/>
    <w:qFormat/>
    <w:rsid w:val="009B46F9"/>
    <w:pPr>
      <w:spacing w:beforeLines="0" w:before="0" w:afterLines="0" w:after="0"/>
      <w:outlineLvl w:val="9"/>
    </w:pPr>
    <w:rPr>
      <w:rFonts w:ascii="宋体" w:eastAsia="宋体"/>
    </w:rPr>
  </w:style>
  <w:style w:type="paragraph" w:customStyle="1" w:styleId="afffffffff2">
    <w:name w:val="标准_四级无标题"/>
    <w:basedOn w:val="afff0"/>
    <w:next w:val="affffb"/>
    <w:qFormat/>
    <w:rsid w:val="009B46F9"/>
    <w:rPr>
      <w:rFonts w:eastAsia="宋体"/>
    </w:rPr>
  </w:style>
  <w:style w:type="paragraph" w:customStyle="1" w:styleId="afffffffff3">
    <w:name w:val="标准文件_四级无标题"/>
    <w:basedOn w:val="afff0"/>
    <w:qFormat/>
    <w:rsid w:val="009B46F9"/>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b"/>
    <w:rsid w:val="009B46F9"/>
    <w:pPr>
      <w:numPr>
        <w:numId w:val="2"/>
      </w:numPr>
      <w:ind w:firstLineChars="0" w:firstLine="0"/>
    </w:pPr>
    <w:rPr>
      <w:rFonts w:ascii="Times New Roman" w:cs="Arial"/>
      <w:szCs w:val="28"/>
    </w:rPr>
  </w:style>
  <w:style w:type="paragraph" w:customStyle="1" w:styleId="ae">
    <w:name w:val="标准文件_小写罗马数字编号列项"/>
    <w:basedOn w:val="affffb"/>
    <w:rsid w:val="009B46F9"/>
    <w:pPr>
      <w:numPr>
        <w:numId w:val="15"/>
      </w:numPr>
      <w:ind w:firstLineChars="0" w:firstLine="0"/>
    </w:pPr>
    <w:rPr>
      <w:rFonts w:cs="Arial"/>
      <w:szCs w:val="28"/>
    </w:rPr>
  </w:style>
  <w:style w:type="paragraph" w:customStyle="1" w:styleId="afffffffff4">
    <w:name w:val="标准文件_附录标题"/>
    <w:basedOn w:val="aff3"/>
    <w:qFormat/>
    <w:rsid w:val="009B46F9"/>
    <w:pPr>
      <w:numPr>
        <w:numId w:val="0"/>
      </w:numPr>
      <w:spacing w:after="280"/>
      <w:outlineLvl w:val="9"/>
    </w:pPr>
  </w:style>
  <w:style w:type="paragraph" w:customStyle="1" w:styleId="afffffffff5">
    <w:name w:val="标准文件_二级项"/>
    <w:rsid w:val="009B46F9"/>
    <w:rPr>
      <w:rFonts w:ascii="宋体" w:hAnsi="Times New Roman"/>
      <w:sz w:val="21"/>
    </w:rPr>
  </w:style>
  <w:style w:type="paragraph" w:customStyle="1" w:styleId="af3">
    <w:name w:val="标准文件_三级项"/>
    <w:basedOn w:val="afff5"/>
    <w:rsid w:val="009B46F9"/>
    <w:pPr>
      <w:numPr>
        <w:ilvl w:val="2"/>
        <w:numId w:val="16"/>
      </w:numPr>
      <w:spacing w:line="-300" w:lineRule="auto"/>
    </w:pPr>
    <w:rPr>
      <w:rFonts w:ascii="Times New Roman" w:hAnsi="Times New Roman"/>
    </w:rPr>
  </w:style>
  <w:style w:type="paragraph" w:customStyle="1" w:styleId="affa">
    <w:name w:val="图表脚注说明"/>
    <w:basedOn w:val="afff5"/>
    <w:next w:val="affffb"/>
    <w:rsid w:val="009B46F9"/>
    <w:pPr>
      <w:numPr>
        <w:numId w:val="30"/>
      </w:numPr>
      <w:adjustRightInd/>
      <w:spacing w:line="240" w:lineRule="auto"/>
    </w:pPr>
    <w:rPr>
      <w:rFonts w:ascii="宋体" w:hAnsi="Times New Roman"/>
      <w:sz w:val="18"/>
      <w:szCs w:val="18"/>
    </w:rPr>
  </w:style>
  <w:style w:type="paragraph" w:customStyle="1" w:styleId="af5">
    <w:name w:val="标准文件_字母编号列项（一级）"/>
    <w:rsid w:val="009B46F9"/>
    <w:pPr>
      <w:numPr>
        <w:numId w:val="27"/>
      </w:numPr>
      <w:jc w:val="both"/>
    </w:pPr>
    <w:rPr>
      <w:rFonts w:ascii="宋体" w:hAnsi="Times New Roman"/>
      <w:sz w:val="21"/>
    </w:rPr>
  </w:style>
  <w:style w:type="paragraph" w:customStyle="1" w:styleId="afffffffff6">
    <w:name w:val="标准文件_索引字母"/>
    <w:next w:val="affffb"/>
    <w:qFormat/>
    <w:rsid w:val="009B46F9"/>
    <w:pPr>
      <w:jc w:val="center"/>
    </w:pPr>
    <w:rPr>
      <w:rFonts w:ascii="宋体" w:eastAsia="Times New Roman" w:hAnsi="宋体"/>
      <w:b/>
      <w:kern w:val="2"/>
      <w:sz w:val="21"/>
    </w:rPr>
  </w:style>
  <w:style w:type="paragraph" w:customStyle="1" w:styleId="afffffffff7">
    <w:name w:val="标准文件_附录前"/>
    <w:next w:val="affffb"/>
    <w:qFormat/>
    <w:rsid w:val="009B46F9"/>
    <w:pPr>
      <w:spacing w:line="20" w:lineRule="atLeast"/>
      <w:ind w:firstLine="200"/>
    </w:pPr>
    <w:rPr>
      <w:rFonts w:ascii="宋体" w:hAnsi="宋体"/>
      <w:kern w:val="2"/>
      <w:sz w:val="10"/>
    </w:rPr>
  </w:style>
  <w:style w:type="paragraph" w:customStyle="1" w:styleId="afffffffff8">
    <w:name w:val="标准文件_正文标准名称"/>
    <w:qFormat/>
    <w:rsid w:val="009B46F9"/>
    <w:pPr>
      <w:spacing w:before="560" w:after="640" w:line="400" w:lineRule="exact"/>
      <w:jc w:val="center"/>
    </w:pPr>
    <w:rPr>
      <w:rFonts w:ascii="黑体" w:eastAsia="黑体" w:hAnsi="黑体"/>
      <w:kern w:val="2"/>
      <w:sz w:val="32"/>
      <w:szCs w:val="32"/>
    </w:rPr>
  </w:style>
  <w:style w:type="paragraph" w:customStyle="1" w:styleId="afffffffff9">
    <w:name w:val="标准文件_表格"/>
    <w:basedOn w:val="affffb"/>
    <w:qFormat/>
    <w:rsid w:val="009B46F9"/>
    <w:pPr>
      <w:ind w:firstLineChars="0" w:firstLine="0"/>
      <w:jc w:val="center"/>
    </w:pPr>
    <w:rPr>
      <w:sz w:val="18"/>
    </w:rPr>
  </w:style>
  <w:style w:type="paragraph" w:customStyle="1" w:styleId="afff2">
    <w:name w:val="标准文件_注："/>
    <w:next w:val="affffb"/>
    <w:rsid w:val="009B46F9"/>
    <w:pPr>
      <w:widowControl w:val="0"/>
      <w:numPr>
        <w:numId w:val="25"/>
      </w:numPr>
      <w:autoSpaceDE w:val="0"/>
      <w:autoSpaceDN w:val="0"/>
      <w:jc w:val="both"/>
    </w:pPr>
    <w:rPr>
      <w:rFonts w:ascii="宋体" w:hAnsi="Times New Roman"/>
      <w:sz w:val="18"/>
      <w:szCs w:val="18"/>
    </w:rPr>
  </w:style>
  <w:style w:type="paragraph" w:customStyle="1" w:styleId="a5">
    <w:name w:val="标准文件_注×："/>
    <w:rsid w:val="009B46F9"/>
    <w:pPr>
      <w:widowControl w:val="0"/>
      <w:numPr>
        <w:numId w:val="26"/>
      </w:numPr>
      <w:autoSpaceDE w:val="0"/>
      <w:autoSpaceDN w:val="0"/>
      <w:jc w:val="both"/>
    </w:pPr>
    <w:rPr>
      <w:rFonts w:ascii="宋体" w:hAnsi="Times New Roman"/>
      <w:sz w:val="18"/>
      <w:szCs w:val="18"/>
    </w:rPr>
  </w:style>
  <w:style w:type="paragraph" w:customStyle="1" w:styleId="ac">
    <w:name w:val="标准文件_示例："/>
    <w:next w:val="afffffffffa"/>
    <w:rsid w:val="009B46F9"/>
    <w:pPr>
      <w:widowControl w:val="0"/>
      <w:numPr>
        <w:numId w:val="11"/>
      </w:numPr>
      <w:jc w:val="both"/>
    </w:pPr>
    <w:rPr>
      <w:rFonts w:ascii="宋体" w:hAnsi="Times New Roman"/>
      <w:sz w:val="18"/>
      <w:szCs w:val="18"/>
    </w:rPr>
  </w:style>
  <w:style w:type="paragraph" w:customStyle="1" w:styleId="afa">
    <w:name w:val="标准文件_示例×："/>
    <w:basedOn w:val="afff5"/>
    <w:next w:val="afffffffffa"/>
    <w:qFormat/>
    <w:rsid w:val="009B46F9"/>
    <w:pPr>
      <w:widowControl/>
      <w:numPr>
        <w:numId w:val="12"/>
      </w:numPr>
      <w:adjustRightInd/>
      <w:spacing w:line="240" w:lineRule="auto"/>
    </w:pPr>
    <w:rPr>
      <w:rFonts w:ascii="宋体" w:hAnsi="Times New Roman"/>
      <w:kern w:val="0"/>
      <w:sz w:val="18"/>
      <w:szCs w:val="18"/>
    </w:rPr>
  </w:style>
  <w:style w:type="character" w:customStyle="1" w:styleId="Char">
    <w:name w:val="标准文件_段 Char"/>
    <w:link w:val="affffb"/>
    <w:rsid w:val="009B46F9"/>
    <w:rPr>
      <w:rFonts w:ascii="宋体" w:hAnsi="Times New Roman"/>
      <w:noProof/>
      <w:sz w:val="21"/>
    </w:rPr>
  </w:style>
  <w:style w:type="paragraph" w:customStyle="1" w:styleId="afffffffffb">
    <w:name w:val="标准文件_表格续"/>
    <w:basedOn w:val="affffb"/>
    <w:next w:val="affffb"/>
    <w:qFormat/>
    <w:rsid w:val="009B46F9"/>
    <w:pPr>
      <w:jc w:val="center"/>
    </w:pPr>
    <w:rPr>
      <w:rFonts w:ascii="黑体" w:eastAsia="黑体" w:hAnsi="黑体"/>
    </w:rPr>
  </w:style>
  <w:style w:type="paragraph" w:styleId="TOC1">
    <w:name w:val="toc 1"/>
    <w:basedOn w:val="afff5"/>
    <w:next w:val="afff5"/>
    <w:autoRedefine/>
    <w:uiPriority w:val="39"/>
    <w:unhideWhenUsed/>
    <w:rsid w:val="009B46F9"/>
    <w:rPr>
      <w:rFonts w:ascii="宋体"/>
    </w:rPr>
  </w:style>
  <w:style w:type="table" w:styleId="afffffffffc">
    <w:name w:val="Table Grid"/>
    <w:basedOn w:val="afff7"/>
    <w:uiPriority w:val="39"/>
    <w:rsid w:val="009B4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fd">
    <w:name w:val="Placeholder Text"/>
    <w:basedOn w:val="afff6"/>
    <w:uiPriority w:val="99"/>
    <w:semiHidden/>
    <w:rsid w:val="009B46F9"/>
    <w:rPr>
      <w:color w:val="808080"/>
    </w:rPr>
  </w:style>
  <w:style w:type="paragraph" w:customStyle="1" w:styleId="2">
    <w:name w:val="标准文件_二级项2"/>
    <w:basedOn w:val="affffb"/>
    <w:qFormat/>
    <w:rsid w:val="009B46F9"/>
    <w:pPr>
      <w:numPr>
        <w:ilvl w:val="1"/>
        <w:numId w:val="16"/>
      </w:numPr>
      <w:ind w:firstLineChars="0" w:firstLine="0"/>
    </w:pPr>
  </w:style>
  <w:style w:type="paragraph" w:customStyle="1" w:styleId="21">
    <w:name w:val="标准文件_三级项2"/>
    <w:basedOn w:val="affffb"/>
    <w:qFormat/>
    <w:rsid w:val="009B46F9"/>
    <w:pPr>
      <w:numPr>
        <w:numId w:val="10"/>
      </w:numPr>
      <w:spacing w:line="300" w:lineRule="exact"/>
      <w:ind w:firstLineChars="0"/>
    </w:pPr>
    <w:rPr>
      <w:rFonts w:ascii="Times New Roman"/>
    </w:rPr>
  </w:style>
  <w:style w:type="paragraph" w:customStyle="1" w:styleId="20">
    <w:name w:val="标准文件_一级项2"/>
    <w:basedOn w:val="affffb"/>
    <w:qFormat/>
    <w:rsid w:val="009B46F9"/>
    <w:pPr>
      <w:numPr>
        <w:numId w:val="17"/>
      </w:numPr>
      <w:spacing w:line="300" w:lineRule="exact"/>
      <w:ind w:firstLineChars="0"/>
    </w:pPr>
    <w:rPr>
      <w:rFonts w:ascii="Times New Roman"/>
    </w:rPr>
  </w:style>
  <w:style w:type="paragraph" w:customStyle="1" w:styleId="afffffffffe">
    <w:name w:val="标准文件_提示"/>
    <w:basedOn w:val="affffb"/>
    <w:next w:val="affffb"/>
    <w:qFormat/>
    <w:rsid w:val="009B46F9"/>
    <w:pPr>
      <w:ind w:firstLine="420"/>
    </w:pPr>
    <w:rPr>
      <w:rFonts w:ascii="黑体" w:eastAsia="黑体"/>
    </w:rPr>
  </w:style>
  <w:style w:type="character" w:customStyle="1" w:styleId="affffffffff">
    <w:name w:val="标准文件_来源"/>
    <w:basedOn w:val="afff6"/>
    <w:uiPriority w:val="1"/>
    <w:qFormat/>
    <w:rsid w:val="009B46F9"/>
    <w:rPr>
      <w:rFonts w:eastAsia="宋体"/>
      <w:sz w:val="21"/>
    </w:rPr>
  </w:style>
  <w:style w:type="paragraph" w:customStyle="1" w:styleId="affffffffff0">
    <w:name w:val="标准文件_图表说明"/>
    <w:qFormat/>
    <w:rsid w:val="009B46F9"/>
    <w:pPr>
      <w:spacing w:line="276" w:lineRule="auto"/>
      <w:ind w:firstLine="420"/>
    </w:pPr>
    <w:rPr>
      <w:rFonts w:ascii="宋体" w:hAnsi="宋体"/>
      <w:kern w:val="2"/>
      <w:sz w:val="18"/>
    </w:rPr>
  </w:style>
  <w:style w:type="paragraph" w:customStyle="1" w:styleId="affffffffff1">
    <w:name w:val="其他发布日期"/>
    <w:basedOn w:val="afffffff0"/>
    <w:rsid w:val="009B46F9"/>
    <w:pPr>
      <w:framePr w:w="3997" w:h="471" w:hRule="exact" w:hSpace="0" w:vSpace="181" w:wrap="around" w:vAnchor="page" w:hAnchor="page" w:x="1419" w:y="14097"/>
    </w:pPr>
  </w:style>
  <w:style w:type="paragraph" w:customStyle="1" w:styleId="affffffffff2">
    <w:name w:val="其他实施日期"/>
    <w:basedOn w:val="affffffff6"/>
    <w:rsid w:val="009B46F9"/>
    <w:pPr>
      <w:framePr w:w="3997" w:h="471" w:hRule="exact" w:vSpace="181" w:wrap="around" w:vAnchor="page" w:hAnchor="page" w:x="7089" w:y="14097"/>
    </w:pPr>
  </w:style>
  <w:style w:type="paragraph" w:customStyle="1" w:styleId="affffffffff3">
    <w:name w:val="标准文件_文件编号"/>
    <w:basedOn w:val="affffb"/>
    <w:qFormat/>
    <w:rsid w:val="009B46F9"/>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4">
    <w:name w:val="标准文件_替换文件编号"/>
    <w:basedOn w:val="affffffffff3"/>
    <w:qFormat/>
    <w:rsid w:val="009B46F9"/>
    <w:pPr>
      <w:framePr w:wrap="auto"/>
      <w:spacing w:before="57"/>
    </w:pPr>
    <w:rPr>
      <w:sz w:val="21"/>
    </w:rPr>
  </w:style>
  <w:style w:type="paragraph" w:customStyle="1" w:styleId="affffffffff5">
    <w:name w:val="标准文件_文件名称"/>
    <w:basedOn w:val="affffb"/>
    <w:next w:val="affffb"/>
    <w:qFormat/>
    <w:rsid w:val="009B46F9"/>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TOC3">
    <w:name w:val="toc 3"/>
    <w:basedOn w:val="afff5"/>
    <w:next w:val="afff5"/>
    <w:autoRedefine/>
    <w:uiPriority w:val="39"/>
    <w:unhideWhenUsed/>
    <w:rsid w:val="009B46F9"/>
    <w:pPr>
      <w:spacing w:line="300" w:lineRule="exact"/>
      <w:ind w:left="420"/>
    </w:pPr>
    <w:rPr>
      <w:rFonts w:ascii="宋体"/>
    </w:rPr>
  </w:style>
  <w:style w:type="paragraph" w:styleId="TOC4">
    <w:name w:val="toc 4"/>
    <w:basedOn w:val="afff5"/>
    <w:next w:val="afff5"/>
    <w:autoRedefine/>
    <w:uiPriority w:val="39"/>
    <w:unhideWhenUsed/>
    <w:rsid w:val="009B46F9"/>
    <w:pPr>
      <w:tabs>
        <w:tab w:val="right" w:leader="dot" w:pos="9344"/>
      </w:tabs>
      <w:spacing w:line="300" w:lineRule="exact"/>
      <w:ind w:left="629"/>
    </w:pPr>
    <w:rPr>
      <w:rFonts w:ascii="宋体"/>
    </w:rPr>
  </w:style>
  <w:style w:type="paragraph" w:styleId="TOC5">
    <w:name w:val="toc 5"/>
    <w:basedOn w:val="afff5"/>
    <w:next w:val="afff5"/>
    <w:autoRedefine/>
    <w:uiPriority w:val="39"/>
    <w:unhideWhenUsed/>
    <w:rsid w:val="009B46F9"/>
    <w:pPr>
      <w:ind w:left="839"/>
    </w:pPr>
    <w:rPr>
      <w:rFonts w:ascii="宋体"/>
    </w:rPr>
  </w:style>
  <w:style w:type="paragraph" w:styleId="TOC6">
    <w:name w:val="toc 6"/>
    <w:basedOn w:val="afff5"/>
    <w:next w:val="afff5"/>
    <w:autoRedefine/>
    <w:uiPriority w:val="39"/>
    <w:unhideWhenUsed/>
    <w:rsid w:val="009B46F9"/>
    <w:pPr>
      <w:spacing w:line="300" w:lineRule="exact"/>
      <w:ind w:left="1049"/>
    </w:pPr>
    <w:rPr>
      <w:rFonts w:ascii="宋体"/>
    </w:rPr>
  </w:style>
  <w:style w:type="paragraph" w:styleId="TOC7">
    <w:name w:val="toc 7"/>
    <w:basedOn w:val="afff5"/>
    <w:next w:val="afff5"/>
    <w:autoRedefine/>
    <w:uiPriority w:val="39"/>
    <w:unhideWhenUsed/>
    <w:rsid w:val="009B46F9"/>
    <w:pPr>
      <w:tabs>
        <w:tab w:val="right" w:leader="dot" w:pos="9344"/>
      </w:tabs>
      <w:spacing w:line="300" w:lineRule="exact"/>
      <w:ind w:left="1259"/>
    </w:pPr>
    <w:rPr>
      <w:rFonts w:ascii="宋体"/>
    </w:rPr>
  </w:style>
  <w:style w:type="paragraph" w:customStyle="1" w:styleId="af8">
    <w:name w:val="标准文件_附录图标号"/>
    <w:basedOn w:val="affffb"/>
    <w:next w:val="affffb"/>
    <w:qFormat/>
    <w:rsid w:val="009B46F9"/>
    <w:pPr>
      <w:numPr>
        <w:numId w:val="5"/>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b"/>
    <w:next w:val="affffb"/>
    <w:qFormat/>
    <w:rsid w:val="009B46F9"/>
    <w:pPr>
      <w:numPr>
        <w:numId w:val="4"/>
      </w:numPr>
      <w:spacing w:line="14" w:lineRule="exact"/>
      <w:ind w:firstLineChars="0" w:firstLine="0"/>
      <w:jc w:val="center"/>
    </w:pPr>
    <w:rPr>
      <w:rFonts w:eastAsia="黑体"/>
      <w:vanish/>
      <w:sz w:val="2"/>
    </w:rPr>
  </w:style>
  <w:style w:type="paragraph" w:styleId="TOC2">
    <w:name w:val="toc 2"/>
    <w:basedOn w:val="afff5"/>
    <w:next w:val="afff5"/>
    <w:autoRedefine/>
    <w:uiPriority w:val="39"/>
    <w:unhideWhenUsed/>
    <w:rsid w:val="009B46F9"/>
    <w:pPr>
      <w:tabs>
        <w:tab w:val="right" w:leader="dot" w:pos="9344"/>
      </w:tabs>
      <w:spacing w:line="300" w:lineRule="exact"/>
      <w:ind w:left="210"/>
    </w:pPr>
    <w:rPr>
      <w:rFonts w:ascii="宋体"/>
    </w:rPr>
  </w:style>
  <w:style w:type="paragraph" w:customStyle="1" w:styleId="a7">
    <w:name w:val="标准文件_引言一级条标题"/>
    <w:basedOn w:val="affffb"/>
    <w:next w:val="affffb"/>
    <w:qFormat/>
    <w:rsid w:val="009B46F9"/>
    <w:pPr>
      <w:numPr>
        <w:ilvl w:val="1"/>
        <w:numId w:val="18"/>
      </w:numPr>
      <w:spacing w:beforeLines="50" w:before="50" w:afterLines="50" w:after="50"/>
      <w:ind w:firstLineChars="0"/>
    </w:pPr>
    <w:rPr>
      <w:rFonts w:ascii="黑体" w:eastAsia="黑体"/>
    </w:rPr>
  </w:style>
  <w:style w:type="paragraph" w:customStyle="1" w:styleId="a8">
    <w:name w:val="标准文件_引言二级条标题"/>
    <w:basedOn w:val="affffb"/>
    <w:next w:val="affffb"/>
    <w:qFormat/>
    <w:rsid w:val="009B46F9"/>
    <w:pPr>
      <w:numPr>
        <w:ilvl w:val="2"/>
        <w:numId w:val="18"/>
      </w:numPr>
      <w:spacing w:beforeLines="50" w:before="50" w:afterLines="50" w:after="50"/>
      <w:ind w:firstLineChars="0"/>
    </w:pPr>
    <w:rPr>
      <w:rFonts w:ascii="黑体" w:eastAsia="黑体"/>
    </w:rPr>
  </w:style>
  <w:style w:type="paragraph" w:customStyle="1" w:styleId="a9">
    <w:name w:val="标准文件_引言三级条标题"/>
    <w:basedOn w:val="affffb"/>
    <w:next w:val="affffb"/>
    <w:qFormat/>
    <w:rsid w:val="009B46F9"/>
    <w:pPr>
      <w:numPr>
        <w:ilvl w:val="3"/>
        <w:numId w:val="18"/>
      </w:numPr>
      <w:spacing w:beforeLines="50" w:before="50" w:afterLines="50" w:after="50"/>
      <w:ind w:firstLineChars="0"/>
    </w:pPr>
    <w:rPr>
      <w:rFonts w:ascii="黑体" w:eastAsia="黑体"/>
    </w:rPr>
  </w:style>
  <w:style w:type="paragraph" w:customStyle="1" w:styleId="aa">
    <w:name w:val="标准文件_引言四级条标题"/>
    <w:basedOn w:val="affffb"/>
    <w:next w:val="affffb"/>
    <w:qFormat/>
    <w:rsid w:val="009B46F9"/>
    <w:pPr>
      <w:numPr>
        <w:ilvl w:val="4"/>
        <w:numId w:val="18"/>
      </w:numPr>
      <w:spacing w:beforeLines="50" w:before="50" w:afterLines="50" w:after="50"/>
      <w:ind w:firstLineChars="0"/>
    </w:pPr>
    <w:rPr>
      <w:rFonts w:ascii="黑体" w:eastAsia="黑体"/>
    </w:rPr>
  </w:style>
  <w:style w:type="paragraph" w:customStyle="1" w:styleId="ab">
    <w:name w:val="标准文件_引言五级条标题"/>
    <w:basedOn w:val="affffb"/>
    <w:next w:val="affffb"/>
    <w:qFormat/>
    <w:rsid w:val="009B46F9"/>
    <w:pPr>
      <w:numPr>
        <w:ilvl w:val="5"/>
        <w:numId w:val="18"/>
      </w:numPr>
      <w:spacing w:beforeLines="50" w:before="50" w:afterLines="50" w:after="50"/>
      <w:ind w:firstLineChars="0"/>
    </w:pPr>
    <w:rPr>
      <w:rFonts w:ascii="黑体" w:eastAsia="黑体"/>
    </w:rPr>
  </w:style>
  <w:style w:type="paragraph" w:customStyle="1" w:styleId="affffffffff6">
    <w:name w:val="标准文件_注后"/>
    <w:basedOn w:val="affffb"/>
    <w:qFormat/>
    <w:rsid w:val="009B46F9"/>
    <w:pPr>
      <w:ind w:left="811" w:firstLineChars="0" w:firstLine="0"/>
    </w:pPr>
    <w:rPr>
      <w:sz w:val="18"/>
    </w:rPr>
  </w:style>
  <w:style w:type="paragraph" w:customStyle="1" w:styleId="X">
    <w:name w:val="标准文件_注X后"/>
    <w:basedOn w:val="affffb"/>
    <w:qFormat/>
    <w:rsid w:val="009B46F9"/>
    <w:pPr>
      <w:ind w:left="811" w:firstLineChars="0" w:firstLine="0"/>
    </w:pPr>
    <w:rPr>
      <w:sz w:val="18"/>
    </w:rPr>
  </w:style>
  <w:style w:type="paragraph" w:customStyle="1" w:styleId="affffffffff7">
    <w:name w:val="标准文件_示例后"/>
    <w:basedOn w:val="affffb"/>
    <w:qFormat/>
    <w:rsid w:val="009B46F9"/>
    <w:pPr>
      <w:ind w:left="964" w:firstLineChars="0" w:firstLine="0"/>
    </w:pPr>
    <w:rPr>
      <w:sz w:val="18"/>
    </w:rPr>
  </w:style>
  <w:style w:type="paragraph" w:customStyle="1" w:styleId="X0">
    <w:name w:val="标准文件_示例X后"/>
    <w:basedOn w:val="affffb"/>
    <w:link w:val="X1"/>
    <w:qFormat/>
    <w:rsid w:val="009B46F9"/>
    <w:pPr>
      <w:ind w:left="1049" w:firstLineChars="0" w:firstLine="0"/>
    </w:pPr>
    <w:rPr>
      <w:sz w:val="18"/>
    </w:rPr>
  </w:style>
  <w:style w:type="character" w:customStyle="1" w:styleId="X1">
    <w:name w:val="标准文件_示例X后 字符"/>
    <w:basedOn w:val="Char"/>
    <w:link w:val="X0"/>
    <w:rsid w:val="009B46F9"/>
    <w:rPr>
      <w:rFonts w:ascii="宋体" w:hAnsi="Times New Roman"/>
      <w:noProof/>
      <w:sz w:val="18"/>
    </w:rPr>
  </w:style>
  <w:style w:type="paragraph" w:customStyle="1" w:styleId="affffffffff8">
    <w:name w:val="标准文件_索引项"/>
    <w:basedOn w:val="affffb"/>
    <w:next w:val="affffb"/>
    <w:qFormat/>
    <w:rsid w:val="009B46F9"/>
    <w:pPr>
      <w:tabs>
        <w:tab w:val="right" w:leader="dot" w:pos="9356"/>
      </w:tabs>
      <w:ind w:left="210" w:firstLineChars="0" w:hanging="210"/>
      <w:jc w:val="left"/>
    </w:pPr>
  </w:style>
  <w:style w:type="paragraph" w:customStyle="1" w:styleId="affffffffff9">
    <w:name w:val="标准文件_附录一级无标题"/>
    <w:basedOn w:val="aff4"/>
    <w:qFormat/>
    <w:rsid w:val="009B46F9"/>
    <w:pPr>
      <w:spacing w:beforeLines="0" w:before="0" w:afterLines="0" w:after="0" w:line="276" w:lineRule="auto"/>
      <w:outlineLvl w:val="9"/>
    </w:pPr>
    <w:rPr>
      <w:rFonts w:ascii="宋体" w:eastAsia="宋体"/>
    </w:rPr>
  </w:style>
  <w:style w:type="paragraph" w:customStyle="1" w:styleId="affffffffffa">
    <w:name w:val="标准文件_附录二级无标题"/>
    <w:basedOn w:val="aff5"/>
    <w:rsid w:val="009B46F9"/>
    <w:pPr>
      <w:spacing w:beforeLines="0" w:before="0" w:afterLines="0" w:after="0" w:line="276" w:lineRule="auto"/>
      <w:outlineLvl w:val="9"/>
    </w:pPr>
    <w:rPr>
      <w:rFonts w:ascii="宋体" w:eastAsia="宋体"/>
    </w:rPr>
  </w:style>
  <w:style w:type="paragraph" w:customStyle="1" w:styleId="affffffffffb">
    <w:name w:val="标准文件_附录三级无标题"/>
    <w:basedOn w:val="aff6"/>
    <w:qFormat/>
    <w:rsid w:val="009B46F9"/>
    <w:pPr>
      <w:spacing w:beforeLines="0" w:before="0" w:afterLines="0" w:after="0" w:line="276" w:lineRule="auto"/>
      <w:outlineLvl w:val="9"/>
    </w:pPr>
    <w:rPr>
      <w:rFonts w:ascii="宋体" w:eastAsia="宋体"/>
    </w:rPr>
  </w:style>
  <w:style w:type="paragraph" w:customStyle="1" w:styleId="affffffffffc">
    <w:name w:val="标准文件_附录四级无标题"/>
    <w:basedOn w:val="aff7"/>
    <w:qFormat/>
    <w:rsid w:val="009B46F9"/>
    <w:pPr>
      <w:spacing w:beforeLines="0" w:before="0" w:afterLines="0" w:after="0" w:line="276" w:lineRule="auto"/>
      <w:outlineLvl w:val="9"/>
    </w:pPr>
    <w:rPr>
      <w:rFonts w:ascii="宋体" w:eastAsia="宋体"/>
    </w:rPr>
  </w:style>
  <w:style w:type="paragraph" w:customStyle="1" w:styleId="affffffffffd">
    <w:name w:val="标准文件_附录五级无标题"/>
    <w:basedOn w:val="aff8"/>
    <w:qFormat/>
    <w:rsid w:val="009B46F9"/>
    <w:pPr>
      <w:spacing w:beforeLines="0" w:before="0" w:afterLines="0" w:after="0" w:line="276" w:lineRule="auto"/>
      <w:outlineLvl w:val="9"/>
    </w:pPr>
    <w:rPr>
      <w:rFonts w:ascii="宋体" w:eastAsia="宋体"/>
    </w:rPr>
  </w:style>
  <w:style w:type="paragraph" w:customStyle="1" w:styleId="afffffffffa">
    <w:name w:val="标准文件_示例内容"/>
    <w:basedOn w:val="affffb"/>
    <w:qFormat/>
    <w:rsid w:val="009B46F9"/>
    <w:pPr>
      <w:ind w:firstLine="420"/>
    </w:pPr>
    <w:rPr>
      <w:sz w:val="18"/>
    </w:rPr>
  </w:style>
  <w:style w:type="paragraph" w:customStyle="1" w:styleId="affffffffffe">
    <w:name w:val="标准文件_引言一级无标题"/>
    <w:basedOn w:val="a7"/>
    <w:next w:val="affffb"/>
    <w:qFormat/>
    <w:rsid w:val="009B46F9"/>
    <w:pPr>
      <w:spacing w:beforeLines="0" w:before="0" w:afterLines="0" w:after="0" w:line="276" w:lineRule="auto"/>
    </w:pPr>
    <w:rPr>
      <w:rFonts w:ascii="宋体" w:eastAsia="宋体"/>
    </w:rPr>
  </w:style>
  <w:style w:type="paragraph" w:customStyle="1" w:styleId="afffffffffff">
    <w:name w:val="标准文件_引言二级无标题"/>
    <w:basedOn w:val="a8"/>
    <w:next w:val="affffb"/>
    <w:qFormat/>
    <w:rsid w:val="009B46F9"/>
    <w:pPr>
      <w:spacing w:beforeLines="0" w:before="0" w:afterLines="0" w:after="0" w:line="276" w:lineRule="auto"/>
    </w:pPr>
    <w:rPr>
      <w:rFonts w:ascii="宋体" w:eastAsia="宋体"/>
    </w:rPr>
  </w:style>
  <w:style w:type="paragraph" w:customStyle="1" w:styleId="afffffffffff0">
    <w:name w:val="标准文件_引言三级无标题"/>
    <w:basedOn w:val="a9"/>
    <w:qFormat/>
    <w:rsid w:val="009B46F9"/>
    <w:pPr>
      <w:spacing w:beforeLines="0" w:before="0" w:afterLines="0" w:after="0" w:line="276" w:lineRule="auto"/>
    </w:pPr>
    <w:rPr>
      <w:rFonts w:ascii="宋体" w:eastAsia="宋体"/>
    </w:rPr>
  </w:style>
  <w:style w:type="paragraph" w:customStyle="1" w:styleId="afffffffffff1">
    <w:name w:val="标准文件_引言四级无标题"/>
    <w:basedOn w:val="aa"/>
    <w:next w:val="affffb"/>
    <w:qFormat/>
    <w:rsid w:val="009B46F9"/>
    <w:pPr>
      <w:spacing w:beforeLines="0" w:before="0" w:afterLines="0" w:after="0" w:line="276" w:lineRule="auto"/>
    </w:pPr>
    <w:rPr>
      <w:rFonts w:ascii="宋体" w:eastAsia="宋体"/>
    </w:rPr>
  </w:style>
  <w:style w:type="paragraph" w:customStyle="1" w:styleId="afffffffffff2">
    <w:name w:val="标准文件_引言五级无标题"/>
    <w:basedOn w:val="ab"/>
    <w:next w:val="affffb"/>
    <w:qFormat/>
    <w:rsid w:val="009B46F9"/>
    <w:pPr>
      <w:spacing w:beforeLines="0" w:before="0" w:afterLines="0" w:after="0" w:line="276" w:lineRule="auto"/>
    </w:pPr>
    <w:rPr>
      <w:rFonts w:ascii="宋体" w:eastAsia="宋体"/>
    </w:rPr>
  </w:style>
  <w:style w:type="paragraph" w:customStyle="1" w:styleId="afffffffffff3">
    <w:name w:val="标准文件_索引标题"/>
    <w:basedOn w:val="afffff2"/>
    <w:next w:val="affffb"/>
    <w:qFormat/>
    <w:rsid w:val="00CD561D"/>
    <w:rPr>
      <w:rFonts w:hAnsi="黑体"/>
    </w:rPr>
  </w:style>
  <w:style w:type="paragraph" w:customStyle="1" w:styleId="afffffffffff4">
    <w:name w:val="标准文件_脚注内容"/>
    <w:basedOn w:val="affffb"/>
    <w:qFormat/>
    <w:rsid w:val="009B46F9"/>
    <w:pPr>
      <w:ind w:leftChars="200" w:left="400" w:hangingChars="200" w:hanging="200"/>
    </w:pPr>
    <w:rPr>
      <w:sz w:val="15"/>
    </w:rPr>
  </w:style>
  <w:style w:type="paragraph" w:customStyle="1" w:styleId="afffffffffff5">
    <w:name w:val="标准文件_术语条一"/>
    <w:basedOn w:val="affffffffe"/>
    <w:next w:val="affffb"/>
    <w:qFormat/>
    <w:rsid w:val="009B46F9"/>
  </w:style>
  <w:style w:type="paragraph" w:customStyle="1" w:styleId="afffffffffff6">
    <w:name w:val="标准文件_术语条二"/>
    <w:basedOn w:val="afffffffff1"/>
    <w:next w:val="affffb"/>
    <w:qFormat/>
    <w:rsid w:val="009B46F9"/>
  </w:style>
  <w:style w:type="paragraph" w:customStyle="1" w:styleId="afffffffffff7">
    <w:name w:val="标准文件_术语条三"/>
    <w:basedOn w:val="afffffffff0"/>
    <w:next w:val="affffb"/>
    <w:qFormat/>
    <w:rsid w:val="009B46F9"/>
  </w:style>
  <w:style w:type="paragraph" w:customStyle="1" w:styleId="afffffffffff8">
    <w:name w:val="标准文件_术语条四"/>
    <w:basedOn w:val="afffffffff3"/>
    <w:next w:val="affffb"/>
    <w:qFormat/>
    <w:rsid w:val="009B46F9"/>
  </w:style>
  <w:style w:type="paragraph" w:customStyle="1" w:styleId="afffffffffff9">
    <w:name w:val="标准文件_术语条五"/>
    <w:basedOn w:val="afffffffff"/>
    <w:next w:val="affffb"/>
    <w:qFormat/>
    <w:rsid w:val="009B46F9"/>
  </w:style>
  <w:style w:type="paragraph" w:customStyle="1" w:styleId="Default">
    <w:name w:val="Default"/>
    <w:rsid w:val="009B46F9"/>
    <w:pPr>
      <w:widowControl w:val="0"/>
      <w:autoSpaceDE w:val="0"/>
      <w:autoSpaceDN w:val="0"/>
      <w:adjustRightInd w:val="0"/>
    </w:pPr>
    <w:rPr>
      <w:rFonts w:ascii="宋体" w:cs="宋体"/>
      <w:color w:val="000000"/>
      <w:sz w:val="24"/>
      <w:szCs w:val="24"/>
    </w:rPr>
  </w:style>
  <w:style w:type="character" w:customStyle="1" w:styleId="afffffffffffa">
    <w:name w:val="发布"/>
    <w:basedOn w:val="afff6"/>
    <w:rsid w:val="007B7453"/>
    <w:rPr>
      <w:rFonts w:ascii="黑体" w:eastAsia="黑体"/>
      <w:spacing w:val="85"/>
      <w:w w:val="100"/>
      <w:position w:val="3"/>
      <w:sz w:val="28"/>
      <w:szCs w:val="28"/>
    </w:rPr>
  </w:style>
  <w:style w:type="paragraph" w:styleId="afffffffffffb">
    <w:name w:val="List Paragraph"/>
    <w:basedOn w:val="afff5"/>
    <w:uiPriority w:val="34"/>
    <w:qFormat/>
    <w:rsid w:val="007D0A71"/>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8896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5.xm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image" Target="media/image3.wmf"/><Relationship Id="rId34" Type="http://schemas.openxmlformats.org/officeDocument/2006/relationships/glossaryDocument" Target="glossary/document.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header" Target="header6.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oleObject" Target="embeddings/oleObject1.bin"/><Relationship Id="rId29"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oleObject" Target="embeddings/oleObject3.bin"/><Relationship Id="rId32" Type="http://schemas.openxmlformats.org/officeDocument/2006/relationships/image" Target="media/image8.jpeg"/><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4.wmf"/><Relationship Id="rId28" Type="http://schemas.openxmlformats.org/officeDocument/2006/relationships/footer" Target="footer7.xml"/><Relationship Id="rId10" Type="http://schemas.openxmlformats.org/officeDocument/2006/relationships/header" Target="header2.xml"/><Relationship Id="rId19" Type="http://schemas.openxmlformats.org/officeDocument/2006/relationships/image" Target="media/image2.wmf"/><Relationship Id="rId31"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oleObject" Target="embeddings/oleObject2.bin"/><Relationship Id="rId27" Type="http://schemas.openxmlformats.org/officeDocument/2006/relationships/footer" Target="footer6.xml"/><Relationship Id="rId30" Type="http://schemas.openxmlformats.org/officeDocument/2006/relationships/image" Target="media/image6.png"/><Relationship Id="rId35" Type="http://schemas.openxmlformats.org/officeDocument/2006/relationships/theme" Target="theme/theme1.xml"/><Relationship Id="rId8" Type="http://schemas.openxmlformats.org/officeDocument/2006/relationships/image" Target="media/image1.tif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E72FD513FFDE4B99B14A292F3F63263E"/>
        <w:category>
          <w:name w:val="常规"/>
          <w:gallery w:val="placeholder"/>
        </w:category>
        <w:types>
          <w:type w:val="bbPlcHdr"/>
        </w:types>
        <w:behaviors>
          <w:behavior w:val="content"/>
        </w:behaviors>
        <w:guid w:val="{46AF6A0A-C866-4CA8-9CA7-C94E4117D3C0}"/>
      </w:docPartPr>
      <w:docPartBody>
        <w:p w:rsidR="00860985" w:rsidRDefault="00361979">
          <w:pPr>
            <w:pStyle w:val="E72FD513FFDE4B99B14A292F3F63263E"/>
            <w:rPr>
              <w:rFonts w:hint="eastAsia"/>
            </w:rPr>
          </w:pPr>
          <w:r w:rsidRPr="00751A05">
            <w:rPr>
              <w:rStyle w:val="a3"/>
              <w:rFonts w:hint="eastAsia"/>
            </w:rPr>
            <w:t>单击或点击此处输入文字。</w:t>
          </w:r>
        </w:p>
      </w:docPartBody>
    </w:docPart>
    <w:docPart>
      <w:docPartPr>
        <w:name w:val="9394609D3F594B79837D8AA5904CF646"/>
        <w:category>
          <w:name w:val="常规"/>
          <w:gallery w:val="placeholder"/>
        </w:category>
        <w:types>
          <w:type w:val="bbPlcHdr"/>
        </w:types>
        <w:behaviors>
          <w:behavior w:val="content"/>
        </w:behaviors>
        <w:guid w:val="{55B989F1-BBAD-486C-9925-9E55AC65FAE7}"/>
      </w:docPartPr>
      <w:docPartBody>
        <w:p w:rsidR="00860985" w:rsidRDefault="00361979">
          <w:pPr>
            <w:pStyle w:val="9394609D3F594B79837D8AA5904CF646"/>
            <w:rPr>
              <w:rFonts w:hint="eastAsia"/>
            </w:rPr>
          </w:pPr>
          <w:r w:rsidRPr="00FB6243">
            <w:rPr>
              <w:rStyle w:val="a3"/>
              <w:rFonts w:hint="eastAsia"/>
            </w:rPr>
            <w:t>选择一项。</w:t>
          </w:r>
        </w:p>
      </w:docPartBody>
    </w:docPart>
    <w:docPart>
      <w:docPartPr>
        <w:name w:val="82B8ED123E0642F79235AE9808E9A0D8"/>
        <w:category>
          <w:name w:val="常规"/>
          <w:gallery w:val="placeholder"/>
        </w:category>
        <w:types>
          <w:type w:val="bbPlcHdr"/>
        </w:types>
        <w:behaviors>
          <w:behavior w:val="content"/>
        </w:behaviors>
        <w:guid w:val="{F90A3B5B-1591-46A4-9D41-D88008580095}"/>
      </w:docPartPr>
      <w:docPartBody>
        <w:p w:rsidR="00860985" w:rsidRDefault="00361979">
          <w:pPr>
            <w:pStyle w:val="82B8ED123E0642F79235AE9808E9A0D8"/>
            <w:rPr>
              <w:rFonts w:hint="eastAsia"/>
            </w:rPr>
          </w:pPr>
          <w:r w:rsidRPr="00FB6243">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4216"/>
    <w:rsid w:val="00097235"/>
    <w:rsid w:val="001931B5"/>
    <w:rsid w:val="002E4664"/>
    <w:rsid w:val="00361979"/>
    <w:rsid w:val="003671B5"/>
    <w:rsid w:val="00420D37"/>
    <w:rsid w:val="00587DA7"/>
    <w:rsid w:val="005C2A9B"/>
    <w:rsid w:val="006F5EC0"/>
    <w:rsid w:val="00732FEF"/>
    <w:rsid w:val="00734A06"/>
    <w:rsid w:val="007352AC"/>
    <w:rsid w:val="007B4216"/>
    <w:rsid w:val="00841844"/>
    <w:rsid w:val="00860985"/>
    <w:rsid w:val="008D53CF"/>
    <w:rsid w:val="009F067D"/>
    <w:rsid w:val="00A92D25"/>
    <w:rsid w:val="00B91EAF"/>
    <w:rsid w:val="00BA5A90"/>
    <w:rsid w:val="00C20A9A"/>
    <w:rsid w:val="00C50FAC"/>
    <w:rsid w:val="00C63FD6"/>
    <w:rsid w:val="00C805FD"/>
    <w:rsid w:val="00D220CB"/>
    <w:rsid w:val="00DD0134"/>
    <w:rsid w:val="00DE71E7"/>
    <w:rsid w:val="00EA11DE"/>
    <w:rsid w:val="00ED72C7"/>
    <w:rsid w:val="00EE7E55"/>
    <w:rsid w:val="00F433E6"/>
    <w:rsid w:val="00FB6DA4"/>
    <w:rsid w:val="00FD46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paragraph" w:customStyle="1" w:styleId="E72FD513FFDE4B99B14A292F3F63263E">
    <w:name w:val="E72FD513FFDE4B99B14A292F3F63263E"/>
    <w:pPr>
      <w:widowControl w:val="0"/>
    </w:pPr>
  </w:style>
  <w:style w:type="paragraph" w:customStyle="1" w:styleId="9394609D3F594B79837D8AA5904CF646">
    <w:name w:val="9394609D3F594B79837D8AA5904CF646"/>
    <w:pPr>
      <w:widowControl w:val="0"/>
    </w:pPr>
  </w:style>
  <w:style w:type="paragraph" w:customStyle="1" w:styleId="82B8ED123E0642F79235AE9808E9A0D8">
    <w:name w:val="82B8ED123E0642F79235AE9808E9A0D8"/>
    <w:pPr>
      <w:widowControl w:val="0"/>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headEnd/>
          <a:tailEnd/>
        </a:ln>
        <a:extLst>
          <a:ext uri="{909E8E84-426E-40DD-AFC4-6F175D3DCCD1}">
            <a14:hiddenFill xmlns:a14="http://schemas.microsoft.com/office/drawing/2010/main">
              <a:noFill/>
            </a14:hiddenFill>
          </a:ext>
        </a:extLst>
      </a:spPr>
      <a:bodyPr/>
      <a:lst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F03465-9310-430F-A8A0-DFC80D2CA8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地方标准</Template>
  <TotalTime>70</TotalTime>
  <Pages>1</Pages>
  <Words>634</Words>
  <Characters>3617</Characters>
  <Application>Microsoft Office Word</Application>
  <DocSecurity>0</DocSecurity>
  <Lines>30</Lines>
  <Paragraphs>8</Paragraphs>
  <ScaleCrop>false</ScaleCrop>
  <Company>PCMI</Company>
  <LinksUpToDate>false</LinksUpToDate>
  <CharactersWithSpaces>4243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subject/>
  <dc:creator>Lenovo</dc:creator>
  <cp:keywords/>
  <dc:description>&lt;config cover="true" show_menu="true" version="1.0.0" doctype="SDKXY"&gt;_x000d_
&lt;/config&gt;</dc:description>
  <cp:lastModifiedBy>8615504275698</cp:lastModifiedBy>
  <cp:revision>27</cp:revision>
  <cp:lastPrinted>2020-08-30T10:00:00Z</cp:lastPrinted>
  <dcterms:created xsi:type="dcterms:W3CDTF">2024-10-02T06:51:00Z</dcterms:created>
  <dcterms:modified xsi:type="dcterms:W3CDTF">2024-10-08T01:21:00Z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ies>
</file>