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18655">
      <w:pPr>
        <w:spacing w:line="360" w:lineRule="auto"/>
        <w:jc w:val="center"/>
        <w:rPr>
          <w:rFonts w:ascii="华文中宋" w:hAnsi="华文中宋" w:eastAsia="华文中宋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安徽省地方标准编制说明</w:t>
      </w:r>
      <w:bookmarkStart w:id="30" w:name="_GoBack"/>
      <w:bookmarkEnd w:id="30"/>
    </w:p>
    <w:tbl>
      <w:tblPr>
        <w:tblStyle w:val="5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016"/>
        <w:gridCol w:w="3627"/>
        <w:gridCol w:w="1089"/>
        <w:gridCol w:w="1320"/>
        <w:gridCol w:w="1864"/>
      </w:tblGrid>
      <w:tr w14:paraId="0B87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0" w:type="dxa"/>
            <w:gridSpan w:val="2"/>
            <w:vAlign w:val="center"/>
          </w:tcPr>
          <w:p w14:paraId="5034836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900" w:type="dxa"/>
            <w:gridSpan w:val="4"/>
            <w:vAlign w:val="center"/>
          </w:tcPr>
          <w:p w14:paraId="08BB8F99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辣椒-羊肚菌周年轮作栽培技术规程</w:t>
            </w:r>
          </w:p>
        </w:tc>
      </w:tr>
      <w:tr w14:paraId="44DED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0" w:type="dxa"/>
            <w:gridSpan w:val="2"/>
            <w:vAlign w:val="center"/>
          </w:tcPr>
          <w:p w14:paraId="51C28F1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 w14:paraId="0F529076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900" w:type="dxa"/>
            <w:gridSpan w:val="4"/>
            <w:vAlign w:val="center"/>
          </w:tcPr>
          <w:p w14:paraId="59601F54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2024-3-94</w:t>
            </w:r>
          </w:p>
        </w:tc>
      </w:tr>
      <w:tr w14:paraId="2C5F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0" w:type="dxa"/>
            <w:gridSpan w:val="2"/>
            <w:vAlign w:val="center"/>
          </w:tcPr>
          <w:p w14:paraId="33EB050F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 w14:paraId="6B53D42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900" w:type="dxa"/>
            <w:gridSpan w:val="4"/>
            <w:vAlign w:val="center"/>
          </w:tcPr>
          <w:p w14:paraId="5CDBCA9B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</w:tr>
      <w:tr w14:paraId="507E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0" w:type="dxa"/>
            <w:gridSpan w:val="2"/>
            <w:vAlign w:val="center"/>
          </w:tcPr>
          <w:p w14:paraId="3E30332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900" w:type="dxa"/>
            <w:gridSpan w:val="4"/>
            <w:vAlign w:val="center"/>
          </w:tcPr>
          <w:p w14:paraId="1BE3500B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合肥市庐阳区农科南路40号</w:t>
            </w:r>
          </w:p>
        </w:tc>
      </w:tr>
      <w:tr w14:paraId="05667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0" w:type="dxa"/>
            <w:gridSpan w:val="2"/>
            <w:vAlign w:val="center"/>
          </w:tcPr>
          <w:p w14:paraId="3B9A1466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900" w:type="dxa"/>
            <w:gridSpan w:val="4"/>
            <w:vAlign w:val="center"/>
          </w:tcPr>
          <w:p w14:paraId="1D09B82E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岳西县特色农业服务中心、安徽省梦之村生态农业科技有限公司</w:t>
            </w:r>
          </w:p>
        </w:tc>
      </w:tr>
      <w:tr w14:paraId="0D2DC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18FBDFE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 w14:paraId="6FBC33D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 w14:paraId="7163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601E1B9E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016" w:type="dxa"/>
            <w:vAlign w:val="center"/>
          </w:tcPr>
          <w:p w14:paraId="689FB9AA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627" w:type="dxa"/>
            <w:vAlign w:val="center"/>
          </w:tcPr>
          <w:p w14:paraId="6DDFD298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1089" w:type="dxa"/>
            <w:vAlign w:val="center"/>
          </w:tcPr>
          <w:p w14:paraId="18A6EA5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320" w:type="dxa"/>
            <w:vAlign w:val="center"/>
          </w:tcPr>
          <w:p w14:paraId="1CE03B54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1864" w:type="dxa"/>
            <w:vAlign w:val="center"/>
          </w:tcPr>
          <w:p w14:paraId="43B31A83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 w14:paraId="3AA3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0BF90BB8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</w:t>
            </w:r>
          </w:p>
        </w:tc>
        <w:tc>
          <w:tcPr>
            <w:tcW w:w="1016" w:type="dxa"/>
            <w:vAlign w:val="center"/>
          </w:tcPr>
          <w:p w14:paraId="64DC73A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洪秀景</w:t>
            </w:r>
          </w:p>
        </w:tc>
        <w:tc>
          <w:tcPr>
            <w:tcW w:w="3627" w:type="dxa"/>
            <w:vAlign w:val="center"/>
          </w:tcPr>
          <w:p w14:paraId="51838FE7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vAlign w:val="center"/>
          </w:tcPr>
          <w:p w14:paraId="3BF32B3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3C8134A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助理研究员</w:t>
            </w:r>
          </w:p>
        </w:tc>
        <w:tc>
          <w:tcPr>
            <w:tcW w:w="1864" w:type="dxa"/>
            <w:vAlign w:val="center"/>
          </w:tcPr>
          <w:p w14:paraId="739C792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15375405149</w:t>
            </w:r>
          </w:p>
        </w:tc>
      </w:tr>
      <w:tr w14:paraId="7680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6B55A447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</w:p>
        </w:tc>
        <w:tc>
          <w:tcPr>
            <w:tcW w:w="1016" w:type="dxa"/>
            <w:shd w:val="clear"/>
            <w:vAlign w:val="center"/>
          </w:tcPr>
          <w:p w14:paraId="4F4EE4FB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江海坤</w:t>
            </w:r>
          </w:p>
        </w:tc>
        <w:tc>
          <w:tcPr>
            <w:tcW w:w="3627" w:type="dxa"/>
            <w:shd w:val="clear"/>
            <w:vAlign w:val="center"/>
          </w:tcPr>
          <w:p w14:paraId="3289BBA5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安徽省农业科学院</w:t>
            </w:r>
            <w:r>
              <w:rPr>
                <w:rFonts w:hint="eastAsia" w:hAnsi="宋体"/>
                <w:szCs w:val="21"/>
              </w:rPr>
              <w:t>蔬菜</w:t>
            </w:r>
            <w:r>
              <w:rPr>
                <w:rFonts w:hint="eastAsia" w:hAnsi="宋体"/>
                <w:szCs w:val="21"/>
                <w:lang w:val="en-US" w:eastAsia="zh-CN"/>
              </w:rPr>
              <w:t>研究所</w:t>
            </w:r>
          </w:p>
        </w:tc>
        <w:tc>
          <w:tcPr>
            <w:tcW w:w="1089" w:type="dxa"/>
            <w:shd w:val="clear"/>
            <w:vAlign w:val="center"/>
          </w:tcPr>
          <w:p w14:paraId="663F3FE2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室主任</w:t>
            </w:r>
          </w:p>
        </w:tc>
        <w:tc>
          <w:tcPr>
            <w:tcW w:w="1320" w:type="dxa"/>
            <w:shd w:val="clear"/>
            <w:vAlign w:val="center"/>
          </w:tcPr>
          <w:p w14:paraId="405625CE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研究员</w:t>
            </w:r>
          </w:p>
        </w:tc>
        <w:tc>
          <w:tcPr>
            <w:tcW w:w="1864" w:type="dxa"/>
            <w:shd w:val="clear"/>
            <w:vAlign w:val="center"/>
          </w:tcPr>
          <w:p w14:paraId="223E1A7A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Cs w:val="21"/>
              </w:rPr>
              <w:t>13955183349</w:t>
            </w:r>
          </w:p>
        </w:tc>
      </w:tr>
      <w:tr w14:paraId="34D5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1DD20E1E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3</w:t>
            </w:r>
          </w:p>
        </w:tc>
        <w:tc>
          <w:tcPr>
            <w:tcW w:w="1016" w:type="dxa"/>
            <w:vAlign w:val="center"/>
          </w:tcPr>
          <w:p w14:paraId="1DBD028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严从生</w:t>
            </w:r>
          </w:p>
        </w:tc>
        <w:tc>
          <w:tcPr>
            <w:tcW w:w="3627" w:type="dxa"/>
            <w:vAlign w:val="center"/>
          </w:tcPr>
          <w:p w14:paraId="3C71F8D7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安徽省农业科学院</w:t>
            </w:r>
            <w:r>
              <w:rPr>
                <w:rFonts w:hint="eastAsia" w:hAnsi="宋体"/>
                <w:szCs w:val="21"/>
              </w:rPr>
              <w:t>蔬菜</w:t>
            </w:r>
            <w:r>
              <w:rPr>
                <w:rFonts w:hint="eastAsia" w:hAnsi="宋体"/>
                <w:szCs w:val="21"/>
                <w:lang w:val="en-US" w:eastAsia="zh-CN"/>
              </w:rPr>
              <w:t>研究所</w:t>
            </w:r>
          </w:p>
        </w:tc>
        <w:tc>
          <w:tcPr>
            <w:tcW w:w="1089" w:type="dxa"/>
            <w:vAlign w:val="center"/>
          </w:tcPr>
          <w:p w14:paraId="426CE7B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所长</w:t>
            </w:r>
          </w:p>
        </w:tc>
        <w:tc>
          <w:tcPr>
            <w:tcW w:w="1320" w:type="dxa"/>
            <w:vAlign w:val="center"/>
          </w:tcPr>
          <w:p w14:paraId="485376DF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研究员</w:t>
            </w:r>
          </w:p>
        </w:tc>
        <w:tc>
          <w:tcPr>
            <w:tcW w:w="1864" w:type="dxa"/>
            <w:vAlign w:val="center"/>
          </w:tcPr>
          <w:p w14:paraId="11E649A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18324736779</w:t>
            </w:r>
          </w:p>
        </w:tc>
      </w:tr>
      <w:tr w14:paraId="6192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2C1DAA8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459CADF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王  艳</w:t>
            </w:r>
          </w:p>
        </w:tc>
        <w:tc>
          <w:tcPr>
            <w:tcW w:w="3627" w:type="dxa"/>
            <w:vAlign w:val="center"/>
          </w:tcPr>
          <w:p w14:paraId="0D3743DD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vAlign w:val="center"/>
          </w:tcPr>
          <w:p w14:paraId="7604B6F5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</w:t>
            </w:r>
          </w:p>
        </w:tc>
        <w:tc>
          <w:tcPr>
            <w:tcW w:w="1320" w:type="dxa"/>
            <w:vAlign w:val="center"/>
          </w:tcPr>
          <w:p w14:paraId="002029F3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副研究员</w:t>
            </w:r>
          </w:p>
        </w:tc>
        <w:tc>
          <w:tcPr>
            <w:tcW w:w="1864" w:type="dxa"/>
            <w:vAlign w:val="center"/>
          </w:tcPr>
          <w:p w14:paraId="4E6907D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15156215977</w:t>
            </w:r>
          </w:p>
        </w:tc>
      </w:tr>
      <w:tr w14:paraId="53AB2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723E1385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5</w:t>
            </w:r>
          </w:p>
        </w:tc>
        <w:tc>
          <w:tcPr>
            <w:tcW w:w="1016" w:type="dxa"/>
            <w:vAlign w:val="center"/>
          </w:tcPr>
          <w:p w14:paraId="010E2ACC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张其安</w:t>
            </w:r>
          </w:p>
        </w:tc>
        <w:tc>
          <w:tcPr>
            <w:tcW w:w="3627" w:type="dxa"/>
            <w:vAlign w:val="center"/>
          </w:tcPr>
          <w:p w14:paraId="5591B7F2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vAlign w:val="center"/>
          </w:tcPr>
          <w:p w14:paraId="0D89C73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3B81B7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研究员</w:t>
            </w:r>
          </w:p>
        </w:tc>
        <w:tc>
          <w:tcPr>
            <w:tcW w:w="1864" w:type="dxa"/>
            <w:vAlign w:val="center"/>
          </w:tcPr>
          <w:p w14:paraId="5F0D8832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13505694129</w:t>
            </w:r>
          </w:p>
        </w:tc>
      </w:tr>
      <w:tr w14:paraId="3E9C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296611EB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6</w:t>
            </w:r>
          </w:p>
        </w:tc>
        <w:tc>
          <w:tcPr>
            <w:tcW w:w="1016" w:type="dxa"/>
            <w:vAlign w:val="center"/>
          </w:tcPr>
          <w:p w14:paraId="3F2DDC8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方  凌</w:t>
            </w:r>
          </w:p>
        </w:tc>
        <w:tc>
          <w:tcPr>
            <w:tcW w:w="3627" w:type="dxa"/>
            <w:vAlign w:val="center"/>
          </w:tcPr>
          <w:p w14:paraId="647DF693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vAlign w:val="center"/>
          </w:tcPr>
          <w:p w14:paraId="3B5F2AB6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73FFACE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研究员</w:t>
            </w:r>
          </w:p>
        </w:tc>
        <w:tc>
          <w:tcPr>
            <w:tcW w:w="1864" w:type="dxa"/>
            <w:vAlign w:val="center"/>
          </w:tcPr>
          <w:p w14:paraId="3517DEA0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13955100418</w:t>
            </w:r>
          </w:p>
        </w:tc>
      </w:tr>
      <w:tr w14:paraId="6C3C5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0CD222E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7</w:t>
            </w:r>
          </w:p>
        </w:tc>
        <w:tc>
          <w:tcPr>
            <w:tcW w:w="1016" w:type="dxa"/>
            <w:vAlign w:val="center"/>
          </w:tcPr>
          <w:p w14:paraId="032E0167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葛治欢</w:t>
            </w:r>
          </w:p>
        </w:tc>
        <w:tc>
          <w:tcPr>
            <w:tcW w:w="3627" w:type="dxa"/>
            <w:vAlign w:val="center"/>
          </w:tcPr>
          <w:p w14:paraId="744A7574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vAlign w:val="center"/>
          </w:tcPr>
          <w:p w14:paraId="2A8440A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811913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助理研究员</w:t>
            </w:r>
          </w:p>
        </w:tc>
        <w:tc>
          <w:tcPr>
            <w:tcW w:w="1864" w:type="dxa"/>
            <w:vAlign w:val="center"/>
          </w:tcPr>
          <w:p w14:paraId="769DF0DB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18019569265</w:t>
            </w:r>
          </w:p>
        </w:tc>
      </w:tr>
      <w:tr w14:paraId="68D8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665BF585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8</w:t>
            </w:r>
          </w:p>
        </w:tc>
        <w:tc>
          <w:tcPr>
            <w:tcW w:w="1016" w:type="dxa"/>
            <w:shd w:val="clear"/>
            <w:vAlign w:val="center"/>
          </w:tcPr>
          <w:p w14:paraId="414E7F6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王明霞</w:t>
            </w:r>
          </w:p>
        </w:tc>
        <w:tc>
          <w:tcPr>
            <w:tcW w:w="3627" w:type="dxa"/>
            <w:shd w:val="clear"/>
            <w:vAlign w:val="center"/>
          </w:tcPr>
          <w:p w14:paraId="37CE5BB6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shd w:val="clear"/>
            <w:vAlign w:val="center"/>
          </w:tcPr>
          <w:p w14:paraId="68093D3F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0" w:type="dxa"/>
            <w:shd w:val="clear"/>
            <w:vAlign w:val="center"/>
          </w:tcPr>
          <w:p w14:paraId="6252A913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研究员</w:t>
            </w:r>
          </w:p>
        </w:tc>
        <w:tc>
          <w:tcPr>
            <w:tcW w:w="1864" w:type="dxa"/>
            <w:shd w:val="clear"/>
            <w:vAlign w:val="center"/>
          </w:tcPr>
          <w:p w14:paraId="5D446CC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Cs w:val="21"/>
              </w:rPr>
              <w:t>15856972523</w:t>
            </w:r>
          </w:p>
        </w:tc>
      </w:tr>
      <w:tr w14:paraId="386B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40C9A98B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9</w:t>
            </w:r>
          </w:p>
        </w:tc>
        <w:tc>
          <w:tcPr>
            <w:tcW w:w="1016" w:type="dxa"/>
            <w:shd w:val="clear"/>
            <w:vAlign w:val="center"/>
          </w:tcPr>
          <w:p w14:paraId="4D317718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贾  利</w:t>
            </w:r>
          </w:p>
        </w:tc>
        <w:tc>
          <w:tcPr>
            <w:tcW w:w="3627" w:type="dxa"/>
            <w:shd w:val="clear"/>
            <w:vAlign w:val="center"/>
          </w:tcPr>
          <w:p w14:paraId="09737CE4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安徽省农业科学院蔬菜研究所</w:t>
            </w:r>
          </w:p>
        </w:tc>
        <w:tc>
          <w:tcPr>
            <w:tcW w:w="1089" w:type="dxa"/>
            <w:shd w:val="clear"/>
            <w:vAlign w:val="center"/>
          </w:tcPr>
          <w:p w14:paraId="3699218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副主任</w:t>
            </w:r>
          </w:p>
        </w:tc>
        <w:tc>
          <w:tcPr>
            <w:tcW w:w="1320" w:type="dxa"/>
            <w:shd w:val="clear"/>
            <w:vAlign w:val="center"/>
          </w:tcPr>
          <w:p w14:paraId="75A36C2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副研究员</w:t>
            </w:r>
          </w:p>
        </w:tc>
        <w:tc>
          <w:tcPr>
            <w:tcW w:w="1864" w:type="dxa"/>
            <w:shd w:val="clear"/>
            <w:vAlign w:val="center"/>
          </w:tcPr>
          <w:p w14:paraId="1C2332B8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Cs w:val="21"/>
              </w:rPr>
              <w:t>18010876068</w:t>
            </w:r>
          </w:p>
        </w:tc>
      </w:tr>
      <w:tr w14:paraId="258D7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023410E4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10</w:t>
            </w:r>
          </w:p>
        </w:tc>
        <w:tc>
          <w:tcPr>
            <w:tcW w:w="1016" w:type="dxa"/>
            <w:vAlign w:val="center"/>
          </w:tcPr>
          <w:p w14:paraId="3190CB5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储海峰</w:t>
            </w:r>
          </w:p>
        </w:tc>
        <w:tc>
          <w:tcPr>
            <w:tcW w:w="3627" w:type="dxa"/>
            <w:vAlign w:val="center"/>
          </w:tcPr>
          <w:p w14:paraId="5A5EC0CB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岳西县特色农业服务中心</w:t>
            </w:r>
          </w:p>
        </w:tc>
        <w:tc>
          <w:tcPr>
            <w:tcW w:w="1089" w:type="dxa"/>
            <w:vAlign w:val="center"/>
          </w:tcPr>
          <w:p w14:paraId="3B96C279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主任</w:t>
            </w:r>
          </w:p>
        </w:tc>
        <w:tc>
          <w:tcPr>
            <w:tcW w:w="1320" w:type="dxa"/>
            <w:vAlign w:val="center"/>
          </w:tcPr>
          <w:p w14:paraId="7A2F9C3B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高级农艺师</w:t>
            </w:r>
          </w:p>
        </w:tc>
        <w:tc>
          <w:tcPr>
            <w:tcW w:w="1864" w:type="dxa"/>
            <w:vAlign w:val="center"/>
          </w:tcPr>
          <w:p w14:paraId="7C5E8D12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13865562765</w:t>
            </w:r>
          </w:p>
        </w:tc>
      </w:tr>
      <w:tr w14:paraId="6F046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54" w:type="dxa"/>
            <w:vAlign w:val="center"/>
          </w:tcPr>
          <w:p w14:paraId="2E09B4BD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11</w:t>
            </w:r>
          </w:p>
        </w:tc>
        <w:tc>
          <w:tcPr>
            <w:tcW w:w="1016" w:type="dxa"/>
            <w:vAlign w:val="center"/>
          </w:tcPr>
          <w:p w14:paraId="28EDF111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王世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遐</w:t>
            </w:r>
          </w:p>
        </w:tc>
        <w:tc>
          <w:tcPr>
            <w:tcW w:w="3627" w:type="dxa"/>
            <w:vAlign w:val="center"/>
          </w:tcPr>
          <w:p w14:paraId="2BF3050E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安徽省梦之村生态农业科技有限公司</w:t>
            </w:r>
          </w:p>
        </w:tc>
        <w:tc>
          <w:tcPr>
            <w:tcW w:w="1089" w:type="dxa"/>
            <w:vAlign w:val="center"/>
          </w:tcPr>
          <w:p w14:paraId="3AD7D658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总经理</w:t>
            </w:r>
          </w:p>
        </w:tc>
        <w:tc>
          <w:tcPr>
            <w:tcW w:w="1320" w:type="dxa"/>
            <w:vAlign w:val="center"/>
          </w:tcPr>
          <w:p w14:paraId="7A832967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高级农艺师</w:t>
            </w:r>
          </w:p>
        </w:tc>
        <w:tc>
          <w:tcPr>
            <w:tcW w:w="1864" w:type="dxa"/>
            <w:vAlign w:val="center"/>
          </w:tcPr>
          <w:p w14:paraId="10CFB4E4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13805668026</w:t>
            </w:r>
          </w:p>
        </w:tc>
      </w:tr>
      <w:tr w14:paraId="01F3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7DCECDA">
            <w:pPr>
              <w:pStyle w:val="7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 w14:paraId="53D9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743F0AF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 w14:paraId="17DF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BAFF3C4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示例：</w:t>
            </w:r>
          </w:p>
          <w:p w14:paraId="4FF90BB9">
            <w:pPr>
              <w:pStyle w:val="7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2024</w:t>
            </w:r>
            <w:r>
              <w:rPr>
                <w:rFonts w:hint="eastAsia" w:hAnsi="宋体"/>
                <w:szCs w:val="21"/>
              </w:rPr>
              <w:t>年</w:t>
            </w:r>
            <w:r>
              <w:rPr>
                <w:rFonts w:hint="eastAsia" w:hAnsi="宋体"/>
                <w:szCs w:val="21"/>
                <w:lang w:val="en-US" w:eastAsia="zh-CN"/>
              </w:rPr>
              <w:t>9</w:t>
            </w:r>
            <w:r>
              <w:rPr>
                <w:rFonts w:hint="eastAsia" w:hAnsi="宋体"/>
                <w:szCs w:val="21"/>
              </w:rPr>
              <w:t>月</w:t>
            </w:r>
            <w:r>
              <w:rPr>
                <w:rFonts w:hint="eastAsia" w:hAnsi="宋体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szCs w:val="21"/>
              </w:rPr>
              <w:t>日，收到《关于下达</w:t>
            </w:r>
            <w:r>
              <w:rPr>
                <w:rFonts w:hint="eastAsia" w:hAnsi="宋体"/>
                <w:szCs w:val="21"/>
                <w:lang w:val="en-US" w:eastAsia="zh-CN"/>
              </w:rPr>
              <w:t>2024</w:t>
            </w:r>
            <w:r>
              <w:rPr>
                <w:rFonts w:hint="eastAsia" w:hAnsi="宋体"/>
                <w:szCs w:val="21"/>
              </w:rPr>
              <w:t>年第</w:t>
            </w:r>
            <w:r>
              <w:rPr>
                <w:rFonts w:hint="eastAsia" w:hAnsi="宋体"/>
                <w:szCs w:val="21"/>
                <w:lang w:eastAsia="zh-CN"/>
              </w:rPr>
              <w:t>三</w:t>
            </w:r>
            <w:r>
              <w:rPr>
                <w:rFonts w:hint="eastAsia" w:hAnsi="宋体"/>
                <w:szCs w:val="21"/>
              </w:rPr>
              <w:t>批安徽省地方标准制修订计划的通知》后，成立标准编制小组，成员有洪秀景、江海坤、严从生、王艳、张其安、方凌、葛治欢、王明霞、贾利、储海峰、王世遐。</w:t>
            </w:r>
          </w:p>
          <w:p w14:paraId="761E986E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标准起草过程：</w:t>
            </w:r>
            <w:r>
              <w:rPr>
                <w:rFonts w:hint="eastAsia" w:ascii="宋体" w:hAnsi="宋体" w:cs="宋体"/>
                <w:kern w:val="1"/>
                <w:szCs w:val="21"/>
              </w:rPr>
              <w:t>标准</w:t>
            </w:r>
            <w:r>
              <w:rPr>
                <w:rFonts w:hint="eastAsia" w:hAnsi="宋体" w:cs="宋体"/>
                <w:kern w:val="1"/>
                <w:szCs w:val="21"/>
                <w:lang w:val="en-US" w:eastAsia="zh-CN"/>
              </w:rPr>
              <w:t>编制</w:t>
            </w:r>
            <w:r>
              <w:rPr>
                <w:rFonts w:hint="eastAsia" w:ascii="宋体" w:hAnsi="宋体" w:cs="宋体"/>
                <w:kern w:val="1"/>
                <w:szCs w:val="21"/>
              </w:rPr>
              <w:t>小组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通过查阅资料、咨询专家、深入调研、广泛座谈等形式，历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时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1个月</w:t>
            </w:r>
            <w:r>
              <w:rPr>
                <w:rFonts w:hint="eastAsia" w:ascii="宋体" w:hAnsi="宋体" w:cs="宋体"/>
                <w:kern w:val="1"/>
                <w:szCs w:val="21"/>
              </w:rPr>
              <w:t>完成</w:t>
            </w:r>
            <w:r>
              <w:rPr>
                <w:rFonts w:hint="eastAsia" w:hAnsi="宋体" w:cs="宋体"/>
                <w:kern w:val="1"/>
                <w:szCs w:val="21"/>
                <w:lang w:val="en-US" w:eastAsia="zh-CN"/>
              </w:rPr>
              <w:t>标准</w:t>
            </w:r>
            <w:r>
              <w:rPr>
                <w:rFonts w:hint="eastAsia" w:ascii="宋体" w:hAnsi="宋体" w:cs="宋体"/>
                <w:kern w:val="1"/>
                <w:szCs w:val="21"/>
              </w:rPr>
              <w:t>初稿。在以后的</w:t>
            </w:r>
            <w:r>
              <w:rPr>
                <w:rFonts w:hint="eastAsia" w:hAnsi="宋体" w:cs="宋体"/>
                <w:kern w:val="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1"/>
                <w:szCs w:val="21"/>
              </w:rPr>
              <w:t>个月时间里，</w:t>
            </w:r>
            <w:r>
              <w:rPr>
                <w:rFonts w:hint="eastAsia" w:hAnsi="宋体"/>
                <w:szCs w:val="21"/>
              </w:rPr>
              <w:t>标准</w:t>
            </w:r>
            <w:r>
              <w:rPr>
                <w:rFonts w:hint="eastAsia" w:hAnsi="宋体"/>
                <w:szCs w:val="21"/>
                <w:lang w:val="en-US" w:eastAsia="zh-CN"/>
              </w:rPr>
              <w:t>编制小组</w:t>
            </w:r>
            <w:r>
              <w:rPr>
                <w:rFonts w:hAnsi="宋体"/>
                <w:szCs w:val="21"/>
              </w:rPr>
              <w:t>本着符合生产实际、科学合理、可操作性的原则，</w:t>
            </w:r>
            <w:r>
              <w:rPr>
                <w:rFonts w:hint="eastAsia" w:hAnsi="宋体"/>
                <w:szCs w:val="21"/>
              </w:rPr>
              <w:t>多次就标准草稿征求</w:t>
            </w:r>
            <w:r>
              <w:rPr>
                <w:rFonts w:hint="eastAsia" w:hAnsi="宋体"/>
                <w:szCs w:val="21"/>
                <w:lang w:eastAsia="zh-CN"/>
              </w:rPr>
              <w:t>安徽省农科院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int="eastAsia" w:hAnsi="宋体"/>
                <w:szCs w:val="21"/>
                <w:lang w:eastAsia="zh-CN"/>
              </w:rPr>
              <w:t>安农大园艺学院等相关</w:t>
            </w:r>
            <w:r>
              <w:rPr>
                <w:rFonts w:hint="eastAsia" w:hAnsi="宋体"/>
                <w:szCs w:val="21"/>
              </w:rPr>
              <w:t>专家意见，反复论证修改，最终形成了本标准的征求意见稿。</w:t>
            </w:r>
          </w:p>
        </w:tc>
      </w:tr>
      <w:tr w14:paraId="4B42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9023B02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2、制定标准的必要性和意义</w:t>
            </w:r>
          </w:p>
        </w:tc>
      </w:tr>
      <w:tr w14:paraId="0587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E783D59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示例：</w:t>
            </w:r>
          </w:p>
          <w:p w14:paraId="200C5818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必要性：</w:t>
            </w:r>
          </w:p>
          <w:p w14:paraId="3E1DF18B">
            <w:pPr>
              <w:pStyle w:val="7"/>
              <w:adjustRightInd w:val="0"/>
              <w:spacing w:line="360" w:lineRule="auto"/>
              <w:contextualSpacing/>
              <w:rPr>
                <w:rFonts w:hAnsi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辣椒是我国重要的蔬菜和调味品，常年种植面积3200多万亩，其中露地面积2400多万亩，保护地面积800多万亩，是我国种植面积最大的蔬菜，占蔬菜种植面积12%以上，栽培面积和总产量居世界首位。安徽省辣椒种植面积周年维持在100万亩。羊肚菌是食药兼用菌，其香味独特，营养丰富，富含多种人体需要的氨基酸和有机锗，一直被欧美等国家作为人体营养的高级补品。近年来，羊肚菌市场消费量逐年增加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市场需求量大，经济效益高，种植优势明显。</w:t>
            </w:r>
          </w:p>
          <w:p w14:paraId="12A66C59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意义：</w:t>
            </w:r>
          </w:p>
          <w:p w14:paraId="37D15392">
            <w:pPr>
              <w:pStyle w:val="7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制定辣椒-羊肚菌周年轮作栽培技术规程，指导农户实现生产管理标准化，使产品质量得到了保证和提高，生态环境得到了保障，有利于提高农民的收入，促进我省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  <w:lang w:eastAsia="zh-CN"/>
              </w:rPr>
              <w:t>辣椒和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羊肚菌产业健康可持续发展。“标准”中的技术要点均以节能、环保、节本、增效为出发点，属于绿色增长提质增效技术，具有较高的生态及经济效益。随着辣椒种植年限的增加，连作障碍问题日益突显。辣椒和羊肚菌轮作对促进我省农业产业结构调整、克服连作障碍、农民增收具有重要意义。</w:t>
            </w:r>
          </w:p>
        </w:tc>
      </w:tr>
      <w:tr w14:paraId="53159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5BB986E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 w14:paraId="06FEE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CF9BDC2">
            <w:pPr>
              <w:spacing w:line="380" w:lineRule="exact"/>
              <w:ind w:firstLine="422" w:firstLineChars="20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产业的可持续发展原则：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以控制农残、减少污染、充分利用自然资源优势为目的，促使示范区规模化、优质化、产业化的形成，通过生产各个环节的标准化，使产品更好地满足国内外市场需求，达到效益的最大化，从而促使产业的健康可持续发展。</w:t>
            </w:r>
          </w:p>
          <w:p w14:paraId="2F427C5B">
            <w:pPr>
              <w:spacing w:line="380" w:lineRule="exact"/>
              <w:ind w:firstLine="422" w:firstLineChars="20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因地制宜原则：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标准制定坚持从生产的实际出发，考虑我省资源、环境条件、农户科技素质和种植习惯，可供类似地区借鉴应用。</w:t>
            </w:r>
          </w:p>
          <w:p w14:paraId="4A350607">
            <w:pPr>
              <w:spacing w:line="380" w:lineRule="exact"/>
              <w:ind w:firstLine="422" w:firstLineChars="20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先进性原则：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标准的制定既立足现实生产需要，又融入当前先进的、科学的操作手段，理论与实际结合，尽可能做到技术上的先进性。</w:t>
            </w:r>
          </w:p>
          <w:p w14:paraId="6AC5F58A">
            <w:pPr>
              <w:spacing w:line="380" w:lineRule="exact"/>
              <w:ind w:firstLine="422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科学实用原则：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标准体现了理论与实践的有机结合，在尊重科学、广泛征求意见及调查研究的基础上，紧贴农业生产实践，因此具有较强的可操作性和实用性。</w:t>
            </w:r>
          </w:p>
          <w:p w14:paraId="206BC235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本</w:t>
            </w:r>
            <w:r>
              <w:rPr>
                <w:rFonts w:hint="eastAsia" w:ascii="宋体" w:hAnsi="宋体" w:cs="宋体"/>
              </w:rPr>
              <w:t>标准编制遵循科学性、目的性、适用性、可操作性的原则，注重标准的可操作性，严格按照</w:t>
            </w:r>
            <w:r>
              <w:rPr>
                <w:rFonts w:hint="eastAsia"/>
              </w:rPr>
              <w:t>GB/T 1.1—2020《标准化工作导则  第1部分：标准化文件的结构和起草规则》的规定编写</w:t>
            </w:r>
            <w:r>
              <w:rPr>
                <w:rFonts w:hint="eastAsia" w:ascii="宋体" w:hAnsi="宋体" w:cs="宋体"/>
              </w:rPr>
              <w:t>。</w:t>
            </w:r>
            <w:r>
              <w:rPr>
                <w:rFonts w:hint="eastAsia"/>
              </w:rPr>
              <w:t>本标准</w:t>
            </w:r>
            <w:r>
              <w:rPr>
                <w:rFonts w:hint="eastAsia" w:hAnsi="宋体"/>
              </w:rPr>
              <w:t>与现行相关的法律、法规、标准相协调、无冲突，</w:t>
            </w:r>
            <w:r>
              <w:t>对法律法规的相关要求的具体化</w:t>
            </w:r>
            <w:r>
              <w:rPr>
                <w:rFonts w:hint="eastAsia"/>
              </w:rPr>
              <w:t>，</w:t>
            </w:r>
            <w:r>
              <w:rPr>
                <w:rFonts w:hint="eastAsia" w:ascii="宋体" w:hAnsi="宋体" w:cs="宋体"/>
              </w:rPr>
              <w:t>本标准符合《中华人民共和国标准化法》等法律、法规、规章和强制性国家标准的要求。</w:t>
            </w:r>
          </w:p>
        </w:tc>
      </w:tr>
      <w:tr w14:paraId="42443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5E1439B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 w14:paraId="5625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E786214">
            <w:pPr>
              <w:pStyle w:val="7"/>
              <w:adjustRightInd w:val="0"/>
              <w:spacing w:line="400" w:lineRule="atLeast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主要条款：</w:t>
            </w:r>
          </w:p>
          <w:p w14:paraId="7F9E5482">
            <w:pPr>
              <w:pStyle w:val="7"/>
              <w:spacing w:line="312" w:lineRule="auto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本标准的章节由：范围、规范性引用文件、术语和定义、产地环境、品种选择、茬口安排、辣椒栽培技术、轮作准备、羊肚菌栽培技术组成。其中“辣椒栽培技术”和“羊肚菌栽培技术”是本标准的主要技术内容。本标准适用于安徽省辣椒-羊肚菌周年轮作栽培。</w:t>
            </w:r>
            <w:r>
              <w:rPr>
                <w:rFonts w:hint="eastAsia" w:ascii="宋体" w:hAnsi="宋体" w:cs="宋体"/>
                <w:color w:val="000000"/>
                <w:szCs w:val="21"/>
                <w:lang w:val="zh-CN"/>
              </w:rPr>
              <w:t>标准起草组根据项目实施方案、工作计划、标准体系框架及示范区实际情况，主要收集和参考的相关材料及相关科研论文、参考文献有：GB/T 8321（所有部分） 农药合理使用准则</w:t>
            </w:r>
            <w:r>
              <w:rPr>
                <w:rFonts w:hint="eastAsia" w:hAnsi="宋体" w:cs="宋体"/>
                <w:color w:val="000000"/>
                <w:szCs w:val="21"/>
                <w:lang w:val="zh-CN"/>
              </w:rPr>
              <w:t>；</w:t>
            </w:r>
            <w:r>
              <w:rPr>
                <w:rFonts w:hint="eastAsia" w:ascii="宋体" w:hAnsi="宋体" w:cs="宋体"/>
                <w:color w:val="000000"/>
                <w:szCs w:val="21"/>
                <w:lang w:val="zh-CN"/>
              </w:rPr>
              <w:t>GB/T 12728 食用菌术语</w:t>
            </w:r>
            <w:r>
              <w:rPr>
                <w:rFonts w:hint="eastAsia" w:hAnsi="宋体" w:cs="宋体"/>
                <w:color w:val="000000"/>
                <w:szCs w:val="21"/>
                <w:lang w:val="zh-CN"/>
              </w:rPr>
              <w:t>；</w:t>
            </w:r>
            <w:r>
              <w:rPr>
                <w:rFonts w:hint="eastAsia" w:ascii="宋体" w:hAnsi="宋体" w:cs="宋体"/>
                <w:color w:val="000000"/>
                <w:szCs w:val="21"/>
                <w:lang w:val="zh-CN"/>
              </w:rPr>
              <w:t>GB/T 13735 聚乙烯吹塑农用地面覆盖薄膜</w:t>
            </w:r>
            <w:r>
              <w:rPr>
                <w:rFonts w:hint="eastAsia" w:hAnsi="宋体" w:cs="宋体"/>
                <w:color w:val="000000"/>
                <w:szCs w:val="21"/>
                <w:lang w:val="zh-CN"/>
              </w:rPr>
              <w:t>；GB/T 23416.2 蔬菜病虫害安全防治技术规范 第2部分：茄果类；NY/T 496 肥料合理使用准则 通则；NY/T 528-2010 食用菌菌种生产技术规程；NY/T 2118 蔬菜育苗基质；NY/T 2375 食用菌生产技术规范；NY/T 5010无公害农产品 种植业产地环境条件。</w:t>
            </w:r>
          </w:p>
          <w:p w14:paraId="0E85A6A0">
            <w:pPr>
              <w:pStyle w:val="7"/>
              <w:adjustRightInd w:val="0"/>
              <w:spacing w:line="400" w:lineRule="atLeast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主要技术指标、参数：</w:t>
            </w:r>
          </w:p>
          <w:p w14:paraId="76F04914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</w:rPr>
              <w:t>茬口安排</w:t>
            </w:r>
            <w:r>
              <w:rPr>
                <w:rFonts w:hint="eastAsia" w:hAnsi="宋体"/>
                <w:szCs w:val="21"/>
                <w:lang w:eastAsia="zh-CN"/>
              </w:rPr>
              <w:t>：安徽地区羊肚菌8月 ～ 9月制原种，9月 ～ 10月制栽培种，10月下旬 ～ 11月撒播栽培种，1月下旬至3月中下旬采收。辣椒1月 ～ 3月下旬播种育苗，3月下旬定植，5月 ～ 7月中旬收获。</w:t>
            </w:r>
          </w:p>
          <w:p w14:paraId="23CE9169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辣椒种子处理：种子质量应符合 GB 16715.3 中杂交种大田用种以上的规定。播种前晒种 1天，晒后用 55 ℃温水烫种，不停搅拌至常温后浸泡6 h ～ 8 h。将浸泡后种子用湿纱布包好，置于28 ℃ ～ 30 ℃ 恒温箱中催芽。</w:t>
            </w:r>
          </w:p>
          <w:p w14:paraId="34F8F4B7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辣椒定植：3月中下旬选择晴天定植，每畦栽 4 行，株距 35 cm ～ 40 cm，每 667 m2 种植 3300 株 ～ 4000 株；定植深度以子叶痕刚露土面为宜，定植后浇足水，搭设畦面小拱棚，并覆盖薄膜、无纺布等保湿保温材料。</w:t>
            </w:r>
          </w:p>
          <w:p w14:paraId="795135D7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轮作准备：清理塑料等垃圾，辣椒残株直接清除，施撒生石灰50 kg/667 m2  ～ 75 kg/667 m2 并暴晒7天 ～ 10 天或喷酒广谱高效低毒杀虫杀菌剂后翻耕，深度25 cm ～ 30 cm。深耕后覆盖塑料膜闷杀10天 ～ 15天。农药使用应符合NY/T 393的规定。</w:t>
            </w:r>
          </w:p>
          <w:p w14:paraId="0EDA9843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原种培养基：小麦50 %，稻谷壳20 %，木屑20 %，腐殖士10 %；栽培种培养基：小麦70 %，谷壳13 %，木屑（刨花） 12%，士壤3 %，过磷酸钙 (P2O5：20 %）1 %，石膏1 %。</w:t>
            </w:r>
          </w:p>
          <w:p w14:paraId="4BBA363C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栽培种接种与培养：将原种破碎后接入栽培种培养基内，每袋接种原种20 g ～ 30 g。将接种后的菌袋封口后转移至培养室培养。在18 ℃ ～ 20 ℃条件下培养25天 ～ 30天，待菌丝发满菌袋即可进行种植。</w:t>
            </w:r>
          </w:p>
          <w:p w14:paraId="3892BE7D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营养袋配方：小麦70 %，谷壳（木屑）18 %，棉籽壳10 %，生石灰1 %，石膏1 %；或小表70 %，谷壳（木屑）20 % 高粱9 %，石膏1 %。</w:t>
            </w:r>
          </w:p>
          <w:p w14:paraId="26F2F875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出菇期管理：播种后40天左右菌丝在地面开成大量白色霜状物后撤去地膜，并及时喷灌催菇水。土壤温度控制在5 ℃ ～ 15 ℃，空气温度在20℃以内；土壤含水量保持在30 % ～ 40 %，空气相对湿度保持在80 % ～ 90 %；幼菇形成后，适当降低遮荫率至60 % ～ 70 %。将地温控制在10 ℃ ～ 18 ℃，气温保持在15 ℃ ～ 20 ℃；土壤含水量保持在25 % ～ 30 %，空气相对湿度保持在70 %左右。温湿度调节通过改变遮阳网覆盖度、适时喷雾和适当通风换气实现。</w:t>
            </w:r>
          </w:p>
          <w:p w14:paraId="114A0438">
            <w:pPr>
              <w:pStyle w:val="7"/>
              <w:adjustRightInd w:val="0"/>
              <w:spacing w:line="400" w:lineRule="atLeast"/>
              <w:ind w:firstLine="422" w:firstLineChars="20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试验验证的论述：</w:t>
            </w:r>
          </w:p>
          <w:p w14:paraId="380F972D">
            <w:pPr>
              <w:pStyle w:val="7"/>
              <w:adjustRightInd w:val="0"/>
              <w:spacing w:line="400" w:lineRule="atLeast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从</w:t>
            </w:r>
            <w:r>
              <w:rPr>
                <w:rFonts w:hint="eastAsia" w:hAnsi="宋体"/>
                <w:szCs w:val="21"/>
                <w:lang w:val="en-US" w:eastAsia="zh-CN"/>
              </w:rPr>
              <w:t>2021</w:t>
            </w:r>
            <w:r>
              <w:rPr>
                <w:rFonts w:hint="eastAsia" w:hAnsi="宋体"/>
                <w:szCs w:val="21"/>
              </w:rPr>
              <w:t>至</w:t>
            </w:r>
            <w:r>
              <w:rPr>
                <w:rFonts w:hint="eastAsia" w:hAnsi="宋体"/>
                <w:szCs w:val="21"/>
                <w:lang w:val="en-US" w:eastAsia="zh-CN"/>
              </w:rPr>
              <w:t>2024</w:t>
            </w:r>
            <w:r>
              <w:rPr>
                <w:rFonts w:hint="eastAsia" w:hAnsi="宋体"/>
                <w:szCs w:val="21"/>
              </w:rPr>
              <w:t>年的试验结果表明：本规程所涉及</w:t>
            </w:r>
            <w:r>
              <w:rPr>
                <w:rFonts w:hint="eastAsia" w:hAnsi="宋体"/>
                <w:szCs w:val="21"/>
                <w:lang w:eastAsia="zh-CN"/>
              </w:rPr>
              <w:t>辣椒和羊肚菌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周年轮作栽培技术规程</w:t>
            </w:r>
            <w:r>
              <w:rPr>
                <w:rFonts w:hint="eastAsia" w:hAnsi="宋体"/>
                <w:szCs w:val="21"/>
              </w:rPr>
              <w:t>，试验验证的可靠性、稳定性较好，可以作为安徽辣椒和羊肚菌周年轮作栽培的共性技术，形成规程，指导生产实践。</w:t>
            </w:r>
          </w:p>
        </w:tc>
      </w:tr>
      <w:tr w14:paraId="2232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F3E054A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4905809"/>
            <w:bookmarkStart w:id="1" w:name="_Toc464905557"/>
            <w:bookmarkStart w:id="2" w:name="_Toc464905613"/>
            <w:bookmarkStart w:id="3" w:name="_Toc464902852"/>
            <w:bookmarkStart w:id="4" w:name="_Toc465074266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14:paraId="494A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9B09BB5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无</w:t>
            </w:r>
          </w:p>
        </w:tc>
      </w:tr>
      <w:tr w14:paraId="673C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6B61FEE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4905614"/>
            <w:bookmarkStart w:id="6" w:name="_Toc464905558"/>
            <w:bookmarkStart w:id="7" w:name="_Toc464902853"/>
            <w:bookmarkStart w:id="8" w:name="_Toc464905810"/>
            <w:bookmarkStart w:id="9" w:name="_Toc465074267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14:paraId="2AEF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45421E8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</w:rPr>
              <w:t>本标准未采用国际标准的内容。国外没有相同的标准，不便于进行比较。本标准在编制的过程中，参考了国内已发布的同类标准的样本。</w:t>
            </w:r>
          </w:p>
        </w:tc>
      </w:tr>
      <w:tr w14:paraId="0C80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0756F71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5074268"/>
            <w:bookmarkStart w:id="11" w:name="_Toc464902854"/>
            <w:bookmarkStart w:id="12" w:name="_Toc464905615"/>
            <w:bookmarkStart w:id="13" w:name="_Toc464905811"/>
            <w:bookmarkStart w:id="14" w:name="_Toc464905559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14:paraId="3DC1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186C08F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本标准的制定过程中，无重大分歧。</w:t>
            </w:r>
          </w:p>
        </w:tc>
      </w:tr>
      <w:tr w14:paraId="2191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2FA11B3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4902855"/>
            <w:bookmarkStart w:id="16" w:name="_Toc464905560"/>
            <w:bookmarkStart w:id="17" w:name="_Toc464905812"/>
            <w:bookmarkStart w:id="18" w:name="_Toc465074269"/>
            <w:bookmarkStart w:id="19" w:name="_Toc464905616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14:paraId="28430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768E7E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组织措施：成立标准宣贯领导小组，专门负责标准宣贯工作。</w:t>
            </w:r>
          </w:p>
          <w:p w14:paraId="7A0123F2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技术措施：技术培训、印发标准与现场指导相结合，多途径的落实标准。</w:t>
            </w:r>
          </w:p>
          <w:p w14:paraId="6B1F8D79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实施日期：根据标准发布日期开始实施。</w:t>
            </w:r>
          </w:p>
        </w:tc>
      </w:tr>
      <w:tr w14:paraId="60C8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BAE4F5A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5074270"/>
            <w:bookmarkStart w:id="21" w:name="_Toc464902856"/>
            <w:bookmarkStart w:id="22" w:name="_Toc464905617"/>
            <w:bookmarkStart w:id="23" w:name="_Toc464905813"/>
            <w:bookmarkStart w:id="24" w:name="_Toc464905561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14:paraId="1DDB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D90A1A1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0139E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498A555">
            <w:pPr>
              <w:pStyle w:val="7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4905562"/>
            <w:bookmarkStart w:id="26" w:name="_Toc464905814"/>
            <w:bookmarkStart w:id="27" w:name="_Toc464902857"/>
            <w:bookmarkStart w:id="28" w:name="_Toc464905618"/>
            <w:bookmarkStart w:id="29" w:name="_Toc465074271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14:paraId="103C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C8EFAB9">
            <w:pPr>
              <w:pStyle w:val="7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</w:tbl>
    <w:p w14:paraId="752CB55A">
      <w:pPr>
        <w:pStyle w:val="8"/>
      </w:pPr>
      <w:r>
        <w:rPr>
          <w:rFonts w:hint="eastAsia"/>
        </w:rPr>
        <w:t>没有的请填写 “无”。</w:t>
      </w:r>
    </w:p>
    <w:p w14:paraId="7A09113E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ZQBKAHoAdABYAFEAMQAwAFYATgBXAGQAdgB5ADgAegBtAFoAbABjADAAaQBXAE8AdwBvAG4AUgAx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87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10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8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C0AC7"/>
    <w:rsid w:val="00126FE8"/>
    <w:rsid w:val="004961BE"/>
    <w:rsid w:val="01202405"/>
    <w:rsid w:val="02B9448F"/>
    <w:rsid w:val="03045DBC"/>
    <w:rsid w:val="04837FD6"/>
    <w:rsid w:val="04A9594D"/>
    <w:rsid w:val="04FA6BB1"/>
    <w:rsid w:val="050642AF"/>
    <w:rsid w:val="05596D07"/>
    <w:rsid w:val="05D22372"/>
    <w:rsid w:val="063C33B2"/>
    <w:rsid w:val="06857B50"/>
    <w:rsid w:val="06BF185A"/>
    <w:rsid w:val="077A3F79"/>
    <w:rsid w:val="08287DAF"/>
    <w:rsid w:val="08AD5691"/>
    <w:rsid w:val="0B284F14"/>
    <w:rsid w:val="0B461DBE"/>
    <w:rsid w:val="0BBC2C20"/>
    <w:rsid w:val="0BDD218B"/>
    <w:rsid w:val="0C5E7CDD"/>
    <w:rsid w:val="0D615496"/>
    <w:rsid w:val="0DB62B70"/>
    <w:rsid w:val="0DCD3176"/>
    <w:rsid w:val="0DF86FE5"/>
    <w:rsid w:val="0E357849"/>
    <w:rsid w:val="0E476CD0"/>
    <w:rsid w:val="0E6C3FAB"/>
    <w:rsid w:val="10A131D0"/>
    <w:rsid w:val="10BD2D09"/>
    <w:rsid w:val="10E27D6B"/>
    <w:rsid w:val="13087F6A"/>
    <w:rsid w:val="134865A6"/>
    <w:rsid w:val="1491331F"/>
    <w:rsid w:val="15A729FA"/>
    <w:rsid w:val="182E1609"/>
    <w:rsid w:val="187F30D8"/>
    <w:rsid w:val="18D52343"/>
    <w:rsid w:val="1A4617B2"/>
    <w:rsid w:val="1AA03BA3"/>
    <w:rsid w:val="1ACF6446"/>
    <w:rsid w:val="1B227199"/>
    <w:rsid w:val="1BE06C80"/>
    <w:rsid w:val="1BEC004E"/>
    <w:rsid w:val="1C96283A"/>
    <w:rsid w:val="1CCA2457"/>
    <w:rsid w:val="1CFA46D1"/>
    <w:rsid w:val="1D726DD8"/>
    <w:rsid w:val="1DE75DEF"/>
    <w:rsid w:val="1E7A437F"/>
    <w:rsid w:val="1F7A09BD"/>
    <w:rsid w:val="1F9E2177"/>
    <w:rsid w:val="201178E4"/>
    <w:rsid w:val="201A581E"/>
    <w:rsid w:val="201B08B2"/>
    <w:rsid w:val="20F62A1E"/>
    <w:rsid w:val="223E4FE8"/>
    <w:rsid w:val="23472F86"/>
    <w:rsid w:val="23B13B6F"/>
    <w:rsid w:val="23F64DEA"/>
    <w:rsid w:val="246A52AD"/>
    <w:rsid w:val="2581359F"/>
    <w:rsid w:val="26687ECA"/>
    <w:rsid w:val="26AA1142"/>
    <w:rsid w:val="27240EBC"/>
    <w:rsid w:val="28746FCE"/>
    <w:rsid w:val="296220F2"/>
    <w:rsid w:val="2A145477"/>
    <w:rsid w:val="2BDC7C1C"/>
    <w:rsid w:val="2C281C64"/>
    <w:rsid w:val="2C3F6A08"/>
    <w:rsid w:val="2D4A7BCB"/>
    <w:rsid w:val="2DA76BEB"/>
    <w:rsid w:val="2DF82978"/>
    <w:rsid w:val="2E357911"/>
    <w:rsid w:val="2E9A48AA"/>
    <w:rsid w:val="30985BCA"/>
    <w:rsid w:val="31AE43F8"/>
    <w:rsid w:val="31D4147E"/>
    <w:rsid w:val="322B5093"/>
    <w:rsid w:val="323408AC"/>
    <w:rsid w:val="32FB714F"/>
    <w:rsid w:val="33645A10"/>
    <w:rsid w:val="336758B8"/>
    <w:rsid w:val="33B03167"/>
    <w:rsid w:val="33E21A3C"/>
    <w:rsid w:val="33F76554"/>
    <w:rsid w:val="34196CC2"/>
    <w:rsid w:val="34306295"/>
    <w:rsid w:val="34F24773"/>
    <w:rsid w:val="35211DC2"/>
    <w:rsid w:val="35222C10"/>
    <w:rsid w:val="356316D1"/>
    <w:rsid w:val="3611479B"/>
    <w:rsid w:val="36264D99"/>
    <w:rsid w:val="367B4A0E"/>
    <w:rsid w:val="36FD7641"/>
    <w:rsid w:val="382A4CB6"/>
    <w:rsid w:val="395A2CE8"/>
    <w:rsid w:val="39BC4B04"/>
    <w:rsid w:val="3A6375B6"/>
    <w:rsid w:val="3BDA7082"/>
    <w:rsid w:val="3D337DE2"/>
    <w:rsid w:val="3DC146CD"/>
    <w:rsid w:val="3DD45B4F"/>
    <w:rsid w:val="3E781612"/>
    <w:rsid w:val="3FAD1837"/>
    <w:rsid w:val="406D623D"/>
    <w:rsid w:val="40933BBE"/>
    <w:rsid w:val="40E43A72"/>
    <w:rsid w:val="41612116"/>
    <w:rsid w:val="42007251"/>
    <w:rsid w:val="42B8615C"/>
    <w:rsid w:val="43C354E9"/>
    <w:rsid w:val="449D3373"/>
    <w:rsid w:val="45DF6661"/>
    <w:rsid w:val="470C1158"/>
    <w:rsid w:val="47E4031E"/>
    <w:rsid w:val="49903FBC"/>
    <w:rsid w:val="49AA2DCF"/>
    <w:rsid w:val="49AD7308"/>
    <w:rsid w:val="4C11224E"/>
    <w:rsid w:val="4C2803DF"/>
    <w:rsid w:val="4C2F5C8C"/>
    <w:rsid w:val="4C36253E"/>
    <w:rsid w:val="4C404DF5"/>
    <w:rsid w:val="4C44478F"/>
    <w:rsid w:val="4CE0265B"/>
    <w:rsid w:val="4D581462"/>
    <w:rsid w:val="4E403C96"/>
    <w:rsid w:val="4E8E3773"/>
    <w:rsid w:val="5056447E"/>
    <w:rsid w:val="50E45C80"/>
    <w:rsid w:val="51020D87"/>
    <w:rsid w:val="51251BAB"/>
    <w:rsid w:val="52A37F2A"/>
    <w:rsid w:val="52FC0AC7"/>
    <w:rsid w:val="53FD2F63"/>
    <w:rsid w:val="54211931"/>
    <w:rsid w:val="581068CC"/>
    <w:rsid w:val="58435831"/>
    <w:rsid w:val="58665898"/>
    <w:rsid w:val="58D24479"/>
    <w:rsid w:val="592E34BD"/>
    <w:rsid w:val="59520150"/>
    <w:rsid w:val="59AA7A4A"/>
    <w:rsid w:val="5A041473"/>
    <w:rsid w:val="5AA33C70"/>
    <w:rsid w:val="5C5B665C"/>
    <w:rsid w:val="5C861BD1"/>
    <w:rsid w:val="5D10375F"/>
    <w:rsid w:val="5D3A6807"/>
    <w:rsid w:val="5D8B751B"/>
    <w:rsid w:val="5E1B006C"/>
    <w:rsid w:val="5E4D4D88"/>
    <w:rsid w:val="5E633499"/>
    <w:rsid w:val="5E996E07"/>
    <w:rsid w:val="5E9C49CB"/>
    <w:rsid w:val="5EAD1EA9"/>
    <w:rsid w:val="5EB2345D"/>
    <w:rsid w:val="5F254C5B"/>
    <w:rsid w:val="639C5495"/>
    <w:rsid w:val="644C126C"/>
    <w:rsid w:val="64B24D65"/>
    <w:rsid w:val="64D90B9C"/>
    <w:rsid w:val="64DA4780"/>
    <w:rsid w:val="656E26AE"/>
    <w:rsid w:val="67883AA0"/>
    <w:rsid w:val="6885520B"/>
    <w:rsid w:val="696C2EB8"/>
    <w:rsid w:val="6B9B7D37"/>
    <w:rsid w:val="6BD10CEB"/>
    <w:rsid w:val="6BF24309"/>
    <w:rsid w:val="6E3B1D08"/>
    <w:rsid w:val="6F61459F"/>
    <w:rsid w:val="70A22C06"/>
    <w:rsid w:val="715A6042"/>
    <w:rsid w:val="71F25D65"/>
    <w:rsid w:val="721B10D4"/>
    <w:rsid w:val="721F6CB0"/>
    <w:rsid w:val="72E52827"/>
    <w:rsid w:val="73487709"/>
    <w:rsid w:val="747176CC"/>
    <w:rsid w:val="75485E9D"/>
    <w:rsid w:val="75C83AD9"/>
    <w:rsid w:val="75F32093"/>
    <w:rsid w:val="76301415"/>
    <w:rsid w:val="76B96DF1"/>
    <w:rsid w:val="76D93CF6"/>
    <w:rsid w:val="77835B4D"/>
    <w:rsid w:val="79FB36F3"/>
    <w:rsid w:val="7A0B553B"/>
    <w:rsid w:val="7A5F6336"/>
    <w:rsid w:val="7AB93063"/>
    <w:rsid w:val="7B0600ED"/>
    <w:rsid w:val="7BE75DE6"/>
    <w:rsid w:val="7BF642F2"/>
    <w:rsid w:val="7BFD4460"/>
    <w:rsid w:val="7C1910F6"/>
    <w:rsid w:val="7CDD50E8"/>
    <w:rsid w:val="7CFF706E"/>
    <w:rsid w:val="7D1F1E91"/>
    <w:rsid w:val="7E783F64"/>
    <w:rsid w:val="7F3C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黑体"/>
      <w:b/>
      <w:kern w:val="44"/>
      <w:sz w:val="2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4">
    <w:name w:val="toc 1"/>
    <w:basedOn w:val="1"/>
    <w:next w:val="1"/>
    <w:unhideWhenUsed/>
    <w:qFormat/>
    <w:uiPriority w:val="39"/>
    <w:rPr>
      <w:rFonts w:ascii="宋体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8">
    <w:name w:val="标准文件_注："/>
    <w:next w:val="9"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章标题"/>
    <w:next w:val="7"/>
    <w:uiPriority w:val="0"/>
    <w:pPr>
      <w:numPr>
        <w:ilvl w:val="1"/>
        <w:numId w:val="2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2024-10-31T08:28:00Z</dcterms:created>
  <dc:creator>洪秀景</dc:creator>
  <cp:lastModifiedBy>洪秀景</cp:lastModifiedBy>
  <dcterms:modified xsi:type="dcterms:W3CDTF">2024-10-31T09:19:41Z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B2A70A56DC09462FB3222F82CC0F8083_11</vt:lpwstr>
  </property>
</Properties>
</file>