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03101" w14:textId="024AB5F2" w:rsidR="006A34D3" w:rsidRPr="00396944" w:rsidRDefault="006A34D3" w:rsidP="00032CD9">
      <w:pPr>
        <w:ind w:right="240" w:firstLine="480"/>
        <w:jc w:val="right"/>
        <w:rPr>
          <w:rFonts w:ascii="tim" w:eastAsia="宋体" w:hAnsi="tim" w:cs="Times New Roman" w:hint="eastAsia"/>
          <w:color w:val="000000" w:themeColor="text1"/>
        </w:rPr>
      </w:pPr>
    </w:p>
    <w:p w14:paraId="13821EE1" w14:textId="77777777" w:rsidR="006A34D3" w:rsidRPr="00396944" w:rsidRDefault="006A34D3" w:rsidP="006A34D3">
      <w:pPr>
        <w:snapToGrid w:val="0"/>
        <w:ind w:firstLine="560"/>
        <w:jc w:val="center"/>
        <w:rPr>
          <w:rFonts w:ascii="tim" w:eastAsia="宋体" w:hAnsi="tim" w:cs="Times New Roman" w:hint="eastAsia"/>
          <w:color w:val="000000" w:themeColor="text1"/>
          <w:sz w:val="28"/>
          <w:szCs w:val="28"/>
        </w:rPr>
      </w:pPr>
      <w:r w:rsidRPr="00396944">
        <w:rPr>
          <w:rFonts w:ascii="tim" w:eastAsia="宋体" w:hAnsi="tim" w:cs="Times New Roman"/>
          <w:color w:val="000000" w:themeColor="text1"/>
          <w:sz w:val="28"/>
          <w:szCs w:val="28"/>
        </w:rPr>
        <w:t>广西地方校准规范</w:t>
      </w:r>
    </w:p>
    <w:p w14:paraId="01E74694" w14:textId="7DD78F5A" w:rsidR="006A34D3" w:rsidRPr="00396944" w:rsidRDefault="006A34D3" w:rsidP="006A34D3">
      <w:pPr>
        <w:snapToGrid w:val="0"/>
        <w:ind w:firstLine="560"/>
        <w:jc w:val="center"/>
        <w:rPr>
          <w:rFonts w:ascii="tim" w:eastAsia="宋体" w:hAnsi="tim" w:cs="Times New Roman" w:hint="eastAsia"/>
          <w:color w:val="000000" w:themeColor="text1"/>
          <w:sz w:val="28"/>
          <w:szCs w:val="28"/>
        </w:rPr>
      </w:pPr>
      <w:r w:rsidRPr="00396944">
        <w:rPr>
          <w:rFonts w:ascii="tim" w:eastAsia="宋体" w:hAnsi="tim" w:cs="Times New Roman"/>
          <w:color w:val="000000" w:themeColor="text1"/>
          <w:sz w:val="28"/>
          <w:szCs w:val="28"/>
        </w:rPr>
        <w:t>《</w:t>
      </w:r>
      <w:r w:rsidR="001172E3" w:rsidRPr="00396944">
        <w:rPr>
          <w:rFonts w:ascii="tim" w:eastAsia="宋体" w:hAnsi="tim" w:cs="Times New Roman" w:hint="eastAsia"/>
          <w:color w:val="000000" w:themeColor="text1"/>
          <w:sz w:val="28"/>
          <w:szCs w:val="28"/>
        </w:rPr>
        <w:t>钻石分级灯</w:t>
      </w:r>
      <w:r w:rsidR="001251D0" w:rsidRPr="00396944">
        <w:rPr>
          <w:rFonts w:ascii="tim" w:eastAsia="宋体" w:hAnsi="tim" w:cs="Times New Roman"/>
          <w:color w:val="000000" w:themeColor="text1"/>
          <w:sz w:val="28"/>
          <w:szCs w:val="28"/>
        </w:rPr>
        <w:t>校准</w:t>
      </w:r>
      <w:r w:rsidR="000D392E" w:rsidRPr="00396944">
        <w:rPr>
          <w:rFonts w:ascii="tim" w:eastAsia="宋体" w:hAnsi="tim" w:cs="Times New Roman"/>
          <w:color w:val="000000" w:themeColor="text1"/>
          <w:sz w:val="28"/>
          <w:szCs w:val="28"/>
        </w:rPr>
        <w:t>规</w:t>
      </w:r>
      <w:r w:rsidR="0083093C" w:rsidRPr="00396944">
        <w:rPr>
          <w:rFonts w:ascii="tim" w:eastAsia="宋体" w:hAnsi="tim" w:cs="Times New Roman"/>
          <w:color w:val="000000" w:themeColor="text1"/>
          <w:sz w:val="28"/>
          <w:szCs w:val="28"/>
        </w:rPr>
        <w:t>范</w:t>
      </w:r>
      <w:r w:rsidRPr="00396944">
        <w:rPr>
          <w:rFonts w:ascii="tim" w:eastAsia="宋体" w:hAnsi="tim" w:cs="Times New Roman"/>
          <w:color w:val="000000" w:themeColor="text1"/>
          <w:sz w:val="28"/>
          <w:szCs w:val="28"/>
        </w:rPr>
        <w:t>》</w:t>
      </w:r>
    </w:p>
    <w:p w14:paraId="208B4F05" w14:textId="77777777" w:rsidR="006A34D3" w:rsidRPr="00396944" w:rsidRDefault="006A34D3" w:rsidP="006A34D3">
      <w:pPr>
        <w:snapToGrid w:val="0"/>
        <w:ind w:firstLine="560"/>
        <w:jc w:val="center"/>
        <w:rPr>
          <w:rFonts w:ascii="tim" w:eastAsia="宋体" w:hAnsi="tim" w:cs="Times New Roman" w:hint="eastAsia"/>
          <w:color w:val="000000" w:themeColor="text1"/>
          <w:sz w:val="28"/>
          <w:szCs w:val="28"/>
        </w:rPr>
      </w:pPr>
      <w:r w:rsidRPr="00396944">
        <w:rPr>
          <w:rFonts w:ascii="tim" w:eastAsia="宋体" w:hAnsi="tim" w:cs="Times New Roman"/>
          <w:color w:val="000000" w:themeColor="text1"/>
          <w:sz w:val="28"/>
          <w:szCs w:val="28"/>
        </w:rPr>
        <w:t>试验报告</w:t>
      </w:r>
    </w:p>
    <w:p w14:paraId="1B632F97" w14:textId="68D1F733" w:rsidR="001C1698" w:rsidRPr="00396944" w:rsidRDefault="006A34D3" w:rsidP="006A34D3">
      <w:pPr>
        <w:snapToGrid w:val="0"/>
        <w:ind w:firstLine="480"/>
        <w:jc w:val="left"/>
        <w:rPr>
          <w:rFonts w:ascii="tim" w:eastAsia="宋体" w:hAnsi="tim" w:cs="Times New Roman" w:hint="eastAsia"/>
          <w:color w:val="000000" w:themeColor="text1"/>
        </w:rPr>
      </w:pPr>
      <w:r w:rsidRPr="00396944">
        <w:rPr>
          <w:rFonts w:ascii="tim" w:eastAsia="宋体" w:hAnsi="tim" w:cs="Times New Roman"/>
          <w:color w:val="000000" w:themeColor="text1"/>
        </w:rPr>
        <w:t>为了验证本规范确定的相关技术指标科学、合理、适用，所采取的试验方法具有较强的可操作性，起草单位选取了</w:t>
      </w:r>
      <w:r w:rsidR="001172E3" w:rsidRPr="00396944">
        <w:rPr>
          <w:rFonts w:ascii="tim" w:eastAsia="宋体" w:hAnsi="tim" w:cs="Times New Roman" w:hint="eastAsia"/>
          <w:color w:val="000000" w:themeColor="text1"/>
          <w:u w:val="single"/>
        </w:rPr>
        <w:t>海泰仪器</w:t>
      </w:r>
      <w:r w:rsidR="004454EC" w:rsidRPr="00396944">
        <w:rPr>
          <w:rFonts w:ascii="tim" w:eastAsia="宋体" w:hAnsi="tim" w:cs="Times New Roman"/>
          <w:color w:val="000000" w:themeColor="text1"/>
        </w:rPr>
        <w:t>、</w:t>
      </w:r>
      <w:r w:rsidR="001172E3" w:rsidRPr="00396944">
        <w:rPr>
          <w:rFonts w:ascii="tim" w:eastAsia="宋体" w:hAnsi="tim" w:cs="Times New Roman" w:hint="eastAsia"/>
          <w:color w:val="000000" w:themeColor="text1"/>
          <w:u w:val="single"/>
        </w:rPr>
        <w:t>FABLE</w:t>
      </w:r>
      <w:r w:rsidR="001172E3" w:rsidRPr="00396944">
        <w:rPr>
          <w:rFonts w:ascii="tim" w:eastAsia="宋体" w:hAnsi="tim" w:cs="Times New Roman"/>
          <w:color w:val="000000" w:themeColor="text1"/>
        </w:rPr>
        <w:t>、</w:t>
      </w:r>
      <w:r w:rsidR="001172E3" w:rsidRPr="00396944">
        <w:rPr>
          <w:rFonts w:ascii="tim" w:eastAsia="宋体" w:hAnsi="tim" w:cs="Times New Roman" w:hint="eastAsia"/>
          <w:color w:val="000000" w:themeColor="text1"/>
          <w:u w:val="single"/>
        </w:rPr>
        <w:t>南京斯贝西尔测试技术有限公司</w:t>
      </w:r>
      <w:r w:rsidR="004454EC" w:rsidRPr="00396944">
        <w:rPr>
          <w:rFonts w:ascii="tim" w:eastAsia="宋体" w:hAnsi="tim" w:cs="Times New Roman"/>
          <w:color w:val="000000" w:themeColor="text1"/>
        </w:rPr>
        <w:t>等</w:t>
      </w:r>
      <w:r w:rsidR="002F6C7E" w:rsidRPr="00396944">
        <w:rPr>
          <w:rFonts w:ascii="tim" w:eastAsia="宋体" w:hAnsi="tim" w:cs="Times New Roman"/>
          <w:color w:val="000000" w:themeColor="text1"/>
        </w:rPr>
        <w:t>不同</w:t>
      </w:r>
      <w:r w:rsidR="009A7EA3" w:rsidRPr="00396944">
        <w:rPr>
          <w:rFonts w:ascii="tim" w:eastAsia="宋体" w:hAnsi="tim" w:cs="Times New Roman"/>
          <w:color w:val="000000" w:themeColor="text1"/>
        </w:rPr>
        <w:t>厂家生产的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钻石分级灯</w:t>
      </w:r>
      <w:r w:rsidR="009A7EA3" w:rsidRPr="00396944">
        <w:rPr>
          <w:rFonts w:ascii="tim" w:eastAsia="宋体" w:hAnsi="tim" w:cs="Times New Roman"/>
          <w:color w:val="000000" w:themeColor="text1"/>
        </w:rPr>
        <w:t>校准项目进行试验。</w:t>
      </w:r>
    </w:p>
    <w:p w14:paraId="472563E2" w14:textId="616D8CBB" w:rsidR="009A7EA3" w:rsidRPr="00396944" w:rsidRDefault="009A7EA3" w:rsidP="006A34D3">
      <w:pPr>
        <w:snapToGrid w:val="0"/>
        <w:ind w:firstLine="480"/>
        <w:jc w:val="left"/>
        <w:rPr>
          <w:rFonts w:ascii="tim" w:eastAsia="宋体" w:hAnsi="tim" w:cs="Times New Roman" w:hint="eastAsia"/>
          <w:color w:val="000000" w:themeColor="text1"/>
        </w:rPr>
      </w:pPr>
      <w:r w:rsidRPr="00396944">
        <w:rPr>
          <w:rFonts w:ascii="tim" w:eastAsia="宋体" w:hAnsi="tim" w:cs="Times New Roman"/>
          <w:color w:val="000000" w:themeColor="text1"/>
        </w:rPr>
        <w:t>计量校准过程中所使用的试验材料、设备、标准物质均符合本规范的要求试验方法以</w:t>
      </w:r>
      <w:r w:rsidR="002F6C7E" w:rsidRPr="00396944">
        <w:rPr>
          <w:rFonts w:ascii="tim" w:eastAsia="宋体" w:hAnsi="tim" w:cs="Times New Roman"/>
          <w:color w:val="000000" w:themeColor="text1"/>
        </w:rPr>
        <w:t>《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钻石分级灯</w:t>
      </w:r>
      <w:r w:rsidR="000D392E" w:rsidRPr="00396944">
        <w:rPr>
          <w:rFonts w:ascii="tim" w:eastAsia="宋体" w:hAnsi="tim" w:cs="Times New Roman"/>
          <w:color w:val="000000" w:themeColor="text1"/>
        </w:rPr>
        <w:t>校准规范</w:t>
      </w:r>
      <w:r w:rsidR="002F6C7E" w:rsidRPr="00396944">
        <w:rPr>
          <w:rFonts w:ascii="tim" w:eastAsia="宋体" w:hAnsi="tim" w:cs="Times New Roman"/>
          <w:color w:val="000000" w:themeColor="text1"/>
        </w:rPr>
        <w:t>》</w:t>
      </w:r>
      <w:r w:rsidRPr="00396944">
        <w:rPr>
          <w:rFonts w:ascii="tim" w:eastAsia="宋体" w:hAnsi="tim" w:cs="Times New Roman"/>
          <w:color w:val="000000" w:themeColor="text1"/>
        </w:rPr>
        <w:t>为依据。试验数据及结果报告如下表格所示。</w:t>
      </w:r>
    </w:p>
    <w:p w14:paraId="097C5B6C" w14:textId="77777777" w:rsidR="009A7EA3" w:rsidRPr="00396944" w:rsidRDefault="003E08E6" w:rsidP="00944967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cs="Times New Roman" w:hint="eastAsia"/>
          <w:color w:val="000000" w:themeColor="text1"/>
          <w:szCs w:val="24"/>
        </w:rPr>
      </w:pPr>
      <w:r w:rsidRPr="00396944">
        <w:rPr>
          <w:rFonts w:ascii="tim" w:eastAsia="宋体" w:hAnsi="tim" w:cs="Times New Roman"/>
          <w:color w:val="000000" w:themeColor="text1"/>
          <w:szCs w:val="24"/>
        </w:rPr>
        <w:t>计量标准器具和试验设备</w:t>
      </w:r>
    </w:p>
    <w:p w14:paraId="02CBE98C" w14:textId="22F753C0" w:rsidR="004677C1" w:rsidRPr="00396944" w:rsidRDefault="004677C1" w:rsidP="003E2C55">
      <w:pPr>
        <w:pStyle w:val="ab"/>
        <w:keepNext/>
        <w:spacing w:line="240" w:lineRule="auto"/>
        <w:ind w:firstLine="480"/>
        <w:jc w:val="center"/>
        <w:rPr>
          <w:rFonts w:ascii="tim" w:eastAsia="宋体" w:hAnsi="tim" w:cs="Times New Roman" w:hint="eastAsia"/>
          <w:color w:val="000000" w:themeColor="text1"/>
          <w:sz w:val="24"/>
          <w:szCs w:val="24"/>
        </w:rPr>
      </w:pPr>
      <w:r w:rsidRPr="00396944">
        <w:rPr>
          <w:rFonts w:ascii="tim" w:eastAsia="宋体" w:hAnsi="tim" w:cs="Times New Roman"/>
          <w:color w:val="000000" w:themeColor="text1"/>
          <w:sz w:val="24"/>
          <w:szCs w:val="24"/>
        </w:rPr>
        <w:t>表</w:t>
      </w:r>
      <w:r w:rsidR="002A3A8B" w:rsidRPr="00396944">
        <w:rPr>
          <w:rFonts w:ascii="tim" w:eastAsia="宋体" w:hAnsi="tim" w:cs="Times New Roman" w:hint="eastAsia"/>
          <w:color w:val="000000" w:themeColor="text1"/>
          <w:sz w:val="24"/>
          <w:szCs w:val="24"/>
        </w:rPr>
        <w:t>1</w:t>
      </w:r>
      <w:r w:rsidRPr="00396944">
        <w:rPr>
          <w:rFonts w:ascii="tim" w:eastAsia="宋体" w:hAnsi="tim" w:cs="Times New Roman"/>
          <w:color w:val="000000" w:themeColor="text1"/>
          <w:sz w:val="24"/>
          <w:szCs w:val="24"/>
        </w:rPr>
        <w:t xml:space="preserve"> </w:t>
      </w:r>
      <w:r w:rsidRPr="00396944">
        <w:rPr>
          <w:rFonts w:ascii="tim" w:eastAsia="宋体" w:hAnsi="tim" w:cs="Times New Roman"/>
          <w:color w:val="000000" w:themeColor="text1"/>
          <w:sz w:val="24"/>
          <w:szCs w:val="24"/>
        </w:rPr>
        <w:t>计量标准器具的试验设备</w:t>
      </w:r>
    </w:p>
    <w:tbl>
      <w:tblPr>
        <w:tblStyle w:val="aa"/>
        <w:tblW w:w="9192" w:type="dxa"/>
        <w:tblLook w:val="04A0" w:firstRow="1" w:lastRow="0" w:firstColumn="1" w:lastColumn="0" w:noHBand="0" w:noVBand="1"/>
      </w:tblPr>
      <w:tblGrid>
        <w:gridCol w:w="1370"/>
        <w:gridCol w:w="1702"/>
        <w:gridCol w:w="3088"/>
        <w:gridCol w:w="1411"/>
        <w:gridCol w:w="1621"/>
      </w:tblGrid>
      <w:tr w:rsidR="000067C9" w:rsidRPr="00396944" w14:paraId="4E5DE06F" w14:textId="77777777" w:rsidTr="000C7F7C">
        <w:trPr>
          <w:trHeight w:val="770"/>
        </w:trPr>
        <w:tc>
          <w:tcPr>
            <w:tcW w:w="1413" w:type="dxa"/>
            <w:vAlign w:val="center"/>
          </w:tcPr>
          <w:p w14:paraId="63CB52E2" w14:textId="6596EBE7" w:rsidR="00137794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名称</w:t>
            </w:r>
          </w:p>
        </w:tc>
        <w:tc>
          <w:tcPr>
            <w:tcW w:w="1559" w:type="dxa"/>
            <w:vAlign w:val="center"/>
          </w:tcPr>
          <w:p w14:paraId="0A379CB2" w14:textId="794B06BB" w:rsidR="00137794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测量范围</w:t>
            </w:r>
          </w:p>
        </w:tc>
        <w:tc>
          <w:tcPr>
            <w:tcW w:w="3149" w:type="dxa"/>
            <w:vAlign w:val="center"/>
          </w:tcPr>
          <w:p w14:paraId="1283150F" w14:textId="074D4CFF" w:rsidR="00137794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不确定度或准确度等级或最大允许误差</w:t>
            </w:r>
          </w:p>
        </w:tc>
        <w:tc>
          <w:tcPr>
            <w:tcW w:w="1413" w:type="dxa"/>
            <w:vAlign w:val="center"/>
          </w:tcPr>
          <w:p w14:paraId="49CBA35C" w14:textId="702051CF" w:rsidR="00137794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证书编号</w:t>
            </w:r>
          </w:p>
        </w:tc>
        <w:tc>
          <w:tcPr>
            <w:tcW w:w="1658" w:type="dxa"/>
            <w:vAlign w:val="center"/>
          </w:tcPr>
          <w:p w14:paraId="2446E221" w14:textId="6C9E45E1" w:rsidR="00137794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有效期至</w:t>
            </w:r>
          </w:p>
        </w:tc>
      </w:tr>
      <w:tr w:rsidR="000067C9" w:rsidRPr="00396944" w14:paraId="77ABFF94" w14:textId="77777777" w:rsidTr="000C7F7C">
        <w:trPr>
          <w:trHeight w:val="384"/>
        </w:trPr>
        <w:tc>
          <w:tcPr>
            <w:tcW w:w="1413" w:type="dxa"/>
            <w:vAlign w:val="center"/>
          </w:tcPr>
          <w:p w14:paraId="0277D101" w14:textId="1F1B23F6" w:rsidR="00137794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照度计</w:t>
            </w:r>
          </w:p>
        </w:tc>
        <w:tc>
          <w:tcPr>
            <w:tcW w:w="1559" w:type="dxa"/>
            <w:vAlign w:val="center"/>
          </w:tcPr>
          <w:p w14:paraId="4999BC33" w14:textId="65129038" w:rsidR="000C7F7C" w:rsidRPr="00396944" w:rsidRDefault="000C7F7C" w:rsidP="000C7F7C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(30~50000)lx</w:t>
            </w:r>
          </w:p>
        </w:tc>
        <w:tc>
          <w:tcPr>
            <w:tcW w:w="3149" w:type="dxa"/>
            <w:vAlign w:val="center"/>
          </w:tcPr>
          <w:p w14:paraId="29D5CA25" w14:textId="4F43584D" w:rsidR="007416A4" w:rsidRPr="0039694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i/>
                <w:iCs/>
                <w:color w:val="000000" w:themeColor="text1"/>
                <w:szCs w:val="24"/>
              </w:rPr>
              <w:t>U</w:t>
            </w: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  <w:vertAlign w:val="subscript"/>
              </w:rPr>
              <w:t>rel</w:t>
            </w: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=2.0%(</w:t>
            </w:r>
            <w:r w:rsidRPr="00396944">
              <w:rPr>
                <w:rFonts w:ascii="tim" w:eastAsia="宋体" w:hAnsi="tim" w:cs="Times New Roman" w:hint="eastAsia"/>
                <w:i/>
                <w:iCs/>
                <w:color w:val="000000" w:themeColor="text1"/>
                <w:szCs w:val="24"/>
              </w:rPr>
              <w:t>k</w:t>
            </w: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=2)</w:t>
            </w:r>
          </w:p>
        </w:tc>
        <w:tc>
          <w:tcPr>
            <w:tcW w:w="1413" w:type="dxa"/>
            <w:vAlign w:val="center"/>
          </w:tcPr>
          <w:p w14:paraId="09B8C137" w14:textId="78969A4D" w:rsidR="00137794" w:rsidRPr="0039694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GXgd2023-03774</w:t>
            </w:r>
          </w:p>
        </w:tc>
        <w:tc>
          <w:tcPr>
            <w:tcW w:w="1658" w:type="dxa"/>
            <w:vAlign w:val="center"/>
          </w:tcPr>
          <w:p w14:paraId="1579AB44" w14:textId="04073641" w:rsidR="00137794" w:rsidRPr="0039694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2024-10-08</w:t>
            </w:r>
          </w:p>
        </w:tc>
      </w:tr>
      <w:tr w:rsidR="001172E3" w:rsidRPr="00396944" w14:paraId="33F6F47E" w14:textId="77777777" w:rsidTr="000C7F7C">
        <w:trPr>
          <w:trHeight w:val="770"/>
        </w:trPr>
        <w:tc>
          <w:tcPr>
            <w:tcW w:w="1413" w:type="dxa"/>
            <w:vAlign w:val="center"/>
          </w:tcPr>
          <w:p w14:paraId="10FD7FFB" w14:textId="05CAE6A2" w:rsidR="001172E3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分光辐射照度计</w:t>
            </w:r>
          </w:p>
        </w:tc>
        <w:tc>
          <w:tcPr>
            <w:tcW w:w="1559" w:type="dxa"/>
            <w:vAlign w:val="center"/>
          </w:tcPr>
          <w:p w14:paraId="6823857D" w14:textId="2169593E" w:rsidR="001172E3" w:rsidRPr="0039694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(360~780)nm</w:t>
            </w:r>
          </w:p>
        </w:tc>
        <w:tc>
          <w:tcPr>
            <w:tcW w:w="3149" w:type="dxa"/>
            <w:vAlign w:val="center"/>
          </w:tcPr>
          <w:p w14:paraId="6922B6FA" w14:textId="1B4D4D72" w:rsidR="001172E3" w:rsidRPr="0039694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相关色温：</w:t>
            </w:r>
            <w:r w:rsidRPr="00396944">
              <w:rPr>
                <w:rFonts w:ascii="tim" w:eastAsia="宋体" w:hAnsi="tim" w:cs="Times New Roman" w:hint="eastAsia"/>
                <w:i/>
                <w:iCs/>
                <w:color w:val="000000" w:themeColor="text1"/>
                <w:szCs w:val="24"/>
              </w:rPr>
              <w:t>U</w:t>
            </w: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=20 K(</w:t>
            </w:r>
            <w:r w:rsidRPr="00396944">
              <w:rPr>
                <w:rFonts w:ascii="tim" w:eastAsia="宋体" w:hAnsi="tim" w:cs="Times New Roman" w:hint="eastAsia"/>
                <w:i/>
                <w:iCs/>
                <w:color w:val="000000" w:themeColor="text1"/>
                <w:szCs w:val="24"/>
              </w:rPr>
              <w:t>k</w:t>
            </w: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=2)</w:t>
            </w:r>
          </w:p>
          <w:p w14:paraId="35C50D4A" w14:textId="464D373F" w:rsidR="000C7F7C" w:rsidRPr="0039694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显色指数：</w:t>
            </w:r>
            <w:r w:rsidRPr="00396944">
              <w:rPr>
                <w:rFonts w:ascii="tim" w:eastAsia="宋体" w:hAnsi="tim" w:cs="Times New Roman" w:hint="eastAsia"/>
                <w:i/>
                <w:iCs/>
                <w:color w:val="000000" w:themeColor="text1"/>
                <w:szCs w:val="24"/>
              </w:rPr>
              <w:t>U</w:t>
            </w: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=1 (</w:t>
            </w:r>
            <w:r w:rsidRPr="00396944">
              <w:rPr>
                <w:rFonts w:ascii="tim" w:eastAsia="宋体" w:hAnsi="tim" w:cs="Times New Roman" w:hint="eastAsia"/>
                <w:i/>
                <w:iCs/>
                <w:color w:val="000000" w:themeColor="text1"/>
                <w:szCs w:val="24"/>
              </w:rPr>
              <w:t>k</w:t>
            </w: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=2)</w:t>
            </w:r>
          </w:p>
        </w:tc>
        <w:tc>
          <w:tcPr>
            <w:tcW w:w="1413" w:type="dxa"/>
            <w:vAlign w:val="center"/>
          </w:tcPr>
          <w:p w14:paraId="639B938B" w14:textId="21E06E54" w:rsidR="001172E3" w:rsidRPr="0039694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GXcx2023-00912</w:t>
            </w:r>
          </w:p>
        </w:tc>
        <w:tc>
          <w:tcPr>
            <w:tcW w:w="1658" w:type="dxa"/>
            <w:vAlign w:val="center"/>
          </w:tcPr>
          <w:p w14:paraId="62781628" w14:textId="009B3A85" w:rsidR="001172E3" w:rsidRPr="0039694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2024-10-11</w:t>
            </w:r>
          </w:p>
        </w:tc>
      </w:tr>
    </w:tbl>
    <w:p w14:paraId="414B8306" w14:textId="77777777" w:rsidR="009A7EA3" w:rsidRPr="00396944" w:rsidRDefault="003E08E6" w:rsidP="00944967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cs="Times New Roman" w:hint="eastAsia"/>
          <w:color w:val="000000" w:themeColor="text1"/>
          <w:szCs w:val="24"/>
        </w:rPr>
      </w:pPr>
      <w:r w:rsidRPr="00396944">
        <w:rPr>
          <w:rFonts w:ascii="tim" w:eastAsia="宋体" w:hAnsi="tim" w:cs="Times New Roman"/>
          <w:color w:val="000000" w:themeColor="text1"/>
          <w:szCs w:val="24"/>
        </w:rPr>
        <w:t>试验环境条件和方法</w:t>
      </w:r>
    </w:p>
    <w:p w14:paraId="08EE548D" w14:textId="2EBE772A" w:rsidR="003E08E6" w:rsidRPr="00396944" w:rsidRDefault="001D1EF2" w:rsidP="005F2B24">
      <w:pPr>
        <w:snapToGrid w:val="0"/>
        <w:ind w:firstLine="480"/>
        <w:rPr>
          <w:rFonts w:ascii="tim" w:eastAsia="宋体" w:hAnsi="tim" w:cs="Times New Roman" w:hint="eastAsia"/>
          <w:color w:val="000000" w:themeColor="text1"/>
        </w:rPr>
      </w:pPr>
      <w:r w:rsidRPr="00396944">
        <w:rPr>
          <w:rFonts w:ascii="tim" w:eastAsia="宋体" w:hAnsi="tim" w:cs="Times New Roman"/>
          <w:color w:val="000000" w:themeColor="text1"/>
        </w:rPr>
        <w:t>环境条件：</w:t>
      </w:r>
      <w:r w:rsidR="008A223C" w:rsidRPr="00396944">
        <w:rPr>
          <w:rFonts w:ascii="tim" w:eastAsia="宋体" w:hAnsi="tim" w:cs="Times New Roman"/>
          <w:color w:val="000000" w:themeColor="text1"/>
        </w:rPr>
        <w:t>(</w:t>
      </w:r>
      <w:r w:rsidR="00E13F5A" w:rsidRPr="00396944">
        <w:rPr>
          <w:rFonts w:ascii="tim" w:eastAsia="宋体" w:hAnsi="tim" w:cs="Times New Roman"/>
          <w:color w:val="000000" w:themeColor="text1"/>
        </w:rPr>
        <w:t>2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3</w:t>
      </w:r>
      <w:r w:rsidR="005F2B24" w:rsidRPr="00396944">
        <w:rPr>
          <w:rFonts w:ascii="tim" w:eastAsia="宋体" w:hAnsi="tim" w:cs="Times New Roman"/>
          <w:color w:val="000000" w:themeColor="text1"/>
        </w:rPr>
        <w:t>～</w:t>
      </w:r>
      <w:r w:rsidR="00E13F5A" w:rsidRPr="00396944">
        <w:rPr>
          <w:rFonts w:ascii="tim" w:eastAsia="宋体" w:hAnsi="tim" w:cs="Times New Roman"/>
          <w:color w:val="000000" w:themeColor="text1"/>
        </w:rPr>
        <w:t>2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5</w:t>
      </w:r>
      <w:r w:rsidR="008A223C" w:rsidRPr="00396944">
        <w:rPr>
          <w:rFonts w:ascii="tim" w:eastAsia="宋体" w:hAnsi="tim" w:cs="Times New Roman"/>
          <w:color w:val="000000" w:themeColor="text1"/>
        </w:rPr>
        <w:t>)</w:t>
      </w:r>
      <w:r w:rsidR="005F2B24" w:rsidRPr="00396944">
        <w:rPr>
          <w:rFonts w:ascii="tim" w:eastAsia="宋体" w:hAnsi="tim" w:cs="Times New Roman"/>
          <w:color w:val="000000" w:themeColor="text1"/>
        </w:rPr>
        <w:t>℃</w:t>
      </w:r>
      <w:r w:rsidR="005F2B24" w:rsidRPr="00396944">
        <w:rPr>
          <w:rFonts w:ascii="tim" w:eastAsia="宋体" w:hAnsi="tim" w:cs="Times New Roman"/>
          <w:color w:val="000000" w:themeColor="text1"/>
        </w:rPr>
        <w:t>，相对湿度</w:t>
      </w:r>
      <w:r w:rsidR="008A223C" w:rsidRPr="00396944">
        <w:rPr>
          <w:rFonts w:ascii="tim" w:eastAsia="宋体" w:hAnsi="tim" w:cs="Times New Roman"/>
          <w:color w:val="000000" w:themeColor="text1"/>
        </w:rPr>
        <w:t>(</w:t>
      </w:r>
      <w:r w:rsidR="003439D7" w:rsidRPr="00396944">
        <w:rPr>
          <w:rFonts w:ascii="tim" w:eastAsia="宋体" w:hAnsi="tim" w:cs="Times New Roman"/>
          <w:color w:val="000000" w:themeColor="text1"/>
        </w:rPr>
        <w:t>3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5</w:t>
      </w:r>
      <w:r w:rsidR="005F2B24" w:rsidRPr="00396944">
        <w:rPr>
          <w:rFonts w:ascii="tim" w:eastAsia="宋体" w:hAnsi="tim" w:cs="Times New Roman"/>
          <w:color w:val="000000" w:themeColor="text1"/>
        </w:rPr>
        <w:t>～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4</w:t>
      </w:r>
      <w:r w:rsidR="003439D7" w:rsidRPr="00396944">
        <w:rPr>
          <w:rFonts w:ascii="tim" w:eastAsia="宋体" w:hAnsi="tim" w:cs="Times New Roman"/>
          <w:color w:val="000000" w:themeColor="text1"/>
        </w:rPr>
        <w:t>5</w:t>
      </w:r>
      <w:r w:rsidR="008A223C" w:rsidRPr="00396944">
        <w:rPr>
          <w:rFonts w:ascii="tim" w:eastAsia="宋体" w:hAnsi="tim" w:cs="Times New Roman"/>
          <w:color w:val="000000" w:themeColor="text1"/>
        </w:rPr>
        <w:t>)</w:t>
      </w:r>
      <w:r w:rsidR="005F2B24" w:rsidRPr="00396944">
        <w:rPr>
          <w:rFonts w:ascii="tim" w:eastAsia="宋体" w:hAnsi="tim" w:cs="Times New Roman"/>
          <w:color w:val="000000" w:themeColor="text1"/>
        </w:rPr>
        <w:t>%</w:t>
      </w:r>
    </w:p>
    <w:p w14:paraId="6FE562FB" w14:textId="781F61C7" w:rsidR="000361D0" w:rsidRPr="0030646D" w:rsidRDefault="000361D0" w:rsidP="000361D0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cs="Times New Roman"/>
          <w:color w:val="000000" w:themeColor="text1"/>
          <w:sz w:val="28"/>
          <w:szCs w:val="28"/>
        </w:rPr>
      </w:pPr>
      <w:r w:rsidRPr="00396944">
        <w:rPr>
          <w:rFonts w:ascii="tim" w:eastAsia="宋体" w:hAnsi="tim" w:cs="Times New Roman" w:hint="eastAsia"/>
          <w:color w:val="000000" w:themeColor="text1"/>
        </w:rPr>
        <w:t>试验对象</w:t>
      </w:r>
    </w:p>
    <w:p w14:paraId="57786786" w14:textId="03FB41BA" w:rsidR="0030646D" w:rsidRPr="00396944" w:rsidRDefault="0030646D" w:rsidP="0030646D">
      <w:pPr>
        <w:pStyle w:val="a3"/>
        <w:snapToGrid w:val="0"/>
        <w:spacing w:beforeLines="50" w:before="156"/>
        <w:ind w:firstLineChars="0" w:firstLine="0"/>
        <w:jc w:val="center"/>
        <w:rPr>
          <w:rFonts w:ascii="tim" w:eastAsia="宋体" w:hAnsi="tim" w:cs="Times New Roman" w:hint="eastAsia"/>
          <w:color w:val="000000" w:themeColor="text1"/>
          <w:sz w:val="28"/>
          <w:szCs w:val="28"/>
        </w:rPr>
      </w:pPr>
      <w:r>
        <w:rPr>
          <w:rFonts w:ascii="tim" w:eastAsia="宋体" w:hAnsi="tim" w:cs="Times New Roman" w:hint="eastAsia"/>
          <w:color w:val="000000" w:themeColor="text1"/>
          <w:szCs w:val="28"/>
        </w:rPr>
        <w:t>表</w:t>
      </w:r>
      <w:r>
        <w:rPr>
          <w:rFonts w:ascii="tim" w:eastAsia="宋体" w:hAnsi="tim" w:cs="Times New Roman" w:hint="eastAsia"/>
          <w:color w:val="000000" w:themeColor="text1"/>
          <w:szCs w:val="28"/>
        </w:rPr>
        <w:t xml:space="preserve">2 </w:t>
      </w:r>
      <w:r>
        <w:rPr>
          <w:rFonts w:ascii="tim" w:eastAsia="宋体" w:hAnsi="tim" w:cs="Times New Roman" w:hint="eastAsia"/>
          <w:color w:val="000000" w:themeColor="text1"/>
          <w:szCs w:val="28"/>
        </w:rPr>
        <w:t>试验对象基本信息</w:t>
      </w:r>
    </w:p>
    <w:tbl>
      <w:tblPr>
        <w:tblStyle w:val="aa"/>
        <w:tblW w:w="9152" w:type="dxa"/>
        <w:tblLook w:val="04A0" w:firstRow="1" w:lastRow="0" w:firstColumn="1" w:lastColumn="0" w:noHBand="0" w:noVBand="1"/>
      </w:tblPr>
      <w:tblGrid>
        <w:gridCol w:w="1555"/>
        <w:gridCol w:w="3021"/>
        <w:gridCol w:w="1940"/>
        <w:gridCol w:w="2636"/>
      </w:tblGrid>
      <w:tr w:rsidR="000361D0" w:rsidRPr="00396944" w14:paraId="23C5BEF3" w14:textId="77777777" w:rsidTr="0087452A">
        <w:trPr>
          <w:trHeight w:val="698"/>
        </w:trPr>
        <w:tc>
          <w:tcPr>
            <w:tcW w:w="1555" w:type="dxa"/>
            <w:vAlign w:val="center"/>
          </w:tcPr>
          <w:p w14:paraId="0CC34AA2" w14:textId="6FFC9D8D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试验序号</w:t>
            </w:r>
          </w:p>
        </w:tc>
        <w:tc>
          <w:tcPr>
            <w:tcW w:w="3021" w:type="dxa"/>
            <w:vAlign w:val="center"/>
          </w:tcPr>
          <w:p w14:paraId="3B12E83E" w14:textId="595BED65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制造单位</w:t>
            </w:r>
          </w:p>
        </w:tc>
        <w:tc>
          <w:tcPr>
            <w:tcW w:w="1940" w:type="dxa"/>
            <w:vAlign w:val="center"/>
          </w:tcPr>
          <w:p w14:paraId="5F645FA0" w14:textId="5742EFF0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型号规格</w:t>
            </w:r>
          </w:p>
        </w:tc>
        <w:tc>
          <w:tcPr>
            <w:tcW w:w="2636" w:type="dxa"/>
            <w:vAlign w:val="center"/>
          </w:tcPr>
          <w:p w14:paraId="28B55372" w14:textId="1A485F3D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出厂编号</w:t>
            </w:r>
          </w:p>
        </w:tc>
      </w:tr>
      <w:tr w:rsidR="000361D0" w:rsidRPr="00396944" w14:paraId="3547AD44" w14:textId="77777777" w:rsidTr="0087452A">
        <w:trPr>
          <w:trHeight w:val="636"/>
        </w:trPr>
        <w:tc>
          <w:tcPr>
            <w:tcW w:w="1555" w:type="dxa"/>
            <w:vAlign w:val="center"/>
          </w:tcPr>
          <w:p w14:paraId="743B2CE4" w14:textId="169E1573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1#</w:t>
            </w:r>
          </w:p>
        </w:tc>
        <w:tc>
          <w:tcPr>
            <w:tcW w:w="3021" w:type="dxa"/>
            <w:vAlign w:val="center"/>
          </w:tcPr>
          <w:p w14:paraId="1D362503" w14:textId="16851B28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海泰仪器</w:t>
            </w:r>
          </w:p>
        </w:tc>
        <w:tc>
          <w:tcPr>
            <w:tcW w:w="1940" w:type="dxa"/>
            <w:vAlign w:val="center"/>
          </w:tcPr>
          <w:p w14:paraId="41369312" w14:textId="0076BD6E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900-D</w:t>
            </w:r>
          </w:p>
        </w:tc>
        <w:tc>
          <w:tcPr>
            <w:tcW w:w="2636" w:type="dxa"/>
            <w:vAlign w:val="center"/>
          </w:tcPr>
          <w:p w14:paraId="65B4EF1B" w14:textId="126CC9C2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012</w:t>
            </w:r>
          </w:p>
        </w:tc>
      </w:tr>
      <w:tr w:rsidR="000361D0" w:rsidRPr="00396944" w14:paraId="013B8208" w14:textId="77777777" w:rsidTr="0087452A">
        <w:trPr>
          <w:trHeight w:val="623"/>
        </w:trPr>
        <w:tc>
          <w:tcPr>
            <w:tcW w:w="1555" w:type="dxa"/>
            <w:vAlign w:val="center"/>
          </w:tcPr>
          <w:p w14:paraId="19CEE8F1" w14:textId="0B06E8A8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2#</w:t>
            </w:r>
          </w:p>
        </w:tc>
        <w:tc>
          <w:tcPr>
            <w:tcW w:w="3021" w:type="dxa"/>
            <w:vAlign w:val="center"/>
          </w:tcPr>
          <w:p w14:paraId="31CB13DC" w14:textId="1C982641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不详</w:t>
            </w:r>
          </w:p>
        </w:tc>
        <w:tc>
          <w:tcPr>
            <w:tcW w:w="1940" w:type="dxa"/>
            <w:vAlign w:val="center"/>
          </w:tcPr>
          <w:p w14:paraId="56C59C23" w14:textId="156149A8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GI-D60</w:t>
            </w:r>
          </w:p>
        </w:tc>
        <w:tc>
          <w:tcPr>
            <w:tcW w:w="2636" w:type="dxa"/>
            <w:vAlign w:val="center"/>
          </w:tcPr>
          <w:p w14:paraId="7603D3E9" w14:textId="7A18334C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SB1454</w:t>
            </w:r>
          </w:p>
        </w:tc>
      </w:tr>
      <w:tr w:rsidR="000361D0" w:rsidRPr="00396944" w14:paraId="51B3E576" w14:textId="77777777" w:rsidTr="0087452A">
        <w:trPr>
          <w:trHeight w:val="636"/>
        </w:trPr>
        <w:tc>
          <w:tcPr>
            <w:tcW w:w="1555" w:type="dxa"/>
            <w:vAlign w:val="center"/>
          </w:tcPr>
          <w:p w14:paraId="62F81BCF" w14:textId="205BF9F6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3#</w:t>
            </w:r>
          </w:p>
        </w:tc>
        <w:tc>
          <w:tcPr>
            <w:tcW w:w="3021" w:type="dxa"/>
            <w:vAlign w:val="center"/>
          </w:tcPr>
          <w:p w14:paraId="634FC929" w14:textId="30D496B2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不详</w:t>
            </w:r>
          </w:p>
        </w:tc>
        <w:tc>
          <w:tcPr>
            <w:tcW w:w="1940" w:type="dxa"/>
            <w:vAlign w:val="center"/>
          </w:tcPr>
          <w:p w14:paraId="06E523F5" w14:textId="30A5673D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DAZOR</w:t>
            </w:r>
          </w:p>
        </w:tc>
        <w:tc>
          <w:tcPr>
            <w:tcW w:w="2636" w:type="dxa"/>
            <w:vAlign w:val="center"/>
          </w:tcPr>
          <w:p w14:paraId="1FA11D5C" w14:textId="6CFF2902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21-04194/21-04285</w:t>
            </w:r>
          </w:p>
        </w:tc>
      </w:tr>
      <w:tr w:rsidR="000361D0" w:rsidRPr="00396944" w14:paraId="09A29221" w14:textId="77777777" w:rsidTr="0087452A">
        <w:trPr>
          <w:trHeight w:val="636"/>
        </w:trPr>
        <w:tc>
          <w:tcPr>
            <w:tcW w:w="1555" w:type="dxa"/>
            <w:vAlign w:val="center"/>
          </w:tcPr>
          <w:p w14:paraId="7D76BFD9" w14:textId="409DD259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4#</w:t>
            </w:r>
          </w:p>
        </w:tc>
        <w:tc>
          <w:tcPr>
            <w:tcW w:w="3021" w:type="dxa"/>
            <w:vAlign w:val="center"/>
          </w:tcPr>
          <w:p w14:paraId="4FAAF2D3" w14:textId="4C9DEC34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FABLE</w:t>
            </w:r>
          </w:p>
        </w:tc>
        <w:tc>
          <w:tcPr>
            <w:tcW w:w="1940" w:type="dxa"/>
            <w:vAlign w:val="center"/>
          </w:tcPr>
          <w:p w14:paraId="6C326064" w14:textId="3137B271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FDL-LED</w:t>
            </w:r>
          </w:p>
        </w:tc>
        <w:tc>
          <w:tcPr>
            <w:tcW w:w="2636" w:type="dxa"/>
            <w:vAlign w:val="center"/>
          </w:tcPr>
          <w:p w14:paraId="63A8D111" w14:textId="7E973D86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093127</w:t>
            </w:r>
          </w:p>
        </w:tc>
      </w:tr>
      <w:tr w:rsidR="000361D0" w:rsidRPr="00396944" w14:paraId="114F07C4" w14:textId="77777777" w:rsidTr="0087452A">
        <w:trPr>
          <w:trHeight w:val="636"/>
        </w:trPr>
        <w:tc>
          <w:tcPr>
            <w:tcW w:w="1555" w:type="dxa"/>
            <w:vAlign w:val="center"/>
          </w:tcPr>
          <w:p w14:paraId="06840CDD" w14:textId="62B17298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lastRenderedPageBreak/>
              <w:t>5#</w:t>
            </w:r>
          </w:p>
        </w:tc>
        <w:tc>
          <w:tcPr>
            <w:tcW w:w="3021" w:type="dxa"/>
            <w:vAlign w:val="center"/>
          </w:tcPr>
          <w:p w14:paraId="12EE21B3" w14:textId="4D987210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FABLE</w:t>
            </w:r>
          </w:p>
        </w:tc>
        <w:tc>
          <w:tcPr>
            <w:tcW w:w="1940" w:type="dxa"/>
            <w:vAlign w:val="center"/>
          </w:tcPr>
          <w:p w14:paraId="548F9855" w14:textId="4B142A62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FDL-25</w:t>
            </w:r>
          </w:p>
        </w:tc>
        <w:tc>
          <w:tcPr>
            <w:tcW w:w="2636" w:type="dxa"/>
            <w:vAlign w:val="center"/>
          </w:tcPr>
          <w:p w14:paraId="23D3D996" w14:textId="6F1A9936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FGI110323E0007</w:t>
            </w:r>
          </w:p>
        </w:tc>
      </w:tr>
      <w:tr w:rsidR="000361D0" w:rsidRPr="00396944" w14:paraId="1027425D" w14:textId="77777777" w:rsidTr="0087452A">
        <w:trPr>
          <w:trHeight w:val="636"/>
        </w:trPr>
        <w:tc>
          <w:tcPr>
            <w:tcW w:w="1555" w:type="dxa"/>
            <w:vAlign w:val="center"/>
          </w:tcPr>
          <w:p w14:paraId="5659B0BF" w14:textId="6E3ADA36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6#</w:t>
            </w:r>
          </w:p>
        </w:tc>
        <w:tc>
          <w:tcPr>
            <w:tcW w:w="3021" w:type="dxa"/>
            <w:vAlign w:val="center"/>
          </w:tcPr>
          <w:p w14:paraId="49DE7836" w14:textId="7019DE22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南京斯贝西尔测试技术有限公司</w:t>
            </w:r>
          </w:p>
        </w:tc>
        <w:tc>
          <w:tcPr>
            <w:tcW w:w="1940" w:type="dxa"/>
            <w:vAlign w:val="center"/>
          </w:tcPr>
          <w:p w14:paraId="76B68DE0" w14:textId="52518B40" w:rsidR="000361D0" w:rsidRPr="00396944" w:rsidRDefault="0041171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GI-D60</w:t>
            </w:r>
          </w:p>
        </w:tc>
        <w:tc>
          <w:tcPr>
            <w:tcW w:w="2636" w:type="dxa"/>
            <w:vAlign w:val="center"/>
          </w:tcPr>
          <w:p w14:paraId="546DB78B" w14:textId="3A04CB92" w:rsidR="000361D0" w:rsidRPr="00396944" w:rsidRDefault="0041171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06062406</w:t>
            </w:r>
          </w:p>
        </w:tc>
      </w:tr>
      <w:tr w:rsidR="000361D0" w:rsidRPr="00396944" w14:paraId="52FCF206" w14:textId="77777777" w:rsidTr="0087452A">
        <w:trPr>
          <w:trHeight w:val="636"/>
        </w:trPr>
        <w:tc>
          <w:tcPr>
            <w:tcW w:w="1555" w:type="dxa"/>
            <w:vAlign w:val="center"/>
          </w:tcPr>
          <w:p w14:paraId="3D3060D2" w14:textId="35F42B3B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7#</w:t>
            </w:r>
          </w:p>
        </w:tc>
        <w:tc>
          <w:tcPr>
            <w:tcW w:w="3021" w:type="dxa"/>
            <w:vAlign w:val="center"/>
          </w:tcPr>
          <w:p w14:paraId="03FF1BE1" w14:textId="7854E7AF" w:rsidR="000361D0" w:rsidRPr="00396944" w:rsidRDefault="0041171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不详</w:t>
            </w:r>
          </w:p>
        </w:tc>
        <w:tc>
          <w:tcPr>
            <w:tcW w:w="1940" w:type="dxa"/>
            <w:vAlign w:val="center"/>
          </w:tcPr>
          <w:p w14:paraId="6CDD3411" w14:textId="3366CE4E" w:rsidR="000361D0" w:rsidRPr="00396944" w:rsidRDefault="0041171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DAZOR</w:t>
            </w:r>
          </w:p>
        </w:tc>
        <w:tc>
          <w:tcPr>
            <w:tcW w:w="2636" w:type="dxa"/>
            <w:vAlign w:val="center"/>
          </w:tcPr>
          <w:p w14:paraId="7D236C41" w14:textId="354238DD" w:rsidR="000361D0" w:rsidRPr="00396944" w:rsidRDefault="0041171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21-04183/21-04184</w:t>
            </w:r>
          </w:p>
        </w:tc>
      </w:tr>
      <w:tr w:rsidR="000361D0" w:rsidRPr="00396944" w14:paraId="7605C458" w14:textId="77777777" w:rsidTr="0087452A">
        <w:trPr>
          <w:trHeight w:val="636"/>
        </w:trPr>
        <w:tc>
          <w:tcPr>
            <w:tcW w:w="1555" w:type="dxa"/>
            <w:vAlign w:val="center"/>
          </w:tcPr>
          <w:p w14:paraId="77D7AC5F" w14:textId="5D54DA63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8#</w:t>
            </w:r>
          </w:p>
        </w:tc>
        <w:tc>
          <w:tcPr>
            <w:tcW w:w="3021" w:type="dxa"/>
            <w:vAlign w:val="center"/>
          </w:tcPr>
          <w:p w14:paraId="27FCA53C" w14:textId="07A3E8F3" w:rsidR="000361D0" w:rsidRPr="00396944" w:rsidRDefault="0041171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海泰仪器</w:t>
            </w:r>
          </w:p>
        </w:tc>
        <w:tc>
          <w:tcPr>
            <w:tcW w:w="1940" w:type="dxa"/>
            <w:vAlign w:val="center"/>
          </w:tcPr>
          <w:p w14:paraId="225BB7DB" w14:textId="23748C93" w:rsidR="000361D0" w:rsidRPr="00396944" w:rsidRDefault="0041171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900-D</w:t>
            </w:r>
          </w:p>
        </w:tc>
        <w:tc>
          <w:tcPr>
            <w:tcW w:w="2636" w:type="dxa"/>
            <w:vAlign w:val="center"/>
          </w:tcPr>
          <w:p w14:paraId="33A903DB" w14:textId="13B4997C" w:rsidR="000361D0" w:rsidRPr="00396944" w:rsidRDefault="0041171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014</w:t>
            </w:r>
          </w:p>
        </w:tc>
      </w:tr>
    </w:tbl>
    <w:p w14:paraId="63FC70DF" w14:textId="4E1A0771" w:rsidR="001172E3" w:rsidRDefault="005F2B24" w:rsidP="001172E3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cs="Times New Roman"/>
          <w:color w:val="000000" w:themeColor="text1"/>
          <w:szCs w:val="24"/>
        </w:rPr>
      </w:pPr>
      <w:r w:rsidRPr="00396944">
        <w:rPr>
          <w:rFonts w:ascii="tim" w:eastAsia="宋体" w:hAnsi="tim" w:cs="Times New Roman"/>
          <w:color w:val="000000" w:themeColor="text1"/>
          <w:szCs w:val="24"/>
        </w:rPr>
        <w:t>试验数据</w:t>
      </w:r>
    </w:p>
    <w:p w14:paraId="1F6AB0CE" w14:textId="124C8B91" w:rsidR="0030646D" w:rsidRPr="00396944" w:rsidRDefault="0030646D" w:rsidP="0030646D">
      <w:pPr>
        <w:pStyle w:val="a3"/>
        <w:snapToGrid w:val="0"/>
        <w:spacing w:beforeLines="50" w:before="156"/>
        <w:ind w:firstLineChars="0" w:firstLine="0"/>
        <w:jc w:val="center"/>
        <w:rPr>
          <w:rFonts w:ascii="tim" w:eastAsia="宋体" w:hAnsi="tim" w:cs="Times New Roman" w:hint="eastAsia"/>
          <w:color w:val="000000" w:themeColor="text1"/>
          <w:szCs w:val="24"/>
        </w:rPr>
      </w:pPr>
      <w:r>
        <w:rPr>
          <w:rFonts w:ascii="tim" w:eastAsia="宋体" w:hAnsi="tim" w:cs="Times New Roman" w:hint="eastAsia"/>
          <w:color w:val="000000" w:themeColor="text1"/>
          <w:szCs w:val="24"/>
        </w:rPr>
        <w:t>表</w:t>
      </w:r>
      <w:r>
        <w:rPr>
          <w:rFonts w:ascii="tim" w:eastAsia="宋体" w:hAnsi="tim" w:cs="Times New Roman" w:hint="eastAsia"/>
          <w:color w:val="000000" w:themeColor="text1"/>
          <w:szCs w:val="24"/>
        </w:rPr>
        <w:t xml:space="preserve">3 </w:t>
      </w:r>
      <w:r>
        <w:rPr>
          <w:rFonts w:ascii="tim" w:eastAsia="宋体" w:hAnsi="tim" w:cs="Times New Roman" w:hint="eastAsia"/>
          <w:color w:val="000000" w:themeColor="text1"/>
          <w:szCs w:val="24"/>
        </w:rPr>
        <w:t>试验数据</w:t>
      </w:r>
    </w:p>
    <w:tbl>
      <w:tblPr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683"/>
        <w:gridCol w:w="1986"/>
        <w:gridCol w:w="2059"/>
        <w:gridCol w:w="2170"/>
      </w:tblGrid>
      <w:tr w:rsidR="0087452A" w:rsidRPr="00396944" w14:paraId="34E80022" w14:textId="77777777" w:rsidTr="00DC7914">
        <w:trPr>
          <w:trHeight w:val="454"/>
        </w:trPr>
        <w:tc>
          <w:tcPr>
            <w:tcW w:w="1271" w:type="dxa"/>
            <w:vAlign w:val="center"/>
          </w:tcPr>
          <w:p w14:paraId="78329414" w14:textId="0EE61783" w:rsidR="0087452A" w:rsidRPr="00396944" w:rsidRDefault="0087452A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试验序号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6796AE69" w14:textId="32D388C4" w:rsidR="0087452A" w:rsidRPr="00396944" w:rsidRDefault="0087452A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探测器位置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AADECBB" w14:textId="77777777" w:rsidR="0087452A" w:rsidRPr="00396944" w:rsidRDefault="0087452A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校准项目</w:t>
            </w:r>
          </w:p>
        </w:tc>
        <w:tc>
          <w:tcPr>
            <w:tcW w:w="2059" w:type="dxa"/>
            <w:vAlign w:val="center"/>
          </w:tcPr>
          <w:p w14:paraId="517984D2" w14:textId="43BD0032" w:rsidR="0087452A" w:rsidRPr="00396944" w:rsidRDefault="0087452A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计量特性要求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1D5F7BB5" w14:textId="6DD64DF4" w:rsidR="0087452A" w:rsidRPr="00396944" w:rsidRDefault="0087452A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测量值</w:t>
            </w:r>
          </w:p>
        </w:tc>
      </w:tr>
      <w:tr w:rsidR="0087452A" w:rsidRPr="00396944" w14:paraId="6545CAED" w14:textId="77777777" w:rsidTr="00DC7914">
        <w:trPr>
          <w:trHeight w:val="454"/>
        </w:trPr>
        <w:tc>
          <w:tcPr>
            <w:tcW w:w="1271" w:type="dxa"/>
            <w:vMerge w:val="restart"/>
            <w:vAlign w:val="center"/>
          </w:tcPr>
          <w:p w14:paraId="6F198E80" w14:textId="6040BA65" w:rsidR="0087452A" w:rsidRPr="00396944" w:rsidRDefault="0087452A" w:rsidP="0087452A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1#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4359DFC2" w14:textId="40510B27" w:rsidR="0087452A" w:rsidRPr="00396944" w:rsidRDefault="0087452A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20 cm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69E9F349" w14:textId="77777777" w:rsidR="0087452A" w:rsidRPr="00396944" w:rsidRDefault="0087452A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照度</w:t>
            </w:r>
            <w:r w:rsidRPr="00396944">
              <w:rPr>
                <w:rFonts w:ascii="tim" w:eastAsia="宋体" w:hAnsi="tim" w:hint="eastAsia"/>
              </w:rPr>
              <w:t>(lx)</w:t>
            </w:r>
          </w:p>
        </w:tc>
        <w:tc>
          <w:tcPr>
            <w:tcW w:w="2059" w:type="dxa"/>
            <w:vAlign w:val="center"/>
          </w:tcPr>
          <w:p w14:paraId="3CC088CB" w14:textId="075F19AD" w:rsidR="0087452A" w:rsidRPr="00396944" w:rsidRDefault="00DC7914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＞</w:t>
            </w:r>
            <w:r w:rsidRPr="00396944">
              <w:rPr>
                <w:rFonts w:ascii="tim" w:eastAsia="宋体" w:hAnsi="tim" w:hint="eastAsia"/>
              </w:rPr>
              <w:t>1200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4F27213E" w14:textId="3785DD25" w:rsidR="0087452A" w:rsidRPr="00396944" w:rsidRDefault="00DC7914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3786</w:t>
            </w:r>
          </w:p>
        </w:tc>
      </w:tr>
      <w:tr w:rsidR="0087452A" w:rsidRPr="00396944" w14:paraId="7980F177" w14:textId="77777777" w:rsidTr="00DC7914">
        <w:trPr>
          <w:trHeight w:val="467"/>
        </w:trPr>
        <w:tc>
          <w:tcPr>
            <w:tcW w:w="1271" w:type="dxa"/>
            <w:vMerge/>
            <w:vAlign w:val="center"/>
          </w:tcPr>
          <w:p w14:paraId="42EA14BC" w14:textId="77777777" w:rsidR="0087452A" w:rsidRPr="00396944" w:rsidRDefault="0087452A" w:rsidP="0087452A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4186DD62" w14:textId="427CA59B" w:rsidR="0087452A" w:rsidRPr="00396944" w:rsidRDefault="0087452A" w:rsidP="0087452A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6DE7D908" w14:textId="77777777" w:rsidR="0087452A" w:rsidRPr="00396944" w:rsidRDefault="0087452A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相关色温</w:t>
            </w:r>
            <w:r w:rsidRPr="00396944">
              <w:rPr>
                <w:rFonts w:ascii="tim" w:eastAsia="宋体" w:hAnsi="tim" w:hint="eastAsia"/>
              </w:rPr>
              <w:t>(K)</w:t>
            </w:r>
          </w:p>
        </w:tc>
        <w:tc>
          <w:tcPr>
            <w:tcW w:w="2059" w:type="dxa"/>
            <w:vAlign w:val="center"/>
          </w:tcPr>
          <w:p w14:paraId="35EB6252" w14:textId="7594CD6D" w:rsidR="0087452A" w:rsidRPr="00396944" w:rsidRDefault="00DC7914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5500~7200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727DFF57" w14:textId="65807418" w:rsidR="0087452A" w:rsidRPr="00396944" w:rsidRDefault="00DC7914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6281</w:t>
            </w:r>
          </w:p>
        </w:tc>
      </w:tr>
      <w:tr w:rsidR="0087452A" w:rsidRPr="00396944" w14:paraId="23CB9711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53EFAEF8" w14:textId="77777777" w:rsidR="0087452A" w:rsidRPr="00396944" w:rsidRDefault="0087452A" w:rsidP="0087452A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62BC5013" w14:textId="292A3994" w:rsidR="0087452A" w:rsidRPr="00396944" w:rsidRDefault="0087452A" w:rsidP="0087452A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6D58CDD4" w14:textId="77777777" w:rsidR="0087452A" w:rsidRPr="00396944" w:rsidRDefault="0087452A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一般显色指数</w:t>
            </w:r>
            <w:r w:rsidRPr="00396944">
              <w:rPr>
                <w:rFonts w:ascii="tim" w:eastAsia="宋体" w:hAnsi="tim" w:hint="eastAsia"/>
              </w:rPr>
              <w:t>Ra</w:t>
            </w:r>
          </w:p>
        </w:tc>
        <w:tc>
          <w:tcPr>
            <w:tcW w:w="2059" w:type="dxa"/>
            <w:vAlign w:val="center"/>
          </w:tcPr>
          <w:p w14:paraId="677AB3FD" w14:textId="54A484D6" w:rsidR="0087452A" w:rsidRPr="00396944" w:rsidRDefault="00DC7914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≤</w:t>
            </w:r>
            <w:r w:rsidRPr="00396944">
              <w:rPr>
                <w:rFonts w:ascii="tim" w:eastAsia="宋体" w:hAnsi="tim" w:hint="eastAsia"/>
              </w:rPr>
              <w:t>75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02DD318F" w14:textId="77AB9968" w:rsidR="0087452A" w:rsidRPr="00396944" w:rsidRDefault="00DC7914" w:rsidP="0087452A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74</w:t>
            </w:r>
          </w:p>
        </w:tc>
      </w:tr>
      <w:tr w:rsidR="00DC7914" w:rsidRPr="00396944" w14:paraId="77CDADBD" w14:textId="77777777" w:rsidTr="00DC7914">
        <w:trPr>
          <w:trHeight w:val="443"/>
        </w:trPr>
        <w:tc>
          <w:tcPr>
            <w:tcW w:w="1271" w:type="dxa"/>
            <w:vMerge w:val="restart"/>
            <w:vAlign w:val="center"/>
          </w:tcPr>
          <w:p w14:paraId="227EC37C" w14:textId="7CEA28A2" w:rsidR="00DC7914" w:rsidRPr="00396944" w:rsidRDefault="00DC7914" w:rsidP="00DC7914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2#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741E3D1E" w14:textId="2C2202E0" w:rsidR="00DC7914" w:rsidRPr="00396944" w:rsidRDefault="00DC7914" w:rsidP="00DC7914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20 cm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471B9645" w14:textId="2FD51DDF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照度</w:t>
            </w:r>
            <w:r w:rsidRPr="00396944">
              <w:rPr>
                <w:rFonts w:ascii="tim" w:eastAsia="宋体" w:hAnsi="tim" w:hint="eastAsia"/>
              </w:rPr>
              <w:t>(lx)</w:t>
            </w:r>
          </w:p>
        </w:tc>
        <w:tc>
          <w:tcPr>
            <w:tcW w:w="2059" w:type="dxa"/>
            <w:vAlign w:val="center"/>
          </w:tcPr>
          <w:p w14:paraId="08609DFA" w14:textId="1DE7CD54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＞</w:t>
            </w:r>
            <w:r w:rsidRPr="00396944">
              <w:rPr>
                <w:rFonts w:ascii="tim" w:eastAsia="宋体" w:hAnsi="tim" w:hint="eastAsia"/>
              </w:rPr>
              <w:t>1200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7D99292D" w14:textId="6917DE98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1490</w:t>
            </w:r>
          </w:p>
        </w:tc>
      </w:tr>
      <w:tr w:rsidR="00DC7914" w:rsidRPr="00396944" w14:paraId="7A1BA02A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288F1862" w14:textId="77777777" w:rsidR="00DC7914" w:rsidRPr="00396944" w:rsidRDefault="00DC7914" w:rsidP="00DC7914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14A730A9" w14:textId="77777777" w:rsidR="00DC7914" w:rsidRPr="00396944" w:rsidRDefault="00DC7914" w:rsidP="00DC7914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6D027AB0" w14:textId="60BCD6C5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相关色温</w:t>
            </w:r>
            <w:r w:rsidRPr="00396944">
              <w:rPr>
                <w:rFonts w:ascii="tim" w:eastAsia="宋体" w:hAnsi="tim" w:hint="eastAsia"/>
              </w:rPr>
              <w:t>(K)</w:t>
            </w:r>
          </w:p>
        </w:tc>
        <w:tc>
          <w:tcPr>
            <w:tcW w:w="2059" w:type="dxa"/>
            <w:vAlign w:val="center"/>
          </w:tcPr>
          <w:p w14:paraId="1329B417" w14:textId="478839CE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5500~7200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41EE9D76" w14:textId="3119838F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6128</w:t>
            </w:r>
          </w:p>
        </w:tc>
      </w:tr>
      <w:tr w:rsidR="00DC7914" w:rsidRPr="00396944" w14:paraId="1BC2DBE2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10DC6578" w14:textId="77777777" w:rsidR="00DC7914" w:rsidRPr="00396944" w:rsidRDefault="00DC7914" w:rsidP="00DC7914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722D69F5" w14:textId="77777777" w:rsidR="00DC7914" w:rsidRPr="00396944" w:rsidRDefault="00DC7914" w:rsidP="00DC7914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5346D324" w14:textId="501E5F70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一般显色指数</w:t>
            </w:r>
            <w:r w:rsidRPr="00396944">
              <w:rPr>
                <w:rFonts w:ascii="tim" w:eastAsia="宋体" w:hAnsi="tim" w:hint="eastAsia"/>
              </w:rPr>
              <w:t>Ra</w:t>
            </w:r>
          </w:p>
        </w:tc>
        <w:tc>
          <w:tcPr>
            <w:tcW w:w="2059" w:type="dxa"/>
            <w:vAlign w:val="center"/>
          </w:tcPr>
          <w:p w14:paraId="5F1EDEB9" w14:textId="38403018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≤</w:t>
            </w:r>
            <w:r w:rsidRPr="00396944">
              <w:rPr>
                <w:rFonts w:ascii="tim" w:eastAsia="宋体" w:hAnsi="tim" w:hint="eastAsia"/>
              </w:rPr>
              <w:t>75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3E534675" w14:textId="2B161202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76</w:t>
            </w:r>
          </w:p>
        </w:tc>
      </w:tr>
      <w:tr w:rsidR="00DC7914" w:rsidRPr="00396944" w14:paraId="757FD298" w14:textId="77777777" w:rsidTr="00DC7914">
        <w:trPr>
          <w:trHeight w:val="443"/>
        </w:trPr>
        <w:tc>
          <w:tcPr>
            <w:tcW w:w="1271" w:type="dxa"/>
            <w:vMerge w:val="restart"/>
            <w:vAlign w:val="center"/>
          </w:tcPr>
          <w:p w14:paraId="47D5C654" w14:textId="260ABECF" w:rsidR="00DC7914" w:rsidRPr="00396944" w:rsidRDefault="00E54667" w:rsidP="00DC7914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3</w:t>
            </w:r>
            <w:r w:rsidR="00DC7914" w:rsidRPr="00396944">
              <w:rPr>
                <w:rFonts w:ascii="tim" w:eastAsia="宋体" w:hAnsi="tim"/>
              </w:rPr>
              <w:t>#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6F264D6B" w14:textId="71962AD9" w:rsidR="00DC7914" w:rsidRPr="00396944" w:rsidRDefault="00DC7914" w:rsidP="00DC7914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20 cm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B74F7F6" w14:textId="28F6BB33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照度</w:t>
            </w:r>
            <w:r w:rsidRPr="00396944">
              <w:rPr>
                <w:rFonts w:ascii="tim" w:eastAsia="宋体" w:hAnsi="tim"/>
              </w:rPr>
              <w:t>(lx)</w:t>
            </w:r>
          </w:p>
        </w:tc>
        <w:tc>
          <w:tcPr>
            <w:tcW w:w="2059" w:type="dxa"/>
            <w:vAlign w:val="center"/>
          </w:tcPr>
          <w:p w14:paraId="41595609" w14:textId="1C784A74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＞</w:t>
            </w:r>
            <w:r w:rsidRPr="00396944">
              <w:rPr>
                <w:rFonts w:ascii="tim" w:eastAsia="宋体" w:hAnsi="tim"/>
              </w:rPr>
              <w:t>1200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1B465D8E" w14:textId="00A28EE8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2645</w:t>
            </w:r>
          </w:p>
        </w:tc>
      </w:tr>
      <w:tr w:rsidR="00DC7914" w:rsidRPr="00396944" w14:paraId="56A3CBC6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43BF1265" w14:textId="77777777" w:rsidR="00DC7914" w:rsidRPr="00396944" w:rsidRDefault="00DC7914" w:rsidP="00DC7914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14318C3A" w14:textId="77777777" w:rsidR="00DC7914" w:rsidRPr="00396944" w:rsidRDefault="00DC7914" w:rsidP="00DC7914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4BDD5740" w14:textId="4DCCFD16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相关色温</w:t>
            </w:r>
            <w:r w:rsidRPr="00396944">
              <w:rPr>
                <w:rFonts w:ascii="tim" w:eastAsia="宋体" w:hAnsi="tim"/>
              </w:rPr>
              <w:t>(K)</w:t>
            </w:r>
          </w:p>
        </w:tc>
        <w:tc>
          <w:tcPr>
            <w:tcW w:w="2059" w:type="dxa"/>
            <w:vAlign w:val="center"/>
          </w:tcPr>
          <w:p w14:paraId="05690559" w14:textId="4C1610A1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5500~7200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28FEEBAB" w14:textId="52549272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6189</w:t>
            </w:r>
          </w:p>
        </w:tc>
      </w:tr>
      <w:tr w:rsidR="00DC7914" w:rsidRPr="00396944" w14:paraId="63A4FD15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64CD3DCC" w14:textId="77777777" w:rsidR="00DC7914" w:rsidRPr="00396944" w:rsidRDefault="00DC7914" w:rsidP="00DC7914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30C8B744" w14:textId="77777777" w:rsidR="00DC7914" w:rsidRPr="00396944" w:rsidRDefault="00DC7914" w:rsidP="00DC7914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1F2B84B8" w14:textId="0588CFF3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一般显色指数</w:t>
            </w:r>
            <w:r w:rsidRPr="00396944">
              <w:rPr>
                <w:rFonts w:ascii="tim" w:eastAsia="宋体" w:hAnsi="tim"/>
              </w:rPr>
              <w:t>Ra</w:t>
            </w:r>
          </w:p>
        </w:tc>
        <w:tc>
          <w:tcPr>
            <w:tcW w:w="2059" w:type="dxa"/>
            <w:vAlign w:val="center"/>
          </w:tcPr>
          <w:p w14:paraId="638F5897" w14:textId="6C9E607C" w:rsidR="00DC7914" w:rsidRPr="00396944" w:rsidRDefault="00DC7914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≤</w:t>
            </w:r>
            <w:r w:rsidRPr="00396944">
              <w:rPr>
                <w:rFonts w:ascii="tim" w:eastAsia="宋体" w:hAnsi="tim"/>
              </w:rPr>
              <w:t>75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0D467937" w14:textId="51D00B22" w:rsidR="00DC7914" w:rsidRPr="00396944" w:rsidRDefault="00E54667" w:rsidP="00DC7914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81</w:t>
            </w:r>
          </w:p>
        </w:tc>
      </w:tr>
      <w:tr w:rsidR="00E54667" w:rsidRPr="00396944" w14:paraId="704378D4" w14:textId="77777777" w:rsidTr="00DC7914">
        <w:trPr>
          <w:trHeight w:val="443"/>
        </w:trPr>
        <w:tc>
          <w:tcPr>
            <w:tcW w:w="1271" w:type="dxa"/>
            <w:vMerge w:val="restart"/>
            <w:vAlign w:val="center"/>
          </w:tcPr>
          <w:p w14:paraId="05F9B25B" w14:textId="037F7673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4</w:t>
            </w:r>
            <w:r w:rsidRPr="00396944">
              <w:rPr>
                <w:rFonts w:ascii="tim" w:eastAsia="宋体" w:hAnsi="tim"/>
              </w:rPr>
              <w:t>#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573C113E" w14:textId="04A9C1D5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20 cm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66E5C9A" w14:textId="7F7DB302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照度</w:t>
            </w:r>
            <w:r w:rsidRPr="00396944">
              <w:rPr>
                <w:rFonts w:ascii="tim" w:eastAsia="宋体" w:hAnsi="tim"/>
              </w:rPr>
              <w:t>(lx)</w:t>
            </w:r>
          </w:p>
        </w:tc>
        <w:tc>
          <w:tcPr>
            <w:tcW w:w="2059" w:type="dxa"/>
            <w:vAlign w:val="center"/>
          </w:tcPr>
          <w:p w14:paraId="42E35B0F" w14:textId="1449617E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＞</w:t>
            </w:r>
            <w:r w:rsidRPr="00396944">
              <w:rPr>
                <w:rFonts w:ascii="tim" w:eastAsia="宋体" w:hAnsi="tim"/>
              </w:rPr>
              <w:t>1200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2729237F" w14:textId="77FF8F90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5374</w:t>
            </w:r>
          </w:p>
        </w:tc>
      </w:tr>
      <w:tr w:rsidR="00E54667" w:rsidRPr="00396944" w14:paraId="0574EDC5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677F57F9" w14:textId="77777777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1B5EC825" w14:textId="77777777" w:rsidR="00E54667" w:rsidRPr="00396944" w:rsidRDefault="00E54667" w:rsidP="00E54667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1E31015F" w14:textId="5E2DEBB9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相关色温</w:t>
            </w:r>
            <w:r w:rsidRPr="00396944">
              <w:rPr>
                <w:rFonts w:ascii="tim" w:eastAsia="宋体" w:hAnsi="tim"/>
              </w:rPr>
              <w:t>(K)</w:t>
            </w:r>
          </w:p>
        </w:tc>
        <w:tc>
          <w:tcPr>
            <w:tcW w:w="2059" w:type="dxa"/>
            <w:vAlign w:val="center"/>
          </w:tcPr>
          <w:p w14:paraId="590E4964" w14:textId="22B906F4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5500~7200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14225DCB" w14:textId="4BFD2F16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5534</w:t>
            </w:r>
          </w:p>
        </w:tc>
      </w:tr>
      <w:tr w:rsidR="00E54667" w:rsidRPr="00396944" w14:paraId="59D4E171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71D25ACE" w14:textId="77777777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2DF2928A" w14:textId="77777777" w:rsidR="00E54667" w:rsidRPr="00396944" w:rsidRDefault="00E54667" w:rsidP="00E54667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4DEC7BCB" w14:textId="2F4C83F3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一般显色指数</w:t>
            </w:r>
            <w:r w:rsidRPr="00396944">
              <w:rPr>
                <w:rFonts w:ascii="tim" w:eastAsia="宋体" w:hAnsi="tim"/>
              </w:rPr>
              <w:t>Ra</w:t>
            </w:r>
          </w:p>
        </w:tc>
        <w:tc>
          <w:tcPr>
            <w:tcW w:w="2059" w:type="dxa"/>
            <w:vAlign w:val="center"/>
          </w:tcPr>
          <w:p w14:paraId="0455F56A" w14:textId="256EDBCB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≤</w:t>
            </w:r>
            <w:r w:rsidRPr="00396944">
              <w:rPr>
                <w:rFonts w:ascii="tim" w:eastAsia="宋体" w:hAnsi="tim"/>
              </w:rPr>
              <w:t>75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70B48EBD" w14:textId="7DD1005B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92</w:t>
            </w:r>
          </w:p>
        </w:tc>
      </w:tr>
      <w:tr w:rsidR="00E54667" w:rsidRPr="00396944" w14:paraId="3FEC303E" w14:textId="77777777" w:rsidTr="00DC7914">
        <w:trPr>
          <w:trHeight w:val="443"/>
        </w:trPr>
        <w:tc>
          <w:tcPr>
            <w:tcW w:w="1271" w:type="dxa"/>
            <w:vMerge w:val="restart"/>
            <w:vAlign w:val="center"/>
          </w:tcPr>
          <w:p w14:paraId="46BF7CF2" w14:textId="60BC42AF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5</w:t>
            </w:r>
            <w:r w:rsidRPr="00396944">
              <w:rPr>
                <w:rFonts w:ascii="tim" w:eastAsia="宋体" w:hAnsi="tim"/>
              </w:rPr>
              <w:t>#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3B291CF1" w14:textId="56D4D146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20 cm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34818E7" w14:textId="3D6D4E62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照度</w:t>
            </w:r>
            <w:r w:rsidRPr="00396944">
              <w:rPr>
                <w:rFonts w:ascii="tim" w:eastAsia="宋体" w:hAnsi="tim"/>
              </w:rPr>
              <w:t>(lx)</w:t>
            </w:r>
          </w:p>
        </w:tc>
        <w:tc>
          <w:tcPr>
            <w:tcW w:w="2059" w:type="dxa"/>
            <w:vAlign w:val="center"/>
          </w:tcPr>
          <w:p w14:paraId="6FF0171A" w14:textId="2564EB48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＞</w:t>
            </w:r>
            <w:r w:rsidRPr="00396944">
              <w:rPr>
                <w:rFonts w:ascii="tim" w:eastAsia="宋体" w:hAnsi="tim"/>
              </w:rPr>
              <w:t>1200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68B341B2" w14:textId="35E598A2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3315</w:t>
            </w:r>
          </w:p>
        </w:tc>
      </w:tr>
      <w:tr w:rsidR="00E54667" w:rsidRPr="00396944" w14:paraId="4087EA1B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6303878C" w14:textId="77777777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1973FB93" w14:textId="77777777" w:rsidR="00E54667" w:rsidRPr="00396944" w:rsidRDefault="00E54667" w:rsidP="00E54667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1186F798" w14:textId="2BA2EF4A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相关色温</w:t>
            </w:r>
            <w:r w:rsidRPr="00396944">
              <w:rPr>
                <w:rFonts w:ascii="tim" w:eastAsia="宋体" w:hAnsi="tim"/>
              </w:rPr>
              <w:t>(K)</w:t>
            </w:r>
          </w:p>
        </w:tc>
        <w:tc>
          <w:tcPr>
            <w:tcW w:w="2059" w:type="dxa"/>
            <w:vAlign w:val="center"/>
          </w:tcPr>
          <w:p w14:paraId="01D536BF" w14:textId="24C2C453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5500~7200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6BA1FD86" w14:textId="7EC0F4C3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5617</w:t>
            </w:r>
          </w:p>
        </w:tc>
      </w:tr>
      <w:tr w:rsidR="00E54667" w:rsidRPr="00396944" w14:paraId="5B0886D1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392CD1EB" w14:textId="77777777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077E027C" w14:textId="77777777" w:rsidR="00E54667" w:rsidRPr="00396944" w:rsidRDefault="00E54667" w:rsidP="00E54667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083207EC" w14:textId="5EF260D8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一般显色指数</w:t>
            </w:r>
            <w:r w:rsidRPr="00396944">
              <w:rPr>
                <w:rFonts w:ascii="tim" w:eastAsia="宋体" w:hAnsi="tim"/>
              </w:rPr>
              <w:t>Ra</w:t>
            </w:r>
          </w:p>
        </w:tc>
        <w:tc>
          <w:tcPr>
            <w:tcW w:w="2059" w:type="dxa"/>
            <w:vAlign w:val="center"/>
          </w:tcPr>
          <w:p w14:paraId="0266970B" w14:textId="137A1D42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≤</w:t>
            </w:r>
            <w:r w:rsidRPr="00396944">
              <w:rPr>
                <w:rFonts w:ascii="tim" w:eastAsia="宋体" w:hAnsi="tim"/>
              </w:rPr>
              <w:t>75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34BD3E37" w14:textId="75A1768B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90</w:t>
            </w:r>
          </w:p>
        </w:tc>
      </w:tr>
      <w:tr w:rsidR="00E54667" w:rsidRPr="00396944" w14:paraId="38939BE9" w14:textId="77777777" w:rsidTr="00DC7914">
        <w:trPr>
          <w:trHeight w:val="443"/>
        </w:trPr>
        <w:tc>
          <w:tcPr>
            <w:tcW w:w="1271" w:type="dxa"/>
            <w:vMerge w:val="restart"/>
            <w:vAlign w:val="center"/>
          </w:tcPr>
          <w:p w14:paraId="3EBBC4F7" w14:textId="605C208F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6</w:t>
            </w:r>
            <w:r w:rsidRPr="00396944">
              <w:rPr>
                <w:rFonts w:ascii="tim" w:eastAsia="宋体" w:hAnsi="tim"/>
              </w:rPr>
              <w:t>#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4480117F" w14:textId="49E1C4CC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20 cm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02BFFD8" w14:textId="7547B034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照度</w:t>
            </w:r>
            <w:r w:rsidRPr="00396944">
              <w:rPr>
                <w:rFonts w:ascii="tim" w:eastAsia="宋体" w:hAnsi="tim"/>
              </w:rPr>
              <w:t>(lx)</w:t>
            </w:r>
          </w:p>
        </w:tc>
        <w:tc>
          <w:tcPr>
            <w:tcW w:w="2059" w:type="dxa"/>
            <w:vAlign w:val="center"/>
          </w:tcPr>
          <w:p w14:paraId="3302B89E" w14:textId="5A3FC2E2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＞</w:t>
            </w:r>
            <w:r w:rsidRPr="00396944">
              <w:rPr>
                <w:rFonts w:ascii="tim" w:eastAsia="宋体" w:hAnsi="tim"/>
              </w:rPr>
              <w:t>1200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0A715341" w14:textId="2E56C4CC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1670</w:t>
            </w:r>
          </w:p>
        </w:tc>
      </w:tr>
      <w:tr w:rsidR="00E54667" w:rsidRPr="00396944" w14:paraId="7AE4DA5E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11D1156F" w14:textId="77777777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1D300A5C" w14:textId="77777777" w:rsidR="00E54667" w:rsidRPr="00396944" w:rsidRDefault="00E54667" w:rsidP="00E54667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570A2664" w14:textId="5B244C04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相关色温</w:t>
            </w:r>
            <w:r w:rsidRPr="00396944">
              <w:rPr>
                <w:rFonts w:ascii="tim" w:eastAsia="宋体" w:hAnsi="tim"/>
              </w:rPr>
              <w:t>(K)</w:t>
            </w:r>
          </w:p>
        </w:tc>
        <w:tc>
          <w:tcPr>
            <w:tcW w:w="2059" w:type="dxa"/>
            <w:vAlign w:val="center"/>
          </w:tcPr>
          <w:p w14:paraId="3B6FA24B" w14:textId="1A850F38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5500~7200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44B1FA87" w14:textId="45F2F276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5974</w:t>
            </w:r>
          </w:p>
        </w:tc>
      </w:tr>
      <w:tr w:rsidR="00E54667" w:rsidRPr="00396944" w14:paraId="6F46B1E3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389A335F" w14:textId="77777777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0EB19AA8" w14:textId="77777777" w:rsidR="00E54667" w:rsidRPr="00396944" w:rsidRDefault="00E54667" w:rsidP="00E54667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4E86DC06" w14:textId="7DA5A20B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一般显色指数</w:t>
            </w:r>
            <w:r w:rsidRPr="00396944">
              <w:rPr>
                <w:rFonts w:ascii="tim" w:eastAsia="宋体" w:hAnsi="tim"/>
              </w:rPr>
              <w:t>Ra</w:t>
            </w:r>
          </w:p>
        </w:tc>
        <w:tc>
          <w:tcPr>
            <w:tcW w:w="2059" w:type="dxa"/>
            <w:vAlign w:val="center"/>
          </w:tcPr>
          <w:p w14:paraId="26B3A67A" w14:textId="564683DE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≤</w:t>
            </w:r>
            <w:r w:rsidRPr="00396944">
              <w:rPr>
                <w:rFonts w:ascii="tim" w:eastAsia="宋体" w:hAnsi="tim"/>
              </w:rPr>
              <w:t>75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5506570F" w14:textId="53E4DAE8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80</w:t>
            </w:r>
          </w:p>
        </w:tc>
      </w:tr>
      <w:tr w:rsidR="00E54667" w:rsidRPr="00396944" w14:paraId="6FA9844E" w14:textId="77777777" w:rsidTr="00DC7914">
        <w:trPr>
          <w:trHeight w:val="443"/>
        </w:trPr>
        <w:tc>
          <w:tcPr>
            <w:tcW w:w="1271" w:type="dxa"/>
            <w:vMerge w:val="restart"/>
            <w:vAlign w:val="center"/>
          </w:tcPr>
          <w:p w14:paraId="1F5A24F3" w14:textId="153D5C40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7</w:t>
            </w:r>
            <w:r w:rsidRPr="00396944">
              <w:rPr>
                <w:rFonts w:ascii="tim" w:eastAsia="宋体" w:hAnsi="tim"/>
              </w:rPr>
              <w:t>#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60483772" w14:textId="139CE050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20 cm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4D8400F5" w14:textId="0456089A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照度</w:t>
            </w:r>
            <w:r w:rsidRPr="00396944">
              <w:rPr>
                <w:rFonts w:ascii="tim" w:eastAsia="宋体" w:hAnsi="tim"/>
              </w:rPr>
              <w:t>(lx)</w:t>
            </w:r>
          </w:p>
        </w:tc>
        <w:tc>
          <w:tcPr>
            <w:tcW w:w="2059" w:type="dxa"/>
            <w:vAlign w:val="center"/>
          </w:tcPr>
          <w:p w14:paraId="5C258A19" w14:textId="73949D83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＞</w:t>
            </w:r>
            <w:r w:rsidRPr="00396944">
              <w:rPr>
                <w:rFonts w:ascii="tim" w:eastAsia="宋体" w:hAnsi="tim"/>
              </w:rPr>
              <w:t>1200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272FCBC8" w14:textId="42B26F56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2008</w:t>
            </w:r>
          </w:p>
        </w:tc>
      </w:tr>
      <w:tr w:rsidR="00E54667" w:rsidRPr="00396944" w14:paraId="13920134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55459D92" w14:textId="77777777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6ABABFFB" w14:textId="77777777" w:rsidR="00E54667" w:rsidRPr="00396944" w:rsidRDefault="00E54667" w:rsidP="00E54667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1963E723" w14:textId="276B92D1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相关色温</w:t>
            </w:r>
            <w:r w:rsidRPr="00396944">
              <w:rPr>
                <w:rFonts w:ascii="tim" w:eastAsia="宋体" w:hAnsi="tim"/>
              </w:rPr>
              <w:t>(K)</w:t>
            </w:r>
          </w:p>
        </w:tc>
        <w:tc>
          <w:tcPr>
            <w:tcW w:w="2059" w:type="dxa"/>
            <w:vAlign w:val="center"/>
          </w:tcPr>
          <w:p w14:paraId="28A6F339" w14:textId="64EC28E0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5500~7200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27CD8C74" w14:textId="3A1D41BA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6256</w:t>
            </w:r>
          </w:p>
        </w:tc>
      </w:tr>
      <w:tr w:rsidR="00E54667" w:rsidRPr="00396944" w14:paraId="195900AD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6344F12B" w14:textId="77777777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66E4F12F" w14:textId="77777777" w:rsidR="00E54667" w:rsidRPr="00396944" w:rsidRDefault="00E54667" w:rsidP="00E54667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78058DDC" w14:textId="52E9081E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一般显色指数</w:t>
            </w:r>
            <w:r w:rsidRPr="00396944">
              <w:rPr>
                <w:rFonts w:ascii="tim" w:eastAsia="宋体" w:hAnsi="tim"/>
              </w:rPr>
              <w:t>Ra</w:t>
            </w:r>
          </w:p>
        </w:tc>
        <w:tc>
          <w:tcPr>
            <w:tcW w:w="2059" w:type="dxa"/>
            <w:vAlign w:val="center"/>
          </w:tcPr>
          <w:p w14:paraId="08201F72" w14:textId="50E95292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≤</w:t>
            </w:r>
            <w:r w:rsidRPr="00396944">
              <w:rPr>
                <w:rFonts w:ascii="tim" w:eastAsia="宋体" w:hAnsi="tim"/>
              </w:rPr>
              <w:t>75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536308E4" w14:textId="39DD73A6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80</w:t>
            </w:r>
          </w:p>
        </w:tc>
      </w:tr>
      <w:tr w:rsidR="00E54667" w:rsidRPr="00396944" w14:paraId="04BF9840" w14:textId="77777777" w:rsidTr="00DC7914">
        <w:trPr>
          <w:trHeight w:val="443"/>
        </w:trPr>
        <w:tc>
          <w:tcPr>
            <w:tcW w:w="1271" w:type="dxa"/>
            <w:vMerge w:val="restart"/>
            <w:vAlign w:val="center"/>
          </w:tcPr>
          <w:p w14:paraId="30609EB4" w14:textId="19D8B2E9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8</w:t>
            </w:r>
            <w:r w:rsidRPr="00396944">
              <w:rPr>
                <w:rFonts w:ascii="tim" w:eastAsia="宋体" w:hAnsi="tim"/>
              </w:rPr>
              <w:t>#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05B53ABB" w14:textId="3348D963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20 cm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49ADB86" w14:textId="0CC87D64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照度</w:t>
            </w:r>
            <w:r w:rsidRPr="00396944">
              <w:rPr>
                <w:rFonts w:ascii="tim" w:eastAsia="宋体" w:hAnsi="tim"/>
              </w:rPr>
              <w:t>(lx)</w:t>
            </w:r>
          </w:p>
        </w:tc>
        <w:tc>
          <w:tcPr>
            <w:tcW w:w="2059" w:type="dxa"/>
            <w:vAlign w:val="center"/>
          </w:tcPr>
          <w:p w14:paraId="13E45104" w14:textId="027F1151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＞</w:t>
            </w:r>
            <w:r w:rsidRPr="00396944">
              <w:rPr>
                <w:rFonts w:ascii="tim" w:eastAsia="宋体" w:hAnsi="tim"/>
              </w:rPr>
              <w:t>1200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3904B5CF" w14:textId="482A21EC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3840</w:t>
            </w:r>
          </w:p>
        </w:tc>
      </w:tr>
      <w:tr w:rsidR="00E54667" w:rsidRPr="00396944" w14:paraId="7155B928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45407EC1" w14:textId="77777777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564B9218" w14:textId="77777777" w:rsidR="00E54667" w:rsidRPr="00396944" w:rsidRDefault="00E54667" w:rsidP="00E54667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2C3096B6" w14:textId="5FC7F570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相关色温</w:t>
            </w:r>
            <w:r w:rsidRPr="00396944">
              <w:rPr>
                <w:rFonts w:ascii="tim" w:eastAsia="宋体" w:hAnsi="tim"/>
              </w:rPr>
              <w:t>(K)</w:t>
            </w:r>
          </w:p>
        </w:tc>
        <w:tc>
          <w:tcPr>
            <w:tcW w:w="2059" w:type="dxa"/>
            <w:vAlign w:val="center"/>
          </w:tcPr>
          <w:p w14:paraId="5F127E7C" w14:textId="151FBF8E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/>
              </w:rPr>
              <w:t>5500~7200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638B47FE" w14:textId="4FFF4CA5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6301</w:t>
            </w:r>
          </w:p>
        </w:tc>
      </w:tr>
      <w:tr w:rsidR="00E54667" w:rsidRPr="00396944" w14:paraId="2A04BE92" w14:textId="77777777" w:rsidTr="00DC7914">
        <w:trPr>
          <w:trHeight w:val="443"/>
        </w:trPr>
        <w:tc>
          <w:tcPr>
            <w:tcW w:w="1271" w:type="dxa"/>
            <w:vMerge/>
            <w:vAlign w:val="center"/>
          </w:tcPr>
          <w:p w14:paraId="00AD243A" w14:textId="77777777" w:rsidR="00E54667" w:rsidRPr="00396944" w:rsidRDefault="00E54667" w:rsidP="00E54667">
            <w:pPr>
              <w:ind w:firstLine="480"/>
              <w:rPr>
                <w:rFonts w:ascii="tim" w:eastAsia="宋体" w:hAnsi="tim" w:hint="eastAsia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0D537FBE" w14:textId="77777777" w:rsidR="00E54667" w:rsidRPr="00396944" w:rsidRDefault="00E54667" w:rsidP="00E54667">
            <w:pPr>
              <w:ind w:firstLine="480"/>
              <w:jc w:val="center"/>
              <w:rPr>
                <w:rFonts w:ascii="tim" w:eastAsia="宋体" w:hAnsi="tim" w:hint="eastAsia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5758581E" w14:textId="7E046A59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一般显色指数</w:t>
            </w:r>
            <w:r w:rsidRPr="00396944">
              <w:rPr>
                <w:rFonts w:ascii="tim" w:eastAsia="宋体" w:hAnsi="tim"/>
              </w:rPr>
              <w:t>Ra</w:t>
            </w:r>
          </w:p>
        </w:tc>
        <w:tc>
          <w:tcPr>
            <w:tcW w:w="2059" w:type="dxa"/>
            <w:vAlign w:val="center"/>
          </w:tcPr>
          <w:p w14:paraId="73394FCC" w14:textId="0A70C847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≤</w:t>
            </w:r>
            <w:r w:rsidRPr="00396944">
              <w:rPr>
                <w:rFonts w:ascii="tim" w:eastAsia="宋体" w:hAnsi="tim"/>
              </w:rPr>
              <w:t>75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78B745FC" w14:textId="0C5F843E" w:rsidR="00E54667" w:rsidRPr="00396944" w:rsidRDefault="00E54667" w:rsidP="00E54667">
            <w:pPr>
              <w:ind w:firstLineChars="0" w:firstLine="0"/>
              <w:jc w:val="center"/>
              <w:rPr>
                <w:rFonts w:ascii="tim" w:eastAsia="宋体" w:hAnsi="tim" w:hint="eastAsia"/>
              </w:rPr>
            </w:pPr>
            <w:r w:rsidRPr="00396944">
              <w:rPr>
                <w:rFonts w:ascii="tim" w:eastAsia="宋体" w:hAnsi="tim" w:hint="eastAsia"/>
              </w:rPr>
              <w:t>74</w:t>
            </w:r>
          </w:p>
        </w:tc>
      </w:tr>
    </w:tbl>
    <w:p w14:paraId="13039252" w14:textId="5395D0DD" w:rsidR="00082400" w:rsidRPr="00396944" w:rsidRDefault="00082400" w:rsidP="00944967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cs="Times New Roman" w:hint="eastAsia"/>
          <w:color w:val="000000" w:themeColor="text1"/>
          <w:szCs w:val="24"/>
        </w:rPr>
      </w:pPr>
      <w:r w:rsidRPr="00396944">
        <w:rPr>
          <w:rFonts w:ascii="tim" w:eastAsia="宋体" w:hAnsi="tim" w:cs="Times New Roman"/>
          <w:color w:val="000000" w:themeColor="text1"/>
          <w:szCs w:val="24"/>
        </w:rPr>
        <w:t>试验结果</w:t>
      </w:r>
    </w:p>
    <w:p w14:paraId="4FCF68C6" w14:textId="4AAC954B" w:rsidR="00ED3869" w:rsidRPr="00396944" w:rsidRDefault="00E54667" w:rsidP="00E54667">
      <w:pPr>
        <w:snapToGrid w:val="0"/>
        <w:ind w:firstLine="480"/>
        <w:jc w:val="left"/>
        <w:rPr>
          <w:rFonts w:ascii="tim" w:eastAsia="宋体" w:hAnsi="tim" w:cs="Times New Roman" w:hint="eastAsia"/>
          <w:color w:val="000000" w:themeColor="text1"/>
          <w:szCs w:val="24"/>
        </w:rPr>
      </w:pPr>
      <w:r w:rsidRPr="00396944">
        <w:rPr>
          <w:rFonts w:ascii="tim" w:eastAsia="宋体" w:hAnsi="tim" w:cs="Times New Roman" w:hint="eastAsia"/>
          <w:color w:val="000000" w:themeColor="text1"/>
          <w:szCs w:val="24"/>
        </w:rPr>
        <w:t>参与试验</w:t>
      </w:r>
      <w:r w:rsidRPr="00396944">
        <w:rPr>
          <w:rFonts w:ascii="tim" w:eastAsia="宋体" w:hAnsi="tim" w:cs="Times New Roman" w:hint="eastAsia"/>
          <w:color w:val="000000" w:themeColor="text1"/>
          <w:szCs w:val="24"/>
        </w:rPr>
        <w:t>8</w:t>
      </w:r>
      <w:r w:rsidRPr="00396944">
        <w:rPr>
          <w:rFonts w:ascii="tim" w:eastAsia="宋体" w:hAnsi="tim" w:cs="Times New Roman" w:hint="eastAsia"/>
          <w:color w:val="000000" w:themeColor="text1"/>
          <w:szCs w:val="24"/>
        </w:rPr>
        <w:t>台被校仪器共</w:t>
      </w:r>
      <w:r w:rsidRPr="00396944">
        <w:rPr>
          <w:rFonts w:ascii="tim" w:eastAsia="宋体" w:hAnsi="tim" w:cs="Times New Roman" w:hint="eastAsia"/>
          <w:color w:val="000000" w:themeColor="text1"/>
          <w:szCs w:val="24"/>
        </w:rPr>
        <w:t>24</w:t>
      </w:r>
      <w:r w:rsidRPr="00396944">
        <w:rPr>
          <w:rFonts w:ascii="tim" w:eastAsia="宋体" w:hAnsi="tim" w:cs="Times New Roman" w:hint="eastAsia"/>
          <w:color w:val="000000" w:themeColor="text1"/>
          <w:szCs w:val="24"/>
        </w:rPr>
        <w:t>个校准结果中，共有</w:t>
      </w:r>
      <w:r w:rsidRPr="00396944">
        <w:rPr>
          <w:rFonts w:ascii="tim" w:eastAsia="宋体" w:hAnsi="tim" w:cs="Times New Roman" w:hint="eastAsia"/>
          <w:color w:val="000000" w:themeColor="text1"/>
          <w:szCs w:val="24"/>
        </w:rPr>
        <w:t>22</w:t>
      </w:r>
      <w:r w:rsidRPr="00396944">
        <w:rPr>
          <w:rFonts w:ascii="tim" w:eastAsia="宋体" w:hAnsi="tim" w:cs="Times New Roman" w:hint="eastAsia"/>
          <w:color w:val="000000" w:themeColor="text1"/>
          <w:szCs w:val="24"/>
        </w:rPr>
        <w:t>个符合</w:t>
      </w:r>
      <w:bookmarkStart w:id="0" w:name="OLE_LINK3"/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计量特性要求</w:t>
      </w:r>
      <w:bookmarkEnd w:id="0"/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，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2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个校准结果不符合要求，符合计量特性要求校准结果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92%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，不符合计量特性要求校准结果占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8%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；参与试验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8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台仪器中，有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2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台仪器的显色指数不符合计量特性要求，不符合率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25%</w:t>
      </w:r>
      <w:r w:rsidR="00A030F8" w:rsidRPr="00396944">
        <w:rPr>
          <w:rFonts w:ascii="tim" w:eastAsia="宋体" w:hAnsi="tim" w:cs="Times New Roman" w:hint="eastAsia"/>
          <w:color w:val="000000" w:themeColor="text1"/>
          <w:szCs w:val="24"/>
        </w:rPr>
        <w:t>。</w:t>
      </w:r>
    </w:p>
    <w:p w14:paraId="46034267" w14:textId="4D3554DE" w:rsidR="00E54667" w:rsidRPr="00396944" w:rsidRDefault="00E54667" w:rsidP="00E54667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hint="eastAsia"/>
        </w:rPr>
      </w:pPr>
      <w:r w:rsidRPr="00396944">
        <w:rPr>
          <w:rFonts w:ascii="tim" w:eastAsia="宋体" w:hAnsi="tim" w:hint="eastAsia"/>
        </w:rPr>
        <w:t>试验结论</w:t>
      </w:r>
    </w:p>
    <w:p w14:paraId="4C0450A2" w14:textId="195854AA" w:rsidR="00E54667" w:rsidRPr="00396944" w:rsidRDefault="00E54667" w:rsidP="00E54667">
      <w:pPr>
        <w:snapToGrid w:val="0"/>
        <w:ind w:firstLine="480"/>
        <w:jc w:val="left"/>
        <w:rPr>
          <w:rFonts w:ascii="tim" w:eastAsia="宋体" w:hAnsi="tim" w:hint="eastAsia"/>
        </w:rPr>
      </w:pPr>
      <w:r w:rsidRPr="00396944">
        <w:rPr>
          <w:rFonts w:ascii="tim" w:eastAsia="宋体" w:hAnsi="tim"/>
        </w:rPr>
        <w:t>《</w:t>
      </w:r>
      <w:r w:rsidR="0093612D" w:rsidRPr="00396944">
        <w:rPr>
          <w:rFonts w:ascii="tim" w:eastAsia="宋体" w:hAnsi="tim" w:hint="eastAsia"/>
        </w:rPr>
        <w:t>钻石分级灯</w:t>
      </w:r>
      <w:r w:rsidRPr="00396944">
        <w:rPr>
          <w:rFonts w:ascii="tim" w:eastAsia="宋体" w:hAnsi="tim"/>
        </w:rPr>
        <w:t>校准规范》技术指标合理、试验方法正确</w:t>
      </w:r>
      <w:r w:rsidRPr="00396944">
        <w:rPr>
          <w:rFonts w:ascii="tim" w:eastAsia="宋体" w:hAnsi="tim"/>
        </w:rPr>
        <w:t>,</w:t>
      </w:r>
      <w:r w:rsidRPr="00396944">
        <w:rPr>
          <w:rFonts w:ascii="tim" w:eastAsia="宋体" w:hAnsi="tim"/>
        </w:rPr>
        <w:t>可操作性较强</w:t>
      </w:r>
      <w:r w:rsidR="00C202D0">
        <w:rPr>
          <w:rFonts w:ascii="tim" w:eastAsia="宋体" w:hAnsi="tim" w:hint="eastAsia"/>
        </w:rPr>
        <w:t>。</w:t>
      </w:r>
    </w:p>
    <w:sectPr w:rsidR="00E54667" w:rsidRPr="00396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82C362" w14:textId="77777777" w:rsidR="0051140C" w:rsidRDefault="0051140C" w:rsidP="003B5020">
      <w:pPr>
        <w:spacing w:line="240" w:lineRule="auto"/>
        <w:ind w:firstLine="480"/>
      </w:pPr>
      <w:r>
        <w:separator/>
      </w:r>
    </w:p>
  </w:endnote>
  <w:endnote w:type="continuationSeparator" w:id="0">
    <w:p w14:paraId="4C6236E9" w14:textId="77777777" w:rsidR="0051140C" w:rsidRDefault="0051140C" w:rsidP="003B5020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B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A7FA3" w14:textId="77777777" w:rsidR="00043853" w:rsidRDefault="00043853" w:rsidP="003B5020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9F695" w14:textId="77777777" w:rsidR="00043853" w:rsidRDefault="00043853" w:rsidP="003B5020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A995F" w14:textId="77777777" w:rsidR="00043853" w:rsidRDefault="00043853" w:rsidP="003B5020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63064" w14:textId="77777777" w:rsidR="0051140C" w:rsidRDefault="0051140C" w:rsidP="003B5020">
      <w:pPr>
        <w:spacing w:line="240" w:lineRule="auto"/>
        <w:ind w:firstLine="480"/>
      </w:pPr>
      <w:r>
        <w:separator/>
      </w:r>
    </w:p>
  </w:footnote>
  <w:footnote w:type="continuationSeparator" w:id="0">
    <w:p w14:paraId="4021B983" w14:textId="77777777" w:rsidR="0051140C" w:rsidRDefault="0051140C" w:rsidP="003B5020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282B8" w14:textId="77777777" w:rsidR="00043853" w:rsidRDefault="00043853" w:rsidP="003B5020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229A7" w14:textId="77777777" w:rsidR="00043853" w:rsidRDefault="00043853" w:rsidP="003B5020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D2E48" w14:textId="77777777" w:rsidR="00043853" w:rsidRDefault="00043853" w:rsidP="003B5020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F6C10"/>
    <w:multiLevelType w:val="hybridMultilevel"/>
    <w:tmpl w:val="45D212A8"/>
    <w:lvl w:ilvl="0" w:tplc="ED86E49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9291C59"/>
    <w:multiLevelType w:val="hybridMultilevel"/>
    <w:tmpl w:val="DBAAB5A4"/>
    <w:lvl w:ilvl="0" w:tplc="393E505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F6C08"/>
    <w:multiLevelType w:val="hybridMultilevel"/>
    <w:tmpl w:val="41ACD0F6"/>
    <w:lvl w:ilvl="0" w:tplc="5AE09F2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7BE6AEB"/>
    <w:multiLevelType w:val="hybridMultilevel"/>
    <w:tmpl w:val="04DCADA0"/>
    <w:lvl w:ilvl="0" w:tplc="2D300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BA2110E"/>
    <w:multiLevelType w:val="hybridMultilevel"/>
    <w:tmpl w:val="02E41F32"/>
    <w:lvl w:ilvl="0" w:tplc="B5343BC2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3E340AE"/>
    <w:multiLevelType w:val="hybridMultilevel"/>
    <w:tmpl w:val="D2300F9E"/>
    <w:lvl w:ilvl="0" w:tplc="71C2AE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3C808F6"/>
    <w:multiLevelType w:val="hybridMultilevel"/>
    <w:tmpl w:val="DF36B738"/>
    <w:lvl w:ilvl="0" w:tplc="89A2AB3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5286574"/>
    <w:multiLevelType w:val="hybridMultilevel"/>
    <w:tmpl w:val="0D82B45C"/>
    <w:lvl w:ilvl="0" w:tplc="2AFA138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B044BEBC">
      <w:start w:val="6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2C7D48"/>
    <w:multiLevelType w:val="hybridMultilevel"/>
    <w:tmpl w:val="D8A48746"/>
    <w:lvl w:ilvl="0" w:tplc="80CA36C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45C0762"/>
    <w:multiLevelType w:val="hybridMultilevel"/>
    <w:tmpl w:val="B27A6D20"/>
    <w:lvl w:ilvl="0" w:tplc="26FE63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E384632"/>
    <w:multiLevelType w:val="hybridMultilevel"/>
    <w:tmpl w:val="9ABA50F4"/>
    <w:lvl w:ilvl="0" w:tplc="160649E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69688766">
    <w:abstractNumId w:val="0"/>
  </w:num>
  <w:num w:numId="2" w16cid:durableId="663163193">
    <w:abstractNumId w:val="7"/>
  </w:num>
  <w:num w:numId="3" w16cid:durableId="67919546">
    <w:abstractNumId w:val="8"/>
  </w:num>
  <w:num w:numId="4" w16cid:durableId="586230798">
    <w:abstractNumId w:val="5"/>
  </w:num>
  <w:num w:numId="5" w16cid:durableId="1753622371">
    <w:abstractNumId w:val="4"/>
  </w:num>
  <w:num w:numId="6" w16cid:durableId="1128234548">
    <w:abstractNumId w:val="9"/>
  </w:num>
  <w:num w:numId="7" w16cid:durableId="1537277975">
    <w:abstractNumId w:val="6"/>
  </w:num>
  <w:num w:numId="8" w16cid:durableId="502937777">
    <w:abstractNumId w:val="2"/>
  </w:num>
  <w:num w:numId="9" w16cid:durableId="1635255849">
    <w:abstractNumId w:val="10"/>
  </w:num>
  <w:num w:numId="10" w16cid:durableId="2100515576">
    <w:abstractNumId w:val="3"/>
  </w:num>
  <w:num w:numId="11" w16cid:durableId="915020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A54"/>
    <w:rsid w:val="00000659"/>
    <w:rsid w:val="0000460F"/>
    <w:rsid w:val="000067C9"/>
    <w:rsid w:val="00012186"/>
    <w:rsid w:val="00032CD9"/>
    <w:rsid w:val="000361D0"/>
    <w:rsid w:val="000370AC"/>
    <w:rsid w:val="00043853"/>
    <w:rsid w:val="00051848"/>
    <w:rsid w:val="00052476"/>
    <w:rsid w:val="0006318C"/>
    <w:rsid w:val="00070747"/>
    <w:rsid w:val="000738DA"/>
    <w:rsid w:val="00076AAA"/>
    <w:rsid w:val="00082400"/>
    <w:rsid w:val="00092291"/>
    <w:rsid w:val="000929B5"/>
    <w:rsid w:val="000A3F4A"/>
    <w:rsid w:val="000B03FB"/>
    <w:rsid w:val="000B1680"/>
    <w:rsid w:val="000B74CC"/>
    <w:rsid w:val="000C361B"/>
    <w:rsid w:val="000C7F7C"/>
    <w:rsid w:val="000D19D5"/>
    <w:rsid w:val="000D3831"/>
    <w:rsid w:val="000D392E"/>
    <w:rsid w:val="000D7E98"/>
    <w:rsid w:val="000F061D"/>
    <w:rsid w:val="000F7796"/>
    <w:rsid w:val="001054FF"/>
    <w:rsid w:val="00105673"/>
    <w:rsid w:val="001155F3"/>
    <w:rsid w:val="00115E36"/>
    <w:rsid w:val="001172E3"/>
    <w:rsid w:val="00124AA1"/>
    <w:rsid w:val="001251D0"/>
    <w:rsid w:val="00127525"/>
    <w:rsid w:val="00132053"/>
    <w:rsid w:val="001337FE"/>
    <w:rsid w:val="001338BA"/>
    <w:rsid w:val="0013661B"/>
    <w:rsid w:val="00137794"/>
    <w:rsid w:val="00144FC2"/>
    <w:rsid w:val="0015299B"/>
    <w:rsid w:val="00152F56"/>
    <w:rsid w:val="0016100C"/>
    <w:rsid w:val="00170E86"/>
    <w:rsid w:val="00170FE8"/>
    <w:rsid w:val="00176B3E"/>
    <w:rsid w:val="00180961"/>
    <w:rsid w:val="00190F01"/>
    <w:rsid w:val="00194399"/>
    <w:rsid w:val="001A0123"/>
    <w:rsid w:val="001C1698"/>
    <w:rsid w:val="001C7447"/>
    <w:rsid w:val="001C7C52"/>
    <w:rsid w:val="001C7FA8"/>
    <w:rsid w:val="001D1EF2"/>
    <w:rsid w:val="001D5FD4"/>
    <w:rsid w:val="001D7211"/>
    <w:rsid w:val="001E091D"/>
    <w:rsid w:val="001E0A54"/>
    <w:rsid w:val="001E317F"/>
    <w:rsid w:val="001E3484"/>
    <w:rsid w:val="001F3D57"/>
    <w:rsid w:val="001F58C3"/>
    <w:rsid w:val="001F5C40"/>
    <w:rsid w:val="0020014D"/>
    <w:rsid w:val="00204B4F"/>
    <w:rsid w:val="00205DF5"/>
    <w:rsid w:val="00211FE3"/>
    <w:rsid w:val="002216E3"/>
    <w:rsid w:val="002222AF"/>
    <w:rsid w:val="0022365E"/>
    <w:rsid w:val="00224B7C"/>
    <w:rsid w:val="00224F06"/>
    <w:rsid w:val="0023053E"/>
    <w:rsid w:val="00230AB3"/>
    <w:rsid w:val="00235B2C"/>
    <w:rsid w:val="0024274C"/>
    <w:rsid w:val="00255201"/>
    <w:rsid w:val="00257747"/>
    <w:rsid w:val="002638CC"/>
    <w:rsid w:val="00270E45"/>
    <w:rsid w:val="0027744D"/>
    <w:rsid w:val="0028025B"/>
    <w:rsid w:val="002807AD"/>
    <w:rsid w:val="00280F43"/>
    <w:rsid w:val="002810B4"/>
    <w:rsid w:val="00281AAD"/>
    <w:rsid w:val="00283F46"/>
    <w:rsid w:val="002A0819"/>
    <w:rsid w:val="002A09DD"/>
    <w:rsid w:val="002A3A8B"/>
    <w:rsid w:val="002A4568"/>
    <w:rsid w:val="002B084C"/>
    <w:rsid w:val="002C1833"/>
    <w:rsid w:val="002D18A4"/>
    <w:rsid w:val="002D2F60"/>
    <w:rsid w:val="002D35E8"/>
    <w:rsid w:val="002E3C4A"/>
    <w:rsid w:val="002E750F"/>
    <w:rsid w:val="002E7EF3"/>
    <w:rsid w:val="002F05BF"/>
    <w:rsid w:val="002F0764"/>
    <w:rsid w:val="002F6C7E"/>
    <w:rsid w:val="003024FB"/>
    <w:rsid w:val="00302F56"/>
    <w:rsid w:val="0030646D"/>
    <w:rsid w:val="00307D69"/>
    <w:rsid w:val="003102B7"/>
    <w:rsid w:val="00315A87"/>
    <w:rsid w:val="00330244"/>
    <w:rsid w:val="0033620F"/>
    <w:rsid w:val="003439D7"/>
    <w:rsid w:val="00346ECC"/>
    <w:rsid w:val="00347BDF"/>
    <w:rsid w:val="00347CD6"/>
    <w:rsid w:val="00372723"/>
    <w:rsid w:val="00373412"/>
    <w:rsid w:val="003770BF"/>
    <w:rsid w:val="00390CC8"/>
    <w:rsid w:val="00396944"/>
    <w:rsid w:val="003A02EC"/>
    <w:rsid w:val="003A4E23"/>
    <w:rsid w:val="003A5B03"/>
    <w:rsid w:val="003B5020"/>
    <w:rsid w:val="003C373E"/>
    <w:rsid w:val="003C6D5D"/>
    <w:rsid w:val="003C7B17"/>
    <w:rsid w:val="003D4C31"/>
    <w:rsid w:val="003D7F62"/>
    <w:rsid w:val="003E08E6"/>
    <w:rsid w:val="003E2C55"/>
    <w:rsid w:val="003E7A82"/>
    <w:rsid w:val="003F26A2"/>
    <w:rsid w:val="003F474E"/>
    <w:rsid w:val="003F5A99"/>
    <w:rsid w:val="00400972"/>
    <w:rsid w:val="004025B7"/>
    <w:rsid w:val="0041171E"/>
    <w:rsid w:val="004332A9"/>
    <w:rsid w:val="004350BB"/>
    <w:rsid w:val="004363B0"/>
    <w:rsid w:val="004454EC"/>
    <w:rsid w:val="0044589F"/>
    <w:rsid w:val="004469B5"/>
    <w:rsid w:val="00454699"/>
    <w:rsid w:val="00455E4A"/>
    <w:rsid w:val="004566B6"/>
    <w:rsid w:val="0046028B"/>
    <w:rsid w:val="004677C1"/>
    <w:rsid w:val="00473C6F"/>
    <w:rsid w:val="00475AC8"/>
    <w:rsid w:val="004766E4"/>
    <w:rsid w:val="0047775C"/>
    <w:rsid w:val="00480AAE"/>
    <w:rsid w:val="00493240"/>
    <w:rsid w:val="00496E79"/>
    <w:rsid w:val="004A03DF"/>
    <w:rsid w:val="004A2969"/>
    <w:rsid w:val="004A7446"/>
    <w:rsid w:val="004D10E7"/>
    <w:rsid w:val="004E5038"/>
    <w:rsid w:val="004F03B1"/>
    <w:rsid w:val="004F0730"/>
    <w:rsid w:val="004F4CEF"/>
    <w:rsid w:val="004F5315"/>
    <w:rsid w:val="00505032"/>
    <w:rsid w:val="00505875"/>
    <w:rsid w:val="00506988"/>
    <w:rsid w:val="0051140C"/>
    <w:rsid w:val="005206A2"/>
    <w:rsid w:val="00523425"/>
    <w:rsid w:val="005413AF"/>
    <w:rsid w:val="00545B20"/>
    <w:rsid w:val="0056135D"/>
    <w:rsid w:val="00563CA4"/>
    <w:rsid w:val="00564BFC"/>
    <w:rsid w:val="00565BB9"/>
    <w:rsid w:val="00567A3D"/>
    <w:rsid w:val="00570DD0"/>
    <w:rsid w:val="00581990"/>
    <w:rsid w:val="00593E31"/>
    <w:rsid w:val="0059411A"/>
    <w:rsid w:val="005944B7"/>
    <w:rsid w:val="005A1712"/>
    <w:rsid w:val="005A38D5"/>
    <w:rsid w:val="005A6A83"/>
    <w:rsid w:val="005B31A3"/>
    <w:rsid w:val="005B6993"/>
    <w:rsid w:val="005C437B"/>
    <w:rsid w:val="005D2557"/>
    <w:rsid w:val="005D3194"/>
    <w:rsid w:val="005E5F5D"/>
    <w:rsid w:val="005F17D7"/>
    <w:rsid w:val="005F2B24"/>
    <w:rsid w:val="005F3F20"/>
    <w:rsid w:val="005F7ABE"/>
    <w:rsid w:val="00620CFB"/>
    <w:rsid w:val="00633001"/>
    <w:rsid w:val="00640BD5"/>
    <w:rsid w:val="0064537E"/>
    <w:rsid w:val="0065690D"/>
    <w:rsid w:val="006637B4"/>
    <w:rsid w:val="0067245A"/>
    <w:rsid w:val="00677513"/>
    <w:rsid w:val="00684649"/>
    <w:rsid w:val="00692581"/>
    <w:rsid w:val="006A34D3"/>
    <w:rsid w:val="006A4993"/>
    <w:rsid w:val="006B72E8"/>
    <w:rsid w:val="006D08A9"/>
    <w:rsid w:val="006D555A"/>
    <w:rsid w:val="006E4DE4"/>
    <w:rsid w:val="006F541D"/>
    <w:rsid w:val="0070712E"/>
    <w:rsid w:val="00711AD5"/>
    <w:rsid w:val="007208EF"/>
    <w:rsid w:val="00724FD1"/>
    <w:rsid w:val="00725A25"/>
    <w:rsid w:val="00727713"/>
    <w:rsid w:val="00734482"/>
    <w:rsid w:val="00735DDC"/>
    <w:rsid w:val="0073682B"/>
    <w:rsid w:val="007416A4"/>
    <w:rsid w:val="00742308"/>
    <w:rsid w:val="00744DDC"/>
    <w:rsid w:val="00751A6F"/>
    <w:rsid w:val="00753C5F"/>
    <w:rsid w:val="0075483A"/>
    <w:rsid w:val="0076307B"/>
    <w:rsid w:val="00766589"/>
    <w:rsid w:val="007678BF"/>
    <w:rsid w:val="00772248"/>
    <w:rsid w:val="007809C6"/>
    <w:rsid w:val="00786663"/>
    <w:rsid w:val="00791460"/>
    <w:rsid w:val="00797791"/>
    <w:rsid w:val="007A6EDB"/>
    <w:rsid w:val="007A7BA3"/>
    <w:rsid w:val="007B68FA"/>
    <w:rsid w:val="007B6EF6"/>
    <w:rsid w:val="007B6F52"/>
    <w:rsid w:val="007C4315"/>
    <w:rsid w:val="007D7008"/>
    <w:rsid w:val="007E16BF"/>
    <w:rsid w:val="007F1ECC"/>
    <w:rsid w:val="007F34F9"/>
    <w:rsid w:val="00801A8B"/>
    <w:rsid w:val="00806880"/>
    <w:rsid w:val="008165C2"/>
    <w:rsid w:val="008165D7"/>
    <w:rsid w:val="00827504"/>
    <w:rsid w:val="0083093C"/>
    <w:rsid w:val="00833593"/>
    <w:rsid w:val="008368FC"/>
    <w:rsid w:val="00841919"/>
    <w:rsid w:val="0084377C"/>
    <w:rsid w:val="008545C1"/>
    <w:rsid w:val="00857A86"/>
    <w:rsid w:val="00863233"/>
    <w:rsid w:val="00870FF1"/>
    <w:rsid w:val="008722FE"/>
    <w:rsid w:val="0087452A"/>
    <w:rsid w:val="00883469"/>
    <w:rsid w:val="00885296"/>
    <w:rsid w:val="00885741"/>
    <w:rsid w:val="008875B5"/>
    <w:rsid w:val="00892B9F"/>
    <w:rsid w:val="0089637A"/>
    <w:rsid w:val="008A223C"/>
    <w:rsid w:val="008A3350"/>
    <w:rsid w:val="008B296D"/>
    <w:rsid w:val="008B4C72"/>
    <w:rsid w:val="008C10EC"/>
    <w:rsid w:val="008C4652"/>
    <w:rsid w:val="008C79F1"/>
    <w:rsid w:val="008D0E1B"/>
    <w:rsid w:val="008E1F66"/>
    <w:rsid w:val="0090117A"/>
    <w:rsid w:val="00901655"/>
    <w:rsid w:val="00904A29"/>
    <w:rsid w:val="00923217"/>
    <w:rsid w:val="00925BEE"/>
    <w:rsid w:val="0093612D"/>
    <w:rsid w:val="00944967"/>
    <w:rsid w:val="009655C3"/>
    <w:rsid w:val="00967516"/>
    <w:rsid w:val="00970022"/>
    <w:rsid w:val="00970EE5"/>
    <w:rsid w:val="00973A3A"/>
    <w:rsid w:val="0097791E"/>
    <w:rsid w:val="00980EF6"/>
    <w:rsid w:val="009825DC"/>
    <w:rsid w:val="00991DE3"/>
    <w:rsid w:val="009A1C48"/>
    <w:rsid w:val="009A7EA3"/>
    <w:rsid w:val="009C091A"/>
    <w:rsid w:val="009C1C81"/>
    <w:rsid w:val="009C62F8"/>
    <w:rsid w:val="009D0151"/>
    <w:rsid w:val="009D2964"/>
    <w:rsid w:val="009E4C12"/>
    <w:rsid w:val="009F2D2E"/>
    <w:rsid w:val="009F3542"/>
    <w:rsid w:val="009F69A9"/>
    <w:rsid w:val="00A030F8"/>
    <w:rsid w:val="00A03F96"/>
    <w:rsid w:val="00A06CBF"/>
    <w:rsid w:val="00A06DBC"/>
    <w:rsid w:val="00A0719E"/>
    <w:rsid w:val="00A0761A"/>
    <w:rsid w:val="00A1181D"/>
    <w:rsid w:val="00A26701"/>
    <w:rsid w:val="00A36703"/>
    <w:rsid w:val="00A407F8"/>
    <w:rsid w:val="00A41523"/>
    <w:rsid w:val="00A52746"/>
    <w:rsid w:val="00A5765B"/>
    <w:rsid w:val="00A620DB"/>
    <w:rsid w:val="00A63BDF"/>
    <w:rsid w:val="00A63F9D"/>
    <w:rsid w:val="00A74E4A"/>
    <w:rsid w:val="00A753D1"/>
    <w:rsid w:val="00A90115"/>
    <w:rsid w:val="00A948B5"/>
    <w:rsid w:val="00A954E9"/>
    <w:rsid w:val="00AA1BA0"/>
    <w:rsid w:val="00AA4DB4"/>
    <w:rsid w:val="00AA6C07"/>
    <w:rsid w:val="00AA7AF0"/>
    <w:rsid w:val="00AB5E7B"/>
    <w:rsid w:val="00AB65AE"/>
    <w:rsid w:val="00AB73D4"/>
    <w:rsid w:val="00AC561D"/>
    <w:rsid w:val="00AC6F77"/>
    <w:rsid w:val="00AD3E88"/>
    <w:rsid w:val="00AD3FC6"/>
    <w:rsid w:val="00AD6F0C"/>
    <w:rsid w:val="00AE5A0E"/>
    <w:rsid w:val="00B00669"/>
    <w:rsid w:val="00B0076A"/>
    <w:rsid w:val="00B01761"/>
    <w:rsid w:val="00B018B8"/>
    <w:rsid w:val="00B05A4E"/>
    <w:rsid w:val="00B213F3"/>
    <w:rsid w:val="00B26AFC"/>
    <w:rsid w:val="00B31B74"/>
    <w:rsid w:val="00B3796B"/>
    <w:rsid w:val="00B437D5"/>
    <w:rsid w:val="00B50EFE"/>
    <w:rsid w:val="00B810CE"/>
    <w:rsid w:val="00B81CB8"/>
    <w:rsid w:val="00B82860"/>
    <w:rsid w:val="00B8569B"/>
    <w:rsid w:val="00B86952"/>
    <w:rsid w:val="00B91DF6"/>
    <w:rsid w:val="00B95EB2"/>
    <w:rsid w:val="00B9708E"/>
    <w:rsid w:val="00BA15DF"/>
    <w:rsid w:val="00BA3EF7"/>
    <w:rsid w:val="00BB14E5"/>
    <w:rsid w:val="00BB34BD"/>
    <w:rsid w:val="00BB3D4B"/>
    <w:rsid w:val="00BB5340"/>
    <w:rsid w:val="00BC77F7"/>
    <w:rsid w:val="00BD1982"/>
    <w:rsid w:val="00BD3F4C"/>
    <w:rsid w:val="00BD72C4"/>
    <w:rsid w:val="00BE30AE"/>
    <w:rsid w:val="00BE6EE7"/>
    <w:rsid w:val="00BF200D"/>
    <w:rsid w:val="00C04BE4"/>
    <w:rsid w:val="00C11608"/>
    <w:rsid w:val="00C140F6"/>
    <w:rsid w:val="00C14700"/>
    <w:rsid w:val="00C202D0"/>
    <w:rsid w:val="00C461CB"/>
    <w:rsid w:val="00C46BAB"/>
    <w:rsid w:val="00C519A9"/>
    <w:rsid w:val="00C5572A"/>
    <w:rsid w:val="00C55C47"/>
    <w:rsid w:val="00C5619F"/>
    <w:rsid w:val="00C676A0"/>
    <w:rsid w:val="00C82380"/>
    <w:rsid w:val="00C8248D"/>
    <w:rsid w:val="00C8637A"/>
    <w:rsid w:val="00C86B93"/>
    <w:rsid w:val="00CA29DB"/>
    <w:rsid w:val="00CA343C"/>
    <w:rsid w:val="00CD3241"/>
    <w:rsid w:val="00CE6D86"/>
    <w:rsid w:val="00D05F46"/>
    <w:rsid w:val="00D158F7"/>
    <w:rsid w:val="00D171AC"/>
    <w:rsid w:val="00D21D4C"/>
    <w:rsid w:val="00D31BF0"/>
    <w:rsid w:val="00D40709"/>
    <w:rsid w:val="00D44CEA"/>
    <w:rsid w:val="00D54521"/>
    <w:rsid w:val="00D561B5"/>
    <w:rsid w:val="00D56B6D"/>
    <w:rsid w:val="00D57610"/>
    <w:rsid w:val="00D57AB9"/>
    <w:rsid w:val="00D60930"/>
    <w:rsid w:val="00D71B46"/>
    <w:rsid w:val="00D73553"/>
    <w:rsid w:val="00D75A33"/>
    <w:rsid w:val="00D83E5E"/>
    <w:rsid w:val="00D87CDE"/>
    <w:rsid w:val="00D908F8"/>
    <w:rsid w:val="00D9478B"/>
    <w:rsid w:val="00D971BA"/>
    <w:rsid w:val="00DA01A3"/>
    <w:rsid w:val="00DA32BA"/>
    <w:rsid w:val="00DA3CE5"/>
    <w:rsid w:val="00DA6920"/>
    <w:rsid w:val="00DC03F6"/>
    <w:rsid w:val="00DC32FC"/>
    <w:rsid w:val="00DC7577"/>
    <w:rsid w:val="00DC7914"/>
    <w:rsid w:val="00DD07F3"/>
    <w:rsid w:val="00DD1D20"/>
    <w:rsid w:val="00DD53FC"/>
    <w:rsid w:val="00DE14C5"/>
    <w:rsid w:val="00DF2AC7"/>
    <w:rsid w:val="00DF36A4"/>
    <w:rsid w:val="00E13F41"/>
    <w:rsid w:val="00E13F5A"/>
    <w:rsid w:val="00E2444E"/>
    <w:rsid w:val="00E369AC"/>
    <w:rsid w:val="00E41F24"/>
    <w:rsid w:val="00E459C0"/>
    <w:rsid w:val="00E47DFF"/>
    <w:rsid w:val="00E515EF"/>
    <w:rsid w:val="00E52FB5"/>
    <w:rsid w:val="00E54667"/>
    <w:rsid w:val="00E57825"/>
    <w:rsid w:val="00E7029C"/>
    <w:rsid w:val="00E71AD5"/>
    <w:rsid w:val="00E75F00"/>
    <w:rsid w:val="00E90DF5"/>
    <w:rsid w:val="00E93970"/>
    <w:rsid w:val="00E94218"/>
    <w:rsid w:val="00E95C72"/>
    <w:rsid w:val="00E977D0"/>
    <w:rsid w:val="00EB328E"/>
    <w:rsid w:val="00EC403E"/>
    <w:rsid w:val="00ED26A8"/>
    <w:rsid w:val="00ED2ADD"/>
    <w:rsid w:val="00ED3869"/>
    <w:rsid w:val="00ED41A9"/>
    <w:rsid w:val="00ED7129"/>
    <w:rsid w:val="00EF161E"/>
    <w:rsid w:val="00EF327C"/>
    <w:rsid w:val="00EF6200"/>
    <w:rsid w:val="00EF69AC"/>
    <w:rsid w:val="00F04721"/>
    <w:rsid w:val="00F06AE8"/>
    <w:rsid w:val="00F15220"/>
    <w:rsid w:val="00F173D2"/>
    <w:rsid w:val="00F173DD"/>
    <w:rsid w:val="00F23367"/>
    <w:rsid w:val="00F26C6D"/>
    <w:rsid w:val="00F3494D"/>
    <w:rsid w:val="00F4254C"/>
    <w:rsid w:val="00F4421E"/>
    <w:rsid w:val="00F46670"/>
    <w:rsid w:val="00F479DD"/>
    <w:rsid w:val="00F72A72"/>
    <w:rsid w:val="00F9117F"/>
    <w:rsid w:val="00FA2129"/>
    <w:rsid w:val="00FA3490"/>
    <w:rsid w:val="00FA36C7"/>
    <w:rsid w:val="00FB1BB6"/>
    <w:rsid w:val="00FB1D9E"/>
    <w:rsid w:val="00FB47E3"/>
    <w:rsid w:val="00FB4A59"/>
    <w:rsid w:val="00FC0561"/>
    <w:rsid w:val="00FC1705"/>
    <w:rsid w:val="00FC3221"/>
    <w:rsid w:val="00FC33FE"/>
    <w:rsid w:val="00FD4B5D"/>
    <w:rsid w:val="00FD69B3"/>
    <w:rsid w:val="00FE41F2"/>
    <w:rsid w:val="00FF0A9D"/>
    <w:rsid w:val="00FF3357"/>
    <w:rsid w:val="00FF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AD388"/>
  <w15:docId w15:val="{8364E0FE-86CD-4781-86AA-A79090A7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0BB"/>
    <w:pPr>
      <w:widowControl w:val="0"/>
      <w:spacing w:line="360" w:lineRule="auto"/>
      <w:ind w:firstLineChars="200" w:firstLine="20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52F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E0A54"/>
    <w:rPr>
      <w:rFonts w:ascii="FZBSJW--GB1-0" w:hAnsi="FZBSJW--GB1-0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a0"/>
    <w:rsid w:val="001E0A54"/>
    <w:rPr>
      <w:rFonts w:ascii="TimesNewRomanPSMT" w:hAnsi="TimesNewRomanPSMT" w:hint="default"/>
      <w:b w:val="0"/>
      <w:bCs w:val="0"/>
      <w:i w:val="0"/>
      <w:iCs w:val="0"/>
      <w:color w:val="231F20"/>
      <w:sz w:val="22"/>
      <w:szCs w:val="22"/>
    </w:rPr>
  </w:style>
  <w:style w:type="paragraph" w:styleId="a3">
    <w:name w:val="List Paragraph"/>
    <w:basedOn w:val="a"/>
    <w:uiPriority w:val="34"/>
    <w:qFormat/>
    <w:rsid w:val="00FA36C7"/>
    <w:pPr>
      <w:ind w:firstLine="420"/>
    </w:pPr>
  </w:style>
  <w:style w:type="paragraph" w:styleId="a4">
    <w:name w:val="Balloon Text"/>
    <w:basedOn w:val="a"/>
    <w:link w:val="a5"/>
    <w:uiPriority w:val="99"/>
    <w:semiHidden/>
    <w:unhideWhenUsed/>
    <w:rsid w:val="00152F56"/>
    <w:pPr>
      <w:spacing w:line="240" w:lineRule="auto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52F5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52F56"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uiPriority w:val="99"/>
    <w:unhideWhenUsed/>
    <w:rsid w:val="003B50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B502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B502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B5020"/>
    <w:rPr>
      <w:sz w:val="18"/>
      <w:szCs w:val="18"/>
    </w:rPr>
  </w:style>
  <w:style w:type="table" w:styleId="aa">
    <w:name w:val="Table Grid"/>
    <w:basedOn w:val="a1"/>
    <w:uiPriority w:val="39"/>
    <w:rsid w:val="009A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iPriority w:val="35"/>
    <w:unhideWhenUsed/>
    <w:qFormat/>
    <w:rsid w:val="009A7EA3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F93C3-27A9-41BC-9565-0B832B5F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韦秋叶</dc:creator>
  <cp:lastModifiedBy>陈斌华</cp:lastModifiedBy>
  <cp:revision>10</cp:revision>
  <cp:lastPrinted>2017-07-26T06:52:00Z</cp:lastPrinted>
  <dcterms:created xsi:type="dcterms:W3CDTF">2024-11-29T06:45:00Z</dcterms:created>
  <dcterms:modified xsi:type="dcterms:W3CDTF">2024-11-29T09:28:00Z</dcterms:modified>
</cp:coreProperties>
</file>