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广东省地方标准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征求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意见反馈表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/>
          <w:szCs w:val="32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年   月   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tbl>
      <w:tblPr>
        <w:tblStyle w:val="4"/>
        <w:tblW w:w="14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7"/>
        <w:gridCol w:w="3285"/>
        <w:gridCol w:w="4292"/>
        <w:gridCol w:w="4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5772" w:type="dxa"/>
            <w:gridSpan w:val="2"/>
            <w:noWrap w:val="0"/>
            <w:vAlign w:val="center"/>
          </w:tcPr>
          <w:p>
            <w:pPr>
              <w:wordWrap/>
              <w:spacing w:line="600" w:lineRule="exact"/>
              <w:jc w:val="center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标准名称</w:t>
            </w:r>
          </w:p>
        </w:tc>
        <w:tc>
          <w:tcPr>
            <w:tcW w:w="83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ordWrap/>
              <w:spacing w:line="600" w:lineRule="exact"/>
              <w:jc w:val="center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乡镇（村、居委）农贸市场管理规范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（送审稿）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2487" w:type="dxa"/>
            <w:vMerge w:val="restart"/>
            <w:noWrap w:val="0"/>
            <w:vAlign w:val="center"/>
          </w:tcPr>
          <w:p>
            <w:pPr>
              <w:spacing w:line="660" w:lineRule="exact"/>
              <w:jc w:val="center"/>
              <w:rPr>
                <w:rFonts w:hint="eastAsia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Times New Roman" w:eastAsia="仿宋_GB2312" w:hAnsiTheme="minorHAnsi" w:cstheme="minorBidi"/>
                <w:kern w:val="2"/>
                <w:sz w:val="30"/>
                <w:szCs w:val="30"/>
                <w:lang w:val="en-US" w:eastAsia="zh-CN" w:bidi="ar-SA"/>
              </w:rPr>
              <w:t>提出意见和建议的单位和（或）个人</w:t>
            </w:r>
          </w:p>
        </w:tc>
        <w:tc>
          <w:tcPr>
            <w:tcW w:w="328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8"/>
              <w:spacing w:line="660" w:lineRule="exact"/>
              <w:jc w:val="center"/>
              <w:rPr>
                <w:rFonts w:ascii="Times New Roman" w:eastAsia="仿宋_GB2312"/>
                <w:sz w:val="30"/>
                <w:szCs w:val="30"/>
              </w:rPr>
            </w:pPr>
            <w:r>
              <w:rPr>
                <w:rFonts w:ascii="Times New Roman" w:eastAsia="仿宋_GB2312"/>
                <w:sz w:val="30"/>
                <w:szCs w:val="30"/>
              </w:rPr>
              <w:t>单位名称</w:t>
            </w:r>
            <w:r>
              <w:rPr>
                <w:rFonts w:hint="eastAsia" w:ascii="Times New Roman" w:eastAsia="仿宋_GB2312"/>
                <w:sz w:val="30"/>
                <w:szCs w:val="30"/>
                <w:lang w:val="en-US" w:eastAsia="zh-CN"/>
              </w:rPr>
              <w:t>（公章）</w:t>
            </w:r>
          </w:p>
        </w:tc>
        <w:tc>
          <w:tcPr>
            <w:tcW w:w="83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8"/>
              <w:spacing w:line="660" w:lineRule="exact"/>
              <w:jc w:val="center"/>
              <w:rPr>
                <w:rFonts w:ascii="Times New Roman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2487" w:type="dxa"/>
            <w:vMerge w:val="continue"/>
            <w:noWrap w:val="0"/>
            <w:vAlign w:val="center"/>
          </w:tcPr>
          <w:p>
            <w:pPr>
              <w:spacing w:line="6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28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8"/>
              <w:spacing w:line="660" w:lineRule="exact"/>
              <w:jc w:val="center"/>
              <w:rPr>
                <w:rFonts w:ascii="Times New Roman" w:eastAsia="仿宋_GB2312"/>
                <w:sz w:val="30"/>
                <w:szCs w:val="30"/>
              </w:rPr>
            </w:pPr>
            <w:r>
              <w:rPr>
                <w:rFonts w:hint="eastAsia" w:ascii="Times New Roman" w:eastAsia="仿宋_GB2312"/>
                <w:sz w:val="30"/>
                <w:szCs w:val="30"/>
                <w:lang w:eastAsia="zh-CN"/>
              </w:rPr>
              <w:t>个人</w:t>
            </w:r>
            <w:r>
              <w:rPr>
                <w:rFonts w:ascii="Times New Roman" w:eastAsia="仿宋_GB2312"/>
                <w:sz w:val="30"/>
                <w:szCs w:val="30"/>
              </w:rPr>
              <w:t>姓名</w:t>
            </w:r>
          </w:p>
        </w:tc>
        <w:tc>
          <w:tcPr>
            <w:tcW w:w="83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8"/>
              <w:spacing w:line="660" w:lineRule="exact"/>
              <w:jc w:val="center"/>
              <w:rPr>
                <w:rFonts w:ascii="Times New Roman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2487" w:type="dxa"/>
            <w:vMerge w:val="continue"/>
            <w:noWrap w:val="0"/>
            <w:vAlign w:val="center"/>
          </w:tcPr>
          <w:p>
            <w:pPr>
              <w:spacing w:line="6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28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8"/>
              <w:spacing w:line="660" w:lineRule="exact"/>
              <w:jc w:val="center"/>
              <w:rPr>
                <w:rFonts w:ascii="Times New Roman" w:eastAsia="仿宋_GB2312"/>
                <w:sz w:val="30"/>
                <w:szCs w:val="30"/>
              </w:rPr>
            </w:pPr>
            <w:r>
              <w:rPr>
                <w:rFonts w:ascii="Times New Roman" w:eastAsia="仿宋_GB2312"/>
                <w:sz w:val="30"/>
                <w:szCs w:val="30"/>
              </w:rPr>
              <w:t>通讯地址</w:t>
            </w:r>
          </w:p>
        </w:tc>
        <w:tc>
          <w:tcPr>
            <w:tcW w:w="83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8"/>
              <w:spacing w:line="660" w:lineRule="exact"/>
              <w:jc w:val="center"/>
              <w:rPr>
                <w:rFonts w:ascii="Times New Roman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2487" w:type="dxa"/>
            <w:vMerge w:val="continue"/>
            <w:noWrap w:val="0"/>
            <w:vAlign w:val="center"/>
          </w:tcPr>
          <w:p>
            <w:pPr>
              <w:spacing w:line="6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285" w:type="dxa"/>
            <w:noWrap w:val="0"/>
            <w:vAlign w:val="center"/>
          </w:tcPr>
          <w:p>
            <w:pPr>
              <w:pStyle w:val="8"/>
              <w:spacing w:line="660" w:lineRule="exact"/>
              <w:jc w:val="center"/>
              <w:rPr>
                <w:rFonts w:ascii="Times New Roman" w:eastAsia="仿宋_GB2312"/>
                <w:sz w:val="30"/>
                <w:szCs w:val="30"/>
              </w:rPr>
            </w:pPr>
            <w:r>
              <w:rPr>
                <w:rFonts w:ascii="Times New Roman" w:eastAsia="仿宋_GB2312"/>
                <w:sz w:val="30"/>
                <w:szCs w:val="30"/>
              </w:rPr>
              <w:t>联系电话</w:t>
            </w:r>
          </w:p>
        </w:tc>
        <w:tc>
          <w:tcPr>
            <w:tcW w:w="8396" w:type="dxa"/>
            <w:gridSpan w:val="2"/>
            <w:noWrap w:val="0"/>
            <w:vAlign w:val="center"/>
          </w:tcPr>
          <w:p>
            <w:pPr>
              <w:pStyle w:val="8"/>
              <w:spacing w:line="660" w:lineRule="exact"/>
              <w:jc w:val="center"/>
              <w:rPr>
                <w:rFonts w:ascii="Times New Roman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2487" w:type="dxa"/>
            <w:vMerge w:val="continue"/>
            <w:noWrap w:val="0"/>
            <w:vAlign w:val="center"/>
          </w:tcPr>
          <w:p>
            <w:pPr>
              <w:spacing w:line="6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285" w:type="dxa"/>
            <w:noWrap w:val="0"/>
            <w:vAlign w:val="center"/>
          </w:tcPr>
          <w:p>
            <w:pPr>
              <w:pStyle w:val="8"/>
              <w:spacing w:line="660" w:lineRule="exact"/>
              <w:jc w:val="center"/>
              <w:rPr>
                <w:rFonts w:hint="eastAsia" w:ascii="Times New Roman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Times New Roman" w:eastAsia="仿宋_GB2312"/>
                <w:sz w:val="30"/>
                <w:szCs w:val="30"/>
                <w:lang w:eastAsia="zh-CN"/>
              </w:rPr>
              <w:t>电子邮箱</w:t>
            </w:r>
          </w:p>
        </w:tc>
        <w:tc>
          <w:tcPr>
            <w:tcW w:w="8396" w:type="dxa"/>
            <w:gridSpan w:val="2"/>
            <w:noWrap w:val="0"/>
            <w:vAlign w:val="center"/>
          </w:tcPr>
          <w:p>
            <w:pPr>
              <w:pStyle w:val="8"/>
              <w:spacing w:line="660" w:lineRule="exact"/>
              <w:jc w:val="center"/>
              <w:rPr>
                <w:rFonts w:ascii="Times New Roman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487" w:type="dxa"/>
            <w:noWrap w:val="0"/>
            <w:vAlign w:val="center"/>
          </w:tcPr>
          <w:p>
            <w:pPr>
              <w:spacing w:line="660" w:lineRule="exact"/>
              <w:jc w:val="center"/>
              <w:rPr>
                <w:sz w:val="30"/>
                <w:szCs w:val="30"/>
              </w:rPr>
            </w:pPr>
            <w:r>
              <w:rPr>
                <w:rFonts w:ascii="Times New Roman" w:eastAsia="仿宋_GB2312" w:hAnsiTheme="minorHAnsi" w:cstheme="minorBidi"/>
                <w:kern w:val="2"/>
                <w:sz w:val="30"/>
                <w:szCs w:val="30"/>
                <w:lang w:val="en-US" w:eastAsia="zh-CN" w:bidi="ar-SA"/>
              </w:rPr>
              <w:t>条文编号</w:t>
            </w:r>
          </w:p>
        </w:tc>
        <w:tc>
          <w:tcPr>
            <w:tcW w:w="3285" w:type="dxa"/>
            <w:noWrap w:val="0"/>
            <w:vAlign w:val="center"/>
          </w:tcPr>
          <w:p>
            <w:pPr>
              <w:pStyle w:val="8"/>
              <w:spacing w:line="660" w:lineRule="exact"/>
              <w:jc w:val="center"/>
              <w:rPr>
                <w:rFonts w:ascii="Times New Roman" w:eastAsia="仿宋_GB2312"/>
                <w:sz w:val="30"/>
                <w:szCs w:val="30"/>
              </w:rPr>
            </w:pPr>
            <w:r>
              <w:rPr>
                <w:rFonts w:ascii="Times New Roman" w:eastAsia="仿宋_GB2312"/>
                <w:sz w:val="30"/>
                <w:szCs w:val="30"/>
              </w:rPr>
              <w:t>具体内容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pStyle w:val="8"/>
              <w:spacing w:line="660" w:lineRule="exact"/>
              <w:jc w:val="center"/>
              <w:rPr>
                <w:rFonts w:ascii="Times New Roman" w:eastAsia="仿宋_GB2312"/>
                <w:sz w:val="30"/>
                <w:szCs w:val="30"/>
              </w:rPr>
            </w:pPr>
            <w:r>
              <w:rPr>
                <w:rFonts w:ascii="Times New Roman" w:eastAsia="仿宋_GB2312"/>
                <w:sz w:val="30"/>
                <w:szCs w:val="30"/>
              </w:rPr>
              <w:t>修改意见</w:t>
            </w:r>
            <w:r>
              <w:rPr>
                <w:rFonts w:hint="eastAsia" w:ascii="Times New Roman" w:eastAsia="仿宋_GB2312"/>
                <w:sz w:val="30"/>
                <w:szCs w:val="30"/>
                <w:lang w:val="en-US" w:eastAsia="zh-CN"/>
              </w:rPr>
              <w:t>和建议</w:t>
            </w:r>
          </w:p>
        </w:tc>
        <w:tc>
          <w:tcPr>
            <w:tcW w:w="4104" w:type="dxa"/>
            <w:noWrap w:val="0"/>
            <w:vAlign w:val="center"/>
          </w:tcPr>
          <w:p>
            <w:pPr>
              <w:pStyle w:val="8"/>
              <w:spacing w:line="660" w:lineRule="exact"/>
              <w:jc w:val="center"/>
              <w:rPr>
                <w:rFonts w:ascii="Times New Roman" w:eastAsia="仿宋_GB2312"/>
                <w:sz w:val="30"/>
                <w:szCs w:val="30"/>
              </w:rPr>
            </w:pPr>
            <w:r>
              <w:rPr>
                <w:rFonts w:hint="eastAsia" w:ascii="Times New Roman" w:eastAsia="仿宋_GB2312"/>
                <w:sz w:val="30"/>
                <w:szCs w:val="30"/>
                <w:lang w:val="en-US" w:eastAsia="zh-CN"/>
              </w:rPr>
              <w:t>修改依据</w:t>
            </w:r>
            <w:r>
              <w:rPr>
                <w:rFonts w:ascii="Times New Roman" w:eastAsia="仿宋_GB2312"/>
                <w:sz w:val="30"/>
                <w:szCs w:val="30"/>
              </w:rPr>
              <w:t>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2487" w:type="dxa"/>
            <w:noWrap w:val="0"/>
            <w:vAlign w:val="center"/>
          </w:tcPr>
          <w:p>
            <w:pPr>
              <w:spacing w:line="660" w:lineRule="exact"/>
              <w:jc w:val="center"/>
              <w:rPr>
                <w:szCs w:val="32"/>
              </w:rPr>
            </w:pPr>
          </w:p>
        </w:tc>
        <w:tc>
          <w:tcPr>
            <w:tcW w:w="3285" w:type="dxa"/>
            <w:noWrap w:val="0"/>
            <w:vAlign w:val="center"/>
          </w:tcPr>
          <w:p>
            <w:pPr>
              <w:pStyle w:val="8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  <w:tc>
          <w:tcPr>
            <w:tcW w:w="4292" w:type="dxa"/>
            <w:noWrap w:val="0"/>
            <w:vAlign w:val="center"/>
          </w:tcPr>
          <w:p>
            <w:pPr>
              <w:pStyle w:val="8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  <w:tc>
          <w:tcPr>
            <w:tcW w:w="4104" w:type="dxa"/>
            <w:noWrap w:val="0"/>
            <w:vAlign w:val="center"/>
          </w:tcPr>
          <w:p>
            <w:pPr>
              <w:pStyle w:val="8"/>
              <w:spacing w:line="660" w:lineRule="exact"/>
              <w:jc w:val="center"/>
              <w:rPr>
                <w:rFonts w:hint="eastAsia" w:ascii="Times New Roman" w:eastAsia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87" w:type="dxa"/>
            <w:noWrap w:val="0"/>
            <w:vAlign w:val="center"/>
          </w:tcPr>
          <w:p>
            <w:pPr>
              <w:spacing w:line="660" w:lineRule="exact"/>
              <w:jc w:val="center"/>
              <w:rPr>
                <w:szCs w:val="32"/>
              </w:rPr>
            </w:pPr>
          </w:p>
        </w:tc>
        <w:tc>
          <w:tcPr>
            <w:tcW w:w="3285" w:type="dxa"/>
            <w:noWrap w:val="0"/>
            <w:vAlign w:val="center"/>
          </w:tcPr>
          <w:p>
            <w:pPr>
              <w:pStyle w:val="8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  <w:tc>
          <w:tcPr>
            <w:tcW w:w="4292" w:type="dxa"/>
            <w:noWrap w:val="0"/>
            <w:vAlign w:val="center"/>
          </w:tcPr>
          <w:p>
            <w:pPr>
              <w:pStyle w:val="8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  <w:tc>
          <w:tcPr>
            <w:tcW w:w="4104" w:type="dxa"/>
            <w:noWrap w:val="0"/>
            <w:vAlign w:val="center"/>
          </w:tcPr>
          <w:p>
            <w:pPr>
              <w:pStyle w:val="8"/>
              <w:spacing w:line="660" w:lineRule="exact"/>
              <w:jc w:val="center"/>
              <w:rPr>
                <w:rFonts w:hint="eastAsia" w:ascii="Times New Roman" w:eastAsia="仿宋_GB2312"/>
                <w:sz w:val="32"/>
                <w:szCs w:val="32"/>
                <w:lang w:val="en-US" w:eastAsia="zh-CN"/>
              </w:rPr>
            </w:pPr>
          </w:p>
        </w:tc>
      </w:tr>
    </w:tbl>
    <w:p>
      <w:pPr>
        <w:spacing w:line="660" w:lineRule="exact"/>
        <w:jc w:val="right"/>
        <w:rPr>
          <w:rFonts w:ascii="仿宋_GB2312" w:eastAsia="仿宋_GB2312"/>
          <w:sz w:val="28"/>
          <w:szCs w:val="28"/>
        </w:rPr>
      </w:pPr>
      <w:r>
        <w:rPr>
          <w:szCs w:val="32"/>
        </w:rPr>
        <w:t>（纸面不敷，可另增页）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zk4YTdhNDY0NzRlMjkxZjEwZjE3NDE0MzM2NGUifQ=="/>
  </w:docVars>
  <w:rsids>
    <w:rsidRoot w:val="2CC3472B"/>
    <w:rsid w:val="084751AA"/>
    <w:rsid w:val="0D045D02"/>
    <w:rsid w:val="0FED4302"/>
    <w:rsid w:val="12FD4058"/>
    <w:rsid w:val="2CC3472B"/>
    <w:rsid w:val="4A9C57AF"/>
    <w:rsid w:val="4E050E65"/>
    <w:rsid w:val="5C201030"/>
    <w:rsid w:val="5FFE10E0"/>
    <w:rsid w:val="61EF2E4B"/>
    <w:rsid w:val="6602067C"/>
    <w:rsid w:val="FDD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toc 2"/>
    <w:basedOn w:val="1"/>
    <w:next w:val="1"/>
    <w:qFormat/>
    <w:uiPriority w:val="0"/>
    <w:pPr>
      <w:ind w:left="420" w:leftChars="200"/>
    </w:pPr>
  </w:style>
  <w:style w:type="character" w:styleId="6">
    <w:name w:val="page number"/>
    <w:basedOn w:val="5"/>
    <w:qFormat/>
    <w:uiPriority w:val="0"/>
  </w:style>
  <w:style w:type="paragraph" w:customStyle="1" w:styleId="7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8">
    <w:name w:val="说明"/>
    <w:basedOn w:val="1"/>
    <w:qFormat/>
    <w:uiPriority w:val="0"/>
    <w:pPr>
      <w:spacing w:line="400" w:lineRule="atLeast"/>
    </w:pPr>
    <w:rPr>
      <w:rFonts w:ascii="楷体_GB2312" w:eastAsia="楷体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省市场监督管理局</Company>
  <Pages>1</Pages>
  <Words>94</Words>
  <Characters>94</Characters>
  <Lines>0</Lines>
  <Paragraphs>0</Paragraphs>
  <TotalTime>2</TotalTime>
  <ScaleCrop>false</ScaleCrop>
  <LinksUpToDate>false</LinksUpToDate>
  <CharactersWithSpaces>118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2024-02-02T01:18:00Z</dcterms:created>
  <dc:creator>胡翌婧</dc:creator>
  <cp:lastModifiedBy>scj</cp:lastModifiedBy>
  <dcterms:modified xsi:type="dcterms:W3CDTF">2024-12-19T14:23:00Z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2052-11.8.2.12065</vt:lpwstr>
  </property>
  <property fmtid="{D5CDD505-2E9C-101B-9397-08002B2CF9AE}" pid="3" name="ICV">
    <vt:lpwstr>DDAEBB73F66047BBA8653F35CB78E116</vt:lpwstr>
  </property>
</Properties>
</file>