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6487">
      <w:pPr>
        <w:spacing w:line="240" w:lineRule="atLeast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附件1 </w:t>
      </w:r>
    </w:p>
    <w:p w14:paraId="397539E1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720"/>
        <w:gridCol w:w="720"/>
        <w:gridCol w:w="1620"/>
      </w:tblGrid>
      <w:tr w14:paraId="3F6B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58C023D2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1"/>
          </w:tcPr>
          <w:p w14:paraId="3FA8F0CD">
            <w:pPr>
              <w:tabs>
                <w:tab w:val="left" w:pos="282"/>
              </w:tabs>
              <w:spacing w:before="93" w:beforeLines="30" w:after="93" w:afterLines="30" w:line="340" w:lineRule="exact"/>
              <w:rPr>
                <w:rFonts w:hint="default" w:eastAsia="宋体"/>
                <w:lang w:val="en-US" w:eastAsia="zh-CN"/>
              </w:rPr>
            </w:pPr>
            <w:sdt>
              <w:sdtPr>
                <w:id w:val="132801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坚果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类罐头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t xml:space="preserve">  </w:t>
            </w:r>
            <w:sdt>
              <w:sdtPr>
                <w:id w:val="278149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食用芦荟制品 芦荟类罐头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14:paraId="32C5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6617685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1"/>
          </w:tcPr>
          <w:p w14:paraId="38C6AF9B">
            <w:pPr>
              <w:spacing w:before="93" w:beforeLines="30" w:after="93" w:afterLines="30" w:line="340" w:lineRule="exact"/>
              <w:rPr>
                <w:b/>
                <w:bCs/>
              </w:rPr>
            </w:pPr>
          </w:p>
        </w:tc>
      </w:tr>
      <w:tr w14:paraId="7656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65832DA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36" w:type="dxa"/>
            <w:gridSpan w:val="9"/>
          </w:tcPr>
          <w:p w14:paraId="52707504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7D7EE2D4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0" w:type="dxa"/>
          </w:tcPr>
          <w:p w14:paraId="6D7C476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5F94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3B2FD12E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1"/>
          </w:tcPr>
          <w:p w14:paraId="0C6187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C97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3388B0EE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1EF817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1488CC6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1638775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0AE68130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067" w:type="dxa"/>
            <w:gridSpan w:val="3"/>
          </w:tcPr>
          <w:p w14:paraId="6AA58BA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7798A51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14:paraId="0E691A2F">
            <w:pPr>
              <w:spacing w:line="460" w:lineRule="exact"/>
              <w:rPr>
                <w:b/>
                <w:bCs/>
              </w:rPr>
            </w:pPr>
          </w:p>
        </w:tc>
      </w:tr>
      <w:tr w14:paraId="0557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2"/>
            <w:tcBorders>
              <w:bottom w:val="single" w:color="auto" w:sz="4" w:space="0"/>
            </w:tcBorders>
          </w:tcPr>
          <w:p w14:paraId="4377C72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40550516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1A01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5BA24CB6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51ACECB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07E5288C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5F006550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36C3A4A3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0E14E71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978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508351C3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673FBC33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2CD746A2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7D1E4A77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749A0E9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63E0E43B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4953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2"/>
          </w:tcPr>
          <w:p w14:paraId="264D679C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066E49D0">
            <w:pPr>
              <w:spacing w:line="340" w:lineRule="exact"/>
              <w:jc w:val="center"/>
              <w:rPr>
                <w:b/>
                <w:bCs/>
              </w:rPr>
            </w:pPr>
          </w:p>
          <w:p w14:paraId="47778B32">
            <w:pPr>
              <w:spacing w:line="340" w:lineRule="exact"/>
              <w:jc w:val="center"/>
              <w:rPr>
                <w:b/>
                <w:bCs/>
              </w:rPr>
            </w:pPr>
          </w:p>
          <w:p w14:paraId="7E76F15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50AA0DB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550AC350">
      <w:pPr>
        <w:adjustRightInd w:val="0"/>
        <w:snapToGrid w:val="0"/>
        <w:rPr>
          <w:rFonts w:hAnsi="宋体"/>
          <w:sz w:val="28"/>
        </w:rPr>
      </w:pPr>
    </w:p>
    <w:p w14:paraId="42470F89">
      <w:pPr>
        <w:sectPr>
          <w:pgSz w:w="11906" w:h="16838"/>
          <w:pgMar w:top="1702" w:right="1274" w:bottom="1440" w:left="1276" w:header="851" w:footer="992" w:gutter="0"/>
          <w:cols w:space="425" w:num="1"/>
          <w:docGrid w:type="lines" w:linePitch="312" w:charSpace="0"/>
        </w:sectPr>
      </w:pPr>
    </w:p>
    <w:p w14:paraId="4E2545B1">
      <w:pPr>
        <w:spacing w:line="240" w:lineRule="atLeast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附件2</w:t>
      </w:r>
    </w:p>
    <w:tbl>
      <w:tblPr>
        <w:tblStyle w:val="4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27"/>
        <w:gridCol w:w="1510"/>
        <w:gridCol w:w="1511"/>
        <w:gridCol w:w="1939"/>
        <w:gridCol w:w="1678"/>
        <w:gridCol w:w="1605"/>
        <w:gridCol w:w="1678"/>
        <w:gridCol w:w="1628"/>
      </w:tblGrid>
      <w:tr w14:paraId="20E6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8D7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坚果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类罐头》 《食用芦荟制品 芦荟类罐头》  行业标准起草调研表</w:t>
            </w:r>
          </w:p>
        </w:tc>
      </w:tr>
      <w:tr w14:paraId="4B42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CC4B3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企业名称：</w:t>
            </w:r>
          </w:p>
        </w:tc>
      </w:tr>
      <w:tr w14:paraId="6179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6CBFFB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填写人：</w:t>
            </w:r>
          </w:p>
        </w:tc>
      </w:tr>
      <w:tr w14:paraId="6421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5976A6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</w:tr>
      <w:tr w14:paraId="3D17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14:paraId="7EE1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771" w:type="pct"/>
            <w:gridSpan w:val="8"/>
            <w:shd w:val="clear" w:color="auto" w:fill="auto"/>
            <w:noWrap/>
            <w:vAlign w:val="center"/>
          </w:tcPr>
          <w:p w14:paraId="067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产品基本情况梳理</w:t>
            </w:r>
          </w:p>
        </w:tc>
      </w:tr>
      <w:tr w14:paraId="5176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8" w:type="pct"/>
            <w:vMerge w:val="continue"/>
            <w:shd w:val="clear" w:color="auto" w:fill="auto"/>
            <w:noWrap/>
            <w:vAlign w:val="center"/>
          </w:tcPr>
          <w:p w14:paraId="6716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376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533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产品类别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D88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净含量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/g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8D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生产日期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0D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配料表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6A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产量产值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34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65D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产品执行标准</w:t>
            </w:r>
          </w:p>
        </w:tc>
      </w:tr>
      <w:tr w14:paraId="30AB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12D4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0CB3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A6E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A5C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9CFF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19AF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502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6613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38839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FC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7C2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97BD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4D17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946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785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2E8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297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176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62959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5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6FE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C4A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52CD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C0D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A62B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E4C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49F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8043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7F4BE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D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63A3A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9C92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48932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9484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0F60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1FE2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30BA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2A1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52EB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1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AE91A37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标准修订建议：</w:t>
            </w:r>
          </w:p>
          <w:p w14:paraId="21C6803E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</w:p>
          <w:p w14:paraId="0E5D8D9F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</w:t>
            </w:r>
          </w:p>
          <w:p w14:paraId="2C6C6D98"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</w:t>
            </w:r>
          </w:p>
        </w:tc>
      </w:tr>
    </w:tbl>
    <w:p w14:paraId="563DA046">
      <w:pPr>
        <w:spacing w:line="240" w:lineRule="atLeast"/>
        <w:jc w:val="left"/>
        <w:rPr>
          <w:rFonts w:hint="default" w:ascii="宋体" w:hAnsi="宋体"/>
          <w:b/>
          <w:bCs/>
          <w:sz w:val="21"/>
          <w:szCs w:val="21"/>
          <w:lang w:val="en-US" w:eastAsia="zh-CN"/>
        </w:rPr>
      </w:pPr>
    </w:p>
    <w:p w14:paraId="356640E0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FFF3BB1">
      <w:bookmarkStart w:id="0" w:name="_GoBack"/>
      <w:bookmarkEnd w:id="0"/>
    </w:p>
    <w:sectPr>
      <w:pgSz w:w="16838" w:h="11906" w:orient="landscape"/>
      <w:pgMar w:top="1276" w:right="1702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GRmYjE0MWM4ZmQ5NWE0NWZjNjczNTcwNzkxZjYifQ=="/>
  </w:docVars>
  <w:rsids>
    <w:rsidRoot w:val="009F025B"/>
    <w:rsid w:val="000D2907"/>
    <w:rsid w:val="00117B9C"/>
    <w:rsid w:val="001D3C3A"/>
    <w:rsid w:val="00293F47"/>
    <w:rsid w:val="00355481"/>
    <w:rsid w:val="0037145A"/>
    <w:rsid w:val="00371AE0"/>
    <w:rsid w:val="00551109"/>
    <w:rsid w:val="005E02DB"/>
    <w:rsid w:val="0081414F"/>
    <w:rsid w:val="00824FD0"/>
    <w:rsid w:val="00825B67"/>
    <w:rsid w:val="0084726A"/>
    <w:rsid w:val="008B687A"/>
    <w:rsid w:val="00925A96"/>
    <w:rsid w:val="009C581E"/>
    <w:rsid w:val="009F025B"/>
    <w:rsid w:val="00AB414A"/>
    <w:rsid w:val="00B00FEF"/>
    <w:rsid w:val="00BF23F2"/>
    <w:rsid w:val="00CB67C9"/>
    <w:rsid w:val="00D36954"/>
    <w:rsid w:val="00D45A3D"/>
    <w:rsid w:val="00D46704"/>
    <w:rsid w:val="00D63471"/>
    <w:rsid w:val="00DC630E"/>
    <w:rsid w:val="0B8A3C8F"/>
    <w:rsid w:val="0F326599"/>
    <w:rsid w:val="1B5763C6"/>
    <w:rsid w:val="20966954"/>
    <w:rsid w:val="2529392F"/>
    <w:rsid w:val="2C7F0B45"/>
    <w:rsid w:val="395F35FA"/>
    <w:rsid w:val="3C5D5D71"/>
    <w:rsid w:val="3F6C3AFC"/>
    <w:rsid w:val="409668F7"/>
    <w:rsid w:val="41ED4654"/>
    <w:rsid w:val="44B548F2"/>
    <w:rsid w:val="44F5417E"/>
    <w:rsid w:val="4AE839D8"/>
    <w:rsid w:val="51937F1F"/>
    <w:rsid w:val="62742987"/>
    <w:rsid w:val="691F7DC0"/>
    <w:rsid w:val="6C8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default" w:ascii="Wingdings 2" w:hAnsi="Wingdings 2" w:eastAsia="Wingdings 2" w:cs="Wingdings 2"/>
      <w:b/>
      <w:bCs/>
      <w:color w:val="000000"/>
      <w:sz w:val="36"/>
      <w:szCs w:val="36"/>
      <w:u w:val="none"/>
    </w:rPr>
  </w:style>
  <w:style w:type="character" w:customStyle="1" w:styleId="9">
    <w:name w:val="font9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10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  <w:vertAlign w:val="superscript"/>
    </w:rPr>
  </w:style>
  <w:style w:type="character" w:customStyle="1" w:styleId="11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5">
    <w:name w:val="font1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216</Characters>
  <Lines>2</Lines>
  <Paragraphs>1</Paragraphs>
  <TotalTime>0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2016-10-19T07:51:00Z</dcterms:created>
  <dc:creator>MengZ</dc:creator>
  <cp:lastModifiedBy>_陌上花开＇＇</cp:lastModifiedBy>
  <dcterms:modified xsi:type="dcterms:W3CDTF">2024-12-26T03:22:04Z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C84C04A61D744AF6816776F5AA3D2719_13</vt:lpwstr>
  </property>
  <property fmtid="{D5CDD505-2E9C-101B-9397-08002B2CF9AE}" pid="4" name="KSOTemplateDocerSaveRecord">
    <vt:lpwstr>eyJoZGlkIjoiYzUxNDIzNTVlYTgxNGVlZGZiOTBiZTkwNTNjZmNlODkiLCJ1c2VySWQiOiI4MTIxODExODAifQ==</vt:lpwstr>
  </property>
</Properties>
</file>