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highlight w:val="none"/>
        </w:rPr>
      </w:pPr>
      <w:r>
        <w:rPr>
          <w:b/>
          <w:sz w:val="28"/>
          <w:highlight w:val="none"/>
        </w:rPr>
        <w:t>附件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蛋白核小球藻征集要求</w:t>
      </w:r>
    </w:p>
    <w:p>
      <w:pPr>
        <w:numPr>
          <w:ilvl w:val="0"/>
          <w:numId w:val="1"/>
        </w:numPr>
        <w:spacing w:line="440" w:lineRule="exact"/>
        <w:jc w:val="left"/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原料藻粉</w:t>
      </w:r>
      <w:r>
        <w:rPr>
          <w:rFonts w:hint="eastAsia"/>
          <w:sz w:val="24"/>
          <w:highlight w:val="none"/>
        </w:rPr>
        <w:t>：同一批次样品100g/份，提供5份，</w:t>
      </w:r>
      <w:r>
        <w:rPr>
          <w:sz w:val="24"/>
          <w:highlight w:val="none"/>
        </w:rPr>
        <w:t>小包装密封（</w:t>
      </w:r>
      <w:r>
        <w:rPr>
          <w:sz w:val="24"/>
          <w:highlight w:val="none"/>
        </w:rPr>
        <w:t>包装</w:t>
      </w:r>
      <w:r>
        <w:rPr>
          <w:rFonts w:hint="eastAsia"/>
          <w:sz w:val="24"/>
          <w:highlight w:val="none"/>
        </w:rPr>
        <w:t>袋上</w:t>
      </w:r>
      <w:r>
        <w:rPr>
          <w:sz w:val="24"/>
          <w:highlight w:val="none"/>
        </w:rPr>
        <w:t>无需体现样品信息）后放入大包装袋，并在大包装袋上注明生产企业、样品名称、生产日期、保质期、批号等信息。</w:t>
      </w:r>
    </w:p>
    <w:p>
      <w:pPr>
        <w:numPr>
          <w:ilvl w:val="0"/>
          <w:numId w:val="1"/>
        </w:numPr>
        <w:spacing w:after="156" w:afterLines="50" w:line="440" w:lineRule="exact"/>
        <w:jc w:val="left"/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藻种鉴定</w:t>
      </w:r>
      <w:r>
        <w:rPr>
          <w:sz w:val="24"/>
          <w:highlight w:val="none"/>
        </w:rPr>
        <w:t>：</w:t>
      </w:r>
      <w:r>
        <w:rPr>
          <w:rFonts w:hint="eastAsia"/>
          <w:sz w:val="24"/>
          <w:highlight w:val="none"/>
        </w:rPr>
        <w:t>可进行鉴定的活性藻种（冻存管/斜面/平板），并提供鉴定报告（</w:t>
      </w:r>
      <w:r>
        <w:rPr>
          <w:rFonts w:hint="eastAsia"/>
          <w:sz w:val="24"/>
          <w:highlight w:val="none"/>
        </w:rPr>
        <w:t>中科院</w:t>
      </w:r>
      <w:r>
        <w:rPr>
          <w:rFonts w:hint="eastAsia"/>
          <w:sz w:val="24"/>
          <w:highlight w:val="none"/>
        </w:rPr>
        <w:t>水生所、广东微生物所、中科院微生物所、武汉微生物所等鉴定机构）。</w:t>
      </w:r>
    </w:p>
    <w:p>
      <w:pPr>
        <w:numPr>
          <w:ilvl w:val="0"/>
          <w:numId w:val="1"/>
        </w:numPr>
        <w:spacing w:line="440" w:lineRule="exact"/>
        <w:jc w:val="left"/>
        <w:rPr>
          <w:sz w:val="24"/>
          <w:highlight w:val="none"/>
        </w:rPr>
      </w:pPr>
      <w:r>
        <w:rPr>
          <w:sz w:val="24"/>
          <w:highlight w:val="none"/>
        </w:rPr>
        <w:t>样品信息表（</w:t>
      </w:r>
      <w:r>
        <w:rPr>
          <w:rFonts w:hint="eastAsia"/>
          <w:sz w:val="24"/>
          <w:highlight w:val="none"/>
        </w:rPr>
        <w:t>见下表</w:t>
      </w:r>
      <w:r>
        <w:rPr>
          <w:sz w:val="24"/>
          <w:highlight w:val="none"/>
        </w:rPr>
        <w:t>）</w:t>
      </w:r>
      <w:r>
        <w:rPr>
          <w:rFonts w:hint="eastAsia"/>
          <w:sz w:val="24"/>
          <w:highlight w:val="none"/>
        </w:rPr>
        <w:t>如实填写并签字</w:t>
      </w:r>
      <w:r>
        <w:rPr>
          <w:rFonts w:hint="eastAsia"/>
          <w:sz w:val="24"/>
          <w:highlight w:val="none"/>
        </w:rPr>
        <w:t>加盖公章</w:t>
      </w:r>
      <w:r>
        <w:rPr>
          <w:rFonts w:hint="eastAsia"/>
          <w:sz w:val="24"/>
          <w:highlight w:val="none"/>
          <w:lang w:eastAsia="zh-CN"/>
        </w:rPr>
        <w:t>，</w:t>
      </w:r>
      <w:r>
        <w:rPr>
          <w:sz w:val="24"/>
          <w:highlight w:val="none"/>
        </w:rPr>
        <w:t>随样品一同寄出</w:t>
      </w:r>
      <w:r>
        <w:rPr>
          <w:rFonts w:hint="eastAsia"/>
          <w:sz w:val="24"/>
          <w:highlight w:val="none"/>
          <w:lang w:eastAsia="zh-CN"/>
        </w:rPr>
        <w:t>，</w:t>
      </w:r>
      <w:r>
        <w:rPr>
          <w:rFonts w:hint="eastAsia"/>
          <w:sz w:val="24"/>
          <w:highlight w:val="none"/>
          <w:lang w:val="en-US" w:eastAsia="zh-CN"/>
        </w:rPr>
        <w:t>word电子版请发送至邮箱</w:t>
      </w:r>
      <w:r>
        <w:rPr>
          <w:rFonts w:hint="eastAsia"/>
          <w:sz w:val="24"/>
          <w:highlight w:val="none"/>
        </w:rPr>
        <w:t>；请务必填写正确的企业名称、联系人以及联系电话，以便后续提供行业标准化研究报告。</w:t>
      </w:r>
    </w:p>
    <w:p>
      <w:pPr>
        <w:rPr>
          <w:b/>
          <w:sz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highlight w:val="none"/>
        </w:rPr>
        <w:t xml:space="preserve"> </w:t>
      </w:r>
      <w:bookmarkStart w:id="0" w:name="_GoBack"/>
      <w:bookmarkEnd w:id="0"/>
    </w:p>
    <w:p>
      <w:pPr>
        <w:jc w:val="center"/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蛋白核小球藻</w:t>
      </w:r>
      <w:r>
        <w:rPr>
          <w:b/>
          <w:sz w:val="28"/>
          <w:highlight w:val="none"/>
        </w:rPr>
        <w:t>征集样品信息表</w:t>
      </w:r>
    </w:p>
    <w:p>
      <w:pPr>
        <w:jc w:val="center"/>
        <w:rPr>
          <w:b/>
          <w:sz w:val="28"/>
          <w:highlight w:val="none"/>
        </w:rPr>
      </w:pPr>
    </w:p>
    <w:p>
      <w:pPr>
        <w:spacing w:after="156" w:afterLines="50"/>
        <w:ind w:leftChars="-52" w:hanging="109" w:hangingChars="52"/>
        <w:jc w:val="left"/>
        <w:rPr>
          <w:highlight w:val="none"/>
        </w:rPr>
      </w:pPr>
      <w:r>
        <w:rPr>
          <w:highlight w:val="none"/>
        </w:rPr>
        <w:t xml:space="preserve">企业名称：              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 联系人：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   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highlight w:val="none"/>
        </w:rPr>
        <w:t>联系电话：</w:t>
      </w:r>
    </w:p>
    <w:tbl>
      <w:tblPr>
        <w:tblStyle w:val="4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596"/>
        <w:gridCol w:w="1070"/>
        <w:gridCol w:w="838"/>
        <w:gridCol w:w="620"/>
        <w:gridCol w:w="1179"/>
        <w:gridCol w:w="997"/>
        <w:gridCol w:w="997"/>
        <w:gridCol w:w="997"/>
        <w:gridCol w:w="997"/>
        <w:gridCol w:w="996"/>
        <w:gridCol w:w="996"/>
        <w:gridCol w:w="996"/>
        <w:gridCol w:w="996"/>
        <w:gridCol w:w="996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样品名称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样品型号/</w:t>
            </w:r>
          </w:p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样品批号</w:t>
            </w: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保存条件及保质期</w:t>
            </w: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鉴定</w:t>
            </w:r>
            <w:r>
              <w:rPr>
                <w:rFonts w:hint="eastAsia" w:eastAsiaTheme="minorEastAsia"/>
                <w:sz w:val="18"/>
                <w:szCs w:val="18"/>
                <w:highlight w:val="none"/>
              </w:rPr>
              <w:t>结果</w:t>
            </w: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蛋白质含量/（g/100g）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水分</w:t>
            </w: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/（g/100g）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灰分</w:t>
            </w: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/（g/100g）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铅</w:t>
            </w:r>
            <w:r>
              <w:rPr>
                <w:rFonts w:hint="eastAsia"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/（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mg/kg</w:t>
            </w:r>
            <w:r>
              <w:rPr>
                <w:rFonts w:hint="eastAsia"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砷</w:t>
            </w:r>
            <w:r>
              <w:rPr>
                <w:rFonts w:hint="eastAsia"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/（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mg/kg</w:t>
            </w:r>
            <w:r>
              <w:rPr>
                <w:rFonts w:hint="eastAsia" w:eastAsia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菌落总数</w:t>
            </w: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/（CFU/g）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大肠菌群</w:t>
            </w: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/（CFU/g）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霉菌</w:t>
            </w: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/（CFU/g）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沙门氏菌/25g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金黄色葡萄球菌/25g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sz w:val="18"/>
                <w:szCs w:val="18"/>
                <w:highlight w:val="none"/>
              </w:rPr>
              <w:t>志贺氏菌/25g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wordWrap w:val="0"/>
        <w:spacing w:before="156" w:beforeLines="50" w:after="156" w:afterLines="50"/>
        <w:jc w:val="center"/>
        <w:rPr>
          <w:highlight w:val="none"/>
        </w:rPr>
      </w:pPr>
      <w:r>
        <w:rPr>
          <w:rFonts w:hint="eastAsia"/>
          <w:highlight w:val="none"/>
        </w:rPr>
        <w:t xml:space="preserve">                                         负责人（签字）：            单位（盖章）：                               日期：  年  月  日</w:t>
      </w:r>
    </w:p>
    <w:p>
      <w:pPr>
        <w:jc w:val="left"/>
        <w:rPr>
          <w:highlight w:val="none"/>
        </w:rPr>
      </w:pPr>
      <w:r>
        <w:rPr>
          <w:highlight w:val="none"/>
        </w:rPr>
        <w:t>注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>意：</w:t>
      </w:r>
      <w:r>
        <w:rPr>
          <w:rFonts w:hint="eastAsia"/>
          <w:highlight w:val="none"/>
        </w:rPr>
        <w:t>污染物致病菌指标选填，可加页。</w:t>
      </w:r>
      <w:r>
        <w:rPr>
          <w:highlight w:val="none"/>
        </w:rPr>
        <w:t>样品寄出后需告知收件人（短信或微信）</w:t>
      </w:r>
      <w:r>
        <w:rPr>
          <w:rFonts w:hint="eastAsia"/>
          <w:highlight w:val="none"/>
        </w:rPr>
        <w:t xml:space="preserve">  </w:t>
      </w:r>
    </w:p>
    <w:p>
      <w:pPr>
        <w:jc w:val="left"/>
        <w:rPr>
          <w:highlight w:val="none"/>
        </w:rPr>
      </w:pPr>
      <w:r>
        <w:rPr>
          <w:highlight w:val="none"/>
        </w:rPr>
        <w:t>联系人：</w:t>
      </w:r>
      <w:r>
        <w:rPr>
          <w:rFonts w:hint="eastAsia"/>
          <w:highlight w:val="none"/>
        </w:rPr>
        <w:t>李斌（18500235352）、刘明</w:t>
      </w:r>
      <w:r>
        <w:rPr>
          <w:highlight w:val="none"/>
        </w:rPr>
        <w:t>（</w:t>
      </w:r>
      <w:r>
        <w:rPr>
          <w:rFonts w:hint="eastAsia"/>
          <w:highlight w:val="none"/>
        </w:rPr>
        <w:t>15210602189</w:t>
      </w:r>
      <w:r>
        <w:rPr>
          <w:highlight w:val="none"/>
        </w:rPr>
        <w:t>）</w:t>
      </w:r>
    </w:p>
    <w:p>
      <w:pPr>
        <w:jc w:val="left"/>
        <w:rPr>
          <w:highlight w:val="none"/>
        </w:rPr>
      </w:pPr>
      <w:r>
        <w:rPr>
          <w:highlight w:val="none"/>
        </w:rPr>
        <w:t>邮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>箱：</w:t>
      </w:r>
      <w:r>
        <w:rPr>
          <w:rFonts w:hint="eastAsia"/>
          <w:highlight w:val="none"/>
        </w:rPr>
        <w:t>FFresearch@163.com</w:t>
      </w:r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zNmZDM3MzU4MGFhZTY3ODk3NWQ1NjgxMGRhNTQifQ=="/>
    <w:docVar w:name="KSO_WPS_MARK_KEY" w:val="6e636892-a6b8-4900-a40a-98ba4c08ee36"/>
  </w:docVars>
  <w:rsids>
    <w:rsidRoot w:val="00004EFD"/>
    <w:rsid w:val="00004EFD"/>
    <w:rsid w:val="00171B9C"/>
    <w:rsid w:val="002001C0"/>
    <w:rsid w:val="002341D9"/>
    <w:rsid w:val="00280400"/>
    <w:rsid w:val="00423C04"/>
    <w:rsid w:val="0044201A"/>
    <w:rsid w:val="004567A8"/>
    <w:rsid w:val="00467088"/>
    <w:rsid w:val="005F7EBA"/>
    <w:rsid w:val="00DF14DB"/>
    <w:rsid w:val="00DF7BDF"/>
    <w:rsid w:val="00ED7238"/>
    <w:rsid w:val="00F32CE6"/>
    <w:rsid w:val="12BD46D4"/>
    <w:rsid w:val="19D91EB2"/>
    <w:rsid w:val="1E827BFE"/>
    <w:rsid w:val="21AB7820"/>
    <w:rsid w:val="2621055E"/>
    <w:rsid w:val="32722B7D"/>
    <w:rsid w:val="330A5983"/>
    <w:rsid w:val="3685312D"/>
    <w:rsid w:val="36BA21DE"/>
    <w:rsid w:val="36C8064E"/>
    <w:rsid w:val="40E461A9"/>
    <w:rsid w:val="44935584"/>
    <w:rsid w:val="4C9A7D99"/>
    <w:rsid w:val="5006709F"/>
    <w:rsid w:val="50934947"/>
    <w:rsid w:val="515C05E1"/>
    <w:rsid w:val="54E2701C"/>
    <w:rsid w:val="54FC00A3"/>
    <w:rsid w:val="550E47E0"/>
    <w:rsid w:val="55CC1183"/>
    <w:rsid w:val="60633513"/>
    <w:rsid w:val="618A317B"/>
    <w:rsid w:val="63D43B3C"/>
    <w:rsid w:val="6CCA2843"/>
    <w:rsid w:val="6D034EDA"/>
    <w:rsid w:val="6FF60E7F"/>
    <w:rsid w:val="7C6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741</Characters>
  <Lines>6</Lines>
  <Paragraphs>1</Paragraphs>
  <TotalTime>23</TotalTime>
  <ScaleCrop>false</ScaleCrop>
  <LinksUpToDate>false</LinksUpToDate>
  <CharactersWithSpaces>869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D.R.25</cp:lastModifiedBy>
  <dcterms:modified xsi:type="dcterms:W3CDTF">2024-01-05T05:39:09Z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5108C5ED7A174472B651ABF330DFB110</vt:lpwstr>
  </property>
</Properties>
</file>