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57" w:lineRule="atLeas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《在线糖量（含量）计校准规范(征求意见稿）》</w:t>
      </w:r>
    </w:p>
    <w:p>
      <w:pPr>
        <w:pStyle w:val="4"/>
        <w:shd w:val="clear" w:color="auto" w:fill="FFFFFF"/>
        <w:spacing w:before="0" w:beforeAutospacing="0" w:after="0" w:afterAutospacing="0" w:line="357" w:lineRule="atLeast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hint="eastAsia" w:cs="Arial"/>
          <w:b/>
          <w:bCs/>
          <w:color w:val="000000"/>
          <w:sz w:val="32"/>
          <w:szCs w:val="32"/>
        </w:rPr>
        <w:t>征求意见函</w:t>
      </w:r>
    </w:p>
    <w:p>
      <w:pPr>
        <w:pStyle w:val="4"/>
        <w:shd w:val="clear" w:color="auto" w:fill="FFFFFF"/>
        <w:spacing w:before="0" w:beforeAutospacing="0" w:after="0" w:afterAutospacing="0" w:line="357" w:lineRule="atLeast"/>
        <w:rPr>
          <w:rFonts w:cs="Arial"/>
          <w:color w:val="000000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357" w:lineRule="atLeast"/>
        <w:rPr>
          <w:rFonts w:cs="Arial"/>
          <w:color w:val="000000"/>
          <w:sz w:val="28"/>
          <w:szCs w:val="28"/>
        </w:rPr>
      </w:pPr>
      <w:r>
        <w:rPr>
          <w:rFonts w:hint="eastAsia" w:cs="Arial"/>
          <w:color w:val="000000"/>
          <w:sz w:val="28"/>
          <w:szCs w:val="28"/>
        </w:rPr>
        <w:t>尊敬的</w:t>
      </w:r>
      <w:r>
        <w:rPr>
          <w:rFonts w:cs="Arial"/>
          <w:color w:val="000000"/>
          <w:sz w:val="28"/>
          <w:szCs w:val="28"/>
        </w:rPr>
        <w:t>各位专家、委员：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</w:t>
      </w:r>
      <w:r>
        <w:rPr>
          <w:rFonts w:ascii="宋体" w:hAnsi="宋体"/>
          <w:sz w:val="28"/>
          <w:szCs w:val="28"/>
        </w:rPr>
        <w:t>总局计量司关于《</w:t>
      </w:r>
      <w:r>
        <w:rPr>
          <w:rFonts w:hint="eastAsia" w:ascii="宋体" w:hAnsi="宋体"/>
          <w:sz w:val="28"/>
          <w:szCs w:val="28"/>
        </w:rPr>
        <w:t>国家</w:t>
      </w:r>
      <w:r>
        <w:rPr>
          <w:rFonts w:ascii="宋体" w:hAnsi="宋体"/>
          <w:sz w:val="28"/>
          <w:szCs w:val="28"/>
        </w:rPr>
        <w:t>计量技术规范制定、修订及宣贯计划》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要求</w:t>
      </w:r>
      <w:r>
        <w:rPr>
          <w:rFonts w:hint="eastAsia" w:ascii="宋体" w:hAnsi="宋体"/>
          <w:sz w:val="28"/>
          <w:szCs w:val="28"/>
        </w:rPr>
        <w:t>，全国物理化学计量技术委员会在线理化分析仪器分技术委员会组织</w:t>
      </w:r>
      <w:r>
        <w:rPr>
          <w:rFonts w:ascii="宋体" w:hAnsi="宋体"/>
          <w:sz w:val="28"/>
          <w:szCs w:val="28"/>
        </w:rPr>
        <w:t>完成了《</w:t>
      </w:r>
      <w:r>
        <w:rPr>
          <w:rFonts w:hint="eastAsia"/>
          <w:sz w:val="28"/>
          <w:szCs w:val="28"/>
        </w:rPr>
        <w:t>在线糖量（含量）计校准规范</w:t>
      </w:r>
      <w:r>
        <w:rPr>
          <w:rFonts w:ascii="宋体" w:hAnsi="宋体"/>
          <w:sz w:val="28"/>
          <w:szCs w:val="28"/>
        </w:rPr>
        <w:t>》</w:t>
      </w:r>
      <w:r>
        <w:rPr>
          <w:rFonts w:hint="eastAsia" w:ascii="宋体" w:hAnsi="宋体"/>
          <w:sz w:val="28"/>
          <w:szCs w:val="28"/>
        </w:rPr>
        <w:t>的制订，现对该</w:t>
      </w:r>
      <w:r>
        <w:rPr>
          <w:rFonts w:ascii="宋体" w:hAnsi="宋体"/>
          <w:sz w:val="28"/>
          <w:szCs w:val="28"/>
        </w:rPr>
        <w:t>规范的征求意见稿</w:t>
      </w:r>
      <w:r>
        <w:rPr>
          <w:rFonts w:hint="eastAsia" w:ascii="宋体" w:hAnsi="宋体"/>
          <w:sz w:val="28"/>
          <w:szCs w:val="28"/>
        </w:rPr>
        <w:t>进行</w:t>
      </w:r>
      <w:r>
        <w:rPr>
          <w:rFonts w:ascii="宋体" w:hAnsi="宋体"/>
          <w:sz w:val="28"/>
          <w:szCs w:val="28"/>
        </w:rPr>
        <w:t>广泛的征求意见，</w:t>
      </w:r>
      <w:r>
        <w:rPr>
          <w:rFonts w:hint="eastAsia" w:ascii="宋体" w:hAnsi="宋体"/>
          <w:sz w:val="28"/>
          <w:szCs w:val="28"/>
        </w:rPr>
        <w:t>希望各位专家</w:t>
      </w:r>
      <w:r>
        <w:rPr>
          <w:rFonts w:ascii="宋体" w:hAnsi="宋体"/>
          <w:sz w:val="28"/>
          <w:szCs w:val="28"/>
        </w:rPr>
        <w:t>提出宝贵的意见及建议，并填写</w:t>
      </w:r>
      <w:r>
        <w:rPr>
          <w:rFonts w:hint="eastAsia" w:ascii="宋体" w:hAnsi="宋体"/>
          <w:sz w:val="28"/>
          <w:szCs w:val="28"/>
        </w:rPr>
        <w:t>《技术</w:t>
      </w:r>
      <w:r>
        <w:rPr>
          <w:rFonts w:ascii="宋体" w:hAnsi="宋体"/>
          <w:sz w:val="28"/>
          <w:szCs w:val="28"/>
        </w:rPr>
        <w:t>规范</w:t>
      </w:r>
      <w:r>
        <w:rPr>
          <w:rFonts w:hint="eastAsia" w:ascii="宋体" w:hAnsi="宋体"/>
          <w:sz w:val="28"/>
          <w:szCs w:val="28"/>
        </w:rPr>
        <w:t>征求</w:t>
      </w:r>
      <w:r>
        <w:rPr>
          <w:rFonts w:ascii="宋体" w:hAnsi="宋体"/>
          <w:sz w:val="28"/>
          <w:szCs w:val="28"/>
        </w:rPr>
        <w:t>意见表</w:t>
      </w:r>
      <w:r>
        <w:rPr>
          <w:rFonts w:hint="eastAsia" w:ascii="宋体" w:hAnsi="宋体"/>
          <w:sz w:val="28"/>
          <w:szCs w:val="28"/>
        </w:rPr>
        <w:t>》（见附件），于202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前返回技术</w:t>
      </w:r>
      <w:r>
        <w:rPr>
          <w:rFonts w:ascii="宋体" w:hAnsi="宋体"/>
          <w:sz w:val="28"/>
          <w:szCs w:val="28"/>
        </w:rPr>
        <w:t>规范起草小组</w:t>
      </w:r>
      <w:r>
        <w:rPr>
          <w:rFonts w:hint="eastAsia" w:ascii="宋体" w:hAnsi="宋体"/>
          <w:sz w:val="28"/>
          <w:szCs w:val="28"/>
        </w:rPr>
        <w:t>或</w:t>
      </w:r>
      <w:r>
        <w:rPr>
          <w:rFonts w:ascii="宋体" w:hAnsi="宋体"/>
          <w:sz w:val="28"/>
          <w:szCs w:val="28"/>
        </w:rPr>
        <w:t>委员会秘书处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便于进一步修改完善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非常感谢</w:t>
      </w:r>
      <w:r>
        <w:rPr>
          <w:rFonts w:ascii="宋体" w:hAnsi="宋体"/>
          <w:sz w:val="28"/>
          <w:szCs w:val="28"/>
        </w:rPr>
        <w:t>各位专家</w:t>
      </w:r>
      <w:r>
        <w:rPr>
          <w:rFonts w:hint="eastAsia" w:ascii="宋体" w:hAnsi="宋体"/>
          <w:sz w:val="28"/>
          <w:szCs w:val="28"/>
        </w:rPr>
        <w:t>、委员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辛勤</w:t>
      </w:r>
      <w:r>
        <w:rPr>
          <w:rFonts w:hint="eastAsia" w:ascii="宋体" w:hAnsi="宋体"/>
          <w:sz w:val="28"/>
          <w:szCs w:val="28"/>
          <w:lang w:val="en-US" w:eastAsia="zh-CN"/>
        </w:rPr>
        <w:t>查阅</w:t>
      </w:r>
      <w:r>
        <w:rPr>
          <w:rFonts w:ascii="宋体" w:hAnsi="宋体"/>
          <w:sz w:val="28"/>
          <w:szCs w:val="28"/>
        </w:rPr>
        <w:t>和积极</w:t>
      </w:r>
      <w:r>
        <w:rPr>
          <w:rFonts w:hint="eastAsia" w:ascii="宋体" w:hAnsi="宋体"/>
          <w:sz w:val="28"/>
          <w:szCs w:val="28"/>
          <w:lang w:val="en-US" w:eastAsia="zh-CN"/>
        </w:rPr>
        <w:t>指导</w:t>
      </w:r>
      <w:r>
        <w:rPr>
          <w:rFonts w:ascii="宋体" w:hAnsi="宋体"/>
          <w:sz w:val="28"/>
          <w:szCs w:val="28"/>
        </w:rPr>
        <w:t>！</w:t>
      </w:r>
    </w:p>
    <w:p>
      <w:pPr>
        <w:pStyle w:val="4"/>
        <w:shd w:val="clear" w:color="auto" w:fill="FFFFFF"/>
        <w:spacing w:before="0" w:beforeAutospacing="0" w:after="0" w:afterAutospacing="0" w:line="357" w:lineRule="atLeast"/>
        <w:rPr>
          <w:rFonts w:cs="Arial"/>
          <w:color w:val="000000"/>
          <w:sz w:val="28"/>
          <w:szCs w:val="28"/>
        </w:rPr>
      </w:pPr>
      <w:r>
        <w:rPr>
          <w:rFonts w:hint="eastAsia" w:cs="Arial"/>
          <w:color w:val="000000"/>
          <w:sz w:val="28"/>
          <w:szCs w:val="28"/>
        </w:rPr>
        <w:t xml:space="preserve">    </w:t>
      </w:r>
    </w:p>
    <w:p>
      <w:pPr>
        <w:pStyle w:val="4"/>
        <w:shd w:val="clear" w:color="auto" w:fill="FFFFFF"/>
        <w:spacing w:before="0" w:beforeAutospacing="0" w:after="0" w:afterAutospacing="0" w:line="357" w:lineRule="atLeast"/>
        <w:ind w:firstLine="1680" w:firstLineChars="600"/>
        <w:rPr>
          <w:rFonts w:cs="Arial"/>
          <w:color w:val="000000"/>
          <w:sz w:val="28"/>
          <w:szCs w:val="28"/>
        </w:rPr>
      </w:pPr>
      <w:r>
        <w:rPr>
          <w:rFonts w:hint="eastAsia" w:cs="Arial"/>
          <w:color w:val="000000"/>
          <w:sz w:val="28"/>
          <w:szCs w:val="28"/>
        </w:rPr>
        <w:t xml:space="preserve"> </w:t>
      </w: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int="eastAsia"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4"/>
        </w:rPr>
      </w:pPr>
    </w:p>
    <w:p>
      <w:pPr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《在线糖量（含量）计校准规范(征求意见稿）》征求意见表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>
      <w:pPr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专家签名：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28"/>
          <w:szCs w:val="28"/>
        </w:rPr>
        <w:t>日    期：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tbl>
      <w:tblPr>
        <w:tblStyle w:val="5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335"/>
        <w:gridCol w:w="2961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条款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意见内容</w:t>
            </w:r>
          </w:p>
        </w:tc>
        <w:tc>
          <w:tcPr>
            <w:tcW w:w="39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</w:t>
            </w:r>
            <w:r>
              <w:rPr>
                <w:rFonts w:ascii="宋体" w:hAnsi="宋体"/>
                <w:sz w:val="24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2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auto"/>
        <w:rPr>
          <w:sz w:val="24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>郭丽</w:t>
      </w:r>
      <w:r>
        <w:rPr>
          <w:rFonts w:hint="eastAsia"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hint="eastAsia" w:cs="Arial"/>
          <w:color w:val="000000"/>
          <w:sz w:val="28"/>
          <w:szCs w:val="28"/>
        </w:rPr>
        <w:t>联系电话：13</w:t>
      </w:r>
      <w:r>
        <w:rPr>
          <w:rFonts w:hint="eastAsia" w:cs="Arial"/>
          <w:color w:val="000000"/>
          <w:sz w:val="28"/>
          <w:szCs w:val="28"/>
          <w:lang w:val="en-US" w:eastAsia="zh-CN"/>
        </w:rPr>
        <w:t>999233101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hint="eastAsia" w:cs="Arial"/>
          <w:color w:val="000000"/>
          <w:sz w:val="28"/>
          <w:szCs w:val="28"/>
        </w:rPr>
        <w:t>邮箱：</w:t>
      </w:r>
      <w:r>
        <w:fldChar w:fldCharType="begin"/>
      </w:r>
      <w:r>
        <w:instrText xml:space="preserve"> HYPERLINK "mailto:45014703@qq.com" </w:instrText>
      </w:r>
      <w:r>
        <w:fldChar w:fldCharType="separate"/>
      </w:r>
      <w:r>
        <w:rPr>
          <w:rStyle w:val="7"/>
          <w:rFonts w:hint="eastAsia" w:cs="Arial"/>
          <w:color w:val="000000"/>
          <w:sz w:val="28"/>
          <w:szCs w:val="28"/>
        </w:rPr>
        <w:t>4</w:t>
      </w:r>
      <w:r>
        <w:rPr>
          <w:rStyle w:val="7"/>
          <w:rFonts w:hint="eastAsia" w:cs="Arial"/>
          <w:color w:val="000000"/>
          <w:sz w:val="28"/>
          <w:szCs w:val="28"/>
          <w:lang w:val="en-US" w:eastAsia="zh-CN"/>
        </w:rPr>
        <w:t>04468808</w:t>
      </w:r>
      <w:r>
        <w:rPr>
          <w:rStyle w:val="7"/>
          <w:rFonts w:hint="eastAsia" w:cs="Arial"/>
          <w:color w:val="000000"/>
          <w:sz w:val="28"/>
          <w:szCs w:val="28"/>
        </w:rPr>
        <w:t>@qq.com</w:t>
      </w:r>
      <w:r>
        <w:rPr>
          <w:rStyle w:val="7"/>
          <w:rFonts w:hint="eastAsia" w:cs="Arial"/>
          <w:color w:val="000000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iYjM5N2FjMjYwNmIyYjIxZDk0NjZjOGJmNTNhMGEifQ=="/>
  </w:docVars>
  <w:rsids>
    <w:rsidRoot w:val="00442CD0"/>
    <w:rsid w:val="001F016A"/>
    <w:rsid w:val="002229FA"/>
    <w:rsid w:val="00247E94"/>
    <w:rsid w:val="004308B1"/>
    <w:rsid w:val="00442CD0"/>
    <w:rsid w:val="004F22F5"/>
    <w:rsid w:val="00583355"/>
    <w:rsid w:val="005C4DDB"/>
    <w:rsid w:val="006575F5"/>
    <w:rsid w:val="00677D06"/>
    <w:rsid w:val="006B7A44"/>
    <w:rsid w:val="006F4483"/>
    <w:rsid w:val="00773490"/>
    <w:rsid w:val="009726AE"/>
    <w:rsid w:val="00975FB0"/>
    <w:rsid w:val="00AF6BB4"/>
    <w:rsid w:val="00B4423E"/>
    <w:rsid w:val="00B63389"/>
    <w:rsid w:val="00BA06AE"/>
    <w:rsid w:val="00BD25E0"/>
    <w:rsid w:val="00D728A4"/>
    <w:rsid w:val="00EC0313"/>
    <w:rsid w:val="00FA3F6D"/>
    <w:rsid w:val="063D2F0C"/>
    <w:rsid w:val="0AF93291"/>
    <w:rsid w:val="0E7A35C0"/>
    <w:rsid w:val="11084F0D"/>
    <w:rsid w:val="1F2D5747"/>
    <w:rsid w:val="247B7E0D"/>
    <w:rsid w:val="2A542402"/>
    <w:rsid w:val="2A994305"/>
    <w:rsid w:val="2ACC06D1"/>
    <w:rsid w:val="2E4B6CFA"/>
    <w:rsid w:val="2F66176D"/>
    <w:rsid w:val="34004658"/>
    <w:rsid w:val="3ABE56C2"/>
    <w:rsid w:val="3B703FC8"/>
    <w:rsid w:val="3CEA7FFA"/>
    <w:rsid w:val="44391D5E"/>
    <w:rsid w:val="471C13ED"/>
    <w:rsid w:val="4CD640D4"/>
    <w:rsid w:val="4DCE3C16"/>
    <w:rsid w:val="4E7E368F"/>
    <w:rsid w:val="63B84AF5"/>
    <w:rsid w:val="652341F0"/>
    <w:rsid w:val="693E032E"/>
    <w:rsid w:val="73146EFC"/>
    <w:rsid w:val="7745178F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NIM</Company>
  <Pages>2</Pages>
  <Words>86</Words>
  <Characters>496</Characters>
  <Lines>4</Lines>
  <Paragraphs>1</Paragraphs>
  <TotalTime>7</TotalTime>
  <ScaleCrop>false</ScaleCrop>
  <LinksUpToDate>false</LinksUpToDate>
  <CharactersWithSpaces>581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2021-11-10T08:04:00Z</dcterms:created>
  <dc:creator>Hyj</dc:creator>
  <cp:lastModifiedBy>WPS_498753396</cp:lastModifiedBy>
  <dcterms:modified xsi:type="dcterms:W3CDTF">2024-03-24T09:05:28Z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B9AB8611E13F450797C756DD69F69DC6</vt:lpwstr>
  </property>
</Properties>
</file>