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52"/>
          <w:szCs w:val="52"/>
        </w:rPr>
      </w:pPr>
      <w:bookmarkStart w:id="0" w:name="_GoBack"/>
      <w:r>
        <w:rPr>
          <w:rFonts w:hint="default" w:ascii="Times New Roman" w:hAnsi="Times New Roman" w:eastAsia="黑体" w:cs="Times New Roman"/>
          <w:sz w:val="52"/>
          <w:szCs w:val="52"/>
        </w:rPr>
        <w:t>强制性国家标准实施情况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统计分析报告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楷体" w:cs="Times New Roman"/>
          <w:sz w:val="36"/>
          <w:szCs w:val="36"/>
          <w:u w:val="single"/>
          <w:lang w:val="en-US"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标准名称及标准号</w:t>
      </w:r>
      <w:r>
        <w:rPr>
          <w:rFonts w:hint="default" w:ascii="Times New Roman" w:hAnsi="Times New Roman" w:eastAsia="楷体" w:cs="Times New Roman"/>
          <w:b w:val="0"/>
          <w:bCs w:val="0"/>
          <w:sz w:val="36"/>
          <w:szCs w:val="36"/>
          <w:u w:val="none"/>
          <w:lang w:eastAsia="zh-CN"/>
        </w:rPr>
        <w:t>：</w:t>
      </w:r>
      <w:r>
        <w:rPr>
          <w:rFonts w:hint="default" w:ascii="Times New Roman" w:hAnsi="Times New Roman" w:eastAsia="楷体" w:cs="Times New Roman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楷体" w:cs="Times New Roman"/>
          <w:sz w:val="36"/>
          <w:szCs w:val="36"/>
          <w:u w:val="single"/>
          <w:lang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u w:val="none"/>
          <w:lang w:eastAsia="zh-CN"/>
        </w:rPr>
        <w:t>标准组织起草部门</w:t>
      </w:r>
      <w:r>
        <w:rPr>
          <w:rFonts w:hint="default" w:ascii="Times New Roman" w:hAnsi="Times New Roman" w:eastAsia="楷体" w:cs="Times New Roman"/>
          <w:b w:val="0"/>
          <w:bCs w:val="0"/>
          <w:sz w:val="36"/>
          <w:szCs w:val="36"/>
          <w:u w:val="none"/>
          <w:lang w:eastAsia="zh-CN"/>
        </w:rPr>
        <w:t>：</w:t>
      </w:r>
      <w:r>
        <w:rPr>
          <w:rFonts w:hint="default" w:ascii="Times New Roman" w:hAnsi="Times New Roman" w:eastAsia="楷体" w:cs="Times New Roman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楷体" w:cs="Times New Roman"/>
          <w:sz w:val="36"/>
          <w:szCs w:val="36"/>
          <w:u w:val="single"/>
          <w:lang w:val="en-US" w:eastAsia="zh-CN"/>
        </w:rPr>
      </w:pPr>
      <w:r>
        <w:rPr>
          <w:rFonts w:hint="default" w:ascii="Times New Roman" w:hAnsi="Times New Roman" w:eastAsia="楷体" w:cs="Times New Roman"/>
          <w:sz w:val="36"/>
          <w:szCs w:val="36"/>
          <w:highlight w:val="none"/>
          <w:lang w:val="en-US" w:eastAsia="zh-CN"/>
        </w:rPr>
        <w:t>统计分析</w:t>
      </w:r>
      <w:r>
        <w:rPr>
          <w:rFonts w:hint="default" w:ascii="Times New Roman" w:hAnsi="Times New Roman" w:eastAsia="楷体" w:cs="Times New Roman"/>
          <w:sz w:val="36"/>
          <w:szCs w:val="36"/>
          <w:lang w:eastAsia="zh-CN"/>
        </w:rPr>
        <w:t>机构名称：</w:t>
      </w:r>
      <w:r>
        <w:rPr>
          <w:rFonts w:hint="default" w:ascii="Times New Roman" w:hAnsi="Times New Roman" w:eastAsia="楷体" w:cs="Times New Roman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spacing w:line="594" w:lineRule="exact"/>
        <w:ind w:firstLine="636"/>
        <w:rPr>
          <w:rFonts w:hint="default" w:ascii="Times New Roman" w:hAnsi="Times New Roman" w:eastAsia="仿宋_GB2312" w:cs="Times New Roman"/>
          <w:sz w:val="44"/>
          <w:szCs w:val="44"/>
          <w:u w:val="single"/>
          <w:lang w:val="en-US" w:eastAsia="zh-CN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楷体" w:cs="Times New Roman"/>
          <w:b w:val="0"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3" w:charSpace="-2240"/>
        </w:sectPr>
      </w:pPr>
      <w:r>
        <w:rPr>
          <w:rFonts w:hint="default" w:ascii="Times New Roman" w:hAnsi="Times New Roman" w:eastAsia="楷体" w:cs="Times New Roman"/>
          <w:b w:val="0"/>
          <w:bCs/>
          <w:sz w:val="36"/>
          <w:szCs w:val="36"/>
        </w:rPr>
        <w:t>年   月</w:t>
      </w:r>
      <w:r>
        <w:rPr>
          <w:rFonts w:hint="default" w:ascii="Times New Roman" w:hAnsi="Times New Roman" w:eastAsia="楷体" w:cs="Times New Roman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/>
          <w:sz w:val="36"/>
          <w:szCs w:val="36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基本信息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066"/>
        <w:gridCol w:w="211"/>
        <w:gridCol w:w="204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7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标准基本信息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标准名称和标准号</w:t>
            </w:r>
          </w:p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（一组或单项）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44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44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447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组织起草部门</w:t>
            </w:r>
          </w:p>
        </w:tc>
        <w:tc>
          <w:tcPr>
            <w:tcW w:w="553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主要起草单位</w:t>
            </w:r>
          </w:p>
        </w:tc>
        <w:tc>
          <w:tcPr>
            <w:tcW w:w="553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统计分析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553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机构地址</w:t>
            </w:r>
          </w:p>
        </w:tc>
        <w:tc>
          <w:tcPr>
            <w:tcW w:w="553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机构联系人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left="0" w:leftChars="0" w:firstLine="27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联系人电话</w:t>
            </w:r>
          </w:p>
        </w:tc>
        <w:tc>
          <w:tcPr>
            <w:tcW w:w="22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报告编制负责人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left="0" w:leftChars="0" w:firstLine="27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负责人电话</w:t>
            </w:r>
          </w:p>
        </w:tc>
        <w:tc>
          <w:tcPr>
            <w:tcW w:w="22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firstLine="5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报告审核人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ind w:left="0" w:leftChars="0" w:firstLine="27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审核人电话</w:t>
            </w:r>
          </w:p>
        </w:tc>
        <w:tc>
          <w:tcPr>
            <w:tcW w:w="22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统计分析总体结论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877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概要性说明统计分析的结论和存在的问题，限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200字。</w:t>
            </w:r>
          </w:p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统计分析机构</w:t>
            </w:r>
          </w:p>
          <w:p>
            <w:pPr>
              <w:spacing w:line="594" w:lineRule="exact"/>
              <w:ind w:firstLine="4860" w:firstLineChars="18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（单位公章）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6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3" w:charSpace="-224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或领域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（三）统计分析过程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数据收集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二、标准实施情况统计分析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（依据各类信息的汇总梳理、调查问卷的整理分析，结合行业领域情况开展具体分析）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（一）标准执行情况分析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（二）标准适用性分析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（三）标准协调性分析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（四）标准实施制约因素分析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（五）标准实施成效分析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三、标准存在的问题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结合统计分析结果，分析标准实施过程中存在的主要问题，包括实施方面存在的问题，以及标准本身存在的问题等。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四、统计分析结论及建议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（一）统计分析结论和主要成效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（二）标准实施的主要做法和亮点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（三）下一步工作建议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见附表1~5。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3" w:charSpace="-224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 xml:space="preserve">   标准实施宣贯情况清单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18"/>
        <w:gridCol w:w="1891"/>
        <w:gridCol w:w="1595"/>
        <w:gridCol w:w="145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宣贯培训内容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宣贯标准号及名称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宣贯形式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及时间</w:t>
            </w: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组织单位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3" w:charSpace="-224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附表2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引用标准的法律法规和推动标准实施的政策清单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11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35"/>
        <w:gridCol w:w="1149"/>
        <w:gridCol w:w="1371"/>
        <w:gridCol w:w="193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法律法规或政策名称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文件号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发布单位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引用标准的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文件具体内容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全部技术要求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3" w:charSpace="-224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附表3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标准在检验、检测、认证或鉴定等机构的应用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1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91"/>
        <w:gridCol w:w="2567"/>
        <w:gridCol w:w="209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应用场景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应用阶段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标准内容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全部技术要求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7.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8.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9.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10.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11.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12.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13.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14.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15.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16.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附表4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标准适用性、协调性及实施存在的问题清单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11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10"/>
        <w:gridCol w:w="1570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问题内容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问题类型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425" w:leftChars="0" w:hanging="425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注：问题类型包括标准适用性、标准协调性、标准实施等。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98" w:charSpace="-224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附表5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针对问题清单的标准化服务清单</w:t>
      </w:r>
    </w:p>
    <w:p>
      <w:pPr>
        <w:pStyle w:val="3"/>
        <w:jc w:val="both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1"/>
        <w:tblW w:w="13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81"/>
        <w:gridCol w:w="2874"/>
        <w:gridCol w:w="1138"/>
        <w:gridCol w:w="1925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标准化技术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服务机构名称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次数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解决的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7.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注：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统计分析点填写该清单</w:t>
            </w: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headerReference r:id="rId9" w:type="default"/>
      <w:footerReference r:id="rId10" w:type="default"/>
      <w:footerReference r:id="rId11" w:type="even"/>
      <w:pgSz w:w="16838" w:h="11906" w:orient="landscape"/>
      <w:pgMar w:top="1474" w:right="1984" w:bottom="147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2460D5-C3BD-4AAD-A0D0-C58E6C5823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9AB7DE7-4FE4-4FD1-87C9-0A376B59161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C4BAF5D-DBF0-444D-A4A4-C4DBF37AF85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180355-D0FD-423E-BC13-550B55F292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 w:firstLine="0" w:firstLineChars="0"/>
      <w:jc w:val="both"/>
      <w:textAlignment w:val="auto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right="315" w:rightChars="150" w:firstLine="0" w:firstLineChars="0"/>
      <w:jc w:val="both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right="315" w:rightChars="150" w:firstLine="0" w:firstLineChars="0"/>
      <w:jc w:val="both"/>
      <w:textAlignment w:val="auto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A4D86"/>
    <w:multiLevelType w:val="singleLevel"/>
    <w:tmpl w:val="E5FA4D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BEE37C3"/>
    <w:multiLevelType w:val="singleLevel"/>
    <w:tmpl w:val="FBEE37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E1FBB87"/>
    <w:multiLevelType w:val="singleLevel"/>
    <w:tmpl w:val="FE1FBB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03AD7E87"/>
    <w:rsid w:val="00305CE7"/>
    <w:rsid w:val="00991ADF"/>
    <w:rsid w:val="00A72E37"/>
    <w:rsid w:val="013E2686"/>
    <w:rsid w:val="02345C99"/>
    <w:rsid w:val="02D94F6D"/>
    <w:rsid w:val="038C592B"/>
    <w:rsid w:val="03AD7E87"/>
    <w:rsid w:val="03F4702C"/>
    <w:rsid w:val="048B3E34"/>
    <w:rsid w:val="04CB4231"/>
    <w:rsid w:val="05015EA4"/>
    <w:rsid w:val="051A6F66"/>
    <w:rsid w:val="08901A19"/>
    <w:rsid w:val="08912907"/>
    <w:rsid w:val="093346F8"/>
    <w:rsid w:val="096E59C3"/>
    <w:rsid w:val="09D30898"/>
    <w:rsid w:val="0A501CC5"/>
    <w:rsid w:val="0BD621DA"/>
    <w:rsid w:val="0BF95B27"/>
    <w:rsid w:val="0C23344D"/>
    <w:rsid w:val="0F4D4849"/>
    <w:rsid w:val="10B51D7D"/>
    <w:rsid w:val="10EE567C"/>
    <w:rsid w:val="14A16D5C"/>
    <w:rsid w:val="150E6DDC"/>
    <w:rsid w:val="1533692A"/>
    <w:rsid w:val="153F1BC5"/>
    <w:rsid w:val="17FB9560"/>
    <w:rsid w:val="18FF4051"/>
    <w:rsid w:val="198A7E5F"/>
    <w:rsid w:val="1B5E7755"/>
    <w:rsid w:val="1BAB04C0"/>
    <w:rsid w:val="1C19367C"/>
    <w:rsid w:val="1C297D63"/>
    <w:rsid w:val="1F3D0C46"/>
    <w:rsid w:val="1F877BDE"/>
    <w:rsid w:val="1FEF4E1F"/>
    <w:rsid w:val="206A6B9C"/>
    <w:rsid w:val="21154D5A"/>
    <w:rsid w:val="213B29A3"/>
    <w:rsid w:val="22B83BEE"/>
    <w:rsid w:val="22C721C2"/>
    <w:rsid w:val="238D7E0F"/>
    <w:rsid w:val="25BD776E"/>
    <w:rsid w:val="283D0750"/>
    <w:rsid w:val="2858552C"/>
    <w:rsid w:val="28ED2414"/>
    <w:rsid w:val="28F30526"/>
    <w:rsid w:val="292D3E50"/>
    <w:rsid w:val="29472484"/>
    <w:rsid w:val="29A64A6D"/>
    <w:rsid w:val="2A506E02"/>
    <w:rsid w:val="2B6C3360"/>
    <w:rsid w:val="2BFA15C1"/>
    <w:rsid w:val="2C272887"/>
    <w:rsid w:val="2C321EF9"/>
    <w:rsid w:val="2CAE44C8"/>
    <w:rsid w:val="2CF577ED"/>
    <w:rsid w:val="2E0407CA"/>
    <w:rsid w:val="2F633134"/>
    <w:rsid w:val="2F777114"/>
    <w:rsid w:val="30607673"/>
    <w:rsid w:val="30820494"/>
    <w:rsid w:val="30896BCA"/>
    <w:rsid w:val="30D456D1"/>
    <w:rsid w:val="31230F7E"/>
    <w:rsid w:val="312D1371"/>
    <w:rsid w:val="315F185A"/>
    <w:rsid w:val="340D1F55"/>
    <w:rsid w:val="3692568B"/>
    <w:rsid w:val="373A6E70"/>
    <w:rsid w:val="39BA1BA2"/>
    <w:rsid w:val="3A211C22"/>
    <w:rsid w:val="3B581673"/>
    <w:rsid w:val="3D121CF5"/>
    <w:rsid w:val="3E1F4DD4"/>
    <w:rsid w:val="3E4B0AF4"/>
    <w:rsid w:val="3E6437E3"/>
    <w:rsid w:val="3F5A6397"/>
    <w:rsid w:val="41702BC7"/>
    <w:rsid w:val="42293C67"/>
    <w:rsid w:val="433C2D73"/>
    <w:rsid w:val="43D9356D"/>
    <w:rsid w:val="443A1DD7"/>
    <w:rsid w:val="451F3C39"/>
    <w:rsid w:val="45E8273D"/>
    <w:rsid w:val="45F66658"/>
    <w:rsid w:val="46CB4BFE"/>
    <w:rsid w:val="477B6857"/>
    <w:rsid w:val="479A01F2"/>
    <w:rsid w:val="482E5C1A"/>
    <w:rsid w:val="484E6A2F"/>
    <w:rsid w:val="48DE70D8"/>
    <w:rsid w:val="491924CD"/>
    <w:rsid w:val="49771D06"/>
    <w:rsid w:val="49B33379"/>
    <w:rsid w:val="49B90A51"/>
    <w:rsid w:val="4B0E7FA0"/>
    <w:rsid w:val="4B8B7843"/>
    <w:rsid w:val="4C1B7F56"/>
    <w:rsid w:val="4CA706AC"/>
    <w:rsid w:val="4CFE5DF2"/>
    <w:rsid w:val="4EF646C7"/>
    <w:rsid w:val="50D370F3"/>
    <w:rsid w:val="51A851AF"/>
    <w:rsid w:val="51C203CC"/>
    <w:rsid w:val="53344EB8"/>
    <w:rsid w:val="54C56FB5"/>
    <w:rsid w:val="54F60DBF"/>
    <w:rsid w:val="55C62A87"/>
    <w:rsid w:val="585F456E"/>
    <w:rsid w:val="59913901"/>
    <w:rsid w:val="59B105D7"/>
    <w:rsid w:val="5A182346"/>
    <w:rsid w:val="5A9A1850"/>
    <w:rsid w:val="5BB71F9F"/>
    <w:rsid w:val="5C124D16"/>
    <w:rsid w:val="5CB81153"/>
    <w:rsid w:val="5D0B274A"/>
    <w:rsid w:val="5DF12DD7"/>
    <w:rsid w:val="5FFF6001"/>
    <w:rsid w:val="613B554F"/>
    <w:rsid w:val="61663E8E"/>
    <w:rsid w:val="624B3F43"/>
    <w:rsid w:val="62FD15DC"/>
    <w:rsid w:val="63ED479F"/>
    <w:rsid w:val="65605444"/>
    <w:rsid w:val="65C459D3"/>
    <w:rsid w:val="6663343E"/>
    <w:rsid w:val="66811B16"/>
    <w:rsid w:val="67C47F0C"/>
    <w:rsid w:val="6814459D"/>
    <w:rsid w:val="685D57F9"/>
    <w:rsid w:val="69872FA0"/>
    <w:rsid w:val="6A4E76E7"/>
    <w:rsid w:val="6C784349"/>
    <w:rsid w:val="6CCE84D2"/>
    <w:rsid w:val="6F600400"/>
    <w:rsid w:val="6FBE3DB1"/>
    <w:rsid w:val="70B0102E"/>
    <w:rsid w:val="719627C4"/>
    <w:rsid w:val="72F47F09"/>
    <w:rsid w:val="72F90BB3"/>
    <w:rsid w:val="75BE41ED"/>
    <w:rsid w:val="778925D9"/>
    <w:rsid w:val="786502C4"/>
    <w:rsid w:val="79D2666A"/>
    <w:rsid w:val="7C1508DF"/>
    <w:rsid w:val="7CE3C92F"/>
    <w:rsid w:val="7D8A0E59"/>
    <w:rsid w:val="7E092B81"/>
    <w:rsid w:val="7EFB05CC"/>
    <w:rsid w:val="7F9BCB09"/>
    <w:rsid w:val="9BF62F3C"/>
    <w:rsid w:val="AC269B8B"/>
    <w:rsid w:val="B5B8D05D"/>
    <w:rsid w:val="B7C9677B"/>
    <w:rsid w:val="BF1F7100"/>
    <w:rsid w:val="BFBF2A13"/>
    <w:rsid w:val="DAFD1DA0"/>
    <w:rsid w:val="DFBF38CC"/>
    <w:rsid w:val="F9F91988"/>
    <w:rsid w:val="FB5B1FCC"/>
    <w:rsid w:val="FCFB873F"/>
    <w:rsid w:val="FCFE973A"/>
    <w:rsid w:val="FFFD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880" w:firstLineChars="200"/>
      <w:jc w:val="both"/>
      <w:outlineLvl w:val="0"/>
    </w:pPr>
    <w:rPr>
      <w:rFonts w:ascii="Calibri" w:hAnsi="Calibri" w:eastAsia="黑体"/>
      <w:kern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Calibri" w:hAnsi="Calibri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8734</Words>
  <Characters>10284</Characters>
  <Lines>0</Lines>
  <Paragraphs>0</Paragraphs>
  <TotalTime>6</TotalTime>
  <ScaleCrop>false</ScaleCrop>
  <LinksUpToDate>false</LinksUpToDate>
  <CharactersWithSpaces>10746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2024-05-13T01:04:00Z</dcterms:created>
  <dc:creator>煦仔</dc:creator>
  <cp:lastModifiedBy>刘某某</cp:lastModifiedBy>
  <cp:lastPrinted>2024-06-26T00:51:00Z</cp:lastPrinted>
  <dcterms:modified xsi:type="dcterms:W3CDTF">2024-07-05T08:51:44Z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E65D4A87BB8D48B8B02FF5C95F67A790_13</vt:lpwstr>
  </property>
</Properties>
</file>