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2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8855"/>
      </w:tblGrid>
      <w:tr w:rsidR="00E565BD" w14:paraId="7DB7D4A5" w14:textId="77777777">
        <w:tc>
          <w:tcPr>
            <w:tcW w:w="509" w:type="dxa"/>
          </w:tcPr>
          <w:p w14:paraId="6D269244" w14:textId="77777777" w:rsidR="00E565BD" w:rsidRDefault="00602C12">
            <w:pPr>
              <w:pStyle w:val="afffd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ICS</w:t>
            </w:r>
          </w:p>
        </w:tc>
        <w:tc>
          <w:tcPr>
            <w:tcW w:w="8855" w:type="dxa"/>
          </w:tcPr>
          <w:p w14:paraId="7BC633A2" w14:textId="77777777" w:rsidR="00E565BD" w:rsidRDefault="00092973">
            <w:pPr>
              <w:pStyle w:val="afffd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 w:rsidR="00602C12"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 w:rsidR="00602C12">
              <w:rPr>
                <w:rFonts w:ascii="黑体" w:eastAsia="黑体" w:hAnsi="黑体"/>
                <w:sz w:val="21"/>
                <w:szCs w:val="21"/>
              </w:rPr>
              <w:t>点击此处添加ICS号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0"/>
          </w:p>
        </w:tc>
      </w:tr>
      <w:tr w:rsidR="00E565BD" w14:paraId="71CE0D7A" w14:textId="77777777">
        <w:tc>
          <w:tcPr>
            <w:tcW w:w="509" w:type="dxa"/>
          </w:tcPr>
          <w:p w14:paraId="1065B575" w14:textId="77777777" w:rsidR="00E565BD" w:rsidRDefault="00602C12">
            <w:pPr>
              <w:pStyle w:val="afffd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 xml:space="preserve">CCS </w:t>
            </w:r>
          </w:p>
        </w:tc>
        <w:tc>
          <w:tcPr>
            <w:tcW w:w="8855" w:type="dxa"/>
          </w:tcPr>
          <w:p w14:paraId="28EEF231" w14:textId="77777777" w:rsidR="00E565BD" w:rsidRDefault="00092973">
            <w:pPr>
              <w:pStyle w:val="afffd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 w:rsidR="00602C12"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 w:rsidR="00602C12">
              <w:rPr>
                <w:rFonts w:ascii="黑体" w:eastAsia="黑体" w:hAnsi="黑体"/>
                <w:sz w:val="21"/>
                <w:szCs w:val="21"/>
              </w:rPr>
              <w:t>点击此处添加CCS号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affff2"/>
        <w:tblpPr w:leftFromText="180" w:rightFromText="180" w:vertAnchor="text" w:horzAnchor="margin" w:tblpX="2683" w:tblpY="5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right w:w="221" w:type="dxa"/>
        </w:tblCellMar>
        <w:tblLook w:val="04A0" w:firstRow="1" w:lastRow="0" w:firstColumn="1" w:lastColumn="0" w:noHBand="0" w:noVBand="1"/>
      </w:tblPr>
      <w:tblGrid>
        <w:gridCol w:w="6407"/>
      </w:tblGrid>
      <w:tr w:rsidR="00E565BD" w14:paraId="44702761" w14:textId="77777777">
        <w:tc>
          <w:tcPr>
            <w:tcW w:w="6407" w:type="dxa"/>
          </w:tcPr>
          <w:p w14:paraId="08E7ECB2" w14:textId="77777777" w:rsidR="00E565BD" w:rsidRDefault="00602C12">
            <w:pPr>
              <w:pStyle w:val="affff9"/>
              <w:framePr w:w="0" w:hRule="auto" w:wrap="auto" w:hAnchor="text" w:xAlign="left" w:yAlign="inline" w:anchorLock="0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rPr>
                <w:noProof/>
              </w:rPr>
              <w:drawing>
                <wp:inline distT="0" distB="0" distL="0" distR="0" wp14:anchorId="4AB261DB" wp14:editId="3860E194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92973"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 w:rsidR="00092973">
              <w:fldChar w:fldCharType="separate"/>
            </w:r>
            <w:r>
              <w:rPr>
                <w:rFonts w:hint="eastAsia"/>
              </w:rPr>
              <w:t>62</w:t>
            </w:r>
            <w:r w:rsidR="00092973">
              <w:fldChar w:fldCharType="end"/>
            </w:r>
            <w:bookmarkEnd w:id="3"/>
          </w:p>
        </w:tc>
      </w:tr>
    </w:tbl>
    <w:p w14:paraId="1DA38F5A" w14:textId="77777777" w:rsidR="00E565BD" w:rsidRDefault="00092973">
      <w:pPr>
        <w:pStyle w:val="affffa"/>
        <w:framePr w:w="9639" w:h="624" w:hRule="exact" w:hSpace="181" w:vSpace="181" w:wrap="around" w:hAnchor="page" w:x="1305" w:y="2269"/>
        <w:rPr>
          <w:rFonts w:ascii="黑体" w:eastAsia="黑体" w:hAnsi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 w:rsidR="00602C12"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</w:r>
      <w:r>
        <w:rPr>
          <w:rFonts w:ascii="黑体" w:eastAsia="黑体"/>
          <w:b w:val="0"/>
          <w:w w:val="100"/>
          <w:sz w:val="48"/>
        </w:rPr>
        <w:fldChar w:fldCharType="separate"/>
      </w:r>
      <w:r w:rsidR="00602C12">
        <w:rPr>
          <w:rFonts w:ascii="黑体" w:eastAsia="黑体" w:hint="eastAsia"/>
          <w:b w:val="0"/>
          <w:w w:val="100"/>
          <w:sz w:val="48"/>
        </w:rPr>
        <w:t>甘肃省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 w:rsidR="00602C12"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  <w:t>地方标准</w:t>
      </w:r>
    </w:p>
    <w:bookmarkEnd w:id="2"/>
    <w:p w14:paraId="26BF44BE" w14:textId="77777777" w:rsidR="00E565BD" w:rsidRDefault="00602C12">
      <w:pPr>
        <w:pStyle w:val="afffffffffc"/>
        <w:framePr w:wrap="auto"/>
        <w:rPr>
          <w:lang w:val="fr-FR"/>
        </w:rPr>
      </w:pPr>
      <w:r>
        <w:rPr>
          <w:lang w:val="fr-FR"/>
        </w:rPr>
        <w:t>DB</w:t>
      </w:r>
      <w:r w:rsidR="00092973"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 w:rsidR="00092973">
        <w:fldChar w:fldCharType="separate"/>
      </w:r>
      <w:r>
        <w:rPr>
          <w:lang w:val="fr-FR"/>
        </w:rPr>
        <w:t>XX/T</w:t>
      </w:r>
      <w:r w:rsidR="00092973">
        <w:fldChar w:fldCharType="end"/>
      </w:r>
      <w:bookmarkEnd w:id="5"/>
      <w:r w:rsidR="00092973"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 w:rsidR="00092973">
        <w:fldChar w:fldCharType="separate"/>
      </w:r>
      <w:r>
        <w:rPr>
          <w:lang w:val="fr-FR"/>
        </w:rPr>
        <w:t>XXXX</w:t>
      </w:r>
      <w:r w:rsidR="00092973">
        <w:fldChar w:fldCharType="end"/>
      </w:r>
      <w:bookmarkEnd w:id="6"/>
      <w:r>
        <w:rPr>
          <w:rFonts w:hAnsi="黑体"/>
          <w:lang w:val="fr-FR"/>
        </w:rPr>
        <w:t>—</w:t>
      </w:r>
      <w:r w:rsidR="00092973"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 w:rsidR="00092973">
        <w:fldChar w:fldCharType="separate"/>
      </w:r>
      <w:r>
        <w:rPr>
          <w:lang w:val="fr-FR"/>
        </w:rPr>
        <w:t>XXXX</w:t>
      </w:r>
      <w:r w:rsidR="00092973">
        <w:fldChar w:fldCharType="end"/>
      </w:r>
      <w:bookmarkEnd w:id="7"/>
    </w:p>
    <w:p w14:paraId="12BCE6B9" w14:textId="77777777" w:rsidR="00E565BD" w:rsidRDefault="00092973">
      <w:pPr>
        <w:pStyle w:val="afffffffffd"/>
        <w:framePr w:wrap="auto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 w:rsidR="00602C12"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 w:rsidR="00602C12"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14:paraId="73EBF56F" w14:textId="77777777" w:rsidR="00E565BD" w:rsidRDefault="00CC63C3">
      <w:pPr>
        <w:spacing w:line="240" w:lineRule="auto"/>
        <w:rPr>
          <w:rFonts w:ascii="黑体" w:eastAsia="黑体" w:hAnsi="黑体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0" wp14:anchorId="77BACE7E" wp14:editId="5490AEE9">
                <wp:simplePos x="0" y="0"/>
                <wp:positionH relativeFrom="page">
                  <wp:posOffset>900430</wp:posOffset>
                </wp:positionH>
                <wp:positionV relativeFrom="page">
                  <wp:posOffset>2700654</wp:posOffset>
                </wp:positionV>
                <wp:extent cx="3671570" cy="0"/>
                <wp:effectExtent l="0" t="0" r="6985" b="0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15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5DA18B1" id="直接连接符 7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70.9pt,212.65pt" to="5in,2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" o:allowoverlap="f">
                <w10:wrap anchorx="page" anchory="page"/>
              </v:line>
            </w:pict>
          </mc:Fallback>
        </mc:AlternateContent>
      </w:r>
    </w:p>
    <w:p w14:paraId="3E33A64D" w14:textId="77777777" w:rsidR="00E565BD" w:rsidRDefault="00E565BD">
      <w:pPr>
        <w:pStyle w:val="affffa"/>
        <w:framePr w:w="9639" w:h="6976" w:hRule="exact" w:hSpace="0" w:vSpace="0" w:wrap="around" w:hAnchor="page" w:y="6408"/>
        <w:jc w:val="center"/>
        <w:rPr>
          <w:rFonts w:ascii="黑体" w:eastAsia="黑体" w:hAnsi="黑体"/>
          <w:b w:val="0"/>
          <w:bCs w:val="0"/>
          <w:w w:val="100"/>
        </w:rPr>
      </w:pPr>
    </w:p>
    <w:p w14:paraId="5E7F9EEE" w14:textId="77777777" w:rsidR="00E565BD" w:rsidRDefault="00092973">
      <w:pPr>
        <w:pStyle w:val="afffffffffe"/>
        <w:framePr w:h="6974" w:hRule="exact" w:wrap="around" w:x="1419" w:anchorLock="1"/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 w:rsidR="00602C12">
        <w:instrText xml:space="preserve"> FORMTEXT </w:instrText>
      </w:r>
      <w:r>
        <w:fldChar w:fldCharType="separate"/>
      </w:r>
      <w:r w:rsidR="004032BC" w:rsidRPr="004032BC">
        <w:rPr>
          <w:rFonts w:hint="eastAsia"/>
        </w:rPr>
        <w:t>甘肃马鹿饲养管理技术规程</w:t>
      </w:r>
      <w:r>
        <w:fldChar w:fldCharType="end"/>
      </w:r>
      <w:bookmarkEnd w:id="9"/>
    </w:p>
    <w:p w14:paraId="6100EAD3" w14:textId="77777777" w:rsidR="00E565BD" w:rsidRDefault="00E565BD">
      <w:pPr>
        <w:framePr w:w="9639" w:h="6974" w:hRule="exact" w:wrap="around" w:vAnchor="page" w:hAnchor="page" w:x="1419" w:y="6408" w:anchorLock="1"/>
        <w:ind w:left="-1418"/>
      </w:pPr>
    </w:p>
    <w:p w14:paraId="7B3D7CBC" w14:textId="77777777" w:rsidR="00E565BD" w:rsidRDefault="00092973">
      <w:pPr>
        <w:pStyle w:val="afffffff2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r>
        <w:rPr>
          <w:rFonts w:eastAsia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 w:rsidR="00602C12">
        <w:rPr>
          <w:rFonts w:eastAsia="黑体"/>
          <w:szCs w:val="28"/>
        </w:rPr>
        <w:instrText xml:space="preserve"> FORMTEXT </w:instrText>
      </w:r>
      <w:r>
        <w:rPr>
          <w:rFonts w:eastAsia="黑体"/>
          <w:szCs w:val="28"/>
        </w:rPr>
      </w:r>
      <w:r>
        <w:rPr>
          <w:rFonts w:eastAsia="黑体"/>
          <w:szCs w:val="28"/>
        </w:rPr>
        <w:fldChar w:fldCharType="separate"/>
      </w:r>
      <w:r w:rsidR="004032BC" w:rsidRPr="004032BC">
        <w:rPr>
          <w:rFonts w:eastAsia="黑体"/>
          <w:szCs w:val="28"/>
        </w:rPr>
        <w:t>Feeding Management Technical Regulations of Gansu Wapiti</w:t>
      </w:r>
      <w:r>
        <w:rPr>
          <w:rFonts w:eastAsia="黑体"/>
          <w:szCs w:val="28"/>
        </w:rPr>
        <w:fldChar w:fldCharType="end"/>
      </w:r>
      <w:bookmarkEnd w:id="10"/>
    </w:p>
    <w:p w14:paraId="00E74192" w14:textId="77777777" w:rsidR="00E565BD" w:rsidRDefault="00E565BD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42CB2886" w14:textId="77777777" w:rsidR="00E565BD" w:rsidRDefault="00E565BD">
      <w:pPr>
        <w:pStyle w:val="afffffff2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06DE7626" w14:textId="0A0ED4EC" w:rsidR="00E565BD" w:rsidRDefault="00092973">
      <w:pPr>
        <w:pStyle w:val="afffffff2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1" w:name="下拉1"/>
      <w:r w:rsidR="00602C12"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</w:r>
      <w:r>
        <w:rPr>
          <w:sz w:val="24"/>
          <w:szCs w:val="28"/>
        </w:rPr>
        <w:fldChar w:fldCharType="end"/>
      </w:r>
      <w:bookmarkEnd w:id="11"/>
    </w:p>
    <w:p w14:paraId="1F674A1A" w14:textId="77777777" w:rsidR="00E565BD" w:rsidRDefault="00092973">
      <w:pPr>
        <w:pStyle w:val="afffffff2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2" w:name="CMPLSH_DATE"/>
      <w:r w:rsidR="00602C12"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</w:r>
      <w:r>
        <w:rPr>
          <w:sz w:val="21"/>
          <w:szCs w:val="28"/>
        </w:rPr>
        <w:fldChar w:fldCharType="separate"/>
      </w:r>
      <w:r w:rsidR="00602C12"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12"/>
    </w:p>
    <w:p w14:paraId="5892870F" w14:textId="77777777" w:rsidR="00E565BD" w:rsidRDefault="00092973" w:rsidP="009454DC">
      <w:pPr>
        <w:pStyle w:val="afffffff2"/>
        <w:framePr w:w="9639" w:h="6974" w:hRule="exact" w:wrap="around" w:vAnchor="page" w:hAnchor="page" w:x="1419" w:y="6408" w:anchorLock="1"/>
        <w:spacing w:beforeLines="300" w:before="720" w:afterLines="30" w:after="72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3" w:name="下拉2"/>
      <w:r w:rsidR="00602C12"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</w:r>
      <w:r>
        <w:rPr>
          <w:b/>
          <w:sz w:val="21"/>
          <w:szCs w:val="28"/>
        </w:rPr>
        <w:fldChar w:fldCharType="end"/>
      </w:r>
      <w:bookmarkEnd w:id="13"/>
    </w:p>
    <w:p w14:paraId="08542C76" w14:textId="77777777" w:rsidR="00E565BD" w:rsidRDefault="00092973">
      <w:pPr>
        <w:pStyle w:val="afffffffffa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4" w:name="PLSH_DATE_Y"/>
      <w:r w:rsidR="00602C12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602C12"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 w:rsidR="00602C12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PLSH_DATE_M"/>
      <w:r w:rsidR="00602C12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602C12"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 w:rsidR="00602C12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D"/>
      <w:r w:rsidR="00602C12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602C12"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 w:rsidR="00602C12">
        <w:rPr>
          <w:rFonts w:hint="eastAsia"/>
        </w:rPr>
        <w:t>发布</w:t>
      </w:r>
    </w:p>
    <w:p w14:paraId="203A4E76" w14:textId="77777777" w:rsidR="00E565BD" w:rsidRDefault="00092973">
      <w:pPr>
        <w:pStyle w:val="afffffffffb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CROT_DATE_Y"/>
      <w:r w:rsidR="00602C12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602C12">
        <w:rPr>
          <w:rFonts w:ascii="黑体"/>
        </w:rPr>
        <w:t>XXXX</w:t>
      </w:r>
      <w:r>
        <w:rPr>
          <w:rFonts w:ascii="黑体"/>
        </w:rPr>
        <w:fldChar w:fldCharType="end"/>
      </w:r>
      <w:bookmarkEnd w:id="17"/>
      <w:r w:rsidR="00602C12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CROT_DATE_M"/>
      <w:r w:rsidR="00602C12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602C12"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 w:rsidR="00602C12"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D"/>
      <w:r w:rsidR="00602C12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602C12"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 w:rsidR="00602C12">
        <w:rPr>
          <w:rFonts w:hint="eastAsia"/>
        </w:rPr>
        <w:t>实施</w:t>
      </w:r>
    </w:p>
    <w:p w14:paraId="77E0C30E" w14:textId="77777777" w:rsidR="00E565BD" w:rsidRDefault="00092973">
      <w:pPr>
        <w:pStyle w:val="affffffff2"/>
        <w:framePr w:h="584" w:hRule="exact" w:hSpace="181" w:vSpace="181" w:wrap="around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 w:rsidR="00602C12"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</w:r>
      <w:r>
        <w:rPr>
          <w:rFonts w:hAnsi="黑体"/>
          <w:w w:val="100"/>
          <w:sz w:val="28"/>
        </w:rPr>
        <w:fldChar w:fldCharType="separate"/>
      </w:r>
      <w:r w:rsidR="00602C12">
        <w:rPr>
          <w:rFonts w:hAnsi="黑体" w:hint="eastAsia"/>
          <w:w w:val="100"/>
          <w:sz w:val="28"/>
        </w:rPr>
        <w:t>甘肃省市场监督管理局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 w:rsidR="00602C12">
        <w:rPr>
          <w:rFonts w:ascii="Times New Roman"/>
          <w:w w:val="100"/>
          <w:sz w:val="28"/>
        </w:rPr>
        <w:t>  </w:t>
      </w:r>
      <w:r w:rsidR="00602C12">
        <w:rPr>
          <w:rStyle w:val="afffffffffff3"/>
          <w:rFonts w:hAnsi="黑体" w:hint="eastAsia"/>
          <w:position w:val="0"/>
        </w:rPr>
        <w:t>发</w:t>
      </w:r>
      <w:r w:rsidR="00602C12">
        <w:rPr>
          <w:rStyle w:val="afffffffffff3"/>
          <w:rFonts w:hAnsi="黑体" w:hint="eastAsia"/>
          <w:spacing w:val="0"/>
          <w:position w:val="0"/>
        </w:rPr>
        <w:t>布</w:t>
      </w:r>
    </w:p>
    <w:p w14:paraId="04A7E727" w14:textId="77777777" w:rsidR="00E565BD" w:rsidRDefault="00CC63C3">
      <w:pPr>
        <w:rPr>
          <w:rFonts w:ascii="宋体" w:hAnsi="宋体"/>
          <w:sz w:val="28"/>
          <w:szCs w:val="28"/>
        </w:rPr>
        <w:sectPr w:rsidR="00E565BD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06" w:h="16838"/>
          <w:pgMar w:top="-338" w:right="1134" w:bottom="1021" w:left="1134" w:header="0" w:footer="0" w:gutter="284"/>
          <w:cols w:space="425"/>
          <w:titlePg/>
          <w:docGrid w:linePitch="312"/>
        </w:sectPr>
      </w:pPr>
      <w:r>
        <w:rPr>
          <w:rFonts w:ascii="宋体" w:hAnsi="宋体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1" layoutInCell="1" allowOverlap="1" wp14:anchorId="4D92F34A" wp14:editId="198C4523">
                <wp:simplePos x="0" y="0"/>
                <wp:positionH relativeFrom="page">
                  <wp:posOffset>899795</wp:posOffset>
                </wp:positionH>
                <wp:positionV relativeFrom="page">
                  <wp:posOffset>9253219</wp:posOffset>
                </wp:positionV>
                <wp:extent cx="3671570" cy="0"/>
                <wp:effectExtent l="0" t="0" r="6985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15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DC8BBE0" id="直接连接符 5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70.85pt,728.6pt" to="359.95pt,7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">
                <w10:wrap anchorx="page" anchory="page"/>
                <w10:anchorlock/>
              </v:line>
            </w:pict>
          </mc:Fallback>
        </mc:AlternateContent>
      </w:r>
    </w:p>
    <w:p w14:paraId="385B6868" w14:textId="77777777" w:rsidR="00E565BD" w:rsidRDefault="00602C12">
      <w:pPr>
        <w:pStyle w:val="a6"/>
        <w:spacing w:after="468"/>
      </w:pPr>
      <w:bookmarkStart w:id="21" w:name="BookMark2"/>
      <w:r>
        <w:rPr>
          <w:spacing w:val="320"/>
        </w:rPr>
        <w:lastRenderedPageBreak/>
        <w:t>前</w:t>
      </w:r>
      <w:r>
        <w:t>言</w:t>
      </w:r>
    </w:p>
    <w:p w14:paraId="25C14230" w14:textId="77777777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本文件按照</w:t>
      </w:r>
      <w:r w:rsidRPr="00D86AF9">
        <w:rPr>
          <w:rFonts w:ascii="Times New Roman"/>
        </w:rPr>
        <w:t>GB/T 1.1—2020</w:t>
      </w:r>
      <w:r w:rsidRPr="00D86AF9">
        <w:rPr>
          <w:rFonts w:ascii="Times New Roman"/>
        </w:rPr>
        <w:t>《标准化工作导则第</w:t>
      </w:r>
      <w:r w:rsidRPr="00D86AF9">
        <w:rPr>
          <w:rFonts w:ascii="Times New Roman"/>
        </w:rPr>
        <w:t>1</w:t>
      </w:r>
      <w:r w:rsidRPr="00D86AF9">
        <w:rPr>
          <w:rFonts w:ascii="Times New Roman"/>
        </w:rPr>
        <w:t>部分：标准化文件的结构和起草规则》的规定起草。</w:t>
      </w:r>
    </w:p>
    <w:p w14:paraId="0214EE34" w14:textId="77777777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本文件代替</w:t>
      </w:r>
      <w:r w:rsidRPr="00D86AF9">
        <w:rPr>
          <w:rFonts w:ascii="Times New Roman"/>
        </w:rPr>
        <w:t>DB 62/T2009-2010</w:t>
      </w:r>
      <w:r w:rsidRPr="00D86AF9">
        <w:rPr>
          <w:rFonts w:ascii="Times New Roman"/>
        </w:rPr>
        <w:t>《甘肃马鹿饲养管理技术规程》，与</w:t>
      </w:r>
      <w:r w:rsidRPr="00D86AF9">
        <w:rPr>
          <w:rFonts w:ascii="Times New Roman"/>
        </w:rPr>
        <w:t>DB 62/T2009-2010</w:t>
      </w:r>
      <w:r w:rsidRPr="00D86AF9">
        <w:rPr>
          <w:rFonts w:ascii="Times New Roman"/>
        </w:rPr>
        <w:t>《甘肃马鹿饲养管理技术规程》相比，除结构调整和编辑性改动外，主要技术变化如下：</w:t>
      </w:r>
    </w:p>
    <w:p w14:paraId="7802EE4B" w14:textId="77777777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——</w:t>
      </w:r>
      <w:r w:rsidRPr="00D86AF9">
        <w:rPr>
          <w:rFonts w:ascii="Times New Roman"/>
        </w:rPr>
        <w:t>更改了适用范围；</w:t>
      </w:r>
    </w:p>
    <w:p w14:paraId="237CB64D" w14:textId="77777777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——</w:t>
      </w:r>
      <w:r w:rsidRPr="00D86AF9">
        <w:rPr>
          <w:rFonts w:ascii="Times New Roman"/>
        </w:rPr>
        <w:t>更改了规范性引用文件；</w:t>
      </w:r>
    </w:p>
    <w:p w14:paraId="026A668B" w14:textId="5E769D62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——</w:t>
      </w:r>
      <w:r w:rsidR="007E7E49">
        <w:rPr>
          <w:rFonts w:ascii="Times New Roman" w:hint="eastAsia"/>
        </w:rPr>
        <w:t>增加</w:t>
      </w:r>
      <w:r w:rsidRPr="00D86AF9">
        <w:rPr>
          <w:rFonts w:ascii="Times New Roman"/>
        </w:rPr>
        <w:t>了术语和定义；</w:t>
      </w:r>
    </w:p>
    <w:p w14:paraId="7B5C78FC" w14:textId="232B259A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——</w:t>
      </w:r>
      <w:r w:rsidRPr="00D86AF9">
        <w:rPr>
          <w:rFonts w:ascii="Times New Roman"/>
        </w:rPr>
        <w:t>删除了</w:t>
      </w:r>
      <w:r w:rsidR="00DF2D31" w:rsidRPr="00DF2D31">
        <w:rPr>
          <w:rFonts w:ascii="Times New Roman" w:hint="eastAsia"/>
        </w:rPr>
        <w:t>原标准“表</w:t>
      </w:r>
      <w:r w:rsidR="00DF2D31" w:rsidRPr="00DF2D31">
        <w:rPr>
          <w:rFonts w:ascii="Times New Roman" w:hint="eastAsia"/>
        </w:rPr>
        <w:t>13</w:t>
      </w:r>
      <w:r w:rsidR="00DF2D31" w:rsidRPr="00DF2D31">
        <w:rPr>
          <w:rFonts w:ascii="Times New Roman" w:hint="eastAsia"/>
        </w:rPr>
        <w:t>、</w:t>
      </w:r>
      <w:r w:rsidR="00DF2D31">
        <w:rPr>
          <w:rFonts w:ascii="Times New Roman" w:hint="eastAsia"/>
        </w:rPr>
        <w:t>表</w:t>
      </w:r>
      <w:r w:rsidR="00DF2D31" w:rsidRPr="00DF2D31">
        <w:rPr>
          <w:rFonts w:ascii="Times New Roman" w:hint="eastAsia"/>
        </w:rPr>
        <w:t>14</w:t>
      </w:r>
      <w:r w:rsidR="00DF2D31" w:rsidRPr="00DF2D31">
        <w:rPr>
          <w:rFonts w:ascii="Times New Roman" w:hint="eastAsia"/>
        </w:rPr>
        <w:t>和</w:t>
      </w:r>
      <w:r w:rsidR="00DF2D31">
        <w:rPr>
          <w:rFonts w:ascii="Times New Roman" w:hint="eastAsia"/>
        </w:rPr>
        <w:t>表</w:t>
      </w:r>
      <w:r w:rsidR="00DF2D31" w:rsidRPr="00DF2D31">
        <w:rPr>
          <w:rFonts w:ascii="Times New Roman" w:hint="eastAsia"/>
        </w:rPr>
        <w:t>15</w:t>
      </w:r>
      <w:r w:rsidR="00DF2D31" w:rsidRPr="00DF2D31">
        <w:rPr>
          <w:rFonts w:ascii="Times New Roman" w:hint="eastAsia"/>
        </w:rPr>
        <w:t>”中的“</w:t>
      </w:r>
      <w:r w:rsidR="00DF2D31" w:rsidRPr="00DF2D31">
        <w:rPr>
          <w:rFonts w:ascii="Times New Roman" w:hint="eastAsia"/>
        </w:rPr>
        <w:t>No</w:t>
      </w:r>
      <w:r w:rsidR="00DF2D31" w:rsidRPr="00DF2D31">
        <w:rPr>
          <w:rFonts w:ascii="Times New Roman" w:hint="eastAsia"/>
        </w:rPr>
        <w:t>”；</w:t>
      </w:r>
    </w:p>
    <w:p w14:paraId="259A51DC" w14:textId="6FB9C493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——</w:t>
      </w:r>
      <w:r w:rsidR="00DF2D31" w:rsidRPr="00DF2D31">
        <w:rPr>
          <w:rFonts w:ascii="Times New Roman" w:hint="eastAsia"/>
        </w:rPr>
        <w:t>将原标准“表</w:t>
      </w:r>
      <w:r w:rsidR="00DF2D31" w:rsidRPr="00DF2D31">
        <w:rPr>
          <w:rFonts w:ascii="Times New Roman" w:hint="eastAsia"/>
        </w:rPr>
        <w:t>13</w:t>
      </w:r>
      <w:r w:rsidR="00DF2D31" w:rsidRPr="00DF2D31">
        <w:rPr>
          <w:rFonts w:ascii="Times New Roman" w:hint="eastAsia"/>
        </w:rPr>
        <w:t>”中“妊娠天数”修改为“妊娠期”；</w:t>
      </w:r>
    </w:p>
    <w:p w14:paraId="2C433792" w14:textId="17B66A44" w:rsidR="00590A31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——</w:t>
      </w:r>
      <w:r w:rsidR="00DF2D31" w:rsidRPr="00DF2D31">
        <w:rPr>
          <w:rFonts w:ascii="Times New Roman" w:hint="eastAsia"/>
        </w:rPr>
        <w:t>将原标准“表</w:t>
      </w:r>
      <w:r w:rsidR="00DF2D31" w:rsidRPr="00DF2D31">
        <w:rPr>
          <w:rFonts w:ascii="Times New Roman" w:hint="eastAsia"/>
        </w:rPr>
        <w:t>15</w:t>
      </w:r>
      <w:r w:rsidR="00DF2D31" w:rsidRPr="00DF2D31">
        <w:rPr>
          <w:rFonts w:ascii="Times New Roman" w:hint="eastAsia"/>
        </w:rPr>
        <w:t>”中“测定年龄”修改为“测定月龄”；</w:t>
      </w:r>
    </w:p>
    <w:p w14:paraId="219C121A" w14:textId="694A28E0" w:rsidR="009D2C45" w:rsidRDefault="009D2C45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——</w:t>
      </w:r>
      <w:r w:rsidRPr="009D2C45">
        <w:rPr>
          <w:rFonts w:ascii="Times New Roman" w:hint="eastAsia"/>
        </w:rPr>
        <w:t>将</w:t>
      </w:r>
      <w:r w:rsidRPr="009D2C45">
        <w:rPr>
          <w:rFonts w:ascii="Times New Roman" w:hint="eastAsia"/>
        </w:rPr>
        <w:t>5.1.5</w:t>
      </w:r>
      <w:r w:rsidRPr="009D2C45">
        <w:rPr>
          <w:rFonts w:ascii="Times New Roman" w:hint="eastAsia"/>
        </w:rPr>
        <w:t>部分</w:t>
      </w:r>
      <w:r>
        <w:rPr>
          <w:rFonts w:ascii="Times New Roman" w:hint="eastAsia"/>
        </w:rPr>
        <w:t>的</w:t>
      </w:r>
      <w:r w:rsidRPr="009D2C45">
        <w:rPr>
          <w:rFonts w:ascii="Times New Roman" w:hint="eastAsia"/>
        </w:rPr>
        <w:t>“表</w:t>
      </w:r>
      <w:r w:rsidRPr="009D2C45">
        <w:rPr>
          <w:rFonts w:ascii="Times New Roman" w:hint="eastAsia"/>
        </w:rPr>
        <w:t>3~6</w:t>
      </w:r>
      <w:r w:rsidRPr="009D2C45">
        <w:rPr>
          <w:rFonts w:ascii="Times New Roman" w:hint="eastAsia"/>
        </w:rPr>
        <w:t>”修改为“</w:t>
      </w:r>
      <w:r w:rsidR="004B7E94">
        <w:rPr>
          <w:rFonts w:ascii="Times New Roman" w:hint="eastAsia"/>
        </w:rPr>
        <w:t>详</w:t>
      </w:r>
      <w:r w:rsidRPr="009D2C45">
        <w:rPr>
          <w:rFonts w:ascii="Times New Roman" w:hint="eastAsia"/>
        </w:rPr>
        <w:t>见表</w:t>
      </w:r>
      <w:r w:rsidRPr="009D2C45">
        <w:rPr>
          <w:rFonts w:ascii="Times New Roman" w:hint="eastAsia"/>
        </w:rPr>
        <w:t>3</w:t>
      </w:r>
      <w:r w:rsidRPr="009D2C45">
        <w:rPr>
          <w:rFonts w:ascii="Times New Roman" w:hint="eastAsia"/>
        </w:rPr>
        <w:t>、表</w:t>
      </w:r>
      <w:r w:rsidRPr="009D2C45">
        <w:rPr>
          <w:rFonts w:ascii="Times New Roman" w:hint="eastAsia"/>
        </w:rPr>
        <w:t>4</w:t>
      </w:r>
      <w:r w:rsidRPr="009D2C45">
        <w:rPr>
          <w:rFonts w:ascii="Times New Roman" w:hint="eastAsia"/>
        </w:rPr>
        <w:t>、表</w:t>
      </w:r>
      <w:r w:rsidRPr="009D2C45">
        <w:rPr>
          <w:rFonts w:ascii="Times New Roman" w:hint="eastAsia"/>
        </w:rPr>
        <w:t>5</w:t>
      </w:r>
      <w:r w:rsidRPr="009D2C45">
        <w:rPr>
          <w:rFonts w:ascii="Times New Roman" w:hint="eastAsia"/>
        </w:rPr>
        <w:t>、表</w:t>
      </w:r>
      <w:r w:rsidRPr="009D2C45">
        <w:rPr>
          <w:rFonts w:ascii="Times New Roman" w:hint="eastAsia"/>
        </w:rPr>
        <w:t>6</w:t>
      </w:r>
      <w:r w:rsidRPr="009D2C45">
        <w:rPr>
          <w:rFonts w:ascii="Times New Roman" w:hint="eastAsia"/>
        </w:rPr>
        <w:t>”</w:t>
      </w:r>
      <w:r w:rsidR="00D10FA0">
        <w:rPr>
          <w:rFonts w:ascii="Times New Roman" w:hint="eastAsia"/>
        </w:rPr>
        <w:t>；</w:t>
      </w:r>
    </w:p>
    <w:p w14:paraId="4178287A" w14:textId="51E75ADD" w:rsidR="00D10FA0" w:rsidRPr="00D10FA0" w:rsidRDefault="00D10FA0" w:rsidP="00D10FA0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——</w:t>
      </w:r>
      <w:r w:rsidRPr="00D10FA0">
        <w:rPr>
          <w:rFonts w:ascii="Times New Roman" w:hint="eastAsia"/>
        </w:rPr>
        <w:t>表</w:t>
      </w:r>
      <w:r w:rsidRPr="00D10FA0">
        <w:rPr>
          <w:rFonts w:ascii="Times New Roman" w:hint="eastAsia"/>
        </w:rPr>
        <w:t>15</w:t>
      </w:r>
      <w:r w:rsidRPr="00D10FA0">
        <w:rPr>
          <w:rFonts w:ascii="Times New Roman" w:hint="eastAsia"/>
        </w:rPr>
        <w:t>增加“颈长、</w:t>
      </w:r>
      <w:proofErr w:type="gramStart"/>
      <w:r w:rsidRPr="00D10FA0">
        <w:rPr>
          <w:rFonts w:ascii="Times New Roman" w:hint="eastAsia"/>
        </w:rPr>
        <w:t>尻</w:t>
      </w:r>
      <w:proofErr w:type="gramEnd"/>
      <w:r w:rsidRPr="00D10FA0">
        <w:rPr>
          <w:rFonts w:ascii="Times New Roman" w:hint="eastAsia"/>
        </w:rPr>
        <w:t>高和</w:t>
      </w:r>
      <w:proofErr w:type="gramStart"/>
      <w:r w:rsidRPr="00D10FA0">
        <w:rPr>
          <w:rFonts w:ascii="Times New Roman" w:hint="eastAsia"/>
        </w:rPr>
        <w:t>肢长</w:t>
      </w:r>
      <w:proofErr w:type="gramEnd"/>
      <w:r w:rsidRPr="00D10FA0">
        <w:rPr>
          <w:rFonts w:ascii="Times New Roman" w:hint="eastAsia"/>
        </w:rPr>
        <w:t>”</w:t>
      </w:r>
      <w:r w:rsidR="00F165BF">
        <w:rPr>
          <w:rFonts w:ascii="Times New Roman" w:hint="eastAsia"/>
        </w:rPr>
        <w:t>。</w:t>
      </w:r>
    </w:p>
    <w:p w14:paraId="78E98A75" w14:textId="77777777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本文件由甘肃省农业农村厅提出并监督实施。</w:t>
      </w:r>
    </w:p>
    <w:p w14:paraId="3271A7C9" w14:textId="77777777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本文件由甘肃省畜牧业标准化技术委员会归口。</w:t>
      </w:r>
    </w:p>
    <w:p w14:paraId="4D3E9878" w14:textId="0B7A8948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本文件起草单位：甘肃农业大学、</w:t>
      </w:r>
      <w:r w:rsidR="00106766">
        <w:rPr>
          <w:rFonts w:ascii="Times New Roman" w:hint="eastAsia"/>
        </w:rPr>
        <w:t>迭部县畜牧工作站、</w:t>
      </w:r>
      <w:r w:rsidRPr="00D86AF9">
        <w:rPr>
          <w:rFonts w:ascii="Times New Roman"/>
        </w:rPr>
        <w:t>甘肃省农业科学院、安康市畜牧兽医中心。</w:t>
      </w:r>
    </w:p>
    <w:p w14:paraId="756C1440" w14:textId="1FC33D79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本文件主要起草人：闫尊强、</w:t>
      </w:r>
      <w:r w:rsidR="00F21453">
        <w:rPr>
          <w:rFonts w:ascii="Times New Roman" w:hint="eastAsia"/>
        </w:rPr>
        <w:t>占巴</w:t>
      </w:r>
      <w:r w:rsidR="00767415">
        <w:rPr>
          <w:rFonts w:ascii="Times New Roman" w:hint="eastAsia"/>
        </w:rPr>
        <w:t>草、</w:t>
      </w:r>
      <w:r w:rsidRPr="00D86AF9">
        <w:rPr>
          <w:rFonts w:ascii="Times New Roman"/>
        </w:rPr>
        <w:t>张博、封洋、</w:t>
      </w:r>
      <w:r w:rsidR="00DD1D79" w:rsidRPr="00D86AF9">
        <w:rPr>
          <w:rFonts w:ascii="Times New Roman"/>
        </w:rPr>
        <w:t>陈勇、</w:t>
      </w:r>
      <w:r w:rsidRPr="00D86AF9">
        <w:rPr>
          <w:rFonts w:ascii="Times New Roman"/>
        </w:rPr>
        <w:t>王鹏飞、杨巧丽、黄晓宇、滚双宝、赵生国。</w:t>
      </w:r>
    </w:p>
    <w:p w14:paraId="4E51C13A" w14:textId="77777777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本文件及其所代替文件的历次版本发布情况为：</w:t>
      </w:r>
    </w:p>
    <w:p w14:paraId="316EB027" w14:textId="77777777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——2009</w:t>
      </w:r>
      <w:r w:rsidRPr="00D86AF9">
        <w:rPr>
          <w:rFonts w:ascii="Times New Roman"/>
        </w:rPr>
        <w:t>年首次发布为</w:t>
      </w:r>
      <w:r w:rsidRPr="00D86AF9">
        <w:rPr>
          <w:rFonts w:ascii="Times New Roman"/>
        </w:rPr>
        <w:t>DB 62/T2009-2010</w:t>
      </w:r>
      <w:r w:rsidRPr="00D86AF9">
        <w:rPr>
          <w:rFonts w:ascii="Times New Roman"/>
        </w:rPr>
        <w:t>；</w:t>
      </w:r>
    </w:p>
    <w:p w14:paraId="7E689916" w14:textId="77777777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——</w:t>
      </w:r>
      <w:r w:rsidRPr="00D86AF9">
        <w:rPr>
          <w:rFonts w:ascii="Times New Roman"/>
        </w:rPr>
        <w:t>本次为第一次修订。</w:t>
      </w:r>
    </w:p>
    <w:p w14:paraId="0DC5E7CB" w14:textId="77777777" w:rsidR="00590A31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本文件由甘肃农业大学动物科学技术学院解释。</w:t>
      </w:r>
    </w:p>
    <w:p w14:paraId="7C5A0187" w14:textId="22B8CAFD" w:rsidR="00E565BD" w:rsidRPr="00D86AF9" w:rsidRDefault="00590A31" w:rsidP="00590A31">
      <w:pPr>
        <w:pStyle w:val="afffff"/>
        <w:ind w:firstLine="420"/>
        <w:rPr>
          <w:rFonts w:ascii="Times New Roman"/>
        </w:rPr>
      </w:pPr>
      <w:r w:rsidRPr="00D86AF9">
        <w:rPr>
          <w:rFonts w:ascii="Times New Roman"/>
        </w:rPr>
        <w:t>各单位或个人在执行本文件过程中如发现需要修改和补充之处，请随时将意见和建议反馈至《甘肃马鹿饲养管理技术规程》地方标准修订组（地址：甘肃省兰州市安宁区营门村</w:t>
      </w:r>
      <w:r w:rsidRPr="00D86AF9">
        <w:rPr>
          <w:rFonts w:ascii="Times New Roman"/>
        </w:rPr>
        <w:t>1</w:t>
      </w:r>
      <w:r w:rsidRPr="00D86AF9">
        <w:rPr>
          <w:rFonts w:ascii="Times New Roman"/>
        </w:rPr>
        <w:t>号，邮编：</w:t>
      </w:r>
      <w:r w:rsidRPr="00D86AF9">
        <w:rPr>
          <w:rFonts w:ascii="Times New Roman"/>
        </w:rPr>
        <w:t>730070</w:t>
      </w:r>
      <w:r w:rsidRPr="00D86AF9">
        <w:rPr>
          <w:rFonts w:ascii="Times New Roman"/>
        </w:rPr>
        <w:t>，联系人：闫尊强，</w:t>
      </w:r>
      <w:r w:rsidRPr="00D86AF9">
        <w:rPr>
          <w:rFonts w:ascii="Times New Roman"/>
        </w:rPr>
        <w:t>E-mail</w:t>
      </w:r>
      <w:r w:rsidRPr="00D86AF9">
        <w:rPr>
          <w:rFonts w:ascii="Times New Roman"/>
        </w:rPr>
        <w:t>：</w:t>
      </w:r>
      <w:r w:rsidRPr="00D86AF9">
        <w:rPr>
          <w:rFonts w:ascii="Times New Roman"/>
        </w:rPr>
        <w:t>yanzunqiang@163.com</w:t>
      </w:r>
      <w:r w:rsidRPr="00D86AF9">
        <w:rPr>
          <w:rFonts w:ascii="Times New Roman"/>
        </w:rPr>
        <w:t>，联系方式：</w:t>
      </w:r>
      <w:r w:rsidR="00987D68">
        <w:rPr>
          <w:rFonts w:ascii="Times New Roman" w:hint="eastAsia"/>
        </w:rPr>
        <w:t>0931-7631225</w:t>
      </w:r>
      <w:r w:rsidRPr="00D86AF9">
        <w:rPr>
          <w:rFonts w:ascii="Times New Roman"/>
        </w:rPr>
        <w:t>），以供今后修订时参考。</w:t>
      </w:r>
    </w:p>
    <w:p w14:paraId="23F98D62" w14:textId="77777777" w:rsidR="00E565BD" w:rsidRDefault="00E565BD">
      <w:pPr>
        <w:pStyle w:val="afffff"/>
        <w:ind w:firstLine="420"/>
      </w:pPr>
    </w:p>
    <w:p w14:paraId="37B1AD76" w14:textId="77777777" w:rsidR="00E565BD" w:rsidRDefault="00E565BD">
      <w:pPr>
        <w:pStyle w:val="afffff"/>
        <w:ind w:firstLine="420"/>
      </w:pPr>
    </w:p>
    <w:p w14:paraId="36585EEF" w14:textId="77777777" w:rsidR="00E565BD" w:rsidRDefault="00E565BD">
      <w:pPr>
        <w:pStyle w:val="afffff"/>
        <w:ind w:firstLine="420"/>
      </w:pPr>
    </w:p>
    <w:p w14:paraId="773ED335" w14:textId="77777777" w:rsidR="00E565BD" w:rsidRDefault="00E565BD">
      <w:pPr>
        <w:pStyle w:val="afffff"/>
        <w:ind w:firstLine="420"/>
      </w:pPr>
    </w:p>
    <w:p w14:paraId="40399708" w14:textId="77777777" w:rsidR="00E565BD" w:rsidRDefault="00E565BD">
      <w:pPr>
        <w:pStyle w:val="afffff"/>
        <w:ind w:firstLine="420"/>
      </w:pPr>
    </w:p>
    <w:p w14:paraId="7C63F4A1" w14:textId="77777777" w:rsidR="00E565BD" w:rsidRDefault="00E565BD">
      <w:pPr>
        <w:pStyle w:val="afffff"/>
        <w:ind w:firstLineChars="0" w:firstLine="0"/>
      </w:pPr>
    </w:p>
    <w:p w14:paraId="21ACC5D1" w14:textId="77777777" w:rsidR="00590A31" w:rsidRDefault="00590A31">
      <w:pPr>
        <w:pStyle w:val="afffff"/>
        <w:ind w:firstLineChars="0" w:firstLine="0"/>
      </w:pPr>
    </w:p>
    <w:p w14:paraId="7C2DAA2E" w14:textId="77777777" w:rsidR="00590A31" w:rsidRDefault="00590A31">
      <w:pPr>
        <w:pStyle w:val="afffff"/>
        <w:ind w:firstLineChars="0" w:firstLine="0"/>
      </w:pPr>
    </w:p>
    <w:p w14:paraId="7EE69CF2" w14:textId="77777777" w:rsidR="00590A31" w:rsidRDefault="00590A31">
      <w:pPr>
        <w:pStyle w:val="afffff"/>
        <w:ind w:firstLineChars="0" w:firstLine="0"/>
      </w:pPr>
    </w:p>
    <w:p w14:paraId="6ED4D83A" w14:textId="77777777" w:rsidR="003C7D60" w:rsidRDefault="003C7D60">
      <w:pPr>
        <w:pStyle w:val="afffff"/>
        <w:ind w:firstLineChars="0" w:firstLine="0"/>
      </w:pPr>
    </w:p>
    <w:p w14:paraId="79209C92" w14:textId="77777777" w:rsidR="003C7D60" w:rsidRDefault="003C7D60">
      <w:pPr>
        <w:pStyle w:val="afffff"/>
        <w:ind w:firstLineChars="0" w:firstLine="0"/>
      </w:pPr>
    </w:p>
    <w:p w14:paraId="246855A2" w14:textId="77777777" w:rsidR="003C7D60" w:rsidRDefault="003C7D60">
      <w:pPr>
        <w:pStyle w:val="afffff"/>
        <w:ind w:firstLineChars="0" w:firstLine="0"/>
      </w:pPr>
    </w:p>
    <w:p w14:paraId="4D512E93" w14:textId="77777777" w:rsidR="003C7D60" w:rsidRDefault="003C7D60">
      <w:pPr>
        <w:pStyle w:val="afffff"/>
        <w:ind w:firstLineChars="0" w:firstLine="0"/>
      </w:pPr>
    </w:p>
    <w:p w14:paraId="0DA3D810" w14:textId="77777777" w:rsidR="003C7D60" w:rsidRDefault="003C7D60">
      <w:pPr>
        <w:pStyle w:val="afffff"/>
        <w:ind w:firstLineChars="0" w:firstLine="0"/>
      </w:pPr>
    </w:p>
    <w:p w14:paraId="701FE207" w14:textId="77777777" w:rsidR="00E565BD" w:rsidRDefault="00E565BD">
      <w:pPr>
        <w:spacing w:line="20" w:lineRule="exact"/>
        <w:jc w:val="center"/>
        <w:rPr>
          <w:rFonts w:ascii="黑体" w:eastAsia="黑体" w:hAnsi="黑体"/>
          <w:sz w:val="32"/>
          <w:szCs w:val="32"/>
        </w:rPr>
      </w:pPr>
      <w:bookmarkStart w:id="22" w:name="BookMark4"/>
      <w:bookmarkEnd w:id="21"/>
    </w:p>
    <w:p w14:paraId="122F18F6" w14:textId="77777777" w:rsidR="00E565BD" w:rsidRDefault="00E565BD">
      <w:pPr>
        <w:spacing w:line="20" w:lineRule="exact"/>
        <w:jc w:val="center"/>
        <w:rPr>
          <w:rFonts w:ascii="黑体" w:eastAsia="黑体" w:hAnsi="黑体"/>
          <w:sz w:val="32"/>
          <w:szCs w:val="32"/>
        </w:rPr>
      </w:pPr>
    </w:p>
    <w:bookmarkStart w:id="23" w:name="NEW_STAND_NAME" w:displacedByCustomXml="next"/>
    <w:sdt>
      <w:sdtPr>
        <w:tag w:val="NEW_STAND_NAME"/>
        <w:id w:val="595910757"/>
        <w:lock w:val="sdtLocked"/>
        <w:placeholder>
          <w:docPart w:val="749D52D645D3427C9CF349EE80221C21"/>
        </w:placeholder>
      </w:sdtPr>
      <w:sdtEndPr/>
      <w:sdtContent>
        <w:p w14:paraId="33DD56EE" w14:textId="77777777" w:rsidR="00E565BD" w:rsidRDefault="00187229" w:rsidP="009A15E0">
          <w:pPr>
            <w:pStyle w:val="afffffffff2"/>
            <w:spacing w:beforeLines="100" w:before="312" w:afterLines="220" w:after="686"/>
          </w:pPr>
          <w:r>
            <w:rPr>
              <w:rFonts w:hint="eastAsia"/>
              <w:bCs/>
              <w:szCs w:val="30"/>
            </w:rPr>
            <w:t>甘肃马鹿饲养管理技术规程</w:t>
          </w:r>
        </w:p>
      </w:sdtContent>
    </w:sdt>
    <w:bookmarkEnd w:id="22"/>
    <w:bookmarkEnd w:id="23"/>
    <w:p w14:paraId="4D5CBFD4" w14:textId="77777777" w:rsidR="00187229" w:rsidRPr="00EB78A3" w:rsidRDefault="00187229" w:rsidP="00187229">
      <w:pPr>
        <w:autoSpaceDE w:val="0"/>
        <w:autoSpaceDN w:val="0"/>
        <w:spacing w:beforeLines="50" w:before="156" w:afterLines="50" w:after="156" w:line="240" w:lineRule="auto"/>
        <w:jc w:val="left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1 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范围</w:t>
      </w:r>
    </w:p>
    <w:p w14:paraId="7A37F9E9" w14:textId="3DCCA4AC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>本文件规定了甘肃马鹿饲养管理技术规程，包括鹿场</w:t>
      </w:r>
      <w:r w:rsidR="003E034C">
        <w:rPr>
          <w:rFonts w:ascii="Times New Roman" w:hAnsi="Times New Roman" w:hint="eastAsia"/>
          <w:szCs w:val="24"/>
        </w:rPr>
        <w:t>选址</w:t>
      </w:r>
      <w:r w:rsidR="007F09FF">
        <w:rPr>
          <w:rFonts w:ascii="Times New Roman" w:hAnsi="Times New Roman" w:hint="eastAsia"/>
          <w:szCs w:val="24"/>
        </w:rPr>
        <w:t>及</w:t>
      </w:r>
      <w:r w:rsidR="002A25C8" w:rsidRPr="002A25C8">
        <w:rPr>
          <w:rFonts w:ascii="Times New Roman" w:hAnsi="Times New Roman" w:hint="eastAsia"/>
          <w:szCs w:val="24"/>
        </w:rPr>
        <w:t>布局</w:t>
      </w:r>
      <w:r w:rsidR="002A25C8">
        <w:rPr>
          <w:rFonts w:ascii="Times New Roman" w:hAnsi="Times New Roman" w:hint="eastAsia"/>
          <w:szCs w:val="24"/>
        </w:rPr>
        <w:t>、</w:t>
      </w:r>
      <w:r w:rsidR="002A25C8" w:rsidRPr="002A25C8">
        <w:rPr>
          <w:rFonts w:ascii="Times New Roman" w:hAnsi="Times New Roman" w:hint="eastAsia"/>
          <w:szCs w:val="24"/>
        </w:rPr>
        <w:t>鹿舍</w:t>
      </w:r>
      <w:r w:rsidR="002A25C8">
        <w:rPr>
          <w:rFonts w:ascii="Times New Roman" w:hAnsi="Times New Roman" w:hint="eastAsia"/>
          <w:szCs w:val="24"/>
        </w:rPr>
        <w:t>建造、</w:t>
      </w:r>
      <w:r w:rsidRPr="00EB78A3">
        <w:rPr>
          <w:rFonts w:ascii="Times New Roman" w:hAnsi="Times New Roman"/>
          <w:szCs w:val="24"/>
        </w:rPr>
        <w:t>马鹿</w:t>
      </w:r>
      <w:r w:rsidR="002A25C8">
        <w:rPr>
          <w:rFonts w:ascii="Times New Roman" w:hAnsi="Times New Roman" w:hint="eastAsia"/>
          <w:szCs w:val="24"/>
        </w:rPr>
        <w:t>（</w:t>
      </w:r>
      <w:r w:rsidR="002A25C8" w:rsidRPr="002A25C8">
        <w:rPr>
          <w:rFonts w:ascii="Times New Roman" w:hAnsi="Times New Roman" w:hint="eastAsia"/>
          <w:szCs w:val="24"/>
        </w:rPr>
        <w:t>哺乳仔鹿</w:t>
      </w:r>
      <w:r w:rsidR="002A25C8">
        <w:rPr>
          <w:rFonts w:ascii="Times New Roman" w:hAnsi="Times New Roman" w:hint="eastAsia"/>
          <w:szCs w:val="24"/>
        </w:rPr>
        <w:t>、</w:t>
      </w:r>
      <w:r w:rsidR="002A25C8" w:rsidRPr="002A25C8">
        <w:rPr>
          <w:rFonts w:ascii="Times New Roman" w:hAnsi="Times New Roman" w:hint="eastAsia"/>
          <w:szCs w:val="24"/>
        </w:rPr>
        <w:t>离乳仔鹿</w:t>
      </w:r>
      <w:r w:rsidR="002A25C8">
        <w:rPr>
          <w:rFonts w:ascii="Times New Roman" w:hAnsi="Times New Roman" w:hint="eastAsia"/>
          <w:szCs w:val="24"/>
        </w:rPr>
        <w:t>、</w:t>
      </w:r>
      <w:r w:rsidR="002A25C8" w:rsidRPr="002A25C8">
        <w:rPr>
          <w:rFonts w:ascii="Times New Roman" w:hAnsi="Times New Roman" w:hint="eastAsia"/>
          <w:szCs w:val="24"/>
        </w:rPr>
        <w:t>育成鹿</w:t>
      </w:r>
      <w:r w:rsidR="002A25C8">
        <w:rPr>
          <w:rFonts w:ascii="Times New Roman" w:hAnsi="Times New Roman" w:hint="eastAsia"/>
          <w:szCs w:val="24"/>
        </w:rPr>
        <w:t>、</w:t>
      </w:r>
      <w:r w:rsidR="002A25C8" w:rsidRPr="002A25C8">
        <w:rPr>
          <w:rFonts w:ascii="Times New Roman" w:hAnsi="Times New Roman" w:hint="eastAsia"/>
          <w:szCs w:val="24"/>
        </w:rPr>
        <w:t>成年母鹿</w:t>
      </w:r>
      <w:r w:rsidR="002A25C8">
        <w:rPr>
          <w:rFonts w:ascii="Times New Roman" w:hAnsi="Times New Roman" w:hint="eastAsia"/>
          <w:szCs w:val="24"/>
        </w:rPr>
        <w:t>、</w:t>
      </w:r>
      <w:r w:rsidR="002A25C8" w:rsidRPr="002A25C8">
        <w:rPr>
          <w:rFonts w:ascii="Times New Roman" w:hAnsi="Times New Roman" w:hint="eastAsia"/>
          <w:szCs w:val="24"/>
        </w:rPr>
        <w:t>成年</w:t>
      </w:r>
      <w:r w:rsidR="00E30BA0">
        <w:rPr>
          <w:rFonts w:ascii="Times New Roman" w:hAnsi="Times New Roman" w:hint="eastAsia"/>
          <w:szCs w:val="24"/>
        </w:rPr>
        <w:t>公</w:t>
      </w:r>
      <w:r w:rsidR="002A25C8" w:rsidRPr="002A25C8">
        <w:rPr>
          <w:rFonts w:ascii="Times New Roman" w:hAnsi="Times New Roman" w:hint="eastAsia"/>
          <w:szCs w:val="24"/>
        </w:rPr>
        <w:t>鹿</w:t>
      </w:r>
      <w:r w:rsidR="002A25C8">
        <w:rPr>
          <w:rFonts w:ascii="Times New Roman" w:hAnsi="Times New Roman" w:hint="eastAsia"/>
          <w:szCs w:val="24"/>
        </w:rPr>
        <w:t>）</w:t>
      </w:r>
      <w:r w:rsidRPr="00EB78A3">
        <w:rPr>
          <w:rFonts w:ascii="Times New Roman" w:hAnsi="Times New Roman"/>
          <w:szCs w:val="24"/>
        </w:rPr>
        <w:t>饲养管理、卫生防疫</w:t>
      </w:r>
      <w:r w:rsidR="007F09FF">
        <w:rPr>
          <w:rFonts w:ascii="Times New Roman" w:hAnsi="Times New Roman" w:hint="eastAsia"/>
          <w:szCs w:val="24"/>
        </w:rPr>
        <w:t>和</w:t>
      </w:r>
      <w:r w:rsidRPr="00EB78A3">
        <w:rPr>
          <w:rFonts w:ascii="Times New Roman" w:hAnsi="Times New Roman"/>
          <w:szCs w:val="24"/>
        </w:rPr>
        <w:t>档案管理。</w:t>
      </w:r>
    </w:p>
    <w:p w14:paraId="507B4DF0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330" w:right="-693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>本文件适用于舍饲甘肃马鹿的饲养管理。</w:t>
      </w:r>
    </w:p>
    <w:p w14:paraId="2569D86A" w14:textId="77777777" w:rsidR="00187229" w:rsidRPr="00EB78A3" w:rsidRDefault="00187229" w:rsidP="00187229">
      <w:pPr>
        <w:autoSpaceDE w:val="0"/>
        <w:autoSpaceDN w:val="0"/>
        <w:spacing w:beforeLines="50" w:before="156" w:afterLines="50" w:after="156" w:line="240" w:lineRule="auto"/>
        <w:jc w:val="left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2 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规范性引用文件</w:t>
      </w:r>
    </w:p>
    <w:p w14:paraId="68A02762" w14:textId="76185202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</w:rPr>
      </w:pPr>
      <w:r w:rsidRPr="00EB78A3">
        <w:rPr>
          <w:rFonts w:ascii="Times New Roman" w:hAnsi="Times New Roman"/>
        </w:rPr>
        <w:t>下列文件中的内容对于本文件的应用是必不可少的条款。凡是注日期的引用文件，仅注日期的版本适用于本文件。凡是不注日期的引用文件，其最新版本</w:t>
      </w:r>
      <w:r w:rsidR="00BA61C4">
        <w:rPr>
          <w:rFonts w:ascii="Times New Roman" w:hAnsi="Times New Roman" w:hint="eastAsia"/>
        </w:rPr>
        <w:t>（</w:t>
      </w:r>
      <w:r w:rsidR="00BA61C4" w:rsidRPr="00EB78A3">
        <w:rPr>
          <w:rFonts w:ascii="Times New Roman" w:hAnsi="Times New Roman"/>
        </w:rPr>
        <w:t>包括所有的修改单</w:t>
      </w:r>
      <w:r w:rsidR="00BA61C4">
        <w:rPr>
          <w:rFonts w:ascii="Times New Roman" w:hAnsi="Times New Roman" w:hint="eastAsia"/>
        </w:rPr>
        <w:t>）</w:t>
      </w:r>
      <w:r w:rsidRPr="00EB78A3">
        <w:rPr>
          <w:rFonts w:ascii="Times New Roman" w:hAnsi="Times New Roman"/>
        </w:rPr>
        <w:t>适用于本文件。</w:t>
      </w:r>
    </w:p>
    <w:p w14:paraId="6313C260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 xml:space="preserve">GB 5749 </w:t>
      </w:r>
      <w:r w:rsidRPr="00EB78A3">
        <w:rPr>
          <w:rFonts w:ascii="Times New Roman" w:hAnsi="Times New Roman"/>
          <w:szCs w:val="24"/>
        </w:rPr>
        <w:t>生活饮用水卫生标准</w:t>
      </w:r>
    </w:p>
    <w:p w14:paraId="0814CCAC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82" w:right="172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 xml:space="preserve">GB 13078 </w:t>
      </w:r>
      <w:r w:rsidRPr="00EB78A3">
        <w:rPr>
          <w:rFonts w:ascii="Times New Roman" w:hAnsi="Times New Roman"/>
          <w:szCs w:val="24"/>
        </w:rPr>
        <w:t>饲料卫生标准</w:t>
      </w:r>
    </w:p>
    <w:p w14:paraId="20FC9643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82" w:right="172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 xml:space="preserve">GB 16548 </w:t>
      </w:r>
      <w:r w:rsidRPr="00EB78A3">
        <w:rPr>
          <w:rFonts w:ascii="Times New Roman" w:hAnsi="Times New Roman"/>
          <w:szCs w:val="24"/>
        </w:rPr>
        <w:t>畜禽病害肉尸及其产品无害化处理规程</w:t>
      </w:r>
    </w:p>
    <w:p w14:paraId="151D4F86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82" w:right="172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 xml:space="preserve">GB 16549 </w:t>
      </w:r>
      <w:r w:rsidRPr="00EB78A3">
        <w:rPr>
          <w:rFonts w:ascii="Times New Roman" w:hAnsi="Times New Roman"/>
          <w:szCs w:val="24"/>
        </w:rPr>
        <w:t>畜禽产地检疫规范</w:t>
      </w:r>
    </w:p>
    <w:p w14:paraId="20809096" w14:textId="222227EA" w:rsidR="00187229" w:rsidRPr="00EB78A3" w:rsidRDefault="00187229" w:rsidP="009A59A2">
      <w:pPr>
        <w:widowControl/>
        <w:autoSpaceDE w:val="0"/>
        <w:autoSpaceDN w:val="0"/>
        <w:spacing w:line="240" w:lineRule="auto"/>
        <w:ind w:rightChars="82" w:right="172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>HJ/T81</w:t>
      </w:r>
      <w:r w:rsidR="00E30BA0">
        <w:rPr>
          <w:rFonts w:ascii="Times New Roman" w:hAnsi="Times New Roman" w:hint="eastAsia"/>
          <w:szCs w:val="24"/>
        </w:rPr>
        <w:t xml:space="preserve"> </w:t>
      </w:r>
      <w:r w:rsidRPr="00EB78A3">
        <w:rPr>
          <w:rFonts w:ascii="Times New Roman" w:hAnsi="Times New Roman"/>
          <w:szCs w:val="24"/>
        </w:rPr>
        <w:t>畜</w:t>
      </w:r>
      <w:r w:rsidR="00E30BA0" w:rsidRPr="00EB78A3">
        <w:rPr>
          <w:rFonts w:ascii="Times New Roman" w:hAnsi="Times New Roman"/>
          <w:szCs w:val="24"/>
        </w:rPr>
        <w:t>禽</w:t>
      </w:r>
      <w:r w:rsidRPr="00EB78A3">
        <w:rPr>
          <w:rFonts w:ascii="Times New Roman" w:hAnsi="Times New Roman"/>
          <w:szCs w:val="24"/>
        </w:rPr>
        <w:t>养殖业污染防治技术规范</w:t>
      </w:r>
    </w:p>
    <w:p w14:paraId="7F379A36" w14:textId="77777777" w:rsidR="00187229" w:rsidRDefault="00187229" w:rsidP="009A59A2">
      <w:pPr>
        <w:widowControl/>
        <w:autoSpaceDE w:val="0"/>
        <w:autoSpaceDN w:val="0"/>
        <w:spacing w:line="240" w:lineRule="auto"/>
        <w:ind w:rightChars="82" w:right="172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 xml:space="preserve">GB/T 19525.2 </w:t>
      </w:r>
      <w:r w:rsidRPr="00EB78A3">
        <w:rPr>
          <w:rFonts w:ascii="Times New Roman" w:hAnsi="Times New Roman"/>
          <w:szCs w:val="24"/>
        </w:rPr>
        <w:t>畜禽场环境质量评价准则</w:t>
      </w:r>
    </w:p>
    <w:p w14:paraId="5ED710B7" w14:textId="3F23C84B" w:rsidR="0039213E" w:rsidRDefault="0039213E" w:rsidP="009A59A2">
      <w:pPr>
        <w:widowControl/>
        <w:autoSpaceDE w:val="0"/>
        <w:autoSpaceDN w:val="0"/>
        <w:spacing w:line="240" w:lineRule="auto"/>
        <w:ind w:rightChars="82" w:right="172" w:firstLineChars="200" w:firstLine="420"/>
        <w:rPr>
          <w:rFonts w:ascii="Times New Roman" w:hAnsi="Times New Roman"/>
          <w:szCs w:val="24"/>
        </w:rPr>
      </w:pPr>
      <w:r w:rsidRPr="0039213E">
        <w:rPr>
          <w:rFonts w:ascii="Times New Roman" w:hAnsi="Times New Roman"/>
          <w:szCs w:val="24"/>
        </w:rPr>
        <w:t>LY/T 2017</w:t>
      </w:r>
      <w:r>
        <w:rPr>
          <w:rFonts w:ascii="Times New Roman" w:hAnsi="Times New Roman"/>
          <w:szCs w:val="24"/>
        </w:rPr>
        <w:t xml:space="preserve"> </w:t>
      </w:r>
      <w:r w:rsidRPr="0039213E">
        <w:rPr>
          <w:rFonts w:ascii="Times New Roman" w:hAnsi="Times New Roman" w:hint="eastAsia"/>
          <w:szCs w:val="24"/>
        </w:rPr>
        <w:t>养鹿场良好管理规范</w:t>
      </w:r>
    </w:p>
    <w:p w14:paraId="43F410B6" w14:textId="40E67B5C" w:rsidR="0039213E" w:rsidRPr="0039213E" w:rsidRDefault="0039213E" w:rsidP="009A59A2">
      <w:pPr>
        <w:widowControl/>
        <w:autoSpaceDE w:val="0"/>
        <w:autoSpaceDN w:val="0"/>
        <w:spacing w:line="240" w:lineRule="auto"/>
        <w:ind w:rightChars="82" w:right="172" w:firstLineChars="200" w:firstLine="420"/>
        <w:rPr>
          <w:rFonts w:ascii="Times New Roman" w:hAnsi="Times New Roman"/>
          <w:szCs w:val="24"/>
        </w:rPr>
      </w:pPr>
      <w:r w:rsidRPr="0039213E">
        <w:rPr>
          <w:rFonts w:ascii="Times New Roman" w:hAnsi="Times New Roman"/>
          <w:szCs w:val="24"/>
        </w:rPr>
        <w:t>GB 6938</w:t>
      </w:r>
      <w:r>
        <w:rPr>
          <w:rFonts w:ascii="Times New Roman" w:hAnsi="Times New Roman"/>
          <w:szCs w:val="24"/>
        </w:rPr>
        <w:t xml:space="preserve"> </w:t>
      </w:r>
      <w:r w:rsidRPr="0039213E">
        <w:rPr>
          <w:rFonts w:ascii="Times New Roman" w:hAnsi="Times New Roman" w:hint="eastAsia"/>
          <w:szCs w:val="24"/>
        </w:rPr>
        <w:t>鹿茸加工方法和品质评定</w:t>
      </w:r>
    </w:p>
    <w:p w14:paraId="13241403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82" w:right="172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>饲料和饲料添加剂管理条例</w:t>
      </w:r>
    </w:p>
    <w:p w14:paraId="6A207D72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82" w:right="172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>饲料药物添加剂使用规范</w:t>
      </w:r>
    </w:p>
    <w:p w14:paraId="7B796DC1" w14:textId="77777777" w:rsidR="00187229" w:rsidRPr="00EB78A3" w:rsidRDefault="00187229" w:rsidP="00187229">
      <w:pPr>
        <w:autoSpaceDE w:val="0"/>
        <w:autoSpaceDN w:val="0"/>
        <w:spacing w:beforeLines="50" w:before="156" w:afterLines="50" w:after="156" w:line="240" w:lineRule="auto"/>
        <w:jc w:val="left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3 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术语和定义</w:t>
      </w:r>
    </w:p>
    <w:p w14:paraId="7C74822A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82" w:right="172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>下列术语和定义适用于本文件。</w:t>
      </w:r>
    </w:p>
    <w:p w14:paraId="08A28703" w14:textId="686DDCE9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3.1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鹿茸</w:t>
      </w:r>
    </w:p>
    <w:p w14:paraId="5E223F6D" w14:textId="15420F02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szCs w:val="24"/>
        </w:rPr>
      </w:pPr>
      <w:r w:rsidRPr="00EB78A3">
        <w:rPr>
          <w:rFonts w:ascii="Times New Roman" w:hAnsi="Times New Roman"/>
          <w:szCs w:val="24"/>
        </w:rPr>
        <w:t>雄鹿未完全骨化的嫩角，外包毛皮</w:t>
      </w:r>
      <w:r w:rsidR="00BA61C4">
        <w:rPr>
          <w:rFonts w:ascii="Times New Roman" w:hAnsi="Times New Roman" w:hint="eastAsia"/>
          <w:szCs w:val="24"/>
        </w:rPr>
        <w:t>、</w:t>
      </w:r>
      <w:r w:rsidRPr="00EB78A3">
        <w:rPr>
          <w:rFonts w:ascii="Times New Roman" w:hAnsi="Times New Roman"/>
          <w:szCs w:val="24"/>
        </w:rPr>
        <w:t>内含胶质等前成骨组织，布满血管和神经，带茸毛。</w:t>
      </w:r>
    </w:p>
    <w:p w14:paraId="7E570A7E" w14:textId="29A34E65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3.2</w:t>
      </w:r>
      <w:r w:rsidR="009A59A2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幼鹿</w:t>
      </w:r>
    </w:p>
    <w:p w14:paraId="6C3A70F1" w14:textId="2D749377" w:rsidR="00187229" w:rsidRPr="00EB78A3" w:rsidRDefault="00187229" w:rsidP="009A59A2">
      <w:pPr>
        <w:adjustRightInd/>
        <w:spacing w:line="240" w:lineRule="auto"/>
        <w:ind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从出生到体成熟的鹿，包括哺乳仔鹿、离乳仔鹿和育成鹿。</w:t>
      </w:r>
    </w:p>
    <w:p w14:paraId="72E18DE1" w14:textId="7415AD13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3.3</w:t>
      </w:r>
      <w:r w:rsidR="009A59A2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成年母鹿</w:t>
      </w:r>
    </w:p>
    <w:p w14:paraId="520CD5BE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体成熟后的母鹿。</w:t>
      </w:r>
    </w:p>
    <w:p w14:paraId="6AD680C9" w14:textId="7E013400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3.4</w:t>
      </w:r>
      <w:r w:rsidR="009A59A2">
        <w:rPr>
          <w:rFonts w:ascii="Times New Roman" w:eastAsia="黑体" w:hAnsi="Times New Roman" w:hint="eastAsia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成年公鹿</w:t>
      </w:r>
    </w:p>
    <w:p w14:paraId="42177EB4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体成熟后的公鹿。</w:t>
      </w:r>
    </w:p>
    <w:p w14:paraId="201800F4" w14:textId="35A496BB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3.5</w:t>
      </w:r>
      <w:r w:rsidR="009A59A2">
        <w:rPr>
          <w:rFonts w:ascii="Times New Roman" w:eastAsia="黑体" w:hAnsi="Times New Roman" w:hint="eastAsia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生茸期</w:t>
      </w:r>
    </w:p>
    <w:p w14:paraId="53E9519A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4</w:t>
      </w:r>
      <w:r w:rsidRPr="00EB78A3">
        <w:rPr>
          <w:rFonts w:ascii="Times New Roman" w:hAnsi="Times New Roman"/>
          <w:color w:val="000000"/>
          <w:kern w:val="0"/>
        </w:rPr>
        <w:t>月下旬至</w:t>
      </w:r>
      <w:r w:rsidRPr="00EB78A3">
        <w:rPr>
          <w:rFonts w:ascii="Times New Roman" w:hAnsi="Times New Roman"/>
          <w:color w:val="000000"/>
          <w:kern w:val="0"/>
        </w:rPr>
        <w:t>8</w:t>
      </w:r>
      <w:r w:rsidRPr="00EB78A3">
        <w:rPr>
          <w:rFonts w:ascii="Times New Roman" w:hAnsi="Times New Roman"/>
          <w:color w:val="000000"/>
          <w:kern w:val="0"/>
        </w:rPr>
        <w:t>月中旬，为公鹿鹿茸生长阶段。</w:t>
      </w:r>
    </w:p>
    <w:p w14:paraId="6129A2BF" w14:textId="55441B4D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3.6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配种期</w:t>
      </w:r>
    </w:p>
    <w:p w14:paraId="155564B0" w14:textId="06C0A96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hAnsi="Times New Roman"/>
          <w:color w:val="000000"/>
          <w:kern w:val="0"/>
        </w:rPr>
        <w:t>8</w:t>
      </w:r>
      <w:r w:rsidRPr="00EB78A3">
        <w:rPr>
          <w:rFonts w:ascii="Times New Roman" w:hAnsi="Times New Roman"/>
          <w:color w:val="000000"/>
          <w:kern w:val="0"/>
        </w:rPr>
        <w:t>月下旬至</w:t>
      </w:r>
      <w:r w:rsidRPr="00EB78A3">
        <w:rPr>
          <w:rFonts w:ascii="Times New Roman" w:hAnsi="Times New Roman"/>
          <w:color w:val="000000"/>
          <w:kern w:val="0"/>
        </w:rPr>
        <w:t>11</w:t>
      </w:r>
      <w:r w:rsidRPr="00EB78A3">
        <w:rPr>
          <w:rFonts w:ascii="Times New Roman" w:hAnsi="Times New Roman"/>
          <w:color w:val="000000"/>
          <w:kern w:val="0"/>
        </w:rPr>
        <w:t>月下旬为种公鹿和母鹿配种期，生产公鹿在此阶段为维持期。</w:t>
      </w:r>
    </w:p>
    <w:p w14:paraId="2CA117F0" w14:textId="7958793F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3.7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越冬期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</w:p>
    <w:p w14:paraId="3B202AFA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12</w:t>
      </w:r>
      <w:r w:rsidRPr="00EB78A3">
        <w:rPr>
          <w:rFonts w:ascii="Times New Roman" w:hAnsi="Times New Roman"/>
          <w:color w:val="000000"/>
          <w:kern w:val="0"/>
        </w:rPr>
        <w:t>月上旬至翌年</w:t>
      </w:r>
      <w:r w:rsidRPr="00EB78A3">
        <w:rPr>
          <w:rFonts w:ascii="Times New Roman" w:hAnsi="Times New Roman"/>
          <w:color w:val="000000"/>
          <w:kern w:val="0"/>
        </w:rPr>
        <w:t>3</w:t>
      </w:r>
      <w:r w:rsidRPr="00EB78A3">
        <w:rPr>
          <w:rFonts w:ascii="Times New Roman" w:hAnsi="Times New Roman"/>
          <w:color w:val="000000"/>
          <w:kern w:val="0"/>
        </w:rPr>
        <w:t>月中旬。</w:t>
      </w:r>
    </w:p>
    <w:p w14:paraId="76F77EE6" w14:textId="69ACF830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3.8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妊娠期</w:t>
      </w:r>
    </w:p>
    <w:p w14:paraId="0FCC2CE7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9</w:t>
      </w:r>
      <w:r w:rsidRPr="00EB78A3">
        <w:rPr>
          <w:rFonts w:ascii="Times New Roman" w:hAnsi="Times New Roman"/>
          <w:color w:val="000000"/>
          <w:kern w:val="0"/>
        </w:rPr>
        <w:t>月初到翌年</w:t>
      </w:r>
      <w:r w:rsidRPr="00EB78A3">
        <w:rPr>
          <w:rFonts w:ascii="Times New Roman" w:hAnsi="Times New Roman"/>
          <w:color w:val="000000"/>
          <w:kern w:val="0"/>
        </w:rPr>
        <w:t>4</w:t>
      </w:r>
      <w:r w:rsidRPr="00EB78A3">
        <w:rPr>
          <w:rFonts w:ascii="Times New Roman" w:hAnsi="Times New Roman"/>
          <w:color w:val="000000"/>
          <w:kern w:val="0"/>
        </w:rPr>
        <w:t>月下旬为母鹿妊娠期。</w:t>
      </w:r>
    </w:p>
    <w:p w14:paraId="78A9F288" w14:textId="3B072563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lastRenderedPageBreak/>
        <w:t xml:space="preserve">3.9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哺乳期</w:t>
      </w:r>
    </w:p>
    <w:p w14:paraId="2ACA568D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5</w:t>
      </w:r>
      <w:r w:rsidRPr="00EB78A3">
        <w:rPr>
          <w:rFonts w:ascii="Times New Roman" w:hAnsi="Times New Roman"/>
          <w:color w:val="000000"/>
          <w:kern w:val="0"/>
        </w:rPr>
        <w:t>月初到</w:t>
      </w:r>
      <w:r w:rsidRPr="00EB78A3">
        <w:rPr>
          <w:rFonts w:ascii="Times New Roman" w:hAnsi="Times New Roman"/>
          <w:color w:val="000000"/>
          <w:kern w:val="0"/>
        </w:rPr>
        <w:t>8</w:t>
      </w:r>
      <w:r w:rsidRPr="00EB78A3">
        <w:rPr>
          <w:rFonts w:ascii="Times New Roman" w:hAnsi="Times New Roman"/>
          <w:color w:val="000000"/>
          <w:kern w:val="0"/>
        </w:rPr>
        <w:t>月中旬为母鹿哺乳期。</w:t>
      </w:r>
    </w:p>
    <w:p w14:paraId="220B5A45" w14:textId="793FCDB8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3.10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仔鹿离乳期</w:t>
      </w:r>
    </w:p>
    <w:p w14:paraId="2892BD25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仔鹿断乳到年底的阶段为离乳期，一般为</w:t>
      </w:r>
      <w:r w:rsidRPr="00EB78A3">
        <w:rPr>
          <w:rFonts w:ascii="Times New Roman" w:hAnsi="Times New Roman"/>
          <w:color w:val="000000"/>
          <w:kern w:val="0"/>
        </w:rPr>
        <w:t>8</w:t>
      </w:r>
      <w:r w:rsidRPr="00EB78A3">
        <w:rPr>
          <w:rFonts w:ascii="Times New Roman" w:hAnsi="Times New Roman"/>
          <w:color w:val="000000"/>
          <w:kern w:val="0"/>
        </w:rPr>
        <w:t>月至</w:t>
      </w:r>
      <w:r w:rsidRPr="00EB78A3">
        <w:rPr>
          <w:rFonts w:ascii="Times New Roman" w:hAnsi="Times New Roman"/>
          <w:color w:val="000000"/>
          <w:kern w:val="0"/>
        </w:rPr>
        <w:t>12</w:t>
      </w:r>
      <w:r w:rsidRPr="00EB78A3">
        <w:rPr>
          <w:rFonts w:ascii="Times New Roman" w:hAnsi="Times New Roman"/>
          <w:color w:val="000000"/>
          <w:kern w:val="0"/>
        </w:rPr>
        <w:t>月。</w:t>
      </w:r>
    </w:p>
    <w:p w14:paraId="5B258422" w14:textId="0D3ED708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3.11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母鹿育成期</w:t>
      </w:r>
    </w:p>
    <w:p w14:paraId="494B03F0" w14:textId="01CDDCFC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出生翌年的</w:t>
      </w:r>
      <w:r w:rsidRPr="00EB78A3">
        <w:rPr>
          <w:rFonts w:ascii="Times New Roman" w:hAnsi="Times New Roman"/>
          <w:color w:val="000000"/>
          <w:kern w:val="0"/>
        </w:rPr>
        <w:t>1</w:t>
      </w:r>
      <w:r w:rsidRPr="00EB78A3">
        <w:rPr>
          <w:rFonts w:ascii="Times New Roman" w:hAnsi="Times New Roman"/>
          <w:color w:val="000000"/>
          <w:kern w:val="0"/>
        </w:rPr>
        <w:t>月初至出生第二年</w:t>
      </w:r>
      <w:r w:rsidRPr="00EB78A3">
        <w:rPr>
          <w:rFonts w:ascii="Times New Roman" w:hAnsi="Times New Roman"/>
          <w:color w:val="000000"/>
          <w:kern w:val="0"/>
        </w:rPr>
        <w:t>12</w:t>
      </w:r>
      <w:r w:rsidRPr="00EB78A3">
        <w:rPr>
          <w:rFonts w:ascii="Times New Roman" w:hAnsi="Times New Roman"/>
          <w:color w:val="000000"/>
          <w:kern w:val="0"/>
        </w:rPr>
        <w:t>月末，此阶段为母鹿育成期。</w:t>
      </w:r>
    </w:p>
    <w:p w14:paraId="6456ACF0" w14:textId="75DC4781" w:rsidR="00187229" w:rsidRPr="009A59A2" w:rsidRDefault="00187229" w:rsidP="00187229">
      <w:pPr>
        <w:adjustRightInd/>
        <w:spacing w:line="240" w:lineRule="auto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3.12</w:t>
      </w:r>
      <w:r w:rsidRPr="00EB78A3">
        <w:rPr>
          <w:rFonts w:ascii="Times New Roman" w:hAnsi="Times New Roman"/>
          <w:color w:val="000000"/>
          <w:kern w:val="0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公鹿育成期</w:t>
      </w:r>
    </w:p>
    <w:p w14:paraId="6C35630E" w14:textId="4932540A" w:rsidR="00187229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出生翌年的</w:t>
      </w:r>
      <w:r w:rsidRPr="00EB78A3">
        <w:rPr>
          <w:rFonts w:ascii="Times New Roman" w:hAnsi="Times New Roman"/>
          <w:color w:val="000000"/>
          <w:kern w:val="0"/>
        </w:rPr>
        <w:t>1</w:t>
      </w:r>
      <w:r w:rsidRPr="00EB78A3">
        <w:rPr>
          <w:rFonts w:ascii="Times New Roman" w:hAnsi="Times New Roman"/>
          <w:color w:val="000000"/>
          <w:kern w:val="0"/>
        </w:rPr>
        <w:t>月初至出生第三年</w:t>
      </w:r>
      <w:r w:rsidRPr="00EB78A3">
        <w:rPr>
          <w:rFonts w:ascii="Times New Roman" w:hAnsi="Times New Roman"/>
          <w:color w:val="000000"/>
          <w:kern w:val="0"/>
        </w:rPr>
        <w:t>12</w:t>
      </w:r>
      <w:r w:rsidRPr="00EB78A3">
        <w:rPr>
          <w:rFonts w:ascii="Times New Roman" w:hAnsi="Times New Roman"/>
          <w:color w:val="000000"/>
          <w:kern w:val="0"/>
        </w:rPr>
        <w:t>月末，此阶段为公鹿育成期。</w:t>
      </w:r>
    </w:p>
    <w:p w14:paraId="74FADC42" w14:textId="4E879D5A" w:rsidR="00AC2452" w:rsidRDefault="00AC2452" w:rsidP="00AC2452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3.1</w:t>
      </w:r>
      <w:r w:rsidR="007E7E49">
        <w:rPr>
          <w:rFonts w:ascii="Times New Roman" w:eastAsia="黑体" w:hAnsi="Times New Roman"/>
          <w:bCs/>
          <w:color w:val="000000"/>
          <w:kern w:val="0"/>
          <w:szCs w:val="24"/>
        </w:rPr>
        <w:t>3</w:t>
      </w:r>
      <w:r w:rsidRPr="00EB78A3">
        <w:rPr>
          <w:rFonts w:ascii="Times New Roman" w:hAnsi="Times New Roman"/>
          <w:color w:val="000000"/>
          <w:kern w:val="0"/>
        </w:rPr>
        <w:t xml:space="preserve"> </w:t>
      </w:r>
      <w:r>
        <w:rPr>
          <w:rFonts w:ascii="Times New Roman" w:eastAsia="黑体" w:hAnsi="Times New Roman" w:hint="eastAsia"/>
          <w:bCs/>
          <w:color w:val="000000"/>
          <w:kern w:val="0"/>
          <w:szCs w:val="24"/>
        </w:rPr>
        <w:t>日粮</w:t>
      </w:r>
    </w:p>
    <w:p w14:paraId="4AD67219" w14:textId="222E0ACF" w:rsidR="00FC3D9C" w:rsidRDefault="00AC2452" w:rsidP="00FC3D9C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AC2452">
        <w:rPr>
          <w:rFonts w:ascii="Times New Roman" w:hAnsi="Times New Roman" w:hint="eastAsia"/>
          <w:color w:val="000000"/>
          <w:kern w:val="0"/>
        </w:rPr>
        <w:t>满足</w:t>
      </w:r>
      <w:proofErr w:type="gramStart"/>
      <w:r w:rsidRPr="00AC2452">
        <w:rPr>
          <w:rFonts w:ascii="Times New Roman" w:hAnsi="Times New Roman" w:hint="eastAsia"/>
          <w:color w:val="000000"/>
          <w:kern w:val="0"/>
        </w:rPr>
        <w:t>一头</w:t>
      </w:r>
      <w:r>
        <w:rPr>
          <w:rFonts w:ascii="Times New Roman" w:hAnsi="Times New Roman" w:hint="eastAsia"/>
          <w:color w:val="000000"/>
          <w:kern w:val="0"/>
        </w:rPr>
        <w:t>鹿</w:t>
      </w:r>
      <w:r w:rsidRPr="00AC2452">
        <w:rPr>
          <w:rFonts w:ascii="Times New Roman" w:hAnsi="Times New Roman" w:hint="eastAsia"/>
          <w:color w:val="000000"/>
          <w:kern w:val="0"/>
        </w:rPr>
        <w:t>一昼夜</w:t>
      </w:r>
      <w:proofErr w:type="gramEnd"/>
      <w:r w:rsidRPr="00AC2452">
        <w:rPr>
          <w:rFonts w:ascii="Times New Roman" w:hAnsi="Times New Roman" w:hint="eastAsia"/>
          <w:color w:val="000000"/>
          <w:kern w:val="0"/>
        </w:rPr>
        <w:t>所需</w:t>
      </w:r>
      <w:r w:rsidR="003E034C">
        <w:rPr>
          <w:rFonts w:ascii="Times New Roman" w:hAnsi="Times New Roman" w:hint="eastAsia"/>
          <w:color w:val="000000"/>
          <w:kern w:val="0"/>
        </w:rPr>
        <w:t>全部</w:t>
      </w:r>
      <w:r w:rsidRPr="00AC2452">
        <w:rPr>
          <w:rFonts w:ascii="Times New Roman" w:hAnsi="Times New Roman" w:hint="eastAsia"/>
          <w:color w:val="000000"/>
          <w:kern w:val="0"/>
        </w:rPr>
        <w:t>营养物质而采食的各种饲料总量</w:t>
      </w:r>
      <w:r>
        <w:rPr>
          <w:rFonts w:ascii="Times New Roman" w:hAnsi="Times New Roman" w:hint="eastAsia"/>
          <w:color w:val="000000"/>
          <w:kern w:val="0"/>
        </w:rPr>
        <w:t>。</w:t>
      </w:r>
    </w:p>
    <w:p w14:paraId="0DD36AA1" w14:textId="48B843D5" w:rsidR="007E7E49" w:rsidRPr="007E7E49" w:rsidRDefault="007E7E49" w:rsidP="007E7E4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3.1</w:t>
      </w:r>
      <w:r>
        <w:rPr>
          <w:rFonts w:ascii="Times New Roman" w:eastAsia="黑体" w:hAnsi="Times New Roman"/>
          <w:bCs/>
          <w:color w:val="000000"/>
          <w:kern w:val="0"/>
          <w:szCs w:val="24"/>
        </w:rPr>
        <w:t>4</w:t>
      </w:r>
      <w:r w:rsidRPr="00EB78A3">
        <w:rPr>
          <w:rFonts w:ascii="Times New Roman" w:hAnsi="Times New Roman"/>
          <w:color w:val="000000"/>
          <w:kern w:val="0"/>
        </w:rPr>
        <w:t xml:space="preserve"> </w:t>
      </w:r>
      <w:r>
        <w:rPr>
          <w:rFonts w:ascii="Times New Roman" w:eastAsia="黑体" w:hAnsi="Times New Roman" w:hint="eastAsia"/>
          <w:bCs/>
          <w:color w:val="000000"/>
          <w:kern w:val="0"/>
          <w:szCs w:val="24"/>
        </w:rPr>
        <w:t>甘肃马鹿</w:t>
      </w:r>
    </w:p>
    <w:p w14:paraId="15D2D4C8" w14:textId="677247FB" w:rsidR="007E7E49" w:rsidRPr="00EB78A3" w:rsidRDefault="007E7E49" w:rsidP="00FC3D9C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7E7E49">
        <w:rPr>
          <w:rFonts w:ascii="Times New Roman" w:hAnsi="Times New Roman" w:hint="eastAsia"/>
          <w:color w:val="000000"/>
          <w:kern w:val="0"/>
        </w:rPr>
        <w:t>甘肃马鹿为鹿科反刍类草食动物，体型高大，体躯结实，尾短，四肢较长，</w:t>
      </w:r>
      <w:proofErr w:type="gramStart"/>
      <w:r w:rsidRPr="007E7E49">
        <w:rPr>
          <w:rFonts w:ascii="Times New Roman" w:hAnsi="Times New Roman" w:hint="eastAsia"/>
          <w:color w:val="000000"/>
          <w:kern w:val="0"/>
        </w:rPr>
        <w:t>蹄呈椭圆形</w:t>
      </w:r>
      <w:proofErr w:type="gramEnd"/>
      <w:r w:rsidR="00486007">
        <w:rPr>
          <w:rFonts w:ascii="Times New Roman" w:hAnsi="Times New Roman" w:hint="eastAsia"/>
          <w:color w:val="000000"/>
          <w:kern w:val="0"/>
        </w:rPr>
        <w:t>，</w:t>
      </w:r>
      <w:r w:rsidRPr="007E7E49">
        <w:rPr>
          <w:rFonts w:ascii="Times New Roman" w:hAnsi="Times New Roman" w:hint="eastAsia"/>
          <w:color w:val="000000"/>
          <w:kern w:val="0"/>
        </w:rPr>
        <w:t>主要分布于甘肃甘南等地。</w:t>
      </w:r>
    </w:p>
    <w:p w14:paraId="5725F131" w14:textId="77777777" w:rsidR="00187229" w:rsidRPr="00EB78A3" w:rsidRDefault="00187229" w:rsidP="00187229">
      <w:pPr>
        <w:autoSpaceDE w:val="0"/>
        <w:autoSpaceDN w:val="0"/>
        <w:spacing w:beforeLines="50" w:before="156" w:afterLines="50" w:after="156" w:line="240" w:lineRule="auto"/>
        <w:jc w:val="left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4 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鹿场建设</w:t>
      </w:r>
    </w:p>
    <w:p w14:paraId="65A2CE39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4.1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鹿场选址</w:t>
      </w:r>
    </w:p>
    <w:p w14:paraId="31CE505A" w14:textId="3196563F" w:rsidR="00187229" w:rsidRPr="00EB78A3" w:rsidRDefault="009A15E0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鹿场要选在土质以砂质或砂石土为主，地势</w:t>
      </w:r>
      <w:r w:rsidR="00187229" w:rsidRPr="00EB78A3">
        <w:rPr>
          <w:rFonts w:ascii="Times New Roman" w:hAnsi="Times New Roman"/>
          <w:color w:val="000000"/>
          <w:kern w:val="0"/>
        </w:rPr>
        <w:t>高</w:t>
      </w:r>
      <w:r w:rsidR="0039213E">
        <w:rPr>
          <w:rFonts w:ascii="Times New Roman" w:hAnsi="Times New Roman" w:hint="eastAsia"/>
          <w:color w:val="000000"/>
          <w:kern w:val="0"/>
        </w:rPr>
        <w:t>且</w:t>
      </w:r>
      <w:r w:rsidR="00187229" w:rsidRPr="00EB78A3">
        <w:rPr>
          <w:rFonts w:ascii="Times New Roman" w:hAnsi="Times New Roman"/>
          <w:color w:val="000000"/>
          <w:kern w:val="0"/>
        </w:rPr>
        <w:t>平坦的地点；海拔</w:t>
      </w:r>
      <w:r w:rsidR="00187229" w:rsidRPr="00EB78A3">
        <w:rPr>
          <w:rFonts w:ascii="Times New Roman" w:hAnsi="Times New Roman"/>
          <w:color w:val="000000"/>
          <w:kern w:val="0"/>
        </w:rPr>
        <w:t>2000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="003E034C" w:rsidRPr="00EB78A3">
        <w:rPr>
          <w:rFonts w:ascii="Times New Roman" w:hAnsi="Times New Roman"/>
          <w:color w:val="000000"/>
          <w:kern w:val="0"/>
        </w:rPr>
        <w:t xml:space="preserve">m </w:t>
      </w:r>
      <w:r w:rsidR="00187229" w:rsidRPr="00EB78A3">
        <w:rPr>
          <w:rFonts w:ascii="Times New Roman" w:hAnsi="Times New Roman"/>
          <w:color w:val="000000"/>
          <w:kern w:val="0"/>
        </w:rPr>
        <w:t>~3500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="00187229" w:rsidRPr="00EB78A3">
        <w:rPr>
          <w:rFonts w:ascii="Times New Roman" w:hAnsi="Times New Roman"/>
          <w:color w:val="000000"/>
          <w:kern w:val="0"/>
        </w:rPr>
        <w:t>m</w:t>
      </w:r>
      <w:r w:rsidR="00187229" w:rsidRPr="00EB78A3">
        <w:rPr>
          <w:rFonts w:ascii="Times New Roman" w:hAnsi="Times New Roman"/>
          <w:color w:val="000000"/>
          <w:kern w:val="0"/>
        </w:rPr>
        <w:t>，光照充足，年日照时数</w:t>
      </w:r>
      <w:r w:rsidR="00187229" w:rsidRPr="00EB78A3">
        <w:rPr>
          <w:rFonts w:ascii="Times New Roman" w:hAnsi="Times New Roman"/>
          <w:color w:val="000000"/>
          <w:kern w:val="0"/>
        </w:rPr>
        <w:t>2600</w:t>
      </w:r>
      <w:r w:rsidR="003E034C">
        <w:rPr>
          <w:rFonts w:ascii="Times New Roman" w:hAnsi="Times New Roman" w:hint="eastAsia"/>
          <w:color w:val="000000"/>
          <w:kern w:val="0"/>
        </w:rPr>
        <w:t xml:space="preserve"> h</w:t>
      </w:r>
      <w:r w:rsidR="00187229" w:rsidRPr="00EB78A3">
        <w:rPr>
          <w:rFonts w:ascii="Times New Roman" w:hAnsi="Times New Roman"/>
          <w:color w:val="000000"/>
          <w:kern w:val="0"/>
        </w:rPr>
        <w:t>~3000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="00187229" w:rsidRPr="00EB78A3">
        <w:rPr>
          <w:rFonts w:ascii="Times New Roman" w:hAnsi="Times New Roman"/>
          <w:color w:val="000000"/>
          <w:kern w:val="0"/>
        </w:rPr>
        <w:t>h</w:t>
      </w:r>
      <w:r w:rsidR="00187229" w:rsidRPr="00EB78A3">
        <w:rPr>
          <w:rFonts w:ascii="Times New Roman" w:hAnsi="Times New Roman"/>
          <w:color w:val="000000"/>
          <w:kern w:val="0"/>
        </w:rPr>
        <w:t>；鹿场水源充足，水质符合</w:t>
      </w:r>
      <w:r w:rsidR="00187229" w:rsidRPr="00EB78A3">
        <w:rPr>
          <w:rFonts w:ascii="Times New Roman" w:hAnsi="Times New Roman"/>
          <w:color w:val="000000"/>
          <w:kern w:val="0"/>
        </w:rPr>
        <w:t>GB</w:t>
      </w:r>
      <w:r w:rsidR="00EE0B1D">
        <w:rPr>
          <w:rFonts w:ascii="Times New Roman" w:hAnsi="Times New Roman"/>
          <w:color w:val="000000"/>
          <w:kern w:val="0"/>
        </w:rPr>
        <w:t xml:space="preserve"> </w:t>
      </w:r>
      <w:r w:rsidR="00187229" w:rsidRPr="00EB78A3">
        <w:rPr>
          <w:rFonts w:ascii="Times New Roman" w:hAnsi="Times New Roman"/>
          <w:color w:val="000000"/>
          <w:kern w:val="0"/>
        </w:rPr>
        <w:t>5749</w:t>
      </w:r>
      <w:r w:rsidR="00187229" w:rsidRPr="00EB78A3">
        <w:rPr>
          <w:rFonts w:ascii="Times New Roman" w:hAnsi="Times New Roman"/>
          <w:color w:val="000000"/>
          <w:kern w:val="0"/>
        </w:rPr>
        <w:t>的规定；鹿场环境符合</w:t>
      </w:r>
      <w:r w:rsidR="00EE0B1D" w:rsidRPr="00EE0B1D">
        <w:rPr>
          <w:rFonts w:ascii="Times New Roman" w:hAnsi="Times New Roman"/>
          <w:color w:val="000000"/>
          <w:kern w:val="0"/>
        </w:rPr>
        <w:t>GB/T 19525.2</w:t>
      </w:r>
      <w:r w:rsidR="00187229" w:rsidRPr="00EB78A3">
        <w:rPr>
          <w:rFonts w:ascii="Times New Roman" w:hAnsi="Times New Roman"/>
          <w:color w:val="000000"/>
          <w:kern w:val="0"/>
        </w:rPr>
        <w:t>的规定。</w:t>
      </w:r>
    </w:p>
    <w:p w14:paraId="52ED58E6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4.2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鹿场布局</w:t>
      </w:r>
    </w:p>
    <w:p w14:paraId="76783EFA" w14:textId="72D5377A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划分为生产区、辅助生产区、管理区</w:t>
      </w:r>
      <w:r w:rsidR="00B81D06">
        <w:rPr>
          <w:rFonts w:ascii="Times New Roman" w:hAnsi="Times New Roman" w:hint="eastAsia"/>
          <w:color w:val="000000"/>
          <w:kern w:val="0"/>
        </w:rPr>
        <w:t>、</w:t>
      </w:r>
      <w:r w:rsidRPr="00EB78A3">
        <w:rPr>
          <w:rFonts w:ascii="Times New Roman" w:hAnsi="Times New Roman"/>
          <w:color w:val="000000"/>
          <w:kern w:val="0"/>
        </w:rPr>
        <w:t>生活区</w:t>
      </w:r>
      <w:r w:rsidR="00B81D06">
        <w:rPr>
          <w:rFonts w:ascii="Times New Roman" w:hAnsi="Times New Roman"/>
          <w:color w:val="000000"/>
          <w:kern w:val="0"/>
        </w:rPr>
        <w:t>和</w:t>
      </w:r>
      <w:r w:rsidR="00B81D06" w:rsidRPr="00B81D06">
        <w:rPr>
          <w:rFonts w:ascii="Times New Roman" w:hAnsi="Times New Roman" w:hint="eastAsia"/>
          <w:color w:val="000000"/>
          <w:kern w:val="0"/>
        </w:rPr>
        <w:t>粪污处理区</w:t>
      </w:r>
      <w:r w:rsidRPr="00EB78A3">
        <w:rPr>
          <w:rFonts w:ascii="Times New Roman" w:hAnsi="Times New Roman"/>
          <w:color w:val="000000"/>
          <w:kern w:val="0"/>
        </w:rPr>
        <w:t>。生活区位于上风</w:t>
      </w:r>
      <w:r w:rsidR="00B81D06">
        <w:rPr>
          <w:rFonts w:ascii="Times New Roman" w:hAnsi="Times New Roman"/>
          <w:color w:val="000000"/>
          <w:kern w:val="0"/>
        </w:rPr>
        <w:t>向，生产区位于下风向，管理区和辅助生产区位于生活区与生产区之间，并建造</w:t>
      </w:r>
      <w:r w:rsidR="00B81D06" w:rsidRPr="00B81D06">
        <w:rPr>
          <w:rFonts w:ascii="Times New Roman" w:hAnsi="Times New Roman" w:hint="eastAsia"/>
          <w:color w:val="000000"/>
          <w:kern w:val="0"/>
        </w:rPr>
        <w:t>粪污处理区</w:t>
      </w:r>
      <w:r w:rsidR="00B81D06">
        <w:rPr>
          <w:rFonts w:ascii="Times New Roman" w:hAnsi="Times New Roman" w:hint="eastAsia"/>
          <w:color w:val="000000"/>
          <w:kern w:val="0"/>
        </w:rPr>
        <w:t>。</w:t>
      </w:r>
    </w:p>
    <w:p w14:paraId="7E14EB56" w14:textId="6D5FEB2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4.3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鹿舍</w:t>
      </w:r>
      <w:r w:rsidR="00361706">
        <w:rPr>
          <w:rFonts w:ascii="Times New Roman" w:eastAsia="黑体" w:hAnsi="Times New Roman"/>
          <w:bCs/>
          <w:color w:val="000000"/>
          <w:kern w:val="0"/>
          <w:szCs w:val="24"/>
        </w:rPr>
        <w:t>建造</w:t>
      </w:r>
    </w:p>
    <w:p w14:paraId="03953F74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4.3.1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鹿舍的建筑要求</w:t>
      </w:r>
    </w:p>
    <w:p w14:paraId="0FAFE656" w14:textId="0104C20E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鹿舍光线充足，为三壁式砖瓦结合</w:t>
      </w:r>
      <w:r w:rsidR="006E098D">
        <w:rPr>
          <w:rFonts w:ascii="Times New Roman" w:hAnsi="Times New Roman" w:hint="eastAsia"/>
          <w:color w:val="000000"/>
          <w:kern w:val="0"/>
        </w:rPr>
        <w:t>开放</w:t>
      </w:r>
      <w:r w:rsidR="006E098D">
        <w:rPr>
          <w:rFonts w:ascii="Times New Roman" w:hAnsi="Times New Roman"/>
          <w:color w:val="000000"/>
          <w:kern w:val="0"/>
        </w:rPr>
        <w:t>棚舍</w:t>
      </w:r>
      <w:r w:rsidR="008E72E5">
        <w:rPr>
          <w:rFonts w:ascii="Times New Roman" w:hAnsi="Times New Roman"/>
          <w:color w:val="000000"/>
          <w:kern w:val="0"/>
        </w:rPr>
        <w:t>，地面铺设砖块</w:t>
      </w:r>
      <w:r w:rsidRPr="00EB78A3">
        <w:rPr>
          <w:rFonts w:ascii="Times New Roman" w:hAnsi="Times New Roman"/>
          <w:color w:val="000000"/>
          <w:kern w:val="0"/>
        </w:rPr>
        <w:t>。墙高</w:t>
      </w:r>
      <w:r w:rsidRPr="00EB78A3">
        <w:rPr>
          <w:rFonts w:ascii="Times New Roman" w:hAnsi="Times New Roman"/>
          <w:color w:val="000000"/>
          <w:kern w:val="0"/>
        </w:rPr>
        <w:t>2.0</w:t>
      </w:r>
      <w:r w:rsidR="003E034C">
        <w:rPr>
          <w:rFonts w:ascii="Times New Roman" w:hAnsi="Times New Roman" w:hint="eastAsia"/>
          <w:color w:val="000000"/>
          <w:kern w:val="0"/>
        </w:rPr>
        <w:t xml:space="preserve"> m</w:t>
      </w:r>
      <w:r w:rsidRPr="00EB78A3">
        <w:rPr>
          <w:rFonts w:ascii="Times New Roman" w:hAnsi="Times New Roman"/>
          <w:color w:val="000000"/>
          <w:kern w:val="0"/>
        </w:rPr>
        <w:t>~2.4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m</w:t>
      </w:r>
      <w:r w:rsidRPr="00EB78A3">
        <w:rPr>
          <w:rFonts w:ascii="Times New Roman" w:hAnsi="Times New Roman"/>
          <w:color w:val="000000"/>
          <w:kern w:val="0"/>
        </w:rPr>
        <w:t>，厚</w:t>
      </w:r>
      <w:r w:rsidRPr="00EB78A3">
        <w:rPr>
          <w:rFonts w:ascii="Times New Roman" w:hAnsi="Times New Roman"/>
          <w:color w:val="000000"/>
          <w:kern w:val="0"/>
        </w:rPr>
        <w:t>37</w:t>
      </w:r>
      <w:r w:rsidR="003E034C">
        <w:rPr>
          <w:rFonts w:ascii="Times New Roman" w:hAnsi="Times New Roman" w:hint="eastAsia"/>
          <w:color w:val="000000"/>
          <w:kern w:val="0"/>
        </w:rPr>
        <w:t xml:space="preserve"> cm</w:t>
      </w:r>
      <w:r w:rsidRPr="00EB78A3">
        <w:rPr>
          <w:rFonts w:ascii="Times New Roman" w:hAnsi="Times New Roman"/>
          <w:color w:val="000000"/>
          <w:kern w:val="0"/>
        </w:rPr>
        <w:t>~40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cm</w:t>
      </w:r>
      <w:r w:rsidRPr="00EB78A3">
        <w:rPr>
          <w:rFonts w:ascii="Times New Roman" w:hAnsi="Times New Roman"/>
          <w:color w:val="000000"/>
          <w:kern w:val="0"/>
        </w:rPr>
        <w:t>，房檐距地面</w:t>
      </w:r>
      <w:r w:rsidRPr="00EB78A3">
        <w:rPr>
          <w:rFonts w:ascii="Times New Roman" w:hAnsi="Times New Roman"/>
          <w:color w:val="000000"/>
          <w:kern w:val="0"/>
        </w:rPr>
        <w:t>2.1</w:t>
      </w:r>
      <w:r w:rsidR="005E54AA">
        <w:rPr>
          <w:rFonts w:ascii="Times New Roman" w:hAnsi="Times New Roman" w:hint="eastAsia"/>
          <w:color w:val="000000"/>
          <w:kern w:val="0"/>
        </w:rPr>
        <w:t xml:space="preserve"> m</w:t>
      </w:r>
      <w:r w:rsidRPr="00EB78A3">
        <w:rPr>
          <w:rFonts w:ascii="Times New Roman" w:hAnsi="Times New Roman"/>
          <w:color w:val="000000"/>
          <w:kern w:val="0"/>
        </w:rPr>
        <w:t>~2.2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m</w:t>
      </w:r>
      <w:r w:rsidRPr="00EB78A3">
        <w:rPr>
          <w:rFonts w:ascii="Times New Roman" w:hAnsi="Times New Roman"/>
          <w:color w:val="000000"/>
          <w:kern w:val="0"/>
        </w:rPr>
        <w:t>；成年公鹿每头棚舍占用面积不小于</w:t>
      </w:r>
      <w:r w:rsidRPr="00EB78A3">
        <w:rPr>
          <w:rFonts w:ascii="Times New Roman" w:hAnsi="Times New Roman"/>
          <w:color w:val="000000"/>
          <w:kern w:val="0"/>
        </w:rPr>
        <w:t>4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m</w:t>
      </w:r>
      <w:r w:rsidRPr="00EB78A3">
        <w:rPr>
          <w:rFonts w:ascii="Times New Roman" w:hAnsi="Times New Roman"/>
          <w:color w:val="000000"/>
          <w:kern w:val="0"/>
          <w:vertAlign w:val="superscript"/>
        </w:rPr>
        <w:t>2</w:t>
      </w:r>
      <w:r w:rsidRPr="00EB78A3">
        <w:rPr>
          <w:rFonts w:ascii="Times New Roman" w:hAnsi="Times New Roman"/>
          <w:color w:val="000000"/>
          <w:kern w:val="0"/>
        </w:rPr>
        <w:t>，每头可利用运动场面积不小于</w:t>
      </w:r>
      <w:r w:rsidRPr="00EB78A3">
        <w:rPr>
          <w:rFonts w:ascii="Times New Roman" w:hAnsi="Times New Roman"/>
          <w:color w:val="000000"/>
          <w:kern w:val="0"/>
        </w:rPr>
        <w:t>20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m</w:t>
      </w:r>
      <w:r w:rsidRPr="00EB78A3">
        <w:rPr>
          <w:rFonts w:ascii="Times New Roman" w:hAnsi="Times New Roman"/>
          <w:color w:val="000000"/>
          <w:kern w:val="0"/>
          <w:vertAlign w:val="superscript"/>
        </w:rPr>
        <w:t>2</w:t>
      </w:r>
      <w:r w:rsidRPr="00EB78A3">
        <w:rPr>
          <w:rFonts w:ascii="Times New Roman" w:hAnsi="Times New Roman"/>
          <w:color w:val="000000"/>
          <w:kern w:val="0"/>
        </w:rPr>
        <w:t>，母鹿棚舍每头占用面积不小于</w:t>
      </w:r>
      <w:r w:rsidRPr="00EB78A3">
        <w:rPr>
          <w:rFonts w:ascii="Times New Roman" w:hAnsi="Times New Roman"/>
          <w:color w:val="000000"/>
          <w:kern w:val="0"/>
        </w:rPr>
        <w:t>5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m</w:t>
      </w:r>
      <w:r w:rsidRPr="00EB78A3">
        <w:rPr>
          <w:rFonts w:ascii="Times New Roman" w:hAnsi="Times New Roman"/>
          <w:color w:val="000000"/>
          <w:kern w:val="0"/>
          <w:vertAlign w:val="superscript"/>
        </w:rPr>
        <w:t>2</w:t>
      </w:r>
      <w:r w:rsidRPr="00EB78A3">
        <w:rPr>
          <w:rFonts w:ascii="Times New Roman" w:hAnsi="Times New Roman"/>
          <w:color w:val="000000"/>
          <w:kern w:val="0"/>
        </w:rPr>
        <w:t>，每头可利用运动场面积不小于</w:t>
      </w:r>
      <w:r w:rsidRPr="00EB78A3">
        <w:rPr>
          <w:rFonts w:ascii="Times New Roman" w:hAnsi="Times New Roman"/>
          <w:color w:val="000000"/>
          <w:kern w:val="0"/>
        </w:rPr>
        <w:t>25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m</w:t>
      </w:r>
      <w:r w:rsidRPr="00EB78A3">
        <w:rPr>
          <w:rFonts w:ascii="Times New Roman" w:hAnsi="Times New Roman"/>
          <w:color w:val="000000"/>
          <w:kern w:val="0"/>
          <w:vertAlign w:val="superscript"/>
        </w:rPr>
        <w:t>2</w:t>
      </w:r>
      <w:r w:rsidRPr="00EB78A3">
        <w:rPr>
          <w:rFonts w:ascii="Times New Roman" w:hAnsi="Times New Roman"/>
          <w:color w:val="000000"/>
          <w:kern w:val="0"/>
        </w:rPr>
        <w:t>，</w:t>
      </w:r>
      <w:proofErr w:type="gramStart"/>
      <w:r w:rsidRPr="00EB78A3">
        <w:rPr>
          <w:rFonts w:ascii="Times New Roman" w:hAnsi="Times New Roman"/>
          <w:color w:val="000000"/>
          <w:kern w:val="0"/>
        </w:rPr>
        <w:t>育成鹿棚舍</w:t>
      </w:r>
      <w:proofErr w:type="gramEnd"/>
      <w:r w:rsidRPr="00EB78A3">
        <w:rPr>
          <w:rFonts w:ascii="Times New Roman" w:hAnsi="Times New Roman"/>
          <w:color w:val="000000"/>
          <w:kern w:val="0"/>
        </w:rPr>
        <w:t>每头占用面积不小于</w:t>
      </w:r>
      <w:r w:rsidRPr="00EB78A3">
        <w:rPr>
          <w:rFonts w:ascii="Times New Roman" w:hAnsi="Times New Roman"/>
          <w:color w:val="000000"/>
          <w:kern w:val="0"/>
        </w:rPr>
        <w:t>4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m</w:t>
      </w:r>
      <w:r w:rsidRPr="00EB78A3">
        <w:rPr>
          <w:rFonts w:ascii="Times New Roman" w:hAnsi="Times New Roman"/>
          <w:color w:val="000000"/>
          <w:kern w:val="0"/>
          <w:vertAlign w:val="superscript"/>
        </w:rPr>
        <w:t>2</w:t>
      </w:r>
      <w:r w:rsidRPr="00EB78A3">
        <w:rPr>
          <w:rFonts w:ascii="Times New Roman" w:hAnsi="Times New Roman"/>
          <w:color w:val="000000"/>
          <w:kern w:val="0"/>
        </w:rPr>
        <w:t>，每头可利用运动场面积不小于</w:t>
      </w:r>
      <w:r w:rsidRPr="00EB78A3">
        <w:rPr>
          <w:rFonts w:ascii="Times New Roman" w:hAnsi="Times New Roman"/>
          <w:color w:val="000000"/>
          <w:kern w:val="0"/>
        </w:rPr>
        <w:t>15</w:t>
      </w:r>
      <w:r w:rsidR="003E034C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m</w:t>
      </w:r>
      <w:r w:rsidRPr="00EB78A3">
        <w:rPr>
          <w:rFonts w:ascii="Times New Roman" w:hAnsi="Times New Roman"/>
          <w:color w:val="000000"/>
          <w:kern w:val="0"/>
          <w:vertAlign w:val="superscript"/>
        </w:rPr>
        <w:t>2</w:t>
      </w:r>
      <w:r w:rsidRPr="00EB78A3">
        <w:rPr>
          <w:rFonts w:ascii="Times New Roman" w:hAnsi="Times New Roman"/>
          <w:color w:val="000000"/>
          <w:kern w:val="0"/>
        </w:rPr>
        <w:t>；设置寝床，寝床最低处要比运动场高</w:t>
      </w:r>
      <w:r w:rsidRPr="00EB78A3">
        <w:rPr>
          <w:rFonts w:ascii="Times New Roman" w:hAnsi="Times New Roman"/>
          <w:color w:val="000000"/>
          <w:kern w:val="0"/>
        </w:rPr>
        <w:t>3</w:t>
      </w:r>
      <w:r w:rsidR="005E54AA">
        <w:rPr>
          <w:rFonts w:ascii="Times New Roman" w:hAnsi="Times New Roman" w:hint="eastAsia"/>
          <w:color w:val="000000"/>
          <w:kern w:val="0"/>
        </w:rPr>
        <w:t xml:space="preserve"> cm</w:t>
      </w:r>
      <w:r w:rsidRPr="00EB78A3">
        <w:rPr>
          <w:rFonts w:ascii="Times New Roman" w:hAnsi="Times New Roman"/>
          <w:color w:val="000000"/>
          <w:kern w:val="0"/>
        </w:rPr>
        <w:t>~5</w:t>
      </w:r>
      <w:r w:rsidR="005E54AA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cm</w:t>
      </w:r>
      <w:r w:rsidRPr="00EB78A3">
        <w:rPr>
          <w:rFonts w:ascii="Times New Roman" w:hAnsi="Times New Roman"/>
          <w:color w:val="000000"/>
          <w:kern w:val="0"/>
        </w:rPr>
        <w:t>。</w:t>
      </w:r>
    </w:p>
    <w:p w14:paraId="6A2436A0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24" w:name="_Toc27079637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4.3.2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鹿舍设备</w:t>
      </w:r>
      <w:bookmarkEnd w:id="24"/>
    </w:p>
    <w:p w14:paraId="0A50799C" w14:textId="22E383D3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sz w:val="24"/>
          <w:szCs w:val="24"/>
        </w:rPr>
      </w:pPr>
      <w:r w:rsidRPr="00EB78A3">
        <w:rPr>
          <w:rFonts w:ascii="Times New Roman" w:hAnsi="Times New Roman"/>
          <w:color w:val="000000"/>
          <w:kern w:val="0"/>
        </w:rPr>
        <w:t>供水设备、饮水槽及草料槽；锯茸、母鹿难产的助产、鹿疾病治疗和人工授精保定设备；汽车、拖拉机、粉碎机、鼓风机、电烘箱等生产设备；饲料加工调制室、采血室、精料库、粗料棚等设施。</w:t>
      </w:r>
    </w:p>
    <w:p w14:paraId="4C561536" w14:textId="77777777" w:rsidR="00187229" w:rsidRPr="00EB78A3" w:rsidRDefault="00187229" w:rsidP="00187229">
      <w:pPr>
        <w:autoSpaceDE w:val="0"/>
        <w:autoSpaceDN w:val="0"/>
        <w:spacing w:beforeLines="50" w:before="156" w:afterLines="50" w:after="156" w:line="240" w:lineRule="auto"/>
        <w:jc w:val="left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5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幼鹿的饲养管理</w:t>
      </w:r>
    </w:p>
    <w:p w14:paraId="1D7893A8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5.1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饲养</w:t>
      </w:r>
    </w:p>
    <w:p w14:paraId="35C5621C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25" w:name="_Toc27079641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5.1.1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饲料种类与调制</w:t>
      </w:r>
      <w:bookmarkEnd w:id="25"/>
    </w:p>
    <w:p w14:paraId="705189FC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5.1.1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.1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饲料种类</w:t>
      </w:r>
    </w:p>
    <w:p w14:paraId="03278322" w14:textId="2963AD1D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精饲料：籽实饲料和</w:t>
      </w:r>
      <w:r w:rsidR="00E248E3">
        <w:rPr>
          <w:rFonts w:ascii="Times New Roman" w:hAnsi="Times New Roman"/>
          <w:color w:val="000000"/>
          <w:kern w:val="0"/>
        </w:rPr>
        <w:t>豆</w:t>
      </w:r>
      <w:proofErr w:type="gramStart"/>
      <w:r w:rsidR="00E248E3">
        <w:rPr>
          <w:rFonts w:ascii="Times New Roman" w:hAnsi="Times New Roman"/>
          <w:color w:val="000000"/>
          <w:kern w:val="0"/>
        </w:rPr>
        <w:t>粕</w:t>
      </w:r>
      <w:proofErr w:type="gramEnd"/>
      <w:r w:rsidRPr="00EB78A3">
        <w:rPr>
          <w:rFonts w:ascii="Times New Roman" w:hAnsi="Times New Roman"/>
          <w:color w:val="000000"/>
          <w:kern w:val="0"/>
        </w:rPr>
        <w:t>、麦麸、谷糠、玉米皮等工业副产品；粗饲料：农副产品、干枝叶、青干草等干粗饲料和青叶枝叶类、野青草、栽培牧草、青贮饲料等青绿多汁饲料；矿物质饲料：食盐、骨粉、贝壳粉和石粉等；饲料添加剂：维生素、生长素等。</w:t>
      </w:r>
    </w:p>
    <w:p w14:paraId="085F11B2" w14:textId="77777777" w:rsidR="004F0915" w:rsidRDefault="00187229" w:rsidP="004F0915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5.1.1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.2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饲料加工</w:t>
      </w:r>
    </w:p>
    <w:p w14:paraId="7873A5D3" w14:textId="42369A41" w:rsidR="00187229" w:rsidRPr="004F0915" w:rsidRDefault="00187229" w:rsidP="004F0915">
      <w:pPr>
        <w:adjustRightInd/>
        <w:spacing w:line="240" w:lineRule="auto"/>
        <w:ind w:firstLineChars="200" w:firstLine="420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hAnsi="Times New Roman"/>
          <w:color w:val="000000"/>
          <w:kern w:val="0"/>
        </w:rPr>
        <w:t>玉米、高粱蒸煮成整粒熟料或粉碎</w:t>
      </w:r>
      <w:r w:rsidR="00AB4A42">
        <w:rPr>
          <w:rFonts w:ascii="Times New Roman" w:hAnsi="Times New Roman"/>
          <w:color w:val="000000"/>
          <w:kern w:val="0"/>
        </w:rPr>
        <w:t>成</w:t>
      </w:r>
      <w:r w:rsidRPr="00EB78A3">
        <w:rPr>
          <w:rFonts w:ascii="Times New Roman" w:hAnsi="Times New Roman"/>
          <w:color w:val="000000"/>
          <w:kern w:val="0"/>
        </w:rPr>
        <w:t>粉料；大豆应浸泡后蒸煮制成整粒熟料或研磨成豆浆，豆浆应煮熟；</w:t>
      </w:r>
      <w:r w:rsidR="00E248E3">
        <w:rPr>
          <w:rFonts w:ascii="Times New Roman" w:hAnsi="Times New Roman"/>
          <w:color w:val="000000"/>
          <w:kern w:val="0"/>
        </w:rPr>
        <w:t>豆</w:t>
      </w:r>
      <w:proofErr w:type="gramStart"/>
      <w:r w:rsidR="00E248E3">
        <w:rPr>
          <w:rFonts w:ascii="Times New Roman" w:hAnsi="Times New Roman"/>
          <w:color w:val="000000"/>
          <w:kern w:val="0"/>
        </w:rPr>
        <w:t>粕</w:t>
      </w:r>
      <w:proofErr w:type="gramEnd"/>
      <w:r w:rsidR="009A15E0">
        <w:rPr>
          <w:rFonts w:ascii="Times New Roman" w:hAnsi="Times New Roman"/>
          <w:color w:val="000000"/>
          <w:kern w:val="0"/>
        </w:rPr>
        <w:t>、葵花饼、菜籽</w:t>
      </w:r>
      <w:proofErr w:type="gramStart"/>
      <w:r w:rsidR="009A15E0">
        <w:rPr>
          <w:rFonts w:ascii="Times New Roman" w:hAnsi="Times New Roman"/>
          <w:color w:val="000000"/>
          <w:kern w:val="0"/>
        </w:rPr>
        <w:t>饼</w:t>
      </w:r>
      <w:proofErr w:type="gramEnd"/>
      <w:r w:rsidR="009A15E0">
        <w:rPr>
          <w:rFonts w:ascii="Times New Roman" w:hAnsi="Times New Roman"/>
          <w:color w:val="000000"/>
          <w:kern w:val="0"/>
        </w:rPr>
        <w:t>粉碎成粉料，再用水泡软后饲用；豆</w:t>
      </w:r>
      <w:proofErr w:type="gramStart"/>
      <w:r w:rsidR="009A15E0">
        <w:rPr>
          <w:rFonts w:ascii="Times New Roman" w:hAnsi="Times New Roman"/>
          <w:color w:val="000000"/>
          <w:kern w:val="0"/>
        </w:rPr>
        <w:t>粕</w:t>
      </w:r>
      <w:proofErr w:type="gramEnd"/>
      <w:r w:rsidR="009A15E0">
        <w:rPr>
          <w:rFonts w:ascii="Times New Roman" w:hAnsi="Times New Roman"/>
          <w:color w:val="000000"/>
          <w:kern w:val="0"/>
        </w:rPr>
        <w:t>应熟制；</w:t>
      </w:r>
      <w:r w:rsidRPr="00EB78A3">
        <w:rPr>
          <w:rFonts w:ascii="Times New Roman" w:hAnsi="Times New Roman"/>
          <w:color w:val="000000"/>
          <w:kern w:val="0"/>
        </w:rPr>
        <w:t>干</w:t>
      </w:r>
      <w:proofErr w:type="gramStart"/>
      <w:r w:rsidRPr="00EB78A3">
        <w:rPr>
          <w:rFonts w:ascii="Times New Roman" w:hAnsi="Times New Roman"/>
          <w:color w:val="000000"/>
          <w:kern w:val="0"/>
        </w:rPr>
        <w:t>玉米杆</w:t>
      </w:r>
      <w:proofErr w:type="gramEnd"/>
      <w:r w:rsidRPr="00EB78A3">
        <w:rPr>
          <w:rFonts w:ascii="Times New Roman" w:hAnsi="Times New Roman"/>
          <w:color w:val="000000"/>
          <w:kern w:val="0"/>
        </w:rPr>
        <w:t>、豆秸、干草等</w:t>
      </w:r>
      <w:r w:rsidRPr="00EB78A3">
        <w:rPr>
          <w:rFonts w:ascii="Times New Roman" w:hAnsi="Times New Roman"/>
          <w:color w:val="000000"/>
          <w:kern w:val="0"/>
        </w:rPr>
        <w:lastRenderedPageBreak/>
        <w:t>粉碎制成粗粉，用水泡软。</w:t>
      </w:r>
    </w:p>
    <w:p w14:paraId="07AD7F26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5.1.1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.3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日粮调制</w:t>
      </w:r>
    </w:p>
    <w:p w14:paraId="25F39312" w14:textId="54DEF9E6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精料与饲料添加剂混匀后，与加工后的粗饲料</w:t>
      </w:r>
      <w:r w:rsidR="003E034C">
        <w:rPr>
          <w:rFonts w:ascii="Times New Roman" w:hAnsi="Times New Roman"/>
          <w:color w:val="000000"/>
          <w:kern w:val="0"/>
        </w:rPr>
        <w:t>均匀</w:t>
      </w:r>
      <w:r w:rsidRPr="00EB78A3">
        <w:rPr>
          <w:rFonts w:ascii="Times New Roman" w:hAnsi="Times New Roman"/>
          <w:color w:val="000000"/>
          <w:kern w:val="0"/>
        </w:rPr>
        <w:t>混合。</w:t>
      </w:r>
    </w:p>
    <w:p w14:paraId="0C5DF135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5.1.2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饲料选购</w:t>
      </w:r>
    </w:p>
    <w:p w14:paraId="0AFB45AA" w14:textId="7FA430ED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饲草和饲料应无毒、无害、无露水、无泥沙、无腐烂、无霉变；饲料、饲料原料和饲料添加剂使用应符</w:t>
      </w:r>
      <w:r w:rsidR="009A15E0">
        <w:rPr>
          <w:rFonts w:ascii="Times New Roman" w:hAnsi="Times New Roman"/>
          <w:color w:val="000000"/>
          <w:kern w:val="0"/>
        </w:rPr>
        <w:t>合《饲料和饲料添加剂管理条例》和《饲料药物添加剂使用规范》，</w:t>
      </w:r>
      <w:r w:rsidRPr="00EB78A3">
        <w:rPr>
          <w:rFonts w:ascii="Times New Roman" w:hAnsi="Times New Roman"/>
          <w:color w:val="000000"/>
          <w:kern w:val="0"/>
        </w:rPr>
        <w:t>有毒有害物质及微生物指标符合</w:t>
      </w:r>
      <w:r w:rsidRPr="00EB78A3">
        <w:rPr>
          <w:rFonts w:ascii="Times New Roman" w:hAnsi="Times New Roman"/>
          <w:color w:val="000000"/>
          <w:kern w:val="0"/>
        </w:rPr>
        <w:t>GB</w:t>
      </w:r>
      <w:r w:rsidR="0058369F">
        <w:rPr>
          <w:rFonts w:ascii="Times New Roman" w:hAnsi="Times New Roman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13078</w:t>
      </w:r>
      <w:r w:rsidRPr="00EB78A3">
        <w:rPr>
          <w:rFonts w:ascii="Times New Roman" w:hAnsi="Times New Roman"/>
          <w:color w:val="000000"/>
          <w:kern w:val="0"/>
        </w:rPr>
        <w:t>的规定。</w:t>
      </w:r>
    </w:p>
    <w:p w14:paraId="64AC4234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5.1.3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饲料贮存</w:t>
      </w:r>
    </w:p>
    <w:p w14:paraId="3F74AE9D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精料应有专库保管，仓库无鼠、干燥清洁，精料不霉不腐、无杂质；粗料有固定的封闭式场地保管，场地干燥、排水良好，粗料堆放整齐有序、不变质。</w:t>
      </w:r>
    </w:p>
    <w:p w14:paraId="7A5BA22F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5.1.4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日粮组成</w:t>
      </w:r>
    </w:p>
    <w:p w14:paraId="2869ED85" w14:textId="2699A90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若仔鹿需要人工哺乳，奶源应采用新鲜牛奶或羊奶；仔鹿在</w:t>
      </w:r>
      <w:r w:rsidRPr="00EB78A3">
        <w:rPr>
          <w:rFonts w:ascii="Times New Roman" w:hAnsi="Times New Roman"/>
          <w:color w:val="000000"/>
          <w:kern w:val="0"/>
        </w:rPr>
        <w:t>15</w:t>
      </w:r>
      <w:r w:rsidRPr="00EB78A3">
        <w:rPr>
          <w:rFonts w:ascii="Times New Roman" w:hAnsi="Times New Roman"/>
          <w:color w:val="000000"/>
          <w:kern w:val="0"/>
        </w:rPr>
        <w:t>～</w:t>
      </w:r>
      <w:r w:rsidRPr="00EB78A3">
        <w:rPr>
          <w:rFonts w:ascii="Times New Roman" w:hAnsi="Times New Roman"/>
          <w:color w:val="000000"/>
          <w:kern w:val="0"/>
        </w:rPr>
        <w:t>20</w:t>
      </w:r>
      <w:r w:rsidR="00E248E3">
        <w:rPr>
          <w:rFonts w:ascii="Times New Roman" w:hAnsi="Times New Roman"/>
          <w:color w:val="000000"/>
          <w:kern w:val="0"/>
        </w:rPr>
        <w:t>日龄时可随母鹿采食少量粗饲料</w:t>
      </w:r>
      <w:r w:rsidR="009A15E0">
        <w:rPr>
          <w:rFonts w:ascii="Times New Roman" w:hAnsi="Times New Roman" w:hint="eastAsia"/>
          <w:color w:val="000000"/>
          <w:kern w:val="0"/>
        </w:rPr>
        <w:t>，</w:t>
      </w:r>
      <w:r w:rsidR="00E248E3">
        <w:rPr>
          <w:rFonts w:ascii="Times New Roman" w:hAnsi="Times New Roman"/>
          <w:color w:val="000000"/>
          <w:kern w:val="0"/>
        </w:rPr>
        <w:t>粗饲料</w:t>
      </w:r>
      <w:r w:rsidR="009A15E0">
        <w:rPr>
          <w:rFonts w:ascii="Times New Roman" w:hAnsi="Times New Roman" w:hint="eastAsia"/>
          <w:color w:val="000000"/>
          <w:kern w:val="0"/>
        </w:rPr>
        <w:t>可</w:t>
      </w:r>
      <w:r w:rsidR="00E248E3">
        <w:rPr>
          <w:rFonts w:ascii="Times New Roman" w:hAnsi="Times New Roman"/>
          <w:color w:val="000000"/>
          <w:kern w:val="0"/>
        </w:rPr>
        <w:t>自由采食，精饲料按</w:t>
      </w:r>
      <w:r w:rsidR="00E248E3" w:rsidRPr="00E248E3">
        <w:rPr>
          <w:rFonts w:ascii="Times New Roman" w:hAnsi="Times New Roman" w:hint="eastAsia"/>
          <w:color w:val="000000"/>
          <w:kern w:val="0"/>
        </w:rPr>
        <w:t>豆</w:t>
      </w:r>
      <w:proofErr w:type="gramStart"/>
      <w:r w:rsidR="00E248E3" w:rsidRPr="00E248E3">
        <w:rPr>
          <w:rFonts w:ascii="Times New Roman" w:hAnsi="Times New Roman" w:hint="eastAsia"/>
          <w:color w:val="000000"/>
          <w:kern w:val="0"/>
        </w:rPr>
        <w:t>粕</w:t>
      </w:r>
      <w:proofErr w:type="gramEnd"/>
      <w:r w:rsidRPr="00EB78A3">
        <w:rPr>
          <w:rFonts w:ascii="Times New Roman" w:hAnsi="Times New Roman"/>
          <w:color w:val="000000"/>
          <w:kern w:val="0"/>
        </w:rPr>
        <w:t>50</w:t>
      </w:r>
      <w:r w:rsidR="005E54AA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%</w:t>
      </w:r>
      <w:r w:rsidRPr="00EB78A3">
        <w:rPr>
          <w:rFonts w:ascii="Times New Roman" w:hAnsi="Times New Roman"/>
          <w:color w:val="000000"/>
          <w:kern w:val="0"/>
        </w:rPr>
        <w:t>、</w:t>
      </w:r>
      <w:r w:rsidR="00E248E3" w:rsidRPr="00E248E3">
        <w:rPr>
          <w:rFonts w:ascii="Times New Roman" w:hAnsi="Times New Roman" w:hint="eastAsia"/>
          <w:color w:val="000000"/>
          <w:kern w:val="0"/>
        </w:rPr>
        <w:t>豆科籽实</w:t>
      </w:r>
      <w:r w:rsidR="00E248E3">
        <w:rPr>
          <w:rFonts w:ascii="Times New Roman" w:hAnsi="Times New Roman"/>
          <w:color w:val="000000"/>
          <w:kern w:val="0"/>
        </w:rPr>
        <w:t>（</w:t>
      </w:r>
      <w:r w:rsidR="00E248E3" w:rsidRPr="00E248E3">
        <w:rPr>
          <w:rFonts w:ascii="Times New Roman" w:hAnsi="Times New Roman" w:hint="eastAsia"/>
          <w:color w:val="000000"/>
          <w:kern w:val="0"/>
        </w:rPr>
        <w:t>磨碎、炒熟</w:t>
      </w:r>
      <w:r w:rsidR="00E248E3">
        <w:rPr>
          <w:rFonts w:ascii="Times New Roman" w:hAnsi="Times New Roman"/>
          <w:color w:val="000000"/>
          <w:kern w:val="0"/>
        </w:rPr>
        <w:t>）</w:t>
      </w:r>
      <w:r w:rsidRPr="00EB78A3">
        <w:rPr>
          <w:rFonts w:ascii="Times New Roman" w:hAnsi="Times New Roman"/>
          <w:color w:val="000000"/>
          <w:kern w:val="0"/>
        </w:rPr>
        <w:t>10</w:t>
      </w:r>
      <w:r w:rsidR="005E54AA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%</w:t>
      </w:r>
      <w:r w:rsidRPr="00EB78A3">
        <w:rPr>
          <w:rFonts w:ascii="Times New Roman" w:hAnsi="Times New Roman"/>
          <w:color w:val="000000"/>
          <w:kern w:val="0"/>
        </w:rPr>
        <w:t>、玉米</w:t>
      </w:r>
      <w:r w:rsidR="00E248E3">
        <w:rPr>
          <w:rFonts w:ascii="Times New Roman" w:hAnsi="Times New Roman"/>
          <w:color w:val="000000"/>
          <w:kern w:val="0"/>
        </w:rPr>
        <w:t>（</w:t>
      </w:r>
      <w:r w:rsidR="00E248E3" w:rsidRPr="00EB78A3">
        <w:rPr>
          <w:rFonts w:ascii="Times New Roman" w:hAnsi="Times New Roman"/>
          <w:color w:val="000000"/>
          <w:kern w:val="0"/>
        </w:rPr>
        <w:t>磨碎</w:t>
      </w:r>
      <w:r w:rsidR="00E248E3">
        <w:rPr>
          <w:rFonts w:ascii="Times New Roman" w:hAnsi="Times New Roman"/>
          <w:color w:val="000000"/>
          <w:kern w:val="0"/>
        </w:rPr>
        <w:t>）</w:t>
      </w:r>
      <w:r w:rsidRPr="00EB78A3">
        <w:rPr>
          <w:rFonts w:ascii="Times New Roman" w:hAnsi="Times New Roman"/>
          <w:color w:val="000000"/>
          <w:kern w:val="0"/>
        </w:rPr>
        <w:t>30</w:t>
      </w:r>
      <w:r w:rsidR="005E54AA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%</w:t>
      </w:r>
      <w:r w:rsidRPr="00EB78A3">
        <w:rPr>
          <w:rFonts w:ascii="Times New Roman" w:hAnsi="Times New Roman"/>
          <w:color w:val="000000"/>
          <w:kern w:val="0"/>
        </w:rPr>
        <w:t>、麦麸</w:t>
      </w:r>
      <w:r w:rsidRPr="00EB78A3">
        <w:rPr>
          <w:rFonts w:ascii="Times New Roman" w:hAnsi="Times New Roman"/>
          <w:color w:val="000000"/>
          <w:kern w:val="0"/>
        </w:rPr>
        <w:t>10</w:t>
      </w:r>
      <w:r w:rsidR="005E54AA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%</w:t>
      </w:r>
      <w:r w:rsidR="009A15E0">
        <w:rPr>
          <w:rFonts w:ascii="Times New Roman" w:hAnsi="Times New Roman"/>
          <w:color w:val="000000"/>
          <w:kern w:val="0"/>
        </w:rPr>
        <w:t>的比例，</w:t>
      </w:r>
      <w:r w:rsidRPr="00EB78A3">
        <w:rPr>
          <w:rFonts w:ascii="Times New Roman" w:hAnsi="Times New Roman"/>
          <w:color w:val="000000"/>
          <w:kern w:val="0"/>
        </w:rPr>
        <w:t>加入适量钙、食盐等用温水泡软后调成粥料补饲，其他时期仔鹿精饲料配方见表</w:t>
      </w:r>
      <w:r w:rsidRPr="00EB78A3">
        <w:rPr>
          <w:rFonts w:ascii="Times New Roman" w:hAnsi="Times New Roman"/>
          <w:color w:val="000000"/>
          <w:kern w:val="0"/>
        </w:rPr>
        <w:t>1</w:t>
      </w:r>
      <w:r w:rsidRPr="00EB78A3">
        <w:rPr>
          <w:rFonts w:ascii="Times New Roman" w:hAnsi="Times New Roman"/>
          <w:color w:val="000000"/>
          <w:kern w:val="0"/>
        </w:rPr>
        <w:t>、表</w:t>
      </w:r>
      <w:r w:rsidRPr="00EB78A3">
        <w:rPr>
          <w:rFonts w:ascii="Times New Roman" w:hAnsi="Times New Roman"/>
          <w:color w:val="000000"/>
          <w:kern w:val="0"/>
        </w:rPr>
        <w:t>2</w:t>
      </w:r>
      <w:r w:rsidRPr="00EB78A3">
        <w:rPr>
          <w:rFonts w:ascii="Times New Roman" w:hAnsi="Times New Roman"/>
          <w:color w:val="000000"/>
          <w:kern w:val="0"/>
        </w:rPr>
        <w:t>。</w:t>
      </w:r>
    </w:p>
    <w:p w14:paraId="02C9D851" w14:textId="41FBF680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szCs w:val="24"/>
        </w:rPr>
      </w:pPr>
      <w:r w:rsidRPr="00EB78A3">
        <w:rPr>
          <w:rFonts w:ascii="Times New Roman" w:eastAsia="黑体" w:hAnsi="Times New Roman"/>
          <w:szCs w:val="24"/>
        </w:rPr>
        <w:t xml:space="preserve">                            </w:t>
      </w:r>
      <w:r w:rsidRPr="00EB78A3">
        <w:rPr>
          <w:rFonts w:ascii="Times New Roman" w:eastAsia="黑体" w:hAnsi="Times New Roman"/>
          <w:szCs w:val="24"/>
        </w:rPr>
        <w:t>表</w:t>
      </w:r>
      <w:r w:rsidRPr="00EB78A3">
        <w:rPr>
          <w:rFonts w:ascii="Times New Roman" w:eastAsia="黑体" w:hAnsi="Times New Roman"/>
          <w:szCs w:val="24"/>
        </w:rPr>
        <w:t xml:space="preserve">1 </w:t>
      </w:r>
      <w:r w:rsidRPr="00EB78A3">
        <w:rPr>
          <w:rFonts w:ascii="Times New Roman" w:eastAsia="黑体" w:hAnsi="Times New Roman"/>
          <w:szCs w:val="24"/>
        </w:rPr>
        <w:t>离乳仔鹿精饲料配方</w:t>
      </w:r>
      <w:r w:rsidRPr="00EB78A3">
        <w:rPr>
          <w:rFonts w:ascii="Times New Roman" w:eastAsia="黑体" w:hAnsi="Times New Roman"/>
          <w:szCs w:val="24"/>
        </w:rPr>
        <w:t xml:space="preserve">                 </w:t>
      </w:r>
      <w:r w:rsidR="009A15E0">
        <w:rPr>
          <w:rFonts w:ascii="Times New Roman" w:eastAsia="黑体" w:hAnsi="Times New Roman" w:hint="eastAsia"/>
          <w:szCs w:val="24"/>
        </w:rPr>
        <w:t xml:space="preserve"> </w:t>
      </w:r>
      <w:r w:rsidRPr="00EB78A3">
        <w:rPr>
          <w:rFonts w:ascii="Times New Roman" w:eastAsia="黑体" w:hAnsi="Times New Roman"/>
          <w:color w:val="000000"/>
          <w:kern w:val="0"/>
        </w:rPr>
        <w:t>单位：（</w:t>
      </w:r>
      <w:r w:rsidRPr="00EB78A3">
        <w:rPr>
          <w:rFonts w:ascii="Times New Roman" w:eastAsia="黑体" w:hAnsi="Times New Roman"/>
          <w:color w:val="000000"/>
          <w:kern w:val="0"/>
        </w:rPr>
        <w:t>%</w:t>
      </w:r>
      <w:r w:rsidRPr="00EB78A3">
        <w:rPr>
          <w:rFonts w:ascii="Times New Roman" w:eastAsia="黑体" w:hAnsi="Times New Roman"/>
          <w:color w:val="000000"/>
          <w:kern w:val="0"/>
        </w:rPr>
        <w:t>）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332"/>
        <w:gridCol w:w="1332"/>
        <w:gridCol w:w="1332"/>
        <w:gridCol w:w="1332"/>
        <w:gridCol w:w="1872"/>
      </w:tblGrid>
      <w:tr w:rsidR="00187229" w:rsidRPr="00EB78A3" w14:paraId="0AD10076" w14:textId="77777777" w:rsidTr="009A15E0">
        <w:trPr>
          <w:trHeight w:val="206"/>
        </w:trPr>
        <w:tc>
          <w:tcPr>
            <w:tcW w:w="1728" w:type="dxa"/>
            <w:vMerge w:val="restart"/>
          </w:tcPr>
          <w:p w14:paraId="147C5C77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饲料原料</w:t>
            </w:r>
          </w:p>
        </w:tc>
        <w:tc>
          <w:tcPr>
            <w:tcW w:w="7200" w:type="dxa"/>
            <w:gridSpan w:val="5"/>
          </w:tcPr>
          <w:p w14:paraId="01F40E3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月</w:t>
            </w:r>
            <w:r w:rsidRPr="00EB78A3">
              <w:rPr>
                <w:rFonts w:ascii="Times New Roman" w:hAnsi="Times New Roman"/>
                <w:szCs w:val="24"/>
              </w:rPr>
              <w:t xml:space="preserve">  </w:t>
            </w:r>
            <w:r w:rsidRPr="00EB78A3">
              <w:rPr>
                <w:rFonts w:ascii="Times New Roman" w:hAnsi="Times New Roman"/>
                <w:szCs w:val="24"/>
              </w:rPr>
              <w:t>份</w:t>
            </w:r>
          </w:p>
        </w:tc>
      </w:tr>
      <w:tr w:rsidR="00187229" w:rsidRPr="00EB78A3" w14:paraId="24CE5BA6" w14:textId="77777777" w:rsidTr="009A15E0">
        <w:trPr>
          <w:trHeight w:val="172"/>
        </w:trPr>
        <w:tc>
          <w:tcPr>
            <w:tcW w:w="1728" w:type="dxa"/>
            <w:vMerge/>
          </w:tcPr>
          <w:p w14:paraId="0F0B6B1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2" w:type="dxa"/>
          </w:tcPr>
          <w:p w14:paraId="4419038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8</w:t>
            </w:r>
            <w:r w:rsidRPr="00EB78A3">
              <w:rPr>
                <w:rFonts w:ascii="Times New Roman" w:hAnsi="Times New Roman"/>
                <w:szCs w:val="24"/>
              </w:rPr>
              <w:t>月</w:t>
            </w:r>
          </w:p>
        </w:tc>
        <w:tc>
          <w:tcPr>
            <w:tcW w:w="1332" w:type="dxa"/>
          </w:tcPr>
          <w:p w14:paraId="0EA83D8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9</w:t>
            </w:r>
            <w:r w:rsidRPr="00EB78A3">
              <w:rPr>
                <w:rFonts w:ascii="Times New Roman" w:hAnsi="Times New Roman"/>
                <w:szCs w:val="24"/>
              </w:rPr>
              <w:t>月</w:t>
            </w:r>
          </w:p>
        </w:tc>
        <w:tc>
          <w:tcPr>
            <w:tcW w:w="1332" w:type="dxa"/>
          </w:tcPr>
          <w:p w14:paraId="674C1A2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10</w:t>
            </w:r>
            <w:r w:rsidRPr="00EB78A3">
              <w:rPr>
                <w:rFonts w:ascii="Times New Roman" w:hAnsi="Times New Roman"/>
                <w:szCs w:val="24"/>
              </w:rPr>
              <w:t>月</w:t>
            </w:r>
          </w:p>
        </w:tc>
        <w:tc>
          <w:tcPr>
            <w:tcW w:w="1332" w:type="dxa"/>
          </w:tcPr>
          <w:p w14:paraId="6D95703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11</w:t>
            </w:r>
            <w:r w:rsidRPr="00EB78A3">
              <w:rPr>
                <w:rFonts w:ascii="Times New Roman" w:hAnsi="Times New Roman"/>
                <w:szCs w:val="24"/>
              </w:rPr>
              <w:t>月</w:t>
            </w:r>
          </w:p>
        </w:tc>
        <w:tc>
          <w:tcPr>
            <w:tcW w:w="1872" w:type="dxa"/>
          </w:tcPr>
          <w:p w14:paraId="18FFB4F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12</w:t>
            </w:r>
            <w:r w:rsidRPr="00EB78A3">
              <w:rPr>
                <w:rFonts w:ascii="Times New Roman" w:hAnsi="Times New Roman"/>
                <w:szCs w:val="24"/>
              </w:rPr>
              <w:t>月</w:t>
            </w:r>
          </w:p>
        </w:tc>
      </w:tr>
      <w:tr w:rsidR="00187229" w:rsidRPr="00EB78A3" w14:paraId="3966ADB3" w14:textId="77777777" w:rsidTr="003E034C">
        <w:tc>
          <w:tcPr>
            <w:tcW w:w="1728" w:type="dxa"/>
          </w:tcPr>
          <w:p w14:paraId="1B9EA2B5" w14:textId="7A39BED9" w:rsidR="00187229" w:rsidRPr="00EB78A3" w:rsidRDefault="00E248E3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豆</w:t>
            </w:r>
            <w:proofErr w:type="gramStart"/>
            <w:r>
              <w:rPr>
                <w:rFonts w:ascii="Times New Roman" w:hAnsi="Times New Roman"/>
                <w:szCs w:val="24"/>
              </w:rPr>
              <w:t>粕</w:t>
            </w:r>
            <w:proofErr w:type="gramEnd"/>
            <w:r w:rsidR="00187229" w:rsidRPr="00EB78A3">
              <w:rPr>
                <w:rFonts w:ascii="Times New Roman" w:hAnsi="Times New Roman"/>
                <w:szCs w:val="24"/>
              </w:rPr>
              <w:t>、豆科籽实</w:t>
            </w:r>
          </w:p>
        </w:tc>
        <w:tc>
          <w:tcPr>
            <w:tcW w:w="1332" w:type="dxa"/>
          </w:tcPr>
          <w:p w14:paraId="2FD4C475" w14:textId="603F40FA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</w:t>
            </w:r>
            <w:r w:rsidR="00E418B6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1332" w:type="dxa"/>
          </w:tcPr>
          <w:p w14:paraId="10819A0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55</w:t>
            </w:r>
          </w:p>
        </w:tc>
        <w:tc>
          <w:tcPr>
            <w:tcW w:w="1332" w:type="dxa"/>
          </w:tcPr>
          <w:p w14:paraId="56FE594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55</w:t>
            </w:r>
          </w:p>
        </w:tc>
        <w:tc>
          <w:tcPr>
            <w:tcW w:w="1332" w:type="dxa"/>
          </w:tcPr>
          <w:p w14:paraId="76B4D49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55</w:t>
            </w:r>
          </w:p>
        </w:tc>
        <w:tc>
          <w:tcPr>
            <w:tcW w:w="1872" w:type="dxa"/>
          </w:tcPr>
          <w:p w14:paraId="124D454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55</w:t>
            </w:r>
          </w:p>
        </w:tc>
      </w:tr>
      <w:tr w:rsidR="00187229" w:rsidRPr="00EB78A3" w14:paraId="11A1138B" w14:textId="77777777" w:rsidTr="003E034C">
        <w:tc>
          <w:tcPr>
            <w:tcW w:w="1728" w:type="dxa"/>
          </w:tcPr>
          <w:p w14:paraId="332272C3" w14:textId="49FBFA94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禾本科籽实</w:t>
            </w:r>
          </w:p>
        </w:tc>
        <w:tc>
          <w:tcPr>
            <w:tcW w:w="1332" w:type="dxa"/>
          </w:tcPr>
          <w:p w14:paraId="4B99684C" w14:textId="126F5AF3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</w:t>
            </w:r>
            <w:r w:rsidR="00E418B6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1332" w:type="dxa"/>
          </w:tcPr>
          <w:p w14:paraId="5743140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28</w:t>
            </w:r>
          </w:p>
        </w:tc>
        <w:tc>
          <w:tcPr>
            <w:tcW w:w="1332" w:type="dxa"/>
          </w:tcPr>
          <w:p w14:paraId="4365653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33</w:t>
            </w:r>
          </w:p>
        </w:tc>
        <w:tc>
          <w:tcPr>
            <w:tcW w:w="1332" w:type="dxa"/>
          </w:tcPr>
          <w:p w14:paraId="23E963D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33</w:t>
            </w:r>
          </w:p>
        </w:tc>
        <w:tc>
          <w:tcPr>
            <w:tcW w:w="1872" w:type="dxa"/>
          </w:tcPr>
          <w:p w14:paraId="4BA8466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35</w:t>
            </w:r>
          </w:p>
        </w:tc>
      </w:tr>
      <w:tr w:rsidR="00187229" w:rsidRPr="00EB78A3" w14:paraId="41691F23" w14:textId="77777777" w:rsidTr="003E034C">
        <w:tc>
          <w:tcPr>
            <w:tcW w:w="1728" w:type="dxa"/>
          </w:tcPr>
          <w:p w14:paraId="6B776B3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糠麸类</w:t>
            </w:r>
          </w:p>
        </w:tc>
        <w:tc>
          <w:tcPr>
            <w:tcW w:w="1332" w:type="dxa"/>
          </w:tcPr>
          <w:p w14:paraId="5F595E9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8</w:t>
            </w:r>
          </w:p>
        </w:tc>
        <w:tc>
          <w:tcPr>
            <w:tcW w:w="1332" w:type="dxa"/>
          </w:tcPr>
          <w:p w14:paraId="028ED4D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14</w:t>
            </w:r>
          </w:p>
        </w:tc>
        <w:tc>
          <w:tcPr>
            <w:tcW w:w="1332" w:type="dxa"/>
          </w:tcPr>
          <w:p w14:paraId="3C88445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332" w:type="dxa"/>
          </w:tcPr>
          <w:p w14:paraId="52B2068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872" w:type="dxa"/>
          </w:tcPr>
          <w:p w14:paraId="12B1933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8</w:t>
            </w:r>
          </w:p>
        </w:tc>
      </w:tr>
      <w:tr w:rsidR="00187229" w:rsidRPr="00EB78A3" w14:paraId="40159F9C" w14:textId="77777777" w:rsidTr="003E034C">
        <w:tc>
          <w:tcPr>
            <w:tcW w:w="1728" w:type="dxa"/>
          </w:tcPr>
          <w:p w14:paraId="78DC551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糟渣类</w:t>
            </w:r>
          </w:p>
        </w:tc>
        <w:tc>
          <w:tcPr>
            <w:tcW w:w="1332" w:type="dxa"/>
          </w:tcPr>
          <w:p w14:paraId="37B9F36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1332" w:type="dxa"/>
          </w:tcPr>
          <w:p w14:paraId="73BAB2C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</w:t>
            </w:r>
          </w:p>
        </w:tc>
        <w:tc>
          <w:tcPr>
            <w:tcW w:w="1332" w:type="dxa"/>
          </w:tcPr>
          <w:p w14:paraId="5C6903E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1332" w:type="dxa"/>
          </w:tcPr>
          <w:p w14:paraId="43C8D60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1872" w:type="dxa"/>
          </w:tcPr>
          <w:p w14:paraId="0AC8454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</w:tr>
    </w:tbl>
    <w:p w14:paraId="18990B13" w14:textId="70427E80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szCs w:val="24"/>
        </w:rPr>
      </w:pPr>
      <w:r w:rsidRPr="00EB78A3">
        <w:rPr>
          <w:rFonts w:ascii="Times New Roman" w:eastAsia="黑体" w:hAnsi="Times New Roman"/>
          <w:szCs w:val="24"/>
        </w:rPr>
        <w:t xml:space="preserve">                            </w:t>
      </w:r>
      <w:r w:rsidRPr="00EB78A3">
        <w:rPr>
          <w:rFonts w:ascii="Times New Roman" w:eastAsia="黑体" w:hAnsi="Times New Roman"/>
          <w:szCs w:val="24"/>
        </w:rPr>
        <w:t>表</w:t>
      </w:r>
      <w:r w:rsidRPr="00EB78A3">
        <w:rPr>
          <w:rFonts w:ascii="Times New Roman" w:eastAsia="黑体" w:hAnsi="Times New Roman"/>
          <w:szCs w:val="24"/>
        </w:rPr>
        <w:t xml:space="preserve">2 </w:t>
      </w:r>
      <w:proofErr w:type="gramStart"/>
      <w:r w:rsidRPr="00EB78A3">
        <w:rPr>
          <w:rFonts w:ascii="Times New Roman" w:eastAsia="黑体" w:hAnsi="Times New Roman"/>
          <w:szCs w:val="24"/>
        </w:rPr>
        <w:t>育成鹿精饲料</w:t>
      </w:r>
      <w:proofErr w:type="gramEnd"/>
      <w:r w:rsidRPr="00EB78A3">
        <w:rPr>
          <w:rFonts w:ascii="Times New Roman" w:eastAsia="黑体" w:hAnsi="Times New Roman"/>
          <w:szCs w:val="24"/>
        </w:rPr>
        <w:t>配方</w:t>
      </w:r>
      <w:r w:rsidRPr="00EB78A3">
        <w:rPr>
          <w:rFonts w:ascii="Times New Roman" w:eastAsia="黑体" w:hAnsi="Times New Roman"/>
          <w:szCs w:val="24"/>
        </w:rPr>
        <w:t xml:space="preserve">                </w:t>
      </w:r>
      <w:r w:rsidR="009A15E0">
        <w:rPr>
          <w:rFonts w:ascii="Times New Roman" w:eastAsia="黑体" w:hAnsi="Times New Roman" w:hint="eastAsia"/>
          <w:szCs w:val="24"/>
        </w:rPr>
        <w:t xml:space="preserve">   </w:t>
      </w:r>
      <w:r w:rsidRPr="00EB78A3">
        <w:rPr>
          <w:rFonts w:ascii="Times New Roman" w:eastAsia="黑体" w:hAnsi="Times New Roman"/>
          <w:color w:val="000000"/>
          <w:kern w:val="0"/>
        </w:rPr>
        <w:t>单位：（</w:t>
      </w:r>
      <w:r w:rsidRPr="00EB78A3">
        <w:rPr>
          <w:rFonts w:ascii="Times New Roman" w:eastAsia="黑体" w:hAnsi="Times New Roman"/>
          <w:color w:val="000000"/>
          <w:kern w:val="0"/>
        </w:rPr>
        <w:t>%</w:t>
      </w:r>
      <w:r w:rsidRPr="00EB78A3">
        <w:rPr>
          <w:rFonts w:ascii="Times New Roman" w:eastAsia="黑体" w:hAnsi="Times New Roman"/>
          <w:color w:val="000000"/>
          <w:kern w:val="0"/>
        </w:rPr>
        <w:t>）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86"/>
        <w:gridCol w:w="905"/>
        <w:gridCol w:w="905"/>
        <w:gridCol w:w="905"/>
        <w:gridCol w:w="906"/>
        <w:gridCol w:w="905"/>
        <w:gridCol w:w="905"/>
        <w:gridCol w:w="905"/>
        <w:gridCol w:w="906"/>
      </w:tblGrid>
      <w:tr w:rsidR="00187229" w:rsidRPr="00EB78A3" w14:paraId="2CD34170" w14:textId="77777777" w:rsidTr="003E034C">
        <w:trPr>
          <w:trHeight w:val="215"/>
        </w:trPr>
        <w:tc>
          <w:tcPr>
            <w:tcW w:w="1686" w:type="dxa"/>
            <w:vMerge w:val="restart"/>
          </w:tcPr>
          <w:p w14:paraId="424AA4DB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饲料种类</w:t>
            </w:r>
          </w:p>
        </w:tc>
        <w:tc>
          <w:tcPr>
            <w:tcW w:w="3621" w:type="dxa"/>
            <w:gridSpan w:val="4"/>
          </w:tcPr>
          <w:p w14:paraId="44A32DF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育成公鹿</w:t>
            </w:r>
          </w:p>
        </w:tc>
        <w:tc>
          <w:tcPr>
            <w:tcW w:w="3621" w:type="dxa"/>
            <w:gridSpan w:val="4"/>
          </w:tcPr>
          <w:p w14:paraId="43263BD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育成母鹿</w:t>
            </w:r>
          </w:p>
        </w:tc>
      </w:tr>
      <w:tr w:rsidR="00187229" w:rsidRPr="00EB78A3" w14:paraId="56FC88AD" w14:textId="77777777" w:rsidTr="003E034C">
        <w:trPr>
          <w:trHeight w:val="195"/>
        </w:trPr>
        <w:tc>
          <w:tcPr>
            <w:tcW w:w="1686" w:type="dxa"/>
            <w:vMerge/>
          </w:tcPr>
          <w:p w14:paraId="3F82295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05" w:type="dxa"/>
          </w:tcPr>
          <w:p w14:paraId="7F7915F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</w:t>
            </w:r>
            <w:r w:rsidRPr="00EB78A3">
              <w:rPr>
                <w:rFonts w:ascii="Times New Roman" w:hAnsi="Times New Roman"/>
                <w:szCs w:val="24"/>
              </w:rPr>
              <w:t>季度</w:t>
            </w:r>
          </w:p>
        </w:tc>
        <w:tc>
          <w:tcPr>
            <w:tcW w:w="905" w:type="dxa"/>
          </w:tcPr>
          <w:p w14:paraId="634DA93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</w:t>
            </w:r>
            <w:r w:rsidRPr="00EB78A3">
              <w:rPr>
                <w:rFonts w:ascii="Times New Roman" w:hAnsi="Times New Roman"/>
                <w:szCs w:val="24"/>
              </w:rPr>
              <w:t>季度</w:t>
            </w:r>
          </w:p>
        </w:tc>
        <w:tc>
          <w:tcPr>
            <w:tcW w:w="905" w:type="dxa"/>
          </w:tcPr>
          <w:p w14:paraId="3562354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3</w:t>
            </w:r>
            <w:r w:rsidRPr="00EB78A3">
              <w:rPr>
                <w:rFonts w:ascii="Times New Roman" w:hAnsi="Times New Roman"/>
                <w:szCs w:val="24"/>
              </w:rPr>
              <w:t>季度</w:t>
            </w:r>
          </w:p>
        </w:tc>
        <w:tc>
          <w:tcPr>
            <w:tcW w:w="906" w:type="dxa"/>
          </w:tcPr>
          <w:p w14:paraId="13A3579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</w:t>
            </w:r>
            <w:r w:rsidRPr="00EB78A3">
              <w:rPr>
                <w:rFonts w:ascii="Times New Roman" w:hAnsi="Times New Roman"/>
                <w:szCs w:val="24"/>
              </w:rPr>
              <w:t>季度</w:t>
            </w:r>
          </w:p>
        </w:tc>
        <w:tc>
          <w:tcPr>
            <w:tcW w:w="905" w:type="dxa"/>
          </w:tcPr>
          <w:p w14:paraId="7C62F69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</w:t>
            </w:r>
            <w:r w:rsidRPr="00EB78A3">
              <w:rPr>
                <w:rFonts w:ascii="Times New Roman" w:hAnsi="Times New Roman"/>
                <w:szCs w:val="24"/>
              </w:rPr>
              <w:t>季度</w:t>
            </w:r>
          </w:p>
        </w:tc>
        <w:tc>
          <w:tcPr>
            <w:tcW w:w="905" w:type="dxa"/>
          </w:tcPr>
          <w:p w14:paraId="7B9A0EE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</w:t>
            </w:r>
            <w:r w:rsidRPr="00EB78A3">
              <w:rPr>
                <w:rFonts w:ascii="Times New Roman" w:hAnsi="Times New Roman"/>
                <w:szCs w:val="24"/>
              </w:rPr>
              <w:t>季度</w:t>
            </w:r>
          </w:p>
        </w:tc>
        <w:tc>
          <w:tcPr>
            <w:tcW w:w="905" w:type="dxa"/>
          </w:tcPr>
          <w:p w14:paraId="603AF2C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3</w:t>
            </w:r>
            <w:r w:rsidRPr="00EB78A3">
              <w:rPr>
                <w:rFonts w:ascii="Times New Roman" w:hAnsi="Times New Roman"/>
                <w:szCs w:val="24"/>
              </w:rPr>
              <w:t>季度</w:t>
            </w:r>
          </w:p>
        </w:tc>
        <w:tc>
          <w:tcPr>
            <w:tcW w:w="906" w:type="dxa"/>
          </w:tcPr>
          <w:p w14:paraId="507FEEE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</w:t>
            </w:r>
            <w:r w:rsidRPr="00EB78A3">
              <w:rPr>
                <w:rFonts w:ascii="Times New Roman" w:hAnsi="Times New Roman"/>
                <w:szCs w:val="24"/>
              </w:rPr>
              <w:t>季度</w:t>
            </w:r>
          </w:p>
        </w:tc>
      </w:tr>
      <w:tr w:rsidR="00187229" w:rsidRPr="00EB78A3" w14:paraId="660D007A" w14:textId="77777777" w:rsidTr="003E034C">
        <w:trPr>
          <w:trHeight w:val="175"/>
        </w:trPr>
        <w:tc>
          <w:tcPr>
            <w:tcW w:w="1686" w:type="dxa"/>
          </w:tcPr>
          <w:p w14:paraId="31144B9C" w14:textId="16567101" w:rsidR="00187229" w:rsidRPr="00EB78A3" w:rsidRDefault="00E248E3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豆</w:t>
            </w:r>
            <w:proofErr w:type="gramStart"/>
            <w:r>
              <w:rPr>
                <w:rFonts w:ascii="Times New Roman" w:hAnsi="Times New Roman"/>
                <w:szCs w:val="24"/>
              </w:rPr>
              <w:t>粕</w:t>
            </w:r>
            <w:proofErr w:type="gramEnd"/>
            <w:r w:rsidR="00187229" w:rsidRPr="00EB78A3">
              <w:rPr>
                <w:rFonts w:ascii="Times New Roman" w:hAnsi="Times New Roman"/>
                <w:szCs w:val="24"/>
              </w:rPr>
              <w:t>、豆科籽实</w:t>
            </w:r>
          </w:p>
        </w:tc>
        <w:tc>
          <w:tcPr>
            <w:tcW w:w="905" w:type="dxa"/>
          </w:tcPr>
          <w:p w14:paraId="72A575B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905" w:type="dxa"/>
          </w:tcPr>
          <w:p w14:paraId="50A0CED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905" w:type="dxa"/>
          </w:tcPr>
          <w:p w14:paraId="442C936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906" w:type="dxa"/>
          </w:tcPr>
          <w:p w14:paraId="7D1ED8A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905" w:type="dxa"/>
          </w:tcPr>
          <w:p w14:paraId="236BB9B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905" w:type="dxa"/>
          </w:tcPr>
          <w:p w14:paraId="76C0A35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905" w:type="dxa"/>
          </w:tcPr>
          <w:p w14:paraId="5746C56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906" w:type="dxa"/>
          </w:tcPr>
          <w:p w14:paraId="510FCBD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45</w:t>
            </w:r>
          </w:p>
        </w:tc>
      </w:tr>
      <w:tr w:rsidR="00187229" w:rsidRPr="00EB78A3" w14:paraId="4E0B27F9" w14:textId="77777777" w:rsidTr="003E034C">
        <w:trPr>
          <w:trHeight w:val="169"/>
        </w:trPr>
        <w:tc>
          <w:tcPr>
            <w:tcW w:w="1686" w:type="dxa"/>
          </w:tcPr>
          <w:p w14:paraId="1BD839B0" w14:textId="241D9EDC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禾本科籽实</w:t>
            </w:r>
          </w:p>
        </w:tc>
        <w:tc>
          <w:tcPr>
            <w:tcW w:w="905" w:type="dxa"/>
          </w:tcPr>
          <w:p w14:paraId="5129E7F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905" w:type="dxa"/>
          </w:tcPr>
          <w:p w14:paraId="4FB485B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905" w:type="dxa"/>
          </w:tcPr>
          <w:p w14:paraId="5B7B4E1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906" w:type="dxa"/>
          </w:tcPr>
          <w:p w14:paraId="246EDB0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905" w:type="dxa"/>
          </w:tcPr>
          <w:p w14:paraId="4BD5C19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905" w:type="dxa"/>
          </w:tcPr>
          <w:p w14:paraId="62705EB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905" w:type="dxa"/>
          </w:tcPr>
          <w:p w14:paraId="0BEFBBA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906" w:type="dxa"/>
          </w:tcPr>
          <w:p w14:paraId="06FDB4B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20</w:t>
            </w:r>
          </w:p>
        </w:tc>
      </w:tr>
      <w:tr w:rsidR="00187229" w:rsidRPr="00EB78A3" w14:paraId="08BD0BC6" w14:textId="77777777" w:rsidTr="003E034C">
        <w:trPr>
          <w:trHeight w:val="305"/>
        </w:trPr>
        <w:tc>
          <w:tcPr>
            <w:tcW w:w="1686" w:type="dxa"/>
          </w:tcPr>
          <w:p w14:paraId="1D09649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糠麸类</w:t>
            </w:r>
          </w:p>
        </w:tc>
        <w:tc>
          <w:tcPr>
            <w:tcW w:w="905" w:type="dxa"/>
          </w:tcPr>
          <w:p w14:paraId="0C647BE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905" w:type="dxa"/>
          </w:tcPr>
          <w:p w14:paraId="05F2033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905" w:type="dxa"/>
          </w:tcPr>
          <w:p w14:paraId="30732F7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906" w:type="dxa"/>
          </w:tcPr>
          <w:p w14:paraId="4DF0250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905" w:type="dxa"/>
          </w:tcPr>
          <w:p w14:paraId="10C90D4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905" w:type="dxa"/>
          </w:tcPr>
          <w:p w14:paraId="0C0F3C2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905" w:type="dxa"/>
          </w:tcPr>
          <w:p w14:paraId="3F846CF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906" w:type="dxa"/>
          </w:tcPr>
          <w:p w14:paraId="5654A7F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33</w:t>
            </w:r>
          </w:p>
        </w:tc>
      </w:tr>
      <w:tr w:rsidR="00187229" w:rsidRPr="00EB78A3" w14:paraId="6B35CF1D" w14:textId="77777777" w:rsidTr="003E034C">
        <w:trPr>
          <w:trHeight w:val="285"/>
        </w:trPr>
        <w:tc>
          <w:tcPr>
            <w:tcW w:w="1686" w:type="dxa"/>
          </w:tcPr>
          <w:p w14:paraId="5779584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糟渣类</w:t>
            </w:r>
          </w:p>
        </w:tc>
        <w:tc>
          <w:tcPr>
            <w:tcW w:w="905" w:type="dxa"/>
          </w:tcPr>
          <w:p w14:paraId="653BD80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05" w:type="dxa"/>
          </w:tcPr>
          <w:p w14:paraId="43DC897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05" w:type="dxa"/>
          </w:tcPr>
          <w:p w14:paraId="7E93A30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06" w:type="dxa"/>
          </w:tcPr>
          <w:p w14:paraId="00E13D5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05" w:type="dxa"/>
          </w:tcPr>
          <w:p w14:paraId="5BFB4D0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05" w:type="dxa"/>
          </w:tcPr>
          <w:p w14:paraId="52C7139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05" w:type="dxa"/>
          </w:tcPr>
          <w:p w14:paraId="3A48159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906" w:type="dxa"/>
          </w:tcPr>
          <w:p w14:paraId="7A7164D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</w:t>
            </w:r>
          </w:p>
        </w:tc>
      </w:tr>
    </w:tbl>
    <w:p w14:paraId="0A576B13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26" w:name="_Toc27079641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5.1.5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饲喂</w:t>
      </w:r>
      <w:bookmarkEnd w:id="26"/>
    </w:p>
    <w:p w14:paraId="56B35BCB" w14:textId="0E3F9CBF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9A59A2">
        <w:rPr>
          <w:rFonts w:ascii="Times New Roman" w:hAnsi="Times New Roman"/>
          <w:color w:val="000000"/>
          <w:kern w:val="0"/>
        </w:rPr>
        <w:t>用于</w:t>
      </w:r>
      <w:r w:rsidRPr="00EB78A3">
        <w:rPr>
          <w:rFonts w:ascii="Times New Roman" w:hAnsi="Times New Roman"/>
          <w:szCs w:val="24"/>
        </w:rPr>
        <w:t>人工哺乳的牛奶和羊奶要新鲜</w:t>
      </w:r>
      <w:r w:rsidR="005E54AA">
        <w:rPr>
          <w:rFonts w:ascii="Times New Roman" w:hAnsi="Times New Roman" w:hint="eastAsia"/>
          <w:szCs w:val="24"/>
        </w:rPr>
        <w:t>，</w:t>
      </w:r>
      <w:proofErr w:type="gramStart"/>
      <w:r w:rsidRPr="00EB78A3">
        <w:rPr>
          <w:rFonts w:ascii="Times New Roman" w:hAnsi="Times New Roman"/>
          <w:szCs w:val="24"/>
        </w:rPr>
        <w:t>不</w:t>
      </w:r>
      <w:proofErr w:type="gramEnd"/>
      <w:r w:rsidRPr="00EB78A3">
        <w:rPr>
          <w:rFonts w:ascii="Times New Roman" w:hAnsi="Times New Roman"/>
          <w:szCs w:val="24"/>
        </w:rPr>
        <w:t>酸败</w:t>
      </w:r>
      <w:r w:rsidR="005E54AA">
        <w:rPr>
          <w:rFonts w:ascii="Times New Roman" w:hAnsi="Times New Roman" w:hint="eastAsia"/>
          <w:szCs w:val="24"/>
        </w:rPr>
        <w:t>，</w:t>
      </w:r>
      <w:r w:rsidRPr="00EB78A3">
        <w:rPr>
          <w:rFonts w:ascii="Times New Roman" w:hAnsi="Times New Roman"/>
          <w:szCs w:val="24"/>
        </w:rPr>
        <w:t>无杂质</w:t>
      </w:r>
      <w:r w:rsidR="005E54AA">
        <w:rPr>
          <w:rFonts w:ascii="Times New Roman" w:hAnsi="Times New Roman" w:hint="eastAsia"/>
          <w:szCs w:val="24"/>
        </w:rPr>
        <w:t>，</w:t>
      </w:r>
      <w:proofErr w:type="gramStart"/>
      <w:r w:rsidR="009A15E0">
        <w:rPr>
          <w:rFonts w:ascii="Times New Roman" w:hAnsi="Times New Roman"/>
          <w:szCs w:val="24"/>
        </w:rPr>
        <w:t>不</w:t>
      </w:r>
      <w:proofErr w:type="gramEnd"/>
      <w:r w:rsidR="009A15E0">
        <w:rPr>
          <w:rFonts w:ascii="Times New Roman" w:hAnsi="Times New Roman"/>
          <w:szCs w:val="24"/>
        </w:rPr>
        <w:t>掺水，加热消毒</w:t>
      </w:r>
      <w:r w:rsidR="009A15E0">
        <w:rPr>
          <w:rFonts w:ascii="Times New Roman" w:hAnsi="Times New Roman" w:hint="eastAsia"/>
          <w:szCs w:val="24"/>
        </w:rPr>
        <w:t>并</w:t>
      </w:r>
      <w:r w:rsidRPr="00EB78A3">
        <w:rPr>
          <w:rFonts w:ascii="Times New Roman" w:hAnsi="Times New Roman"/>
          <w:szCs w:val="24"/>
        </w:rPr>
        <w:t>降温至</w:t>
      </w:r>
      <w:r w:rsidRPr="00EB78A3">
        <w:rPr>
          <w:rFonts w:ascii="Times New Roman" w:hAnsi="Times New Roman"/>
          <w:szCs w:val="24"/>
        </w:rPr>
        <w:t>38</w:t>
      </w:r>
      <w:r w:rsidR="005E54AA">
        <w:rPr>
          <w:rFonts w:ascii="Times New Roman" w:hAnsi="Times New Roman" w:hint="eastAsia"/>
          <w:szCs w:val="24"/>
        </w:rPr>
        <w:t xml:space="preserve"> </w:t>
      </w:r>
      <w:r w:rsidR="005E54AA" w:rsidRPr="00EB78A3">
        <w:rPr>
          <w:rFonts w:ascii="Times New Roman" w:hAnsi="Times New Roman"/>
          <w:szCs w:val="24"/>
        </w:rPr>
        <w:t>℃</w:t>
      </w:r>
      <w:r w:rsidRPr="00EB78A3">
        <w:rPr>
          <w:rFonts w:ascii="Times New Roman" w:hAnsi="Times New Roman"/>
          <w:szCs w:val="24"/>
        </w:rPr>
        <w:t>~40 ℃</w:t>
      </w:r>
      <w:r w:rsidRPr="00EB78A3">
        <w:rPr>
          <w:rFonts w:ascii="Times New Roman" w:hAnsi="Times New Roman"/>
          <w:szCs w:val="24"/>
        </w:rPr>
        <w:t>方可饲喂。</w:t>
      </w:r>
      <w:proofErr w:type="gramStart"/>
      <w:r w:rsidR="00AA0EEB" w:rsidRPr="00AA0EEB">
        <w:rPr>
          <w:rFonts w:ascii="Times New Roman" w:hAnsi="Times New Roman" w:hint="eastAsia"/>
          <w:szCs w:val="24"/>
        </w:rPr>
        <w:t>日喂次数及日喂量</w:t>
      </w:r>
      <w:proofErr w:type="gramEnd"/>
      <w:r w:rsidR="004B7E94">
        <w:rPr>
          <w:rFonts w:ascii="Times New Roman" w:hAnsi="Times New Roman" w:hint="eastAsia"/>
          <w:szCs w:val="24"/>
        </w:rPr>
        <w:t>详</w:t>
      </w:r>
      <w:r w:rsidR="00AA0EEB" w:rsidRPr="00AA0EEB">
        <w:rPr>
          <w:rFonts w:ascii="Times New Roman" w:hAnsi="Times New Roman" w:hint="eastAsia"/>
          <w:szCs w:val="24"/>
        </w:rPr>
        <w:t>见表</w:t>
      </w:r>
      <w:r w:rsidR="00AA0EEB" w:rsidRPr="00AA0EEB">
        <w:rPr>
          <w:rFonts w:ascii="Times New Roman" w:hAnsi="Times New Roman" w:hint="eastAsia"/>
          <w:szCs w:val="24"/>
        </w:rPr>
        <w:t>3</w:t>
      </w:r>
      <w:r w:rsidR="00AA0EEB" w:rsidRPr="00AA0EEB">
        <w:rPr>
          <w:rFonts w:ascii="Times New Roman" w:hAnsi="Times New Roman" w:hint="eastAsia"/>
          <w:szCs w:val="24"/>
        </w:rPr>
        <w:t>、表</w:t>
      </w:r>
      <w:r w:rsidR="00AA0EEB" w:rsidRPr="00AA0EEB">
        <w:rPr>
          <w:rFonts w:ascii="Times New Roman" w:hAnsi="Times New Roman" w:hint="eastAsia"/>
          <w:szCs w:val="24"/>
        </w:rPr>
        <w:t>4</w:t>
      </w:r>
      <w:r w:rsidR="00AA0EEB" w:rsidRPr="00AA0EEB">
        <w:rPr>
          <w:rFonts w:ascii="Times New Roman" w:hAnsi="Times New Roman" w:hint="eastAsia"/>
          <w:szCs w:val="24"/>
        </w:rPr>
        <w:t>、表</w:t>
      </w:r>
      <w:r w:rsidR="00AA0EEB" w:rsidRPr="00AA0EEB">
        <w:rPr>
          <w:rFonts w:ascii="Times New Roman" w:hAnsi="Times New Roman" w:hint="eastAsia"/>
          <w:szCs w:val="24"/>
        </w:rPr>
        <w:t>5</w:t>
      </w:r>
      <w:r w:rsidR="00AA0EEB" w:rsidRPr="00AA0EEB">
        <w:rPr>
          <w:rFonts w:ascii="Times New Roman" w:hAnsi="Times New Roman" w:hint="eastAsia"/>
          <w:szCs w:val="24"/>
        </w:rPr>
        <w:t>和表</w:t>
      </w:r>
      <w:r w:rsidR="00AA0EEB" w:rsidRPr="00AA0EEB">
        <w:rPr>
          <w:rFonts w:ascii="Times New Roman" w:hAnsi="Times New Roman" w:hint="eastAsia"/>
          <w:szCs w:val="24"/>
        </w:rPr>
        <w:t>6</w:t>
      </w:r>
      <w:r w:rsidRPr="00EB78A3">
        <w:rPr>
          <w:rFonts w:ascii="Times New Roman" w:hAnsi="Times New Roman"/>
          <w:szCs w:val="24"/>
        </w:rPr>
        <w:t>。</w:t>
      </w:r>
    </w:p>
    <w:p w14:paraId="39D554D0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szCs w:val="24"/>
        </w:rPr>
      </w:pPr>
      <w:r w:rsidRPr="00EB78A3">
        <w:rPr>
          <w:rFonts w:ascii="Times New Roman" w:eastAsia="黑体" w:hAnsi="Times New Roman"/>
          <w:szCs w:val="24"/>
        </w:rPr>
        <w:t>表</w:t>
      </w:r>
      <w:r w:rsidRPr="00EB78A3">
        <w:rPr>
          <w:rFonts w:ascii="Times New Roman" w:eastAsia="黑体" w:hAnsi="Times New Roman"/>
          <w:szCs w:val="24"/>
        </w:rPr>
        <w:t xml:space="preserve">3 </w:t>
      </w:r>
      <w:r w:rsidRPr="00EB78A3">
        <w:rPr>
          <w:rFonts w:ascii="Times New Roman" w:eastAsia="黑体" w:hAnsi="Times New Roman"/>
          <w:szCs w:val="24"/>
        </w:rPr>
        <w:t>人工哺乳日喂次数及日喂量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3"/>
        <w:gridCol w:w="1575"/>
        <w:gridCol w:w="1704"/>
        <w:gridCol w:w="1705"/>
        <w:gridCol w:w="2111"/>
      </w:tblGrid>
      <w:tr w:rsidR="00187229" w:rsidRPr="00EB78A3" w14:paraId="11942B1A" w14:textId="77777777" w:rsidTr="0058369F">
        <w:tc>
          <w:tcPr>
            <w:tcW w:w="1833" w:type="dxa"/>
          </w:tcPr>
          <w:p w14:paraId="48236FC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日龄</w:t>
            </w:r>
          </w:p>
        </w:tc>
        <w:tc>
          <w:tcPr>
            <w:tcW w:w="1575" w:type="dxa"/>
          </w:tcPr>
          <w:p w14:paraId="1283F25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1~10</w:t>
            </w:r>
          </w:p>
        </w:tc>
        <w:tc>
          <w:tcPr>
            <w:tcW w:w="1704" w:type="dxa"/>
          </w:tcPr>
          <w:p w14:paraId="6AF4032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11~30</w:t>
            </w:r>
          </w:p>
        </w:tc>
        <w:tc>
          <w:tcPr>
            <w:tcW w:w="1705" w:type="dxa"/>
          </w:tcPr>
          <w:p w14:paraId="2E293D4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31~70</w:t>
            </w:r>
          </w:p>
        </w:tc>
        <w:tc>
          <w:tcPr>
            <w:tcW w:w="2111" w:type="dxa"/>
          </w:tcPr>
          <w:p w14:paraId="7F2034B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71~90</w:t>
            </w:r>
          </w:p>
        </w:tc>
      </w:tr>
      <w:tr w:rsidR="00187229" w:rsidRPr="00EB78A3" w14:paraId="085C41CD" w14:textId="77777777" w:rsidTr="0058369F">
        <w:tc>
          <w:tcPr>
            <w:tcW w:w="1833" w:type="dxa"/>
          </w:tcPr>
          <w:p w14:paraId="7C46426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次数</w:t>
            </w:r>
          </w:p>
        </w:tc>
        <w:tc>
          <w:tcPr>
            <w:tcW w:w="1575" w:type="dxa"/>
          </w:tcPr>
          <w:p w14:paraId="2E6E984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704" w:type="dxa"/>
          </w:tcPr>
          <w:p w14:paraId="63D59A0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705" w:type="dxa"/>
          </w:tcPr>
          <w:p w14:paraId="14824F5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4~6</w:t>
            </w:r>
          </w:p>
        </w:tc>
        <w:tc>
          <w:tcPr>
            <w:tcW w:w="2111" w:type="dxa"/>
          </w:tcPr>
          <w:p w14:paraId="662A85C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1~3</w:t>
            </w:r>
          </w:p>
        </w:tc>
      </w:tr>
      <w:tr w:rsidR="00187229" w:rsidRPr="00EB78A3" w14:paraId="4343BDD4" w14:textId="77777777" w:rsidTr="0058369F">
        <w:tc>
          <w:tcPr>
            <w:tcW w:w="1833" w:type="dxa"/>
          </w:tcPr>
          <w:p w14:paraId="565502A7" w14:textId="15395F74" w:rsidR="00187229" w:rsidRPr="00EB78A3" w:rsidRDefault="00187229" w:rsidP="009A15E0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饲喂量（</w:t>
            </w:r>
            <w:r w:rsidRPr="00EB78A3">
              <w:rPr>
                <w:rFonts w:ascii="Times New Roman" w:hAnsi="Times New Roman"/>
                <w:szCs w:val="24"/>
              </w:rPr>
              <w:t>m</w:t>
            </w:r>
            <w:r w:rsidR="009A15E0">
              <w:rPr>
                <w:rFonts w:ascii="Times New Roman" w:hAnsi="Times New Roman" w:hint="eastAsia"/>
                <w:szCs w:val="24"/>
              </w:rPr>
              <w:t>L</w:t>
            </w:r>
            <w:r w:rsidRPr="00EB78A3">
              <w:rPr>
                <w:rFonts w:ascii="Times New Roman" w:hAnsi="Times New Roman"/>
                <w:szCs w:val="24"/>
              </w:rPr>
              <w:t>/</w:t>
            </w:r>
            <w:r w:rsidRPr="00EB78A3">
              <w:rPr>
                <w:rFonts w:ascii="Times New Roman" w:hAnsi="Times New Roman"/>
                <w:szCs w:val="24"/>
              </w:rPr>
              <w:t>只）</w:t>
            </w:r>
          </w:p>
        </w:tc>
        <w:tc>
          <w:tcPr>
            <w:tcW w:w="1575" w:type="dxa"/>
          </w:tcPr>
          <w:p w14:paraId="1653AED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720~1200</w:t>
            </w:r>
          </w:p>
        </w:tc>
        <w:tc>
          <w:tcPr>
            <w:tcW w:w="1704" w:type="dxa"/>
          </w:tcPr>
          <w:p w14:paraId="23663BD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1280~1440</w:t>
            </w:r>
          </w:p>
        </w:tc>
        <w:tc>
          <w:tcPr>
            <w:tcW w:w="1705" w:type="dxa"/>
          </w:tcPr>
          <w:p w14:paraId="2412EF5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1560~1980</w:t>
            </w:r>
          </w:p>
        </w:tc>
        <w:tc>
          <w:tcPr>
            <w:tcW w:w="2111" w:type="dxa"/>
          </w:tcPr>
          <w:p w14:paraId="0573B71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700~900</w:t>
            </w:r>
          </w:p>
        </w:tc>
      </w:tr>
    </w:tbl>
    <w:p w14:paraId="18D64B01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  <w:r w:rsidRPr="00EB78A3">
        <w:rPr>
          <w:rFonts w:ascii="Times New Roman" w:eastAsia="黑体" w:hAnsi="Times New Roman"/>
          <w:bCs/>
          <w:kern w:val="0"/>
        </w:rPr>
        <w:t>表</w:t>
      </w:r>
      <w:r w:rsidRPr="00EB78A3">
        <w:rPr>
          <w:rFonts w:ascii="Times New Roman" w:eastAsia="黑体" w:hAnsi="Times New Roman"/>
          <w:bCs/>
          <w:kern w:val="0"/>
        </w:rPr>
        <w:t xml:space="preserve">4 </w:t>
      </w:r>
      <w:r w:rsidRPr="00EB78A3">
        <w:rPr>
          <w:rFonts w:ascii="Times New Roman" w:eastAsia="黑体" w:hAnsi="Times New Roman"/>
          <w:bCs/>
          <w:kern w:val="0"/>
        </w:rPr>
        <w:t>哺乳仔鹿补饲精饲料</w:t>
      </w:r>
      <w:r w:rsidRPr="00EB78A3">
        <w:rPr>
          <w:rFonts w:ascii="Times New Roman" w:eastAsia="黑体" w:hAnsi="Times New Roman"/>
          <w:szCs w:val="24"/>
        </w:rPr>
        <w:t>日喂次数及日喂量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5"/>
        <w:gridCol w:w="1786"/>
        <w:gridCol w:w="1785"/>
        <w:gridCol w:w="1786"/>
        <w:gridCol w:w="1786"/>
      </w:tblGrid>
      <w:tr w:rsidR="00187229" w:rsidRPr="00EB78A3" w14:paraId="409CD353" w14:textId="77777777" w:rsidTr="003E034C">
        <w:tc>
          <w:tcPr>
            <w:tcW w:w="1785" w:type="dxa"/>
          </w:tcPr>
          <w:p w14:paraId="700828C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日龄</w:t>
            </w:r>
          </w:p>
        </w:tc>
        <w:tc>
          <w:tcPr>
            <w:tcW w:w="1786" w:type="dxa"/>
          </w:tcPr>
          <w:p w14:paraId="0412063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20~30</w:t>
            </w:r>
          </w:p>
        </w:tc>
        <w:tc>
          <w:tcPr>
            <w:tcW w:w="1785" w:type="dxa"/>
          </w:tcPr>
          <w:p w14:paraId="4285E37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31~50</w:t>
            </w:r>
          </w:p>
        </w:tc>
        <w:tc>
          <w:tcPr>
            <w:tcW w:w="1786" w:type="dxa"/>
          </w:tcPr>
          <w:p w14:paraId="25744AD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51~70</w:t>
            </w:r>
          </w:p>
        </w:tc>
        <w:tc>
          <w:tcPr>
            <w:tcW w:w="1786" w:type="dxa"/>
          </w:tcPr>
          <w:p w14:paraId="7968B2B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71~90</w:t>
            </w:r>
          </w:p>
        </w:tc>
      </w:tr>
      <w:tr w:rsidR="00187229" w:rsidRPr="00EB78A3" w14:paraId="20A4A47B" w14:textId="77777777" w:rsidTr="003E034C">
        <w:tc>
          <w:tcPr>
            <w:tcW w:w="1785" w:type="dxa"/>
          </w:tcPr>
          <w:p w14:paraId="5B63DD8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次数</w:t>
            </w:r>
          </w:p>
        </w:tc>
        <w:tc>
          <w:tcPr>
            <w:tcW w:w="1786" w:type="dxa"/>
          </w:tcPr>
          <w:p w14:paraId="2135B39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85" w:type="dxa"/>
          </w:tcPr>
          <w:p w14:paraId="2436BEB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86" w:type="dxa"/>
          </w:tcPr>
          <w:p w14:paraId="633FEBD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86" w:type="dxa"/>
          </w:tcPr>
          <w:p w14:paraId="2647842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187229" w:rsidRPr="00EB78A3" w14:paraId="54540B92" w14:textId="77777777" w:rsidTr="003E034C">
        <w:tc>
          <w:tcPr>
            <w:tcW w:w="1785" w:type="dxa"/>
          </w:tcPr>
          <w:p w14:paraId="6746C8E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日喂量（</w:t>
            </w:r>
            <w:r w:rsidRPr="00EB78A3">
              <w:rPr>
                <w:rFonts w:ascii="Times New Roman" w:hAnsi="Times New Roman"/>
                <w:bCs/>
                <w:kern w:val="0"/>
              </w:rPr>
              <w:t>g/</w:t>
            </w:r>
            <w:r w:rsidRPr="00EB78A3">
              <w:rPr>
                <w:rFonts w:ascii="Times New Roman" w:hAnsi="Times New Roman"/>
                <w:bCs/>
                <w:kern w:val="0"/>
              </w:rPr>
              <w:t>只）</w:t>
            </w:r>
          </w:p>
        </w:tc>
        <w:tc>
          <w:tcPr>
            <w:tcW w:w="1786" w:type="dxa"/>
          </w:tcPr>
          <w:p w14:paraId="2195B43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100~200</w:t>
            </w:r>
          </w:p>
        </w:tc>
        <w:tc>
          <w:tcPr>
            <w:tcW w:w="1785" w:type="dxa"/>
          </w:tcPr>
          <w:p w14:paraId="073040B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200~400</w:t>
            </w:r>
          </w:p>
        </w:tc>
        <w:tc>
          <w:tcPr>
            <w:tcW w:w="1786" w:type="dxa"/>
          </w:tcPr>
          <w:p w14:paraId="6130251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400~600</w:t>
            </w:r>
          </w:p>
        </w:tc>
        <w:tc>
          <w:tcPr>
            <w:tcW w:w="1786" w:type="dxa"/>
          </w:tcPr>
          <w:p w14:paraId="0F0BD76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600~800</w:t>
            </w:r>
          </w:p>
        </w:tc>
      </w:tr>
    </w:tbl>
    <w:p w14:paraId="6874A64A" w14:textId="77777777" w:rsidR="005C00C6" w:rsidRDefault="005C00C6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</w:p>
    <w:p w14:paraId="374CC8DD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  <w:r w:rsidRPr="00EB78A3">
        <w:rPr>
          <w:rFonts w:ascii="Times New Roman" w:eastAsia="黑体" w:hAnsi="Times New Roman"/>
          <w:bCs/>
          <w:kern w:val="0"/>
        </w:rPr>
        <w:lastRenderedPageBreak/>
        <w:t xml:space="preserve">                       </w:t>
      </w:r>
      <w:r w:rsidRPr="00EB78A3">
        <w:rPr>
          <w:rFonts w:ascii="Times New Roman" w:eastAsia="黑体" w:hAnsi="Times New Roman"/>
          <w:bCs/>
          <w:kern w:val="0"/>
        </w:rPr>
        <w:t>表</w:t>
      </w:r>
      <w:r w:rsidRPr="00EB78A3">
        <w:rPr>
          <w:rFonts w:ascii="Times New Roman" w:eastAsia="黑体" w:hAnsi="Times New Roman"/>
          <w:bCs/>
          <w:kern w:val="0"/>
        </w:rPr>
        <w:t xml:space="preserve">5 </w:t>
      </w:r>
      <w:r w:rsidRPr="00EB78A3">
        <w:rPr>
          <w:rFonts w:ascii="Times New Roman" w:eastAsia="黑体" w:hAnsi="Times New Roman"/>
          <w:bCs/>
          <w:kern w:val="0"/>
        </w:rPr>
        <w:t>离乳仔鹿</w:t>
      </w:r>
      <w:proofErr w:type="gramStart"/>
      <w:r w:rsidRPr="00EB78A3">
        <w:rPr>
          <w:rFonts w:ascii="Times New Roman" w:eastAsia="黑体" w:hAnsi="Times New Roman"/>
          <w:bCs/>
          <w:kern w:val="0"/>
        </w:rPr>
        <w:t>饲粮日喂</w:t>
      </w:r>
      <w:proofErr w:type="gramEnd"/>
      <w:r w:rsidRPr="00EB78A3">
        <w:rPr>
          <w:rFonts w:ascii="Times New Roman" w:eastAsia="黑体" w:hAnsi="Times New Roman"/>
          <w:bCs/>
          <w:kern w:val="0"/>
        </w:rPr>
        <w:t>量</w:t>
      </w:r>
      <w:r w:rsidRPr="00EB78A3">
        <w:rPr>
          <w:rFonts w:ascii="Times New Roman" w:eastAsia="黑体" w:hAnsi="Times New Roman"/>
          <w:b/>
          <w:bCs/>
          <w:kern w:val="0"/>
        </w:rPr>
        <w:t xml:space="preserve"> </w:t>
      </w:r>
      <w:r w:rsidRPr="00EB78A3">
        <w:rPr>
          <w:rFonts w:ascii="Times New Roman" w:eastAsia="黑体" w:hAnsi="Times New Roman"/>
          <w:bCs/>
          <w:kern w:val="0"/>
        </w:rPr>
        <w:t xml:space="preserve">                   </w:t>
      </w:r>
      <w:r w:rsidRPr="00EB78A3">
        <w:rPr>
          <w:rFonts w:ascii="Times New Roman" w:eastAsia="黑体" w:hAnsi="Times New Roman"/>
          <w:color w:val="000000"/>
          <w:kern w:val="0"/>
        </w:rPr>
        <w:t>单位：（</w:t>
      </w:r>
      <w:r w:rsidRPr="00EB78A3">
        <w:rPr>
          <w:rFonts w:ascii="Times New Roman" w:eastAsia="黑体" w:hAnsi="Times New Roman"/>
          <w:color w:val="000000"/>
          <w:kern w:val="0"/>
        </w:rPr>
        <w:t>g/</w:t>
      </w:r>
      <w:r w:rsidRPr="00EB78A3">
        <w:rPr>
          <w:rFonts w:ascii="Times New Roman" w:eastAsia="黑体" w:hAnsi="Times New Roman"/>
          <w:color w:val="000000"/>
          <w:kern w:val="0"/>
        </w:rPr>
        <w:t>只）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332"/>
        <w:gridCol w:w="1332"/>
        <w:gridCol w:w="1332"/>
        <w:gridCol w:w="1332"/>
        <w:gridCol w:w="1872"/>
      </w:tblGrid>
      <w:tr w:rsidR="00187229" w:rsidRPr="00EB78A3" w14:paraId="2FF64D8D" w14:textId="77777777" w:rsidTr="003E034C">
        <w:tc>
          <w:tcPr>
            <w:tcW w:w="1728" w:type="dxa"/>
            <w:vMerge w:val="restart"/>
          </w:tcPr>
          <w:p w14:paraId="17C2A48C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饲料种类</w:t>
            </w:r>
          </w:p>
        </w:tc>
        <w:tc>
          <w:tcPr>
            <w:tcW w:w="7200" w:type="dxa"/>
            <w:gridSpan w:val="5"/>
          </w:tcPr>
          <w:p w14:paraId="212F55A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月份</w:t>
            </w:r>
          </w:p>
        </w:tc>
      </w:tr>
      <w:tr w:rsidR="00187229" w:rsidRPr="00EB78A3" w14:paraId="25D45E72" w14:textId="77777777" w:rsidTr="003E034C">
        <w:tc>
          <w:tcPr>
            <w:tcW w:w="1728" w:type="dxa"/>
            <w:vMerge/>
          </w:tcPr>
          <w:p w14:paraId="1709D83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</w:p>
        </w:tc>
        <w:tc>
          <w:tcPr>
            <w:tcW w:w="1332" w:type="dxa"/>
          </w:tcPr>
          <w:p w14:paraId="6FB78B9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8</w:t>
            </w:r>
            <w:r w:rsidRPr="00EB78A3">
              <w:rPr>
                <w:rFonts w:ascii="Times New Roman" w:hAnsi="Times New Roman"/>
                <w:bCs/>
                <w:kern w:val="0"/>
              </w:rPr>
              <w:t>月</w:t>
            </w:r>
          </w:p>
        </w:tc>
        <w:tc>
          <w:tcPr>
            <w:tcW w:w="1332" w:type="dxa"/>
          </w:tcPr>
          <w:p w14:paraId="6F731E1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9</w:t>
            </w:r>
            <w:r w:rsidRPr="00EB78A3">
              <w:rPr>
                <w:rFonts w:ascii="Times New Roman" w:hAnsi="Times New Roman"/>
                <w:bCs/>
                <w:kern w:val="0"/>
              </w:rPr>
              <w:t>月</w:t>
            </w:r>
          </w:p>
        </w:tc>
        <w:tc>
          <w:tcPr>
            <w:tcW w:w="1332" w:type="dxa"/>
          </w:tcPr>
          <w:p w14:paraId="2E56F48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10</w:t>
            </w:r>
            <w:r w:rsidRPr="00EB78A3">
              <w:rPr>
                <w:rFonts w:ascii="Times New Roman" w:hAnsi="Times New Roman"/>
                <w:bCs/>
                <w:kern w:val="0"/>
              </w:rPr>
              <w:t>月</w:t>
            </w:r>
          </w:p>
        </w:tc>
        <w:tc>
          <w:tcPr>
            <w:tcW w:w="1332" w:type="dxa"/>
          </w:tcPr>
          <w:p w14:paraId="58F0EA7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11</w:t>
            </w:r>
            <w:r w:rsidRPr="00EB78A3">
              <w:rPr>
                <w:rFonts w:ascii="Times New Roman" w:hAnsi="Times New Roman"/>
                <w:bCs/>
                <w:kern w:val="0"/>
              </w:rPr>
              <w:t>月</w:t>
            </w:r>
          </w:p>
        </w:tc>
        <w:tc>
          <w:tcPr>
            <w:tcW w:w="1872" w:type="dxa"/>
          </w:tcPr>
          <w:p w14:paraId="2D5EB86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12</w:t>
            </w:r>
            <w:r w:rsidRPr="00EB78A3">
              <w:rPr>
                <w:rFonts w:ascii="Times New Roman" w:hAnsi="Times New Roman"/>
                <w:bCs/>
                <w:kern w:val="0"/>
              </w:rPr>
              <w:t>月</w:t>
            </w:r>
          </w:p>
        </w:tc>
      </w:tr>
      <w:tr w:rsidR="00187229" w:rsidRPr="00EB78A3" w14:paraId="53EEE221" w14:textId="77777777" w:rsidTr="003E034C">
        <w:tc>
          <w:tcPr>
            <w:tcW w:w="1728" w:type="dxa"/>
          </w:tcPr>
          <w:p w14:paraId="5F3802E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精料量</w:t>
            </w:r>
          </w:p>
        </w:tc>
        <w:tc>
          <w:tcPr>
            <w:tcW w:w="1332" w:type="dxa"/>
          </w:tcPr>
          <w:p w14:paraId="02D3EFF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500</w:t>
            </w:r>
          </w:p>
        </w:tc>
        <w:tc>
          <w:tcPr>
            <w:tcW w:w="1332" w:type="dxa"/>
          </w:tcPr>
          <w:p w14:paraId="17A9E2B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700</w:t>
            </w:r>
          </w:p>
        </w:tc>
        <w:tc>
          <w:tcPr>
            <w:tcW w:w="1332" w:type="dxa"/>
          </w:tcPr>
          <w:p w14:paraId="6B6AAC3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900</w:t>
            </w:r>
          </w:p>
        </w:tc>
        <w:tc>
          <w:tcPr>
            <w:tcW w:w="1332" w:type="dxa"/>
          </w:tcPr>
          <w:p w14:paraId="765CC95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900</w:t>
            </w:r>
          </w:p>
        </w:tc>
        <w:tc>
          <w:tcPr>
            <w:tcW w:w="1872" w:type="dxa"/>
          </w:tcPr>
          <w:p w14:paraId="60A5CE7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1100</w:t>
            </w:r>
          </w:p>
        </w:tc>
      </w:tr>
      <w:tr w:rsidR="00187229" w:rsidRPr="00EB78A3" w14:paraId="733738DB" w14:textId="77777777" w:rsidTr="003E034C">
        <w:tc>
          <w:tcPr>
            <w:tcW w:w="1728" w:type="dxa"/>
          </w:tcPr>
          <w:p w14:paraId="0E65F49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粗料量</w:t>
            </w:r>
          </w:p>
        </w:tc>
        <w:tc>
          <w:tcPr>
            <w:tcW w:w="1332" w:type="dxa"/>
          </w:tcPr>
          <w:p w14:paraId="78650E3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3000</w:t>
            </w:r>
          </w:p>
        </w:tc>
        <w:tc>
          <w:tcPr>
            <w:tcW w:w="1332" w:type="dxa"/>
          </w:tcPr>
          <w:p w14:paraId="57DF00C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2800</w:t>
            </w:r>
          </w:p>
        </w:tc>
        <w:tc>
          <w:tcPr>
            <w:tcW w:w="1332" w:type="dxa"/>
          </w:tcPr>
          <w:p w14:paraId="212E10D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3300</w:t>
            </w:r>
          </w:p>
        </w:tc>
        <w:tc>
          <w:tcPr>
            <w:tcW w:w="1332" w:type="dxa"/>
          </w:tcPr>
          <w:p w14:paraId="7F48B83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3300</w:t>
            </w:r>
          </w:p>
        </w:tc>
        <w:tc>
          <w:tcPr>
            <w:tcW w:w="1872" w:type="dxa"/>
          </w:tcPr>
          <w:p w14:paraId="23CFBA9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3500</w:t>
            </w:r>
          </w:p>
        </w:tc>
      </w:tr>
      <w:tr w:rsidR="00187229" w:rsidRPr="00EB78A3" w14:paraId="6D962008" w14:textId="77777777" w:rsidTr="003E034C">
        <w:tc>
          <w:tcPr>
            <w:tcW w:w="1728" w:type="dxa"/>
          </w:tcPr>
          <w:p w14:paraId="288D144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碳酸钙</w:t>
            </w:r>
          </w:p>
        </w:tc>
        <w:tc>
          <w:tcPr>
            <w:tcW w:w="1332" w:type="dxa"/>
          </w:tcPr>
          <w:p w14:paraId="474EF4A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10</w:t>
            </w:r>
          </w:p>
        </w:tc>
        <w:tc>
          <w:tcPr>
            <w:tcW w:w="1332" w:type="dxa"/>
          </w:tcPr>
          <w:p w14:paraId="3B0B975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10</w:t>
            </w:r>
          </w:p>
        </w:tc>
        <w:tc>
          <w:tcPr>
            <w:tcW w:w="1332" w:type="dxa"/>
          </w:tcPr>
          <w:p w14:paraId="46BA7A3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15</w:t>
            </w:r>
          </w:p>
        </w:tc>
        <w:tc>
          <w:tcPr>
            <w:tcW w:w="1332" w:type="dxa"/>
          </w:tcPr>
          <w:p w14:paraId="7AEF68F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15</w:t>
            </w:r>
          </w:p>
        </w:tc>
        <w:tc>
          <w:tcPr>
            <w:tcW w:w="1872" w:type="dxa"/>
          </w:tcPr>
          <w:p w14:paraId="4D9BD06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15</w:t>
            </w:r>
          </w:p>
        </w:tc>
      </w:tr>
      <w:tr w:rsidR="00187229" w:rsidRPr="00EB78A3" w14:paraId="58CA19CC" w14:textId="77777777" w:rsidTr="003E034C">
        <w:tc>
          <w:tcPr>
            <w:tcW w:w="1728" w:type="dxa"/>
          </w:tcPr>
          <w:p w14:paraId="3357CA5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食盐</w:t>
            </w:r>
          </w:p>
        </w:tc>
        <w:tc>
          <w:tcPr>
            <w:tcW w:w="1332" w:type="dxa"/>
          </w:tcPr>
          <w:p w14:paraId="49FA5A2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10</w:t>
            </w:r>
          </w:p>
        </w:tc>
        <w:tc>
          <w:tcPr>
            <w:tcW w:w="1332" w:type="dxa"/>
          </w:tcPr>
          <w:p w14:paraId="2460546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10</w:t>
            </w:r>
          </w:p>
        </w:tc>
        <w:tc>
          <w:tcPr>
            <w:tcW w:w="1332" w:type="dxa"/>
          </w:tcPr>
          <w:p w14:paraId="1E92673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10</w:t>
            </w:r>
          </w:p>
        </w:tc>
        <w:tc>
          <w:tcPr>
            <w:tcW w:w="1332" w:type="dxa"/>
          </w:tcPr>
          <w:p w14:paraId="718E1EC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10</w:t>
            </w:r>
          </w:p>
        </w:tc>
        <w:tc>
          <w:tcPr>
            <w:tcW w:w="1872" w:type="dxa"/>
          </w:tcPr>
          <w:p w14:paraId="7440109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10</w:t>
            </w:r>
          </w:p>
        </w:tc>
      </w:tr>
    </w:tbl>
    <w:p w14:paraId="5C4C7AF4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  <w:r w:rsidRPr="00EB78A3">
        <w:rPr>
          <w:rFonts w:ascii="Times New Roman" w:eastAsia="黑体" w:hAnsi="Times New Roman"/>
          <w:bCs/>
          <w:kern w:val="0"/>
        </w:rPr>
        <w:t xml:space="preserve">                        </w:t>
      </w:r>
      <w:r w:rsidRPr="00EB78A3">
        <w:rPr>
          <w:rFonts w:ascii="Times New Roman" w:eastAsia="黑体" w:hAnsi="Times New Roman"/>
          <w:kern w:val="0"/>
        </w:rPr>
        <w:t>表</w:t>
      </w:r>
      <w:r w:rsidRPr="00EB78A3">
        <w:rPr>
          <w:rFonts w:ascii="Times New Roman" w:eastAsia="黑体" w:hAnsi="Times New Roman"/>
          <w:kern w:val="0"/>
        </w:rPr>
        <w:t xml:space="preserve">6 </w:t>
      </w:r>
      <w:r w:rsidRPr="00EB78A3">
        <w:rPr>
          <w:rFonts w:ascii="Times New Roman" w:eastAsia="黑体" w:hAnsi="Times New Roman"/>
          <w:kern w:val="0"/>
        </w:rPr>
        <w:t>育</w:t>
      </w:r>
      <w:proofErr w:type="gramStart"/>
      <w:r w:rsidRPr="00EB78A3">
        <w:rPr>
          <w:rFonts w:ascii="Times New Roman" w:eastAsia="黑体" w:hAnsi="Times New Roman"/>
          <w:kern w:val="0"/>
        </w:rPr>
        <w:t>成鹿饲粮日喂</w:t>
      </w:r>
      <w:proofErr w:type="gramEnd"/>
      <w:r w:rsidRPr="00EB78A3">
        <w:rPr>
          <w:rFonts w:ascii="Times New Roman" w:eastAsia="黑体" w:hAnsi="Times New Roman"/>
          <w:kern w:val="0"/>
        </w:rPr>
        <w:t>量</w:t>
      </w:r>
      <w:r w:rsidRPr="00EB78A3">
        <w:rPr>
          <w:rFonts w:ascii="Times New Roman" w:eastAsia="黑体" w:hAnsi="Times New Roman"/>
          <w:kern w:val="0"/>
        </w:rPr>
        <w:t xml:space="preserve"> </w:t>
      </w:r>
      <w:r w:rsidRPr="00EB78A3">
        <w:rPr>
          <w:rFonts w:ascii="Times New Roman" w:eastAsia="黑体" w:hAnsi="Times New Roman"/>
          <w:bCs/>
          <w:kern w:val="0"/>
        </w:rPr>
        <w:t xml:space="preserve">                    </w:t>
      </w:r>
      <w:r w:rsidRPr="00EB78A3">
        <w:rPr>
          <w:rFonts w:ascii="Times New Roman" w:eastAsia="黑体" w:hAnsi="Times New Roman"/>
          <w:color w:val="000000"/>
          <w:kern w:val="0"/>
        </w:rPr>
        <w:t>单位：（</w:t>
      </w:r>
      <w:r w:rsidRPr="00EB78A3">
        <w:rPr>
          <w:rFonts w:ascii="Times New Roman" w:eastAsia="黑体" w:hAnsi="Times New Roman"/>
          <w:color w:val="000000"/>
          <w:kern w:val="0"/>
        </w:rPr>
        <w:t>g/</w:t>
      </w:r>
      <w:r w:rsidRPr="00EB78A3">
        <w:rPr>
          <w:rFonts w:ascii="Times New Roman" w:eastAsia="黑体" w:hAnsi="Times New Roman"/>
          <w:color w:val="000000"/>
          <w:kern w:val="0"/>
        </w:rPr>
        <w:t>只）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1031"/>
        <w:gridCol w:w="968"/>
        <w:gridCol w:w="967"/>
        <w:gridCol w:w="968"/>
        <w:gridCol w:w="967"/>
        <w:gridCol w:w="968"/>
        <w:gridCol w:w="967"/>
        <w:gridCol w:w="968"/>
      </w:tblGrid>
      <w:tr w:rsidR="00187229" w:rsidRPr="00EB78A3" w14:paraId="104AEC70" w14:textId="77777777" w:rsidTr="0058369F">
        <w:trPr>
          <w:trHeight w:val="215"/>
        </w:trPr>
        <w:tc>
          <w:tcPr>
            <w:tcW w:w="1124" w:type="dxa"/>
            <w:vMerge w:val="restart"/>
          </w:tcPr>
          <w:p w14:paraId="7D15C64B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饲料种类</w:t>
            </w:r>
          </w:p>
        </w:tc>
        <w:tc>
          <w:tcPr>
            <w:tcW w:w="3934" w:type="dxa"/>
            <w:gridSpan w:val="4"/>
          </w:tcPr>
          <w:p w14:paraId="47651B6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育成公鹿</w:t>
            </w:r>
          </w:p>
        </w:tc>
        <w:tc>
          <w:tcPr>
            <w:tcW w:w="3870" w:type="dxa"/>
            <w:gridSpan w:val="4"/>
          </w:tcPr>
          <w:p w14:paraId="0CD9883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育成母鹿</w:t>
            </w:r>
          </w:p>
        </w:tc>
      </w:tr>
      <w:tr w:rsidR="00187229" w:rsidRPr="00EB78A3" w14:paraId="0BB70243" w14:textId="77777777" w:rsidTr="0058369F">
        <w:trPr>
          <w:trHeight w:val="195"/>
        </w:trPr>
        <w:tc>
          <w:tcPr>
            <w:tcW w:w="1124" w:type="dxa"/>
            <w:vMerge/>
          </w:tcPr>
          <w:p w14:paraId="255D4B5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</w:p>
        </w:tc>
        <w:tc>
          <w:tcPr>
            <w:tcW w:w="1031" w:type="dxa"/>
          </w:tcPr>
          <w:p w14:paraId="072053D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</w:t>
            </w:r>
            <w:r w:rsidRPr="00EB78A3">
              <w:rPr>
                <w:rFonts w:ascii="Times New Roman" w:hAnsi="Times New Roman"/>
                <w:bCs/>
                <w:kern w:val="0"/>
              </w:rPr>
              <w:t>季度</w:t>
            </w:r>
          </w:p>
        </w:tc>
        <w:tc>
          <w:tcPr>
            <w:tcW w:w="968" w:type="dxa"/>
          </w:tcPr>
          <w:p w14:paraId="7E3C8BD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</w:t>
            </w:r>
            <w:r w:rsidRPr="00EB78A3">
              <w:rPr>
                <w:rFonts w:ascii="Times New Roman" w:hAnsi="Times New Roman"/>
                <w:bCs/>
                <w:kern w:val="0"/>
              </w:rPr>
              <w:t>季度</w:t>
            </w:r>
          </w:p>
        </w:tc>
        <w:tc>
          <w:tcPr>
            <w:tcW w:w="967" w:type="dxa"/>
          </w:tcPr>
          <w:p w14:paraId="73CE585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3</w:t>
            </w:r>
            <w:r w:rsidRPr="00EB78A3">
              <w:rPr>
                <w:rFonts w:ascii="Times New Roman" w:hAnsi="Times New Roman"/>
                <w:bCs/>
                <w:kern w:val="0"/>
              </w:rPr>
              <w:t>季度</w:t>
            </w:r>
          </w:p>
        </w:tc>
        <w:tc>
          <w:tcPr>
            <w:tcW w:w="968" w:type="dxa"/>
          </w:tcPr>
          <w:p w14:paraId="4E1F6D7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4</w:t>
            </w:r>
            <w:r w:rsidRPr="00EB78A3">
              <w:rPr>
                <w:rFonts w:ascii="Times New Roman" w:hAnsi="Times New Roman"/>
                <w:bCs/>
                <w:kern w:val="0"/>
              </w:rPr>
              <w:t>季度</w:t>
            </w:r>
          </w:p>
        </w:tc>
        <w:tc>
          <w:tcPr>
            <w:tcW w:w="967" w:type="dxa"/>
          </w:tcPr>
          <w:p w14:paraId="26B6B40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</w:t>
            </w:r>
            <w:r w:rsidRPr="00EB78A3">
              <w:rPr>
                <w:rFonts w:ascii="Times New Roman" w:hAnsi="Times New Roman"/>
                <w:bCs/>
                <w:kern w:val="0"/>
              </w:rPr>
              <w:t>季度</w:t>
            </w:r>
          </w:p>
        </w:tc>
        <w:tc>
          <w:tcPr>
            <w:tcW w:w="968" w:type="dxa"/>
          </w:tcPr>
          <w:p w14:paraId="4A24ABC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</w:t>
            </w:r>
            <w:r w:rsidRPr="00EB78A3">
              <w:rPr>
                <w:rFonts w:ascii="Times New Roman" w:hAnsi="Times New Roman"/>
                <w:bCs/>
                <w:kern w:val="0"/>
              </w:rPr>
              <w:t>季度</w:t>
            </w:r>
          </w:p>
        </w:tc>
        <w:tc>
          <w:tcPr>
            <w:tcW w:w="967" w:type="dxa"/>
          </w:tcPr>
          <w:p w14:paraId="7BDE150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3</w:t>
            </w:r>
            <w:r w:rsidRPr="00EB78A3">
              <w:rPr>
                <w:rFonts w:ascii="Times New Roman" w:hAnsi="Times New Roman"/>
                <w:bCs/>
                <w:kern w:val="0"/>
              </w:rPr>
              <w:t>季度</w:t>
            </w:r>
          </w:p>
        </w:tc>
        <w:tc>
          <w:tcPr>
            <w:tcW w:w="968" w:type="dxa"/>
          </w:tcPr>
          <w:p w14:paraId="11DAA34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4</w:t>
            </w:r>
            <w:r w:rsidRPr="00EB78A3">
              <w:rPr>
                <w:rFonts w:ascii="Times New Roman" w:hAnsi="Times New Roman"/>
                <w:bCs/>
                <w:kern w:val="0"/>
              </w:rPr>
              <w:t>季度</w:t>
            </w:r>
          </w:p>
        </w:tc>
      </w:tr>
      <w:tr w:rsidR="00187229" w:rsidRPr="00EB78A3" w14:paraId="23371080" w14:textId="77777777" w:rsidTr="0058369F">
        <w:trPr>
          <w:trHeight w:val="175"/>
        </w:trPr>
        <w:tc>
          <w:tcPr>
            <w:tcW w:w="1124" w:type="dxa"/>
          </w:tcPr>
          <w:p w14:paraId="06DE768C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精料量</w:t>
            </w:r>
          </w:p>
        </w:tc>
        <w:tc>
          <w:tcPr>
            <w:tcW w:w="1031" w:type="dxa"/>
          </w:tcPr>
          <w:p w14:paraId="1F7680C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1100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2037E4D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1500</w:t>
            </w:r>
          </w:p>
        </w:tc>
        <w:tc>
          <w:tcPr>
            <w:tcW w:w="968" w:type="dxa"/>
          </w:tcPr>
          <w:p w14:paraId="1B52873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1500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481AEA0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1600</w:t>
            </w:r>
          </w:p>
        </w:tc>
        <w:tc>
          <w:tcPr>
            <w:tcW w:w="967" w:type="dxa"/>
          </w:tcPr>
          <w:p w14:paraId="4B91EC1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36" w:right="-76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1600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381AC90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36" w:right="-76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1700</w:t>
            </w:r>
          </w:p>
        </w:tc>
        <w:tc>
          <w:tcPr>
            <w:tcW w:w="968" w:type="dxa"/>
          </w:tcPr>
          <w:p w14:paraId="769F04D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48" w:right="-101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1800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4D8A344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48" w:right="-101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1900</w:t>
            </w:r>
          </w:p>
        </w:tc>
        <w:tc>
          <w:tcPr>
            <w:tcW w:w="967" w:type="dxa"/>
          </w:tcPr>
          <w:p w14:paraId="4A0559C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1100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4A52A93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1200</w:t>
            </w:r>
          </w:p>
        </w:tc>
        <w:tc>
          <w:tcPr>
            <w:tcW w:w="968" w:type="dxa"/>
          </w:tcPr>
          <w:p w14:paraId="6031C4F2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ind w:rightChars="-63" w:right="-132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1300</w:t>
            </w:r>
          </w:p>
        </w:tc>
        <w:tc>
          <w:tcPr>
            <w:tcW w:w="967" w:type="dxa"/>
          </w:tcPr>
          <w:p w14:paraId="705D5353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ind w:rightChars="-63" w:right="-132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1400</w:t>
            </w:r>
          </w:p>
        </w:tc>
        <w:tc>
          <w:tcPr>
            <w:tcW w:w="968" w:type="dxa"/>
          </w:tcPr>
          <w:p w14:paraId="4752881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55" w:right="-115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1500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443AEA3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55" w:right="-115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1600</w:t>
            </w:r>
          </w:p>
        </w:tc>
      </w:tr>
      <w:tr w:rsidR="00187229" w:rsidRPr="00EB78A3" w14:paraId="1505A9C0" w14:textId="77777777" w:rsidTr="0058369F">
        <w:trPr>
          <w:trHeight w:val="169"/>
        </w:trPr>
        <w:tc>
          <w:tcPr>
            <w:tcW w:w="1124" w:type="dxa"/>
          </w:tcPr>
          <w:p w14:paraId="1280C8E8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粗料量</w:t>
            </w:r>
          </w:p>
        </w:tc>
        <w:tc>
          <w:tcPr>
            <w:tcW w:w="1031" w:type="dxa"/>
          </w:tcPr>
          <w:p w14:paraId="71A82DE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4000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5BF66EB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6000</w:t>
            </w:r>
          </w:p>
        </w:tc>
        <w:tc>
          <w:tcPr>
            <w:tcW w:w="968" w:type="dxa"/>
          </w:tcPr>
          <w:p w14:paraId="1801E39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6000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1B85809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12000</w:t>
            </w:r>
          </w:p>
        </w:tc>
        <w:tc>
          <w:tcPr>
            <w:tcW w:w="967" w:type="dxa"/>
          </w:tcPr>
          <w:p w14:paraId="6BA2B4B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36" w:right="-76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13000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5BFB892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36" w:right="-76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16500</w:t>
            </w:r>
          </w:p>
        </w:tc>
        <w:tc>
          <w:tcPr>
            <w:tcW w:w="968" w:type="dxa"/>
          </w:tcPr>
          <w:p w14:paraId="5BC876C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48" w:right="-101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4300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348093B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48" w:right="-101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10000</w:t>
            </w:r>
          </w:p>
        </w:tc>
        <w:tc>
          <w:tcPr>
            <w:tcW w:w="967" w:type="dxa"/>
          </w:tcPr>
          <w:p w14:paraId="43AED56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4000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253CA92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6000</w:t>
            </w:r>
          </w:p>
        </w:tc>
        <w:tc>
          <w:tcPr>
            <w:tcW w:w="968" w:type="dxa"/>
          </w:tcPr>
          <w:p w14:paraId="2333135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63" w:right="-132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6000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797AC5D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63" w:right="-132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12000</w:t>
            </w:r>
          </w:p>
        </w:tc>
        <w:tc>
          <w:tcPr>
            <w:tcW w:w="967" w:type="dxa"/>
          </w:tcPr>
          <w:p w14:paraId="7604373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30" w:right="-63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13000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1AC669A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30" w:right="-63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16500</w:t>
            </w:r>
          </w:p>
        </w:tc>
        <w:tc>
          <w:tcPr>
            <w:tcW w:w="968" w:type="dxa"/>
          </w:tcPr>
          <w:p w14:paraId="48CF380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55" w:right="-115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4300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</w:p>
          <w:p w14:paraId="50A6408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55" w:right="-115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10000</w:t>
            </w:r>
          </w:p>
        </w:tc>
      </w:tr>
      <w:tr w:rsidR="00187229" w:rsidRPr="00EB78A3" w14:paraId="1EB1E9E6" w14:textId="77777777" w:rsidTr="0058369F">
        <w:trPr>
          <w:trHeight w:val="285"/>
        </w:trPr>
        <w:tc>
          <w:tcPr>
            <w:tcW w:w="1124" w:type="dxa"/>
          </w:tcPr>
          <w:p w14:paraId="154DDB2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碳酸钙</w:t>
            </w:r>
          </w:p>
        </w:tc>
        <w:tc>
          <w:tcPr>
            <w:tcW w:w="1031" w:type="dxa"/>
          </w:tcPr>
          <w:p w14:paraId="66DD4E0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15</w:t>
            </w:r>
          </w:p>
        </w:tc>
        <w:tc>
          <w:tcPr>
            <w:tcW w:w="968" w:type="dxa"/>
          </w:tcPr>
          <w:p w14:paraId="5307E4E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20</w:t>
            </w:r>
          </w:p>
        </w:tc>
        <w:tc>
          <w:tcPr>
            <w:tcW w:w="967" w:type="dxa"/>
          </w:tcPr>
          <w:p w14:paraId="70E50A6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20</w:t>
            </w:r>
          </w:p>
        </w:tc>
        <w:tc>
          <w:tcPr>
            <w:tcW w:w="968" w:type="dxa"/>
          </w:tcPr>
          <w:p w14:paraId="1DCD93E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25</w:t>
            </w:r>
          </w:p>
        </w:tc>
        <w:tc>
          <w:tcPr>
            <w:tcW w:w="967" w:type="dxa"/>
          </w:tcPr>
          <w:p w14:paraId="72B091A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15</w:t>
            </w:r>
          </w:p>
        </w:tc>
        <w:tc>
          <w:tcPr>
            <w:tcW w:w="968" w:type="dxa"/>
          </w:tcPr>
          <w:p w14:paraId="7AD1D55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20</w:t>
            </w:r>
          </w:p>
        </w:tc>
        <w:tc>
          <w:tcPr>
            <w:tcW w:w="967" w:type="dxa"/>
          </w:tcPr>
          <w:p w14:paraId="5EF1703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20</w:t>
            </w:r>
          </w:p>
        </w:tc>
        <w:tc>
          <w:tcPr>
            <w:tcW w:w="968" w:type="dxa"/>
          </w:tcPr>
          <w:p w14:paraId="6F6C096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25</w:t>
            </w:r>
          </w:p>
        </w:tc>
      </w:tr>
      <w:tr w:rsidR="00187229" w:rsidRPr="00EB78A3" w14:paraId="1EFB8343" w14:textId="77777777" w:rsidTr="0058369F">
        <w:trPr>
          <w:trHeight w:val="70"/>
        </w:trPr>
        <w:tc>
          <w:tcPr>
            <w:tcW w:w="1124" w:type="dxa"/>
          </w:tcPr>
          <w:p w14:paraId="2A66CDA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食盐</w:t>
            </w:r>
          </w:p>
        </w:tc>
        <w:tc>
          <w:tcPr>
            <w:tcW w:w="1031" w:type="dxa"/>
          </w:tcPr>
          <w:p w14:paraId="44EB98B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15</w:t>
            </w:r>
          </w:p>
        </w:tc>
        <w:tc>
          <w:tcPr>
            <w:tcW w:w="968" w:type="dxa"/>
          </w:tcPr>
          <w:p w14:paraId="1D4E8EA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20</w:t>
            </w:r>
          </w:p>
        </w:tc>
        <w:tc>
          <w:tcPr>
            <w:tcW w:w="967" w:type="dxa"/>
          </w:tcPr>
          <w:p w14:paraId="69C3854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20</w:t>
            </w:r>
          </w:p>
        </w:tc>
        <w:tc>
          <w:tcPr>
            <w:tcW w:w="968" w:type="dxa"/>
          </w:tcPr>
          <w:p w14:paraId="0CDC716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25</w:t>
            </w:r>
          </w:p>
        </w:tc>
        <w:tc>
          <w:tcPr>
            <w:tcW w:w="967" w:type="dxa"/>
          </w:tcPr>
          <w:p w14:paraId="7FF80F6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15</w:t>
            </w:r>
          </w:p>
        </w:tc>
        <w:tc>
          <w:tcPr>
            <w:tcW w:w="968" w:type="dxa"/>
          </w:tcPr>
          <w:p w14:paraId="6A73D41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20</w:t>
            </w:r>
          </w:p>
        </w:tc>
        <w:tc>
          <w:tcPr>
            <w:tcW w:w="967" w:type="dxa"/>
          </w:tcPr>
          <w:p w14:paraId="789C189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20</w:t>
            </w:r>
          </w:p>
        </w:tc>
        <w:tc>
          <w:tcPr>
            <w:tcW w:w="968" w:type="dxa"/>
          </w:tcPr>
          <w:p w14:paraId="17687FC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bCs/>
                <w:kern w:val="0"/>
              </w:rPr>
            </w:pPr>
            <w:r w:rsidRPr="00EB78A3">
              <w:rPr>
                <w:rFonts w:ascii="Times New Roman" w:hAnsi="Times New Roman"/>
                <w:bCs/>
                <w:kern w:val="0"/>
              </w:rPr>
              <w:t>25</w:t>
            </w:r>
          </w:p>
        </w:tc>
      </w:tr>
    </w:tbl>
    <w:p w14:paraId="31E76620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5.2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管理</w:t>
      </w:r>
    </w:p>
    <w:p w14:paraId="1545A9BA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27" w:name="_Toc27079641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5.2.1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哺乳仔鹿的管理</w:t>
      </w:r>
      <w:bookmarkEnd w:id="27"/>
    </w:p>
    <w:p w14:paraId="2C8CFEB7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舍门间隙适宜，要设置仔鹿保护栏；当初生仔鹿得不到亲生母亲的直接哺育时，找性情温顺、母性强、泌乳量高的产仔母鹿作为其保姆鹿，保姆鹿同时哺育亲生仔鹿和代养仔鹿，若其奶量不够，可对仔鹿进行人工哺乳；要保证仔鹿尽快吃上初乳；离乳前半个月开始加强对仔鹿的调教，使其对饲料、饲养员的口令和外周环境尽快适应。</w:t>
      </w:r>
    </w:p>
    <w:p w14:paraId="38148A86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5.2.2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离乳仔鹿的管理</w:t>
      </w:r>
    </w:p>
    <w:p w14:paraId="0712FA92" w14:textId="096CF135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8</w:t>
      </w:r>
      <w:r w:rsidRPr="00EB78A3">
        <w:rPr>
          <w:rFonts w:ascii="Times New Roman" w:hAnsi="Times New Roman"/>
          <w:color w:val="000000"/>
          <w:kern w:val="0"/>
        </w:rPr>
        <w:t>月中旬母鹿配种期到来之前应一次将当年产的仔鹿按性别、出生先后、体质强弱分成若干个离乳幼鹿群，每群</w:t>
      </w:r>
      <w:r w:rsidRPr="00EB78A3">
        <w:rPr>
          <w:rFonts w:ascii="Times New Roman" w:hAnsi="Times New Roman"/>
          <w:color w:val="000000"/>
          <w:kern w:val="0"/>
        </w:rPr>
        <w:t>40~50</w:t>
      </w:r>
      <w:r w:rsidRPr="00EB78A3">
        <w:rPr>
          <w:rFonts w:ascii="Times New Roman" w:hAnsi="Times New Roman"/>
          <w:color w:val="000000"/>
          <w:kern w:val="0"/>
        </w:rPr>
        <w:t>只；仔鹿离乳</w:t>
      </w:r>
      <w:r w:rsidRPr="00EB78A3">
        <w:rPr>
          <w:rFonts w:ascii="Times New Roman" w:hAnsi="Times New Roman"/>
          <w:color w:val="000000"/>
          <w:kern w:val="0"/>
        </w:rPr>
        <w:t>15</w:t>
      </w:r>
      <w:r w:rsidRPr="00EB78A3">
        <w:rPr>
          <w:rFonts w:ascii="Times New Roman" w:hAnsi="Times New Roman"/>
          <w:color w:val="000000"/>
          <w:kern w:val="0"/>
        </w:rPr>
        <w:t>天后即可进行调教运动，每天上下午各运动</w:t>
      </w:r>
      <w:r w:rsidRPr="00EB78A3">
        <w:rPr>
          <w:rFonts w:ascii="Times New Roman" w:hAnsi="Times New Roman"/>
          <w:color w:val="000000"/>
          <w:kern w:val="0"/>
        </w:rPr>
        <w:t>30</w:t>
      </w:r>
      <w:r w:rsidR="00AB4A42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min</w:t>
      </w:r>
      <w:r w:rsidRPr="00EB78A3">
        <w:rPr>
          <w:rFonts w:ascii="Times New Roman" w:hAnsi="Times New Roman"/>
          <w:color w:val="000000"/>
          <w:kern w:val="0"/>
        </w:rPr>
        <w:t>，饲养员应经常耐心的接触鹿群，使离乳仔鹿分群后尽快安稳下来。</w:t>
      </w:r>
    </w:p>
    <w:p w14:paraId="7E2355E1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28" w:name="_Toc27079641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5.2.3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育成鹿的管理</w:t>
      </w:r>
      <w:bookmarkEnd w:id="28"/>
    </w:p>
    <w:p w14:paraId="2CA28456" w14:textId="1A5CCA68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sz w:val="24"/>
          <w:szCs w:val="24"/>
        </w:rPr>
      </w:pPr>
      <w:r w:rsidRPr="00EB78A3">
        <w:rPr>
          <w:rFonts w:ascii="Times New Roman" w:hAnsi="Times New Roman"/>
          <w:color w:val="000000"/>
          <w:kern w:val="0"/>
        </w:rPr>
        <w:t>3</w:t>
      </w:r>
      <w:r w:rsidRPr="00EB78A3">
        <w:rPr>
          <w:rFonts w:ascii="Times New Roman" w:hAnsi="Times New Roman"/>
          <w:color w:val="000000"/>
          <w:kern w:val="0"/>
        </w:rPr>
        <w:t>月底之前，</w:t>
      </w:r>
      <w:proofErr w:type="gramStart"/>
      <w:r w:rsidRPr="00EB78A3">
        <w:rPr>
          <w:rFonts w:ascii="Times New Roman" w:hAnsi="Times New Roman"/>
          <w:color w:val="000000"/>
          <w:kern w:val="0"/>
        </w:rPr>
        <w:t>育成鹿应</w:t>
      </w:r>
      <w:proofErr w:type="gramEnd"/>
      <w:r w:rsidRPr="00EB78A3">
        <w:rPr>
          <w:rFonts w:ascii="Times New Roman" w:hAnsi="Times New Roman"/>
          <w:color w:val="000000"/>
          <w:kern w:val="0"/>
        </w:rPr>
        <w:t>按性别和体况来进行分群，要拨到能充分运动、休息和采食面积较大的</w:t>
      </w:r>
      <w:r w:rsidR="006E098D" w:rsidRPr="006E098D">
        <w:rPr>
          <w:rFonts w:ascii="Times New Roman" w:hAnsi="Times New Roman" w:hint="eastAsia"/>
          <w:color w:val="000000"/>
          <w:kern w:val="0"/>
        </w:rPr>
        <w:t>鹿舍</w:t>
      </w:r>
      <w:r w:rsidRPr="00EB78A3">
        <w:rPr>
          <w:rFonts w:ascii="Times New Roman" w:hAnsi="Times New Roman"/>
          <w:color w:val="000000"/>
          <w:kern w:val="0"/>
        </w:rPr>
        <w:t>内；在气候骤变的阴雨降雪或突然转暖时，应加强看管；育</w:t>
      </w:r>
      <w:proofErr w:type="gramStart"/>
      <w:r w:rsidRPr="00EB78A3">
        <w:rPr>
          <w:rFonts w:ascii="Times New Roman" w:hAnsi="Times New Roman"/>
          <w:color w:val="000000"/>
          <w:kern w:val="0"/>
        </w:rPr>
        <w:t>成鹿要</w:t>
      </w:r>
      <w:proofErr w:type="gramEnd"/>
      <w:r w:rsidRPr="00EB78A3">
        <w:rPr>
          <w:rFonts w:ascii="Times New Roman" w:hAnsi="Times New Roman"/>
          <w:color w:val="000000"/>
          <w:kern w:val="0"/>
        </w:rPr>
        <w:t>继续加强调教驯化，每天上下午各在</w:t>
      </w:r>
      <w:r w:rsidR="006E098D" w:rsidRPr="006E098D">
        <w:rPr>
          <w:rFonts w:ascii="Times New Roman" w:hAnsi="Times New Roman" w:hint="eastAsia"/>
          <w:color w:val="000000"/>
          <w:kern w:val="0"/>
        </w:rPr>
        <w:t>鹿舍</w:t>
      </w:r>
      <w:r w:rsidRPr="00EB78A3">
        <w:rPr>
          <w:rFonts w:ascii="Times New Roman" w:hAnsi="Times New Roman"/>
          <w:color w:val="000000"/>
          <w:kern w:val="0"/>
        </w:rPr>
        <w:t>内调教运动</w:t>
      </w:r>
      <w:r w:rsidRPr="00EB78A3">
        <w:rPr>
          <w:rFonts w:ascii="Times New Roman" w:hAnsi="Times New Roman"/>
          <w:color w:val="000000"/>
          <w:kern w:val="0"/>
        </w:rPr>
        <w:t>30</w:t>
      </w:r>
      <w:r w:rsidR="00AB4A42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min</w:t>
      </w:r>
      <w:r w:rsidRPr="00EB78A3">
        <w:rPr>
          <w:rFonts w:ascii="Times New Roman" w:hAnsi="Times New Roman"/>
          <w:color w:val="000000"/>
          <w:kern w:val="0"/>
        </w:rPr>
        <w:t>。</w:t>
      </w:r>
    </w:p>
    <w:p w14:paraId="71BBAAC9" w14:textId="77777777" w:rsidR="00187229" w:rsidRPr="00EB78A3" w:rsidRDefault="00187229" w:rsidP="00187229">
      <w:pPr>
        <w:autoSpaceDE w:val="0"/>
        <w:autoSpaceDN w:val="0"/>
        <w:spacing w:beforeLines="50" w:before="156" w:afterLines="50" w:after="156" w:line="240" w:lineRule="auto"/>
        <w:jc w:val="left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6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成年母鹿的饲养管理</w:t>
      </w:r>
    </w:p>
    <w:p w14:paraId="4793CF2A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29" w:name="_Toc270796396"/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6.1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组群</w:t>
      </w:r>
      <w:bookmarkEnd w:id="29"/>
    </w:p>
    <w:p w14:paraId="0C7F58B3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30" w:name="_Toc27079639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6.1.1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母鹿核心群</w:t>
      </w:r>
      <w:bookmarkEnd w:id="30"/>
    </w:p>
    <w:p w14:paraId="0C7A87B9" w14:textId="78702A42" w:rsidR="00187229" w:rsidRPr="00EB78A3" w:rsidRDefault="00AB4A42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/>
          <w:color w:val="000000"/>
          <w:kern w:val="0"/>
        </w:rPr>
        <w:t>按照个体、祖先、后裔三项指标综合评定，选择优良母鹿组成</w:t>
      </w:r>
      <w:r w:rsidR="00187229" w:rsidRPr="00EB78A3">
        <w:rPr>
          <w:rFonts w:ascii="Times New Roman" w:hAnsi="Times New Roman"/>
          <w:color w:val="000000"/>
          <w:kern w:val="0"/>
        </w:rPr>
        <w:t>育种核心群，还应在育成母鹿群中选择优良个体组成后备育种核心群，经选择补充核心群。</w:t>
      </w:r>
    </w:p>
    <w:p w14:paraId="53B57CA1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31" w:name="_Toc27079639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6.1.2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繁殖母鹿群</w:t>
      </w:r>
      <w:bookmarkEnd w:id="31"/>
    </w:p>
    <w:p w14:paraId="747AFDB5" w14:textId="5A10C93B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占饲养鹿群的</w:t>
      </w:r>
      <w:r w:rsidRPr="00EB78A3">
        <w:rPr>
          <w:rFonts w:ascii="Times New Roman" w:hAnsi="Times New Roman"/>
          <w:color w:val="000000"/>
          <w:kern w:val="0"/>
        </w:rPr>
        <w:t>20</w:t>
      </w:r>
      <w:r w:rsidR="005C5130">
        <w:rPr>
          <w:rFonts w:ascii="Times New Roman" w:hAnsi="Times New Roman" w:hint="eastAsia"/>
          <w:color w:val="000000"/>
          <w:kern w:val="0"/>
        </w:rPr>
        <w:t xml:space="preserve"> </w:t>
      </w:r>
      <w:r w:rsidR="005C5130" w:rsidRPr="00EB78A3">
        <w:rPr>
          <w:rFonts w:ascii="Times New Roman" w:hAnsi="Times New Roman"/>
          <w:color w:val="000000"/>
          <w:kern w:val="0"/>
        </w:rPr>
        <w:t>%</w:t>
      </w:r>
      <w:r w:rsidRPr="00EB78A3">
        <w:rPr>
          <w:rFonts w:ascii="Times New Roman" w:hAnsi="Times New Roman"/>
          <w:color w:val="000000"/>
          <w:kern w:val="0"/>
        </w:rPr>
        <w:t>~25</w:t>
      </w:r>
      <w:r w:rsidR="005C5130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%</w:t>
      </w:r>
      <w:r w:rsidRPr="00EB78A3">
        <w:rPr>
          <w:rFonts w:ascii="Times New Roman" w:hAnsi="Times New Roman"/>
          <w:color w:val="000000"/>
          <w:kern w:val="0"/>
        </w:rPr>
        <w:t>为宜，按年龄分</w:t>
      </w:r>
      <w:r w:rsidR="006E098D" w:rsidRPr="006E098D">
        <w:rPr>
          <w:rFonts w:ascii="Times New Roman" w:hAnsi="Times New Roman" w:hint="eastAsia"/>
          <w:color w:val="000000"/>
          <w:kern w:val="0"/>
        </w:rPr>
        <w:t>鹿舍</w:t>
      </w:r>
      <w:r w:rsidRPr="00EB78A3">
        <w:rPr>
          <w:rFonts w:ascii="Times New Roman" w:hAnsi="Times New Roman"/>
          <w:color w:val="000000"/>
          <w:kern w:val="0"/>
        </w:rPr>
        <w:t>饲养。</w:t>
      </w:r>
    </w:p>
    <w:p w14:paraId="2D640510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32" w:name="_Toc27079639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6.1.3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淘汰群</w:t>
      </w:r>
      <w:bookmarkEnd w:id="32"/>
    </w:p>
    <w:p w14:paraId="7122F779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将生产性能低下、年老病弱的个体组成淘汰群，按鹿群周转计划实行定期淘汰。</w:t>
      </w:r>
    </w:p>
    <w:p w14:paraId="657CD3CB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33" w:name="_Toc270796401"/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6.2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饲养</w:t>
      </w:r>
      <w:bookmarkEnd w:id="33"/>
    </w:p>
    <w:p w14:paraId="00D5EFE3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34" w:name="_Toc270796402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lastRenderedPageBreak/>
          <w:t>6.2.1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饲料种类与调制</w:t>
      </w:r>
      <w:bookmarkEnd w:id="34"/>
    </w:p>
    <w:p w14:paraId="2A60827A" w14:textId="0230E98B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同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hAnsi="Times New Roman"/>
            <w:color w:val="000000"/>
            <w:kern w:val="0"/>
          </w:rPr>
          <w:t>5.1.1</w:t>
        </w:r>
      </w:smartTag>
      <w:r w:rsidR="00CA2E3A">
        <w:rPr>
          <w:rFonts w:ascii="Times New Roman" w:hAnsi="Times New Roman"/>
          <w:color w:val="000000"/>
          <w:kern w:val="0"/>
        </w:rPr>
        <w:t>。</w:t>
      </w:r>
    </w:p>
    <w:p w14:paraId="537A3FD6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35" w:name="_Toc27079640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6.2.2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饲料选购</w:t>
      </w:r>
    </w:p>
    <w:p w14:paraId="13EFDEF5" w14:textId="297C342B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同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hAnsi="Times New Roman"/>
            <w:color w:val="000000"/>
            <w:kern w:val="0"/>
          </w:rPr>
          <w:t>5.1.2</w:t>
        </w:r>
      </w:smartTag>
      <w:r w:rsidR="00CA2E3A">
        <w:rPr>
          <w:rFonts w:ascii="Times New Roman" w:hAnsi="Times New Roman"/>
          <w:color w:val="000000"/>
          <w:kern w:val="0"/>
        </w:rPr>
        <w:t>。</w:t>
      </w:r>
    </w:p>
    <w:p w14:paraId="74490F81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36" w:name="_Toc270796405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6.2.3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饲料贮存</w:t>
      </w:r>
      <w:bookmarkStart w:id="37" w:name="_GoBack"/>
      <w:bookmarkEnd w:id="36"/>
      <w:bookmarkEnd w:id="37"/>
    </w:p>
    <w:p w14:paraId="31E4B20A" w14:textId="1CEA11B8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同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hAnsi="Times New Roman"/>
            <w:color w:val="000000"/>
            <w:kern w:val="0"/>
          </w:rPr>
          <w:t>5.1.3</w:t>
        </w:r>
      </w:smartTag>
      <w:r w:rsidR="00CA2E3A">
        <w:rPr>
          <w:rFonts w:ascii="Times New Roman" w:hAnsi="Times New Roman"/>
          <w:color w:val="000000"/>
          <w:kern w:val="0"/>
        </w:rPr>
        <w:t>。</w:t>
      </w:r>
    </w:p>
    <w:p w14:paraId="2D8EEBF2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6.2.4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日粮组成</w:t>
      </w:r>
      <w:bookmarkEnd w:id="35"/>
    </w:p>
    <w:p w14:paraId="5EFE733C" w14:textId="5301779E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eastAsia="黑体" w:hAnsi="Times New Roman"/>
          <w:bCs/>
          <w:color w:val="000000"/>
          <w:kern w:val="0"/>
        </w:rPr>
      </w:pPr>
      <w:r w:rsidRPr="00EB78A3">
        <w:rPr>
          <w:rFonts w:ascii="Times New Roman" w:hAnsi="Times New Roman"/>
          <w:vanish/>
          <w:color w:val="000000"/>
          <w:kern w:val="0"/>
        </w:rPr>
        <w:cr/>
        <w:t xml:space="preserve">                           </w:t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vanish/>
          <w:color w:val="000000"/>
          <w:kern w:val="0"/>
        </w:rPr>
        <w:pgNum/>
      </w:r>
      <w:r w:rsidRPr="00EB78A3">
        <w:rPr>
          <w:rFonts w:ascii="Times New Roman" w:hAnsi="Times New Roman"/>
          <w:color w:val="000000"/>
          <w:kern w:val="0"/>
        </w:rPr>
        <w:t>见表</w:t>
      </w:r>
      <w:r w:rsidRPr="00EB78A3">
        <w:rPr>
          <w:rFonts w:ascii="Times New Roman" w:hAnsi="Times New Roman"/>
          <w:color w:val="000000"/>
          <w:kern w:val="0"/>
        </w:rPr>
        <w:t>7</w:t>
      </w:r>
      <w:r w:rsidRPr="00EB78A3">
        <w:rPr>
          <w:rFonts w:ascii="Times New Roman" w:hAnsi="Times New Roman"/>
          <w:color w:val="000000"/>
          <w:kern w:val="0"/>
        </w:rPr>
        <w:t>。</w:t>
      </w: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 </w:t>
      </w:r>
    </w:p>
    <w:p w14:paraId="591EF77A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color w:val="000000"/>
          <w:kern w:val="0"/>
        </w:rPr>
      </w:pP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                          </w:t>
      </w:r>
      <w:r w:rsidRPr="00EB78A3">
        <w:rPr>
          <w:rFonts w:ascii="Times New Roman" w:eastAsia="黑体" w:hAnsi="Times New Roman"/>
          <w:bCs/>
          <w:color w:val="000000"/>
          <w:kern w:val="0"/>
        </w:rPr>
        <w:t>表</w:t>
      </w: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7 </w:t>
      </w:r>
      <w:r w:rsidRPr="00EB78A3">
        <w:rPr>
          <w:rFonts w:ascii="Times New Roman" w:eastAsia="黑体" w:hAnsi="Times New Roman"/>
          <w:bCs/>
          <w:color w:val="000000"/>
          <w:kern w:val="0"/>
        </w:rPr>
        <w:t>成年母鹿精饲料饲料配方</w:t>
      </w: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               </w:t>
      </w:r>
      <w:r w:rsidRPr="00EB78A3">
        <w:rPr>
          <w:rFonts w:ascii="Times New Roman" w:eastAsia="黑体" w:hAnsi="Times New Roman"/>
          <w:color w:val="000000"/>
          <w:kern w:val="0"/>
        </w:rPr>
        <w:t>单位：（</w:t>
      </w:r>
      <w:r w:rsidRPr="00EB78A3">
        <w:rPr>
          <w:rFonts w:ascii="Times New Roman" w:eastAsia="黑体" w:hAnsi="Times New Roman"/>
          <w:color w:val="000000"/>
          <w:kern w:val="0"/>
        </w:rPr>
        <w:t>%</w:t>
      </w:r>
      <w:r w:rsidRPr="00EB78A3">
        <w:rPr>
          <w:rFonts w:ascii="Times New Roman" w:eastAsia="黑体" w:hAnsi="Times New Roman"/>
          <w:color w:val="000000"/>
          <w:kern w:val="0"/>
        </w:rPr>
        <w:t>）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266"/>
        <w:gridCol w:w="2266"/>
        <w:gridCol w:w="2266"/>
      </w:tblGrid>
      <w:tr w:rsidR="00187229" w:rsidRPr="00EB78A3" w14:paraId="3D557F35" w14:textId="77777777" w:rsidTr="003E034C">
        <w:tc>
          <w:tcPr>
            <w:tcW w:w="2130" w:type="dxa"/>
            <w:vMerge w:val="restart"/>
          </w:tcPr>
          <w:p w14:paraId="1408DE70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饲料原料</w:t>
            </w:r>
          </w:p>
        </w:tc>
        <w:tc>
          <w:tcPr>
            <w:tcW w:w="6798" w:type="dxa"/>
            <w:gridSpan w:val="3"/>
          </w:tcPr>
          <w:p w14:paraId="334A1D5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生理阶段</w:t>
            </w:r>
          </w:p>
        </w:tc>
      </w:tr>
      <w:tr w:rsidR="00187229" w:rsidRPr="00EB78A3" w14:paraId="5C74749C" w14:textId="77777777" w:rsidTr="003E034C">
        <w:tc>
          <w:tcPr>
            <w:tcW w:w="2130" w:type="dxa"/>
            <w:vMerge/>
          </w:tcPr>
          <w:p w14:paraId="13FDE8D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2266" w:type="dxa"/>
          </w:tcPr>
          <w:p w14:paraId="0EDAA97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配种期</w:t>
            </w:r>
          </w:p>
        </w:tc>
        <w:tc>
          <w:tcPr>
            <w:tcW w:w="2266" w:type="dxa"/>
          </w:tcPr>
          <w:p w14:paraId="75A3415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妊娠期</w:t>
            </w:r>
          </w:p>
        </w:tc>
        <w:tc>
          <w:tcPr>
            <w:tcW w:w="2266" w:type="dxa"/>
          </w:tcPr>
          <w:p w14:paraId="130FB3E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哺乳期</w:t>
            </w:r>
          </w:p>
        </w:tc>
      </w:tr>
      <w:tr w:rsidR="00187229" w:rsidRPr="00EB78A3" w14:paraId="0C7DBCB2" w14:textId="77777777" w:rsidTr="003E034C">
        <w:tc>
          <w:tcPr>
            <w:tcW w:w="2130" w:type="dxa"/>
          </w:tcPr>
          <w:p w14:paraId="7AAA7583" w14:textId="012E79B9" w:rsidR="00187229" w:rsidRPr="00EB78A3" w:rsidRDefault="00E248E3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豆</w:t>
            </w:r>
            <w:proofErr w:type="gramStart"/>
            <w:r>
              <w:rPr>
                <w:rFonts w:ascii="Times New Roman" w:hAnsi="Times New Roman"/>
                <w:color w:val="000000"/>
                <w:kern w:val="0"/>
              </w:rPr>
              <w:t>粕</w:t>
            </w:r>
            <w:proofErr w:type="gramEnd"/>
            <w:r w:rsidR="00187229" w:rsidRPr="00EB78A3">
              <w:rPr>
                <w:rFonts w:ascii="Times New Roman" w:hAnsi="Times New Roman"/>
                <w:color w:val="000000"/>
                <w:kern w:val="0"/>
              </w:rPr>
              <w:t>、豆科籽实</w:t>
            </w:r>
          </w:p>
        </w:tc>
        <w:tc>
          <w:tcPr>
            <w:tcW w:w="2266" w:type="dxa"/>
          </w:tcPr>
          <w:p w14:paraId="786B118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2266" w:type="dxa"/>
          </w:tcPr>
          <w:p w14:paraId="3E8D753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35</w:t>
            </w:r>
          </w:p>
        </w:tc>
        <w:tc>
          <w:tcPr>
            <w:tcW w:w="2266" w:type="dxa"/>
          </w:tcPr>
          <w:p w14:paraId="53D77A5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</w:tr>
      <w:tr w:rsidR="00187229" w:rsidRPr="00EB78A3" w14:paraId="1F07E5AC" w14:textId="77777777" w:rsidTr="003E034C">
        <w:tc>
          <w:tcPr>
            <w:tcW w:w="2130" w:type="dxa"/>
          </w:tcPr>
          <w:p w14:paraId="4EBC9EA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禾本科籽实</w:t>
            </w:r>
          </w:p>
        </w:tc>
        <w:tc>
          <w:tcPr>
            <w:tcW w:w="2266" w:type="dxa"/>
          </w:tcPr>
          <w:p w14:paraId="351F4A0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55</w:t>
            </w:r>
          </w:p>
        </w:tc>
        <w:tc>
          <w:tcPr>
            <w:tcW w:w="2266" w:type="dxa"/>
          </w:tcPr>
          <w:p w14:paraId="0C67D4D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50</w:t>
            </w:r>
          </w:p>
        </w:tc>
        <w:tc>
          <w:tcPr>
            <w:tcW w:w="2266" w:type="dxa"/>
          </w:tcPr>
          <w:p w14:paraId="065C53C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50</w:t>
            </w:r>
          </w:p>
        </w:tc>
      </w:tr>
      <w:tr w:rsidR="00187229" w:rsidRPr="00EB78A3" w14:paraId="7473FCAD" w14:textId="77777777" w:rsidTr="003E034C">
        <w:tc>
          <w:tcPr>
            <w:tcW w:w="2130" w:type="dxa"/>
          </w:tcPr>
          <w:p w14:paraId="0D02B72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糠麸类</w:t>
            </w:r>
          </w:p>
        </w:tc>
        <w:tc>
          <w:tcPr>
            <w:tcW w:w="2266" w:type="dxa"/>
          </w:tcPr>
          <w:p w14:paraId="3C39FBF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2266" w:type="dxa"/>
          </w:tcPr>
          <w:p w14:paraId="1783D23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2266" w:type="dxa"/>
          </w:tcPr>
          <w:p w14:paraId="3723D37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8</w:t>
            </w:r>
          </w:p>
        </w:tc>
      </w:tr>
      <w:tr w:rsidR="00187229" w:rsidRPr="00EB78A3" w14:paraId="4D3F607D" w14:textId="77777777" w:rsidTr="003E034C">
        <w:tc>
          <w:tcPr>
            <w:tcW w:w="2130" w:type="dxa"/>
          </w:tcPr>
          <w:p w14:paraId="20B17C8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糟渣类</w:t>
            </w:r>
          </w:p>
        </w:tc>
        <w:tc>
          <w:tcPr>
            <w:tcW w:w="2266" w:type="dxa"/>
          </w:tcPr>
          <w:p w14:paraId="5401F38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2266" w:type="dxa"/>
          </w:tcPr>
          <w:p w14:paraId="69E817E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2266" w:type="dxa"/>
          </w:tcPr>
          <w:p w14:paraId="07EA941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</w:tr>
    </w:tbl>
    <w:p w14:paraId="13656F1C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38" w:name="_Toc27079640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6.2.5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饲喂</w:t>
      </w:r>
      <w:bookmarkEnd w:id="38"/>
    </w:p>
    <w:p w14:paraId="35643487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见表</w:t>
      </w:r>
      <w:r w:rsidRPr="00EB78A3">
        <w:rPr>
          <w:rFonts w:ascii="Times New Roman" w:hAnsi="Times New Roman"/>
          <w:color w:val="000000"/>
          <w:kern w:val="0"/>
        </w:rPr>
        <w:t>8</w:t>
      </w:r>
      <w:r w:rsidRPr="00EB78A3">
        <w:rPr>
          <w:rFonts w:ascii="Times New Roman" w:hAnsi="Times New Roman"/>
          <w:color w:val="000000"/>
          <w:kern w:val="0"/>
        </w:rPr>
        <w:t>。</w:t>
      </w:r>
    </w:p>
    <w:p w14:paraId="603FF116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color w:val="000000"/>
          <w:kern w:val="0"/>
        </w:rPr>
      </w:pPr>
      <w:r w:rsidRPr="00EB78A3">
        <w:rPr>
          <w:rFonts w:ascii="Times New Roman" w:eastAsia="黑体" w:hAnsi="Times New Roman"/>
          <w:color w:val="000000"/>
          <w:kern w:val="0"/>
        </w:rPr>
        <w:t xml:space="preserve">                         </w:t>
      </w:r>
      <w:r w:rsidRPr="00EB78A3">
        <w:rPr>
          <w:rFonts w:ascii="Times New Roman" w:eastAsia="黑体" w:hAnsi="Times New Roman"/>
          <w:color w:val="000000"/>
          <w:kern w:val="0"/>
        </w:rPr>
        <w:t>表</w:t>
      </w:r>
      <w:r w:rsidRPr="00EB78A3">
        <w:rPr>
          <w:rFonts w:ascii="Times New Roman" w:eastAsia="黑体" w:hAnsi="Times New Roman"/>
          <w:color w:val="000000"/>
          <w:kern w:val="0"/>
        </w:rPr>
        <w:t xml:space="preserve">8 </w:t>
      </w:r>
      <w:r w:rsidRPr="00EB78A3">
        <w:rPr>
          <w:rFonts w:ascii="Times New Roman" w:eastAsia="黑体" w:hAnsi="Times New Roman"/>
          <w:color w:val="000000"/>
          <w:kern w:val="0"/>
        </w:rPr>
        <w:t>成年母鹿</w:t>
      </w:r>
      <w:proofErr w:type="gramStart"/>
      <w:r w:rsidRPr="00EB78A3">
        <w:rPr>
          <w:rFonts w:ascii="Times New Roman" w:eastAsia="黑体" w:hAnsi="Times New Roman"/>
          <w:color w:val="000000"/>
          <w:kern w:val="0"/>
        </w:rPr>
        <w:t>饲粮日喂</w:t>
      </w:r>
      <w:proofErr w:type="gramEnd"/>
      <w:r w:rsidRPr="00EB78A3">
        <w:rPr>
          <w:rFonts w:ascii="Times New Roman" w:eastAsia="黑体" w:hAnsi="Times New Roman"/>
          <w:color w:val="000000"/>
          <w:kern w:val="0"/>
        </w:rPr>
        <w:t>量</w:t>
      </w:r>
      <w:r w:rsidRPr="00EB78A3">
        <w:rPr>
          <w:rFonts w:ascii="Times New Roman" w:eastAsia="黑体" w:hAnsi="Times New Roman"/>
          <w:color w:val="000000"/>
          <w:kern w:val="0"/>
        </w:rPr>
        <w:t xml:space="preserve">                   </w:t>
      </w:r>
      <w:r w:rsidRPr="00EB78A3">
        <w:rPr>
          <w:rFonts w:ascii="Times New Roman" w:eastAsia="黑体" w:hAnsi="Times New Roman"/>
          <w:color w:val="000000"/>
          <w:kern w:val="0"/>
        </w:rPr>
        <w:t>单位：（</w:t>
      </w:r>
      <w:r w:rsidRPr="00EB78A3">
        <w:rPr>
          <w:rFonts w:ascii="Times New Roman" w:eastAsia="黑体" w:hAnsi="Times New Roman"/>
          <w:color w:val="000000"/>
          <w:kern w:val="0"/>
        </w:rPr>
        <w:t>g/</w:t>
      </w:r>
      <w:r w:rsidRPr="00EB78A3">
        <w:rPr>
          <w:rFonts w:ascii="Times New Roman" w:eastAsia="黑体" w:hAnsi="Times New Roman"/>
          <w:color w:val="000000"/>
          <w:kern w:val="0"/>
        </w:rPr>
        <w:t>只）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266"/>
        <w:gridCol w:w="2266"/>
        <w:gridCol w:w="2266"/>
      </w:tblGrid>
      <w:tr w:rsidR="00187229" w:rsidRPr="00EB78A3" w14:paraId="152312EE" w14:textId="77777777" w:rsidTr="003E034C">
        <w:tc>
          <w:tcPr>
            <w:tcW w:w="2130" w:type="dxa"/>
            <w:vMerge w:val="restart"/>
          </w:tcPr>
          <w:p w14:paraId="1010D53A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饲料种类</w:t>
            </w:r>
          </w:p>
        </w:tc>
        <w:tc>
          <w:tcPr>
            <w:tcW w:w="6798" w:type="dxa"/>
            <w:gridSpan w:val="3"/>
          </w:tcPr>
          <w:p w14:paraId="70D0CBB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生理阶段</w:t>
            </w:r>
          </w:p>
        </w:tc>
      </w:tr>
      <w:tr w:rsidR="00187229" w:rsidRPr="00EB78A3" w14:paraId="4BA67384" w14:textId="77777777" w:rsidTr="003E034C">
        <w:tc>
          <w:tcPr>
            <w:tcW w:w="2130" w:type="dxa"/>
            <w:vMerge/>
          </w:tcPr>
          <w:p w14:paraId="7D99EED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2266" w:type="dxa"/>
          </w:tcPr>
          <w:p w14:paraId="156C27F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配种期</w:t>
            </w:r>
          </w:p>
        </w:tc>
        <w:tc>
          <w:tcPr>
            <w:tcW w:w="2266" w:type="dxa"/>
          </w:tcPr>
          <w:p w14:paraId="7145E66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妊娠期</w:t>
            </w:r>
          </w:p>
        </w:tc>
        <w:tc>
          <w:tcPr>
            <w:tcW w:w="2266" w:type="dxa"/>
          </w:tcPr>
          <w:p w14:paraId="21A4D5B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哺乳期</w:t>
            </w:r>
          </w:p>
        </w:tc>
      </w:tr>
      <w:tr w:rsidR="00187229" w:rsidRPr="00EB78A3" w14:paraId="49347043" w14:textId="77777777" w:rsidTr="003E034C">
        <w:tc>
          <w:tcPr>
            <w:tcW w:w="2130" w:type="dxa"/>
          </w:tcPr>
          <w:p w14:paraId="4BAA59B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精饲料</w:t>
            </w:r>
          </w:p>
        </w:tc>
        <w:tc>
          <w:tcPr>
            <w:tcW w:w="2266" w:type="dxa"/>
          </w:tcPr>
          <w:p w14:paraId="61413F6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1700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2000</w:t>
            </w:r>
          </w:p>
        </w:tc>
        <w:tc>
          <w:tcPr>
            <w:tcW w:w="2266" w:type="dxa"/>
          </w:tcPr>
          <w:p w14:paraId="1F2A8F3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1700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3000</w:t>
            </w:r>
          </w:p>
        </w:tc>
        <w:tc>
          <w:tcPr>
            <w:tcW w:w="2266" w:type="dxa"/>
          </w:tcPr>
          <w:p w14:paraId="3EC5E6C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1500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2000</w:t>
            </w:r>
          </w:p>
        </w:tc>
      </w:tr>
      <w:tr w:rsidR="00187229" w:rsidRPr="00EB78A3" w14:paraId="72F17C3D" w14:textId="77777777" w:rsidTr="003E034C">
        <w:tc>
          <w:tcPr>
            <w:tcW w:w="2130" w:type="dxa"/>
          </w:tcPr>
          <w:p w14:paraId="7BC384B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粗饲料</w:t>
            </w:r>
          </w:p>
        </w:tc>
        <w:tc>
          <w:tcPr>
            <w:tcW w:w="2266" w:type="dxa"/>
          </w:tcPr>
          <w:p w14:paraId="16C8550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3500</w:t>
            </w:r>
          </w:p>
        </w:tc>
        <w:tc>
          <w:tcPr>
            <w:tcW w:w="2266" w:type="dxa"/>
          </w:tcPr>
          <w:p w14:paraId="1E72A58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4500</w:t>
            </w:r>
          </w:p>
        </w:tc>
        <w:tc>
          <w:tcPr>
            <w:tcW w:w="2266" w:type="dxa"/>
          </w:tcPr>
          <w:p w14:paraId="2F4486B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4500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6000</w:t>
            </w:r>
          </w:p>
        </w:tc>
      </w:tr>
      <w:tr w:rsidR="00187229" w:rsidRPr="00EB78A3" w14:paraId="20347534" w14:textId="77777777" w:rsidTr="003E034C">
        <w:tc>
          <w:tcPr>
            <w:tcW w:w="2130" w:type="dxa"/>
          </w:tcPr>
          <w:p w14:paraId="353814D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碳酸钙</w:t>
            </w:r>
          </w:p>
        </w:tc>
        <w:tc>
          <w:tcPr>
            <w:tcW w:w="2266" w:type="dxa"/>
          </w:tcPr>
          <w:p w14:paraId="438540E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25</w:t>
            </w:r>
          </w:p>
        </w:tc>
        <w:tc>
          <w:tcPr>
            <w:tcW w:w="2266" w:type="dxa"/>
          </w:tcPr>
          <w:p w14:paraId="6A18610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25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2266" w:type="dxa"/>
          </w:tcPr>
          <w:p w14:paraId="444EDB0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35</w:t>
            </w:r>
          </w:p>
        </w:tc>
      </w:tr>
      <w:tr w:rsidR="00187229" w:rsidRPr="00EB78A3" w14:paraId="2DEA079D" w14:textId="77777777" w:rsidTr="003E034C">
        <w:tc>
          <w:tcPr>
            <w:tcW w:w="2130" w:type="dxa"/>
          </w:tcPr>
          <w:p w14:paraId="17811C7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食盐</w:t>
            </w:r>
          </w:p>
        </w:tc>
        <w:tc>
          <w:tcPr>
            <w:tcW w:w="2266" w:type="dxa"/>
          </w:tcPr>
          <w:p w14:paraId="4F2CD8A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25</w:t>
            </w:r>
          </w:p>
        </w:tc>
        <w:tc>
          <w:tcPr>
            <w:tcW w:w="2266" w:type="dxa"/>
          </w:tcPr>
          <w:p w14:paraId="067FF14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25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2266" w:type="dxa"/>
          </w:tcPr>
          <w:p w14:paraId="7557371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35</w:t>
            </w:r>
          </w:p>
        </w:tc>
      </w:tr>
    </w:tbl>
    <w:p w14:paraId="0632CECE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39" w:name="_Toc270796406"/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6.3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管理</w:t>
      </w:r>
      <w:bookmarkEnd w:id="39"/>
    </w:p>
    <w:p w14:paraId="66347439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40" w:name="_Toc270796407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6.3.1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配种期的管理</w:t>
      </w:r>
      <w:bookmarkEnd w:id="40"/>
    </w:p>
    <w:p w14:paraId="055BA22D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在仔鹿离乳分群的同时调整鹿群，淘汰无生产价值的母鹿；选出体大，繁殖力好的母鹿组成核心群，用最好的种公鹿配种；种群设专人看管，准确掌握发情进度，及时发现发情异常母鹿，保证配种记录准确无误。</w:t>
      </w:r>
    </w:p>
    <w:p w14:paraId="2769484E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41" w:name="_Toc27079640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6.3.2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妊娠期的管理</w:t>
      </w:r>
      <w:bookmarkEnd w:id="41"/>
    </w:p>
    <w:p w14:paraId="0D079568" w14:textId="218D35C2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母鹿妊娠期每天在</w:t>
      </w:r>
      <w:r w:rsidR="006E098D" w:rsidRPr="006E098D">
        <w:rPr>
          <w:rFonts w:ascii="Times New Roman" w:hAnsi="Times New Roman" w:hint="eastAsia"/>
          <w:color w:val="000000"/>
          <w:kern w:val="0"/>
        </w:rPr>
        <w:t>鹿舍</w:t>
      </w:r>
      <w:r w:rsidRPr="00EB78A3">
        <w:rPr>
          <w:rFonts w:ascii="Times New Roman" w:hAnsi="Times New Roman"/>
          <w:color w:val="000000"/>
          <w:kern w:val="0"/>
        </w:rPr>
        <w:t>内至少运动</w:t>
      </w:r>
      <w:r w:rsidRPr="00EB78A3">
        <w:rPr>
          <w:rFonts w:ascii="Times New Roman" w:hAnsi="Times New Roman"/>
          <w:color w:val="000000"/>
          <w:kern w:val="0"/>
        </w:rPr>
        <w:t>2</w:t>
      </w:r>
      <w:r w:rsidR="006C2852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h</w:t>
      </w:r>
      <w:r w:rsidRPr="00EB78A3">
        <w:rPr>
          <w:rFonts w:ascii="Times New Roman" w:hAnsi="Times New Roman"/>
          <w:color w:val="000000"/>
          <w:kern w:val="0"/>
        </w:rPr>
        <w:t>，但不能强行驱赶；要保持</w:t>
      </w:r>
      <w:r w:rsidR="006E098D" w:rsidRPr="006E098D">
        <w:rPr>
          <w:rFonts w:ascii="Times New Roman" w:hAnsi="Times New Roman" w:hint="eastAsia"/>
          <w:color w:val="000000"/>
          <w:kern w:val="0"/>
        </w:rPr>
        <w:t>鹿舍</w:t>
      </w:r>
      <w:r w:rsidRPr="00EB78A3">
        <w:rPr>
          <w:rFonts w:ascii="Times New Roman" w:hAnsi="Times New Roman"/>
          <w:color w:val="000000"/>
          <w:kern w:val="0"/>
        </w:rPr>
        <w:t>清洁干燥，北方地区应给垫草，及时消除运动场、地面冰雪；给母鹿饮用温水；</w:t>
      </w:r>
      <w:r w:rsidRPr="00EB78A3">
        <w:rPr>
          <w:rFonts w:ascii="Times New Roman" w:hAnsi="Times New Roman"/>
          <w:color w:val="000000"/>
          <w:kern w:val="0"/>
        </w:rPr>
        <w:t>3~4</w:t>
      </w:r>
      <w:r w:rsidRPr="00EB78A3">
        <w:rPr>
          <w:rFonts w:ascii="Times New Roman" w:hAnsi="Times New Roman"/>
          <w:color w:val="000000"/>
          <w:kern w:val="0"/>
        </w:rPr>
        <w:t>月份时检查调群，对空怀、瘦弱、患病的妊娠母鹿分出单独组群饲养。</w:t>
      </w:r>
    </w:p>
    <w:p w14:paraId="76FB6BAD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42" w:name="_Toc27079640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6.3.3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哺乳期的管理</w:t>
      </w:r>
      <w:bookmarkEnd w:id="42"/>
    </w:p>
    <w:p w14:paraId="265ED531" w14:textId="58005E41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在哺乳期要设立仔鹿保护栏、仔鹿床；</w:t>
      </w:r>
      <w:r w:rsidR="006E098D" w:rsidRPr="006E098D">
        <w:rPr>
          <w:rFonts w:ascii="Times New Roman" w:hAnsi="Times New Roman" w:hint="eastAsia"/>
          <w:color w:val="000000"/>
          <w:kern w:val="0"/>
        </w:rPr>
        <w:t>鹿舍</w:t>
      </w:r>
      <w:r w:rsidRPr="00EB78A3">
        <w:rPr>
          <w:rFonts w:ascii="Times New Roman" w:hAnsi="Times New Roman"/>
          <w:color w:val="000000"/>
          <w:kern w:val="0"/>
        </w:rPr>
        <w:t>和仔鹿护栏每天清扫一次，每周消毒一次，水槽每三天刷洗一次；并保持舍内安静；要建立值班制度，昼夜做好母、仔鹿的看管，及时发现难产、扒</w:t>
      </w:r>
      <w:proofErr w:type="gramStart"/>
      <w:r w:rsidRPr="00EB78A3">
        <w:rPr>
          <w:rFonts w:ascii="Times New Roman" w:hAnsi="Times New Roman"/>
          <w:color w:val="000000"/>
          <w:kern w:val="0"/>
        </w:rPr>
        <w:t>羔</w:t>
      </w:r>
      <w:proofErr w:type="gramEnd"/>
      <w:r w:rsidRPr="00EB78A3">
        <w:rPr>
          <w:rFonts w:ascii="Times New Roman" w:hAnsi="Times New Roman"/>
          <w:color w:val="000000"/>
          <w:kern w:val="0"/>
        </w:rPr>
        <w:t>、咬</w:t>
      </w:r>
      <w:proofErr w:type="gramStart"/>
      <w:r w:rsidRPr="00EB78A3">
        <w:rPr>
          <w:rFonts w:ascii="Times New Roman" w:hAnsi="Times New Roman"/>
          <w:color w:val="000000"/>
          <w:kern w:val="0"/>
        </w:rPr>
        <w:t>羔</w:t>
      </w:r>
      <w:proofErr w:type="gramEnd"/>
      <w:r w:rsidRPr="00EB78A3">
        <w:rPr>
          <w:rFonts w:ascii="Times New Roman" w:hAnsi="Times New Roman"/>
          <w:color w:val="000000"/>
          <w:kern w:val="0"/>
        </w:rPr>
        <w:t>、无奶、弃仔、</w:t>
      </w:r>
      <w:proofErr w:type="gramStart"/>
      <w:r w:rsidRPr="00EB78A3">
        <w:rPr>
          <w:rFonts w:ascii="Times New Roman" w:hAnsi="Times New Roman"/>
          <w:color w:val="000000"/>
          <w:kern w:val="0"/>
        </w:rPr>
        <w:t>弱仔等</w:t>
      </w:r>
      <w:proofErr w:type="gramEnd"/>
      <w:r w:rsidRPr="00EB78A3">
        <w:rPr>
          <w:rFonts w:ascii="Times New Roman" w:hAnsi="Times New Roman"/>
          <w:color w:val="000000"/>
          <w:kern w:val="0"/>
        </w:rPr>
        <w:t>情况，采取相应措施予以处理。</w:t>
      </w:r>
    </w:p>
    <w:p w14:paraId="1F2590B2" w14:textId="77777777" w:rsidR="00187229" w:rsidRPr="00EB78A3" w:rsidRDefault="00187229" w:rsidP="00187229">
      <w:pPr>
        <w:autoSpaceDE w:val="0"/>
        <w:autoSpaceDN w:val="0"/>
        <w:spacing w:beforeLines="50" w:before="156" w:afterLines="50" w:after="156" w:line="240" w:lineRule="auto"/>
        <w:jc w:val="left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7 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成年公鹿的饲养管理</w:t>
      </w:r>
    </w:p>
    <w:p w14:paraId="7F2CB29C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43" w:name="_Toc270796377"/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7.1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组群</w:t>
      </w:r>
      <w:bookmarkEnd w:id="43"/>
    </w:p>
    <w:p w14:paraId="70CD027B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44" w:name="_Toc270796378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7.1.1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种公鹿群</w:t>
      </w:r>
      <w:bookmarkEnd w:id="44"/>
    </w:p>
    <w:p w14:paraId="03E5139C" w14:textId="06242628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sz w:val="24"/>
          <w:szCs w:val="24"/>
        </w:rPr>
      </w:pPr>
      <w:r w:rsidRPr="00EB78A3">
        <w:rPr>
          <w:rFonts w:ascii="Times New Roman" w:hAnsi="Times New Roman"/>
          <w:color w:val="000000"/>
          <w:kern w:val="0"/>
        </w:rPr>
        <w:lastRenderedPageBreak/>
        <w:t>种公鹿群数量应不低于成年公鹿群的</w:t>
      </w:r>
      <w:r w:rsidRPr="00EB78A3">
        <w:rPr>
          <w:rFonts w:ascii="Times New Roman" w:hAnsi="Times New Roman"/>
          <w:color w:val="000000"/>
          <w:kern w:val="0"/>
        </w:rPr>
        <w:t>5</w:t>
      </w:r>
      <w:r w:rsidR="006C2852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%</w:t>
      </w:r>
      <w:r w:rsidRPr="00EB78A3">
        <w:rPr>
          <w:rFonts w:ascii="Times New Roman" w:hAnsi="Times New Roman"/>
          <w:color w:val="000000"/>
          <w:kern w:val="0"/>
        </w:rPr>
        <w:t>。在育成公鹿中选择优良个体组成后备种公鹿群，经培育和筛选，用于补充种公鹿群。</w:t>
      </w:r>
    </w:p>
    <w:p w14:paraId="062E02F2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7.1.2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生产公鹿群</w:t>
      </w:r>
    </w:p>
    <w:p w14:paraId="2E33A507" w14:textId="1F0AB226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占全群数量的</w:t>
      </w:r>
      <w:r w:rsidRPr="00EB78A3">
        <w:rPr>
          <w:rFonts w:ascii="Times New Roman" w:hAnsi="Times New Roman"/>
          <w:color w:val="000000"/>
          <w:kern w:val="0"/>
        </w:rPr>
        <w:t>65</w:t>
      </w:r>
      <w:r w:rsidR="005C5130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%</w:t>
      </w:r>
      <w:r w:rsidRPr="00EB78A3">
        <w:rPr>
          <w:rFonts w:ascii="Times New Roman" w:hAnsi="Times New Roman"/>
          <w:color w:val="000000"/>
          <w:kern w:val="0"/>
        </w:rPr>
        <w:t>为宜，其中</w:t>
      </w:r>
      <w:r w:rsidRPr="00EB78A3">
        <w:rPr>
          <w:rFonts w:ascii="Times New Roman" w:hAnsi="Times New Roman"/>
          <w:color w:val="000000"/>
          <w:kern w:val="0"/>
        </w:rPr>
        <w:t>1~3</w:t>
      </w:r>
      <w:proofErr w:type="gramStart"/>
      <w:r w:rsidRPr="00EB78A3">
        <w:rPr>
          <w:rFonts w:ascii="Times New Roman" w:hAnsi="Times New Roman"/>
          <w:color w:val="000000"/>
          <w:kern w:val="0"/>
        </w:rPr>
        <w:t>锯占生产</w:t>
      </w:r>
      <w:proofErr w:type="gramEnd"/>
      <w:r w:rsidRPr="00EB78A3">
        <w:rPr>
          <w:rFonts w:ascii="Times New Roman" w:hAnsi="Times New Roman"/>
          <w:color w:val="000000"/>
          <w:kern w:val="0"/>
        </w:rPr>
        <w:t>公鹿群的</w:t>
      </w:r>
      <w:r w:rsidRPr="00EB78A3">
        <w:rPr>
          <w:rFonts w:ascii="Times New Roman" w:hAnsi="Times New Roman"/>
          <w:color w:val="000000"/>
          <w:kern w:val="0"/>
        </w:rPr>
        <w:t>35</w:t>
      </w:r>
      <w:r w:rsidR="005C5130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%</w:t>
      </w:r>
      <w:r w:rsidRPr="00EB78A3">
        <w:rPr>
          <w:rFonts w:ascii="Times New Roman" w:hAnsi="Times New Roman"/>
          <w:color w:val="000000"/>
          <w:kern w:val="0"/>
        </w:rPr>
        <w:t>；</w:t>
      </w:r>
      <w:r w:rsidRPr="00EB78A3">
        <w:rPr>
          <w:rFonts w:ascii="Times New Roman" w:hAnsi="Times New Roman"/>
          <w:color w:val="000000"/>
          <w:kern w:val="0"/>
        </w:rPr>
        <w:t>4~7</w:t>
      </w:r>
      <w:proofErr w:type="gramStart"/>
      <w:r w:rsidRPr="00EB78A3">
        <w:rPr>
          <w:rFonts w:ascii="Times New Roman" w:hAnsi="Times New Roman"/>
          <w:color w:val="000000"/>
          <w:kern w:val="0"/>
        </w:rPr>
        <w:t>锯占</w:t>
      </w:r>
      <w:proofErr w:type="gramEnd"/>
      <w:r w:rsidRPr="00EB78A3">
        <w:rPr>
          <w:rFonts w:ascii="Times New Roman" w:hAnsi="Times New Roman"/>
          <w:color w:val="000000"/>
          <w:kern w:val="0"/>
        </w:rPr>
        <w:t>55</w:t>
      </w:r>
      <w:r w:rsidR="005C5130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%</w:t>
      </w:r>
      <w:r w:rsidRPr="00EB78A3">
        <w:rPr>
          <w:rFonts w:ascii="Times New Roman" w:hAnsi="Times New Roman"/>
          <w:color w:val="000000"/>
          <w:kern w:val="0"/>
        </w:rPr>
        <w:t>；</w:t>
      </w:r>
      <w:r w:rsidRPr="00EB78A3">
        <w:rPr>
          <w:rFonts w:ascii="Times New Roman" w:hAnsi="Times New Roman"/>
          <w:color w:val="000000"/>
          <w:kern w:val="0"/>
        </w:rPr>
        <w:t>8</w:t>
      </w:r>
      <w:proofErr w:type="gramStart"/>
      <w:r w:rsidRPr="00EB78A3">
        <w:rPr>
          <w:rFonts w:ascii="Times New Roman" w:hAnsi="Times New Roman"/>
          <w:color w:val="000000"/>
          <w:kern w:val="0"/>
        </w:rPr>
        <w:t>锯以上</w:t>
      </w:r>
      <w:proofErr w:type="gramEnd"/>
      <w:r w:rsidRPr="00EB78A3">
        <w:rPr>
          <w:rFonts w:ascii="Times New Roman" w:hAnsi="Times New Roman"/>
          <w:color w:val="000000"/>
          <w:kern w:val="0"/>
        </w:rPr>
        <w:t>占</w:t>
      </w:r>
      <w:r w:rsidRPr="00EB78A3">
        <w:rPr>
          <w:rFonts w:ascii="Times New Roman" w:hAnsi="Times New Roman"/>
          <w:color w:val="000000"/>
          <w:kern w:val="0"/>
        </w:rPr>
        <w:t>10</w:t>
      </w:r>
      <w:r w:rsidR="005C5130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%</w:t>
      </w:r>
      <w:r w:rsidRPr="00EB78A3">
        <w:rPr>
          <w:rFonts w:ascii="Times New Roman" w:hAnsi="Times New Roman"/>
          <w:color w:val="000000"/>
          <w:kern w:val="0"/>
        </w:rPr>
        <w:t>。</w:t>
      </w:r>
    </w:p>
    <w:p w14:paraId="0E4ED058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45" w:name="_Toc27079637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7.1.3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淘汰群</w:t>
      </w:r>
      <w:bookmarkEnd w:id="45"/>
    </w:p>
    <w:p w14:paraId="009B686F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年老体弱鹿和病鹿组成淘汰群，依据个体情况逐年淘汰。</w:t>
      </w:r>
    </w:p>
    <w:p w14:paraId="65022118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46" w:name="_Toc270796381"/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7.2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饲养</w:t>
      </w:r>
      <w:bookmarkEnd w:id="46"/>
    </w:p>
    <w:p w14:paraId="1DBC8D75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47" w:name="_Toc270796382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7.2.1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饲料种类与调制</w:t>
      </w:r>
      <w:bookmarkEnd w:id="47"/>
    </w:p>
    <w:p w14:paraId="658B8A7B" w14:textId="589F0F70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bookmarkStart w:id="48" w:name="_Toc270796384"/>
      <w:r w:rsidRPr="00EB78A3">
        <w:rPr>
          <w:rFonts w:ascii="Times New Roman" w:hAnsi="Times New Roman"/>
          <w:color w:val="000000"/>
          <w:kern w:val="0"/>
        </w:rPr>
        <w:t>同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hAnsi="Times New Roman"/>
            <w:color w:val="000000"/>
            <w:kern w:val="0"/>
          </w:rPr>
          <w:t>5.1.1</w:t>
        </w:r>
      </w:smartTag>
      <w:r w:rsidR="005C00C6">
        <w:rPr>
          <w:rFonts w:ascii="Times New Roman" w:hAnsi="Times New Roman"/>
          <w:color w:val="000000"/>
          <w:kern w:val="0"/>
        </w:rPr>
        <w:t>。</w:t>
      </w:r>
    </w:p>
    <w:p w14:paraId="354C8DBD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49" w:name="_Toc270796385"/>
      <w:bookmarkEnd w:id="48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7.2.2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饲料选购</w:t>
      </w:r>
    </w:p>
    <w:p w14:paraId="54E66B91" w14:textId="6EDF23F9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同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hAnsi="Times New Roman"/>
            <w:color w:val="000000"/>
            <w:kern w:val="0"/>
          </w:rPr>
          <w:t>5.1.2</w:t>
        </w:r>
      </w:smartTag>
      <w:r w:rsidR="005C00C6">
        <w:rPr>
          <w:rFonts w:ascii="Times New Roman" w:hAnsi="Times New Roman"/>
          <w:color w:val="000000"/>
          <w:kern w:val="0"/>
        </w:rPr>
        <w:t>。</w:t>
      </w:r>
    </w:p>
    <w:p w14:paraId="26B986B3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7.2.3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饲料贮存</w:t>
      </w:r>
    </w:p>
    <w:p w14:paraId="36713F85" w14:textId="0173F588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同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B78A3">
          <w:rPr>
            <w:rFonts w:ascii="Times New Roman" w:hAnsi="Times New Roman"/>
            <w:color w:val="000000"/>
            <w:kern w:val="0"/>
          </w:rPr>
          <w:t>5.1.3</w:t>
        </w:r>
      </w:smartTag>
      <w:r w:rsidR="005C00C6">
        <w:rPr>
          <w:rFonts w:ascii="Times New Roman" w:hAnsi="Times New Roman"/>
          <w:color w:val="000000"/>
          <w:kern w:val="0"/>
        </w:rPr>
        <w:t>。</w:t>
      </w:r>
    </w:p>
    <w:p w14:paraId="319E9787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7.2.4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日粮组成</w:t>
      </w:r>
      <w:bookmarkEnd w:id="49"/>
      <w:r w:rsidRPr="00EB78A3">
        <w:rPr>
          <w:rFonts w:ascii="Times New Roman" w:hAnsi="Times New Roman"/>
          <w:color w:val="000000"/>
          <w:kern w:val="0"/>
        </w:rPr>
        <w:t xml:space="preserve"> </w:t>
      </w:r>
    </w:p>
    <w:p w14:paraId="2C27D117" w14:textId="65EDC951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见表</w:t>
      </w:r>
      <w:r w:rsidRPr="00EB78A3">
        <w:rPr>
          <w:rFonts w:ascii="Times New Roman" w:hAnsi="Times New Roman"/>
          <w:color w:val="000000"/>
          <w:kern w:val="0"/>
        </w:rPr>
        <w:t>9</w:t>
      </w:r>
      <w:r w:rsidRPr="00EB78A3">
        <w:rPr>
          <w:rFonts w:ascii="Times New Roman" w:hAnsi="Times New Roman"/>
          <w:color w:val="000000"/>
          <w:kern w:val="0"/>
        </w:rPr>
        <w:t>、表</w:t>
      </w:r>
      <w:r w:rsidRPr="00EB78A3">
        <w:rPr>
          <w:rFonts w:ascii="Times New Roman" w:hAnsi="Times New Roman"/>
          <w:color w:val="000000"/>
          <w:kern w:val="0"/>
        </w:rPr>
        <w:t>10</w:t>
      </w:r>
      <w:r w:rsidRPr="00EB78A3">
        <w:rPr>
          <w:rFonts w:ascii="Times New Roman" w:hAnsi="Times New Roman"/>
          <w:color w:val="000000"/>
          <w:kern w:val="0"/>
        </w:rPr>
        <w:t>，</w:t>
      </w:r>
      <w:r w:rsidRPr="00EB78A3">
        <w:rPr>
          <w:rFonts w:ascii="Times New Roman" w:hAnsi="Times New Roman"/>
          <w:bCs/>
          <w:color w:val="000000"/>
          <w:kern w:val="0"/>
        </w:rPr>
        <w:t>各时期所需添加的维生素、矿物质、氨基酸等添加剂的用量按使用说明添加。</w:t>
      </w:r>
    </w:p>
    <w:p w14:paraId="0E8D17EE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color w:val="000000"/>
          <w:kern w:val="0"/>
        </w:rPr>
      </w:pP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                           </w:t>
      </w:r>
      <w:r w:rsidRPr="00EB78A3">
        <w:rPr>
          <w:rFonts w:ascii="Times New Roman" w:eastAsia="黑体" w:hAnsi="Times New Roman"/>
          <w:bCs/>
          <w:color w:val="000000"/>
          <w:kern w:val="0"/>
        </w:rPr>
        <w:t>表</w:t>
      </w: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9 </w:t>
      </w:r>
      <w:r w:rsidRPr="00EB78A3">
        <w:rPr>
          <w:rFonts w:ascii="Times New Roman" w:eastAsia="黑体" w:hAnsi="Times New Roman"/>
          <w:bCs/>
          <w:color w:val="000000"/>
          <w:kern w:val="0"/>
        </w:rPr>
        <w:t>种公鹿精饲料配方</w:t>
      </w: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                  </w:t>
      </w:r>
      <w:r w:rsidRPr="00EB78A3">
        <w:rPr>
          <w:rFonts w:ascii="Times New Roman" w:eastAsia="黑体" w:hAnsi="Times New Roman"/>
          <w:color w:val="000000"/>
          <w:kern w:val="0"/>
        </w:rPr>
        <w:t>单位：（</w:t>
      </w:r>
      <w:r w:rsidRPr="00EB78A3">
        <w:rPr>
          <w:rFonts w:ascii="Times New Roman" w:eastAsia="黑体" w:hAnsi="Times New Roman"/>
          <w:color w:val="000000"/>
          <w:kern w:val="0"/>
        </w:rPr>
        <w:t>%</w:t>
      </w:r>
      <w:r w:rsidRPr="00EB78A3">
        <w:rPr>
          <w:rFonts w:ascii="Times New Roman" w:eastAsia="黑体" w:hAnsi="Times New Roman"/>
          <w:color w:val="000000"/>
          <w:kern w:val="0"/>
        </w:rPr>
        <w:t>）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266"/>
        <w:gridCol w:w="2266"/>
        <w:gridCol w:w="2266"/>
      </w:tblGrid>
      <w:tr w:rsidR="00187229" w:rsidRPr="00EB78A3" w14:paraId="37794F8D" w14:textId="77777777" w:rsidTr="003E034C">
        <w:trPr>
          <w:trHeight w:val="282"/>
        </w:trPr>
        <w:tc>
          <w:tcPr>
            <w:tcW w:w="2130" w:type="dxa"/>
            <w:vMerge w:val="restart"/>
          </w:tcPr>
          <w:p w14:paraId="55DBBE41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饲料原料</w:t>
            </w:r>
          </w:p>
        </w:tc>
        <w:tc>
          <w:tcPr>
            <w:tcW w:w="6798" w:type="dxa"/>
            <w:gridSpan w:val="3"/>
          </w:tcPr>
          <w:p w14:paraId="6A1EB7A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生理阶段</w:t>
            </w:r>
          </w:p>
        </w:tc>
      </w:tr>
      <w:tr w:rsidR="00187229" w:rsidRPr="00EB78A3" w14:paraId="6C615EA2" w14:textId="77777777" w:rsidTr="003E034C">
        <w:tc>
          <w:tcPr>
            <w:tcW w:w="2130" w:type="dxa"/>
            <w:vMerge/>
          </w:tcPr>
          <w:p w14:paraId="43ED96A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2266" w:type="dxa"/>
          </w:tcPr>
          <w:p w14:paraId="0CBA95D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生茸期</w:t>
            </w:r>
          </w:p>
        </w:tc>
        <w:tc>
          <w:tcPr>
            <w:tcW w:w="2266" w:type="dxa"/>
          </w:tcPr>
          <w:p w14:paraId="6D12F98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配种期</w:t>
            </w:r>
          </w:p>
        </w:tc>
        <w:tc>
          <w:tcPr>
            <w:tcW w:w="2266" w:type="dxa"/>
          </w:tcPr>
          <w:p w14:paraId="0BFC62A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越冬期</w:t>
            </w:r>
          </w:p>
        </w:tc>
      </w:tr>
      <w:tr w:rsidR="00187229" w:rsidRPr="00EB78A3" w14:paraId="5033A875" w14:textId="77777777" w:rsidTr="003E034C">
        <w:tc>
          <w:tcPr>
            <w:tcW w:w="2130" w:type="dxa"/>
          </w:tcPr>
          <w:p w14:paraId="6E784F01" w14:textId="7A6302C1" w:rsidR="00187229" w:rsidRPr="00EB78A3" w:rsidRDefault="00E248E3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豆</w:t>
            </w:r>
            <w:proofErr w:type="gramStart"/>
            <w:r>
              <w:rPr>
                <w:rFonts w:ascii="Times New Roman" w:hAnsi="Times New Roman"/>
                <w:color w:val="000000"/>
                <w:kern w:val="0"/>
              </w:rPr>
              <w:t>粕</w:t>
            </w:r>
            <w:proofErr w:type="gramEnd"/>
            <w:r w:rsidR="00187229" w:rsidRPr="00EB78A3">
              <w:rPr>
                <w:rFonts w:ascii="Times New Roman" w:hAnsi="Times New Roman"/>
                <w:color w:val="000000"/>
                <w:kern w:val="0"/>
              </w:rPr>
              <w:t>、豆科籽实</w:t>
            </w:r>
          </w:p>
        </w:tc>
        <w:tc>
          <w:tcPr>
            <w:tcW w:w="2266" w:type="dxa"/>
          </w:tcPr>
          <w:p w14:paraId="187BD7C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45</w:t>
            </w:r>
          </w:p>
        </w:tc>
        <w:tc>
          <w:tcPr>
            <w:tcW w:w="2266" w:type="dxa"/>
          </w:tcPr>
          <w:p w14:paraId="6211648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35</w:t>
            </w:r>
          </w:p>
        </w:tc>
        <w:tc>
          <w:tcPr>
            <w:tcW w:w="2266" w:type="dxa"/>
          </w:tcPr>
          <w:p w14:paraId="504A5F3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25</w:t>
            </w:r>
          </w:p>
        </w:tc>
      </w:tr>
      <w:tr w:rsidR="00187229" w:rsidRPr="00EB78A3" w14:paraId="08441265" w14:textId="77777777" w:rsidTr="003E034C">
        <w:tc>
          <w:tcPr>
            <w:tcW w:w="2130" w:type="dxa"/>
          </w:tcPr>
          <w:p w14:paraId="68D2646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禾本科籽实</w:t>
            </w:r>
          </w:p>
        </w:tc>
        <w:tc>
          <w:tcPr>
            <w:tcW w:w="2266" w:type="dxa"/>
          </w:tcPr>
          <w:p w14:paraId="6A636DD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2266" w:type="dxa"/>
          </w:tcPr>
          <w:p w14:paraId="037A569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50</w:t>
            </w:r>
          </w:p>
        </w:tc>
        <w:tc>
          <w:tcPr>
            <w:tcW w:w="2266" w:type="dxa"/>
          </w:tcPr>
          <w:p w14:paraId="07594F4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55</w:t>
            </w:r>
          </w:p>
        </w:tc>
      </w:tr>
      <w:tr w:rsidR="00187229" w:rsidRPr="00EB78A3" w14:paraId="26F46817" w14:textId="77777777" w:rsidTr="003E034C">
        <w:tc>
          <w:tcPr>
            <w:tcW w:w="2130" w:type="dxa"/>
          </w:tcPr>
          <w:p w14:paraId="368262D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糠麸类</w:t>
            </w:r>
          </w:p>
        </w:tc>
        <w:tc>
          <w:tcPr>
            <w:tcW w:w="2266" w:type="dxa"/>
          </w:tcPr>
          <w:p w14:paraId="43179EA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2266" w:type="dxa"/>
          </w:tcPr>
          <w:p w14:paraId="7C2DB1B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2266" w:type="dxa"/>
          </w:tcPr>
          <w:p w14:paraId="0006FBB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15</w:t>
            </w:r>
          </w:p>
        </w:tc>
      </w:tr>
      <w:tr w:rsidR="00187229" w:rsidRPr="00EB78A3" w14:paraId="6D29576E" w14:textId="77777777" w:rsidTr="003E034C">
        <w:tc>
          <w:tcPr>
            <w:tcW w:w="2130" w:type="dxa"/>
          </w:tcPr>
          <w:p w14:paraId="0949F97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糟渣类</w:t>
            </w:r>
          </w:p>
        </w:tc>
        <w:tc>
          <w:tcPr>
            <w:tcW w:w="2266" w:type="dxa"/>
          </w:tcPr>
          <w:p w14:paraId="75F36FA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2266" w:type="dxa"/>
          </w:tcPr>
          <w:p w14:paraId="170ECFA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2266" w:type="dxa"/>
          </w:tcPr>
          <w:p w14:paraId="2E40207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</w:tr>
    </w:tbl>
    <w:p w14:paraId="660C02A2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color w:val="000000"/>
          <w:kern w:val="0"/>
        </w:rPr>
      </w:pP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                          </w:t>
      </w:r>
      <w:r w:rsidRPr="00EB78A3">
        <w:rPr>
          <w:rFonts w:ascii="Times New Roman" w:eastAsia="黑体" w:hAnsi="Times New Roman"/>
          <w:bCs/>
          <w:color w:val="000000"/>
          <w:kern w:val="0"/>
        </w:rPr>
        <w:t>表</w:t>
      </w: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10 </w:t>
      </w:r>
      <w:r w:rsidRPr="00EB78A3">
        <w:rPr>
          <w:rFonts w:ascii="Times New Roman" w:eastAsia="黑体" w:hAnsi="Times New Roman"/>
          <w:bCs/>
          <w:color w:val="000000"/>
          <w:kern w:val="0"/>
        </w:rPr>
        <w:t>生产公鹿精饲料配方</w:t>
      </w: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                 </w:t>
      </w:r>
      <w:r w:rsidRPr="00EB78A3">
        <w:rPr>
          <w:rFonts w:ascii="Times New Roman" w:eastAsia="黑体" w:hAnsi="Times New Roman"/>
          <w:color w:val="000000"/>
          <w:kern w:val="0"/>
        </w:rPr>
        <w:t>单位：（</w:t>
      </w:r>
      <w:r w:rsidRPr="00EB78A3">
        <w:rPr>
          <w:rFonts w:ascii="Times New Roman" w:eastAsia="黑体" w:hAnsi="Times New Roman"/>
          <w:color w:val="000000"/>
          <w:kern w:val="0"/>
        </w:rPr>
        <w:t>%</w:t>
      </w:r>
      <w:r w:rsidRPr="00EB78A3">
        <w:rPr>
          <w:rFonts w:ascii="Times New Roman" w:eastAsia="黑体" w:hAnsi="Times New Roman"/>
          <w:color w:val="000000"/>
          <w:kern w:val="0"/>
        </w:rPr>
        <w:t>）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266"/>
        <w:gridCol w:w="2266"/>
        <w:gridCol w:w="2266"/>
      </w:tblGrid>
      <w:tr w:rsidR="00187229" w:rsidRPr="00EB78A3" w14:paraId="3CB911C1" w14:textId="77777777" w:rsidTr="003E034C">
        <w:tc>
          <w:tcPr>
            <w:tcW w:w="2130" w:type="dxa"/>
            <w:vMerge w:val="restart"/>
          </w:tcPr>
          <w:p w14:paraId="75CDDB70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饲料原料</w:t>
            </w:r>
          </w:p>
        </w:tc>
        <w:tc>
          <w:tcPr>
            <w:tcW w:w="6798" w:type="dxa"/>
            <w:gridSpan w:val="3"/>
          </w:tcPr>
          <w:p w14:paraId="756848A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生理阶段</w:t>
            </w:r>
          </w:p>
        </w:tc>
      </w:tr>
      <w:tr w:rsidR="00187229" w:rsidRPr="00EB78A3" w14:paraId="310D5587" w14:textId="77777777" w:rsidTr="003E034C">
        <w:tc>
          <w:tcPr>
            <w:tcW w:w="2130" w:type="dxa"/>
            <w:vMerge/>
          </w:tcPr>
          <w:p w14:paraId="22EAEB2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2266" w:type="dxa"/>
          </w:tcPr>
          <w:p w14:paraId="294C59C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生茸期</w:t>
            </w:r>
          </w:p>
        </w:tc>
        <w:tc>
          <w:tcPr>
            <w:tcW w:w="2266" w:type="dxa"/>
          </w:tcPr>
          <w:p w14:paraId="711C6DD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维持期</w:t>
            </w:r>
          </w:p>
        </w:tc>
        <w:tc>
          <w:tcPr>
            <w:tcW w:w="2266" w:type="dxa"/>
          </w:tcPr>
          <w:p w14:paraId="6AAE054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越冬期</w:t>
            </w:r>
          </w:p>
        </w:tc>
      </w:tr>
      <w:tr w:rsidR="00187229" w:rsidRPr="00EB78A3" w14:paraId="2548C460" w14:textId="77777777" w:rsidTr="003E034C">
        <w:tc>
          <w:tcPr>
            <w:tcW w:w="2130" w:type="dxa"/>
          </w:tcPr>
          <w:p w14:paraId="6796E2A0" w14:textId="62586EBD" w:rsidR="00187229" w:rsidRPr="00EB78A3" w:rsidRDefault="00E248E3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豆</w:t>
            </w:r>
            <w:proofErr w:type="gramStart"/>
            <w:r>
              <w:rPr>
                <w:rFonts w:ascii="Times New Roman" w:hAnsi="Times New Roman"/>
                <w:color w:val="000000"/>
                <w:kern w:val="0"/>
              </w:rPr>
              <w:t>粕</w:t>
            </w:r>
            <w:proofErr w:type="gramEnd"/>
            <w:r w:rsidR="00187229" w:rsidRPr="00EB78A3">
              <w:rPr>
                <w:rFonts w:ascii="Times New Roman" w:hAnsi="Times New Roman"/>
                <w:color w:val="000000"/>
                <w:kern w:val="0"/>
              </w:rPr>
              <w:t>、豆科籽实</w:t>
            </w:r>
          </w:p>
        </w:tc>
        <w:tc>
          <w:tcPr>
            <w:tcW w:w="2266" w:type="dxa"/>
          </w:tcPr>
          <w:p w14:paraId="2280F20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2266" w:type="dxa"/>
          </w:tcPr>
          <w:p w14:paraId="47D1276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28</w:t>
            </w:r>
          </w:p>
        </w:tc>
        <w:tc>
          <w:tcPr>
            <w:tcW w:w="2266" w:type="dxa"/>
          </w:tcPr>
          <w:p w14:paraId="3DE214E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25</w:t>
            </w:r>
          </w:p>
        </w:tc>
      </w:tr>
      <w:tr w:rsidR="00187229" w:rsidRPr="00EB78A3" w14:paraId="31604DD9" w14:textId="77777777" w:rsidTr="003E034C">
        <w:tc>
          <w:tcPr>
            <w:tcW w:w="2130" w:type="dxa"/>
          </w:tcPr>
          <w:p w14:paraId="73A2644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禾本科籽实</w:t>
            </w:r>
          </w:p>
        </w:tc>
        <w:tc>
          <w:tcPr>
            <w:tcW w:w="2266" w:type="dxa"/>
          </w:tcPr>
          <w:p w14:paraId="37EDC39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2266" w:type="dxa"/>
          </w:tcPr>
          <w:p w14:paraId="37767DB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45</w:t>
            </w:r>
          </w:p>
        </w:tc>
        <w:tc>
          <w:tcPr>
            <w:tcW w:w="2266" w:type="dxa"/>
          </w:tcPr>
          <w:p w14:paraId="57C1658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55</w:t>
            </w:r>
          </w:p>
        </w:tc>
      </w:tr>
      <w:tr w:rsidR="00187229" w:rsidRPr="00EB78A3" w14:paraId="76F26F2F" w14:textId="77777777" w:rsidTr="003E034C">
        <w:tc>
          <w:tcPr>
            <w:tcW w:w="2130" w:type="dxa"/>
          </w:tcPr>
          <w:p w14:paraId="56974FF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糠麸类</w:t>
            </w:r>
          </w:p>
        </w:tc>
        <w:tc>
          <w:tcPr>
            <w:tcW w:w="2266" w:type="dxa"/>
          </w:tcPr>
          <w:p w14:paraId="05E3207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15</w:t>
            </w:r>
          </w:p>
        </w:tc>
        <w:tc>
          <w:tcPr>
            <w:tcW w:w="2266" w:type="dxa"/>
          </w:tcPr>
          <w:p w14:paraId="7561C42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22</w:t>
            </w:r>
          </w:p>
        </w:tc>
        <w:tc>
          <w:tcPr>
            <w:tcW w:w="2266" w:type="dxa"/>
          </w:tcPr>
          <w:p w14:paraId="42B00D1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15</w:t>
            </w:r>
          </w:p>
        </w:tc>
      </w:tr>
      <w:tr w:rsidR="00187229" w:rsidRPr="00EB78A3" w14:paraId="7E6D4199" w14:textId="77777777" w:rsidTr="003E034C">
        <w:tc>
          <w:tcPr>
            <w:tcW w:w="2130" w:type="dxa"/>
          </w:tcPr>
          <w:p w14:paraId="4DA063B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糟渣类</w:t>
            </w:r>
          </w:p>
        </w:tc>
        <w:tc>
          <w:tcPr>
            <w:tcW w:w="2266" w:type="dxa"/>
          </w:tcPr>
          <w:p w14:paraId="1D1F720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2266" w:type="dxa"/>
          </w:tcPr>
          <w:p w14:paraId="5A662FA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  <w:tc>
          <w:tcPr>
            <w:tcW w:w="2266" w:type="dxa"/>
          </w:tcPr>
          <w:p w14:paraId="1D3E69C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</w:t>
            </w:r>
          </w:p>
        </w:tc>
      </w:tr>
    </w:tbl>
    <w:p w14:paraId="407A74E8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7.2.5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饲喂</w:t>
      </w:r>
    </w:p>
    <w:p w14:paraId="34E3B888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  <w:szCs w:val="24"/>
        </w:rPr>
      </w:pPr>
      <w:r w:rsidRPr="00EB78A3">
        <w:rPr>
          <w:rFonts w:ascii="Times New Roman" w:hAnsi="Times New Roman"/>
          <w:color w:val="000000"/>
          <w:kern w:val="0"/>
          <w:szCs w:val="24"/>
        </w:rPr>
        <w:t>见表</w:t>
      </w:r>
      <w:r w:rsidRPr="00EB78A3">
        <w:rPr>
          <w:rFonts w:ascii="Times New Roman" w:hAnsi="Times New Roman"/>
          <w:color w:val="000000"/>
          <w:kern w:val="0"/>
          <w:szCs w:val="24"/>
        </w:rPr>
        <w:t>11</w:t>
      </w:r>
      <w:r w:rsidRPr="00EB78A3">
        <w:rPr>
          <w:rFonts w:ascii="Times New Roman" w:hAnsi="Times New Roman"/>
          <w:color w:val="000000"/>
          <w:kern w:val="0"/>
          <w:szCs w:val="24"/>
        </w:rPr>
        <w:t>、表</w:t>
      </w:r>
      <w:r w:rsidRPr="00EB78A3">
        <w:rPr>
          <w:rFonts w:ascii="Times New Roman" w:hAnsi="Times New Roman"/>
          <w:color w:val="000000"/>
          <w:kern w:val="0"/>
          <w:szCs w:val="24"/>
        </w:rPr>
        <w:t>12</w:t>
      </w:r>
      <w:r w:rsidRPr="00EB78A3">
        <w:rPr>
          <w:rFonts w:ascii="Times New Roman" w:hAnsi="Times New Roman"/>
          <w:color w:val="000000"/>
          <w:kern w:val="0"/>
          <w:szCs w:val="24"/>
        </w:rPr>
        <w:t>。</w:t>
      </w:r>
    </w:p>
    <w:p w14:paraId="1F2B017D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color w:val="000000"/>
          <w:kern w:val="0"/>
        </w:rPr>
      </w:pPr>
      <w:r w:rsidRPr="00EB78A3">
        <w:rPr>
          <w:rFonts w:ascii="Times New Roman" w:eastAsia="黑体" w:hAnsi="Times New Roman"/>
          <w:color w:val="000000"/>
          <w:kern w:val="0"/>
        </w:rPr>
        <w:t xml:space="preserve">              </w:t>
      </w:r>
      <w:r w:rsidRPr="00EB78A3">
        <w:rPr>
          <w:rFonts w:ascii="Times New Roman" w:eastAsia="黑体" w:hAnsi="Times New Roman"/>
          <w:b/>
          <w:color w:val="000000"/>
          <w:kern w:val="0"/>
        </w:rPr>
        <w:t xml:space="preserve">          </w:t>
      </w:r>
      <w:r w:rsidRPr="00EB78A3">
        <w:rPr>
          <w:rFonts w:ascii="Times New Roman" w:eastAsia="黑体" w:hAnsi="Times New Roman"/>
          <w:bCs/>
          <w:color w:val="000000"/>
          <w:kern w:val="0"/>
        </w:rPr>
        <w:t>表</w:t>
      </w: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11 </w:t>
      </w:r>
      <w:r w:rsidRPr="00EB78A3">
        <w:rPr>
          <w:rFonts w:ascii="Times New Roman" w:eastAsia="黑体" w:hAnsi="Times New Roman"/>
          <w:bCs/>
          <w:color w:val="000000"/>
          <w:kern w:val="0"/>
        </w:rPr>
        <w:t>种公鹿</w:t>
      </w:r>
      <w:proofErr w:type="gramStart"/>
      <w:r w:rsidRPr="00EB78A3">
        <w:rPr>
          <w:rFonts w:ascii="Times New Roman" w:eastAsia="黑体" w:hAnsi="Times New Roman"/>
          <w:bCs/>
          <w:color w:val="000000"/>
          <w:kern w:val="0"/>
        </w:rPr>
        <w:t>饲粮日喂</w:t>
      </w:r>
      <w:proofErr w:type="gramEnd"/>
      <w:r w:rsidRPr="00EB78A3">
        <w:rPr>
          <w:rFonts w:ascii="Times New Roman" w:eastAsia="黑体" w:hAnsi="Times New Roman"/>
          <w:bCs/>
          <w:color w:val="000000"/>
          <w:kern w:val="0"/>
        </w:rPr>
        <w:t>量</w:t>
      </w:r>
      <w:r w:rsidRPr="00EB78A3">
        <w:rPr>
          <w:rFonts w:ascii="Times New Roman" w:eastAsia="黑体" w:hAnsi="Times New Roman"/>
          <w:bCs/>
          <w:color w:val="000000"/>
          <w:kern w:val="0"/>
        </w:rPr>
        <w:t xml:space="preserve">   </w:t>
      </w:r>
      <w:r w:rsidRPr="00EB78A3">
        <w:rPr>
          <w:rFonts w:ascii="Times New Roman" w:eastAsia="黑体" w:hAnsi="Times New Roman"/>
          <w:color w:val="000000"/>
          <w:kern w:val="0"/>
        </w:rPr>
        <w:t xml:space="preserve">              </w:t>
      </w:r>
      <w:r w:rsidRPr="00EB78A3">
        <w:rPr>
          <w:rFonts w:ascii="Times New Roman" w:eastAsia="黑体" w:hAnsi="Times New Roman"/>
          <w:color w:val="000000"/>
          <w:kern w:val="0"/>
        </w:rPr>
        <w:t>单位：（</w:t>
      </w:r>
      <w:r w:rsidRPr="00EB78A3">
        <w:rPr>
          <w:rFonts w:ascii="Times New Roman" w:eastAsia="黑体" w:hAnsi="Times New Roman"/>
          <w:color w:val="000000"/>
          <w:kern w:val="0"/>
        </w:rPr>
        <w:t>g/</w:t>
      </w:r>
      <w:r w:rsidRPr="00EB78A3">
        <w:rPr>
          <w:rFonts w:ascii="Times New Roman" w:eastAsia="黑体" w:hAnsi="Times New Roman"/>
          <w:color w:val="000000"/>
          <w:kern w:val="0"/>
        </w:rPr>
        <w:t>只）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266"/>
        <w:gridCol w:w="2266"/>
        <w:gridCol w:w="2266"/>
      </w:tblGrid>
      <w:tr w:rsidR="00187229" w:rsidRPr="00EB78A3" w14:paraId="5C5493C6" w14:textId="77777777" w:rsidTr="003E034C">
        <w:tc>
          <w:tcPr>
            <w:tcW w:w="2130" w:type="dxa"/>
            <w:vMerge w:val="restart"/>
          </w:tcPr>
          <w:p w14:paraId="4FE4E835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饲料种类</w:t>
            </w:r>
          </w:p>
        </w:tc>
        <w:tc>
          <w:tcPr>
            <w:tcW w:w="6798" w:type="dxa"/>
            <w:gridSpan w:val="3"/>
          </w:tcPr>
          <w:p w14:paraId="1BAD244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生理阶段</w:t>
            </w:r>
          </w:p>
        </w:tc>
      </w:tr>
      <w:tr w:rsidR="00187229" w:rsidRPr="00EB78A3" w14:paraId="24454909" w14:textId="77777777" w:rsidTr="003E034C">
        <w:tc>
          <w:tcPr>
            <w:tcW w:w="2130" w:type="dxa"/>
            <w:vMerge/>
          </w:tcPr>
          <w:p w14:paraId="33B5FBA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2266" w:type="dxa"/>
          </w:tcPr>
          <w:p w14:paraId="6785198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生茸期</w:t>
            </w:r>
          </w:p>
        </w:tc>
        <w:tc>
          <w:tcPr>
            <w:tcW w:w="2266" w:type="dxa"/>
          </w:tcPr>
          <w:p w14:paraId="783034C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配种期</w:t>
            </w:r>
          </w:p>
        </w:tc>
        <w:tc>
          <w:tcPr>
            <w:tcW w:w="2266" w:type="dxa"/>
          </w:tcPr>
          <w:p w14:paraId="6C661BC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越冬期</w:t>
            </w:r>
          </w:p>
        </w:tc>
      </w:tr>
      <w:tr w:rsidR="00187229" w:rsidRPr="00EB78A3" w14:paraId="3EA1F5C0" w14:textId="77777777" w:rsidTr="003E034C">
        <w:tc>
          <w:tcPr>
            <w:tcW w:w="2130" w:type="dxa"/>
          </w:tcPr>
          <w:p w14:paraId="110FB5B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精饲料</w:t>
            </w:r>
          </w:p>
        </w:tc>
        <w:tc>
          <w:tcPr>
            <w:tcW w:w="2266" w:type="dxa"/>
          </w:tcPr>
          <w:p w14:paraId="22BADFF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4000</w:t>
            </w:r>
          </w:p>
        </w:tc>
        <w:tc>
          <w:tcPr>
            <w:tcW w:w="2266" w:type="dxa"/>
          </w:tcPr>
          <w:p w14:paraId="762F8A5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1500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2000</w:t>
            </w:r>
          </w:p>
        </w:tc>
        <w:tc>
          <w:tcPr>
            <w:tcW w:w="2266" w:type="dxa"/>
          </w:tcPr>
          <w:p w14:paraId="18DBADA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1500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2000</w:t>
            </w:r>
          </w:p>
        </w:tc>
      </w:tr>
      <w:tr w:rsidR="00187229" w:rsidRPr="00EB78A3" w14:paraId="16D64B23" w14:textId="77777777" w:rsidTr="003E034C">
        <w:tc>
          <w:tcPr>
            <w:tcW w:w="2130" w:type="dxa"/>
          </w:tcPr>
          <w:p w14:paraId="665D99E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粗饲料</w:t>
            </w:r>
          </w:p>
        </w:tc>
        <w:tc>
          <w:tcPr>
            <w:tcW w:w="2266" w:type="dxa"/>
          </w:tcPr>
          <w:p w14:paraId="2FE6BE0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6000</w:t>
            </w:r>
          </w:p>
        </w:tc>
        <w:tc>
          <w:tcPr>
            <w:tcW w:w="2266" w:type="dxa"/>
          </w:tcPr>
          <w:p w14:paraId="42154E2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4000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5000</w:t>
            </w:r>
          </w:p>
        </w:tc>
        <w:tc>
          <w:tcPr>
            <w:tcW w:w="2266" w:type="dxa"/>
          </w:tcPr>
          <w:p w14:paraId="4664748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5000</w:t>
            </w:r>
          </w:p>
        </w:tc>
      </w:tr>
      <w:tr w:rsidR="00187229" w:rsidRPr="00EB78A3" w14:paraId="40825018" w14:textId="77777777" w:rsidTr="003E034C">
        <w:tc>
          <w:tcPr>
            <w:tcW w:w="2130" w:type="dxa"/>
          </w:tcPr>
          <w:p w14:paraId="360D422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碳酸钙</w:t>
            </w:r>
          </w:p>
        </w:tc>
        <w:tc>
          <w:tcPr>
            <w:tcW w:w="2266" w:type="dxa"/>
          </w:tcPr>
          <w:p w14:paraId="35AE993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2266" w:type="dxa"/>
          </w:tcPr>
          <w:p w14:paraId="0639D4A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2266" w:type="dxa"/>
          </w:tcPr>
          <w:p w14:paraId="739F476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</w:tr>
      <w:tr w:rsidR="00187229" w:rsidRPr="00EB78A3" w14:paraId="014DAC5D" w14:textId="77777777" w:rsidTr="003E034C">
        <w:tc>
          <w:tcPr>
            <w:tcW w:w="2130" w:type="dxa"/>
          </w:tcPr>
          <w:p w14:paraId="62478C4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食盐</w:t>
            </w:r>
          </w:p>
        </w:tc>
        <w:tc>
          <w:tcPr>
            <w:tcW w:w="2266" w:type="dxa"/>
          </w:tcPr>
          <w:p w14:paraId="6DDE28C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25</w:t>
            </w:r>
          </w:p>
        </w:tc>
        <w:tc>
          <w:tcPr>
            <w:tcW w:w="2266" w:type="dxa"/>
          </w:tcPr>
          <w:p w14:paraId="7ED067E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2266" w:type="dxa"/>
          </w:tcPr>
          <w:p w14:paraId="1C303AD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</w:tr>
    </w:tbl>
    <w:p w14:paraId="5E1C501B" w14:textId="77777777" w:rsidR="005C00C6" w:rsidRDefault="005C00C6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</w:p>
    <w:p w14:paraId="7F39FE56" w14:textId="77777777" w:rsidR="005C00C6" w:rsidRDefault="005C00C6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</w:p>
    <w:p w14:paraId="1BDA1AFE" w14:textId="67402619" w:rsidR="00187229" w:rsidRPr="00EB78A3" w:rsidRDefault="00E66AAC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color w:val="000000"/>
          <w:kern w:val="0"/>
        </w:rPr>
      </w:pPr>
      <w:r w:rsidRPr="00EB78A3">
        <w:rPr>
          <w:rFonts w:ascii="Times New Roman" w:eastAsia="黑体" w:hAnsi="Times New Roman"/>
          <w:bCs/>
          <w:kern w:val="0"/>
        </w:rPr>
        <w:lastRenderedPageBreak/>
        <w:t xml:space="preserve">                        </w:t>
      </w:r>
      <w:r w:rsidR="00187229" w:rsidRPr="00EB78A3">
        <w:rPr>
          <w:rFonts w:ascii="Times New Roman" w:eastAsia="黑体" w:hAnsi="Times New Roman"/>
          <w:bCs/>
          <w:color w:val="000000"/>
          <w:kern w:val="0"/>
        </w:rPr>
        <w:t>表</w:t>
      </w:r>
      <w:r w:rsidR="00187229" w:rsidRPr="00EB78A3">
        <w:rPr>
          <w:rFonts w:ascii="Times New Roman" w:eastAsia="黑体" w:hAnsi="Times New Roman"/>
          <w:bCs/>
          <w:color w:val="000000"/>
          <w:kern w:val="0"/>
        </w:rPr>
        <w:t xml:space="preserve">12 </w:t>
      </w:r>
      <w:r w:rsidR="00187229" w:rsidRPr="00EB78A3">
        <w:rPr>
          <w:rFonts w:ascii="Times New Roman" w:eastAsia="黑体" w:hAnsi="Times New Roman"/>
          <w:bCs/>
          <w:color w:val="000000"/>
          <w:kern w:val="0"/>
        </w:rPr>
        <w:t>生产公鹿</w:t>
      </w:r>
      <w:proofErr w:type="gramStart"/>
      <w:r w:rsidR="00187229" w:rsidRPr="00EB78A3">
        <w:rPr>
          <w:rFonts w:ascii="Times New Roman" w:eastAsia="黑体" w:hAnsi="Times New Roman"/>
          <w:bCs/>
          <w:color w:val="000000"/>
          <w:kern w:val="0"/>
        </w:rPr>
        <w:t>饲粮日喂</w:t>
      </w:r>
      <w:proofErr w:type="gramEnd"/>
      <w:r w:rsidR="00187229" w:rsidRPr="00EB78A3">
        <w:rPr>
          <w:rFonts w:ascii="Times New Roman" w:eastAsia="黑体" w:hAnsi="Times New Roman"/>
          <w:bCs/>
          <w:color w:val="000000"/>
          <w:kern w:val="0"/>
        </w:rPr>
        <w:t>量</w:t>
      </w:r>
      <w:r w:rsidR="00187229" w:rsidRPr="00EB78A3">
        <w:rPr>
          <w:rFonts w:ascii="Times New Roman" w:eastAsia="黑体" w:hAnsi="Times New Roman"/>
          <w:color w:val="000000"/>
          <w:kern w:val="0"/>
        </w:rPr>
        <w:t xml:space="preserve">               </w:t>
      </w:r>
      <w:r w:rsidR="00187229" w:rsidRPr="00EB78A3">
        <w:rPr>
          <w:rFonts w:ascii="Times New Roman" w:eastAsia="黑体" w:hAnsi="Times New Roman"/>
          <w:color w:val="000000"/>
          <w:kern w:val="0"/>
        </w:rPr>
        <w:t>单位：（</w:t>
      </w:r>
      <w:r w:rsidR="00187229" w:rsidRPr="00EB78A3">
        <w:rPr>
          <w:rFonts w:ascii="Times New Roman" w:eastAsia="黑体" w:hAnsi="Times New Roman"/>
          <w:color w:val="000000"/>
          <w:kern w:val="0"/>
        </w:rPr>
        <w:t>g/</w:t>
      </w:r>
      <w:r w:rsidR="00187229" w:rsidRPr="00EB78A3">
        <w:rPr>
          <w:rFonts w:ascii="Times New Roman" w:eastAsia="黑体" w:hAnsi="Times New Roman"/>
          <w:color w:val="000000"/>
          <w:kern w:val="0"/>
        </w:rPr>
        <w:t>只）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266"/>
        <w:gridCol w:w="2266"/>
        <w:gridCol w:w="2266"/>
      </w:tblGrid>
      <w:tr w:rsidR="00187229" w:rsidRPr="00EB78A3" w14:paraId="77D0907F" w14:textId="77777777" w:rsidTr="003E034C">
        <w:tc>
          <w:tcPr>
            <w:tcW w:w="2130" w:type="dxa"/>
            <w:vMerge w:val="restart"/>
          </w:tcPr>
          <w:p w14:paraId="194A4663" w14:textId="77777777" w:rsidR="00187229" w:rsidRPr="00EB78A3" w:rsidRDefault="00187229" w:rsidP="00187229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饲料种类</w:t>
            </w:r>
          </w:p>
        </w:tc>
        <w:tc>
          <w:tcPr>
            <w:tcW w:w="6798" w:type="dxa"/>
            <w:gridSpan w:val="3"/>
          </w:tcPr>
          <w:p w14:paraId="517B073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生理阶段</w:t>
            </w:r>
          </w:p>
        </w:tc>
      </w:tr>
      <w:tr w:rsidR="00187229" w:rsidRPr="00EB78A3" w14:paraId="5B766E7A" w14:textId="77777777" w:rsidTr="003E034C">
        <w:tc>
          <w:tcPr>
            <w:tcW w:w="2130" w:type="dxa"/>
            <w:vMerge/>
          </w:tcPr>
          <w:p w14:paraId="1744539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2266" w:type="dxa"/>
          </w:tcPr>
          <w:p w14:paraId="3348BB6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生茸期</w:t>
            </w:r>
          </w:p>
        </w:tc>
        <w:tc>
          <w:tcPr>
            <w:tcW w:w="2266" w:type="dxa"/>
          </w:tcPr>
          <w:p w14:paraId="084B151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维持期</w:t>
            </w:r>
          </w:p>
        </w:tc>
        <w:tc>
          <w:tcPr>
            <w:tcW w:w="2266" w:type="dxa"/>
          </w:tcPr>
          <w:p w14:paraId="4374308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越冬期</w:t>
            </w:r>
          </w:p>
        </w:tc>
      </w:tr>
      <w:tr w:rsidR="00187229" w:rsidRPr="00EB78A3" w14:paraId="37D6CD35" w14:textId="77777777" w:rsidTr="003E034C">
        <w:tc>
          <w:tcPr>
            <w:tcW w:w="2130" w:type="dxa"/>
          </w:tcPr>
          <w:p w14:paraId="69792A7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精饲料</w:t>
            </w:r>
          </w:p>
        </w:tc>
        <w:tc>
          <w:tcPr>
            <w:tcW w:w="2266" w:type="dxa"/>
          </w:tcPr>
          <w:p w14:paraId="685E0F0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4000</w:t>
            </w:r>
          </w:p>
        </w:tc>
        <w:tc>
          <w:tcPr>
            <w:tcW w:w="2266" w:type="dxa"/>
          </w:tcPr>
          <w:p w14:paraId="7B72B76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1200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1500</w:t>
            </w:r>
          </w:p>
        </w:tc>
        <w:tc>
          <w:tcPr>
            <w:tcW w:w="2266" w:type="dxa"/>
          </w:tcPr>
          <w:p w14:paraId="7AF22DD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1500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2000</w:t>
            </w:r>
          </w:p>
        </w:tc>
      </w:tr>
      <w:tr w:rsidR="00187229" w:rsidRPr="00EB78A3" w14:paraId="123A3411" w14:textId="77777777" w:rsidTr="003E034C">
        <w:tc>
          <w:tcPr>
            <w:tcW w:w="2130" w:type="dxa"/>
          </w:tcPr>
          <w:p w14:paraId="468B343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粗饲料</w:t>
            </w:r>
          </w:p>
        </w:tc>
        <w:tc>
          <w:tcPr>
            <w:tcW w:w="2266" w:type="dxa"/>
          </w:tcPr>
          <w:p w14:paraId="655EB9C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4000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5000</w:t>
            </w:r>
          </w:p>
        </w:tc>
        <w:tc>
          <w:tcPr>
            <w:tcW w:w="2266" w:type="dxa"/>
          </w:tcPr>
          <w:p w14:paraId="7E0B0AE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5000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6000</w:t>
            </w:r>
          </w:p>
        </w:tc>
        <w:tc>
          <w:tcPr>
            <w:tcW w:w="2266" w:type="dxa"/>
          </w:tcPr>
          <w:p w14:paraId="08ADE51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3000</w:t>
            </w:r>
            <w:r w:rsidRPr="00EB78A3">
              <w:rPr>
                <w:rFonts w:ascii="Times New Roman" w:hAnsi="Times New Roman"/>
                <w:szCs w:val="24"/>
              </w:rPr>
              <w:t>~</w:t>
            </w:r>
            <w:r w:rsidRPr="00EB78A3">
              <w:rPr>
                <w:rFonts w:ascii="Times New Roman" w:hAnsi="Times New Roman"/>
                <w:color w:val="000000"/>
                <w:kern w:val="0"/>
              </w:rPr>
              <w:t>5000</w:t>
            </w:r>
          </w:p>
        </w:tc>
      </w:tr>
      <w:tr w:rsidR="00187229" w:rsidRPr="00EB78A3" w14:paraId="758F7F9B" w14:textId="77777777" w:rsidTr="003E034C">
        <w:tc>
          <w:tcPr>
            <w:tcW w:w="2130" w:type="dxa"/>
          </w:tcPr>
          <w:p w14:paraId="5DEC370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碳酸钙</w:t>
            </w:r>
          </w:p>
        </w:tc>
        <w:tc>
          <w:tcPr>
            <w:tcW w:w="2266" w:type="dxa"/>
          </w:tcPr>
          <w:p w14:paraId="4A090DD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2266" w:type="dxa"/>
          </w:tcPr>
          <w:p w14:paraId="5864F7A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2266" w:type="dxa"/>
          </w:tcPr>
          <w:p w14:paraId="347E8A6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</w:tr>
      <w:tr w:rsidR="00187229" w:rsidRPr="00EB78A3" w14:paraId="7EB014A0" w14:textId="77777777" w:rsidTr="003E034C">
        <w:tc>
          <w:tcPr>
            <w:tcW w:w="2130" w:type="dxa"/>
          </w:tcPr>
          <w:p w14:paraId="1D1F4B6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食盐</w:t>
            </w:r>
          </w:p>
        </w:tc>
        <w:tc>
          <w:tcPr>
            <w:tcW w:w="2266" w:type="dxa"/>
          </w:tcPr>
          <w:p w14:paraId="549B9BA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25</w:t>
            </w:r>
          </w:p>
        </w:tc>
        <w:tc>
          <w:tcPr>
            <w:tcW w:w="2266" w:type="dxa"/>
          </w:tcPr>
          <w:p w14:paraId="70AE760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2266" w:type="dxa"/>
          </w:tcPr>
          <w:p w14:paraId="6FF3FFF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</w:tr>
    </w:tbl>
    <w:p w14:paraId="4414333D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50" w:name="_Toc270796388"/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7.3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管理</w:t>
      </w:r>
      <w:bookmarkEnd w:id="50"/>
    </w:p>
    <w:p w14:paraId="55FE8167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51" w:name="_Toc270796389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7.3.1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生茸期的管理</w:t>
      </w:r>
      <w:bookmarkEnd w:id="51"/>
    </w:p>
    <w:p w14:paraId="1FB728E2" w14:textId="1DA96213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将公鹿按年龄、体质分成若干群；鹿舍走廊每天早晨清扫一次，料槽每次投料前应清扫干净，水槽每三天刷洗一次；观察和记录采食、活动情况，发现异常及时处理；并做好防暑降温工作；锯茸做到稳、准、齐、快，防止破损，破损率控制在</w:t>
      </w:r>
      <w:r w:rsidRPr="00EB78A3">
        <w:rPr>
          <w:rFonts w:ascii="Times New Roman" w:hAnsi="Times New Roman"/>
          <w:color w:val="000000"/>
          <w:kern w:val="0"/>
        </w:rPr>
        <w:t>1</w:t>
      </w:r>
      <w:r w:rsidR="006C2852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%</w:t>
      </w:r>
      <w:r w:rsidRPr="00EB78A3">
        <w:rPr>
          <w:rFonts w:ascii="Times New Roman" w:hAnsi="Times New Roman"/>
          <w:color w:val="000000"/>
          <w:kern w:val="0"/>
        </w:rPr>
        <w:t>以下；要及时对</w:t>
      </w:r>
      <w:proofErr w:type="gramStart"/>
      <w:r w:rsidRPr="00EB78A3">
        <w:rPr>
          <w:rFonts w:ascii="Times New Roman" w:hAnsi="Times New Roman"/>
          <w:color w:val="000000"/>
          <w:kern w:val="0"/>
        </w:rPr>
        <w:t>茸</w:t>
      </w:r>
      <w:proofErr w:type="gramEnd"/>
      <w:r w:rsidRPr="00EB78A3">
        <w:rPr>
          <w:rFonts w:ascii="Times New Roman" w:hAnsi="Times New Roman"/>
          <w:color w:val="000000"/>
          <w:kern w:val="0"/>
        </w:rPr>
        <w:t>上迟迟不落的花盘实行人工脱盘。</w:t>
      </w:r>
    </w:p>
    <w:p w14:paraId="50A81F1F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52" w:name="_Toc270796390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7.3.2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配种期的管理</w:t>
      </w:r>
      <w:bookmarkEnd w:id="52"/>
    </w:p>
    <w:p w14:paraId="5CBECADE" w14:textId="25CAF26C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种用公鹿和非种用公鹿要分群饲养，种用公鹿单</w:t>
      </w:r>
      <w:r w:rsidR="003C7A26" w:rsidRPr="003C7A26">
        <w:rPr>
          <w:rFonts w:ascii="Times New Roman" w:hAnsi="Times New Roman" w:hint="eastAsia"/>
          <w:color w:val="000000"/>
          <w:kern w:val="0"/>
        </w:rPr>
        <w:t>鹿舍</w:t>
      </w:r>
      <w:r w:rsidRPr="00EB78A3">
        <w:rPr>
          <w:rFonts w:ascii="Times New Roman" w:hAnsi="Times New Roman"/>
          <w:color w:val="000000"/>
          <w:kern w:val="0"/>
        </w:rPr>
        <w:t>饲养；非种用公鹿和后备种公鹿应远离母鹿群的上风头</w:t>
      </w:r>
      <w:r w:rsidR="006E098D" w:rsidRPr="006E098D">
        <w:rPr>
          <w:rFonts w:ascii="Times New Roman" w:hAnsi="Times New Roman" w:hint="eastAsia"/>
          <w:color w:val="000000"/>
          <w:kern w:val="0"/>
        </w:rPr>
        <w:t>鹿舍</w:t>
      </w:r>
      <w:r w:rsidRPr="00EB78A3">
        <w:rPr>
          <w:rFonts w:ascii="Times New Roman" w:hAnsi="Times New Roman"/>
          <w:color w:val="000000"/>
          <w:kern w:val="0"/>
        </w:rPr>
        <w:t>内，对生产群严加看管，控制顶撞和爬跨现象，防止激烈顶撞；配种期间必须设专人昼夜值班，细致观察配种情况和进程并加以记录；水槽设盖，种公鹿配种后</w:t>
      </w:r>
      <w:r w:rsidRPr="00EB78A3">
        <w:rPr>
          <w:rFonts w:ascii="Times New Roman" w:hAnsi="Times New Roman"/>
          <w:color w:val="000000"/>
          <w:kern w:val="0"/>
        </w:rPr>
        <w:t>30</w:t>
      </w:r>
      <w:r w:rsidR="006C2852">
        <w:rPr>
          <w:rFonts w:ascii="Times New Roman" w:hAnsi="Times New Roman" w:hint="eastAsia"/>
          <w:color w:val="000000"/>
          <w:kern w:val="0"/>
        </w:rPr>
        <w:t xml:space="preserve"> </w:t>
      </w:r>
      <w:r w:rsidRPr="00EB78A3">
        <w:rPr>
          <w:rFonts w:ascii="Times New Roman" w:hAnsi="Times New Roman"/>
          <w:color w:val="000000"/>
          <w:kern w:val="0"/>
        </w:rPr>
        <w:t>min</w:t>
      </w:r>
      <w:r w:rsidRPr="00EB78A3">
        <w:rPr>
          <w:rFonts w:ascii="Times New Roman" w:hAnsi="Times New Roman"/>
          <w:color w:val="000000"/>
          <w:kern w:val="0"/>
        </w:rPr>
        <w:t>内禁止饮水。</w:t>
      </w:r>
    </w:p>
    <w:p w14:paraId="1E7981FD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53" w:name="_Toc27079639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B78A3">
          <w:rPr>
            <w:rFonts w:ascii="Times New Roman" w:eastAsia="黑体" w:hAnsi="Times New Roman"/>
            <w:bCs/>
            <w:color w:val="000000"/>
            <w:kern w:val="0"/>
            <w:szCs w:val="24"/>
          </w:rPr>
          <w:t>7.3.3</w:t>
        </w:r>
      </w:smartTag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越冬期的管理</w:t>
      </w:r>
      <w:bookmarkEnd w:id="53"/>
    </w:p>
    <w:p w14:paraId="367C8A7F" w14:textId="315E122C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越冬期要加强防寒措施，舍内用干草、豆秸铺垫，每周换一次，防止潮湿；建筑塑料大棚饲养老、弱、病鹿，确保安全越冬；提供温水，严防水槽结冰；每天早晨清扫</w:t>
      </w:r>
      <w:r w:rsidR="006E098D" w:rsidRPr="006E098D">
        <w:rPr>
          <w:rFonts w:ascii="Times New Roman" w:hAnsi="Times New Roman" w:hint="eastAsia"/>
          <w:color w:val="000000"/>
          <w:kern w:val="0"/>
        </w:rPr>
        <w:t>鹿舍</w:t>
      </w:r>
      <w:r w:rsidRPr="00EB78A3">
        <w:rPr>
          <w:rFonts w:ascii="Times New Roman" w:hAnsi="Times New Roman"/>
          <w:color w:val="000000"/>
          <w:kern w:val="0"/>
        </w:rPr>
        <w:t>一次，及时清除舍内冰雪；观察记录马鹿采食、活动情况，发现异常及时处理；对核心、生产、淘汰群进行调整，依据养鹿场生产计划进行更新和淘汰。</w:t>
      </w:r>
    </w:p>
    <w:p w14:paraId="62D9FDD4" w14:textId="77777777" w:rsidR="00187229" w:rsidRPr="00EB78A3" w:rsidRDefault="00187229" w:rsidP="00187229">
      <w:pPr>
        <w:autoSpaceDE w:val="0"/>
        <w:autoSpaceDN w:val="0"/>
        <w:spacing w:beforeLines="50" w:before="156" w:afterLines="50" w:after="156" w:line="240" w:lineRule="auto"/>
        <w:jc w:val="left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8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卫生防疫</w:t>
      </w:r>
    </w:p>
    <w:p w14:paraId="5FEBAA18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54" w:name="_Toc270796416"/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8.1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卫生要求</w:t>
      </w:r>
      <w:bookmarkEnd w:id="54"/>
    </w:p>
    <w:p w14:paraId="6EE95320" w14:textId="694E6413" w:rsidR="00187229" w:rsidRPr="00EB78A3" w:rsidRDefault="006E098D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>
        <w:rPr>
          <w:rFonts w:ascii="Times New Roman" w:hAnsi="Times New Roman" w:hint="eastAsia"/>
          <w:color w:val="000000"/>
          <w:kern w:val="0"/>
        </w:rPr>
        <w:t>鹿舍</w:t>
      </w:r>
      <w:r w:rsidR="00187229" w:rsidRPr="00EB78A3">
        <w:rPr>
          <w:rFonts w:ascii="Times New Roman" w:hAnsi="Times New Roman"/>
          <w:color w:val="000000"/>
          <w:kern w:val="0"/>
        </w:rPr>
        <w:t>每</w:t>
      </w:r>
      <w:r w:rsidR="00187229" w:rsidRPr="00EB78A3">
        <w:rPr>
          <w:rFonts w:ascii="Times New Roman" w:hAnsi="Times New Roman"/>
          <w:color w:val="000000"/>
          <w:kern w:val="0"/>
        </w:rPr>
        <w:t>10</w:t>
      </w:r>
      <w:r w:rsidR="00187229" w:rsidRPr="00EB78A3">
        <w:rPr>
          <w:rFonts w:ascii="Times New Roman" w:hAnsi="Times New Roman"/>
          <w:color w:val="000000"/>
          <w:kern w:val="0"/>
        </w:rPr>
        <w:t>天消毒一次，收</w:t>
      </w:r>
      <w:proofErr w:type="gramStart"/>
      <w:r w:rsidR="00187229" w:rsidRPr="00EB78A3">
        <w:rPr>
          <w:rFonts w:ascii="Times New Roman" w:hAnsi="Times New Roman"/>
          <w:color w:val="000000"/>
          <w:kern w:val="0"/>
        </w:rPr>
        <w:t>茸</w:t>
      </w:r>
      <w:proofErr w:type="gramEnd"/>
      <w:r w:rsidR="00187229" w:rsidRPr="00EB78A3">
        <w:rPr>
          <w:rFonts w:ascii="Times New Roman" w:hAnsi="Times New Roman"/>
          <w:color w:val="000000"/>
          <w:kern w:val="0"/>
        </w:rPr>
        <w:t>期和产仔期每周消毒一次。消毒药可用规定浓度的过氧乙酸、新洁尔灭等；水槽和饲槽每周用</w:t>
      </w:r>
      <w:r w:rsidR="00187229" w:rsidRPr="00EB78A3">
        <w:rPr>
          <w:rFonts w:ascii="Times New Roman" w:hAnsi="Times New Roman"/>
          <w:color w:val="000000"/>
          <w:kern w:val="0"/>
        </w:rPr>
        <w:t>0.1</w:t>
      </w:r>
      <w:r w:rsidR="005C5130">
        <w:rPr>
          <w:rFonts w:ascii="Times New Roman" w:hAnsi="Times New Roman" w:hint="eastAsia"/>
          <w:color w:val="000000"/>
          <w:kern w:val="0"/>
        </w:rPr>
        <w:t xml:space="preserve"> </w:t>
      </w:r>
      <w:r w:rsidR="00187229" w:rsidRPr="00EB78A3">
        <w:rPr>
          <w:rFonts w:ascii="Times New Roman" w:hAnsi="Times New Roman"/>
          <w:color w:val="000000"/>
          <w:kern w:val="0"/>
        </w:rPr>
        <w:t>%</w:t>
      </w:r>
      <w:r w:rsidR="00187229" w:rsidRPr="00EB78A3">
        <w:rPr>
          <w:rFonts w:ascii="Times New Roman" w:hAnsi="Times New Roman"/>
          <w:color w:val="000000"/>
          <w:kern w:val="0"/>
        </w:rPr>
        <w:t>高锰酸钾溶液洗刷一次；</w:t>
      </w:r>
      <w:proofErr w:type="gramStart"/>
      <w:r w:rsidR="00187229" w:rsidRPr="00EB78A3">
        <w:rPr>
          <w:rFonts w:ascii="Times New Roman" w:hAnsi="Times New Roman"/>
          <w:color w:val="000000"/>
          <w:kern w:val="0"/>
        </w:rPr>
        <w:t>各舍用具</w:t>
      </w:r>
      <w:proofErr w:type="gramEnd"/>
      <w:r w:rsidR="00187229" w:rsidRPr="00EB78A3">
        <w:rPr>
          <w:rFonts w:ascii="Times New Roman" w:hAnsi="Times New Roman"/>
          <w:color w:val="000000"/>
          <w:kern w:val="0"/>
        </w:rPr>
        <w:t>不得混用，每周用</w:t>
      </w:r>
      <w:r w:rsidR="00187229" w:rsidRPr="00EB78A3">
        <w:rPr>
          <w:rFonts w:ascii="Times New Roman" w:hAnsi="Times New Roman"/>
          <w:color w:val="000000"/>
          <w:kern w:val="0"/>
        </w:rPr>
        <w:t>0.1</w:t>
      </w:r>
      <w:r>
        <w:rPr>
          <w:rFonts w:ascii="Times New Roman" w:hAnsi="Times New Roman" w:hint="eastAsia"/>
          <w:color w:val="000000"/>
          <w:kern w:val="0"/>
        </w:rPr>
        <w:t xml:space="preserve"> </w:t>
      </w:r>
      <w:r w:rsidR="00187229" w:rsidRPr="00EB78A3">
        <w:rPr>
          <w:rFonts w:ascii="Times New Roman" w:hAnsi="Times New Roman"/>
          <w:color w:val="000000"/>
          <w:kern w:val="0"/>
        </w:rPr>
        <w:t>%</w:t>
      </w:r>
      <w:r w:rsidR="00187229" w:rsidRPr="00EB78A3">
        <w:rPr>
          <w:rFonts w:ascii="Times New Roman" w:hAnsi="Times New Roman"/>
          <w:color w:val="000000"/>
          <w:kern w:val="0"/>
        </w:rPr>
        <w:t>高锰酸钾溶液消毒一次。粪车用完后应清扫干净后方可进</w:t>
      </w:r>
      <w:r>
        <w:rPr>
          <w:rFonts w:ascii="Times New Roman" w:hAnsi="Times New Roman" w:hint="eastAsia"/>
          <w:color w:val="000000"/>
          <w:kern w:val="0"/>
        </w:rPr>
        <w:t>入</w:t>
      </w:r>
      <w:r w:rsidR="00187229" w:rsidRPr="00EB78A3">
        <w:rPr>
          <w:rFonts w:ascii="Times New Roman" w:hAnsi="Times New Roman"/>
          <w:color w:val="000000"/>
          <w:kern w:val="0"/>
        </w:rPr>
        <w:t>舍内；工作人员进入生产区应更衣、换鞋、踩踏消毒池，喷雾消毒；鹿场废弃物处理按照</w:t>
      </w:r>
      <w:r w:rsidR="00187229" w:rsidRPr="00EB78A3">
        <w:rPr>
          <w:rFonts w:ascii="Times New Roman" w:hAnsi="Times New Roman"/>
          <w:color w:val="000000"/>
          <w:kern w:val="0"/>
        </w:rPr>
        <w:t>HJ/T81</w:t>
      </w:r>
      <w:r w:rsidR="00187229" w:rsidRPr="00EB78A3">
        <w:rPr>
          <w:rFonts w:ascii="Times New Roman" w:hAnsi="Times New Roman"/>
          <w:color w:val="000000"/>
          <w:kern w:val="0"/>
        </w:rPr>
        <w:t>规定执行。</w:t>
      </w:r>
    </w:p>
    <w:p w14:paraId="0826EEDC" w14:textId="77777777" w:rsidR="00187229" w:rsidRPr="00EB78A3" w:rsidRDefault="00187229" w:rsidP="00187229">
      <w:pPr>
        <w:adjustRightInd/>
        <w:spacing w:line="240" w:lineRule="auto"/>
        <w:rPr>
          <w:rFonts w:ascii="Times New Roman" w:eastAsia="黑体" w:hAnsi="Times New Roman"/>
          <w:bCs/>
          <w:color w:val="000000"/>
          <w:kern w:val="0"/>
          <w:szCs w:val="24"/>
        </w:rPr>
      </w:pPr>
      <w:bookmarkStart w:id="55" w:name="_Toc270796417"/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8.2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疫病防制</w:t>
      </w:r>
      <w:bookmarkEnd w:id="55"/>
    </w:p>
    <w:p w14:paraId="58A627B1" w14:textId="77777777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鹿舍门前要设消毒糟；防止畜禽进入鹿舍，谢绝外来人员入舍参观；新引进的鹿应具有引进地方的检疫证明，隔离</w:t>
      </w:r>
      <w:r w:rsidRPr="00EB78A3">
        <w:rPr>
          <w:rFonts w:ascii="Times New Roman" w:hAnsi="Times New Roman"/>
          <w:color w:val="000000"/>
          <w:kern w:val="0"/>
        </w:rPr>
        <w:t>30</w:t>
      </w:r>
      <w:r w:rsidRPr="00EB78A3">
        <w:rPr>
          <w:rFonts w:ascii="Times New Roman" w:hAnsi="Times New Roman"/>
          <w:color w:val="000000"/>
          <w:kern w:val="0"/>
        </w:rPr>
        <w:t>天以上并重新检疫后方可合群饲养；调出鹿只时应严格按照</w:t>
      </w:r>
      <w:r w:rsidRPr="00EB78A3">
        <w:rPr>
          <w:rFonts w:ascii="Times New Roman" w:hAnsi="Times New Roman"/>
          <w:color w:val="000000"/>
          <w:kern w:val="0"/>
        </w:rPr>
        <w:t>GB16549</w:t>
      </w:r>
      <w:r w:rsidRPr="00EB78A3">
        <w:rPr>
          <w:rFonts w:ascii="Times New Roman" w:hAnsi="Times New Roman"/>
          <w:color w:val="000000"/>
          <w:kern w:val="0"/>
        </w:rPr>
        <w:t>执行；严格执行免疫计划，定期检疫，按时接种疫苗；在有大批鹿死亡和发生传染病时应立即上报有关部门，并尽快查明原因；鹿尸体处理应按照</w:t>
      </w:r>
      <w:r w:rsidRPr="00EB78A3">
        <w:rPr>
          <w:rFonts w:ascii="Times New Roman" w:hAnsi="Times New Roman"/>
          <w:color w:val="000000"/>
          <w:kern w:val="0"/>
        </w:rPr>
        <w:t>GB16548</w:t>
      </w:r>
      <w:r w:rsidRPr="00EB78A3">
        <w:rPr>
          <w:rFonts w:ascii="Times New Roman" w:hAnsi="Times New Roman"/>
          <w:color w:val="000000"/>
          <w:kern w:val="0"/>
        </w:rPr>
        <w:t>执行。</w:t>
      </w:r>
    </w:p>
    <w:p w14:paraId="794D8CDC" w14:textId="77777777" w:rsidR="00187229" w:rsidRPr="00EB78A3" w:rsidRDefault="00187229" w:rsidP="00187229">
      <w:pPr>
        <w:autoSpaceDE w:val="0"/>
        <w:autoSpaceDN w:val="0"/>
        <w:spacing w:beforeLines="50" w:before="156" w:afterLines="50" w:after="156" w:line="240" w:lineRule="auto"/>
        <w:jc w:val="left"/>
        <w:rPr>
          <w:rFonts w:ascii="Times New Roman" w:eastAsia="黑体" w:hAnsi="Times New Roman"/>
          <w:bCs/>
          <w:color w:val="000000"/>
          <w:kern w:val="0"/>
          <w:szCs w:val="24"/>
        </w:rPr>
      </w:pP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 xml:space="preserve">9 </w:t>
      </w:r>
      <w:r w:rsidRPr="00EB78A3">
        <w:rPr>
          <w:rFonts w:ascii="Times New Roman" w:eastAsia="黑体" w:hAnsi="Times New Roman"/>
          <w:bCs/>
          <w:color w:val="000000"/>
          <w:kern w:val="0"/>
          <w:szCs w:val="24"/>
        </w:rPr>
        <w:t>档案管理</w:t>
      </w:r>
    </w:p>
    <w:p w14:paraId="2F21D2C7" w14:textId="37BB6CA2" w:rsidR="00187229" w:rsidRPr="00EB78A3" w:rsidRDefault="00187229" w:rsidP="009A59A2">
      <w:pPr>
        <w:widowControl/>
        <w:autoSpaceDE w:val="0"/>
        <w:autoSpaceDN w:val="0"/>
        <w:spacing w:line="240" w:lineRule="auto"/>
        <w:ind w:rightChars="-2" w:right="-4" w:firstLineChars="200" w:firstLine="420"/>
        <w:rPr>
          <w:rFonts w:ascii="Times New Roman" w:hAnsi="Times New Roman"/>
          <w:color w:val="000000"/>
          <w:kern w:val="0"/>
        </w:rPr>
      </w:pPr>
      <w:r w:rsidRPr="00EB78A3">
        <w:rPr>
          <w:rFonts w:ascii="Times New Roman" w:hAnsi="Times New Roman"/>
          <w:color w:val="000000"/>
          <w:kern w:val="0"/>
        </w:rPr>
        <w:t>个体档案资料应按表</w:t>
      </w:r>
      <w:r w:rsidRPr="00EB78A3">
        <w:rPr>
          <w:rFonts w:ascii="Times New Roman" w:hAnsi="Times New Roman"/>
          <w:color w:val="000000"/>
          <w:kern w:val="0"/>
        </w:rPr>
        <w:t>13~15</w:t>
      </w:r>
      <w:r w:rsidRPr="00EB78A3">
        <w:rPr>
          <w:rFonts w:ascii="Times New Roman" w:hAnsi="Times New Roman"/>
          <w:color w:val="000000"/>
          <w:kern w:val="0"/>
        </w:rPr>
        <w:t>填写归档，</w:t>
      </w:r>
      <w:proofErr w:type="gramStart"/>
      <w:r w:rsidRPr="00EB78A3">
        <w:rPr>
          <w:rFonts w:ascii="Times New Roman" w:hAnsi="Times New Roman"/>
          <w:color w:val="000000"/>
          <w:kern w:val="0"/>
        </w:rPr>
        <w:t>当鹿只</w:t>
      </w:r>
      <w:proofErr w:type="gramEnd"/>
      <w:r w:rsidRPr="00EB78A3">
        <w:rPr>
          <w:rFonts w:ascii="Times New Roman" w:hAnsi="Times New Roman"/>
          <w:color w:val="000000"/>
          <w:kern w:val="0"/>
        </w:rPr>
        <w:t>调出时，将档案复制，</w:t>
      </w:r>
      <w:proofErr w:type="gramStart"/>
      <w:r w:rsidRPr="00EB78A3">
        <w:rPr>
          <w:rFonts w:ascii="Times New Roman" w:hAnsi="Times New Roman"/>
          <w:color w:val="000000"/>
          <w:kern w:val="0"/>
        </w:rPr>
        <w:t>随鹿同行</w:t>
      </w:r>
      <w:proofErr w:type="gramEnd"/>
      <w:r w:rsidRPr="00EB78A3">
        <w:rPr>
          <w:rFonts w:ascii="Times New Roman" w:hAnsi="Times New Roman"/>
          <w:color w:val="000000"/>
          <w:kern w:val="0"/>
        </w:rPr>
        <w:t>。</w:t>
      </w:r>
    </w:p>
    <w:p w14:paraId="267DCA17" w14:textId="77777777" w:rsidR="00A61332" w:rsidRDefault="00A61332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</w:p>
    <w:p w14:paraId="42BEA042" w14:textId="77777777" w:rsidR="00A61332" w:rsidRDefault="00A61332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</w:p>
    <w:p w14:paraId="2616DDE4" w14:textId="77777777" w:rsidR="00A61332" w:rsidRDefault="00A61332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</w:p>
    <w:p w14:paraId="564B4C78" w14:textId="77777777" w:rsidR="00A61332" w:rsidRDefault="00A61332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</w:p>
    <w:p w14:paraId="21C16CDD" w14:textId="77777777" w:rsidR="00A61332" w:rsidRDefault="00A61332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</w:p>
    <w:p w14:paraId="3F9FE3B3" w14:textId="4866E89A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  <w:bCs/>
          <w:kern w:val="0"/>
        </w:rPr>
      </w:pPr>
      <w:r w:rsidRPr="00EB78A3">
        <w:rPr>
          <w:rFonts w:ascii="Times New Roman" w:eastAsia="黑体" w:hAnsi="Times New Roman"/>
          <w:bCs/>
          <w:kern w:val="0"/>
        </w:rPr>
        <w:lastRenderedPageBreak/>
        <w:t>表</w:t>
      </w:r>
      <w:r w:rsidRPr="00EB78A3">
        <w:rPr>
          <w:rFonts w:ascii="Times New Roman" w:eastAsia="黑体" w:hAnsi="Times New Roman"/>
          <w:bCs/>
          <w:kern w:val="0"/>
        </w:rPr>
        <w:t xml:space="preserve">13 </w:t>
      </w:r>
      <w:r w:rsidRPr="00EB78A3">
        <w:rPr>
          <w:rFonts w:ascii="Times New Roman" w:eastAsia="黑体" w:hAnsi="Times New Roman"/>
          <w:bCs/>
          <w:kern w:val="0"/>
        </w:rPr>
        <w:t>母鹿登记表</w:t>
      </w:r>
    </w:p>
    <w:p w14:paraId="33E6570C" w14:textId="77777777" w:rsidR="004F7A67" w:rsidRPr="00EB78A3" w:rsidRDefault="004F7A67" w:rsidP="004F7A67">
      <w:pPr>
        <w:autoSpaceDE w:val="0"/>
        <w:autoSpaceDN w:val="0"/>
        <w:spacing w:line="240" w:lineRule="auto"/>
        <w:rPr>
          <w:rFonts w:ascii="Times New Roman" w:hAnsi="Times New Roman"/>
          <w:szCs w:val="24"/>
          <w:u w:val="single"/>
        </w:rPr>
      </w:pPr>
      <w:r w:rsidRPr="00EB78A3">
        <w:rPr>
          <w:rFonts w:ascii="Times New Roman" w:hAnsi="Times New Roman"/>
          <w:szCs w:val="24"/>
        </w:rPr>
        <w:t>场别：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>
        <w:rPr>
          <w:rFonts w:ascii="Times New Roman" w:hAnsi="Times New Roman"/>
          <w:szCs w:val="24"/>
          <w:u w:val="single"/>
        </w:rPr>
        <w:t xml:space="preserve">   </w:t>
      </w:r>
      <w:r w:rsidRPr="00EB78A3">
        <w:rPr>
          <w:rFonts w:ascii="Times New Roman" w:hAnsi="Times New Roman"/>
          <w:szCs w:val="24"/>
          <w:u w:val="single"/>
        </w:rPr>
        <w:t xml:space="preserve">      </w:t>
      </w:r>
      <w:r w:rsidRPr="00EB78A3">
        <w:rPr>
          <w:rFonts w:ascii="Times New Roman" w:hAnsi="Times New Roman"/>
          <w:szCs w:val="24"/>
        </w:rPr>
        <w:t xml:space="preserve">    </w:t>
      </w:r>
      <w:r w:rsidRPr="00EB78A3">
        <w:rPr>
          <w:rFonts w:ascii="Times New Roman" w:hAnsi="Times New Roman"/>
          <w:szCs w:val="24"/>
        </w:rPr>
        <w:t>队、组别：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  <w:u w:val="single"/>
        </w:rPr>
        <w:t xml:space="preserve">     </w:t>
      </w:r>
      <w:r w:rsidRPr="00EB78A3">
        <w:rPr>
          <w:rFonts w:ascii="Times New Roman" w:hAnsi="Times New Roman"/>
          <w:szCs w:val="24"/>
        </w:rPr>
        <w:t xml:space="preserve">  </w:t>
      </w:r>
      <w:r w:rsidRPr="00EB78A3">
        <w:rPr>
          <w:rFonts w:ascii="Times New Roman" w:hAnsi="Times New Roman"/>
          <w:szCs w:val="24"/>
        </w:rPr>
        <w:t>登记日期：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</w:rPr>
        <w:t>年</w:t>
      </w:r>
      <w:r w:rsidRPr="00EB78A3">
        <w:rPr>
          <w:rFonts w:ascii="Times New Roman" w:hAnsi="Times New Roman"/>
          <w:szCs w:val="24"/>
        </w:rPr>
        <w:t xml:space="preserve">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</w:rPr>
        <w:t xml:space="preserve"> </w:t>
      </w:r>
      <w:r w:rsidRPr="00EB78A3">
        <w:rPr>
          <w:rFonts w:ascii="Times New Roman" w:hAnsi="Times New Roman"/>
          <w:szCs w:val="24"/>
        </w:rPr>
        <w:t>月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</w:rPr>
        <w:t xml:space="preserve"> </w:t>
      </w:r>
      <w:r w:rsidRPr="00EB78A3">
        <w:rPr>
          <w:rFonts w:ascii="Times New Roman" w:hAnsi="Times New Roman"/>
          <w:szCs w:val="24"/>
        </w:rPr>
        <w:t>日</w:t>
      </w:r>
    </w:p>
    <w:p w14:paraId="38D82677" w14:textId="77777777" w:rsidR="00187229" w:rsidRPr="00EB78A3" w:rsidRDefault="00187229" w:rsidP="00187229">
      <w:pPr>
        <w:autoSpaceDE w:val="0"/>
        <w:autoSpaceDN w:val="0"/>
        <w:spacing w:line="240" w:lineRule="auto"/>
        <w:rPr>
          <w:rFonts w:ascii="Times New Roman" w:hAnsi="Times New Roman"/>
          <w:szCs w:val="24"/>
          <w:u w:val="single"/>
        </w:rPr>
      </w:pPr>
      <w:r w:rsidRPr="00EB78A3">
        <w:rPr>
          <w:rFonts w:ascii="Times New Roman" w:hAnsi="Times New Roman"/>
          <w:szCs w:val="24"/>
        </w:rPr>
        <w:t>种别：</w:t>
      </w:r>
      <w:r w:rsidRPr="00EB78A3">
        <w:rPr>
          <w:rFonts w:ascii="Times New Roman" w:hAnsi="Times New Roman"/>
          <w:szCs w:val="24"/>
          <w:u w:val="single"/>
        </w:rPr>
        <w:t xml:space="preserve">        </w:t>
      </w:r>
      <w:r w:rsidRPr="00EB78A3">
        <w:rPr>
          <w:rFonts w:ascii="Times New Roman" w:hAnsi="Times New Roman"/>
          <w:szCs w:val="24"/>
        </w:rPr>
        <w:t xml:space="preserve">    </w:t>
      </w:r>
      <w:r w:rsidRPr="00EB78A3">
        <w:rPr>
          <w:rFonts w:ascii="Times New Roman" w:hAnsi="Times New Roman"/>
          <w:szCs w:val="24"/>
        </w:rPr>
        <w:t>出生：</w:t>
      </w:r>
      <w:r w:rsidRPr="00EB78A3"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</w:rPr>
        <w:t>年</w:t>
      </w:r>
      <w:r w:rsidRPr="00EB78A3"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</w:rPr>
        <w:t>月</w:t>
      </w:r>
      <w:r w:rsidRPr="00EB78A3">
        <w:rPr>
          <w:rFonts w:ascii="Times New Roman" w:hAnsi="Times New Roman"/>
          <w:szCs w:val="24"/>
          <w:u w:val="single"/>
        </w:rPr>
        <w:t xml:space="preserve">   </w:t>
      </w:r>
      <w:r w:rsidRPr="00EB78A3">
        <w:rPr>
          <w:rFonts w:ascii="Times New Roman" w:hAnsi="Times New Roman"/>
          <w:szCs w:val="24"/>
        </w:rPr>
        <w:t>日</w:t>
      </w:r>
      <w:r w:rsidRPr="00EB78A3">
        <w:rPr>
          <w:rFonts w:ascii="Times New Roman" w:hAnsi="Times New Roman"/>
          <w:szCs w:val="24"/>
        </w:rPr>
        <w:t xml:space="preserve">  </w:t>
      </w:r>
      <w:r w:rsidRPr="00EB78A3">
        <w:rPr>
          <w:rFonts w:ascii="Times New Roman" w:hAnsi="Times New Roman"/>
          <w:szCs w:val="24"/>
        </w:rPr>
        <w:t>初生重：</w:t>
      </w:r>
      <w:r w:rsidRPr="00EB78A3">
        <w:rPr>
          <w:rFonts w:ascii="Times New Roman" w:hAnsi="Times New Roman"/>
          <w:szCs w:val="24"/>
          <w:u w:val="single"/>
        </w:rPr>
        <w:t xml:space="preserve">     </w:t>
      </w:r>
      <w:r w:rsidRPr="00EB78A3">
        <w:rPr>
          <w:rFonts w:ascii="Times New Roman" w:hAnsi="Times New Roman"/>
          <w:szCs w:val="24"/>
        </w:rPr>
        <w:t>（</w:t>
      </w:r>
      <w:r w:rsidRPr="00EB78A3">
        <w:rPr>
          <w:rFonts w:ascii="Times New Roman" w:hAnsi="Times New Roman"/>
          <w:szCs w:val="24"/>
        </w:rPr>
        <w:t>kg</w:t>
      </w:r>
      <w:r w:rsidRPr="00EB78A3">
        <w:rPr>
          <w:rFonts w:ascii="Times New Roman" w:hAnsi="Times New Roman"/>
          <w:szCs w:val="24"/>
        </w:rPr>
        <w:t>）同胎仔号：</w:t>
      </w:r>
      <w:r w:rsidRPr="00EB78A3">
        <w:rPr>
          <w:rFonts w:ascii="Times New Roman" w:hAnsi="Times New Roman"/>
          <w:szCs w:val="24"/>
          <w:u w:val="single"/>
        </w:rPr>
        <w:t xml:space="preserve">            </w:t>
      </w:r>
    </w:p>
    <w:p w14:paraId="57488875" w14:textId="77777777" w:rsidR="00187229" w:rsidRPr="00EB78A3" w:rsidRDefault="00187229" w:rsidP="00187229">
      <w:pPr>
        <w:autoSpaceDE w:val="0"/>
        <w:autoSpaceDN w:val="0"/>
        <w:spacing w:line="240" w:lineRule="auto"/>
        <w:rPr>
          <w:rFonts w:ascii="Times New Roman" w:eastAsia="黑体" w:hAnsi="Times New Roman"/>
          <w:u w:val="single"/>
        </w:rPr>
      </w:pPr>
      <w:r w:rsidRPr="00EB78A3">
        <w:rPr>
          <w:rFonts w:ascii="Times New Roman" w:hAnsi="Times New Roman"/>
          <w:szCs w:val="24"/>
        </w:rPr>
        <w:t>编号：</w:t>
      </w:r>
      <w:r w:rsidRPr="00EB78A3">
        <w:rPr>
          <w:rFonts w:ascii="Times New Roman" w:hAnsi="Times New Roman"/>
          <w:szCs w:val="24"/>
          <w:u w:val="single"/>
        </w:rPr>
        <w:t xml:space="preserve">        </w:t>
      </w:r>
      <w:r w:rsidRPr="00EB78A3">
        <w:rPr>
          <w:rFonts w:ascii="Times New Roman" w:hAnsi="Times New Roman"/>
          <w:szCs w:val="24"/>
        </w:rPr>
        <w:t xml:space="preserve">   </w:t>
      </w:r>
      <w:r w:rsidRPr="00EB78A3">
        <w:rPr>
          <w:rFonts w:ascii="Times New Roman" w:hAnsi="Times New Roman"/>
          <w:szCs w:val="24"/>
        </w:rPr>
        <w:t>产地：</w:t>
      </w:r>
      <w:r w:rsidRPr="00EB78A3">
        <w:rPr>
          <w:rFonts w:ascii="Times New Roman" w:hAnsi="Times New Roman"/>
          <w:szCs w:val="24"/>
          <w:u w:val="single"/>
        </w:rPr>
        <w:t xml:space="preserve">           </w:t>
      </w:r>
      <w:r w:rsidRPr="00EB78A3">
        <w:rPr>
          <w:rFonts w:ascii="Times New Roman" w:hAnsi="Times New Roman"/>
          <w:szCs w:val="24"/>
        </w:rPr>
        <w:t xml:space="preserve"> </w:t>
      </w:r>
      <w:r w:rsidRPr="00EB78A3">
        <w:rPr>
          <w:rFonts w:ascii="Times New Roman" w:hAnsi="Times New Roman"/>
          <w:szCs w:val="24"/>
        </w:rPr>
        <w:t>特征：</w:t>
      </w:r>
      <w:r w:rsidRPr="00EB78A3">
        <w:rPr>
          <w:rFonts w:ascii="Times New Roman" w:hAnsi="Times New Roman"/>
          <w:szCs w:val="24"/>
          <w:u w:val="single"/>
        </w:rPr>
        <w:t xml:space="preserve">                 </w:t>
      </w:r>
      <w:r w:rsidRPr="00EB78A3">
        <w:rPr>
          <w:rFonts w:ascii="Times New Roman" w:hAnsi="Times New Roman"/>
          <w:szCs w:val="24"/>
        </w:rPr>
        <w:t>登记人：</w:t>
      </w:r>
      <w:r w:rsidRPr="00EB78A3">
        <w:rPr>
          <w:rFonts w:ascii="Times New Roman" w:eastAsia="黑体" w:hAnsi="Times New Roman"/>
          <w:u w:val="single"/>
        </w:rPr>
        <w:t xml:space="preserve">                  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"/>
        <w:gridCol w:w="608"/>
        <w:gridCol w:w="608"/>
        <w:gridCol w:w="608"/>
        <w:gridCol w:w="609"/>
        <w:gridCol w:w="609"/>
        <w:gridCol w:w="609"/>
        <w:gridCol w:w="609"/>
        <w:gridCol w:w="609"/>
        <w:gridCol w:w="609"/>
        <w:gridCol w:w="609"/>
        <w:gridCol w:w="609"/>
        <w:gridCol w:w="724"/>
        <w:gridCol w:w="900"/>
      </w:tblGrid>
      <w:tr w:rsidR="00187229" w:rsidRPr="00EB78A3" w14:paraId="5DC9AA44" w14:textId="77777777" w:rsidTr="003E034C">
        <w:tc>
          <w:tcPr>
            <w:tcW w:w="3041" w:type="dxa"/>
            <w:gridSpan w:val="5"/>
            <w:vAlign w:val="center"/>
          </w:tcPr>
          <w:p w14:paraId="14A7D98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配种</w:t>
            </w:r>
          </w:p>
        </w:tc>
        <w:tc>
          <w:tcPr>
            <w:tcW w:w="1827" w:type="dxa"/>
            <w:gridSpan w:val="3"/>
            <w:vMerge w:val="restart"/>
            <w:vAlign w:val="center"/>
          </w:tcPr>
          <w:p w14:paraId="0651E96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分娩时间</w:t>
            </w:r>
          </w:p>
        </w:tc>
        <w:tc>
          <w:tcPr>
            <w:tcW w:w="609" w:type="dxa"/>
            <w:vMerge w:val="restart"/>
            <w:vAlign w:val="center"/>
          </w:tcPr>
          <w:p w14:paraId="0F735BC7" w14:textId="69D5592E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妊娠</w:t>
            </w:r>
            <w:r w:rsidR="00322839">
              <w:rPr>
                <w:rFonts w:ascii="Times New Roman" w:hAnsi="Times New Roman" w:hint="eastAsia"/>
              </w:rPr>
              <w:t>期</w:t>
            </w:r>
          </w:p>
        </w:tc>
        <w:tc>
          <w:tcPr>
            <w:tcW w:w="609" w:type="dxa"/>
            <w:vMerge w:val="restart"/>
            <w:vAlign w:val="center"/>
          </w:tcPr>
          <w:p w14:paraId="5794887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分娩情况</w:t>
            </w:r>
          </w:p>
        </w:tc>
        <w:tc>
          <w:tcPr>
            <w:tcW w:w="1942" w:type="dxa"/>
            <w:gridSpan w:val="3"/>
            <w:vMerge w:val="restart"/>
            <w:vAlign w:val="center"/>
          </w:tcPr>
          <w:p w14:paraId="7844B07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仔鹿</w:t>
            </w:r>
          </w:p>
        </w:tc>
        <w:tc>
          <w:tcPr>
            <w:tcW w:w="900" w:type="dxa"/>
            <w:vMerge w:val="restart"/>
            <w:vAlign w:val="center"/>
          </w:tcPr>
          <w:p w14:paraId="7E31F67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备注</w:t>
            </w:r>
          </w:p>
        </w:tc>
      </w:tr>
      <w:tr w:rsidR="00187229" w:rsidRPr="00EB78A3" w14:paraId="3A281D83" w14:textId="77777777" w:rsidTr="003E034C">
        <w:tc>
          <w:tcPr>
            <w:tcW w:w="1824" w:type="dxa"/>
            <w:gridSpan w:val="3"/>
          </w:tcPr>
          <w:p w14:paraId="1C95EDF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日期</w:t>
            </w:r>
          </w:p>
        </w:tc>
        <w:tc>
          <w:tcPr>
            <w:tcW w:w="1217" w:type="dxa"/>
            <w:gridSpan w:val="2"/>
            <w:vAlign w:val="center"/>
          </w:tcPr>
          <w:p w14:paraId="3ED6C87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与配公鹿</w:t>
            </w:r>
          </w:p>
        </w:tc>
        <w:tc>
          <w:tcPr>
            <w:tcW w:w="1827" w:type="dxa"/>
            <w:gridSpan w:val="3"/>
            <w:vMerge/>
            <w:vAlign w:val="center"/>
          </w:tcPr>
          <w:p w14:paraId="50D6403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" w:type="dxa"/>
            <w:vMerge/>
            <w:vAlign w:val="center"/>
          </w:tcPr>
          <w:p w14:paraId="466B8CC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" w:type="dxa"/>
            <w:vMerge/>
            <w:vAlign w:val="center"/>
          </w:tcPr>
          <w:p w14:paraId="27036FC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2" w:type="dxa"/>
            <w:gridSpan w:val="3"/>
            <w:vMerge/>
            <w:vAlign w:val="center"/>
          </w:tcPr>
          <w:p w14:paraId="49E2F5F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Merge/>
            <w:vAlign w:val="center"/>
          </w:tcPr>
          <w:p w14:paraId="2302B6B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87229" w:rsidRPr="00EB78A3" w14:paraId="2428E9AD" w14:textId="77777777" w:rsidTr="003E034C">
        <w:tc>
          <w:tcPr>
            <w:tcW w:w="608" w:type="dxa"/>
          </w:tcPr>
          <w:p w14:paraId="300109A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年度</w:t>
            </w:r>
          </w:p>
        </w:tc>
        <w:tc>
          <w:tcPr>
            <w:tcW w:w="608" w:type="dxa"/>
          </w:tcPr>
          <w:p w14:paraId="32DCF89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月</w:t>
            </w:r>
          </w:p>
        </w:tc>
        <w:tc>
          <w:tcPr>
            <w:tcW w:w="608" w:type="dxa"/>
          </w:tcPr>
          <w:p w14:paraId="6239319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日</w:t>
            </w:r>
          </w:p>
        </w:tc>
        <w:tc>
          <w:tcPr>
            <w:tcW w:w="608" w:type="dxa"/>
            <w:vAlign w:val="center"/>
          </w:tcPr>
          <w:p w14:paraId="47302FF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编号</w:t>
            </w:r>
          </w:p>
        </w:tc>
        <w:tc>
          <w:tcPr>
            <w:tcW w:w="609" w:type="dxa"/>
            <w:vAlign w:val="center"/>
          </w:tcPr>
          <w:p w14:paraId="1EAC125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年龄</w:t>
            </w:r>
          </w:p>
        </w:tc>
        <w:tc>
          <w:tcPr>
            <w:tcW w:w="609" w:type="dxa"/>
            <w:vAlign w:val="center"/>
          </w:tcPr>
          <w:p w14:paraId="4A48224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年度</w:t>
            </w:r>
          </w:p>
        </w:tc>
        <w:tc>
          <w:tcPr>
            <w:tcW w:w="609" w:type="dxa"/>
            <w:vAlign w:val="center"/>
          </w:tcPr>
          <w:p w14:paraId="4C5861C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月</w:t>
            </w:r>
          </w:p>
        </w:tc>
        <w:tc>
          <w:tcPr>
            <w:tcW w:w="609" w:type="dxa"/>
            <w:vAlign w:val="center"/>
          </w:tcPr>
          <w:p w14:paraId="75ACC50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日</w:t>
            </w:r>
          </w:p>
        </w:tc>
        <w:tc>
          <w:tcPr>
            <w:tcW w:w="609" w:type="dxa"/>
            <w:vMerge/>
            <w:vAlign w:val="center"/>
          </w:tcPr>
          <w:p w14:paraId="0010337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" w:type="dxa"/>
            <w:vMerge/>
            <w:vAlign w:val="center"/>
          </w:tcPr>
          <w:p w14:paraId="0892B7B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09" w:type="dxa"/>
            <w:vAlign w:val="center"/>
          </w:tcPr>
          <w:p w14:paraId="7F9FBC4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性别</w:t>
            </w:r>
          </w:p>
        </w:tc>
        <w:tc>
          <w:tcPr>
            <w:tcW w:w="609" w:type="dxa"/>
            <w:vAlign w:val="center"/>
          </w:tcPr>
          <w:p w14:paraId="2E05F50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编号</w:t>
            </w:r>
          </w:p>
        </w:tc>
        <w:tc>
          <w:tcPr>
            <w:tcW w:w="724" w:type="dxa"/>
            <w:vAlign w:val="center"/>
          </w:tcPr>
          <w:p w14:paraId="359504A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ind w:rightChars="-51" w:right="-107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初生重</w:t>
            </w:r>
          </w:p>
        </w:tc>
        <w:tc>
          <w:tcPr>
            <w:tcW w:w="900" w:type="dxa"/>
            <w:vMerge/>
            <w:vAlign w:val="center"/>
          </w:tcPr>
          <w:p w14:paraId="30E0339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87229" w:rsidRPr="00EB78A3" w14:paraId="1899800F" w14:textId="77777777" w:rsidTr="003E034C">
        <w:tc>
          <w:tcPr>
            <w:tcW w:w="608" w:type="dxa"/>
            <w:vAlign w:val="center"/>
          </w:tcPr>
          <w:p w14:paraId="50994AF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  <w:vAlign w:val="center"/>
          </w:tcPr>
          <w:p w14:paraId="23DCE92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  <w:vAlign w:val="center"/>
          </w:tcPr>
          <w:p w14:paraId="6CE847D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  <w:vAlign w:val="center"/>
          </w:tcPr>
          <w:p w14:paraId="2618ED6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  <w:vAlign w:val="center"/>
          </w:tcPr>
          <w:p w14:paraId="2559653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  <w:vAlign w:val="center"/>
          </w:tcPr>
          <w:p w14:paraId="718C90B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  <w:vAlign w:val="center"/>
          </w:tcPr>
          <w:p w14:paraId="3897F2D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  <w:vAlign w:val="center"/>
          </w:tcPr>
          <w:p w14:paraId="384B73B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  <w:vAlign w:val="center"/>
          </w:tcPr>
          <w:p w14:paraId="41A36FB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  <w:vAlign w:val="center"/>
          </w:tcPr>
          <w:p w14:paraId="36010AA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  <w:vAlign w:val="center"/>
          </w:tcPr>
          <w:p w14:paraId="6102A6B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  <w:vAlign w:val="center"/>
          </w:tcPr>
          <w:p w14:paraId="3DC1E86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24" w:type="dxa"/>
            <w:vAlign w:val="center"/>
          </w:tcPr>
          <w:p w14:paraId="52FEC82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00" w:type="dxa"/>
            <w:vAlign w:val="center"/>
          </w:tcPr>
          <w:p w14:paraId="1350AA1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</w:tr>
      <w:tr w:rsidR="00187229" w:rsidRPr="00EB78A3" w14:paraId="1865ECA6" w14:textId="77777777" w:rsidTr="003E034C">
        <w:tc>
          <w:tcPr>
            <w:tcW w:w="608" w:type="dxa"/>
          </w:tcPr>
          <w:p w14:paraId="53D27B2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4CCBF18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46FE41E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2334188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209E07C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699D261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4CCC626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57E70B6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55ACC13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5F7E06B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00D3A3B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523CA78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24" w:type="dxa"/>
          </w:tcPr>
          <w:p w14:paraId="7BF2DBA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00" w:type="dxa"/>
          </w:tcPr>
          <w:p w14:paraId="2EE1682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187229" w:rsidRPr="00EB78A3" w14:paraId="5C5EA929" w14:textId="77777777" w:rsidTr="003E034C">
        <w:tc>
          <w:tcPr>
            <w:tcW w:w="608" w:type="dxa"/>
          </w:tcPr>
          <w:p w14:paraId="19346A8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0AE7AF2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753783D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6DCAE2E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1B6F3FC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15EEDEB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07E293A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1A48507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63434E9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282B495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1FA8FE2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3129C69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24" w:type="dxa"/>
          </w:tcPr>
          <w:p w14:paraId="2AB4C58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00" w:type="dxa"/>
          </w:tcPr>
          <w:p w14:paraId="740AC61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187229" w:rsidRPr="00EB78A3" w14:paraId="14FDE953" w14:textId="77777777" w:rsidTr="003E034C">
        <w:tc>
          <w:tcPr>
            <w:tcW w:w="608" w:type="dxa"/>
          </w:tcPr>
          <w:p w14:paraId="368C824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476FC03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252D6AE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5A69E10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2AE99DB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5F54FBE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5A4FC49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4136F87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74E65B2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4444897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1459819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48CDCAB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24" w:type="dxa"/>
          </w:tcPr>
          <w:p w14:paraId="19E672D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00" w:type="dxa"/>
          </w:tcPr>
          <w:p w14:paraId="38CFBFC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187229" w:rsidRPr="00EB78A3" w14:paraId="4F52ACE3" w14:textId="77777777" w:rsidTr="003E034C">
        <w:tc>
          <w:tcPr>
            <w:tcW w:w="608" w:type="dxa"/>
          </w:tcPr>
          <w:p w14:paraId="6BECE46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7A040A2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080765C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1ED909E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075E48C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471B9E7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099A10D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7685065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6851D3B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2634A4B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4CA0F7D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5652009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24" w:type="dxa"/>
          </w:tcPr>
          <w:p w14:paraId="22EDDE9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00" w:type="dxa"/>
          </w:tcPr>
          <w:p w14:paraId="1A8083F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</w:tr>
      <w:tr w:rsidR="00187229" w:rsidRPr="00EB78A3" w14:paraId="19F8465D" w14:textId="77777777" w:rsidTr="003E034C">
        <w:tc>
          <w:tcPr>
            <w:tcW w:w="608" w:type="dxa"/>
          </w:tcPr>
          <w:p w14:paraId="31BF4F5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135486E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2CC7A61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8" w:type="dxa"/>
          </w:tcPr>
          <w:p w14:paraId="023B318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33E7968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5685AEE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6192BA5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5502815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5C284D6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112F4D9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5EC0E23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609" w:type="dxa"/>
          </w:tcPr>
          <w:p w14:paraId="28B3269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724" w:type="dxa"/>
          </w:tcPr>
          <w:p w14:paraId="7BDBEA5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900" w:type="dxa"/>
          </w:tcPr>
          <w:p w14:paraId="3EBAA92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</w:tr>
    </w:tbl>
    <w:p w14:paraId="2462051A" w14:textId="77777777" w:rsidR="00187229" w:rsidRPr="00EB78A3" w:rsidRDefault="00187229" w:rsidP="00187229">
      <w:pPr>
        <w:autoSpaceDE w:val="0"/>
        <w:autoSpaceDN w:val="0"/>
        <w:spacing w:line="240" w:lineRule="auto"/>
        <w:rPr>
          <w:rFonts w:ascii="Times New Roman" w:eastAsia="黑体" w:hAnsi="Times New Roman"/>
          <w:sz w:val="24"/>
          <w:szCs w:val="24"/>
        </w:rPr>
      </w:pPr>
    </w:p>
    <w:p w14:paraId="7C10CDCE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</w:rPr>
      </w:pPr>
    </w:p>
    <w:p w14:paraId="2BB4423C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</w:rPr>
      </w:pPr>
      <w:r w:rsidRPr="00EB78A3">
        <w:rPr>
          <w:rFonts w:ascii="Times New Roman" w:eastAsia="黑体" w:hAnsi="Times New Roman"/>
        </w:rPr>
        <w:t>表</w:t>
      </w:r>
      <w:r w:rsidRPr="00EB78A3">
        <w:rPr>
          <w:rFonts w:ascii="Times New Roman" w:eastAsia="黑体" w:hAnsi="Times New Roman"/>
        </w:rPr>
        <w:t xml:space="preserve">14 </w:t>
      </w:r>
      <w:r w:rsidRPr="00EB78A3">
        <w:rPr>
          <w:rFonts w:ascii="Times New Roman" w:eastAsia="黑体" w:hAnsi="Times New Roman"/>
        </w:rPr>
        <w:t>公鹿登记表</w:t>
      </w:r>
    </w:p>
    <w:p w14:paraId="20F35876" w14:textId="77777777" w:rsidR="004F7A67" w:rsidRPr="00EB78A3" w:rsidRDefault="004F7A67" w:rsidP="004F7A67">
      <w:pPr>
        <w:autoSpaceDE w:val="0"/>
        <w:autoSpaceDN w:val="0"/>
        <w:spacing w:line="240" w:lineRule="auto"/>
        <w:rPr>
          <w:rFonts w:ascii="Times New Roman" w:hAnsi="Times New Roman"/>
          <w:szCs w:val="24"/>
          <w:u w:val="single"/>
        </w:rPr>
      </w:pPr>
      <w:r w:rsidRPr="00EB78A3">
        <w:rPr>
          <w:rFonts w:ascii="Times New Roman" w:hAnsi="Times New Roman"/>
          <w:szCs w:val="24"/>
        </w:rPr>
        <w:t>场别：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>
        <w:rPr>
          <w:rFonts w:ascii="Times New Roman" w:hAnsi="Times New Roman"/>
          <w:szCs w:val="24"/>
          <w:u w:val="single"/>
        </w:rPr>
        <w:t xml:space="preserve">   </w:t>
      </w:r>
      <w:r w:rsidRPr="00EB78A3">
        <w:rPr>
          <w:rFonts w:ascii="Times New Roman" w:hAnsi="Times New Roman"/>
          <w:szCs w:val="24"/>
          <w:u w:val="single"/>
        </w:rPr>
        <w:t xml:space="preserve">      </w:t>
      </w:r>
      <w:r w:rsidRPr="00EB78A3">
        <w:rPr>
          <w:rFonts w:ascii="Times New Roman" w:hAnsi="Times New Roman"/>
          <w:szCs w:val="24"/>
        </w:rPr>
        <w:t xml:space="preserve">    </w:t>
      </w:r>
      <w:r w:rsidRPr="00EB78A3">
        <w:rPr>
          <w:rFonts w:ascii="Times New Roman" w:hAnsi="Times New Roman"/>
          <w:szCs w:val="24"/>
        </w:rPr>
        <w:t>队、组别：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  <w:u w:val="single"/>
        </w:rPr>
        <w:t xml:space="preserve">     </w:t>
      </w:r>
      <w:r w:rsidRPr="00EB78A3">
        <w:rPr>
          <w:rFonts w:ascii="Times New Roman" w:hAnsi="Times New Roman"/>
          <w:szCs w:val="24"/>
        </w:rPr>
        <w:t xml:space="preserve">  </w:t>
      </w:r>
      <w:r w:rsidRPr="00EB78A3">
        <w:rPr>
          <w:rFonts w:ascii="Times New Roman" w:hAnsi="Times New Roman"/>
          <w:szCs w:val="24"/>
        </w:rPr>
        <w:t>登记日期：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</w:rPr>
        <w:t>年</w:t>
      </w:r>
      <w:r w:rsidRPr="00EB78A3">
        <w:rPr>
          <w:rFonts w:ascii="Times New Roman" w:hAnsi="Times New Roman"/>
          <w:szCs w:val="24"/>
        </w:rPr>
        <w:t xml:space="preserve">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</w:rPr>
        <w:t xml:space="preserve"> </w:t>
      </w:r>
      <w:r w:rsidRPr="00EB78A3">
        <w:rPr>
          <w:rFonts w:ascii="Times New Roman" w:hAnsi="Times New Roman"/>
          <w:szCs w:val="24"/>
        </w:rPr>
        <w:t>月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</w:rPr>
        <w:t xml:space="preserve"> </w:t>
      </w:r>
      <w:r w:rsidRPr="00EB78A3">
        <w:rPr>
          <w:rFonts w:ascii="Times New Roman" w:hAnsi="Times New Roman"/>
          <w:szCs w:val="24"/>
        </w:rPr>
        <w:t>日</w:t>
      </w:r>
    </w:p>
    <w:p w14:paraId="52D8B08B" w14:textId="77777777" w:rsidR="00187229" w:rsidRPr="00EB78A3" w:rsidRDefault="00187229" w:rsidP="00187229">
      <w:pPr>
        <w:autoSpaceDE w:val="0"/>
        <w:autoSpaceDN w:val="0"/>
        <w:spacing w:line="240" w:lineRule="auto"/>
        <w:rPr>
          <w:rFonts w:ascii="Times New Roman" w:hAnsi="Times New Roman"/>
          <w:szCs w:val="24"/>
          <w:u w:val="single"/>
        </w:rPr>
      </w:pPr>
      <w:r w:rsidRPr="00EB78A3">
        <w:rPr>
          <w:rFonts w:ascii="Times New Roman" w:hAnsi="Times New Roman"/>
          <w:szCs w:val="24"/>
        </w:rPr>
        <w:t>种别：</w:t>
      </w:r>
      <w:r w:rsidRPr="00EB78A3">
        <w:rPr>
          <w:rFonts w:ascii="Times New Roman" w:hAnsi="Times New Roman"/>
          <w:szCs w:val="24"/>
          <w:u w:val="single"/>
        </w:rPr>
        <w:t xml:space="preserve">        </w:t>
      </w:r>
      <w:r w:rsidRPr="00EB78A3">
        <w:rPr>
          <w:rFonts w:ascii="Times New Roman" w:hAnsi="Times New Roman"/>
          <w:szCs w:val="24"/>
        </w:rPr>
        <w:t xml:space="preserve">    </w:t>
      </w:r>
      <w:r w:rsidRPr="00EB78A3">
        <w:rPr>
          <w:rFonts w:ascii="Times New Roman" w:hAnsi="Times New Roman"/>
          <w:szCs w:val="24"/>
        </w:rPr>
        <w:t>出生：</w:t>
      </w:r>
      <w:r w:rsidRPr="00EB78A3"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</w:rPr>
        <w:t>年</w:t>
      </w:r>
      <w:r w:rsidRPr="00EB78A3"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</w:rPr>
        <w:t>月</w:t>
      </w:r>
      <w:r w:rsidRPr="00EB78A3">
        <w:rPr>
          <w:rFonts w:ascii="Times New Roman" w:hAnsi="Times New Roman"/>
          <w:szCs w:val="24"/>
          <w:u w:val="single"/>
        </w:rPr>
        <w:t xml:space="preserve">   </w:t>
      </w:r>
      <w:r w:rsidRPr="00EB78A3">
        <w:rPr>
          <w:rFonts w:ascii="Times New Roman" w:hAnsi="Times New Roman"/>
          <w:szCs w:val="24"/>
        </w:rPr>
        <w:t>日</w:t>
      </w:r>
      <w:r w:rsidRPr="00EB78A3">
        <w:rPr>
          <w:rFonts w:ascii="Times New Roman" w:hAnsi="Times New Roman"/>
          <w:szCs w:val="24"/>
        </w:rPr>
        <w:t xml:space="preserve">  </w:t>
      </w:r>
      <w:r w:rsidRPr="00EB78A3">
        <w:rPr>
          <w:rFonts w:ascii="Times New Roman" w:hAnsi="Times New Roman"/>
          <w:szCs w:val="24"/>
        </w:rPr>
        <w:t>初生重：</w:t>
      </w:r>
      <w:r w:rsidRPr="00EB78A3">
        <w:rPr>
          <w:rFonts w:ascii="Times New Roman" w:hAnsi="Times New Roman"/>
          <w:szCs w:val="24"/>
          <w:u w:val="single"/>
        </w:rPr>
        <w:t xml:space="preserve">     </w:t>
      </w:r>
      <w:r w:rsidRPr="00EB78A3">
        <w:rPr>
          <w:rFonts w:ascii="Times New Roman" w:hAnsi="Times New Roman"/>
          <w:szCs w:val="24"/>
        </w:rPr>
        <w:t>（</w:t>
      </w:r>
      <w:r w:rsidRPr="00EB78A3">
        <w:rPr>
          <w:rFonts w:ascii="Times New Roman" w:hAnsi="Times New Roman"/>
          <w:szCs w:val="24"/>
        </w:rPr>
        <w:t>kg</w:t>
      </w:r>
      <w:r w:rsidRPr="00EB78A3">
        <w:rPr>
          <w:rFonts w:ascii="Times New Roman" w:hAnsi="Times New Roman"/>
          <w:szCs w:val="24"/>
        </w:rPr>
        <w:t>）同胎仔号：</w:t>
      </w:r>
      <w:r w:rsidRPr="00EB78A3">
        <w:rPr>
          <w:rFonts w:ascii="Times New Roman" w:hAnsi="Times New Roman"/>
          <w:szCs w:val="24"/>
          <w:u w:val="single"/>
        </w:rPr>
        <w:t xml:space="preserve">            </w:t>
      </w:r>
    </w:p>
    <w:p w14:paraId="5DF998CA" w14:textId="77777777" w:rsidR="00187229" w:rsidRPr="00EB78A3" w:rsidRDefault="00187229" w:rsidP="00187229">
      <w:pPr>
        <w:autoSpaceDE w:val="0"/>
        <w:autoSpaceDN w:val="0"/>
        <w:spacing w:line="240" w:lineRule="auto"/>
        <w:rPr>
          <w:rFonts w:ascii="Times New Roman" w:hAnsi="Times New Roman"/>
          <w:szCs w:val="24"/>
          <w:u w:val="single"/>
        </w:rPr>
      </w:pPr>
      <w:r w:rsidRPr="00EB78A3">
        <w:rPr>
          <w:rFonts w:ascii="Times New Roman" w:hAnsi="Times New Roman"/>
          <w:szCs w:val="24"/>
        </w:rPr>
        <w:t>编号：</w:t>
      </w:r>
      <w:r w:rsidRPr="00EB78A3">
        <w:rPr>
          <w:rFonts w:ascii="Times New Roman" w:hAnsi="Times New Roman"/>
          <w:szCs w:val="24"/>
          <w:u w:val="single"/>
        </w:rPr>
        <w:t xml:space="preserve">        </w:t>
      </w:r>
      <w:r w:rsidRPr="00EB78A3">
        <w:rPr>
          <w:rFonts w:ascii="Times New Roman" w:hAnsi="Times New Roman"/>
          <w:szCs w:val="24"/>
        </w:rPr>
        <w:t xml:space="preserve">    </w:t>
      </w:r>
      <w:r w:rsidRPr="00EB78A3">
        <w:rPr>
          <w:rFonts w:ascii="Times New Roman" w:hAnsi="Times New Roman"/>
          <w:szCs w:val="24"/>
        </w:rPr>
        <w:t>产地：</w:t>
      </w:r>
      <w:r w:rsidRPr="00EB78A3">
        <w:rPr>
          <w:rFonts w:ascii="Times New Roman" w:hAnsi="Times New Roman"/>
          <w:szCs w:val="24"/>
          <w:u w:val="single"/>
        </w:rPr>
        <w:t xml:space="preserve">            </w:t>
      </w:r>
      <w:r w:rsidRPr="00EB78A3">
        <w:rPr>
          <w:rFonts w:ascii="Times New Roman" w:hAnsi="Times New Roman"/>
          <w:szCs w:val="24"/>
        </w:rPr>
        <w:t xml:space="preserve">  </w:t>
      </w:r>
      <w:r w:rsidRPr="00EB78A3">
        <w:rPr>
          <w:rFonts w:ascii="Times New Roman" w:hAnsi="Times New Roman"/>
          <w:szCs w:val="24"/>
        </w:rPr>
        <w:t>特征：</w:t>
      </w:r>
      <w:r w:rsidRPr="00EB78A3">
        <w:rPr>
          <w:rFonts w:ascii="Times New Roman" w:hAnsi="Times New Roman"/>
          <w:szCs w:val="24"/>
          <w:u w:val="single"/>
        </w:rPr>
        <w:t xml:space="preserve">                </w:t>
      </w:r>
      <w:r w:rsidRPr="00EB78A3">
        <w:rPr>
          <w:rFonts w:ascii="Times New Roman" w:hAnsi="Times New Roman"/>
          <w:szCs w:val="24"/>
        </w:rPr>
        <w:t>登记人：</w:t>
      </w:r>
      <w:r w:rsidRPr="00EB78A3">
        <w:rPr>
          <w:rFonts w:ascii="Times New Roman" w:eastAsia="黑体" w:hAnsi="Times New Roman"/>
          <w:u w:val="single"/>
        </w:rPr>
        <w:t xml:space="preserve">                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972"/>
        <w:gridCol w:w="405"/>
        <w:gridCol w:w="405"/>
        <w:gridCol w:w="405"/>
        <w:gridCol w:w="405"/>
        <w:gridCol w:w="450"/>
        <w:gridCol w:w="450"/>
        <w:gridCol w:w="632"/>
        <w:gridCol w:w="429"/>
        <w:gridCol w:w="429"/>
        <w:gridCol w:w="464"/>
        <w:gridCol w:w="464"/>
        <w:gridCol w:w="464"/>
        <w:gridCol w:w="540"/>
        <w:gridCol w:w="540"/>
        <w:gridCol w:w="540"/>
        <w:gridCol w:w="540"/>
      </w:tblGrid>
      <w:tr w:rsidR="00187229" w:rsidRPr="00EB78A3" w14:paraId="3FAE3902" w14:textId="77777777" w:rsidTr="00A43A9E">
        <w:trPr>
          <w:trHeight w:val="817"/>
        </w:trPr>
        <w:tc>
          <w:tcPr>
            <w:tcW w:w="396" w:type="dxa"/>
            <w:vMerge w:val="restart"/>
            <w:vAlign w:val="center"/>
          </w:tcPr>
          <w:p w14:paraId="4B67647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5886C07D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年</w:t>
            </w:r>
          </w:p>
          <w:p w14:paraId="4493544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度</w:t>
            </w:r>
          </w:p>
        </w:tc>
        <w:tc>
          <w:tcPr>
            <w:tcW w:w="972" w:type="dxa"/>
            <w:vMerge w:val="restart"/>
            <w:vAlign w:val="center"/>
          </w:tcPr>
          <w:p w14:paraId="6314EB9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  <w:p w14:paraId="349F5B8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鹿茸</w:t>
            </w:r>
          </w:p>
          <w:p w14:paraId="6087D33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产次</w:t>
            </w:r>
          </w:p>
        </w:tc>
        <w:tc>
          <w:tcPr>
            <w:tcW w:w="405" w:type="dxa"/>
            <w:vMerge w:val="restart"/>
            <w:vAlign w:val="center"/>
          </w:tcPr>
          <w:p w14:paraId="55BEB82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脱盘日期</w:t>
            </w:r>
          </w:p>
        </w:tc>
        <w:tc>
          <w:tcPr>
            <w:tcW w:w="405" w:type="dxa"/>
            <w:vMerge w:val="restart"/>
            <w:vAlign w:val="center"/>
          </w:tcPr>
          <w:p w14:paraId="10AB7B7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收茸日期</w:t>
            </w:r>
          </w:p>
        </w:tc>
        <w:tc>
          <w:tcPr>
            <w:tcW w:w="405" w:type="dxa"/>
            <w:vMerge w:val="restart"/>
            <w:vAlign w:val="center"/>
          </w:tcPr>
          <w:p w14:paraId="1DAC997D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生长天数</w:t>
            </w:r>
          </w:p>
        </w:tc>
        <w:tc>
          <w:tcPr>
            <w:tcW w:w="405" w:type="dxa"/>
            <w:vMerge w:val="restart"/>
            <w:vAlign w:val="center"/>
          </w:tcPr>
          <w:p w14:paraId="018923A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收茸种类</w:t>
            </w:r>
          </w:p>
        </w:tc>
        <w:tc>
          <w:tcPr>
            <w:tcW w:w="900" w:type="dxa"/>
            <w:gridSpan w:val="2"/>
            <w:vAlign w:val="center"/>
          </w:tcPr>
          <w:p w14:paraId="0529B64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ind w:rightChars="-56" w:right="-118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重量</w:t>
            </w:r>
          </w:p>
          <w:p w14:paraId="2C4392C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ind w:rightChars="-56" w:right="-118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（</w:t>
            </w:r>
            <w:r w:rsidRPr="00EB78A3">
              <w:rPr>
                <w:rFonts w:ascii="Times New Roman" w:hAnsi="Times New Roman"/>
              </w:rPr>
              <w:t>kg</w:t>
            </w:r>
            <w:r w:rsidRPr="00EB78A3">
              <w:rPr>
                <w:rFonts w:ascii="Times New Roman" w:hAnsi="Times New Roman"/>
              </w:rPr>
              <w:t>）</w:t>
            </w:r>
          </w:p>
        </w:tc>
        <w:tc>
          <w:tcPr>
            <w:tcW w:w="632" w:type="dxa"/>
            <w:vMerge w:val="restart"/>
            <w:vAlign w:val="center"/>
          </w:tcPr>
          <w:p w14:paraId="3761888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折重率</w:t>
            </w:r>
            <w:r w:rsidRPr="00EB78A3">
              <w:rPr>
                <w:rFonts w:ascii="Times New Roman" w:hAnsi="Times New Roman"/>
              </w:rPr>
              <w:t>(%)</w:t>
            </w:r>
          </w:p>
        </w:tc>
        <w:tc>
          <w:tcPr>
            <w:tcW w:w="858" w:type="dxa"/>
            <w:gridSpan w:val="2"/>
            <w:vAlign w:val="center"/>
          </w:tcPr>
          <w:p w14:paraId="33BE929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长度</w:t>
            </w:r>
          </w:p>
          <w:p w14:paraId="310BA02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（</w:t>
            </w:r>
            <w:r w:rsidRPr="00EB78A3">
              <w:rPr>
                <w:rFonts w:ascii="Times New Roman" w:hAnsi="Times New Roman"/>
              </w:rPr>
              <w:t>cm</w:t>
            </w:r>
            <w:r w:rsidRPr="00EB78A3">
              <w:rPr>
                <w:rFonts w:ascii="Times New Roman" w:hAnsi="Times New Roman"/>
              </w:rPr>
              <w:t>）</w:t>
            </w:r>
          </w:p>
        </w:tc>
        <w:tc>
          <w:tcPr>
            <w:tcW w:w="1392" w:type="dxa"/>
            <w:gridSpan w:val="3"/>
            <w:vAlign w:val="center"/>
          </w:tcPr>
          <w:p w14:paraId="260BA91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围度</w:t>
            </w:r>
          </w:p>
          <w:p w14:paraId="2862EF0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（</w:t>
            </w:r>
            <w:r w:rsidRPr="00EB78A3">
              <w:rPr>
                <w:rFonts w:ascii="Times New Roman" w:hAnsi="Times New Roman"/>
              </w:rPr>
              <w:t>cm</w:t>
            </w:r>
            <w:r w:rsidRPr="00EB78A3">
              <w:rPr>
                <w:rFonts w:ascii="Times New Roman" w:hAnsi="Times New Roman"/>
              </w:rPr>
              <w:t>）</w:t>
            </w:r>
          </w:p>
        </w:tc>
        <w:tc>
          <w:tcPr>
            <w:tcW w:w="540" w:type="dxa"/>
            <w:vMerge w:val="restart"/>
            <w:vAlign w:val="center"/>
          </w:tcPr>
          <w:p w14:paraId="7678122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茸形与等级</w:t>
            </w:r>
          </w:p>
        </w:tc>
        <w:tc>
          <w:tcPr>
            <w:tcW w:w="1620" w:type="dxa"/>
            <w:gridSpan w:val="3"/>
            <w:vAlign w:val="center"/>
          </w:tcPr>
          <w:p w14:paraId="775CD6ED" w14:textId="77777777" w:rsidR="00187229" w:rsidRPr="00EB78A3" w:rsidRDefault="00187229" w:rsidP="00A43A9E">
            <w:pPr>
              <w:autoSpaceDE w:val="0"/>
              <w:autoSpaceDN w:val="0"/>
              <w:spacing w:beforeLines="50" w:before="156"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  <w:color w:val="000000"/>
                <w:kern w:val="0"/>
              </w:rPr>
              <w:t>再生茸</w:t>
            </w:r>
          </w:p>
        </w:tc>
      </w:tr>
      <w:tr w:rsidR="00187229" w:rsidRPr="00EB78A3" w14:paraId="313DD864" w14:textId="77777777" w:rsidTr="00A43A9E">
        <w:tc>
          <w:tcPr>
            <w:tcW w:w="396" w:type="dxa"/>
            <w:vMerge/>
            <w:vAlign w:val="center"/>
          </w:tcPr>
          <w:p w14:paraId="19CDE5C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2" w:type="dxa"/>
            <w:vMerge/>
            <w:vAlign w:val="center"/>
          </w:tcPr>
          <w:p w14:paraId="0AF409C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5" w:type="dxa"/>
            <w:vMerge/>
            <w:vAlign w:val="center"/>
          </w:tcPr>
          <w:p w14:paraId="4F273FD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5" w:type="dxa"/>
            <w:vMerge/>
            <w:vAlign w:val="center"/>
          </w:tcPr>
          <w:p w14:paraId="2FC9690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5" w:type="dxa"/>
            <w:vMerge/>
            <w:vAlign w:val="center"/>
          </w:tcPr>
          <w:p w14:paraId="5CCE514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5" w:type="dxa"/>
            <w:vMerge/>
            <w:vAlign w:val="center"/>
          </w:tcPr>
          <w:p w14:paraId="7210418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dxa"/>
            <w:vAlign w:val="center"/>
          </w:tcPr>
          <w:p w14:paraId="74AE5E6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鲜茸</w:t>
            </w:r>
          </w:p>
        </w:tc>
        <w:tc>
          <w:tcPr>
            <w:tcW w:w="450" w:type="dxa"/>
            <w:vAlign w:val="center"/>
          </w:tcPr>
          <w:p w14:paraId="6068CCE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干茸</w:t>
            </w:r>
          </w:p>
        </w:tc>
        <w:tc>
          <w:tcPr>
            <w:tcW w:w="632" w:type="dxa"/>
            <w:vMerge/>
            <w:vAlign w:val="center"/>
          </w:tcPr>
          <w:p w14:paraId="2F8A271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9" w:type="dxa"/>
            <w:vAlign w:val="center"/>
          </w:tcPr>
          <w:p w14:paraId="62098CE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全茸</w:t>
            </w:r>
          </w:p>
        </w:tc>
        <w:tc>
          <w:tcPr>
            <w:tcW w:w="429" w:type="dxa"/>
            <w:vAlign w:val="center"/>
          </w:tcPr>
          <w:p w14:paraId="236EFF3D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眉枝</w:t>
            </w:r>
          </w:p>
        </w:tc>
        <w:tc>
          <w:tcPr>
            <w:tcW w:w="464" w:type="dxa"/>
            <w:vAlign w:val="center"/>
          </w:tcPr>
          <w:p w14:paraId="74429D0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茸根</w:t>
            </w:r>
          </w:p>
        </w:tc>
        <w:tc>
          <w:tcPr>
            <w:tcW w:w="464" w:type="dxa"/>
            <w:vAlign w:val="center"/>
          </w:tcPr>
          <w:p w14:paraId="3A8EF58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干中</w:t>
            </w:r>
          </w:p>
        </w:tc>
        <w:tc>
          <w:tcPr>
            <w:tcW w:w="464" w:type="dxa"/>
            <w:vAlign w:val="center"/>
          </w:tcPr>
          <w:p w14:paraId="196E09B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茸尖</w:t>
            </w:r>
          </w:p>
        </w:tc>
        <w:tc>
          <w:tcPr>
            <w:tcW w:w="540" w:type="dxa"/>
            <w:vMerge/>
            <w:vAlign w:val="center"/>
          </w:tcPr>
          <w:p w14:paraId="2D78A5B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center"/>
          </w:tcPr>
          <w:p w14:paraId="087A9309" w14:textId="77777777" w:rsidR="00187229" w:rsidRPr="00EB78A3" w:rsidRDefault="00187229" w:rsidP="00A43A9E">
            <w:pPr>
              <w:autoSpaceDE w:val="0"/>
              <w:autoSpaceDN w:val="0"/>
              <w:spacing w:line="240" w:lineRule="exact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收茸日期</w:t>
            </w:r>
          </w:p>
        </w:tc>
        <w:tc>
          <w:tcPr>
            <w:tcW w:w="540" w:type="dxa"/>
            <w:vAlign w:val="center"/>
          </w:tcPr>
          <w:p w14:paraId="6167782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鲜重</w:t>
            </w:r>
          </w:p>
        </w:tc>
        <w:tc>
          <w:tcPr>
            <w:tcW w:w="540" w:type="dxa"/>
            <w:vAlign w:val="center"/>
          </w:tcPr>
          <w:p w14:paraId="5979D06D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干重</w:t>
            </w:r>
          </w:p>
        </w:tc>
      </w:tr>
      <w:tr w:rsidR="00187229" w:rsidRPr="00EB78A3" w14:paraId="5DE08288" w14:textId="77777777" w:rsidTr="00A43A9E">
        <w:trPr>
          <w:trHeight w:val="310"/>
        </w:trPr>
        <w:tc>
          <w:tcPr>
            <w:tcW w:w="396" w:type="dxa"/>
          </w:tcPr>
          <w:p w14:paraId="2CA3324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0BCD496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初角</w:t>
            </w:r>
          </w:p>
        </w:tc>
        <w:tc>
          <w:tcPr>
            <w:tcW w:w="405" w:type="dxa"/>
          </w:tcPr>
          <w:p w14:paraId="5D85CC4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70FBCF0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0741778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7593ADB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3D7B40D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3C73FE9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48FA589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472691F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2DBAB88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6F44E56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4122B27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6B260CE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2DC9A2D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2B787FC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48C9AF5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7C582DC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5A988ED9" w14:textId="77777777" w:rsidTr="00A43A9E">
        <w:trPr>
          <w:trHeight w:val="274"/>
        </w:trPr>
        <w:tc>
          <w:tcPr>
            <w:tcW w:w="396" w:type="dxa"/>
          </w:tcPr>
          <w:p w14:paraId="08FC7C7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593EB72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一锯</w:t>
            </w:r>
          </w:p>
        </w:tc>
        <w:tc>
          <w:tcPr>
            <w:tcW w:w="405" w:type="dxa"/>
          </w:tcPr>
          <w:p w14:paraId="5604D3D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123FD14D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354D238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6B59DB5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7140BA3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5B35154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1E7DB59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57ABF3D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7AB6495B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3E29287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4C0303C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2AB49DE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6E1A214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7B7C48E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6A05E67D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7F682D2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175F81A6" w14:textId="77777777" w:rsidTr="00A43A9E">
        <w:trPr>
          <w:trHeight w:val="362"/>
        </w:trPr>
        <w:tc>
          <w:tcPr>
            <w:tcW w:w="396" w:type="dxa"/>
          </w:tcPr>
          <w:p w14:paraId="29AD13D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6FDF065B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二锯</w:t>
            </w:r>
          </w:p>
        </w:tc>
        <w:tc>
          <w:tcPr>
            <w:tcW w:w="405" w:type="dxa"/>
          </w:tcPr>
          <w:p w14:paraId="5A03B66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5B7AB76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0DDA1C7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0383EB3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76E33D7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06BB2AE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5569737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497FD27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47B9A2C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37A58E3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654CE3F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51D23F5D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9D5BB5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677FAE7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2854491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4484027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06085B44" w14:textId="77777777" w:rsidTr="00A43A9E">
        <w:trPr>
          <w:trHeight w:val="328"/>
        </w:trPr>
        <w:tc>
          <w:tcPr>
            <w:tcW w:w="396" w:type="dxa"/>
          </w:tcPr>
          <w:p w14:paraId="45FD7ECB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28F6022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三锯</w:t>
            </w:r>
          </w:p>
        </w:tc>
        <w:tc>
          <w:tcPr>
            <w:tcW w:w="405" w:type="dxa"/>
          </w:tcPr>
          <w:p w14:paraId="00BD1B7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71D3456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511B2BFB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1A73293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4F0094B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6457299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7EE38D9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7ABD120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426AA8A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10D6165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00230BF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5B8F348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1FDF46E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53AF2F8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2BF4FA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060361B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0F37C659" w14:textId="77777777" w:rsidTr="00A43A9E">
        <w:trPr>
          <w:trHeight w:val="216"/>
        </w:trPr>
        <w:tc>
          <w:tcPr>
            <w:tcW w:w="396" w:type="dxa"/>
          </w:tcPr>
          <w:p w14:paraId="09A205A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27C0C6D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四锯</w:t>
            </w:r>
          </w:p>
        </w:tc>
        <w:tc>
          <w:tcPr>
            <w:tcW w:w="405" w:type="dxa"/>
          </w:tcPr>
          <w:p w14:paraId="2998774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5923908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446BEF9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7BD46E2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1F93456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6FDB76A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5164FCB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2A404DC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7FF5905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0AAEE51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7296B56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1ABB519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1F3702A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1C6C810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99DC4C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492CFB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0F0FA6C9" w14:textId="77777777" w:rsidTr="00A43A9E">
        <w:trPr>
          <w:trHeight w:val="282"/>
        </w:trPr>
        <w:tc>
          <w:tcPr>
            <w:tcW w:w="396" w:type="dxa"/>
          </w:tcPr>
          <w:p w14:paraId="69C10B8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2DE38FD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五锯</w:t>
            </w:r>
          </w:p>
        </w:tc>
        <w:tc>
          <w:tcPr>
            <w:tcW w:w="405" w:type="dxa"/>
          </w:tcPr>
          <w:p w14:paraId="0E12BAA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7F8F2FF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333029B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59BE202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6DE593D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1B64DCF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077CFAE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60B2DC6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48BDCC0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344A2C3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1C8F593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425DF93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2A2E2D8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4894CA7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F2802D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D0189C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1BBD4896" w14:textId="77777777" w:rsidTr="00A43A9E">
        <w:trPr>
          <w:trHeight w:val="372"/>
        </w:trPr>
        <w:tc>
          <w:tcPr>
            <w:tcW w:w="396" w:type="dxa"/>
          </w:tcPr>
          <w:p w14:paraId="667E1A6D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0EC8A44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六锯</w:t>
            </w:r>
          </w:p>
        </w:tc>
        <w:tc>
          <w:tcPr>
            <w:tcW w:w="405" w:type="dxa"/>
          </w:tcPr>
          <w:p w14:paraId="4253527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118EB5A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2ADBCA7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4CF4232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4CF5982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04DA520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468AA6A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5028E82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4C60026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1A4A080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25220A9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25FD493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0EE1D8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49EF31A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7851F38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7AF81EA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0DBB08A8" w14:textId="77777777" w:rsidTr="00A43A9E">
        <w:trPr>
          <w:trHeight w:val="302"/>
        </w:trPr>
        <w:tc>
          <w:tcPr>
            <w:tcW w:w="396" w:type="dxa"/>
          </w:tcPr>
          <w:p w14:paraId="47965A7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6E19550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七锯</w:t>
            </w:r>
          </w:p>
        </w:tc>
        <w:tc>
          <w:tcPr>
            <w:tcW w:w="405" w:type="dxa"/>
          </w:tcPr>
          <w:p w14:paraId="5CDEF60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709175A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175CA02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5779C3E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755C46E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701A218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3584343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2BD51B6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2988C89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7F84D71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263DA0E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25533D8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56B211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79E0E45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43A4C2E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22D62E4D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2D5E77BE" w14:textId="77777777" w:rsidTr="00A43A9E">
        <w:trPr>
          <w:trHeight w:val="270"/>
        </w:trPr>
        <w:tc>
          <w:tcPr>
            <w:tcW w:w="396" w:type="dxa"/>
          </w:tcPr>
          <w:p w14:paraId="5B47CFD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6CFDA83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八锯</w:t>
            </w:r>
          </w:p>
        </w:tc>
        <w:tc>
          <w:tcPr>
            <w:tcW w:w="405" w:type="dxa"/>
          </w:tcPr>
          <w:p w14:paraId="5A2B7E3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51966A1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1270A0D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05D8141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4D871C4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5354C7E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7685C94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058772E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384FADC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63C9BAE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4D13F81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1220C7A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E98D20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17BD0C8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4A96C8F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15A9C7B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57C1AE20" w14:textId="77777777" w:rsidTr="00A43A9E">
        <w:trPr>
          <w:trHeight w:val="374"/>
        </w:trPr>
        <w:tc>
          <w:tcPr>
            <w:tcW w:w="396" w:type="dxa"/>
          </w:tcPr>
          <w:p w14:paraId="1C246E7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3CAEBF2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九锯</w:t>
            </w:r>
          </w:p>
        </w:tc>
        <w:tc>
          <w:tcPr>
            <w:tcW w:w="405" w:type="dxa"/>
          </w:tcPr>
          <w:p w14:paraId="16E7C83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54F863F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581F8B8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4D3814C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7B82F21B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698EFCC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2D83573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22B5064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15BDFDCD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34BE638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06FE46B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63EC4F5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7BACD3E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30497B0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E0204E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7E81E1D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64692E69" w14:textId="77777777" w:rsidTr="00A43A9E">
        <w:trPr>
          <w:trHeight w:val="263"/>
        </w:trPr>
        <w:tc>
          <w:tcPr>
            <w:tcW w:w="396" w:type="dxa"/>
          </w:tcPr>
          <w:p w14:paraId="3C41E44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46E066A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十锯</w:t>
            </w:r>
          </w:p>
        </w:tc>
        <w:tc>
          <w:tcPr>
            <w:tcW w:w="405" w:type="dxa"/>
          </w:tcPr>
          <w:p w14:paraId="29CE876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732D74D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31E8A16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44845D3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24F898F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701105FB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581F6E9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48E33D6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50B74D0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23127FED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17C2690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1844521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100F063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2B6D4F9B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1B93C3EE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ED0340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53EBF716" w14:textId="77777777" w:rsidTr="00A43A9E">
        <w:trPr>
          <w:trHeight w:val="209"/>
        </w:trPr>
        <w:tc>
          <w:tcPr>
            <w:tcW w:w="396" w:type="dxa"/>
          </w:tcPr>
          <w:p w14:paraId="322656A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03D601DC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十一锯</w:t>
            </w:r>
          </w:p>
        </w:tc>
        <w:tc>
          <w:tcPr>
            <w:tcW w:w="405" w:type="dxa"/>
          </w:tcPr>
          <w:p w14:paraId="4411FE3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0152145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44E231D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349E7A0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3EBBD541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46F0E45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2275EE7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214A694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3EB4BF8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37245A83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08B11D7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0DC4622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41F7538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484C538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332E75E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186E20C5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187229" w:rsidRPr="00EB78A3" w14:paraId="02E9B267" w14:textId="77777777" w:rsidTr="00A43A9E">
        <w:trPr>
          <w:trHeight w:val="270"/>
        </w:trPr>
        <w:tc>
          <w:tcPr>
            <w:tcW w:w="396" w:type="dxa"/>
          </w:tcPr>
          <w:p w14:paraId="1E72F8D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14:paraId="3BBFF3AB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EB78A3">
              <w:rPr>
                <w:rFonts w:ascii="Times New Roman" w:hAnsi="Times New Roman"/>
              </w:rPr>
              <w:t>十二锯</w:t>
            </w:r>
          </w:p>
        </w:tc>
        <w:tc>
          <w:tcPr>
            <w:tcW w:w="405" w:type="dxa"/>
          </w:tcPr>
          <w:p w14:paraId="4DF3B22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190548A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7AC0C5AB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5" w:type="dxa"/>
          </w:tcPr>
          <w:p w14:paraId="506C2842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60513E9F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50" w:type="dxa"/>
          </w:tcPr>
          <w:p w14:paraId="27DC410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2" w:type="dxa"/>
          </w:tcPr>
          <w:p w14:paraId="47B6F578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50F3CD3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29" w:type="dxa"/>
          </w:tcPr>
          <w:p w14:paraId="3414A1E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1693FC7A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46499AD4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64" w:type="dxa"/>
          </w:tcPr>
          <w:p w14:paraId="10C58DF0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05E2D847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6A8FD616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2B14EFF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40" w:type="dxa"/>
          </w:tcPr>
          <w:p w14:paraId="5D46DF1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</w:tr>
    </w:tbl>
    <w:p w14:paraId="5A6DD79B" w14:textId="77777777" w:rsidR="00187229" w:rsidRDefault="00187229" w:rsidP="00187229">
      <w:pPr>
        <w:autoSpaceDE w:val="0"/>
        <w:autoSpaceDN w:val="0"/>
        <w:spacing w:line="240" w:lineRule="auto"/>
        <w:rPr>
          <w:rFonts w:ascii="Times New Roman" w:hAnsi="Times New Roman"/>
          <w:szCs w:val="24"/>
          <w:u w:val="single"/>
        </w:rPr>
      </w:pPr>
    </w:p>
    <w:p w14:paraId="098DEFDF" w14:textId="77777777" w:rsidR="00187229" w:rsidRPr="00EB78A3" w:rsidRDefault="00187229" w:rsidP="00187229">
      <w:pPr>
        <w:autoSpaceDE w:val="0"/>
        <w:autoSpaceDN w:val="0"/>
        <w:spacing w:line="240" w:lineRule="auto"/>
        <w:jc w:val="center"/>
        <w:rPr>
          <w:rFonts w:ascii="Times New Roman" w:eastAsia="黑体" w:hAnsi="Times New Roman"/>
        </w:rPr>
      </w:pPr>
      <w:r w:rsidRPr="00EB78A3">
        <w:rPr>
          <w:rFonts w:ascii="Times New Roman" w:eastAsia="黑体" w:hAnsi="Times New Roman"/>
        </w:rPr>
        <w:lastRenderedPageBreak/>
        <w:t>表</w:t>
      </w:r>
      <w:r w:rsidRPr="00EB78A3">
        <w:rPr>
          <w:rFonts w:ascii="Times New Roman" w:eastAsia="黑体" w:hAnsi="Times New Roman"/>
        </w:rPr>
        <w:t xml:space="preserve">15 </w:t>
      </w:r>
      <w:r w:rsidRPr="00EB78A3">
        <w:rPr>
          <w:rFonts w:ascii="Times New Roman" w:eastAsia="黑体" w:hAnsi="Times New Roman"/>
        </w:rPr>
        <w:t>幼鹿生长发育记录表</w:t>
      </w:r>
    </w:p>
    <w:p w14:paraId="2537FF93" w14:textId="6091F650" w:rsidR="00187229" w:rsidRPr="00EB78A3" w:rsidRDefault="00187229" w:rsidP="004F7A67">
      <w:pPr>
        <w:autoSpaceDE w:val="0"/>
        <w:autoSpaceDN w:val="0"/>
        <w:spacing w:line="240" w:lineRule="auto"/>
        <w:rPr>
          <w:rFonts w:ascii="Times New Roman" w:hAnsi="Times New Roman"/>
          <w:szCs w:val="24"/>
          <w:u w:val="single"/>
        </w:rPr>
      </w:pPr>
      <w:r w:rsidRPr="00EB78A3">
        <w:rPr>
          <w:rFonts w:ascii="Times New Roman" w:hAnsi="Times New Roman"/>
          <w:szCs w:val="24"/>
        </w:rPr>
        <w:t>场别：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="004F7A67">
        <w:rPr>
          <w:rFonts w:ascii="Times New Roman" w:hAnsi="Times New Roman"/>
          <w:szCs w:val="24"/>
          <w:u w:val="single"/>
        </w:rPr>
        <w:t xml:space="preserve">   </w:t>
      </w:r>
      <w:r w:rsidRPr="00EB78A3">
        <w:rPr>
          <w:rFonts w:ascii="Times New Roman" w:hAnsi="Times New Roman"/>
          <w:szCs w:val="24"/>
          <w:u w:val="single"/>
        </w:rPr>
        <w:t xml:space="preserve">      </w:t>
      </w:r>
      <w:r w:rsidRPr="00EB78A3">
        <w:rPr>
          <w:rFonts w:ascii="Times New Roman" w:hAnsi="Times New Roman"/>
          <w:szCs w:val="24"/>
        </w:rPr>
        <w:t xml:space="preserve">    </w:t>
      </w:r>
      <w:r w:rsidRPr="00EB78A3">
        <w:rPr>
          <w:rFonts w:ascii="Times New Roman" w:hAnsi="Times New Roman"/>
          <w:szCs w:val="24"/>
        </w:rPr>
        <w:t>队、组别：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="004F7A67"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  <w:u w:val="single"/>
        </w:rPr>
        <w:t xml:space="preserve">     </w:t>
      </w:r>
      <w:r w:rsidRPr="00EB78A3">
        <w:rPr>
          <w:rFonts w:ascii="Times New Roman" w:hAnsi="Times New Roman"/>
          <w:szCs w:val="24"/>
        </w:rPr>
        <w:t xml:space="preserve">  </w:t>
      </w:r>
      <w:r w:rsidRPr="00EB78A3">
        <w:rPr>
          <w:rFonts w:ascii="Times New Roman" w:hAnsi="Times New Roman"/>
          <w:szCs w:val="24"/>
        </w:rPr>
        <w:t>登记日期：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="004F7A67"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</w:rPr>
        <w:t>年</w:t>
      </w:r>
      <w:r w:rsidRPr="00EB78A3">
        <w:rPr>
          <w:rFonts w:ascii="Times New Roman" w:hAnsi="Times New Roman"/>
          <w:szCs w:val="24"/>
        </w:rPr>
        <w:t xml:space="preserve">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="004F7A67"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</w:rPr>
        <w:t xml:space="preserve"> </w:t>
      </w:r>
      <w:r w:rsidRPr="00EB78A3">
        <w:rPr>
          <w:rFonts w:ascii="Times New Roman" w:hAnsi="Times New Roman"/>
          <w:szCs w:val="24"/>
        </w:rPr>
        <w:t>月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="004F7A67"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  <w:u w:val="single"/>
        </w:rPr>
        <w:t xml:space="preserve">  </w:t>
      </w:r>
      <w:r w:rsidRPr="00EB78A3">
        <w:rPr>
          <w:rFonts w:ascii="Times New Roman" w:hAnsi="Times New Roman"/>
          <w:szCs w:val="24"/>
        </w:rPr>
        <w:t xml:space="preserve"> </w:t>
      </w:r>
      <w:r w:rsidRPr="00EB78A3">
        <w:rPr>
          <w:rFonts w:ascii="Times New Roman" w:hAnsi="Times New Roman"/>
          <w:szCs w:val="24"/>
        </w:rPr>
        <w:t>日</w:t>
      </w:r>
    </w:p>
    <w:p w14:paraId="705481C4" w14:textId="77777777" w:rsidR="00187229" w:rsidRPr="00EB78A3" w:rsidRDefault="00187229" w:rsidP="00187229">
      <w:pPr>
        <w:autoSpaceDE w:val="0"/>
        <w:autoSpaceDN w:val="0"/>
        <w:spacing w:line="240" w:lineRule="auto"/>
        <w:rPr>
          <w:rFonts w:ascii="Times New Roman" w:hAnsi="Times New Roman"/>
          <w:szCs w:val="24"/>
          <w:u w:val="single"/>
        </w:rPr>
      </w:pPr>
      <w:r w:rsidRPr="00EB78A3">
        <w:rPr>
          <w:rFonts w:ascii="Times New Roman" w:hAnsi="Times New Roman"/>
          <w:szCs w:val="24"/>
        </w:rPr>
        <w:t>种别：</w:t>
      </w:r>
      <w:r w:rsidRPr="00EB78A3">
        <w:rPr>
          <w:rFonts w:ascii="Times New Roman" w:hAnsi="Times New Roman"/>
          <w:szCs w:val="24"/>
          <w:u w:val="single"/>
        </w:rPr>
        <w:t xml:space="preserve">        </w:t>
      </w:r>
      <w:r w:rsidRPr="00EB78A3">
        <w:rPr>
          <w:rFonts w:ascii="Times New Roman" w:hAnsi="Times New Roman"/>
          <w:szCs w:val="24"/>
        </w:rPr>
        <w:t xml:space="preserve">    </w:t>
      </w:r>
      <w:r w:rsidRPr="00EB78A3">
        <w:rPr>
          <w:rFonts w:ascii="Times New Roman" w:hAnsi="Times New Roman"/>
          <w:szCs w:val="24"/>
        </w:rPr>
        <w:t>出生：</w:t>
      </w:r>
      <w:r w:rsidRPr="00EB78A3"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</w:rPr>
        <w:t>年</w:t>
      </w:r>
      <w:r w:rsidRPr="00EB78A3">
        <w:rPr>
          <w:rFonts w:ascii="Times New Roman" w:hAnsi="Times New Roman"/>
          <w:szCs w:val="24"/>
          <w:u w:val="single"/>
        </w:rPr>
        <w:t xml:space="preserve">    </w:t>
      </w:r>
      <w:r w:rsidRPr="00EB78A3">
        <w:rPr>
          <w:rFonts w:ascii="Times New Roman" w:hAnsi="Times New Roman"/>
          <w:szCs w:val="24"/>
        </w:rPr>
        <w:t>月</w:t>
      </w:r>
      <w:r w:rsidRPr="00EB78A3">
        <w:rPr>
          <w:rFonts w:ascii="Times New Roman" w:hAnsi="Times New Roman"/>
          <w:szCs w:val="24"/>
          <w:u w:val="single"/>
        </w:rPr>
        <w:t xml:space="preserve">   </w:t>
      </w:r>
      <w:r w:rsidRPr="00EB78A3">
        <w:rPr>
          <w:rFonts w:ascii="Times New Roman" w:hAnsi="Times New Roman"/>
          <w:szCs w:val="24"/>
        </w:rPr>
        <w:t>日</w:t>
      </w:r>
      <w:r w:rsidRPr="00EB78A3">
        <w:rPr>
          <w:rFonts w:ascii="Times New Roman" w:hAnsi="Times New Roman"/>
          <w:szCs w:val="24"/>
        </w:rPr>
        <w:t xml:space="preserve">  </w:t>
      </w:r>
      <w:r w:rsidRPr="00EB78A3">
        <w:rPr>
          <w:rFonts w:ascii="Times New Roman" w:hAnsi="Times New Roman"/>
          <w:szCs w:val="24"/>
        </w:rPr>
        <w:t>初生重：</w:t>
      </w:r>
      <w:r w:rsidRPr="00EB78A3">
        <w:rPr>
          <w:rFonts w:ascii="Times New Roman" w:hAnsi="Times New Roman"/>
          <w:szCs w:val="24"/>
          <w:u w:val="single"/>
        </w:rPr>
        <w:t xml:space="preserve">     </w:t>
      </w:r>
      <w:r w:rsidRPr="00EB78A3">
        <w:rPr>
          <w:rFonts w:ascii="Times New Roman" w:hAnsi="Times New Roman"/>
          <w:szCs w:val="24"/>
        </w:rPr>
        <w:t>（</w:t>
      </w:r>
      <w:r w:rsidRPr="00EB78A3">
        <w:rPr>
          <w:rFonts w:ascii="Times New Roman" w:hAnsi="Times New Roman"/>
          <w:szCs w:val="24"/>
        </w:rPr>
        <w:t>kg</w:t>
      </w:r>
      <w:r w:rsidRPr="00EB78A3">
        <w:rPr>
          <w:rFonts w:ascii="Times New Roman" w:hAnsi="Times New Roman"/>
          <w:szCs w:val="24"/>
        </w:rPr>
        <w:t>）同胎仔号：</w:t>
      </w:r>
      <w:r w:rsidRPr="00EB78A3">
        <w:rPr>
          <w:rFonts w:ascii="Times New Roman" w:hAnsi="Times New Roman"/>
          <w:szCs w:val="24"/>
          <w:u w:val="single"/>
        </w:rPr>
        <w:t xml:space="preserve">            </w:t>
      </w:r>
    </w:p>
    <w:p w14:paraId="75033476" w14:textId="77777777" w:rsidR="00187229" w:rsidRPr="00EB78A3" w:rsidRDefault="00187229" w:rsidP="00187229">
      <w:pPr>
        <w:autoSpaceDE w:val="0"/>
        <w:autoSpaceDN w:val="0"/>
        <w:spacing w:line="240" w:lineRule="auto"/>
        <w:rPr>
          <w:rFonts w:ascii="Times New Roman" w:hAnsi="Times New Roman"/>
          <w:szCs w:val="24"/>
          <w:u w:val="single"/>
        </w:rPr>
      </w:pPr>
      <w:r w:rsidRPr="00EB78A3">
        <w:rPr>
          <w:rFonts w:ascii="Times New Roman" w:hAnsi="Times New Roman"/>
          <w:szCs w:val="24"/>
        </w:rPr>
        <w:t>父本：</w:t>
      </w:r>
      <w:r w:rsidRPr="00EB78A3">
        <w:rPr>
          <w:rFonts w:ascii="Times New Roman" w:hAnsi="Times New Roman"/>
          <w:szCs w:val="24"/>
          <w:u w:val="single"/>
        </w:rPr>
        <w:t xml:space="preserve">        </w:t>
      </w:r>
      <w:r w:rsidRPr="00EB78A3">
        <w:rPr>
          <w:rFonts w:ascii="Times New Roman" w:hAnsi="Times New Roman"/>
          <w:szCs w:val="24"/>
        </w:rPr>
        <w:t xml:space="preserve">    </w:t>
      </w:r>
      <w:r w:rsidRPr="00EB78A3">
        <w:rPr>
          <w:rFonts w:ascii="Times New Roman" w:hAnsi="Times New Roman"/>
          <w:szCs w:val="24"/>
        </w:rPr>
        <w:t>母本：</w:t>
      </w:r>
      <w:r w:rsidRPr="00EB78A3">
        <w:rPr>
          <w:rFonts w:ascii="Times New Roman" w:hAnsi="Times New Roman"/>
          <w:szCs w:val="24"/>
          <w:u w:val="single"/>
        </w:rPr>
        <w:t xml:space="preserve">         </w:t>
      </w:r>
      <w:r w:rsidRPr="00EB78A3">
        <w:rPr>
          <w:rFonts w:ascii="Times New Roman" w:hAnsi="Times New Roman"/>
          <w:szCs w:val="24"/>
        </w:rPr>
        <w:t xml:space="preserve">  </w:t>
      </w:r>
      <w:r w:rsidRPr="00EB78A3">
        <w:rPr>
          <w:rFonts w:ascii="Times New Roman" w:hAnsi="Times New Roman"/>
          <w:szCs w:val="24"/>
        </w:rPr>
        <w:t>特征：</w:t>
      </w:r>
      <w:r w:rsidRPr="00EB78A3">
        <w:rPr>
          <w:rFonts w:ascii="Times New Roman" w:hAnsi="Times New Roman"/>
          <w:szCs w:val="24"/>
          <w:u w:val="single"/>
        </w:rPr>
        <w:t xml:space="preserve">                      </w:t>
      </w:r>
      <w:r w:rsidRPr="00EB78A3">
        <w:rPr>
          <w:rFonts w:ascii="Times New Roman" w:hAnsi="Times New Roman"/>
          <w:szCs w:val="24"/>
        </w:rPr>
        <w:t>登记人：</w:t>
      </w:r>
      <w:r w:rsidRPr="00EB78A3">
        <w:rPr>
          <w:rFonts w:ascii="Times New Roman" w:eastAsia="黑体" w:hAnsi="Times New Roman"/>
          <w:u w:val="single"/>
        </w:rPr>
        <w:t xml:space="preserve">            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6"/>
        <w:gridCol w:w="1262"/>
        <w:gridCol w:w="695"/>
        <w:gridCol w:w="1002"/>
        <w:gridCol w:w="848"/>
        <w:gridCol w:w="849"/>
        <w:gridCol w:w="848"/>
        <w:gridCol w:w="849"/>
        <w:gridCol w:w="849"/>
      </w:tblGrid>
      <w:tr w:rsidR="00187229" w:rsidRPr="00EB78A3" w14:paraId="174FDAA7" w14:textId="77777777" w:rsidTr="003E034C">
        <w:trPr>
          <w:trHeight w:val="380"/>
        </w:trPr>
        <w:tc>
          <w:tcPr>
            <w:tcW w:w="1726" w:type="dxa"/>
            <w:vMerge w:val="restart"/>
          </w:tcPr>
          <w:p w14:paraId="1700813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14:paraId="096ACA1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14:paraId="60D6BDE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14:paraId="2940049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14:paraId="17FCB4C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14:paraId="54AFF84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  <w:p w14:paraId="7DD5A325" w14:textId="1FC76A47" w:rsidR="00187229" w:rsidRPr="00EB78A3" w:rsidRDefault="00A01F5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体重</w:t>
            </w:r>
            <w:r>
              <w:rPr>
                <w:rFonts w:ascii="Times New Roman" w:hAnsi="Times New Roman" w:hint="eastAsia"/>
                <w:szCs w:val="24"/>
              </w:rPr>
              <w:t>、</w:t>
            </w:r>
            <w:r w:rsidR="00187229" w:rsidRPr="00EB78A3">
              <w:rPr>
                <w:rFonts w:ascii="Times New Roman" w:hAnsi="Times New Roman"/>
                <w:szCs w:val="24"/>
              </w:rPr>
              <w:t>体尺</w:t>
            </w:r>
          </w:p>
          <w:p w14:paraId="07E0C85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（</w:t>
            </w:r>
            <w:r w:rsidRPr="00EB78A3">
              <w:rPr>
                <w:rFonts w:ascii="Times New Roman" w:hAnsi="Times New Roman"/>
                <w:szCs w:val="24"/>
              </w:rPr>
              <w:t>kg</w:t>
            </w:r>
            <w:r w:rsidRPr="00EB78A3">
              <w:rPr>
                <w:rFonts w:ascii="Times New Roman" w:hAnsi="Times New Roman"/>
                <w:szCs w:val="24"/>
              </w:rPr>
              <w:t>、</w:t>
            </w:r>
            <w:r w:rsidRPr="00EB78A3">
              <w:rPr>
                <w:rFonts w:ascii="Times New Roman" w:hAnsi="Times New Roman"/>
                <w:szCs w:val="24"/>
              </w:rPr>
              <w:t>cm</w:t>
            </w:r>
            <w:r w:rsidRPr="00EB78A3">
              <w:rPr>
                <w:rFonts w:ascii="Times New Roman" w:hAnsi="Times New Roman"/>
                <w:szCs w:val="24"/>
              </w:rPr>
              <w:t>）</w:t>
            </w:r>
          </w:p>
          <w:p w14:paraId="55727BD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  <w:vMerge w:val="restart"/>
          </w:tcPr>
          <w:p w14:paraId="240680F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940" w:type="dxa"/>
            <w:gridSpan w:val="7"/>
          </w:tcPr>
          <w:p w14:paraId="288F2A20" w14:textId="28DEAAFF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测定</w:t>
            </w:r>
            <w:r w:rsidR="00A01F59">
              <w:rPr>
                <w:rFonts w:ascii="Times New Roman" w:hAnsi="Times New Roman" w:hint="eastAsia"/>
                <w:szCs w:val="24"/>
              </w:rPr>
              <w:t>月</w:t>
            </w:r>
            <w:r w:rsidRPr="00EB78A3">
              <w:rPr>
                <w:rFonts w:ascii="Times New Roman" w:hAnsi="Times New Roman"/>
                <w:szCs w:val="24"/>
              </w:rPr>
              <w:t>龄</w:t>
            </w:r>
          </w:p>
        </w:tc>
      </w:tr>
      <w:tr w:rsidR="00187229" w:rsidRPr="00EB78A3" w14:paraId="26AED599" w14:textId="77777777" w:rsidTr="006F30D0">
        <w:tc>
          <w:tcPr>
            <w:tcW w:w="1726" w:type="dxa"/>
            <w:vMerge/>
          </w:tcPr>
          <w:p w14:paraId="6D84080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  <w:vMerge/>
          </w:tcPr>
          <w:p w14:paraId="7D34690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95" w:type="dxa"/>
          </w:tcPr>
          <w:p w14:paraId="5EAD266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初生</w:t>
            </w:r>
          </w:p>
        </w:tc>
        <w:tc>
          <w:tcPr>
            <w:tcW w:w="1002" w:type="dxa"/>
          </w:tcPr>
          <w:p w14:paraId="33A70B9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1</w:t>
            </w:r>
            <w:r w:rsidRPr="00EB78A3">
              <w:rPr>
                <w:rFonts w:ascii="Times New Roman" w:hAnsi="Times New Roman"/>
                <w:szCs w:val="24"/>
              </w:rPr>
              <w:t>月龄</w:t>
            </w:r>
          </w:p>
        </w:tc>
        <w:tc>
          <w:tcPr>
            <w:tcW w:w="848" w:type="dxa"/>
          </w:tcPr>
          <w:p w14:paraId="2A73A4D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2</w:t>
            </w:r>
            <w:r w:rsidRPr="00EB78A3">
              <w:rPr>
                <w:rFonts w:ascii="Times New Roman" w:hAnsi="Times New Roman"/>
                <w:szCs w:val="24"/>
              </w:rPr>
              <w:t>月龄</w:t>
            </w:r>
          </w:p>
        </w:tc>
        <w:tc>
          <w:tcPr>
            <w:tcW w:w="849" w:type="dxa"/>
          </w:tcPr>
          <w:p w14:paraId="318702C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3</w:t>
            </w:r>
            <w:r w:rsidRPr="00EB78A3">
              <w:rPr>
                <w:rFonts w:ascii="Times New Roman" w:hAnsi="Times New Roman"/>
                <w:szCs w:val="24"/>
              </w:rPr>
              <w:t>月龄</w:t>
            </w:r>
          </w:p>
        </w:tc>
        <w:tc>
          <w:tcPr>
            <w:tcW w:w="848" w:type="dxa"/>
          </w:tcPr>
          <w:p w14:paraId="2381604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4</w:t>
            </w:r>
            <w:r w:rsidRPr="00EB78A3">
              <w:rPr>
                <w:rFonts w:ascii="Times New Roman" w:hAnsi="Times New Roman"/>
                <w:szCs w:val="24"/>
              </w:rPr>
              <w:t>月龄</w:t>
            </w:r>
          </w:p>
        </w:tc>
        <w:tc>
          <w:tcPr>
            <w:tcW w:w="849" w:type="dxa"/>
          </w:tcPr>
          <w:p w14:paraId="35569C0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5</w:t>
            </w:r>
            <w:r w:rsidRPr="00EB78A3">
              <w:rPr>
                <w:rFonts w:ascii="Times New Roman" w:hAnsi="Times New Roman"/>
                <w:szCs w:val="24"/>
              </w:rPr>
              <w:t>月龄</w:t>
            </w:r>
          </w:p>
        </w:tc>
        <w:tc>
          <w:tcPr>
            <w:tcW w:w="849" w:type="dxa"/>
          </w:tcPr>
          <w:p w14:paraId="56AC2FB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6</w:t>
            </w:r>
            <w:r w:rsidRPr="00EB78A3">
              <w:rPr>
                <w:rFonts w:ascii="Times New Roman" w:hAnsi="Times New Roman"/>
                <w:szCs w:val="24"/>
              </w:rPr>
              <w:t>月龄</w:t>
            </w:r>
          </w:p>
        </w:tc>
      </w:tr>
      <w:tr w:rsidR="00187229" w:rsidRPr="00EB78A3" w14:paraId="7CFA3E52" w14:textId="77777777" w:rsidTr="006F30D0">
        <w:tc>
          <w:tcPr>
            <w:tcW w:w="1726" w:type="dxa"/>
            <w:vMerge/>
          </w:tcPr>
          <w:p w14:paraId="1C4513D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21160C79" w14:textId="77777777" w:rsidR="00187229" w:rsidRPr="00EB78A3" w:rsidRDefault="00187229" w:rsidP="00A43A9E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体</w:t>
            </w:r>
            <w:r w:rsidRPr="00EB78A3">
              <w:rPr>
                <w:rFonts w:ascii="Times New Roman" w:hAnsi="Times New Roman"/>
                <w:szCs w:val="24"/>
              </w:rPr>
              <w:t xml:space="preserve"> </w:t>
            </w:r>
            <w:r w:rsidRPr="00EB78A3">
              <w:rPr>
                <w:rFonts w:ascii="Times New Roman" w:hAnsi="Times New Roman"/>
                <w:szCs w:val="24"/>
              </w:rPr>
              <w:t>重</w:t>
            </w:r>
          </w:p>
        </w:tc>
        <w:tc>
          <w:tcPr>
            <w:tcW w:w="695" w:type="dxa"/>
          </w:tcPr>
          <w:p w14:paraId="65E945B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41253DF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4CC6686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729FD1B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783D505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633F108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056B35C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87229" w:rsidRPr="00EB78A3" w14:paraId="42409640" w14:textId="77777777" w:rsidTr="006F30D0">
        <w:tc>
          <w:tcPr>
            <w:tcW w:w="1726" w:type="dxa"/>
            <w:vMerge/>
          </w:tcPr>
          <w:p w14:paraId="2735D0B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5695D3B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体</w:t>
            </w:r>
            <w:r w:rsidRPr="00EB78A3">
              <w:rPr>
                <w:rFonts w:ascii="Times New Roman" w:hAnsi="Times New Roman"/>
                <w:szCs w:val="24"/>
              </w:rPr>
              <w:t xml:space="preserve"> </w:t>
            </w:r>
            <w:r w:rsidRPr="00EB78A3">
              <w:rPr>
                <w:rFonts w:ascii="Times New Roman" w:hAnsi="Times New Roman"/>
                <w:szCs w:val="24"/>
              </w:rPr>
              <w:t>高</w:t>
            </w:r>
          </w:p>
        </w:tc>
        <w:tc>
          <w:tcPr>
            <w:tcW w:w="695" w:type="dxa"/>
          </w:tcPr>
          <w:p w14:paraId="4CE8641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0A54477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5E4708F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662F7F9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473E7C8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433B20A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4E5F8A1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87229" w:rsidRPr="00EB78A3" w14:paraId="00B2EFA6" w14:textId="77777777" w:rsidTr="006F30D0">
        <w:tc>
          <w:tcPr>
            <w:tcW w:w="1726" w:type="dxa"/>
            <w:vMerge/>
          </w:tcPr>
          <w:p w14:paraId="42D0FA8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6628E33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体斜长</w:t>
            </w:r>
          </w:p>
        </w:tc>
        <w:tc>
          <w:tcPr>
            <w:tcW w:w="695" w:type="dxa"/>
          </w:tcPr>
          <w:p w14:paraId="49A28A3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7B9CCE1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499A78E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461E2DF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0ED6E92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65BA3C8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34B0E0F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87229" w:rsidRPr="00EB78A3" w14:paraId="3ACF7AB1" w14:textId="77777777" w:rsidTr="006F30D0">
        <w:tc>
          <w:tcPr>
            <w:tcW w:w="1726" w:type="dxa"/>
            <w:vMerge/>
          </w:tcPr>
          <w:p w14:paraId="6BA0623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02E4803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胸</w:t>
            </w:r>
            <w:r w:rsidRPr="00EB78A3">
              <w:rPr>
                <w:rFonts w:ascii="Times New Roman" w:hAnsi="Times New Roman"/>
                <w:szCs w:val="24"/>
              </w:rPr>
              <w:t xml:space="preserve"> </w:t>
            </w:r>
            <w:r w:rsidRPr="00EB78A3">
              <w:rPr>
                <w:rFonts w:ascii="Times New Roman" w:hAnsi="Times New Roman"/>
                <w:szCs w:val="24"/>
              </w:rPr>
              <w:t>深</w:t>
            </w:r>
          </w:p>
        </w:tc>
        <w:tc>
          <w:tcPr>
            <w:tcW w:w="695" w:type="dxa"/>
          </w:tcPr>
          <w:p w14:paraId="1317B83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1001ED1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34F1928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328F129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35C92AF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0182D04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127C04C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87229" w:rsidRPr="00EB78A3" w14:paraId="0C8E90AC" w14:textId="77777777" w:rsidTr="006F30D0">
        <w:tc>
          <w:tcPr>
            <w:tcW w:w="1726" w:type="dxa"/>
            <w:vMerge/>
          </w:tcPr>
          <w:p w14:paraId="44A2B31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30BCCF1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胸</w:t>
            </w:r>
            <w:r w:rsidRPr="00EB78A3">
              <w:rPr>
                <w:rFonts w:ascii="Times New Roman" w:hAnsi="Times New Roman"/>
                <w:szCs w:val="24"/>
              </w:rPr>
              <w:t xml:space="preserve"> </w:t>
            </w:r>
            <w:r w:rsidRPr="00EB78A3">
              <w:rPr>
                <w:rFonts w:ascii="Times New Roman" w:hAnsi="Times New Roman"/>
                <w:szCs w:val="24"/>
              </w:rPr>
              <w:t>宽</w:t>
            </w:r>
          </w:p>
        </w:tc>
        <w:tc>
          <w:tcPr>
            <w:tcW w:w="695" w:type="dxa"/>
          </w:tcPr>
          <w:p w14:paraId="5661BAD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7E498BE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6688961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20F3290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2B7ACE1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2141E1B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777CDF4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87229" w:rsidRPr="00EB78A3" w14:paraId="5E280712" w14:textId="77777777" w:rsidTr="006F30D0">
        <w:tc>
          <w:tcPr>
            <w:tcW w:w="1726" w:type="dxa"/>
            <w:vMerge/>
          </w:tcPr>
          <w:p w14:paraId="5450BCE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386C8A8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胸</w:t>
            </w:r>
            <w:r w:rsidRPr="00EB78A3">
              <w:rPr>
                <w:rFonts w:ascii="Times New Roman" w:hAnsi="Times New Roman"/>
                <w:szCs w:val="24"/>
              </w:rPr>
              <w:t xml:space="preserve"> </w:t>
            </w:r>
            <w:r w:rsidRPr="00EB78A3">
              <w:rPr>
                <w:rFonts w:ascii="Times New Roman" w:hAnsi="Times New Roman"/>
                <w:szCs w:val="24"/>
              </w:rPr>
              <w:t>围</w:t>
            </w:r>
          </w:p>
        </w:tc>
        <w:tc>
          <w:tcPr>
            <w:tcW w:w="695" w:type="dxa"/>
          </w:tcPr>
          <w:p w14:paraId="370BC40C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596CDA1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3FF8C85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462A1C0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5882066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0F3C1FF8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10A3275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87229" w:rsidRPr="00EB78A3" w14:paraId="42EE1529" w14:textId="77777777" w:rsidTr="006F30D0">
        <w:tc>
          <w:tcPr>
            <w:tcW w:w="1726" w:type="dxa"/>
            <w:vMerge/>
          </w:tcPr>
          <w:p w14:paraId="40A423A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73F920B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EB78A3">
              <w:rPr>
                <w:rFonts w:ascii="Times New Roman" w:hAnsi="Times New Roman"/>
                <w:szCs w:val="24"/>
              </w:rPr>
              <w:t>腰角宽</w:t>
            </w:r>
            <w:proofErr w:type="gramEnd"/>
          </w:p>
        </w:tc>
        <w:tc>
          <w:tcPr>
            <w:tcW w:w="695" w:type="dxa"/>
          </w:tcPr>
          <w:p w14:paraId="37685B1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397BD9D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5F604446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0B281C5B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1CD48A4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20C8A61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4C99CA2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87229" w:rsidRPr="00EB78A3" w14:paraId="316FA2BC" w14:textId="77777777" w:rsidTr="006F30D0">
        <w:tc>
          <w:tcPr>
            <w:tcW w:w="1726" w:type="dxa"/>
            <w:vMerge/>
          </w:tcPr>
          <w:p w14:paraId="42AEA68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4138553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头</w:t>
            </w:r>
            <w:r w:rsidRPr="00EB78A3">
              <w:rPr>
                <w:rFonts w:ascii="Times New Roman" w:hAnsi="Times New Roman"/>
                <w:szCs w:val="24"/>
              </w:rPr>
              <w:t xml:space="preserve"> </w:t>
            </w:r>
            <w:r w:rsidRPr="00EB78A3">
              <w:rPr>
                <w:rFonts w:ascii="Times New Roman" w:hAnsi="Times New Roman"/>
                <w:szCs w:val="24"/>
              </w:rPr>
              <w:t>长</w:t>
            </w:r>
          </w:p>
        </w:tc>
        <w:tc>
          <w:tcPr>
            <w:tcW w:w="695" w:type="dxa"/>
          </w:tcPr>
          <w:p w14:paraId="2929678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3475BCB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23D5E9C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6075AE8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1DB5AFA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5E20C3D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2A05894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87229" w:rsidRPr="00EB78A3" w14:paraId="3CA92C6B" w14:textId="77777777" w:rsidTr="006F30D0">
        <w:tc>
          <w:tcPr>
            <w:tcW w:w="1726" w:type="dxa"/>
            <w:vMerge/>
          </w:tcPr>
          <w:p w14:paraId="22C2E68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2A11C56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额</w:t>
            </w:r>
            <w:r w:rsidRPr="00EB78A3">
              <w:rPr>
                <w:rFonts w:ascii="Times New Roman" w:hAnsi="Times New Roman"/>
                <w:szCs w:val="24"/>
              </w:rPr>
              <w:t xml:space="preserve"> </w:t>
            </w:r>
            <w:r w:rsidRPr="00EB78A3">
              <w:rPr>
                <w:rFonts w:ascii="Times New Roman" w:hAnsi="Times New Roman"/>
                <w:szCs w:val="24"/>
              </w:rPr>
              <w:t>宽</w:t>
            </w:r>
          </w:p>
        </w:tc>
        <w:tc>
          <w:tcPr>
            <w:tcW w:w="695" w:type="dxa"/>
          </w:tcPr>
          <w:p w14:paraId="06CE881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3C46958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7AE2E2A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6D1D607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1B0A28D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6FCEA7A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6603D903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87229" w:rsidRPr="00EB78A3" w14:paraId="009BCC51" w14:textId="77777777" w:rsidTr="006F30D0">
        <w:tc>
          <w:tcPr>
            <w:tcW w:w="1726" w:type="dxa"/>
            <w:vMerge/>
          </w:tcPr>
          <w:p w14:paraId="4119E707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19C0CF70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角间距</w:t>
            </w:r>
          </w:p>
        </w:tc>
        <w:tc>
          <w:tcPr>
            <w:tcW w:w="695" w:type="dxa"/>
          </w:tcPr>
          <w:p w14:paraId="14E2B1A4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57C58BA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508BBD3E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1BE7CE1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26DAF92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399596C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3AC7087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87229" w:rsidRPr="00EB78A3" w14:paraId="66AE37C1" w14:textId="77777777" w:rsidTr="006F30D0">
        <w:tc>
          <w:tcPr>
            <w:tcW w:w="1726" w:type="dxa"/>
            <w:vMerge/>
          </w:tcPr>
          <w:p w14:paraId="73F9FD2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587227DF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管</w:t>
            </w:r>
            <w:r w:rsidRPr="00EB78A3">
              <w:rPr>
                <w:rFonts w:ascii="Times New Roman" w:hAnsi="Times New Roman"/>
                <w:szCs w:val="24"/>
              </w:rPr>
              <w:t xml:space="preserve"> </w:t>
            </w:r>
            <w:r w:rsidRPr="00EB78A3">
              <w:rPr>
                <w:rFonts w:ascii="Times New Roman" w:hAnsi="Times New Roman"/>
                <w:szCs w:val="24"/>
              </w:rPr>
              <w:t>围</w:t>
            </w:r>
          </w:p>
        </w:tc>
        <w:tc>
          <w:tcPr>
            <w:tcW w:w="695" w:type="dxa"/>
          </w:tcPr>
          <w:p w14:paraId="2E7085E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2DCCE9D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2933ECE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4813D67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3C17AC2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7334705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3DC5C1F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10FA0" w:rsidRPr="00EB78A3" w14:paraId="3EDCE000" w14:textId="77777777" w:rsidTr="006F30D0">
        <w:tc>
          <w:tcPr>
            <w:tcW w:w="1726" w:type="dxa"/>
            <w:vMerge/>
          </w:tcPr>
          <w:p w14:paraId="755DDC47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2CD8844F" w14:textId="28D01C08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B78A3">
              <w:rPr>
                <w:rFonts w:ascii="Times New Roman" w:hAnsi="Times New Roman"/>
                <w:szCs w:val="24"/>
              </w:rPr>
              <w:t>尾</w:t>
            </w:r>
            <w:r w:rsidRPr="00EB78A3">
              <w:rPr>
                <w:rFonts w:ascii="Times New Roman" w:hAnsi="Times New Roman"/>
                <w:szCs w:val="24"/>
              </w:rPr>
              <w:t xml:space="preserve"> </w:t>
            </w:r>
            <w:r w:rsidRPr="00EB78A3">
              <w:rPr>
                <w:rFonts w:ascii="Times New Roman" w:hAnsi="Times New Roman"/>
                <w:szCs w:val="24"/>
              </w:rPr>
              <w:t>长</w:t>
            </w:r>
          </w:p>
        </w:tc>
        <w:tc>
          <w:tcPr>
            <w:tcW w:w="695" w:type="dxa"/>
          </w:tcPr>
          <w:p w14:paraId="09588F90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25883805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75D9CDD6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3FBA8985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723A9A0A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4D3472F5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702B0E9F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10FA0" w:rsidRPr="00EB78A3" w14:paraId="5C1D5C9E" w14:textId="77777777" w:rsidTr="006F30D0">
        <w:tc>
          <w:tcPr>
            <w:tcW w:w="1726" w:type="dxa"/>
            <w:vMerge/>
          </w:tcPr>
          <w:p w14:paraId="3491D82F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5A1F6288" w14:textId="70AD9901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颈</w:t>
            </w:r>
            <w:r>
              <w:rPr>
                <w:rFonts w:ascii="Times New Roman" w:hAnsi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Cs w:val="24"/>
              </w:rPr>
              <w:t>长</w:t>
            </w:r>
          </w:p>
        </w:tc>
        <w:tc>
          <w:tcPr>
            <w:tcW w:w="695" w:type="dxa"/>
          </w:tcPr>
          <w:p w14:paraId="0113E4FC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73444866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1D9A5B62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45B07407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1D5FF794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05A9A3BD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57FB3B43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10FA0" w:rsidRPr="00EB78A3" w14:paraId="3B614E97" w14:textId="77777777" w:rsidTr="006F30D0">
        <w:tc>
          <w:tcPr>
            <w:tcW w:w="1726" w:type="dxa"/>
            <w:vMerge/>
          </w:tcPr>
          <w:p w14:paraId="7D34C65C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6CAAB23A" w14:textId="6FC93F1A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 w:hint="eastAsia"/>
                <w:szCs w:val="24"/>
              </w:rPr>
              <w:t>尻</w:t>
            </w:r>
            <w:proofErr w:type="gramEnd"/>
            <w:r>
              <w:rPr>
                <w:rFonts w:ascii="Times New Roman" w:hAnsi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Cs w:val="24"/>
              </w:rPr>
              <w:t>高</w:t>
            </w:r>
          </w:p>
        </w:tc>
        <w:tc>
          <w:tcPr>
            <w:tcW w:w="695" w:type="dxa"/>
          </w:tcPr>
          <w:p w14:paraId="6B84502E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4E04F151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2EAA8CF7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5FEE9FB8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60723454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184E563B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104ED580" w14:textId="77777777" w:rsidR="00D10FA0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87229" w:rsidRPr="00EB78A3" w14:paraId="46533486" w14:textId="77777777" w:rsidTr="006F30D0">
        <w:tc>
          <w:tcPr>
            <w:tcW w:w="1726" w:type="dxa"/>
            <w:vMerge/>
          </w:tcPr>
          <w:p w14:paraId="449DD4F5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2" w:type="dxa"/>
          </w:tcPr>
          <w:p w14:paraId="75FF9FC8" w14:textId="1FF6DE34" w:rsidR="00187229" w:rsidRPr="00EB78A3" w:rsidRDefault="00D10FA0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肢</w:t>
            </w:r>
            <w:r>
              <w:rPr>
                <w:rFonts w:ascii="Times New Roman" w:hAnsi="Times New Roman" w:hint="eastAsia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Cs w:val="24"/>
              </w:rPr>
              <w:t>长</w:t>
            </w:r>
          </w:p>
        </w:tc>
        <w:tc>
          <w:tcPr>
            <w:tcW w:w="695" w:type="dxa"/>
          </w:tcPr>
          <w:p w14:paraId="6AA1A14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2" w:type="dxa"/>
          </w:tcPr>
          <w:p w14:paraId="55B4468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0001A16D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599A8EEA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8" w:type="dxa"/>
          </w:tcPr>
          <w:p w14:paraId="19698951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00C5B5C2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49" w:type="dxa"/>
          </w:tcPr>
          <w:p w14:paraId="3BDA71F9" w14:textId="77777777" w:rsidR="00187229" w:rsidRPr="00EB78A3" w:rsidRDefault="00187229" w:rsidP="00187229">
            <w:pPr>
              <w:autoSpaceDE w:val="0"/>
              <w:autoSpaceDN w:val="0"/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4C3C91CE" w14:textId="77777777" w:rsidR="00E565BD" w:rsidRPr="00EB78A3" w:rsidRDefault="00E565BD" w:rsidP="009A59A2">
      <w:pPr>
        <w:pStyle w:val="afffff"/>
        <w:spacing w:line="360" w:lineRule="auto"/>
        <w:ind w:firstLineChars="0" w:firstLine="0"/>
        <w:rPr>
          <w:rFonts w:ascii="Times New Roman"/>
        </w:rPr>
      </w:pPr>
    </w:p>
    <w:sectPr w:rsidR="00E565BD" w:rsidRPr="00EB78A3" w:rsidSect="00E565BD">
      <w:headerReference w:type="even" r:id="rId15"/>
      <w:headerReference w:type="default" r:id="rId16"/>
      <w:footerReference w:type="default" r:id="rId17"/>
      <w:pgSz w:w="11906" w:h="16838"/>
      <w:pgMar w:top="2410" w:right="1134" w:bottom="1134" w:left="1134" w:header="1418" w:footer="1134" w:gutter="284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3625B" w14:textId="77777777" w:rsidR="00856902" w:rsidRDefault="00856902">
      <w:pPr>
        <w:spacing w:line="240" w:lineRule="auto"/>
      </w:pPr>
      <w:r>
        <w:separator/>
      </w:r>
    </w:p>
  </w:endnote>
  <w:endnote w:type="continuationSeparator" w:id="0">
    <w:p w14:paraId="4A4A3297" w14:textId="77777777" w:rsidR="00856902" w:rsidRDefault="008569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汉仪中宋简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altName w:val="汉仪中宋简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F4A7E1" w14:textId="77777777" w:rsidR="007F09FF" w:rsidRDefault="007F09FF">
    <w:pPr>
      <w:pStyle w:val="afffc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5BD77C" w14:textId="77777777" w:rsidR="007F09FF" w:rsidRDefault="007F09FF">
    <w:pPr>
      <w:pStyle w:val="afffc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C00ED" w14:textId="77777777" w:rsidR="007F09FF" w:rsidRDefault="007F09FF">
    <w:pPr>
      <w:pStyle w:val="affffc"/>
    </w:pPr>
    <w:r>
      <w:fldChar w:fldCharType="begin"/>
    </w:r>
    <w:r>
      <w:instrText>PAGE   \* MERGEFORMAT</w:instrText>
    </w:r>
    <w:r>
      <w:fldChar w:fldCharType="separate"/>
    </w:r>
    <w:r w:rsidR="00CA2E3A" w:rsidRPr="00CA2E3A">
      <w:rPr>
        <w:noProof/>
        <w:lang w:val="zh-CN"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5EC108" w14:textId="77777777" w:rsidR="00856902" w:rsidRDefault="00856902">
      <w:pPr>
        <w:spacing w:line="240" w:lineRule="auto"/>
      </w:pPr>
      <w:r>
        <w:separator/>
      </w:r>
    </w:p>
  </w:footnote>
  <w:footnote w:type="continuationSeparator" w:id="0">
    <w:p w14:paraId="5E7AD8B3" w14:textId="77777777" w:rsidR="00856902" w:rsidRDefault="008569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E5B1B" w14:textId="77777777" w:rsidR="007F09FF" w:rsidRDefault="007F09FF">
    <w:pPr>
      <w:pStyle w:val="afffd"/>
      <w:wordWrap w:val="0"/>
      <w:jc w:val="right"/>
      <w:rPr>
        <w:rFonts w:ascii="黑体" w:eastAsia="黑体" w:hAnsi="黑体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90D8F1" w14:textId="77777777" w:rsidR="007F09FF" w:rsidRDefault="007F09FF">
    <w:pPr>
      <w:pStyle w:val="afffd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D19A4" w14:textId="77777777" w:rsidR="007F09FF" w:rsidRDefault="007F09FF">
    <w:pPr>
      <w:pStyle w:val="afffd"/>
      <w:jc w:val="right"/>
      <w:rPr>
        <w:lang w:val="fr-FR"/>
      </w:rPr>
    </w:pPr>
    <w:r>
      <w:fldChar w:fldCharType="begin"/>
    </w:r>
    <w:r>
      <w:instrText xml:space="preserve"> STYLEREF  </w:instrText>
    </w:r>
    <w:r>
      <w:instrText>标准文件</w:instrText>
    </w:r>
    <w:r>
      <w:instrText>_</w:instrText>
    </w:r>
    <w:r>
      <w:instrText>文件编号</w:instrText>
    </w:r>
    <w:r>
      <w:instrText xml:space="preserve">  \* MERGEFORMAT </w:instrText>
    </w:r>
    <w:r>
      <w:fldChar w:fldCharType="separate"/>
    </w:r>
    <w:r w:rsidR="00167646">
      <w:rPr>
        <w:noProof/>
      </w:rPr>
      <w:t>DBXX/TXXXX—XXXX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5698D" w14:textId="7F820989" w:rsidR="007F09FF" w:rsidRDefault="007F09FF">
    <w:pPr>
      <w:pStyle w:val="afffff4"/>
    </w:pPr>
    <w:r>
      <w:rPr>
        <w:noProof/>
      </w:rPr>
      <w:fldChar w:fldCharType="begin"/>
    </w:r>
    <w:r>
      <w:rPr>
        <w:noProof/>
      </w:rPr>
      <w:instrText xml:space="preserve"> STYLEREF  标准文件_文件编号  \* MERGEFORMAT </w:instrText>
    </w:r>
    <w:r>
      <w:rPr>
        <w:noProof/>
      </w:rPr>
      <w:fldChar w:fldCharType="separate"/>
    </w:r>
    <w:r w:rsidR="00CA2E3A">
      <w:rPr>
        <w:noProof/>
      </w:rPr>
      <w:t>DBXX/TXXXX</w:t>
    </w:r>
    <w:r w:rsidR="00CA2E3A">
      <w:rPr>
        <w:noProof/>
      </w:rPr>
      <w:t>—</w:t>
    </w:r>
    <w:r w:rsidR="00CA2E3A">
      <w:rPr>
        <w:noProof/>
      </w:rPr>
      <w:t>XXXX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>
      <w:start w:val="1"/>
      <w:numFmt w:val="none"/>
      <w:pStyle w:val="af2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3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1ED0051"/>
    <w:multiLevelType w:val="multilevel"/>
    <w:tmpl w:val="000000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2">
    <w:nsid w:val="32F04FB2"/>
    <w:multiLevelType w:val="multilevel"/>
    <w:tmpl w:val="32F04FB2"/>
    <w:lvl w:ilvl="0">
      <w:start w:val="1"/>
      <w:numFmt w:val="lowerLetter"/>
      <w:pStyle w:val="af4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3">
    <w:nsid w:val="44C50F90"/>
    <w:multiLevelType w:val="multilevel"/>
    <w:tmpl w:val="44C50F90"/>
    <w:lvl w:ilvl="0">
      <w:start w:val="1"/>
      <w:numFmt w:val="lowerLetter"/>
      <w:pStyle w:val="af5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6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7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4">
    <w:nsid w:val="48802D1C"/>
    <w:multiLevelType w:val="multilevel"/>
    <w:tmpl w:val="48802D1C"/>
    <w:lvl w:ilvl="0">
      <w:start w:val="1"/>
      <w:numFmt w:val="upperLetter"/>
      <w:pStyle w:val="af8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9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>
    <w:nsid w:val="4B733A5F"/>
    <w:multiLevelType w:val="multilevel"/>
    <w:tmpl w:val="4B733A5F"/>
    <w:lvl w:ilvl="0">
      <w:start w:val="1"/>
      <w:numFmt w:val="decimal"/>
      <w:pStyle w:val="afa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6">
    <w:nsid w:val="4E5D0534"/>
    <w:multiLevelType w:val="multilevel"/>
    <w:tmpl w:val="4E5D0534"/>
    <w:lvl w:ilvl="0">
      <w:start w:val="1"/>
      <w:numFmt w:val="decimal"/>
      <w:pStyle w:val="afb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7">
    <w:nsid w:val="54632751"/>
    <w:multiLevelType w:val="multilevel"/>
    <w:tmpl w:val="54632751"/>
    <w:lvl w:ilvl="0">
      <w:start w:val="1"/>
      <w:numFmt w:val="none"/>
      <w:pStyle w:val="afc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8">
    <w:nsid w:val="557C2AF5"/>
    <w:multiLevelType w:val="multilevel"/>
    <w:tmpl w:val="557C2AF5"/>
    <w:lvl w:ilvl="0">
      <w:start w:val="1"/>
      <w:numFmt w:val="decimal"/>
      <w:pStyle w:val="afd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9">
    <w:nsid w:val="5603797C"/>
    <w:multiLevelType w:val="multilevel"/>
    <w:tmpl w:val="5603797C"/>
    <w:lvl w:ilvl="0">
      <w:start w:val="1"/>
      <w:numFmt w:val="upperLetter"/>
      <w:pStyle w:val="afe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>
    <w:nsid w:val="564D2089"/>
    <w:multiLevelType w:val="multilevel"/>
    <w:tmpl w:val="564D2089"/>
    <w:lvl w:ilvl="0">
      <w:start w:val="1"/>
      <w:numFmt w:val="none"/>
      <w:pStyle w:val="aff0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644622F9"/>
    <w:multiLevelType w:val="multilevel"/>
    <w:tmpl w:val="644622F9"/>
    <w:lvl w:ilvl="0">
      <w:start w:val="1"/>
      <w:numFmt w:val="upperRoman"/>
      <w:pStyle w:val="aff1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2">
    <w:nsid w:val="646260FA"/>
    <w:multiLevelType w:val="multilevel"/>
    <w:tmpl w:val="646260FA"/>
    <w:lvl w:ilvl="0">
      <w:start w:val="1"/>
      <w:numFmt w:val="decimal"/>
      <w:pStyle w:val="aff2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3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>
    <w:nsid w:val="657D3FBC"/>
    <w:multiLevelType w:val="multilevel"/>
    <w:tmpl w:val="657D3FBC"/>
    <w:lvl w:ilvl="0">
      <w:start w:val="1"/>
      <w:numFmt w:val="upperLetter"/>
      <w:pStyle w:val="aff3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4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5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6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7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8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6">
    <w:nsid w:val="6CA41985"/>
    <w:multiLevelType w:val="multilevel"/>
    <w:tmpl w:val="6CA41985"/>
    <w:lvl w:ilvl="0">
      <w:start w:val="1"/>
      <w:numFmt w:val="decimal"/>
      <w:pStyle w:val="aff9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6CE42AC1"/>
    <w:multiLevelType w:val="multilevel"/>
    <w:tmpl w:val="6CE42AC1"/>
    <w:lvl w:ilvl="0">
      <w:start w:val="1"/>
      <w:numFmt w:val="lowerLetter"/>
      <w:pStyle w:val="affa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CEA2025"/>
    <w:multiLevelType w:val="multilevel"/>
    <w:tmpl w:val="6CEA2025"/>
    <w:lvl w:ilvl="0">
      <w:start w:val="1"/>
      <w:numFmt w:val="none"/>
      <w:pStyle w:val="affb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c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d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ffe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0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1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>
    <w:nsid w:val="6DBF04F4"/>
    <w:multiLevelType w:val="multilevel"/>
    <w:tmpl w:val="6DBF04F4"/>
    <w:lvl w:ilvl="0">
      <w:start w:val="1"/>
      <w:numFmt w:val="none"/>
      <w:pStyle w:val="afff2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0">
    <w:nsid w:val="6DF35F19"/>
    <w:multiLevelType w:val="multilevel"/>
    <w:tmpl w:val="6DF35F19"/>
    <w:lvl w:ilvl="0">
      <w:start w:val="1"/>
      <w:numFmt w:val="decimal"/>
      <w:pStyle w:val="afff3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1">
    <w:nsid w:val="76933334"/>
    <w:multiLevelType w:val="multilevel"/>
    <w:tmpl w:val="76933334"/>
    <w:lvl w:ilvl="0">
      <w:start w:val="1"/>
      <w:numFmt w:val="none"/>
      <w:pStyle w:val="afff4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8"/>
  </w:num>
  <w:num w:numId="3">
    <w:abstractNumId w:val="5"/>
  </w:num>
  <w:num w:numId="4">
    <w:abstractNumId w:val="24"/>
  </w:num>
  <w:num w:numId="5">
    <w:abstractNumId w:val="19"/>
  </w:num>
  <w:num w:numId="6">
    <w:abstractNumId w:val="14"/>
  </w:num>
  <w:num w:numId="7">
    <w:abstractNumId w:val="8"/>
  </w:num>
  <w:num w:numId="8">
    <w:abstractNumId w:val="3"/>
  </w:num>
  <w:num w:numId="9">
    <w:abstractNumId w:val="9"/>
  </w:num>
  <w:num w:numId="10">
    <w:abstractNumId w:val="17"/>
  </w:num>
  <w:num w:numId="11">
    <w:abstractNumId w:val="26"/>
  </w:num>
  <w:num w:numId="12">
    <w:abstractNumId w:val="12"/>
  </w:num>
  <w:num w:numId="13">
    <w:abstractNumId w:val="13"/>
  </w:num>
  <w:num w:numId="14">
    <w:abstractNumId w:val="7"/>
  </w:num>
  <w:num w:numId="15">
    <w:abstractNumId w:val="20"/>
  </w:num>
  <w:num w:numId="16">
    <w:abstractNumId w:val="22"/>
  </w:num>
  <w:num w:numId="17">
    <w:abstractNumId w:val="18"/>
  </w:num>
  <w:num w:numId="18">
    <w:abstractNumId w:val="30"/>
  </w:num>
  <w:num w:numId="19">
    <w:abstractNumId w:val="16"/>
  </w:num>
  <w:num w:numId="20">
    <w:abstractNumId w:val="1"/>
  </w:num>
  <w:num w:numId="21">
    <w:abstractNumId w:val="10"/>
  </w:num>
  <w:num w:numId="22">
    <w:abstractNumId w:val="31"/>
  </w:num>
  <w:num w:numId="23">
    <w:abstractNumId w:val="21"/>
  </w:num>
  <w:num w:numId="24">
    <w:abstractNumId w:val="6"/>
  </w:num>
  <w:num w:numId="25">
    <w:abstractNumId w:val="27"/>
  </w:num>
  <w:num w:numId="26">
    <w:abstractNumId w:val="29"/>
  </w:num>
  <w:num w:numId="27">
    <w:abstractNumId w:val="2"/>
  </w:num>
  <w:num w:numId="28">
    <w:abstractNumId w:val="4"/>
  </w:num>
  <w:num w:numId="29">
    <w:abstractNumId w:val="15"/>
  </w:num>
  <w:num w:numId="30">
    <w:abstractNumId w:val="25"/>
  </w:num>
  <w:num w:numId="31">
    <w:abstractNumId w:val="23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attachedTemplate r:id="rId1"/>
  <w:documentProtection w:edit="forms" w:enforcement="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ZjJhNzgwNmQ4ZDMwZmE1OTUxNTFlMzNjYjJkNDIifQ=="/>
  </w:docVars>
  <w:rsids>
    <w:rsidRoot w:val="00920329"/>
    <w:rsid w:val="0000040A"/>
    <w:rsid w:val="00000A94"/>
    <w:rsid w:val="00001972"/>
    <w:rsid w:val="00001D9A"/>
    <w:rsid w:val="0000353D"/>
    <w:rsid w:val="00007B3A"/>
    <w:rsid w:val="000107E0"/>
    <w:rsid w:val="00011FDE"/>
    <w:rsid w:val="00012B7E"/>
    <w:rsid w:val="00012FFD"/>
    <w:rsid w:val="00014162"/>
    <w:rsid w:val="00014340"/>
    <w:rsid w:val="00015208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292D"/>
    <w:rsid w:val="00043282"/>
    <w:rsid w:val="00044286"/>
    <w:rsid w:val="00047171"/>
    <w:rsid w:val="00047F28"/>
    <w:rsid w:val="000503AA"/>
    <w:rsid w:val="000506A1"/>
    <w:rsid w:val="000515DD"/>
    <w:rsid w:val="0005265A"/>
    <w:rsid w:val="00053446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6673"/>
    <w:rsid w:val="00077B64"/>
    <w:rsid w:val="00080A1C"/>
    <w:rsid w:val="00082317"/>
    <w:rsid w:val="00083D2C"/>
    <w:rsid w:val="00086AA1"/>
    <w:rsid w:val="00087A77"/>
    <w:rsid w:val="00090CA6"/>
    <w:rsid w:val="00091205"/>
    <w:rsid w:val="00092973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53D"/>
    <w:rsid w:val="000A19FC"/>
    <w:rsid w:val="000A1C9B"/>
    <w:rsid w:val="000A296B"/>
    <w:rsid w:val="000A51D8"/>
    <w:rsid w:val="000A6D42"/>
    <w:rsid w:val="000A7311"/>
    <w:rsid w:val="000B060F"/>
    <w:rsid w:val="000B1592"/>
    <w:rsid w:val="000B1FF2"/>
    <w:rsid w:val="000B22F9"/>
    <w:rsid w:val="000B3CDA"/>
    <w:rsid w:val="000B6A0B"/>
    <w:rsid w:val="000B70B0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0C73"/>
    <w:rsid w:val="000D1795"/>
    <w:rsid w:val="000D329A"/>
    <w:rsid w:val="000D4B9C"/>
    <w:rsid w:val="000D4EB6"/>
    <w:rsid w:val="000D6EA1"/>
    <w:rsid w:val="000D753B"/>
    <w:rsid w:val="000E1DD1"/>
    <w:rsid w:val="000E4C9E"/>
    <w:rsid w:val="000E6FD7"/>
    <w:rsid w:val="000F06E1"/>
    <w:rsid w:val="000F0E3C"/>
    <w:rsid w:val="000F19D5"/>
    <w:rsid w:val="000F31AD"/>
    <w:rsid w:val="000F38C2"/>
    <w:rsid w:val="000F4AEA"/>
    <w:rsid w:val="000F633F"/>
    <w:rsid w:val="000F67E9"/>
    <w:rsid w:val="00104926"/>
    <w:rsid w:val="00106766"/>
    <w:rsid w:val="001133CA"/>
    <w:rsid w:val="00113B1E"/>
    <w:rsid w:val="00114721"/>
    <w:rsid w:val="0011711C"/>
    <w:rsid w:val="00117B5D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3F53"/>
    <w:rsid w:val="00135323"/>
    <w:rsid w:val="001356C4"/>
    <w:rsid w:val="00141114"/>
    <w:rsid w:val="00142969"/>
    <w:rsid w:val="001446C2"/>
    <w:rsid w:val="001457E7"/>
    <w:rsid w:val="00145D9D"/>
    <w:rsid w:val="001460A6"/>
    <w:rsid w:val="00146388"/>
    <w:rsid w:val="001506B6"/>
    <w:rsid w:val="001529E5"/>
    <w:rsid w:val="00153C7E"/>
    <w:rsid w:val="00156B25"/>
    <w:rsid w:val="00156E1A"/>
    <w:rsid w:val="00157894"/>
    <w:rsid w:val="00157B55"/>
    <w:rsid w:val="00160D4F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646"/>
    <w:rsid w:val="0016770A"/>
    <w:rsid w:val="00170804"/>
    <w:rsid w:val="001708E9"/>
    <w:rsid w:val="0017340B"/>
    <w:rsid w:val="00173FB1"/>
    <w:rsid w:val="00176973"/>
    <w:rsid w:val="00176DFD"/>
    <w:rsid w:val="001852C9"/>
    <w:rsid w:val="00187229"/>
    <w:rsid w:val="00190087"/>
    <w:rsid w:val="001913C4"/>
    <w:rsid w:val="0019348F"/>
    <w:rsid w:val="00193A07"/>
    <w:rsid w:val="00193A9E"/>
    <w:rsid w:val="00194C95"/>
    <w:rsid w:val="00195C34"/>
    <w:rsid w:val="00196EF5"/>
    <w:rsid w:val="001A1A53"/>
    <w:rsid w:val="001A234A"/>
    <w:rsid w:val="001A33B5"/>
    <w:rsid w:val="001A4CF3"/>
    <w:rsid w:val="001B06E8"/>
    <w:rsid w:val="001B0890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9B8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679C"/>
    <w:rsid w:val="001E73AB"/>
    <w:rsid w:val="001E7459"/>
    <w:rsid w:val="001F092D"/>
    <w:rsid w:val="001F143A"/>
    <w:rsid w:val="001F1605"/>
    <w:rsid w:val="001F2508"/>
    <w:rsid w:val="001F4346"/>
    <w:rsid w:val="001F4471"/>
    <w:rsid w:val="001F4816"/>
    <w:rsid w:val="001F4EE9"/>
    <w:rsid w:val="001F69B4"/>
    <w:rsid w:val="001F755B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25C8"/>
    <w:rsid w:val="002142EA"/>
    <w:rsid w:val="002204BB"/>
    <w:rsid w:val="00221B79"/>
    <w:rsid w:val="00221C6B"/>
    <w:rsid w:val="002253A1"/>
    <w:rsid w:val="00225CF8"/>
    <w:rsid w:val="00225EE7"/>
    <w:rsid w:val="0022794E"/>
    <w:rsid w:val="00233D64"/>
    <w:rsid w:val="0023450C"/>
    <w:rsid w:val="0023482A"/>
    <w:rsid w:val="002359CB"/>
    <w:rsid w:val="00237840"/>
    <w:rsid w:val="0024200A"/>
    <w:rsid w:val="002429D8"/>
    <w:rsid w:val="00243540"/>
    <w:rsid w:val="002443DF"/>
    <w:rsid w:val="0024497B"/>
    <w:rsid w:val="0024515B"/>
    <w:rsid w:val="00246021"/>
    <w:rsid w:val="0024666E"/>
    <w:rsid w:val="00247F52"/>
    <w:rsid w:val="002508A9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5A47"/>
    <w:rsid w:val="00277F6A"/>
    <w:rsid w:val="00281BB8"/>
    <w:rsid w:val="00281E9E"/>
    <w:rsid w:val="00282405"/>
    <w:rsid w:val="00285170"/>
    <w:rsid w:val="00285361"/>
    <w:rsid w:val="002929AD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C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1C69"/>
    <w:rsid w:val="002B4508"/>
    <w:rsid w:val="002B5779"/>
    <w:rsid w:val="002B7332"/>
    <w:rsid w:val="002B7F51"/>
    <w:rsid w:val="002C09E7"/>
    <w:rsid w:val="002C1E06"/>
    <w:rsid w:val="002C1E1C"/>
    <w:rsid w:val="002C304D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0881"/>
    <w:rsid w:val="002E4D5A"/>
    <w:rsid w:val="002E5D31"/>
    <w:rsid w:val="002E5E2B"/>
    <w:rsid w:val="002E6326"/>
    <w:rsid w:val="002F30E0"/>
    <w:rsid w:val="002F35E4"/>
    <w:rsid w:val="002F3730"/>
    <w:rsid w:val="002F38E1"/>
    <w:rsid w:val="002F6134"/>
    <w:rsid w:val="002F7AF6"/>
    <w:rsid w:val="00300B17"/>
    <w:rsid w:val="00300E63"/>
    <w:rsid w:val="00302F5F"/>
    <w:rsid w:val="0030441D"/>
    <w:rsid w:val="00306063"/>
    <w:rsid w:val="00313B85"/>
    <w:rsid w:val="00314195"/>
    <w:rsid w:val="00317988"/>
    <w:rsid w:val="00317F97"/>
    <w:rsid w:val="003221B4"/>
    <w:rsid w:val="0032258D"/>
    <w:rsid w:val="00322839"/>
    <w:rsid w:val="00322E62"/>
    <w:rsid w:val="00324D13"/>
    <w:rsid w:val="00324D2A"/>
    <w:rsid w:val="00324EDD"/>
    <w:rsid w:val="00327F8B"/>
    <w:rsid w:val="0033315E"/>
    <w:rsid w:val="003331E4"/>
    <w:rsid w:val="003347D2"/>
    <w:rsid w:val="003366AD"/>
    <w:rsid w:val="00336C64"/>
    <w:rsid w:val="00337162"/>
    <w:rsid w:val="0033795D"/>
    <w:rsid w:val="003402B2"/>
    <w:rsid w:val="0034194F"/>
    <w:rsid w:val="00344605"/>
    <w:rsid w:val="003474AA"/>
    <w:rsid w:val="00350D1D"/>
    <w:rsid w:val="00352C83"/>
    <w:rsid w:val="003615D2"/>
    <w:rsid w:val="00361706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1E70"/>
    <w:rsid w:val="00376713"/>
    <w:rsid w:val="00376FE7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13E"/>
    <w:rsid w:val="00392AD7"/>
    <w:rsid w:val="003938D9"/>
    <w:rsid w:val="00394376"/>
    <w:rsid w:val="003943FF"/>
    <w:rsid w:val="00395700"/>
    <w:rsid w:val="003974EB"/>
    <w:rsid w:val="00397CC5"/>
    <w:rsid w:val="003A1582"/>
    <w:rsid w:val="003A1BA9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C5A70"/>
    <w:rsid w:val="003C7080"/>
    <w:rsid w:val="003C7A26"/>
    <w:rsid w:val="003C7D60"/>
    <w:rsid w:val="003D0519"/>
    <w:rsid w:val="003D0FF6"/>
    <w:rsid w:val="003D262C"/>
    <w:rsid w:val="003D5F57"/>
    <w:rsid w:val="003D6D61"/>
    <w:rsid w:val="003E034C"/>
    <w:rsid w:val="003E091D"/>
    <w:rsid w:val="003E1C53"/>
    <w:rsid w:val="003E1C5E"/>
    <w:rsid w:val="003E2A69"/>
    <w:rsid w:val="003E2D49"/>
    <w:rsid w:val="003E2FD4"/>
    <w:rsid w:val="003E4979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32BC"/>
    <w:rsid w:val="0040431C"/>
    <w:rsid w:val="00404869"/>
    <w:rsid w:val="00405845"/>
    <w:rsid w:val="00405884"/>
    <w:rsid w:val="00407D39"/>
    <w:rsid w:val="004144D5"/>
    <w:rsid w:val="0041477A"/>
    <w:rsid w:val="004167A3"/>
    <w:rsid w:val="00424913"/>
    <w:rsid w:val="00432DAA"/>
    <w:rsid w:val="00434305"/>
    <w:rsid w:val="00435DF7"/>
    <w:rsid w:val="0044083F"/>
    <w:rsid w:val="00441AE7"/>
    <w:rsid w:val="00445574"/>
    <w:rsid w:val="004467FB"/>
    <w:rsid w:val="004500DB"/>
    <w:rsid w:val="00451C2F"/>
    <w:rsid w:val="0045215C"/>
    <w:rsid w:val="00452D6B"/>
    <w:rsid w:val="00454484"/>
    <w:rsid w:val="0045517B"/>
    <w:rsid w:val="00463B77"/>
    <w:rsid w:val="00463C7B"/>
    <w:rsid w:val="004644A6"/>
    <w:rsid w:val="004659BD"/>
    <w:rsid w:val="00470775"/>
    <w:rsid w:val="00472563"/>
    <w:rsid w:val="00473352"/>
    <w:rsid w:val="004746B1"/>
    <w:rsid w:val="0047583F"/>
    <w:rsid w:val="00475DE8"/>
    <w:rsid w:val="00481C44"/>
    <w:rsid w:val="00482866"/>
    <w:rsid w:val="00484936"/>
    <w:rsid w:val="00485C89"/>
    <w:rsid w:val="00486007"/>
    <w:rsid w:val="00486BE3"/>
    <w:rsid w:val="004905E4"/>
    <w:rsid w:val="00490A89"/>
    <w:rsid w:val="00490AB4"/>
    <w:rsid w:val="00491856"/>
    <w:rsid w:val="00492F02"/>
    <w:rsid w:val="004939AE"/>
    <w:rsid w:val="00496BEA"/>
    <w:rsid w:val="004A12DF"/>
    <w:rsid w:val="004A17E6"/>
    <w:rsid w:val="004A1BA8"/>
    <w:rsid w:val="004A36A5"/>
    <w:rsid w:val="004A4B57"/>
    <w:rsid w:val="004A63FA"/>
    <w:rsid w:val="004B0272"/>
    <w:rsid w:val="004B04B3"/>
    <w:rsid w:val="004B2701"/>
    <w:rsid w:val="004B2E1B"/>
    <w:rsid w:val="004B3AA8"/>
    <w:rsid w:val="004B3E93"/>
    <w:rsid w:val="004B67CC"/>
    <w:rsid w:val="004B7E94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3BF"/>
    <w:rsid w:val="004D4406"/>
    <w:rsid w:val="004D7C42"/>
    <w:rsid w:val="004E0465"/>
    <w:rsid w:val="004E0B63"/>
    <w:rsid w:val="004E127B"/>
    <w:rsid w:val="004E1C0A"/>
    <w:rsid w:val="004E2B06"/>
    <w:rsid w:val="004E2FBE"/>
    <w:rsid w:val="004E30C5"/>
    <w:rsid w:val="004E4AA5"/>
    <w:rsid w:val="004E4AEE"/>
    <w:rsid w:val="004E59E3"/>
    <w:rsid w:val="004E67C0"/>
    <w:rsid w:val="004F0915"/>
    <w:rsid w:val="004F391A"/>
    <w:rsid w:val="004F3CFB"/>
    <w:rsid w:val="004F6456"/>
    <w:rsid w:val="004F696E"/>
    <w:rsid w:val="004F6C71"/>
    <w:rsid w:val="004F7A67"/>
    <w:rsid w:val="00501139"/>
    <w:rsid w:val="0050363E"/>
    <w:rsid w:val="005039BC"/>
    <w:rsid w:val="005043BB"/>
    <w:rsid w:val="00504A3D"/>
    <w:rsid w:val="00505243"/>
    <w:rsid w:val="00505767"/>
    <w:rsid w:val="005073F0"/>
    <w:rsid w:val="00510A7B"/>
    <w:rsid w:val="00510CA8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37F2D"/>
    <w:rsid w:val="00541853"/>
    <w:rsid w:val="00543BDA"/>
    <w:rsid w:val="005441CC"/>
    <w:rsid w:val="005479DA"/>
    <w:rsid w:val="00547BCC"/>
    <w:rsid w:val="0055013B"/>
    <w:rsid w:val="00551F6F"/>
    <w:rsid w:val="00552F34"/>
    <w:rsid w:val="00553E92"/>
    <w:rsid w:val="00555044"/>
    <w:rsid w:val="005556BA"/>
    <w:rsid w:val="00555A00"/>
    <w:rsid w:val="00561475"/>
    <w:rsid w:val="0056487B"/>
    <w:rsid w:val="00564FB9"/>
    <w:rsid w:val="00566512"/>
    <w:rsid w:val="00573D9E"/>
    <w:rsid w:val="00574F39"/>
    <w:rsid w:val="00577619"/>
    <w:rsid w:val="005801E3"/>
    <w:rsid w:val="00580E59"/>
    <w:rsid w:val="00581802"/>
    <w:rsid w:val="00582813"/>
    <w:rsid w:val="0058369F"/>
    <w:rsid w:val="005836A8"/>
    <w:rsid w:val="0058409C"/>
    <w:rsid w:val="00584262"/>
    <w:rsid w:val="00586630"/>
    <w:rsid w:val="00587ADD"/>
    <w:rsid w:val="00590A31"/>
    <w:rsid w:val="00590C75"/>
    <w:rsid w:val="00591E27"/>
    <w:rsid w:val="00596160"/>
    <w:rsid w:val="005966E2"/>
    <w:rsid w:val="00597007"/>
    <w:rsid w:val="0059763A"/>
    <w:rsid w:val="005A0966"/>
    <w:rsid w:val="005A0C63"/>
    <w:rsid w:val="005A11B7"/>
    <w:rsid w:val="005A260B"/>
    <w:rsid w:val="005A3121"/>
    <w:rsid w:val="005A4A1B"/>
    <w:rsid w:val="005A7830"/>
    <w:rsid w:val="005A7B58"/>
    <w:rsid w:val="005A7FCE"/>
    <w:rsid w:val="005B07BB"/>
    <w:rsid w:val="005B0F3F"/>
    <w:rsid w:val="005B1A94"/>
    <w:rsid w:val="005B4427"/>
    <w:rsid w:val="005B4903"/>
    <w:rsid w:val="005B51CE"/>
    <w:rsid w:val="005B5885"/>
    <w:rsid w:val="005B5CD7"/>
    <w:rsid w:val="005B6CF6"/>
    <w:rsid w:val="005B7422"/>
    <w:rsid w:val="005C00C6"/>
    <w:rsid w:val="005C29B8"/>
    <w:rsid w:val="005C5130"/>
    <w:rsid w:val="005C5F21"/>
    <w:rsid w:val="005C7156"/>
    <w:rsid w:val="005D0C75"/>
    <w:rsid w:val="005D1ADE"/>
    <w:rsid w:val="005D4171"/>
    <w:rsid w:val="005D6A95"/>
    <w:rsid w:val="005D6B2C"/>
    <w:rsid w:val="005D6D9C"/>
    <w:rsid w:val="005D7FC5"/>
    <w:rsid w:val="005E2335"/>
    <w:rsid w:val="005E34CA"/>
    <w:rsid w:val="005E3C18"/>
    <w:rsid w:val="005E54AA"/>
    <w:rsid w:val="005E6191"/>
    <w:rsid w:val="005E6812"/>
    <w:rsid w:val="005E7881"/>
    <w:rsid w:val="005E78E0"/>
    <w:rsid w:val="005F0D9C"/>
    <w:rsid w:val="005F284E"/>
    <w:rsid w:val="005F4712"/>
    <w:rsid w:val="006015CE"/>
    <w:rsid w:val="00602C12"/>
    <w:rsid w:val="00604784"/>
    <w:rsid w:val="00606419"/>
    <w:rsid w:val="00607D29"/>
    <w:rsid w:val="00612952"/>
    <w:rsid w:val="00613FA7"/>
    <w:rsid w:val="00614CC1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062"/>
    <w:rsid w:val="00634D9E"/>
    <w:rsid w:val="00635205"/>
    <w:rsid w:val="00636E3E"/>
    <w:rsid w:val="006379F7"/>
    <w:rsid w:val="00637E4D"/>
    <w:rsid w:val="00640620"/>
    <w:rsid w:val="00641A1F"/>
    <w:rsid w:val="00645904"/>
    <w:rsid w:val="00647DC4"/>
    <w:rsid w:val="00651ACB"/>
    <w:rsid w:val="00651C47"/>
    <w:rsid w:val="00652AB2"/>
    <w:rsid w:val="00653FED"/>
    <w:rsid w:val="00654EC0"/>
    <w:rsid w:val="0065525B"/>
    <w:rsid w:val="00655D4F"/>
    <w:rsid w:val="00656D29"/>
    <w:rsid w:val="0066082C"/>
    <w:rsid w:val="00661B29"/>
    <w:rsid w:val="006640E5"/>
    <w:rsid w:val="006646F1"/>
    <w:rsid w:val="00664929"/>
    <w:rsid w:val="00664F62"/>
    <w:rsid w:val="006650AE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85C01"/>
    <w:rsid w:val="006865C5"/>
    <w:rsid w:val="00695D22"/>
    <w:rsid w:val="006A07AA"/>
    <w:rsid w:val="006A25E5"/>
    <w:rsid w:val="006A2B46"/>
    <w:rsid w:val="006A336D"/>
    <w:rsid w:val="006A37B9"/>
    <w:rsid w:val="006B2672"/>
    <w:rsid w:val="006B3FD8"/>
    <w:rsid w:val="006B418B"/>
    <w:rsid w:val="006B54BF"/>
    <w:rsid w:val="006B5F44"/>
    <w:rsid w:val="006B5F90"/>
    <w:rsid w:val="006B62E4"/>
    <w:rsid w:val="006C1BBA"/>
    <w:rsid w:val="006C2079"/>
    <w:rsid w:val="006C2852"/>
    <w:rsid w:val="006C48BE"/>
    <w:rsid w:val="006C5A62"/>
    <w:rsid w:val="006C5D68"/>
    <w:rsid w:val="006C6976"/>
    <w:rsid w:val="006C6DD0"/>
    <w:rsid w:val="006D04EA"/>
    <w:rsid w:val="006D16C4"/>
    <w:rsid w:val="006D3E96"/>
    <w:rsid w:val="006D4515"/>
    <w:rsid w:val="006D4BB1"/>
    <w:rsid w:val="006D6593"/>
    <w:rsid w:val="006E098D"/>
    <w:rsid w:val="006E23EA"/>
    <w:rsid w:val="006F03A8"/>
    <w:rsid w:val="006F1D67"/>
    <w:rsid w:val="006F2ACA"/>
    <w:rsid w:val="006F2ADC"/>
    <w:rsid w:val="006F2BFE"/>
    <w:rsid w:val="006F30D0"/>
    <w:rsid w:val="006F31E9"/>
    <w:rsid w:val="006F6284"/>
    <w:rsid w:val="006F676C"/>
    <w:rsid w:val="007002C5"/>
    <w:rsid w:val="00704387"/>
    <w:rsid w:val="00705A9D"/>
    <w:rsid w:val="00706849"/>
    <w:rsid w:val="00707669"/>
    <w:rsid w:val="007109D6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975"/>
    <w:rsid w:val="00727FA2"/>
    <w:rsid w:val="007318E3"/>
    <w:rsid w:val="00732097"/>
    <w:rsid w:val="007322D9"/>
    <w:rsid w:val="00732BC0"/>
    <w:rsid w:val="0073720F"/>
    <w:rsid w:val="00737796"/>
    <w:rsid w:val="0074165C"/>
    <w:rsid w:val="00742C35"/>
    <w:rsid w:val="007432CA"/>
    <w:rsid w:val="007434FE"/>
    <w:rsid w:val="007439EB"/>
    <w:rsid w:val="00743CB4"/>
    <w:rsid w:val="00743F0A"/>
    <w:rsid w:val="007444E8"/>
    <w:rsid w:val="0074548E"/>
    <w:rsid w:val="00745773"/>
    <w:rsid w:val="007460D3"/>
    <w:rsid w:val="00746800"/>
    <w:rsid w:val="007501A8"/>
    <w:rsid w:val="00750D61"/>
    <w:rsid w:val="00750EE1"/>
    <w:rsid w:val="00752B4D"/>
    <w:rsid w:val="00755402"/>
    <w:rsid w:val="00756B26"/>
    <w:rsid w:val="00756EDF"/>
    <w:rsid w:val="0075737B"/>
    <w:rsid w:val="007600E3"/>
    <w:rsid w:val="00761BCF"/>
    <w:rsid w:val="00765C43"/>
    <w:rsid w:val="00765EFB"/>
    <w:rsid w:val="007671CA"/>
    <w:rsid w:val="00767415"/>
    <w:rsid w:val="00767AC7"/>
    <w:rsid w:val="00767C61"/>
    <w:rsid w:val="0077008A"/>
    <w:rsid w:val="00770FA0"/>
    <w:rsid w:val="00773C1F"/>
    <w:rsid w:val="00774639"/>
    <w:rsid w:val="00774DA4"/>
    <w:rsid w:val="007759AD"/>
    <w:rsid w:val="00775E0E"/>
    <w:rsid w:val="00776599"/>
    <w:rsid w:val="007768F4"/>
    <w:rsid w:val="0078114B"/>
    <w:rsid w:val="00781DD2"/>
    <w:rsid w:val="00783ECF"/>
    <w:rsid w:val="0078413A"/>
    <w:rsid w:val="00790188"/>
    <w:rsid w:val="007920E9"/>
    <w:rsid w:val="007959E8"/>
    <w:rsid w:val="00795E9C"/>
    <w:rsid w:val="007A0521"/>
    <w:rsid w:val="007A2E12"/>
    <w:rsid w:val="007A3475"/>
    <w:rsid w:val="007A41C8"/>
    <w:rsid w:val="007A41EC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0B83"/>
    <w:rsid w:val="007C1E8B"/>
    <w:rsid w:val="007C2D89"/>
    <w:rsid w:val="007C4593"/>
    <w:rsid w:val="007C5309"/>
    <w:rsid w:val="007C6069"/>
    <w:rsid w:val="007D06C4"/>
    <w:rsid w:val="007D1352"/>
    <w:rsid w:val="007D2508"/>
    <w:rsid w:val="007D290B"/>
    <w:rsid w:val="007D32A6"/>
    <w:rsid w:val="007D346A"/>
    <w:rsid w:val="007D6518"/>
    <w:rsid w:val="007D76BD"/>
    <w:rsid w:val="007E0BF1"/>
    <w:rsid w:val="007E43B2"/>
    <w:rsid w:val="007E4E95"/>
    <w:rsid w:val="007E7E49"/>
    <w:rsid w:val="007F09FF"/>
    <w:rsid w:val="007F0ED8"/>
    <w:rsid w:val="007F0F63"/>
    <w:rsid w:val="007F75CE"/>
    <w:rsid w:val="008001AF"/>
    <w:rsid w:val="008013A4"/>
    <w:rsid w:val="008027CE"/>
    <w:rsid w:val="00802F42"/>
    <w:rsid w:val="0080425F"/>
    <w:rsid w:val="00804383"/>
    <w:rsid w:val="00804BB7"/>
    <w:rsid w:val="00804D41"/>
    <w:rsid w:val="00810257"/>
    <w:rsid w:val="008104F5"/>
    <w:rsid w:val="00811072"/>
    <w:rsid w:val="00811369"/>
    <w:rsid w:val="00813F3C"/>
    <w:rsid w:val="00815419"/>
    <w:rsid w:val="008163C8"/>
    <w:rsid w:val="0081641B"/>
    <w:rsid w:val="008164A1"/>
    <w:rsid w:val="00817325"/>
    <w:rsid w:val="008209E6"/>
    <w:rsid w:val="00820D9F"/>
    <w:rsid w:val="00821CC6"/>
    <w:rsid w:val="00823303"/>
    <w:rsid w:val="008233B2"/>
    <w:rsid w:val="00823A9F"/>
    <w:rsid w:val="00823C85"/>
    <w:rsid w:val="00825138"/>
    <w:rsid w:val="00825713"/>
    <w:rsid w:val="008269DD"/>
    <w:rsid w:val="00826AD3"/>
    <w:rsid w:val="00830621"/>
    <w:rsid w:val="00832CE6"/>
    <w:rsid w:val="0083348C"/>
    <w:rsid w:val="008373D3"/>
    <w:rsid w:val="00840617"/>
    <w:rsid w:val="00840C13"/>
    <w:rsid w:val="00840F84"/>
    <w:rsid w:val="00842A47"/>
    <w:rsid w:val="00843C13"/>
    <w:rsid w:val="0084423B"/>
    <w:rsid w:val="008454F8"/>
    <w:rsid w:val="0085173A"/>
    <w:rsid w:val="00856316"/>
    <w:rsid w:val="00856902"/>
    <w:rsid w:val="008603CE"/>
    <w:rsid w:val="008620FC"/>
    <w:rsid w:val="008621C8"/>
    <w:rsid w:val="008627A5"/>
    <w:rsid w:val="00863E05"/>
    <w:rsid w:val="00865ACA"/>
    <w:rsid w:val="00865D28"/>
    <w:rsid w:val="00865F85"/>
    <w:rsid w:val="00867C10"/>
    <w:rsid w:val="00870439"/>
    <w:rsid w:val="00870DA1"/>
    <w:rsid w:val="00876DFF"/>
    <w:rsid w:val="00883F93"/>
    <w:rsid w:val="00884DB3"/>
    <w:rsid w:val="00885A9D"/>
    <w:rsid w:val="008864F6"/>
    <w:rsid w:val="0089049D"/>
    <w:rsid w:val="00890636"/>
    <w:rsid w:val="008917B4"/>
    <w:rsid w:val="008928C9"/>
    <w:rsid w:val="008930CB"/>
    <w:rsid w:val="008938DC"/>
    <w:rsid w:val="00893FD1"/>
    <w:rsid w:val="00894836"/>
    <w:rsid w:val="00895172"/>
    <w:rsid w:val="00895680"/>
    <w:rsid w:val="0089699D"/>
    <w:rsid w:val="00896DFF"/>
    <w:rsid w:val="0089762C"/>
    <w:rsid w:val="008A1893"/>
    <w:rsid w:val="008A3215"/>
    <w:rsid w:val="008A4479"/>
    <w:rsid w:val="008A57E6"/>
    <w:rsid w:val="008A6F81"/>
    <w:rsid w:val="008A769A"/>
    <w:rsid w:val="008B0878"/>
    <w:rsid w:val="008B0C9C"/>
    <w:rsid w:val="008B166D"/>
    <w:rsid w:val="008B17F4"/>
    <w:rsid w:val="008B3615"/>
    <w:rsid w:val="008B4AC4"/>
    <w:rsid w:val="008B50C8"/>
    <w:rsid w:val="008B5281"/>
    <w:rsid w:val="008B7E05"/>
    <w:rsid w:val="008B7FD8"/>
    <w:rsid w:val="008C1797"/>
    <w:rsid w:val="008C219C"/>
    <w:rsid w:val="008C475E"/>
    <w:rsid w:val="008C50BC"/>
    <w:rsid w:val="008C619A"/>
    <w:rsid w:val="008C68AC"/>
    <w:rsid w:val="008D0CE8"/>
    <w:rsid w:val="008D2D1D"/>
    <w:rsid w:val="008D2F79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E72E5"/>
    <w:rsid w:val="008F0CDC"/>
    <w:rsid w:val="008F0F7D"/>
    <w:rsid w:val="008F17A3"/>
    <w:rsid w:val="008F1ED3"/>
    <w:rsid w:val="008F23A5"/>
    <w:rsid w:val="008F4C29"/>
    <w:rsid w:val="008F69BF"/>
    <w:rsid w:val="008F70BD"/>
    <w:rsid w:val="008F7849"/>
    <w:rsid w:val="008F788F"/>
    <w:rsid w:val="008F7EA2"/>
    <w:rsid w:val="00902722"/>
    <w:rsid w:val="009027BC"/>
    <w:rsid w:val="009049CA"/>
    <w:rsid w:val="009061E5"/>
    <w:rsid w:val="009062E6"/>
    <w:rsid w:val="00911BE5"/>
    <w:rsid w:val="009121DE"/>
    <w:rsid w:val="00913CA9"/>
    <w:rsid w:val="009145AE"/>
    <w:rsid w:val="009146CE"/>
    <w:rsid w:val="00914CA7"/>
    <w:rsid w:val="00915C3E"/>
    <w:rsid w:val="00915CEC"/>
    <w:rsid w:val="009161A8"/>
    <w:rsid w:val="00920329"/>
    <w:rsid w:val="00921D53"/>
    <w:rsid w:val="009245F5"/>
    <w:rsid w:val="009249EC"/>
    <w:rsid w:val="00926F58"/>
    <w:rsid w:val="009273B3"/>
    <w:rsid w:val="009305B5"/>
    <w:rsid w:val="00940FB8"/>
    <w:rsid w:val="009429D5"/>
    <w:rsid w:val="00942BF1"/>
    <w:rsid w:val="00944F00"/>
    <w:rsid w:val="00945180"/>
    <w:rsid w:val="00945428"/>
    <w:rsid w:val="009454DC"/>
    <w:rsid w:val="0094607B"/>
    <w:rsid w:val="009465B5"/>
    <w:rsid w:val="009500FF"/>
    <w:rsid w:val="00950265"/>
    <w:rsid w:val="00950829"/>
    <w:rsid w:val="009512AA"/>
    <w:rsid w:val="0095241D"/>
    <w:rsid w:val="00953604"/>
    <w:rsid w:val="00953763"/>
    <w:rsid w:val="009545B7"/>
    <w:rsid w:val="0095496B"/>
    <w:rsid w:val="009610DC"/>
    <w:rsid w:val="00961490"/>
    <w:rsid w:val="0096381A"/>
    <w:rsid w:val="00965E04"/>
    <w:rsid w:val="009674AD"/>
    <w:rsid w:val="00970CDC"/>
    <w:rsid w:val="00971711"/>
    <w:rsid w:val="00977010"/>
    <w:rsid w:val="00977D02"/>
    <w:rsid w:val="009809BB"/>
    <w:rsid w:val="00982F40"/>
    <w:rsid w:val="0098344A"/>
    <w:rsid w:val="0098364B"/>
    <w:rsid w:val="009836C1"/>
    <w:rsid w:val="00987D68"/>
    <w:rsid w:val="009911AF"/>
    <w:rsid w:val="00991875"/>
    <w:rsid w:val="00991F92"/>
    <w:rsid w:val="00992985"/>
    <w:rsid w:val="00993889"/>
    <w:rsid w:val="0099551B"/>
    <w:rsid w:val="00996122"/>
    <w:rsid w:val="00997BF1"/>
    <w:rsid w:val="009A089C"/>
    <w:rsid w:val="009A118E"/>
    <w:rsid w:val="009A15E0"/>
    <w:rsid w:val="009A1F17"/>
    <w:rsid w:val="009A21CD"/>
    <w:rsid w:val="009A278C"/>
    <w:rsid w:val="009A2BC2"/>
    <w:rsid w:val="009A42C1"/>
    <w:rsid w:val="009A5429"/>
    <w:rsid w:val="009A59A2"/>
    <w:rsid w:val="009A72AD"/>
    <w:rsid w:val="009A7A29"/>
    <w:rsid w:val="009B0015"/>
    <w:rsid w:val="009B09E0"/>
    <w:rsid w:val="009B0BC5"/>
    <w:rsid w:val="009B1247"/>
    <w:rsid w:val="009B6029"/>
    <w:rsid w:val="009B6971"/>
    <w:rsid w:val="009C27F1"/>
    <w:rsid w:val="009C3152"/>
    <w:rsid w:val="009C407F"/>
    <w:rsid w:val="009C4CFA"/>
    <w:rsid w:val="009C5070"/>
    <w:rsid w:val="009C6AB3"/>
    <w:rsid w:val="009D112C"/>
    <w:rsid w:val="009D2C45"/>
    <w:rsid w:val="009D47FA"/>
    <w:rsid w:val="009D4820"/>
    <w:rsid w:val="009D4C5B"/>
    <w:rsid w:val="009D50D2"/>
    <w:rsid w:val="009D6BCA"/>
    <w:rsid w:val="009D78B8"/>
    <w:rsid w:val="009E0F62"/>
    <w:rsid w:val="009E4A58"/>
    <w:rsid w:val="009E5A2D"/>
    <w:rsid w:val="009E5AB2"/>
    <w:rsid w:val="009E6219"/>
    <w:rsid w:val="009F03B3"/>
    <w:rsid w:val="009F2438"/>
    <w:rsid w:val="009F7345"/>
    <w:rsid w:val="009F7C52"/>
    <w:rsid w:val="00A0096C"/>
    <w:rsid w:val="00A01757"/>
    <w:rsid w:val="00A01F59"/>
    <w:rsid w:val="00A028C0"/>
    <w:rsid w:val="00A02BAE"/>
    <w:rsid w:val="00A06A39"/>
    <w:rsid w:val="00A06A6B"/>
    <w:rsid w:val="00A07E47"/>
    <w:rsid w:val="00A10CD1"/>
    <w:rsid w:val="00A11479"/>
    <w:rsid w:val="00A129D0"/>
    <w:rsid w:val="00A12C33"/>
    <w:rsid w:val="00A138BA"/>
    <w:rsid w:val="00A14C8E"/>
    <w:rsid w:val="00A14D0E"/>
    <w:rsid w:val="00A153D9"/>
    <w:rsid w:val="00A15F09"/>
    <w:rsid w:val="00A163B0"/>
    <w:rsid w:val="00A169B6"/>
    <w:rsid w:val="00A16AA3"/>
    <w:rsid w:val="00A2271D"/>
    <w:rsid w:val="00A237D5"/>
    <w:rsid w:val="00A30EFC"/>
    <w:rsid w:val="00A31984"/>
    <w:rsid w:val="00A31E4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39CD"/>
    <w:rsid w:val="00A43A9E"/>
    <w:rsid w:val="00A4452E"/>
    <w:rsid w:val="00A4472C"/>
    <w:rsid w:val="00A44E69"/>
    <w:rsid w:val="00A4661E"/>
    <w:rsid w:val="00A46DA5"/>
    <w:rsid w:val="00A55BD6"/>
    <w:rsid w:val="00A55D50"/>
    <w:rsid w:val="00A57142"/>
    <w:rsid w:val="00A61332"/>
    <w:rsid w:val="00A648CD"/>
    <w:rsid w:val="00A6537A"/>
    <w:rsid w:val="00A67866"/>
    <w:rsid w:val="00A70B07"/>
    <w:rsid w:val="00A70C79"/>
    <w:rsid w:val="00A70DAE"/>
    <w:rsid w:val="00A723F8"/>
    <w:rsid w:val="00A77CCB"/>
    <w:rsid w:val="00A8217E"/>
    <w:rsid w:val="00A83D8D"/>
    <w:rsid w:val="00A8446B"/>
    <w:rsid w:val="00A8473F"/>
    <w:rsid w:val="00A862D6"/>
    <w:rsid w:val="00A86FB7"/>
    <w:rsid w:val="00A8715E"/>
    <w:rsid w:val="00A91F5A"/>
    <w:rsid w:val="00A9295B"/>
    <w:rsid w:val="00A93B09"/>
    <w:rsid w:val="00A94247"/>
    <w:rsid w:val="00A94771"/>
    <w:rsid w:val="00A952D7"/>
    <w:rsid w:val="00A963F7"/>
    <w:rsid w:val="00A96AD8"/>
    <w:rsid w:val="00AA052C"/>
    <w:rsid w:val="00AA0EEB"/>
    <w:rsid w:val="00AA164F"/>
    <w:rsid w:val="00AA1E45"/>
    <w:rsid w:val="00AA4286"/>
    <w:rsid w:val="00AA456B"/>
    <w:rsid w:val="00AA57F5"/>
    <w:rsid w:val="00AA672E"/>
    <w:rsid w:val="00AA6EC9"/>
    <w:rsid w:val="00AB3829"/>
    <w:rsid w:val="00AB41D5"/>
    <w:rsid w:val="00AB4A42"/>
    <w:rsid w:val="00AB6309"/>
    <w:rsid w:val="00AB6C5F"/>
    <w:rsid w:val="00AB7058"/>
    <w:rsid w:val="00AB7129"/>
    <w:rsid w:val="00AC066F"/>
    <w:rsid w:val="00AC2452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D6635"/>
    <w:rsid w:val="00AE0178"/>
    <w:rsid w:val="00AE070A"/>
    <w:rsid w:val="00AE101C"/>
    <w:rsid w:val="00AE1D58"/>
    <w:rsid w:val="00AE37E5"/>
    <w:rsid w:val="00AE5EB4"/>
    <w:rsid w:val="00AF0C18"/>
    <w:rsid w:val="00AF396B"/>
    <w:rsid w:val="00AF47C5"/>
    <w:rsid w:val="00AF5398"/>
    <w:rsid w:val="00AF5B0F"/>
    <w:rsid w:val="00B049AF"/>
    <w:rsid w:val="00B06E0B"/>
    <w:rsid w:val="00B07242"/>
    <w:rsid w:val="00B10534"/>
    <w:rsid w:val="00B113DB"/>
    <w:rsid w:val="00B11D8A"/>
    <w:rsid w:val="00B1229E"/>
    <w:rsid w:val="00B12981"/>
    <w:rsid w:val="00B147DD"/>
    <w:rsid w:val="00B156FD"/>
    <w:rsid w:val="00B21F61"/>
    <w:rsid w:val="00B24AD7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7293"/>
    <w:rsid w:val="00B47F89"/>
    <w:rsid w:val="00B50E50"/>
    <w:rsid w:val="00B51E01"/>
    <w:rsid w:val="00B52120"/>
    <w:rsid w:val="00B54ABC"/>
    <w:rsid w:val="00B54DDE"/>
    <w:rsid w:val="00B56FBE"/>
    <w:rsid w:val="00B60ACF"/>
    <w:rsid w:val="00B60F59"/>
    <w:rsid w:val="00B62162"/>
    <w:rsid w:val="00B62B58"/>
    <w:rsid w:val="00B65149"/>
    <w:rsid w:val="00B651BD"/>
    <w:rsid w:val="00B66567"/>
    <w:rsid w:val="00B66F52"/>
    <w:rsid w:val="00B66FE5"/>
    <w:rsid w:val="00B6756F"/>
    <w:rsid w:val="00B72880"/>
    <w:rsid w:val="00B758BF"/>
    <w:rsid w:val="00B77EC8"/>
    <w:rsid w:val="00B81D06"/>
    <w:rsid w:val="00B827A6"/>
    <w:rsid w:val="00B831CE"/>
    <w:rsid w:val="00B8560A"/>
    <w:rsid w:val="00B86677"/>
    <w:rsid w:val="00B87131"/>
    <w:rsid w:val="00B92F9E"/>
    <w:rsid w:val="00B939B1"/>
    <w:rsid w:val="00B957CA"/>
    <w:rsid w:val="00B96D40"/>
    <w:rsid w:val="00B97386"/>
    <w:rsid w:val="00BA263B"/>
    <w:rsid w:val="00BA42B2"/>
    <w:rsid w:val="00BA58D4"/>
    <w:rsid w:val="00BA5B9E"/>
    <w:rsid w:val="00BA61C4"/>
    <w:rsid w:val="00BA7C9A"/>
    <w:rsid w:val="00BA7E9B"/>
    <w:rsid w:val="00BB0453"/>
    <w:rsid w:val="00BB5F8F"/>
    <w:rsid w:val="00BB657A"/>
    <w:rsid w:val="00BC1A4E"/>
    <w:rsid w:val="00BC3180"/>
    <w:rsid w:val="00BC5DC7"/>
    <w:rsid w:val="00BC6B8B"/>
    <w:rsid w:val="00BC73D8"/>
    <w:rsid w:val="00BD25A7"/>
    <w:rsid w:val="00BD52D7"/>
    <w:rsid w:val="00BD5AD2"/>
    <w:rsid w:val="00BE22F3"/>
    <w:rsid w:val="00BE49F8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20AB"/>
    <w:rsid w:val="00C13319"/>
    <w:rsid w:val="00C13EE9"/>
    <w:rsid w:val="00C21540"/>
    <w:rsid w:val="00C21906"/>
    <w:rsid w:val="00C21BFA"/>
    <w:rsid w:val="00C22148"/>
    <w:rsid w:val="00C23FEB"/>
    <w:rsid w:val="00C2443D"/>
    <w:rsid w:val="00C24C8D"/>
    <w:rsid w:val="00C25FE2"/>
    <w:rsid w:val="00C26B53"/>
    <w:rsid w:val="00C26D44"/>
    <w:rsid w:val="00C279B2"/>
    <w:rsid w:val="00C27CAB"/>
    <w:rsid w:val="00C3209A"/>
    <w:rsid w:val="00C33E50"/>
    <w:rsid w:val="00C34C20"/>
    <w:rsid w:val="00C35A3E"/>
    <w:rsid w:val="00C35A4D"/>
    <w:rsid w:val="00C41C8B"/>
    <w:rsid w:val="00C42130"/>
    <w:rsid w:val="00C423A4"/>
    <w:rsid w:val="00C43968"/>
    <w:rsid w:val="00C44BF5"/>
    <w:rsid w:val="00C521D6"/>
    <w:rsid w:val="00C55232"/>
    <w:rsid w:val="00C553A4"/>
    <w:rsid w:val="00C55A06"/>
    <w:rsid w:val="00C55D03"/>
    <w:rsid w:val="00C56330"/>
    <w:rsid w:val="00C601BC"/>
    <w:rsid w:val="00C6329F"/>
    <w:rsid w:val="00C63340"/>
    <w:rsid w:val="00C643F9"/>
    <w:rsid w:val="00C6470B"/>
    <w:rsid w:val="00C64E95"/>
    <w:rsid w:val="00C71372"/>
    <w:rsid w:val="00C71503"/>
    <w:rsid w:val="00C72410"/>
    <w:rsid w:val="00C7287F"/>
    <w:rsid w:val="00C759AA"/>
    <w:rsid w:val="00C76A2B"/>
    <w:rsid w:val="00C80CB8"/>
    <w:rsid w:val="00C819F8"/>
    <w:rsid w:val="00C8248C"/>
    <w:rsid w:val="00C84E33"/>
    <w:rsid w:val="00C86D6F"/>
    <w:rsid w:val="00C905FC"/>
    <w:rsid w:val="00C9208F"/>
    <w:rsid w:val="00C92D03"/>
    <w:rsid w:val="00C930D2"/>
    <w:rsid w:val="00C9319C"/>
    <w:rsid w:val="00C9435D"/>
    <w:rsid w:val="00C94DF2"/>
    <w:rsid w:val="00C957AC"/>
    <w:rsid w:val="00C96741"/>
    <w:rsid w:val="00CA079F"/>
    <w:rsid w:val="00CA2D1B"/>
    <w:rsid w:val="00CA2E3A"/>
    <w:rsid w:val="00CA375D"/>
    <w:rsid w:val="00CA662A"/>
    <w:rsid w:val="00CA797E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3C3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210"/>
    <w:rsid w:val="00CE0C4F"/>
    <w:rsid w:val="00CE30EA"/>
    <w:rsid w:val="00CE318F"/>
    <w:rsid w:val="00CE6584"/>
    <w:rsid w:val="00CF048A"/>
    <w:rsid w:val="00CF155A"/>
    <w:rsid w:val="00CF2947"/>
    <w:rsid w:val="00CF686F"/>
    <w:rsid w:val="00CF6E60"/>
    <w:rsid w:val="00CF7BCA"/>
    <w:rsid w:val="00D0072A"/>
    <w:rsid w:val="00D008FD"/>
    <w:rsid w:val="00D0321C"/>
    <w:rsid w:val="00D035EC"/>
    <w:rsid w:val="00D06AB1"/>
    <w:rsid w:val="00D072ED"/>
    <w:rsid w:val="00D07A16"/>
    <w:rsid w:val="00D1067E"/>
    <w:rsid w:val="00D10A5E"/>
    <w:rsid w:val="00D10F50"/>
    <w:rsid w:val="00D10FA0"/>
    <w:rsid w:val="00D11272"/>
    <w:rsid w:val="00D126F5"/>
    <w:rsid w:val="00D1489E"/>
    <w:rsid w:val="00D17181"/>
    <w:rsid w:val="00D20737"/>
    <w:rsid w:val="00D2181E"/>
    <w:rsid w:val="00D21E81"/>
    <w:rsid w:val="00D223DE"/>
    <w:rsid w:val="00D25E37"/>
    <w:rsid w:val="00D263E8"/>
    <w:rsid w:val="00D2661A"/>
    <w:rsid w:val="00D27582"/>
    <w:rsid w:val="00D27EC4"/>
    <w:rsid w:val="00D32719"/>
    <w:rsid w:val="00D3329A"/>
    <w:rsid w:val="00D33333"/>
    <w:rsid w:val="00D33457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55FB1"/>
    <w:rsid w:val="00D605CF"/>
    <w:rsid w:val="00D66846"/>
    <w:rsid w:val="00D675FB"/>
    <w:rsid w:val="00D71EBF"/>
    <w:rsid w:val="00D71F25"/>
    <w:rsid w:val="00D72A9C"/>
    <w:rsid w:val="00D77031"/>
    <w:rsid w:val="00D84941"/>
    <w:rsid w:val="00D84FA1"/>
    <w:rsid w:val="00D851F0"/>
    <w:rsid w:val="00D8654E"/>
    <w:rsid w:val="00D86AF9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3CF7"/>
    <w:rsid w:val="00DA64F8"/>
    <w:rsid w:val="00DA6C15"/>
    <w:rsid w:val="00DB0258"/>
    <w:rsid w:val="00DB0781"/>
    <w:rsid w:val="00DB0C2A"/>
    <w:rsid w:val="00DB38EE"/>
    <w:rsid w:val="00DB3F82"/>
    <w:rsid w:val="00DB498B"/>
    <w:rsid w:val="00DB5957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1D79"/>
    <w:rsid w:val="00DD25C6"/>
    <w:rsid w:val="00DD300D"/>
    <w:rsid w:val="00DD4FE5"/>
    <w:rsid w:val="00DD54B0"/>
    <w:rsid w:val="00DD57EE"/>
    <w:rsid w:val="00DD6BCC"/>
    <w:rsid w:val="00DE0A4B"/>
    <w:rsid w:val="00DE2410"/>
    <w:rsid w:val="00DE263D"/>
    <w:rsid w:val="00DE2939"/>
    <w:rsid w:val="00DE6E81"/>
    <w:rsid w:val="00DE703F"/>
    <w:rsid w:val="00DE7595"/>
    <w:rsid w:val="00DE7B10"/>
    <w:rsid w:val="00DF1961"/>
    <w:rsid w:val="00DF2D31"/>
    <w:rsid w:val="00DF44DE"/>
    <w:rsid w:val="00DF5F11"/>
    <w:rsid w:val="00E01138"/>
    <w:rsid w:val="00E026BC"/>
    <w:rsid w:val="00E02DFB"/>
    <w:rsid w:val="00E030F9"/>
    <w:rsid w:val="00E0311A"/>
    <w:rsid w:val="00E03138"/>
    <w:rsid w:val="00E06404"/>
    <w:rsid w:val="00E1017E"/>
    <w:rsid w:val="00E11A85"/>
    <w:rsid w:val="00E12495"/>
    <w:rsid w:val="00E15CCD"/>
    <w:rsid w:val="00E202EF"/>
    <w:rsid w:val="00E210B5"/>
    <w:rsid w:val="00E235E4"/>
    <w:rsid w:val="00E23D99"/>
    <w:rsid w:val="00E248E3"/>
    <w:rsid w:val="00E2552F"/>
    <w:rsid w:val="00E30BA0"/>
    <w:rsid w:val="00E3137A"/>
    <w:rsid w:val="00E322A6"/>
    <w:rsid w:val="00E32CCF"/>
    <w:rsid w:val="00E34392"/>
    <w:rsid w:val="00E34A98"/>
    <w:rsid w:val="00E35D1E"/>
    <w:rsid w:val="00E364F9"/>
    <w:rsid w:val="00E365FA"/>
    <w:rsid w:val="00E36789"/>
    <w:rsid w:val="00E418B6"/>
    <w:rsid w:val="00E42E5C"/>
    <w:rsid w:val="00E44A83"/>
    <w:rsid w:val="00E461AE"/>
    <w:rsid w:val="00E502C1"/>
    <w:rsid w:val="00E502DD"/>
    <w:rsid w:val="00E50C38"/>
    <w:rsid w:val="00E50D3A"/>
    <w:rsid w:val="00E51387"/>
    <w:rsid w:val="00E51E68"/>
    <w:rsid w:val="00E52EFD"/>
    <w:rsid w:val="00E5408A"/>
    <w:rsid w:val="00E565BD"/>
    <w:rsid w:val="00E56800"/>
    <w:rsid w:val="00E60C63"/>
    <w:rsid w:val="00E62FF9"/>
    <w:rsid w:val="00E635D6"/>
    <w:rsid w:val="00E639BC"/>
    <w:rsid w:val="00E664CC"/>
    <w:rsid w:val="00E66AA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879F1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B78A3"/>
    <w:rsid w:val="00EC237D"/>
    <w:rsid w:val="00EC5359"/>
    <w:rsid w:val="00EC562A"/>
    <w:rsid w:val="00ED067A"/>
    <w:rsid w:val="00ED1354"/>
    <w:rsid w:val="00ED2B50"/>
    <w:rsid w:val="00ED4C3A"/>
    <w:rsid w:val="00EE0350"/>
    <w:rsid w:val="00EE0719"/>
    <w:rsid w:val="00EE0B1D"/>
    <w:rsid w:val="00EE0E80"/>
    <w:rsid w:val="00EE54A6"/>
    <w:rsid w:val="00EE613F"/>
    <w:rsid w:val="00EE7295"/>
    <w:rsid w:val="00EE7869"/>
    <w:rsid w:val="00EF054A"/>
    <w:rsid w:val="00EF1C0B"/>
    <w:rsid w:val="00EF3235"/>
    <w:rsid w:val="00EF3601"/>
    <w:rsid w:val="00EF47D5"/>
    <w:rsid w:val="00EF7E72"/>
    <w:rsid w:val="00F04519"/>
    <w:rsid w:val="00F053EE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159D6"/>
    <w:rsid w:val="00F165BF"/>
    <w:rsid w:val="00F17ECB"/>
    <w:rsid w:val="00F21453"/>
    <w:rsid w:val="00F24C02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34AA"/>
    <w:rsid w:val="00F56511"/>
    <w:rsid w:val="00F6194E"/>
    <w:rsid w:val="00F623AC"/>
    <w:rsid w:val="00F6412A"/>
    <w:rsid w:val="00F65893"/>
    <w:rsid w:val="00F66474"/>
    <w:rsid w:val="00F66A4A"/>
    <w:rsid w:val="00F71E07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3F97"/>
    <w:rsid w:val="00FA4DAC"/>
    <w:rsid w:val="00FA64E5"/>
    <w:rsid w:val="00FA662D"/>
    <w:rsid w:val="00FA73B1"/>
    <w:rsid w:val="00FB07EB"/>
    <w:rsid w:val="00FB0CB9"/>
    <w:rsid w:val="00FB231D"/>
    <w:rsid w:val="00FB45F1"/>
    <w:rsid w:val="00FB4A72"/>
    <w:rsid w:val="00FB54E8"/>
    <w:rsid w:val="00FB6DC8"/>
    <w:rsid w:val="00FB7054"/>
    <w:rsid w:val="00FC17B7"/>
    <w:rsid w:val="00FC2CB7"/>
    <w:rsid w:val="00FC3D9C"/>
    <w:rsid w:val="00FC4090"/>
    <w:rsid w:val="00FC55B4"/>
    <w:rsid w:val="00FD00E6"/>
    <w:rsid w:val="00FD09A1"/>
    <w:rsid w:val="00FD2A7C"/>
    <w:rsid w:val="00FD59EB"/>
    <w:rsid w:val="00FD5AF6"/>
    <w:rsid w:val="00FD7299"/>
    <w:rsid w:val="00FE1FBE"/>
    <w:rsid w:val="00FE3901"/>
    <w:rsid w:val="00FE39D3"/>
    <w:rsid w:val="00FE4BCE"/>
    <w:rsid w:val="00FE54AE"/>
    <w:rsid w:val="00FE576A"/>
    <w:rsid w:val="00FE7842"/>
    <w:rsid w:val="00FE7E79"/>
    <w:rsid w:val="00FF1403"/>
    <w:rsid w:val="00FF3E7D"/>
    <w:rsid w:val="00FF5B99"/>
    <w:rsid w:val="00FF730C"/>
    <w:rsid w:val="00FF73F4"/>
    <w:rsid w:val="00FF7CE4"/>
    <w:rsid w:val="00FF7E39"/>
    <w:rsid w:val="01057174"/>
    <w:rsid w:val="013C56FA"/>
    <w:rsid w:val="01582E52"/>
    <w:rsid w:val="01C14188"/>
    <w:rsid w:val="028669E1"/>
    <w:rsid w:val="04415FF4"/>
    <w:rsid w:val="0442423B"/>
    <w:rsid w:val="04763EE5"/>
    <w:rsid w:val="05061063"/>
    <w:rsid w:val="05ED01D7"/>
    <w:rsid w:val="0BC04F86"/>
    <w:rsid w:val="0CEB628B"/>
    <w:rsid w:val="0D2564A8"/>
    <w:rsid w:val="0F3E0643"/>
    <w:rsid w:val="11DD1512"/>
    <w:rsid w:val="14ED0F85"/>
    <w:rsid w:val="171A7D70"/>
    <w:rsid w:val="18784ACB"/>
    <w:rsid w:val="1A336D55"/>
    <w:rsid w:val="1DCC6E20"/>
    <w:rsid w:val="20EC3084"/>
    <w:rsid w:val="21133454"/>
    <w:rsid w:val="22C23A4C"/>
    <w:rsid w:val="2377368D"/>
    <w:rsid w:val="24276E43"/>
    <w:rsid w:val="250E729E"/>
    <w:rsid w:val="279B4E75"/>
    <w:rsid w:val="27CE703E"/>
    <w:rsid w:val="28C93CCA"/>
    <w:rsid w:val="28C97E20"/>
    <w:rsid w:val="28FA6786"/>
    <w:rsid w:val="2921275F"/>
    <w:rsid w:val="2A037FBB"/>
    <w:rsid w:val="30817778"/>
    <w:rsid w:val="314E5029"/>
    <w:rsid w:val="31B63EB4"/>
    <w:rsid w:val="32100C6D"/>
    <w:rsid w:val="32B43DA7"/>
    <w:rsid w:val="358C575A"/>
    <w:rsid w:val="36375919"/>
    <w:rsid w:val="37A662B4"/>
    <w:rsid w:val="3A3E34A1"/>
    <w:rsid w:val="3B4F78DC"/>
    <w:rsid w:val="3CE34B50"/>
    <w:rsid w:val="3EE15E23"/>
    <w:rsid w:val="41811941"/>
    <w:rsid w:val="421064C6"/>
    <w:rsid w:val="429F6121"/>
    <w:rsid w:val="43091DA5"/>
    <w:rsid w:val="43A47AAB"/>
    <w:rsid w:val="449613BE"/>
    <w:rsid w:val="44A56F9C"/>
    <w:rsid w:val="45713D4E"/>
    <w:rsid w:val="45F16A41"/>
    <w:rsid w:val="49580190"/>
    <w:rsid w:val="499A1140"/>
    <w:rsid w:val="49CC0F2E"/>
    <w:rsid w:val="4AD14F7B"/>
    <w:rsid w:val="4B573529"/>
    <w:rsid w:val="4D0E6538"/>
    <w:rsid w:val="4D3D2DBF"/>
    <w:rsid w:val="4F8A78FC"/>
    <w:rsid w:val="50D21A70"/>
    <w:rsid w:val="51BD3280"/>
    <w:rsid w:val="54E22DEA"/>
    <w:rsid w:val="5563307D"/>
    <w:rsid w:val="5605526F"/>
    <w:rsid w:val="57A43BC2"/>
    <w:rsid w:val="58643782"/>
    <w:rsid w:val="59763AF2"/>
    <w:rsid w:val="598C51B3"/>
    <w:rsid w:val="5A2C1237"/>
    <w:rsid w:val="5BA87A3F"/>
    <w:rsid w:val="5BB65BC0"/>
    <w:rsid w:val="5F887609"/>
    <w:rsid w:val="60FA3BEC"/>
    <w:rsid w:val="62F35DFA"/>
    <w:rsid w:val="652E3DE8"/>
    <w:rsid w:val="6712052A"/>
    <w:rsid w:val="67965D0E"/>
    <w:rsid w:val="67F97F5F"/>
    <w:rsid w:val="68721357"/>
    <w:rsid w:val="68D44FA0"/>
    <w:rsid w:val="69017A82"/>
    <w:rsid w:val="6ABC07A0"/>
    <w:rsid w:val="6B36262D"/>
    <w:rsid w:val="6C186D2A"/>
    <w:rsid w:val="6C340AC6"/>
    <w:rsid w:val="6C6E3F7D"/>
    <w:rsid w:val="6D036C13"/>
    <w:rsid w:val="6D374555"/>
    <w:rsid w:val="6F2D45E9"/>
    <w:rsid w:val="71DD3FED"/>
    <w:rsid w:val="721073C7"/>
    <w:rsid w:val="7230479C"/>
    <w:rsid w:val="74D50A9F"/>
    <w:rsid w:val="74DE0620"/>
    <w:rsid w:val="751A75B3"/>
    <w:rsid w:val="75E17122"/>
    <w:rsid w:val="769F1666"/>
    <w:rsid w:val="77E350AB"/>
    <w:rsid w:val="7A175E4A"/>
    <w:rsid w:val="7AA85316"/>
    <w:rsid w:val="7CB6375C"/>
    <w:rsid w:val="7D0B54E9"/>
    <w:rsid w:val="7E47148E"/>
    <w:rsid w:val="7F4D6E19"/>
    <w:rsid w:val="7FE64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FBB9F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0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0"/>
    <w:lsdException w:name="toc 9" w:uiPriority="0"/>
    <w:lsdException w:name="Normal Indent" w:uiPriority="0" w:unhideWhenUsed="0" w:qFormat="1"/>
    <w:lsdException w:name="footnote text" w:uiPriority="0" w:unhideWhenUsed="0" w:qFormat="1"/>
    <w:lsdException w:name="annotation text" w:uiPriority="0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table of figures" w:uiPriority="0" w:unhideWhenUsed="0" w:qFormat="1"/>
    <w:lsdException w:name="footnote reference" w:uiPriority="0" w:unhideWhenUsed="0" w:qFormat="1"/>
    <w:lsdException w:name="annotation reference" w:uiPriority="0"/>
    <w:lsdException w:name="page number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nhideWhenUsed="0" w:qFormat="1"/>
    <w:lsdException w:name="Normal Table" w:qFormat="1"/>
    <w:lsdException w:name="annotation subject" w:uiPriority="0"/>
    <w:lsdException w:name="Balloon Text" w:uiPriority="0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f5">
    <w:name w:val="Normal"/>
    <w:qFormat/>
    <w:rsid w:val="00E565BD"/>
    <w:pPr>
      <w:widowControl w:val="0"/>
      <w:adjustRightInd w:val="0"/>
      <w:spacing w:line="400" w:lineRule="exact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afff5"/>
    <w:next w:val="afff5"/>
    <w:link w:val="1Char"/>
    <w:qFormat/>
    <w:rsid w:val="00E565B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Char"/>
    <w:qFormat/>
    <w:rsid w:val="00E565B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Char"/>
    <w:qFormat/>
    <w:rsid w:val="00E565B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Char"/>
    <w:qFormat/>
    <w:rsid w:val="00E565B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Char"/>
    <w:qFormat/>
    <w:rsid w:val="00E565BD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Char"/>
    <w:qFormat/>
    <w:rsid w:val="00E565BD"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Char"/>
    <w:qFormat/>
    <w:rsid w:val="00E565BD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Char"/>
    <w:qFormat/>
    <w:rsid w:val="00E565BD"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Char"/>
    <w:qFormat/>
    <w:rsid w:val="00E565BD"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paragraph" w:styleId="70">
    <w:name w:val="toc 7"/>
    <w:basedOn w:val="afff5"/>
    <w:next w:val="afff5"/>
    <w:uiPriority w:val="39"/>
    <w:unhideWhenUsed/>
    <w:qFormat/>
    <w:rsid w:val="00E565BD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9">
    <w:name w:val="Normal Indent"/>
    <w:basedOn w:val="afff5"/>
    <w:qFormat/>
    <w:rsid w:val="00E565BD"/>
    <w:pPr>
      <w:ind w:firstLine="420"/>
    </w:pPr>
  </w:style>
  <w:style w:type="paragraph" w:styleId="afffa">
    <w:name w:val="Body Text"/>
    <w:basedOn w:val="afff5"/>
    <w:link w:val="Char"/>
    <w:qFormat/>
    <w:rsid w:val="00E565BD"/>
    <w:pPr>
      <w:spacing w:after="120"/>
    </w:pPr>
  </w:style>
  <w:style w:type="paragraph" w:styleId="50">
    <w:name w:val="toc 5"/>
    <w:basedOn w:val="afff5"/>
    <w:next w:val="afff5"/>
    <w:uiPriority w:val="39"/>
    <w:unhideWhenUsed/>
    <w:qFormat/>
    <w:rsid w:val="00E565BD"/>
    <w:pPr>
      <w:ind w:left="839"/>
    </w:pPr>
    <w:rPr>
      <w:rFonts w:ascii="宋体"/>
    </w:rPr>
  </w:style>
  <w:style w:type="paragraph" w:styleId="30">
    <w:name w:val="toc 3"/>
    <w:basedOn w:val="afff5"/>
    <w:next w:val="afff5"/>
    <w:uiPriority w:val="39"/>
    <w:unhideWhenUsed/>
    <w:qFormat/>
    <w:rsid w:val="00E565BD"/>
    <w:pPr>
      <w:spacing w:line="300" w:lineRule="exact"/>
      <w:ind w:left="420"/>
    </w:pPr>
    <w:rPr>
      <w:rFonts w:ascii="宋体"/>
    </w:rPr>
  </w:style>
  <w:style w:type="paragraph" w:styleId="afffb">
    <w:name w:val="Balloon Text"/>
    <w:basedOn w:val="afff5"/>
    <w:link w:val="Char0"/>
    <w:unhideWhenUsed/>
    <w:qFormat/>
    <w:rsid w:val="00E565BD"/>
    <w:rPr>
      <w:sz w:val="18"/>
      <w:szCs w:val="18"/>
    </w:rPr>
  </w:style>
  <w:style w:type="paragraph" w:styleId="afffc">
    <w:name w:val="footer"/>
    <w:basedOn w:val="afff5"/>
    <w:link w:val="Char1"/>
    <w:qFormat/>
    <w:rsid w:val="00E565BD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d">
    <w:name w:val="header"/>
    <w:basedOn w:val="afff5"/>
    <w:link w:val="Char2"/>
    <w:qFormat/>
    <w:rsid w:val="00E565BD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0">
    <w:name w:val="toc 1"/>
    <w:basedOn w:val="afff5"/>
    <w:next w:val="afff5"/>
    <w:unhideWhenUsed/>
    <w:qFormat/>
    <w:rsid w:val="00E565BD"/>
    <w:rPr>
      <w:rFonts w:ascii="宋体"/>
    </w:rPr>
  </w:style>
  <w:style w:type="paragraph" w:styleId="40">
    <w:name w:val="toc 4"/>
    <w:basedOn w:val="afff5"/>
    <w:next w:val="afff5"/>
    <w:uiPriority w:val="39"/>
    <w:unhideWhenUsed/>
    <w:qFormat/>
    <w:rsid w:val="00E565BD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e">
    <w:name w:val="footnote text"/>
    <w:basedOn w:val="afff5"/>
    <w:next w:val="afff5"/>
    <w:link w:val="Char3"/>
    <w:semiHidden/>
    <w:qFormat/>
    <w:rsid w:val="00E565BD"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60">
    <w:name w:val="toc 6"/>
    <w:basedOn w:val="afff5"/>
    <w:next w:val="afff5"/>
    <w:uiPriority w:val="39"/>
    <w:unhideWhenUsed/>
    <w:qFormat/>
    <w:rsid w:val="00E565BD"/>
    <w:pPr>
      <w:spacing w:line="300" w:lineRule="exact"/>
      <w:ind w:left="1049"/>
    </w:pPr>
    <w:rPr>
      <w:rFonts w:ascii="宋体"/>
    </w:rPr>
  </w:style>
  <w:style w:type="paragraph" w:styleId="affff">
    <w:name w:val="table of figures"/>
    <w:basedOn w:val="afff5"/>
    <w:next w:val="afff5"/>
    <w:semiHidden/>
    <w:qFormat/>
    <w:rsid w:val="00E565BD"/>
    <w:pPr>
      <w:adjustRightInd/>
      <w:spacing w:line="240" w:lineRule="auto"/>
      <w:jc w:val="left"/>
    </w:pPr>
    <w:rPr>
      <w:szCs w:val="24"/>
    </w:rPr>
  </w:style>
  <w:style w:type="paragraph" w:styleId="23">
    <w:name w:val="toc 2"/>
    <w:basedOn w:val="afff5"/>
    <w:next w:val="afff5"/>
    <w:uiPriority w:val="39"/>
    <w:unhideWhenUsed/>
    <w:qFormat/>
    <w:rsid w:val="00E565BD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0">
    <w:name w:val="Normal (Web)"/>
    <w:basedOn w:val="afff5"/>
    <w:uiPriority w:val="99"/>
    <w:qFormat/>
    <w:rsid w:val="00E565BD"/>
    <w:pPr>
      <w:widowControl/>
      <w:adjustRightInd/>
      <w:spacing w:before="100" w:beforeAutospacing="1" w:after="100" w:afterAutospacing="1" w:line="240" w:lineRule="auto"/>
      <w:jc w:val="left"/>
    </w:pPr>
    <w:rPr>
      <w:rFonts w:ascii="宋体" w:hAnsi="宋体"/>
      <w:color w:val="000000"/>
      <w:kern w:val="0"/>
      <w:sz w:val="24"/>
      <w:szCs w:val="24"/>
    </w:rPr>
  </w:style>
  <w:style w:type="paragraph" w:styleId="affff1">
    <w:name w:val="Title"/>
    <w:basedOn w:val="afff5"/>
    <w:link w:val="Char4"/>
    <w:qFormat/>
    <w:rsid w:val="00E565BD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2">
    <w:name w:val="Table Grid"/>
    <w:basedOn w:val="afff7"/>
    <w:uiPriority w:val="39"/>
    <w:qFormat/>
    <w:rsid w:val="00E56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3">
    <w:name w:val="Strong"/>
    <w:uiPriority w:val="22"/>
    <w:qFormat/>
    <w:rsid w:val="00E565BD"/>
    <w:rPr>
      <w:b/>
      <w:bCs/>
    </w:rPr>
  </w:style>
  <w:style w:type="character" w:styleId="affff4">
    <w:name w:val="page number"/>
    <w:qFormat/>
    <w:rsid w:val="00E565BD"/>
    <w:rPr>
      <w:rFonts w:ascii="宋体" w:eastAsia="宋体" w:hAnsi="Times New Roman"/>
      <w:sz w:val="18"/>
    </w:rPr>
  </w:style>
  <w:style w:type="character" w:styleId="affff5">
    <w:name w:val="Emphasis"/>
    <w:uiPriority w:val="20"/>
    <w:qFormat/>
    <w:rsid w:val="00E565BD"/>
    <w:rPr>
      <w:i/>
      <w:iCs/>
    </w:rPr>
  </w:style>
  <w:style w:type="character" w:styleId="affff6">
    <w:name w:val="Hyperlink"/>
    <w:qFormat/>
    <w:rsid w:val="00E565BD"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7">
    <w:name w:val="footnote reference"/>
    <w:semiHidden/>
    <w:qFormat/>
    <w:rsid w:val="00E565BD"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Char">
    <w:name w:val="标题 1 Char"/>
    <w:link w:val="1"/>
    <w:qFormat/>
    <w:rsid w:val="00E565B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2"/>
    <w:qFormat/>
    <w:rsid w:val="00E565BD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3"/>
    <w:qFormat/>
    <w:rsid w:val="00E565B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4"/>
    <w:qFormat/>
    <w:rsid w:val="00E565BD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5"/>
    <w:qFormat/>
    <w:rsid w:val="00E565BD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6"/>
    <w:qFormat/>
    <w:rsid w:val="00E565BD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7"/>
    <w:qFormat/>
    <w:rsid w:val="00E565B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8"/>
    <w:qFormat/>
    <w:rsid w:val="00E565BD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link w:val="9"/>
    <w:qFormat/>
    <w:rsid w:val="00E565BD"/>
    <w:rPr>
      <w:rFonts w:ascii="Arial" w:eastAsia="黑体" w:hAnsi="Arial" w:cs="Times New Roman"/>
      <w:szCs w:val="21"/>
    </w:rPr>
  </w:style>
  <w:style w:type="character" w:customStyle="1" w:styleId="Char2">
    <w:name w:val="页眉 Char"/>
    <w:link w:val="afffd"/>
    <w:uiPriority w:val="99"/>
    <w:qFormat/>
    <w:rsid w:val="00E565BD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afffc"/>
    <w:uiPriority w:val="99"/>
    <w:qFormat/>
    <w:rsid w:val="00E565BD"/>
    <w:rPr>
      <w:rFonts w:ascii="宋体" w:eastAsia="宋体" w:hAnsi="Times New Roman" w:cs="Times New Roman"/>
      <w:sz w:val="18"/>
      <w:szCs w:val="18"/>
    </w:rPr>
  </w:style>
  <w:style w:type="character" w:customStyle="1" w:styleId="Char0">
    <w:name w:val="批注框文本 Char"/>
    <w:link w:val="afffb"/>
    <w:uiPriority w:val="99"/>
    <w:semiHidden/>
    <w:qFormat/>
    <w:rsid w:val="00E565BD"/>
    <w:rPr>
      <w:sz w:val="18"/>
      <w:szCs w:val="18"/>
    </w:rPr>
  </w:style>
  <w:style w:type="paragraph" w:styleId="affff8">
    <w:name w:val="Quote"/>
    <w:basedOn w:val="afff5"/>
    <w:next w:val="afff5"/>
    <w:link w:val="Char5"/>
    <w:uiPriority w:val="29"/>
    <w:qFormat/>
    <w:rsid w:val="00E565BD"/>
    <w:rPr>
      <w:i/>
      <w:iCs/>
      <w:color w:val="000000"/>
    </w:rPr>
  </w:style>
  <w:style w:type="character" w:customStyle="1" w:styleId="Char5">
    <w:name w:val="引用 Char"/>
    <w:link w:val="affff8"/>
    <w:uiPriority w:val="29"/>
    <w:qFormat/>
    <w:rsid w:val="00E565BD"/>
    <w:rPr>
      <w:i/>
      <w:iCs/>
      <w:color w:val="000000"/>
    </w:rPr>
  </w:style>
  <w:style w:type="character" w:customStyle="1" w:styleId="Char4">
    <w:name w:val="标题 Char"/>
    <w:link w:val="affff1"/>
    <w:qFormat/>
    <w:rsid w:val="00E565BD"/>
    <w:rPr>
      <w:rFonts w:ascii="Arial" w:eastAsia="宋体" w:hAnsi="Arial" w:cs="Arial"/>
      <w:b/>
      <w:bCs/>
      <w:sz w:val="32"/>
      <w:szCs w:val="32"/>
    </w:rPr>
  </w:style>
  <w:style w:type="paragraph" w:customStyle="1" w:styleId="affff9">
    <w:name w:val="标准标志"/>
    <w:next w:val="afff5"/>
    <w:qFormat/>
    <w:rsid w:val="00E565BD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a">
    <w:name w:val="标准称谓"/>
    <w:next w:val="afff5"/>
    <w:qFormat/>
    <w:rsid w:val="00E565BD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w w:val="148"/>
      <w:sz w:val="52"/>
    </w:rPr>
  </w:style>
  <w:style w:type="paragraph" w:customStyle="1" w:styleId="affffb">
    <w:name w:val="标准文件_页脚偶数页"/>
    <w:qFormat/>
    <w:rsid w:val="00E565BD"/>
    <w:pPr>
      <w:ind w:left="198"/>
    </w:pPr>
    <w:rPr>
      <w:rFonts w:ascii="宋体"/>
      <w:sz w:val="18"/>
    </w:rPr>
  </w:style>
  <w:style w:type="paragraph" w:customStyle="1" w:styleId="affffc">
    <w:name w:val="标准文件_页脚奇数页"/>
    <w:qFormat/>
    <w:rsid w:val="00E565BD"/>
    <w:pPr>
      <w:ind w:right="227"/>
      <w:jc w:val="right"/>
    </w:pPr>
    <w:rPr>
      <w:rFonts w:ascii="宋体"/>
      <w:sz w:val="18"/>
    </w:rPr>
  </w:style>
  <w:style w:type="paragraph" w:customStyle="1" w:styleId="affffd">
    <w:name w:val="标准书眉一"/>
    <w:qFormat/>
    <w:rsid w:val="00E565BD"/>
    <w:pPr>
      <w:jc w:val="both"/>
    </w:pPr>
  </w:style>
  <w:style w:type="paragraph" w:customStyle="1" w:styleId="ICS">
    <w:name w:val="标准文件_ICS"/>
    <w:basedOn w:val="afff5"/>
    <w:qFormat/>
    <w:rsid w:val="00E565BD"/>
    <w:pPr>
      <w:spacing w:line="0" w:lineRule="atLeast"/>
    </w:pPr>
    <w:rPr>
      <w:rFonts w:ascii="黑体" w:eastAsia="黑体" w:hAnsi="宋体"/>
    </w:rPr>
  </w:style>
  <w:style w:type="paragraph" w:customStyle="1" w:styleId="affffe">
    <w:name w:val="标准文件_标准正文"/>
    <w:basedOn w:val="afff5"/>
    <w:next w:val="afffff"/>
    <w:qFormat/>
    <w:rsid w:val="00E565BD"/>
    <w:pPr>
      <w:snapToGrid w:val="0"/>
      <w:ind w:firstLineChars="200" w:firstLine="200"/>
    </w:pPr>
    <w:rPr>
      <w:kern w:val="0"/>
    </w:rPr>
  </w:style>
  <w:style w:type="paragraph" w:customStyle="1" w:styleId="afffff">
    <w:name w:val="标准文件_段"/>
    <w:link w:val="Char6"/>
    <w:qFormat/>
    <w:rsid w:val="00E565BD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fff0">
    <w:name w:val="标准文件_版本"/>
    <w:basedOn w:val="affffe"/>
    <w:qFormat/>
    <w:rsid w:val="00E565BD"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1">
    <w:name w:val="标准文件_标准部门"/>
    <w:basedOn w:val="afff5"/>
    <w:qFormat/>
    <w:rsid w:val="00E565BD"/>
    <w:pPr>
      <w:jc w:val="center"/>
    </w:pPr>
    <w:rPr>
      <w:rFonts w:ascii="黑体" w:eastAsia="黑体"/>
      <w:kern w:val="0"/>
      <w:sz w:val="44"/>
    </w:rPr>
  </w:style>
  <w:style w:type="paragraph" w:customStyle="1" w:styleId="afffff2">
    <w:name w:val="标准文件_标准代替"/>
    <w:basedOn w:val="afff5"/>
    <w:next w:val="afff5"/>
    <w:qFormat/>
    <w:rsid w:val="00E565BD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3">
    <w:name w:val="标准文件_标准名称标题"/>
    <w:basedOn w:val="afff5"/>
    <w:next w:val="afff5"/>
    <w:qFormat/>
    <w:rsid w:val="00E565BD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4">
    <w:name w:val="标准文件_页眉奇数页"/>
    <w:next w:val="afff5"/>
    <w:qFormat/>
    <w:rsid w:val="00E565BD"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5">
    <w:name w:val="标准文件_页眉偶数页"/>
    <w:basedOn w:val="afffff4"/>
    <w:next w:val="afff5"/>
    <w:qFormat/>
    <w:rsid w:val="00E565BD"/>
    <w:pPr>
      <w:jc w:val="left"/>
    </w:pPr>
  </w:style>
  <w:style w:type="paragraph" w:customStyle="1" w:styleId="afffff6">
    <w:name w:val="标准文件_参考文献标题"/>
    <w:basedOn w:val="afff5"/>
    <w:next w:val="afff5"/>
    <w:qFormat/>
    <w:rsid w:val="00E565BD"/>
    <w:pPr>
      <w:widowControl/>
      <w:shd w:val="clear" w:color="FFFFFF" w:fill="FFFFFF"/>
      <w:adjustRightInd/>
      <w:spacing w:beforeLines="4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qFormat/>
    <w:rsid w:val="00E565BD"/>
    <w:pPr>
      <w:numPr>
        <w:numId w:val="1"/>
      </w:numPr>
    </w:pPr>
    <w:rPr>
      <w:rFonts w:ascii="宋体"/>
    </w:rPr>
  </w:style>
  <w:style w:type="paragraph" w:customStyle="1" w:styleId="affe">
    <w:name w:val="标准文件_二级条标题"/>
    <w:next w:val="afffff"/>
    <w:qFormat/>
    <w:rsid w:val="00E565BD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eastAsia="黑体"/>
      <w:sz w:val="21"/>
    </w:rPr>
  </w:style>
  <w:style w:type="character" w:customStyle="1" w:styleId="afffff7">
    <w:name w:val="标准文件_发布"/>
    <w:qFormat/>
    <w:rsid w:val="00E565BD"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"/>
    <w:qFormat/>
    <w:rsid w:val="00E565BD"/>
    <w:pPr>
      <w:numPr>
        <w:numId w:val="3"/>
      </w:numPr>
      <w:ind w:firstLineChars="0" w:firstLine="0"/>
    </w:pPr>
  </w:style>
  <w:style w:type="paragraph" w:customStyle="1" w:styleId="afffff8">
    <w:name w:val="标准文件_封面标准编号"/>
    <w:basedOn w:val="afff5"/>
    <w:next w:val="afffff2"/>
    <w:qFormat/>
    <w:rsid w:val="00E565BD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9">
    <w:name w:val="标准文件_封面标准分类号"/>
    <w:basedOn w:val="afff5"/>
    <w:qFormat/>
    <w:rsid w:val="00E565BD"/>
    <w:rPr>
      <w:rFonts w:ascii="黑体" w:eastAsia="黑体"/>
      <w:b/>
      <w:kern w:val="0"/>
      <w:sz w:val="28"/>
    </w:rPr>
  </w:style>
  <w:style w:type="paragraph" w:customStyle="1" w:styleId="afffffa">
    <w:name w:val="标准文件_封面标准名称"/>
    <w:basedOn w:val="afff5"/>
    <w:qFormat/>
    <w:rsid w:val="00E565BD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b">
    <w:name w:val="标准文件_封面标准英文名称"/>
    <w:basedOn w:val="afff5"/>
    <w:qFormat/>
    <w:rsid w:val="00E565BD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c">
    <w:name w:val="标准文件_封面发布日期"/>
    <w:basedOn w:val="afff5"/>
    <w:qFormat/>
    <w:rsid w:val="00E565BD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d">
    <w:name w:val="标准文件_封面密级"/>
    <w:basedOn w:val="afff5"/>
    <w:qFormat/>
    <w:rsid w:val="00E565BD"/>
    <w:rPr>
      <w:rFonts w:eastAsia="黑体"/>
      <w:sz w:val="32"/>
    </w:rPr>
  </w:style>
  <w:style w:type="paragraph" w:customStyle="1" w:styleId="afffffe">
    <w:name w:val="标准文件_封面实施日期"/>
    <w:basedOn w:val="afff5"/>
    <w:qFormat/>
    <w:rsid w:val="00E565BD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">
    <w:name w:val="标准文件_封面抬头"/>
    <w:basedOn w:val="afffff"/>
    <w:qFormat/>
    <w:rsid w:val="00E565BD"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f"/>
    <w:qFormat/>
    <w:rsid w:val="00E565BD"/>
    <w:pPr>
      <w:numPr>
        <w:numId w:val="4"/>
      </w:numPr>
      <w:shd w:val="clear" w:color="FFFFFF" w:fill="FFFFFF"/>
      <w:tabs>
        <w:tab w:val="left" w:pos="6406"/>
      </w:tabs>
      <w:spacing w:beforeLines="25" w:afterLines="50"/>
      <w:jc w:val="center"/>
      <w:outlineLvl w:val="0"/>
    </w:pPr>
    <w:rPr>
      <w:rFonts w:ascii="黑体" w:eastAsia="黑体"/>
      <w:sz w:val="21"/>
    </w:rPr>
  </w:style>
  <w:style w:type="paragraph" w:customStyle="1" w:styleId="aff">
    <w:name w:val="标准文件_附录表标题"/>
    <w:next w:val="afffff"/>
    <w:qFormat/>
    <w:rsid w:val="00E565BD"/>
    <w:pPr>
      <w:numPr>
        <w:ilvl w:val="1"/>
        <w:numId w:val="5"/>
      </w:numPr>
      <w:adjustRightInd w:val="0"/>
      <w:snapToGrid w:val="0"/>
      <w:spacing w:beforeLines="50" w:afterLines="50"/>
      <w:ind w:firstLine="420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4">
    <w:name w:val="标准文件_附录一级条标题"/>
    <w:next w:val="afffff"/>
    <w:qFormat/>
    <w:rsid w:val="00E565BD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eastAsia="黑体"/>
      <w:kern w:val="21"/>
      <w:sz w:val="21"/>
    </w:rPr>
  </w:style>
  <w:style w:type="paragraph" w:customStyle="1" w:styleId="aff5">
    <w:name w:val="标准文件_附录二级条标题"/>
    <w:basedOn w:val="aff4"/>
    <w:next w:val="afffff"/>
    <w:qFormat/>
    <w:rsid w:val="00E565BD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0">
    <w:name w:val="标准文件_附录公式"/>
    <w:basedOn w:val="affffe"/>
    <w:next w:val="affffe"/>
    <w:qFormat/>
    <w:rsid w:val="00E565BD"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f"/>
    <w:qFormat/>
    <w:rsid w:val="00E565BD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eastAsia="黑体"/>
      <w:kern w:val="21"/>
      <w:sz w:val="21"/>
    </w:rPr>
  </w:style>
  <w:style w:type="paragraph" w:customStyle="1" w:styleId="aff7">
    <w:name w:val="标准文件_附录四级条标题"/>
    <w:next w:val="afffff"/>
    <w:qFormat/>
    <w:rsid w:val="00E565BD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eastAsia="黑体"/>
      <w:kern w:val="21"/>
      <w:sz w:val="21"/>
    </w:rPr>
  </w:style>
  <w:style w:type="paragraph" w:customStyle="1" w:styleId="af9">
    <w:name w:val="标准文件_附录图标题"/>
    <w:next w:val="afffff"/>
    <w:qFormat/>
    <w:rsid w:val="00E565BD"/>
    <w:pPr>
      <w:numPr>
        <w:ilvl w:val="1"/>
        <w:numId w:val="6"/>
      </w:numPr>
      <w:adjustRightInd w:val="0"/>
      <w:snapToGrid w:val="0"/>
      <w:spacing w:beforeLines="50" w:afterLines="50"/>
      <w:ind w:firstLine="420"/>
      <w:jc w:val="center"/>
    </w:pPr>
    <w:rPr>
      <w:rFonts w:ascii="黑体" w:eastAsia="黑体"/>
      <w:sz w:val="21"/>
    </w:rPr>
  </w:style>
  <w:style w:type="paragraph" w:customStyle="1" w:styleId="aff8">
    <w:name w:val="标准文件_附录五级条标题"/>
    <w:next w:val="afffff"/>
    <w:qFormat/>
    <w:rsid w:val="00E565BD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eastAsia="黑体"/>
      <w:kern w:val="21"/>
      <w:sz w:val="21"/>
    </w:rPr>
  </w:style>
  <w:style w:type="paragraph" w:customStyle="1" w:styleId="af0">
    <w:name w:val="标准文件_附录英文标识"/>
    <w:next w:val="afffa"/>
    <w:qFormat/>
    <w:rsid w:val="00E565BD"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/>
      <w:sz w:val="21"/>
    </w:rPr>
  </w:style>
  <w:style w:type="character" w:customStyle="1" w:styleId="Char">
    <w:name w:val="正文文本 Char"/>
    <w:link w:val="afffa"/>
    <w:qFormat/>
    <w:rsid w:val="00E565BD"/>
    <w:rPr>
      <w:rFonts w:ascii="Times New Roman" w:eastAsia="宋体" w:hAnsi="Times New Roman" w:cs="Times New Roman"/>
      <w:szCs w:val="20"/>
    </w:rPr>
  </w:style>
  <w:style w:type="paragraph" w:customStyle="1" w:styleId="affffff1">
    <w:name w:val="标准文件_附录章标题"/>
    <w:next w:val="afffff"/>
    <w:qFormat/>
    <w:rsid w:val="00E565BD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f2">
    <w:name w:val="标准文件_公式后的破折号"/>
    <w:basedOn w:val="afffff"/>
    <w:next w:val="afffff"/>
    <w:qFormat/>
    <w:rsid w:val="00E565BD"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qFormat/>
    <w:rsid w:val="00E565BD"/>
    <w:pPr>
      <w:numPr>
        <w:numId w:val="8"/>
      </w:numPr>
      <w:shd w:val="clear" w:color="FFFFFF" w:fill="FFFFFF"/>
      <w:spacing w:afterLines="150"/>
      <w:ind w:left="0" w:firstLine="0"/>
      <w:jc w:val="center"/>
      <w:outlineLvl w:val="0"/>
    </w:pPr>
    <w:rPr>
      <w:rFonts w:ascii="黑体" w:eastAsia="黑体"/>
      <w:sz w:val="32"/>
    </w:rPr>
  </w:style>
  <w:style w:type="paragraph" w:customStyle="1" w:styleId="affffff3">
    <w:name w:val="标准文件_目次、标准名称标题"/>
    <w:basedOn w:val="a6"/>
    <w:next w:val="afffff"/>
    <w:qFormat/>
    <w:rsid w:val="00E565BD"/>
    <w:pPr>
      <w:spacing w:line="460" w:lineRule="exact"/>
    </w:pPr>
  </w:style>
  <w:style w:type="paragraph" w:customStyle="1" w:styleId="affffff4">
    <w:name w:val="标准文件_目录标题"/>
    <w:basedOn w:val="afff5"/>
    <w:qFormat/>
    <w:rsid w:val="00E565BD"/>
    <w:pPr>
      <w:spacing w:afterLines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qFormat/>
    <w:rsid w:val="00E565BD"/>
    <w:pPr>
      <w:numPr>
        <w:numId w:val="9"/>
      </w:numPr>
      <w:adjustRightInd w:val="0"/>
      <w:snapToGrid w:val="0"/>
      <w:ind w:left="0" w:firstLineChars="200" w:firstLine="200"/>
    </w:pPr>
    <w:rPr>
      <w:sz w:val="21"/>
    </w:rPr>
  </w:style>
  <w:style w:type="paragraph" w:customStyle="1" w:styleId="afc">
    <w:name w:val="标准文件_破折号列项（二级）"/>
    <w:basedOn w:val="af1"/>
    <w:qFormat/>
    <w:rsid w:val="00E565BD"/>
    <w:pPr>
      <w:numPr>
        <w:numId w:val="10"/>
      </w:numPr>
      <w:ind w:left="0" w:firstLine="200"/>
    </w:pPr>
  </w:style>
  <w:style w:type="paragraph" w:customStyle="1" w:styleId="afff">
    <w:name w:val="标准文件_三级条标题"/>
    <w:basedOn w:val="affe"/>
    <w:next w:val="afffff"/>
    <w:qFormat/>
    <w:rsid w:val="00E565BD"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sid w:val="00E565BD"/>
    <w:rPr>
      <w:smallCaps/>
      <w:color w:val="C0504D"/>
      <w:u w:val="single"/>
    </w:rPr>
  </w:style>
  <w:style w:type="paragraph" w:customStyle="1" w:styleId="affffff5">
    <w:name w:val="标准文件_示例后续"/>
    <w:basedOn w:val="afff5"/>
    <w:qFormat/>
    <w:rsid w:val="00E565BD"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qFormat/>
    <w:rsid w:val="00E565BD"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0">
    <w:name w:val="标准文件_四级条标题"/>
    <w:next w:val="afffff"/>
    <w:qFormat/>
    <w:rsid w:val="00E565BD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eastAsia="黑体"/>
      <w:sz w:val="21"/>
    </w:rPr>
  </w:style>
  <w:style w:type="character" w:customStyle="1" w:styleId="Char3">
    <w:name w:val="脚注文本 Char"/>
    <w:link w:val="afffe"/>
    <w:semiHidden/>
    <w:qFormat/>
    <w:rsid w:val="00E565BD"/>
    <w:rPr>
      <w:rFonts w:ascii="宋体" w:eastAsia="宋体" w:hAnsi="Times New Roman" w:cs="Times New Roman"/>
      <w:sz w:val="18"/>
      <w:szCs w:val="18"/>
    </w:rPr>
  </w:style>
  <w:style w:type="paragraph" w:customStyle="1" w:styleId="affffff6">
    <w:name w:val="标准文件_条文脚注"/>
    <w:basedOn w:val="afffe"/>
    <w:qFormat/>
    <w:rsid w:val="00E565BD"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f"/>
    <w:qFormat/>
    <w:rsid w:val="00E565BD"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7">
    <w:name w:val="标准文件_图表脚注内容"/>
    <w:qFormat/>
    <w:rsid w:val="00E565BD"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f"/>
    <w:qFormat/>
    <w:rsid w:val="00E565BD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eastAsia="黑体"/>
      <w:sz w:val="21"/>
    </w:rPr>
  </w:style>
  <w:style w:type="paragraph" w:customStyle="1" w:styleId="affc">
    <w:name w:val="标准文件_章标题"/>
    <w:next w:val="afffff"/>
    <w:qFormat/>
    <w:rsid w:val="00E565BD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eastAsia="黑体"/>
      <w:sz w:val="21"/>
    </w:rPr>
  </w:style>
  <w:style w:type="paragraph" w:customStyle="1" w:styleId="affd">
    <w:name w:val="标准文件_一级条标题"/>
    <w:basedOn w:val="affc"/>
    <w:next w:val="afffff"/>
    <w:qFormat/>
    <w:rsid w:val="00E565BD"/>
    <w:pPr>
      <w:numPr>
        <w:ilvl w:val="2"/>
      </w:numPr>
      <w:spacing w:beforeLines="50" w:afterLines="50"/>
      <w:outlineLvl w:val="1"/>
    </w:pPr>
  </w:style>
  <w:style w:type="paragraph" w:customStyle="1" w:styleId="affffff8">
    <w:name w:val="标准文件_一致程度"/>
    <w:basedOn w:val="afff5"/>
    <w:qFormat/>
    <w:rsid w:val="00E565BD"/>
    <w:pPr>
      <w:spacing w:line="440" w:lineRule="exact"/>
      <w:jc w:val="center"/>
    </w:pPr>
    <w:rPr>
      <w:sz w:val="28"/>
    </w:rPr>
  </w:style>
  <w:style w:type="paragraph" w:customStyle="1" w:styleId="affffff9">
    <w:name w:val="标准文件_引言标题"/>
    <w:next w:val="afff5"/>
    <w:qFormat/>
    <w:rsid w:val="00E565BD"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ffffa">
    <w:name w:val="标准文件_英文图表脚注"/>
    <w:basedOn w:val="affffe"/>
    <w:qFormat/>
    <w:rsid w:val="00E565BD"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qFormat/>
    <w:rsid w:val="00E565BD"/>
    <w:pPr>
      <w:numPr>
        <w:ilvl w:val="1"/>
        <w:numId w:val="13"/>
      </w:numPr>
      <w:jc w:val="both"/>
    </w:pPr>
    <w:rPr>
      <w:rFonts w:ascii="宋体"/>
      <w:sz w:val="21"/>
    </w:rPr>
  </w:style>
  <w:style w:type="paragraph" w:customStyle="1" w:styleId="af">
    <w:name w:val="标准文件_英文注："/>
    <w:basedOn w:val="afff5"/>
    <w:next w:val="afffff"/>
    <w:qFormat/>
    <w:rsid w:val="00E565BD"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qFormat/>
    <w:rsid w:val="00E565BD"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f"/>
    <w:qFormat/>
    <w:rsid w:val="00E565BD"/>
    <w:pPr>
      <w:numPr>
        <w:numId w:val="16"/>
      </w:numPr>
      <w:tabs>
        <w:tab w:val="left" w:pos="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b">
    <w:name w:val="标准文件_正文公式"/>
    <w:basedOn w:val="afff5"/>
    <w:next w:val="affffe"/>
    <w:qFormat/>
    <w:rsid w:val="00E565BD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f"/>
    <w:qFormat/>
    <w:rsid w:val="00E565BD"/>
    <w:pPr>
      <w:numPr>
        <w:numId w:val="17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3">
    <w:name w:val="标准文件_正文英文表标题"/>
    <w:next w:val="afffff"/>
    <w:qFormat/>
    <w:rsid w:val="00E565BD"/>
    <w:pPr>
      <w:numPr>
        <w:numId w:val="18"/>
      </w:numPr>
      <w:jc w:val="center"/>
    </w:pPr>
    <w:rPr>
      <w:rFonts w:ascii="黑体" w:eastAsia="黑体"/>
      <w:sz w:val="21"/>
    </w:rPr>
  </w:style>
  <w:style w:type="paragraph" w:customStyle="1" w:styleId="afb">
    <w:name w:val="标准文件_正文英文图标题"/>
    <w:next w:val="afffff"/>
    <w:qFormat/>
    <w:rsid w:val="00E565BD"/>
    <w:pPr>
      <w:numPr>
        <w:numId w:val="19"/>
      </w:numPr>
      <w:jc w:val="center"/>
    </w:pPr>
    <w:rPr>
      <w:rFonts w:ascii="黑体" w:eastAsia="黑体"/>
      <w:sz w:val="21"/>
    </w:rPr>
  </w:style>
  <w:style w:type="paragraph" w:customStyle="1" w:styleId="af7">
    <w:name w:val="标准文件_编号列项（三级）"/>
    <w:qFormat/>
    <w:rsid w:val="00E565BD"/>
    <w:pPr>
      <w:numPr>
        <w:ilvl w:val="2"/>
        <w:numId w:val="13"/>
      </w:numPr>
    </w:pPr>
    <w:rPr>
      <w:rFonts w:ascii="宋体"/>
      <w:sz w:val="21"/>
    </w:rPr>
  </w:style>
  <w:style w:type="paragraph" w:customStyle="1" w:styleId="a1">
    <w:name w:val="二级无标题条"/>
    <w:basedOn w:val="afff5"/>
    <w:qFormat/>
    <w:rsid w:val="00E565BD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c">
    <w:name w:val="发布部门"/>
    <w:next w:val="afffff"/>
    <w:qFormat/>
    <w:rsid w:val="00E565BD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w w:val="135"/>
      <w:sz w:val="36"/>
    </w:rPr>
  </w:style>
  <w:style w:type="paragraph" w:customStyle="1" w:styleId="affffffd">
    <w:name w:val="发布日期"/>
    <w:qFormat/>
    <w:rsid w:val="00E565BD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fffffe">
    <w:name w:val="封面标准代替信息"/>
    <w:basedOn w:val="afff5"/>
    <w:qFormat/>
    <w:rsid w:val="00E565BD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">
    <w:name w:val="封面标准名称"/>
    <w:qFormat/>
    <w:rsid w:val="00E565BD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ff0">
    <w:name w:val="封面标准文稿编辑信息"/>
    <w:qFormat/>
    <w:rsid w:val="00E565BD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fff1">
    <w:name w:val="封面标准文稿类别"/>
    <w:qFormat/>
    <w:rsid w:val="00E565BD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fff2">
    <w:name w:val="封面标准英文名称"/>
    <w:qFormat/>
    <w:rsid w:val="00E565BD"/>
    <w:pPr>
      <w:widowControl w:val="0"/>
      <w:spacing w:line="360" w:lineRule="exact"/>
      <w:jc w:val="center"/>
    </w:pPr>
    <w:rPr>
      <w:sz w:val="28"/>
    </w:rPr>
  </w:style>
  <w:style w:type="paragraph" w:customStyle="1" w:styleId="afffffff3">
    <w:name w:val="封面一致性程度标识"/>
    <w:qFormat/>
    <w:rsid w:val="00E565BD"/>
    <w:pPr>
      <w:spacing w:before="440" w:line="440" w:lineRule="exact"/>
      <w:jc w:val="center"/>
    </w:pPr>
    <w:rPr>
      <w:sz w:val="28"/>
    </w:rPr>
  </w:style>
  <w:style w:type="paragraph" w:customStyle="1" w:styleId="afffffff4">
    <w:name w:val="封面正文"/>
    <w:qFormat/>
    <w:rsid w:val="00E565BD"/>
    <w:pPr>
      <w:jc w:val="both"/>
    </w:pPr>
  </w:style>
  <w:style w:type="paragraph" w:customStyle="1" w:styleId="afffffff5">
    <w:name w:val="附录二级无标题条"/>
    <w:basedOn w:val="afff5"/>
    <w:next w:val="afffff"/>
    <w:qFormat/>
    <w:rsid w:val="00E565BD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6">
    <w:name w:val="附录三级无标题条"/>
    <w:basedOn w:val="afffffff5"/>
    <w:next w:val="afffff"/>
    <w:qFormat/>
    <w:rsid w:val="00E565BD"/>
    <w:pPr>
      <w:outlineLvl w:val="4"/>
    </w:pPr>
  </w:style>
  <w:style w:type="paragraph" w:customStyle="1" w:styleId="afffffff7">
    <w:name w:val="附录四级无标题条"/>
    <w:basedOn w:val="afffffff6"/>
    <w:next w:val="afffff"/>
    <w:qFormat/>
    <w:rsid w:val="00E565BD"/>
    <w:pPr>
      <w:outlineLvl w:val="5"/>
    </w:pPr>
  </w:style>
  <w:style w:type="paragraph" w:customStyle="1" w:styleId="afffffff8">
    <w:name w:val="附录图"/>
    <w:next w:val="afffff"/>
    <w:qFormat/>
    <w:rsid w:val="00E565BD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2">
    <w:name w:val="标准文件_一级项"/>
    <w:qFormat/>
    <w:rsid w:val="00E565BD"/>
    <w:pPr>
      <w:numPr>
        <w:numId w:val="21"/>
      </w:numPr>
    </w:pPr>
    <w:rPr>
      <w:rFonts w:ascii="宋体"/>
      <w:sz w:val="21"/>
    </w:rPr>
  </w:style>
  <w:style w:type="paragraph" w:customStyle="1" w:styleId="afffffff9">
    <w:name w:val="附录五级无标题条"/>
    <w:basedOn w:val="afffffff7"/>
    <w:next w:val="afffff"/>
    <w:qFormat/>
    <w:rsid w:val="00E565BD"/>
    <w:pPr>
      <w:outlineLvl w:val="6"/>
    </w:pPr>
  </w:style>
  <w:style w:type="paragraph" w:customStyle="1" w:styleId="afffffffa">
    <w:name w:val="附录性质"/>
    <w:basedOn w:val="afff5"/>
    <w:qFormat/>
    <w:rsid w:val="00E565BD"/>
    <w:pPr>
      <w:widowControl/>
      <w:adjustRightInd/>
      <w:jc w:val="center"/>
    </w:pPr>
    <w:rPr>
      <w:rFonts w:ascii="黑体" w:eastAsia="黑体"/>
    </w:rPr>
  </w:style>
  <w:style w:type="paragraph" w:customStyle="1" w:styleId="afffffffb">
    <w:name w:val="附录一级无标题条"/>
    <w:basedOn w:val="affffff1"/>
    <w:next w:val="afffff"/>
    <w:qFormat/>
    <w:rsid w:val="00E565BD"/>
    <w:pPr>
      <w:autoSpaceDN w:val="0"/>
      <w:outlineLvl w:val="2"/>
    </w:pPr>
    <w:rPr>
      <w:rFonts w:ascii="宋体" w:eastAsia="宋体" w:hAnsi="宋体"/>
    </w:rPr>
  </w:style>
  <w:style w:type="character" w:customStyle="1" w:styleId="afffffffc">
    <w:name w:val="个人答复风格"/>
    <w:qFormat/>
    <w:rsid w:val="00E565BD"/>
    <w:rPr>
      <w:rFonts w:ascii="Arial" w:eastAsia="宋体" w:hAnsi="Arial" w:cs="Arial"/>
      <w:color w:val="auto"/>
      <w:spacing w:val="0"/>
      <w:sz w:val="20"/>
    </w:rPr>
  </w:style>
  <w:style w:type="character" w:customStyle="1" w:styleId="afffffffd">
    <w:name w:val="个人撰写风格"/>
    <w:qFormat/>
    <w:rsid w:val="00E565BD"/>
    <w:rPr>
      <w:rFonts w:ascii="Arial" w:eastAsia="宋体" w:hAnsi="Arial" w:cs="Arial"/>
      <w:color w:val="auto"/>
      <w:spacing w:val="0"/>
      <w:sz w:val="20"/>
    </w:rPr>
  </w:style>
  <w:style w:type="paragraph" w:customStyle="1" w:styleId="afffffffe">
    <w:name w:val="脚注后续"/>
    <w:qFormat/>
    <w:rsid w:val="00E565BD"/>
    <w:pPr>
      <w:ind w:leftChars="350" w:left="350"/>
      <w:jc w:val="both"/>
    </w:pPr>
    <w:rPr>
      <w:rFonts w:ascii="宋体"/>
      <w:sz w:val="18"/>
    </w:rPr>
  </w:style>
  <w:style w:type="paragraph" w:customStyle="1" w:styleId="afff4">
    <w:name w:val="列项——"/>
    <w:qFormat/>
    <w:rsid w:val="00E565BD"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">
    <w:name w:val="列项·"/>
    <w:basedOn w:val="afffff"/>
    <w:qFormat/>
    <w:rsid w:val="00E565BD"/>
    <w:pPr>
      <w:tabs>
        <w:tab w:val="left" w:pos="840"/>
      </w:tabs>
    </w:pPr>
  </w:style>
  <w:style w:type="paragraph" w:customStyle="1" w:styleId="affffffff0">
    <w:name w:val="目次、索引正文"/>
    <w:qFormat/>
    <w:rsid w:val="00E565BD"/>
    <w:pPr>
      <w:spacing w:line="320" w:lineRule="exact"/>
      <w:jc w:val="both"/>
    </w:pPr>
    <w:rPr>
      <w:rFonts w:ascii="宋体"/>
      <w:sz w:val="21"/>
    </w:rPr>
  </w:style>
  <w:style w:type="paragraph" w:customStyle="1" w:styleId="210">
    <w:name w:val="目录 21"/>
    <w:basedOn w:val="afff5"/>
    <w:next w:val="afff5"/>
    <w:semiHidden/>
    <w:qFormat/>
    <w:rsid w:val="00E565BD"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semiHidden/>
    <w:qFormat/>
    <w:rsid w:val="00E565BD"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5"/>
    <w:next w:val="afff5"/>
    <w:semiHidden/>
    <w:qFormat/>
    <w:rsid w:val="00E565BD"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semiHidden/>
    <w:qFormat/>
    <w:rsid w:val="00E565BD"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semiHidden/>
    <w:qFormat/>
    <w:rsid w:val="00E565BD"/>
    <w:pPr>
      <w:adjustRightInd/>
      <w:spacing w:line="240" w:lineRule="auto"/>
      <w:jc w:val="left"/>
    </w:pPr>
  </w:style>
  <w:style w:type="paragraph" w:customStyle="1" w:styleId="71">
    <w:name w:val="目录 71"/>
    <w:basedOn w:val="61"/>
    <w:semiHidden/>
    <w:qFormat/>
    <w:rsid w:val="00E565BD"/>
    <w:pPr>
      <w:ind w:left="1260"/>
    </w:pPr>
  </w:style>
  <w:style w:type="paragraph" w:customStyle="1" w:styleId="81">
    <w:name w:val="目录 81"/>
    <w:basedOn w:val="71"/>
    <w:semiHidden/>
    <w:qFormat/>
    <w:rsid w:val="00E565BD"/>
    <w:pPr>
      <w:ind w:left="1470"/>
    </w:pPr>
  </w:style>
  <w:style w:type="paragraph" w:customStyle="1" w:styleId="91">
    <w:name w:val="目录 91"/>
    <w:basedOn w:val="81"/>
    <w:semiHidden/>
    <w:qFormat/>
    <w:rsid w:val="00E565BD"/>
    <w:pPr>
      <w:ind w:left="1680"/>
    </w:pPr>
  </w:style>
  <w:style w:type="paragraph" w:customStyle="1" w:styleId="affffffff1">
    <w:name w:val="其他标准称谓"/>
    <w:qFormat/>
    <w:rsid w:val="00E565BD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2">
    <w:name w:val="其他发布部门"/>
    <w:basedOn w:val="affffffc"/>
    <w:qFormat/>
    <w:rsid w:val="00E565BD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qFormat/>
    <w:rsid w:val="00E565BD"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2">
    <w:name w:val="三级无标题条"/>
    <w:basedOn w:val="afff5"/>
    <w:qFormat/>
    <w:rsid w:val="00E565BD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3">
    <w:name w:val="实施日期"/>
    <w:basedOn w:val="affffffd"/>
    <w:qFormat/>
    <w:rsid w:val="00E565BD"/>
    <w:pPr>
      <w:framePr w:hSpace="0" w:wrap="around" w:xAlign="right"/>
      <w:jc w:val="right"/>
    </w:pPr>
  </w:style>
  <w:style w:type="paragraph" w:customStyle="1" w:styleId="a3">
    <w:name w:val="四级无标题条"/>
    <w:basedOn w:val="afff5"/>
    <w:qFormat/>
    <w:rsid w:val="00E565BD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4">
    <w:name w:val="文献分类号"/>
    <w:qFormat/>
    <w:rsid w:val="00E565BD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fff5">
    <w:name w:val="无标题条"/>
    <w:next w:val="afffff"/>
    <w:qFormat/>
    <w:rsid w:val="00E565BD"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5"/>
    <w:qFormat/>
    <w:rsid w:val="00E565BD"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5"/>
    <w:qFormat/>
    <w:rsid w:val="00E565BD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6">
    <w:name w:val="注:后续"/>
    <w:qFormat/>
    <w:rsid w:val="00E565BD"/>
    <w:pPr>
      <w:spacing w:line="300" w:lineRule="exact"/>
      <w:ind w:leftChars="400" w:left="600" w:hangingChars="200" w:hanging="200"/>
      <w:jc w:val="both"/>
    </w:pPr>
    <w:rPr>
      <w:rFonts w:ascii="宋体"/>
      <w:sz w:val="18"/>
    </w:rPr>
  </w:style>
  <w:style w:type="paragraph" w:customStyle="1" w:styleId="affffffff7">
    <w:name w:val="注×:后续"/>
    <w:basedOn w:val="affffffff6"/>
    <w:qFormat/>
    <w:rsid w:val="00E565BD"/>
    <w:pPr>
      <w:ind w:leftChars="0" w:left="1406" w:firstLineChars="0" w:hanging="499"/>
    </w:pPr>
  </w:style>
  <w:style w:type="paragraph" w:customStyle="1" w:styleId="affffffff8">
    <w:name w:val="标准文件_一级无标题"/>
    <w:basedOn w:val="affd"/>
    <w:qFormat/>
    <w:rsid w:val="00E565BD"/>
    <w:pPr>
      <w:spacing w:beforeLines="0" w:afterLines="0"/>
      <w:outlineLvl w:val="9"/>
    </w:pPr>
    <w:rPr>
      <w:rFonts w:ascii="宋体" w:eastAsia="宋体"/>
    </w:rPr>
  </w:style>
  <w:style w:type="paragraph" w:customStyle="1" w:styleId="affffffff9">
    <w:name w:val="标准文件_五级无标题"/>
    <w:basedOn w:val="afff1"/>
    <w:qFormat/>
    <w:rsid w:val="00E565BD"/>
    <w:pPr>
      <w:spacing w:beforeLines="0" w:afterLines="0"/>
      <w:outlineLvl w:val="9"/>
    </w:pPr>
    <w:rPr>
      <w:rFonts w:ascii="宋体" w:eastAsia="宋体"/>
    </w:rPr>
  </w:style>
  <w:style w:type="paragraph" w:customStyle="1" w:styleId="affffffffa">
    <w:name w:val="标准文件_三级无标题"/>
    <w:basedOn w:val="afff"/>
    <w:qFormat/>
    <w:rsid w:val="00E565BD"/>
    <w:pPr>
      <w:spacing w:beforeLines="0" w:afterLines="0"/>
      <w:outlineLvl w:val="9"/>
    </w:pPr>
    <w:rPr>
      <w:rFonts w:ascii="宋体" w:eastAsia="宋体"/>
    </w:rPr>
  </w:style>
  <w:style w:type="paragraph" w:customStyle="1" w:styleId="affffffffb">
    <w:name w:val="标准文件_二级无标题"/>
    <w:basedOn w:val="affe"/>
    <w:qFormat/>
    <w:rsid w:val="00E565BD"/>
    <w:pPr>
      <w:spacing w:beforeLines="0" w:afterLines="0"/>
      <w:outlineLvl w:val="9"/>
    </w:pPr>
    <w:rPr>
      <w:rFonts w:ascii="宋体" w:eastAsia="宋体"/>
    </w:rPr>
  </w:style>
  <w:style w:type="paragraph" w:customStyle="1" w:styleId="affffffffc">
    <w:name w:val="标准_四级无标题"/>
    <w:basedOn w:val="afff0"/>
    <w:next w:val="afffff"/>
    <w:qFormat/>
    <w:rsid w:val="00E565BD"/>
    <w:rPr>
      <w:rFonts w:eastAsia="宋体"/>
    </w:rPr>
  </w:style>
  <w:style w:type="paragraph" w:customStyle="1" w:styleId="affffffffd">
    <w:name w:val="标准文件_四级无标题"/>
    <w:basedOn w:val="afff0"/>
    <w:qFormat/>
    <w:rsid w:val="00E565BD"/>
    <w:pPr>
      <w:spacing w:beforeLines="0" w:afterLines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f"/>
    <w:qFormat/>
    <w:rsid w:val="00E565BD"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"/>
    <w:qFormat/>
    <w:rsid w:val="00E565BD"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e">
    <w:name w:val="标准文件_附录标题"/>
    <w:basedOn w:val="aff3"/>
    <w:qFormat/>
    <w:rsid w:val="00E565BD"/>
    <w:pPr>
      <w:numPr>
        <w:numId w:val="0"/>
      </w:numPr>
      <w:spacing w:after="280"/>
      <w:outlineLvl w:val="9"/>
    </w:pPr>
  </w:style>
  <w:style w:type="paragraph" w:customStyle="1" w:styleId="afffffffff">
    <w:name w:val="标准文件_二级项"/>
    <w:qFormat/>
    <w:rsid w:val="00E565BD"/>
    <w:rPr>
      <w:rFonts w:ascii="宋体"/>
      <w:sz w:val="21"/>
    </w:rPr>
  </w:style>
  <w:style w:type="paragraph" w:customStyle="1" w:styleId="af3">
    <w:name w:val="标准文件_三级项"/>
    <w:basedOn w:val="afff5"/>
    <w:qFormat/>
    <w:rsid w:val="00E565BD"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f"/>
    <w:qFormat/>
    <w:rsid w:val="00E565BD"/>
    <w:pPr>
      <w:numPr>
        <w:numId w:val="25"/>
      </w:numPr>
      <w:adjustRightInd/>
      <w:spacing w:line="240" w:lineRule="auto"/>
      <w:ind w:left="783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qFormat/>
    <w:rsid w:val="00E565BD"/>
    <w:pPr>
      <w:numPr>
        <w:numId w:val="13"/>
      </w:numPr>
      <w:jc w:val="both"/>
    </w:pPr>
    <w:rPr>
      <w:rFonts w:ascii="宋体"/>
      <w:sz w:val="21"/>
    </w:rPr>
  </w:style>
  <w:style w:type="paragraph" w:customStyle="1" w:styleId="afffffffff0">
    <w:name w:val="标准文件_索引字母"/>
    <w:next w:val="afffff"/>
    <w:qFormat/>
    <w:rsid w:val="00E565BD"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1">
    <w:name w:val="标准文件_附录前"/>
    <w:next w:val="afffff"/>
    <w:qFormat/>
    <w:rsid w:val="00E565BD"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2">
    <w:name w:val="标准文件_正文标准名称"/>
    <w:qFormat/>
    <w:rsid w:val="00E565BD"/>
    <w:pPr>
      <w:spacing w:beforeLines="2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3">
    <w:name w:val="标准文件_表格"/>
    <w:basedOn w:val="afffff"/>
    <w:qFormat/>
    <w:rsid w:val="00E565BD"/>
    <w:pPr>
      <w:ind w:firstLineChars="0" w:firstLine="0"/>
      <w:jc w:val="center"/>
    </w:pPr>
    <w:rPr>
      <w:sz w:val="18"/>
    </w:rPr>
  </w:style>
  <w:style w:type="paragraph" w:customStyle="1" w:styleId="afff2">
    <w:name w:val="标准文件_注："/>
    <w:next w:val="afffff"/>
    <w:qFormat/>
    <w:rsid w:val="00E565BD"/>
    <w:pPr>
      <w:widowControl w:val="0"/>
      <w:numPr>
        <w:numId w:val="2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5">
    <w:name w:val="标准文件_注×："/>
    <w:qFormat/>
    <w:rsid w:val="00E565BD"/>
    <w:pPr>
      <w:widowControl w:val="0"/>
      <w:numPr>
        <w:numId w:val="2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c">
    <w:name w:val="标准文件_示例："/>
    <w:next w:val="afffffffff4"/>
    <w:qFormat/>
    <w:rsid w:val="00E565BD"/>
    <w:pPr>
      <w:widowControl w:val="0"/>
      <w:numPr>
        <w:numId w:val="28"/>
      </w:numPr>
      <w:jc w:val="both"/>
    </w:pPr>
    <w:rPr>
      <w:rFonts w:ascii="宋体"/>
      <w:sz w:val="18"/>
      <w:szCs w:val="18"/>
    </w:rPr>
  </w:style>
  <w:style w:type="paragraph" w:customStyle="1" w:styleId="afffffffff4">
    <w:name w:val="标准文件_示例内容"/>
    <w:basedOn w:val="afffff"/>
    <w:qFormat/>
    <w:rsid w:val="00E565BD"/>
    <w:pPr>
      <w:ind w:firstLine="420"/>
    </w:pPr>
    <w:rPr>
      <w:sz w:val="18"/>
    </w:rPr>
  </w:style>
  <w:style w:type="paragraph" w:customStyle="1" w:styleId="afa">
    <w:name w:val="标准文件_示例×："/>
    <w:basedOn w:val="afff5"/>
    <w:next w:val="afffffffff4"/>
    <w:qFormat/>
    <w:rsid w:val="00E565BD"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6">
    <w:name w:val="标准文件_段 Char"/>
    <w:link w:val="afffff"/>
    <w:qFormat/>
    <w:rsid w:val="00E565BD"/>
    <w:rPr>
      <w:rFonts w:ascii="宋体" w:hAnsi="Times New Roman"/>
      <w:sz w:val="21"/>
    </w:rPr>
  </w:style>
  <w:style w:type="paragraph" w:customStyle="1" w:styleId="afffffffff5">
    <w:name w:val="标准文件_表格续"/>
    <w:basedOn w:val="afffff"/>
    <w:next w:val="afffff"/>
    <w:qFormat/>
    <w:rsid w:val="00E565BD"/>
    <w:pPr>
      <w:jc w:val="center"/>
    </w:pPr>
    <w:rPr>
      <w:rFonts w:ascii="黑体" w:eastAsia="黑体" w:hAnsi="黑体"/>
    </w:rPr>
  </w:style>
  <w:style w:type="character" w:styleId="afffffffff6">
    <w:name w:val="Placeholder Text"/>
    <w:basedOn w:val="afff6"/>
    <w:uiPriority w:val="99"/>
    <w:semiHidden/>
    <w:qFormat/>
    <w:rsid w:val="00E565BD"/>
    <w:rPr>
      <w:color w:val="808080"/>
    </w:rPr>
  </w:style>
  <w:style w:type="paragraph" w:customStyle="1" w:styleId="2">
    <w:name w:val="标准文件_二级项2"/>
    <w:basedOn w:val="afffff"/>
    <w:qFormat/>
    <w:rsid w:val="00E565BD"/>
    <w:pPr>
      <w:numPr>
        <w:ilvl w:val="1"/>
        <w:numId w:val="21"/>
      </w:numPr>
      <w:ind w:left="1271" w:firstLineChars="0" w:hanging="420"/>
    </w:pPr>
  </w:style>
  <w:style w:type="paragraph" w:customStyle="1" w:styleId="21">
    <w:name w:val="标准文件_三级项2"/>
    <w:basedOn w:val="afffff"/>
    <w:qFormat/>
    <w:rsid w:val="00E565BD"/>
    <w:pPr>
      <w:numPr>
        <w:numId w:val="30"/>
      </w:numPr>
      <w:spacing w:line="300" w:lineRule="exact"/>
      <w:ind w:left="1276" w:firstLineChars="0" w:hanging="425"/>
    </w:pPr>
    <w:rPr>
      <w:rFonts w:ascii="Times New Roman"/>
    </w:rPr>
  </w:style>
  <w:style w:type="paragraph" w:customStyle="1" w:styleId="20">
    <w:name w:val="标准文件_一级项2"/>
    <w:basedOn w:val="afffff"/>
    <w:qFormat/>
    <w:rsid w:val="00E565BD"/>
    <w:pPr>
      <w:numPr>
        <w:numId w:val="31"/>
      </w:numPr>
      <w:spacing w:line="300" w:lineRule="exact"/>
      <w:ind w:left="1271" w:firstLineChars="0" w:hanging="420"/>
    </w:pPr>
    <w:rPr>
      <w:rFonts w:ascii="Times New Roman"/>
    </w:rPr>
  </w:style>
  <w:style w:type="paragraph" w:customStyle="1" w:styleId="afffffffff7">
    <w:name w:val="标准文件_提示"/>
    <w:basedOn w:val="afffff"/>
    <w:next w:val="afffff"/>
    <w:qFormat/>
    <w:rsid w:val="00E565BD"/>
    <w:pPr>
      <w:ind w:firstLine="420"/>
    </w:pPr>
    <w:rPr>
      <w:rFonts w:ascii="黑体" w:eastAsia="黑体"/>
    </w:rPr>
  </w:style>
  <w:style w:type="character" w:customStyle="1" w:styleId="afffffffff8">
    <w:name w:val="标准文件_来源"/>
    <w:basedOn w:val="afff6"/>
    <w:uiPriority w:val="1"/>
    <w:qFormat/>
    <w:rsid w:val="00E565BD"/>
    <w:rPr>
      <w:rFonts w:eastAsia="宋体"/>
      <w:sz w:val="21"/>
    </w:rPr>
  </w:style>
  <w:style w:type="paragraph" w:customStyle="1" w:styleId="afffffffff9">
    <w:name w:val="标准文件_图表说明"/>
    <w:qFormat/>
    <w:rsid w:val="00E565BD"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a">
    <w:name w:val="其他发布日期"/>
    <w:basedOn w:val="affffffd"/>
    <w:qFormat/>
    <w:rsid w:val="00E565BD"/>
    <w:pPr>
      <w:framePr w:w="3997" w:h="471" w:hRule="exact" w:hSpace="0" w:vSpace="181" w:wrap="around" w:vAnchor="page" w:hAnchor="page" w:x="1419" w:y="14097"/>
    </w:pPr>
  </w:style>
  <w:style w:type="paragraph" w:customStyle="1" w:styleId="afffffffffb">
    <w:name w:val="其他实施日期"/>
    <w:basedOn w:val="affffffff3"/>
    <w:qFormat/>
    <w:rsid w:val="00E565BD"/>
    <w:pPr>
      <w:framePr w:w="3997" w:h="471" w:hRule="exact" w:vSpace="181" w:wrap="around" w:vAnchor="page" w:hAnchor="page" w:x="7089" w:y="14097"/>
    </w:pPr>
  </w:style>
  <w:style w:type="paragraph" w:customStyle="1" w:styleId="afffffffffc">
    <w:name w:val="标准文件_文件编号"/>
    <w:basedOn w:val="afffff"/>
    <w:qFormat/>
    <w:rsid w:val="00E565BD"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d">
    <w:name w:val="标准文件_替换文件编号"/>
    <w:basedOn w:val="afffffffffc"/>
    <w:qFormat/>
    <w:rsid w:val="00E565BD"/>
    <w:pPr>
      <w:framePr w:wrap="auto"/>
      <w:spacing w:before="57"/>
    </w:pPr>
    <w:rPr>
      <w:sz w:val="21"/>
    </w:rPr>
  </w:style>
  <w:style w:type="paragraph" w:customStyle="1" w:styleId="afffffffffe">
    <w:name w:val="标准文件_文件名称"/>
    <w:basedOn w:val="afffff"/>
    <w:next w:val="afffff"/>
    <w:qFormat/>
    <w:rsid w:val="00E565BD"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8">
    <w:name w:val="标准文件_附录图标号"/>
    <w:basedOn w:val="afffff"/>
    <w:next w:val="afffff"/>
    <w:qFormat/>
    <w:rsid w:val="00E565BD"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f"/>
    <w:next w:val="afffff"/>
    <w:qFormat/>
    <w:rsid w:val="00E565BD"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"/>
    <w:next w:val="afffff"/>
    <w:qFormat/>
    <w:rsid w:val="00E565BD"/>
    <w:pPr>
      <w:numPr>
        <w:ilvl w:val="1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"/>
    <w:next w:val="afffff"/>
    <w:qFormat/>
    <w:rsid w:val="00E565BD"/>
    <w:pPr>
      <w:numPr>
        <w:ilvl w:val="2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"/>
    <w:next w:val="afffff"/>
    <w:qFormat/>
    <w:rsid w:val="00E565BD"/>
    <w:pPr>
      <w:numPr>
        <w:ilvl w:val="3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"/>
    <w:next w:val="afffff"/>
    <w:qFormat/>
    <w:rsid w:val="00E565BD"/>
    <w:pPr>
      <w:numPr>
        <w:ilvl w:val="4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"/>
    <w:next w:val="afffff"/>
    <w:qFormat/>
    <w:rsid w:val="00E565BD"/>
    <w:pPr>
      <w:numPr>
        <w:ilvl w:val="5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ffffffffff">
    <w:name w:val="标准文件_注后"/>
    <w:basedOn w:val="afffff"/>
    <w:qFormat/>
    <w:rsid w:val="00E565BD"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"/>
    <w:qFormat/>
    <w:rsid w:val="00E565BD"/>
    <w:pPr>
      <w:ind w:left="811" w:firstLineChars="0" w:firstLine="0"/>
    </w:pPr>
    <w:rPr>
      <w:sz w:val="18"/>
    </w:rPr>
  </w:style>
  <w:style w:type="paragraph" w:customStyle="1" w:styleId="affffffffff0">
    <w:name w:val="标准文件_示例后"/>
    <w:basedOn w:val="afffff"/>
    <w:qFormat/>
    <w:rsid w:val="00E565BD"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"/>
    <w:link w:val="X1"/>
    <w:qFormat/>
    <w:rsid w:val="00E565BD"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6"/>
    <w:link w:val="X0"/>
    <w:qFormat/>
    <w:rsid w:val="00E565BD"/>
    <w:rPr>
      <w:rFonts w:ascii="宋体" w:hAnsi="Times New Roman"/>
      <w:sz w:val="18"/>
    </w:rPr>
  </w:style>
  <w:style w:type="paragraph" w:customStyle="1" w:styleId="affffffffff1">
    <w:name w:val="标准文件_索引项"/>
    <w:basedOn w:val="afffff"/>
    <w:next w:val="afffff"/>
    <w:qFormat/>
    <w:rsid w:val="00E565BD"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2">
    <w:name w:val="标准文件_附录一级无标题"/>
    <w:basedOn w:val="aff4"/>
    <w:qFormat/>
    <w:rsid w:val="00E565BD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3">
    <w:name w:val="标准文件_附录二级无标题"/>
    <w:basedOn w:val="aff5"/>
    <w:qFormat/>
    <w:rsid w:val="00E565BD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4">
    <w:name w:val="标准文件_附录三级无标题"/>
    <w:basedOn w:val="aff6"/>
    <w:qFormat/>
    <w:rsid w:val="00E565BD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5">
    <w:name w:val="标准文件_附录四级无标题"/>
    <w:basedOn w:val="aff7"/>
    <w:qFormat/>
    <w:rsid w:val="00E565BD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6">
    <w:name w:val="标准文件_附录五级无标题"/>
    <w:basedOn w:val="aff8"/>
    <w:qFormat/>
    <w:rsid w:val="00E565BD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7">
    <w:name w:val="标准文件_引言一级无标题"/>
    <w:basedOn w:val="a7"/>
    <w:next w:val="afffff"/>
    <w:qFormat/>
    <w:rsid w:val="00E565BD"/>
    <w:pPr>
      <w:spacing w:beforeLines="0" w:afterLines="0" w:line="276" w:lineRule="auto"/>
    </w:pPr>
    <w:rPr>
      <w:rFonts w:ascii="宋体" w:eastAsia="宋体"/>
    </w:rPr>
  </w:style>
  <w:style w:type="paragraph" w:customStyle="1" w:styleId="affffffffff8">
    <w:name w:val="标准文件_引言二级无标题"/>
    <w:basedOn w:val="a8"/>
    <w:next w:val="afffff"/>
    <w:qFormat/>
    <w:rsid w:val="00E565BD"/>
    <w:pPr>
      <w:spacing w:beforeLines="0" w:afterLines="0" w:line="276" w:lineRule="auto"/>
    </w:pPr>
    <w:rPr>
      <w:rFonts w:ascii="宋体" w:eastAsia="宋体"/>
    </w:rPr>
  </w:style>
  <w:style w:type="paragraph" w:customStyle="1" w:styleId="affffffffff9">
    <w:name w:val="标准文件_引言三级无标题"/>
    <w:basedOn w:val="a9"/>
    <w:next w:val="afffff"/>
    <w:qFormat/>
    <w:rsid w:val="00E565BD"/>
    <w:pPr>
      <w:spacing w:beforeLines="0" w:afterLines="0" w:line="276" w:lineRule="auto"/>
    </w:pPr>
    <w:rPr>
      <w:rFonts w:ascii="宋体" w:eastAsia="宋体"/>
    </w:rPr>
  </w:style>
  <w:style w:type="paragraph" w:customStyle="1" w:styleId="affffffffffa">
    <w:name w:val="标准文件_引言四级无标题"/>
    <w:basedOn w:val="aa"/>
    <w:next w:val="afffff"/>
    <w:qFormat/>
    <w:rsid w:val="00E565BD"/>
    <w:pPr>
      <w:spacing w:beforeLines="0" w:afterLines="0" w:line="276" w:lineRule="auto"/>
    </w:pPr>
    <w:rPr>
      <w:rFonts w:ascii="宋体" w:eastAsia="宋体"/>
    </w:rPr>
  </w:style>
  <w:style w:type="paragraph" w:customStyle="1" w:styleId="affffffffffb">
    <w:name w:val="标准文件_引言五级无标题"/>
    <w:basedOn w:val="ab"/>
    <w:next w:val="afffff"/>
    <w:qFormat/>
    <w:rsid w:val="00E565BD"/>
    <w:pPr>
      <w:spacing w:beforeLines="0" w:afterLines="0" w:line="276" w:lineRule="auto"/>
    </w:pPr>
    <w:rPr>
      <w:rFonts w:ascii="宋体" w:eastAsia="宋体"/>
    </w:rPr>
  </w:style>
  <w:style w:type="paragraph" w:customStyle="1" w:styleId="affffffffffc">
    <w:name w:val="标准文件_索引标题"/>
    <w:basedOn w:val="afffff6"/>
    <w:next w:val="afffff"/>
    <w:qFormat/>
    <w:rsid w:val="00E565BD"/>
    <w:rPr>
      <w:rFonts w:hAnsi="黑体"/>
    </w:rPr>
  </w:style>
  <w:style w:type="paragraph" w:customStyle="1" w:styleId="affffffffffd">
    <w:name w:val="标准文件_脚注内容"/>
    <w:basedOn w:val="afffff"/>
    <w:qFormat/>
    <w:rsid w:val="00E565BD"/>
    <w:pPr>
      <w:ind w:leftChars="200" w:left="400" w:hangingChars="200" w:hanging="200"/>
    </w:pPr>
    <w:rPr>
      <w:sz w:val="15"/>
    </w:rPr>
  </w:style>
  <w:style w:type="paragraph" w:customStyle="1" w:styleId="affffffffffe">
    <w:name w:val="标准文件_术语条一"/>
    <w:basedOn w:val="affffffff8"/>
    <w:next w:val="afffff"/>
    <w:qFormat/>
    <w:rsid w:val="00E565BD"/>
  </w:style>
  <w:style w:type="paragraph" w:customStyle="1" w:styleId="afffffffffff">
    <w:name w:val="标准文件_术语条二"/>
    <w:basedOn w:val="affffffffb"/>
    <w:next w:val="afffff"/>
    <w:qFormat/>
    <w:rsid w:val="00E565BD"/>
  </w:style>
  <w:style w:type="paragraph" w:customStyle="1" w:styleId="afffffffffff0">
    <w:name w:val="标准文件_术语条三"/>
    <w:basedOn w:val="affffffffa"/>
    <w:next w:val="afffff"/>
    <w:qFormat/>
    <w:rsid w:val="00E565BD"/>
  </w:style>
  <w:style w:type="paragraph" w:customStyle="1" w:styleId="afffffffffff1">
    <w:name w:val="标准文件_术语条四"/>
    <w:basedOn w:val="affffffffd"/>
    <w:next w:val="afffff"/>
    <w:qFormat/>
    <w:rsid w:val="00E565BD"/>
  </w:style>
  <w:style w:type="paragraph" w:customStyle="1" w:styleId="afffffffffff2">
    <w:name w:val="标准文件_术语条五"/>
    <w:basedOn w:val="affffffff9"/>
    <w:next w:val="afffff"/>
    <w:qFormat/>
    <w:rsid w:val="00E565BD"/>
  </w:style>
  <w:style w:type="paragraph" w:customStyle="1" w:styleId="Default">
    <w:name w:val="Default"/>
    <w:qFormat/>
    <w:rsid w:val="00E565BD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afffffffffff3">
    <w:name w:val="发布"/>
    <w:basedOn w:val="afff6"/>
    <w:qFormat/>
    <w:rsid w:val="00E565BD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42">
    <w:name w:val="样式4"/>
    <w:basedOn w:val="afff5"/>
    <w:link w:val="4Char0"/>
    <w:qFormat/>
    <w:rsid w:val="00E565BD"/>
    <w:pPr>
      <w:adjustRightInd/>
      <w:spacing w:line="240" w:lineRule="auto"/>
    </w:pPr>
    <w:rPr>
      <w:rFonts w:ascii="Times New Roman" w:hAnsi="Times New Roman"/>
      <w:szCs w:val="24"/>
    </w:rPr>
  </w:style>
  <w:style w:type="character" w:customStyle="1" w:styleId="4Char0">
    <w:name w:val="样式4 Char"/>
    <w:link w:val="42"/>
    <w:qFormat/>
    <w:rsid w:val="00E565BD"/>
    <w:rPr>
      <w:rFonts w:ascii="Times New Roman" w:hAnsi="Times New Roman"/>
      <w:kern w:val="2"/>
      <w:sz w:val="21"/>
      <w:szCs w:val="24"/>
    </w:rPr>
  </w:style>
  <w:style w:type="paragraph" w:customStyle="1" w:styleId="afffffffffff4">
    <w:name w:val="章标题"/>
    <w:next w:val="afff5"/>
    <w:qFormat/>
    <w:rsid w:val="00E565BD"/>
    <w:pPr>
      <w:spacing w:beforeLines="100" w:afterLines="100"/>
      <w:jc w:val="both"/>
      <w:outlineLvl w:val="1"/>
    </w:pPr>
    <w:rPr>
      <w:rFonts w:ascii="黑体" w:eastAsia="黑体" w:hAnsi="黑体"/>
      <w:sz w:val="21"/>
    </w:rPr>
  </w:style>
  <w:style w:type="numbering" w:customStyle="1" w:styleId="12">
    <w:name w:val="无列表1"/>
    <w:next w:val="afff8"/>
    <w:semiHidden/>
    <w:rsid w:val="00187229"/>
  </w:style>
  <w:style w:type="paragraph" w:customStyle="1" w:styleId="afffffffffff5">
    <w:name w:val="二级条标题"/>
    <w:basedOn w:val="afff5"/>
    <w:next w:val="afffffffffff6"/>
    <w:rsid w:val="00187229"/>
    <w:pPr>
      <w:widowControl/>
      <w:adjustRightInd/>
      <w:spacing w:line="240" w:lineRule="auto"/>
      <w:outlineLvl w:val="3"/>
    </w:pPr>
    <w:rPr>
      <w:rFonts w:ascii="黑体" w:eastAsia="黑体" w:hAnsi="Times New Roman"/>
      <w:kern w:val="0"/>
      <w:szCs w:val="24"/>
    </w:rPr>
  </w:style>
  <w:style w:type="paragraph" w:customStyle="1" w:styleId="afffffffffff7">
    <w:name w:val="标准书眉_偶数页"/>
    <w:basedOn w:val="afffffffffff8"/>
    <w:next w:val="afff5"/>
    <w:rsid w:val="00187229"/>
    <w:pPr>
      <w:jc w:val="left"/>
    </w:pPr>
  </w:style>
  <w:style w:type="paragraph" w:styleId="afffffffffff9">
    <w:name w:val="Document Map"/>
    <w:basedOn w:val="afff5"/>
    <w:link w:val="Char7"/>
    <w:rsid w:val="00187229"/>
    <w:pPr>
      <w:shd w:val="clear" w:color="auto" w:fill="000080"/>
      <w:adjustRightInd/>
      <w:spacing w:line="240" w:lineRule="auto"/>
    </w:pPr>
    <w:rPr>
      <w:rFonts w:ascii="Times New Roman" w:hAnsi="Times New Roman"/>
      <w:szCs w:val="24"/>
    </w:rPr>
  </w:style>
  <w:style w:type="character" w:customStyle="1" w:styleId="Char7">
    <w:name w:val="文档结构图 Char"/>
    <w:basedOn w:val="afff6"/>
    <w:link w:val="afffffffffff9"/>
    <w:rsid w:val="00187229"/>
    <w:rPr>
      <w:kern w:val="2"/>
      <w:sz w:val="21"/>
      <w:szCs w:val="24"/>
      <w:shd w:val="clear" w:color="auto" w:fill="000080"/>
    </w:rPr>
  </w:style>
  <w:style w:type="paragraph" w:customStyle="1" w:styleId="afffffffffff8">
    <w:name w:val="标准书眉_奇数页"/>
    <w:next w:val="afff5"/>
    <w:rsid w:val="00187229"/>
    <w:pPr>
      <w:tabs>
        <w:tab w:val="center" w:pos="4154"/>
        <w:tab w:val="right" w:pos="8306"/>
      </w:tabs>
      <w:spacing w:after="120"/>
      <w:jc w:val="right"/>
    </w:pPr>
    <w:rPr>
      <w:rFonts w:ascii="黑体" w:eastAsia="黑体"/>
      <w:sz w:val="21"/>
    </w:rPr>
  </w:style>
  <w:style w:type="paragraph" w:customStyle="1" w:styleId="afffffffffff6">
    <w:name w:val="段(正文）"/>
    <w:rsid w:val="00187229"/>
    <w:pPr>
      <w:autoSpaceDE w:val="0"/>
      <w:autoSpaceDN w:val="0"/>
      <w:ind w:firstLine="420"/>
      <w:jc w:val="both"/>
    </w:pPr>
    <w:rPr>
      <w:rFonts w:ascii="宋体"/>
      <w:sz w:val="21"/>
    </w:rPr>
  </w:style>
  <w:style w:type="character" w:styleId="afffffffffffa">
    <w:name w:val="annotation reference"/>
    <w:basedOn w:val="afff6"/>
    <w:semiHidden/>
    <w:rsid w:val="00187229"/>
    <w:rPr>
      <w:sz w:val="21"/>
      <w:szCs w:val="21"/>
    </w:rPr>
  </w:style>
  <w:style w:type="paragraph" w:styleId="afffffffffffb">
    <w:name w:val="annotation text"/>
    <w:basedOn w:val="afff5"/>
    <w:link w:val="Char8"/>
    <w:semiHidden/>
    <w:rsid w:val="00187229"/>
    <w:pPr>
      <w:adjustRightInd/>
      <w:spacing w:line="240" w:lineRule="auto"/>
      <w:jc w:val="left"/>
    </w:pPr>
    <w:rPr>
      <w:rFonts w:ascii="Times New Roman" w:hAnsi="Times New Roman"/>
      <w:szCs w:val="24"/>
    </w:rPr>
  </w:style>
  <w:style w:type="character" w:customStyle="1" w:styleId="Char8">
    <w:name w:val="批注文字 Char"/>
    <w:basedOn w:val="afff6"/>
    <w:link w:val="afffffffffffb"/>
    <w:semiHidden/>
    <w:rsid w:val="00187229"/>
    <w:rPr>
      <w:kern w:val="2"/>
      <w:sz w:val="21"/>
      <w:szCs w:val="24"/>
    </w:rPr>
  </w:style>
  <w:style w:type="paragraph" w:styleId="afffffffffffc">
    <w:name w:val="annotation subject"/>
    <w:basedOn w:val="afffffffffffb"/>
    <w:next w:val="afffffffffffb"/>
    <w:link w:val="Char9"/>
    <w:semiHidden/>
    <w:rsid w:val="00187229"/>
    <w:rPr>
      <w:b/>
      <w:bCs/>
    </w:rPr>
  </w:style>
  <w:style w:type="character" w:customStyle="1" w:styleId="Char9">
    <w:name w:val="批注主题 Char"/>
    <w:basedOn w:val="Char8"/>
    <w:link w:val="afffffffffffc"/>
    <w:semiHidden/>
    <w:rsid w:val="00187229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toc 1" w:uiPriority="0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0"/>
    <w:lsdException w:name="toc 9" w:uiPriority="0"/>
    <w:lsdException w:name="Normal Indent" w:uiPriority="0" w:unhideWhenUsed="0" w:qFormat="1"/>
    <w:lsdException w:name="footnote text" w:uiPriority="0" w:unhideWhenUsed="0" w:qFormat="1"/>
    <w:lsdException w:name="annotation text" w:uiPriority="0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table of figures" w:uiPriority="0" w:unhideWhenUsed="0" w:qFormat="1"/>
    <w:lsdException w:name="footnote reference" w:uiPriority="0" w:unhideWhenUsed="0" w:qFormat="1"/>
    <w:lsdException w:name="annotation reference" w:uiPriority="0"/>
    <w:lsdException w:name="page number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nhideWhenUsed="0" w:qFormat="1"/>
    <w:lsdException w:name="Normal Table" w:qFormat="1"/>
    <w:lsdException w:name="annotation subject" w:uiPriority="0"/>
    <w:lsdException w:name="Balloon Text" w:uiPriority="0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f5">
    <w:name w:val="Normal"/>
    <w:qFormat/>
    <w:rsid w:val="00E565BD"/>
    <w:pPr>
      <w:widowControl w:val="0"/>
      <w:adjustRightInd w:val="0"/>
      <w:spacing w:line="400" w:lineRule="exact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afff5"/>
    <w:next w:val="afff5"/>
    <w:link w:val="1Char"/>
    <w:qFormat/>
    <w:rsid w:val="00E565B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Char"/>
    <w:qFormat/>
    <w:rsid w:val="00E565B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Char"/>
    <w:qFormat/>
    <w:rsid w:val="00E565B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Char"/>
    <w:qFormat/>
    <w:rsid w:val="00E565B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Char"/>
    <w:qFormat/>
    <w:rsid w:val="00E565BD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Char"/>
    <w:qFormat/>
    <w:rsid w:val="00E565BD"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Char"/>
    <w:qFormat/>
    <w:rsid w:val="00E565BD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Char"/>
    <w:qFormat/>
    <w:rsid w:val="00E565BD"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Char"/>
    <w:qFormat/>
    <w:rsid w:val="00E565BD"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paragraph" w:styleId="70">
    <w:name w:val="toc 7"/>
    <w:basedOn w:val="afff5"/>
    <w:next w:val="afff5"/>
    <w:uiPriority w:val="39"/>
    <w:unhideWhenUsed/>
    <w:qFormat/>
    <w:rsid w:val="00E565BD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9">
    <w:name w:val="Normal Indent"/>
    <w:basedOn w:val="afff5"/>
    <w:qFormat/>
    <w:rsid w:val="00E565BD"/>
    <w:pPr>
      <w:ind w:firstLine="420"/>
    </w:pPr>
  </w:style>
  <w:style w:type="paragraph" w:styleId="afffa">
    <w:name w:val="Body Text"/>
    <w:basedOn w:val="afff5"/>
    <w:link w:val="Char"/>
    <w:qFormat/>
    <w:rsid w:val="00E565BD"/>
    <w:pPr>
      <w:spacing w:after="120"/>
    </w:pPr>
  </w:style>
  <w:style w:type="paragraph" w:styleId="50">
    <w:name w:val="toc 5"/>
    <w:basedOn w:val="afff5"/>
    <w:next w:val="afff5"/>
    <w:uiPriority w:val="39"/>
    <w:unhideWhenUsed/>
    <w:qFormat/>
    <w:rsid w:val="00E565BD"/>
    <w:pPr>
      <w:ind w:left="839"/>
    </w:pPr>
    <w:rPr>
      <w:rFonts w:ascii="宋体"/>
    </w:rPr>
  </w:style>
  <w:style w:type="paragraph" w:styleId="30">
    <w:name w:val="toc 3"/>
    <w:basedOn w:val="afff5"/>
    <w:next w:val="afff5"/>
    <w:uiPriority w:val="39"/>
    <w:unhideWhenUsed/>
    <w:qFormat/>
    <w:rsid w:val="00E565BD"/>
    <w:pPr>
      <w:spacing w:line="300" w:lineRule="exact"/>
      <w:ind w:left="420"/>
    </w:pPr>
    <w:rPr>
      <w:rFonts w:ascii="宋体"/>
    </w:rPr>
  </w:style>
  <w:style w:type="paragraph" w:styleId="afffb">
    <w:name w:val="Balloon Text"/>
    <w:basedOn w:val="afff5"/>
    <w:link w:val="Char0"/>
    <w:unhideWhenUsed/>
    <w:qFormat/>
    <w:rsid w:val="00E565BD"/>
    <w:rPr>
      <w:sz w:val="18"/>
      <w:szCs w:val="18"/>
    </w:rPr>
  </w:style>
  <w:style w:type="paragraph" w:styleId="afffc">
    <w:name w:val="footer"/>
    <w:basedOn w:val="afff5"/>
    <w:link w:val="Char1"/>
    <w:qFormat/>
    <w:rsid w:val="00E565BD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d">
    <w:name w:val="header"/>
    <w:basedOn w:val="afff5"/>
    <w:link w:val="Char2"/>
    <w:qFormat/>
    <w:rsid w:val="00E565BD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0">
    <w:name w:val="toc 1"/>
    <w:basedOn w:val="afff5"/>
    <w:next w:val="afff5"/>
    <w:unhideWhenUsed/>
    <w:qFormat/>
    <w:rsid w:val="00E565BD"/>
    <w:rPr>
      <w:rFonts w:ascii="宋体"/>
    </w:rPr>
  </w:style>
  <w:style w:type="paragraph" w:styleId="40">
    <w:name w:val="toc 4"/>
    <w:basedOn w:val="afff5"/>
    <w:next w:val="afff5"/>
    <w:uiPriority w:val="39"/>
    <w:unhideWhenUsed/>
    <w:qFormat/>
    <w:rsid w:val="00E565BD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e">
    <w:name w:val="footnote text"/>
    <w:basedOn w:val="afff5"/>
    <w:next w:val="afff5"/>
    <w:link w:val="Char3"/>
    <w:semiHidden/>
    <w:qFormat/>
    <w:rsid w:val="00E565BD"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60">
    <w:name w:val="toc 6"/>
    <w:basedOn w:val="afff5"/>
    <w:next w:val="afff5"/>
    <w:uiPriority w:val="39"/>
    <w:unhideWhenUsed/>
    <w:qFormat/>
    <w:rsid w:val="00E565BD"/>
    <w:pPr>
      <w:spacing w:line="300" w:lineRule="exact"/>
      <w:ind w:left="1049"/>
    </w:pPr>
    <w:rPr>
      <w:rFonts w:ascii="宋体"/>
    </w:rPr>
  </w:style>
  <w:style w:type="paragraph" w:styleId="affff">
    <w:name w:val="table of figures"/>
    <w:basedOn w:val="afff5"/>
    <w:next w:val="afff5"/>
    <w:semiHidden/>
    <w:qFormat/>
    <w:rsid w:val="00E565BD"/>
    <w:pPr>
      <w:adjustRightInd/>
      <w:spacing w:line="240" w:lineRule="auto"/>
      <w:jc w:val="left"/>
    </w:pPr>
    <w:rPr>
      <w:szCs w:val="24"/>
    </w:rPr>
  </w:style>
  <w:style w:type="paragraph" w:styleId="23">
    <w:name w:val="toc 2"/>
    <w:basedOn w:val="afff5"/>
    <w:next w:val="afff5"/>
    <w:uiPriority w:val="39"/>
    <w:unhideWhenUsed/>
    <w:qFormat/>
    <w:rsid w:val="00E565BD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0">
    <w:name w:val="Normal (Web)"/>
    <w:basedOn w:val="afff5"/>
    <w:uiPriority w:val="99"/>
    <w:qFormat/>
    <w:rsid w:val="00E565BD"/>
    <w:pPr>
      <w:widowControl/>
      <w:adjustRightInd/>
      <w:spacing w:before="100" w:beforeAutospacing="1" w:after="100" w:afterAutospacing="1" w:line="240" w:lineRule="auto"/>
      <w:jc w:val="left"/>
    </w:pPr>
    <w:rPr>
      <w:rFonts w:ascii="宋体" w:hAnsi="宋体"/>
      <w:color w:val="000000"/>
      <w:kern w:val="0"/>
      <w:sz w:val="24"/>
      <w:szCs w:val="24"/>
    </w:rPr>
  </w:style>
  <w:style w:type="paragraph" w:styleId="affff1">
    <w:name w:val="Title"/>
    <w:basedOn w:val="afff5"/>
    <w:link w:val="Char4"/>
    <w:qFormat/>
    <w:rsid w:val="00E565BD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2">
    <w:name w:val="Table Grid"/>
    <w:basedOn w:val="afff7"/>
    <w:uiPriority w:val="39"/>
    <w:qFormat/>
    <w:rsid w:val="00E56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3">
    <w:name w:val="Strong"/>
    <w:uiPriority w:val="22"/>
    <w:qFormat/>
    <w:rsid w:val="00E565BD"/>
    <w:rPr>
      <w:b/>
      <w:bCs/>
    </w:rPr>
  </w:style>
  <w:style w:type="character" w:styleId="affff4">
    <w:name w:val="page number"/>
    <w:qFormat/>
    <w:rsid w:val="00E565BD"/>
    <w:rPr>
      <w:rFonts w:ascii="宋体" w:eastAsia="宋体" w:hAnsi="Times New Roman"/>
      <w:sz w:val="18"/>
    </w:rPr>
  </w:style>
  <w:style w:type="character" w:styleId="affff5">
    <w:name w:val="Emphasis"/>
    <w:uiPriority w:val="20"/>
    <w:qFormat/>
    <w:rsid w:val="00E565BD"/>
    <w:rPr>
      <w:i/>
      <w:iCs/>
    </w:rPr>
  </w:style>
  <w:style w:type="character" w:styleId="affff6">
    <w:name w:val="Hyperlink"/>
    <w:qFormat/>
    <w:rsid w:val="00E565BD"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7">
    <w:name w:val="footnote reference"/>
    <w:semiHidden/>
    <w:qFormat/>
    <w:rsid w:val="00E565BD"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Char">
    <w:name w:val="标题 1 Char"/>
    <w:link w:val="1"/>
    <w:qFormat/>
    <w:rsid w:val="00E565B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2"/>
    <w:qFormat/>
    <w:rsid w:val="00E565BD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3"/>
    <w:qFormat/>
    <w:rsid w:val="00E565B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4"/>
    <w:qFormat/>
    <w:rsid w:val="00E565BD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5"/>
    <w:qFormat/>
    <w:rsid w:val="00E565BD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6"/>
    <w:qFormat/>
    <w:rsid w:val="00E565BD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7"/>
    <w:qFormat/>
    <w:rsid w:val="00E565B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8"/>
    <w:qFormat/>
    <w:rsid w:val="00E565BD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link w:val="9"/>
    <w:qFormat/>
    <w:rsid w:val="00E565BD"/>
    <w:rPr>
      <w:rFonts w:ascii="Arial" w:eastAsia="黑体" w:hAnsi="Arial" w:cs="Times New Roman"/>
      <w:szCs w:val="21"/>
    </w:rPr>
  </w:style>
  <w:style w:type="character" w:customStyle="1" w:styleId="Char2">
    <w:name w:val="页眉 Char"/>
    <w:link w:val="afffd"/>
    <w:uiPriority w:val="99"/>
    <w:qFormat/>
    <w:rsid w:val="00E565BD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afffc"/>
    <w:uiPriority w:val="99"/>
    <w:qFormat/>
    <w:rsid w:val="00E565BD"/>
    <w:rPr>
      <w:rFonts w:ascii="宋体" w:eastAsia="宋体" w:hAnsi="Times New Roman" w:cs="Times New Roman"/>
      <w:sz w:val="18"/>
      <w:szCs w:val="18"/>
    </w:rPr>
  </w:style>
  <w:style w:type="character" w:customStyle="1" w:styleId="Char0">
    <w:name w:val="批注框文本 Char"/>
    <w:link w:val="afffb"/>
    <w:uiPriority w:val="99"/>
    <w:semiHidden/>
    <w:qFormat/>
    <w:rsid w:val="00E565BD"/>
    <w:rPr>
      <w:sz w:val="18"/>
      <w:szCs w:val="18"/>
    </w:rPr>
  </w:style>
  <w:style w:type="paragraph" w:styleId="affff8">
    <w:name w:val="Quote"/>
    <w:basedOn w:val="afff5"/>
    <w:next w:val="afff5"/>
    <w:link w:val="Char5"/>
    <w:uiPriority w:val="29"/>
    <w:qFormat/>
    <w:rsid w:val="00E565BD"/>
    <w:rPr>
      <w:i/>
      <w:iCs/>
      <w:color w:val="000000"/>
    </w:rPr>
  </w:style>
  <w:style w:type="character" w:customStyle="1" w:styleId="Char5">
    <w:name w:val="引用 Char"/>
    <w:link w:val="affff8"/>
    <w:uiPriority w:val="29"/>
    <w:qFormat/>
    <w:rsid w:val="00E565BD"/>
    <w:rPr>
      <w:i/>
      <w:iCs/>
      <w:color w:val="000000"/>
    </w:rPr>
  </w:style>
  <w:style w:type="character" w:customStyle="1" w:styleId="Char4">
    <w:name w:val="标题 Char"/>
    <w:link w:val="affff1"/>
    <w:qFormat/>
    <w:rsid w:val="00E565BD"/>
    <w:rPr>
      <w:rFonts w:ascii="Arial" w:eastAsia="宋体" w:hAnsi="Arial" w:cs="Arial"/>
      <w:b/>
      <w:bCs/>
      <w:sz w:val="32"/>
      <w:szCs w:val="32"/>
    </w:rPr>
  </w:style>
  <w:style w:type="paragraph" w:customStyle="1" w:styleId="affff9">
    <w:name w:val="标准标志"/>
    <w:next w:val="afff5"/>
    <w:qFormat/>
    <w:rsid w:val="00E565BD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fa">
    <w:name w:val="标准称谓"/>
    <w:next w:val="afff5"/>
    <w:qFormat/>
    <w:rsid w:val="00E565BD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w w:val="148"/>
      <w:sz w:val="52"/>
    </w:rPr>
  </w:style>
  <w:style w:type="paragraph" w:customStyle="1" w:styleId="affffb">
    <w:name w:val="标准文件_页脚偶数页"/>
    <w:qFormat/>
    <w:rsid w:val="00E565BD"/>
    <w:pPr>
      <w:ind w:left="198"/>
    </w:pPr>
    <w:rPr>
      <w:rFonts w:ascii="宋体"/>
      <w:sz w:val="18"/>
    </w:rPr>
  </w:style>
  <w:style w:type="paragraph" w:customStyle="1" w:styleId="affffc">
    <w:name w:val="标准文件_页脚奇数页"/>
    <w:qFormat/>
    <w:rsid w:val="00E565BD"/>
    <w:pPr>
      <w:ind w:right="227"/>
      <w:jc w:val="right"/>
    </w:pPr>
    <w:rPr>
      <w:rFonts w:ascii="宋体"/>
      <w:sz w:val="18"/>
    </w:rPr>
  </w:style>
  <w:style w:type="paragraph" w:customStyle="1" w:styleId="affffd">
    <w:name w:val="标准书眉一"/>
    <w:qFormat/>
    <w:rsid w:val="00E565BD"/>
    <w:pPr>
      <w:jc w:val="both"/>
    </w:pPr>
  </w:style>
  <w:style w:type="paragraph" w:customStyle="1" w:styleId="ICS">
    <w:name w:val="标准文件_ICS"/>
    <w:basedOn w:val="afff5"/>
    <w:qFormat/>
    <w:rsid w:val="00E565BD"/>
    <w:pPr>
      <w:spacing w:line="0" w:lineRule="atLeast"/>
    </w:pPr>
    <w:rPr>
      <w:rFonts w:ascii="黑体" w:eastAsia="黑体" w:hAnsi="宋体"/>
    </w:rPr>
  </w:style>
  <w:style w:type="paragraph" w:customStyle="1" w:styleId="affffe">
    <w:name w:val="标准文件_标准正文"/>
    <w:basedOn w:val="afff5"/>
    <w:next w:val="afffff"/>
    <w:qFormat/>
    <w:rsid w:val="00E565BD"/>
    <w:pPr>
      <w:snapToGrid w:val="0"/>
      <w:ind w:firstLineChars="200" w:firstLine="200"/>
    </w:pPr>
    <w:rPr>
      <w:kern w:val="0"/>
    </w:rPr>
  </w:style>
  <w:style w:type="paragraph" w:customStyle="1" w:styleId="afffff">
    <w:name w:val="标准文件_段"/>
    <w:link w:val="Char6"/>
    <w:qFormat/>
    <w:rsid w:val="00E565BD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fffff0">
    <w:name w:val="标准文件_版本"/>
    <w:basedOn w:val="affffe"/>
    <w:qFormat/>
    <w:rsid w:val="00E565BD"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1">
    <w:name w:val="标准文件_标准部门"/>
    <w:basedOn w:val="afff5"/>
    <w:qFormat/>
    <w:rsid w:val="00E565BD"/>
    <w:pPr>
      <w:jc w:val="center"/>
    </w:pPr>
    <w:rPr>
      <w:rFonts w:ascii="黑体" w:eastAsia="黑体"/>
      <w:kern w:val="0"/>
      <w:sz w:val="44"/>
    </w:rPr>
  </w:style>
  <w:style w:type="paragraph" w:customStyle="1" w:styleId="afffff2">
    <w:name w:val="标准文件_标准代替"/>
    <w:basedOn w:val="afff5"/>
    <w:next w:val="afff5"/>
    <w:qFormat/>
    <w:rsid w:val="00E565BD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3">
    <w:name w:val="标准文件_标准名称标题"/>
    <w:basedOn w:val="afff5"/>
    <w:next w:val="afff5"/>
    <w:qFormat/>
    <w:rsid w:val="00E565BD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4">
    <w:name w:val="标准文件_页眉奇数页"/>
    <w:next w:val="afff5"/>
    <w:qFormat/>
    <w:rsid w:val="00E565BD"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5">
    <w:name w:val="标准文件_页眉偶数页"/>
    <w:basedOn w:val="afffff4"/>
    <w:next w:val="afff5"/>
    <w:qFormat/>
    <w:rsid w:val="00E565BD"/>
    <w:pPr>
      <w:jc w:val="left"/>
    </w:pPr>
  </w:style>
  <w:style w:type="paragraph" w:customStyle="1" w:styleId="afffff6">
    <w:name w:val="标准文件_参考文献标题"/>
    <w:basedOn w:val="afff5"/>
    <w:next w:val="afff5"/>
    <w:qFormat/>
    <w:rsid w:val="00E565BD"/>
    <w:pPr>
      <w:widowControl/>
      <w:shd w:val="clear" w:color="FFFFFF" w:fill="FFFFFF"/>
      <w:adjustRightInd/>
      <w:spacing w:beforeLines="4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qFormat/>
    <w:rsid w:val="00E565BD"/>
    <w:pPr>
      <w:numPr>
        <w:numId w:val="1"/>
      </w:numPr>
    </w:pPr>
    <w:rPr>
      <w:rFonts w:ascii="宋体"/>
    </w:rPr>
  </w:style>
  <w:style w:type="paragraph" w:customStyle="1" w:styleId="affe">
    <w:name w:val="标准文件_二级条标题"/>
    <w:next w:val="afffff"/>
    <w:qFormat/>
    <w:rsid w:val="00E565BD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eastAsia="黑体"/>
      <w:sz w:val="21"/>
    </w:rPr>
  </w:style>
  <w:style w:type="character" w:customStyle="1" w:styleId="afffff7">
    <w:name w:val="标准文件_发布"/>
    <w:qFormat/>
    <w:rsid w:val="00E565BD"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"/>
    <w:qFormat/>
    <w:rsid w:val="00E565BD"/>
    <w:pPr>
      <w:numPr>
        <w:numId w:val="3"/>
      </w:numPr>
      <w:ind w:firstLineChars="0" w:firstLine="0"/>
    </w:pPr>
  </w:style>
  <w:style w:type="paragraph" w:customStyle="1" w:styleId="afffff8">
    <w:name w:val="标准文件_封面标准编号"/>
    <w:basedOn w:val="afff5"/>
    <w:next w:val="afffff2"/>
    <w:qFormat/>
    <w:rsid w:val="00E565BD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9">
    <w:name w:val="标准文件_封面标准分类号"/>
    <w:basedOn w:val="afff5"/>
    <w:qFormat/>
    <w:rsid w:val="00E565BD"/>
    <w:rPr>
      <w:rFonts w:ascii="黑体" w:eastAsia="黑体"/>
      <w:b/>
      <w:kern w:val="0"/>
      <w:sz w:val="28"/>
    </w:rPr>
  </w:style>
  <w:style w:type="paragraph" w:customStyle="1" w:styleId="afffffa">
    <w:name w:val="标准文件_封面标准名称"/>
    <w:basedOn w:val="afff5"/>
    <w:qFormat/>
    <w:rsid w:val="00E565BD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b">
    <w:name w:val="标准文件_封面标准英文名称"/>
    <w:basedOn w:val="afff5"/>
    <w:qFormat/>
    <w:rsid w:val="00E565BD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c">
    <w:name w:val="标准文件_封面发布日期"/>
    <w:basedOn w:val="afff5"/>
    <w:qFormat/>
    <w:rsid w:val="00E565BD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d">
    <w:name w:val="标准文件_封面密级"/>
    <w:basedOn w:val="afff5"/>
    <w:qFormat/>
    <w:rsid w:val="00E565BD"/>
    <w:rPr>
      <w:rFonts w:eastAsia="黑体"/>
      <w:sz w:val="32"/>
    </w:rPr>
  </w:style>
  <w:style w:type="paragraph" w:customStyle="1" w:styleId="afffffe">
    <w:name w:val="标准文件_封面实施日期"/>
    <w:basedOn w:val="afff5"/>
    <w:qFormat/>
    <w:rsid w:val="00E565BD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">
    <w:name w:val="标准文件_封面抬头"/>
    <w:basedOn w:val="afffff"/>
    <w:qFormat/>
    <w:rsid w:val="00E565BD"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f"/>
    <w:qFormat/>
    <w:rsid w:val="00E565BD"/>
    <w:pPr>
      <w:numPr>
        <w:numId w:val="4"/>
      </w:numPr>
      <w:shd w:val="clear" w:color="FFFFFF" w:fill="FFFFFF"/>
      <w:tabs>
        <w:tab w:val="left" w:pos="6406"/>
      </w:tabs>
      <w:spacing w:beforeLines="25" w:afterLines="50"/>
      <w:jc w:val="center"/>
      <w:outlineLvl w:val="0"/>
    </w:pPr>
    <w:rPr>
      <w:rFonts w:ascii="黑体" w:eastAsia="黑体"/>
      <w:sz w:val="21"/>
    </w:rPr>
  </w:style>
  <w:style w:type="paragraph" w:customStyle="1" w:styleId="aff">
    <w:name w:val="标准文件_附录表标题"/>
    <w:next w:val="afffff"/>
    <w:qFormat/>
    <w:rsid w:val="00E565BD"/>
    <w:pPr>
      <w:numPr>
        <w:ilvl w:val="1"/>
        <w:numId w:val="5"/>
      </w:numPr>
      <w:adjustRightInd w:val="0"/>
      <w:snapToGrid w:val="0"/>
      <w:spacing w:beforeLines="50" w:afterLines="50"/>
      <w:ind w:firstLine="420"/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4">
    <w:name w:val="标准文件_附录一级条标题"/>
    <w:next w:val="afffff"/>
    <w:qFormat/>
    <w:rsid w:val="00E565BD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eastAsia="黑体"/>
      <w:kern w:val="21"/>
      <w:sz w:val="21"/>
    </w:rPr>
  </w:style>
  <w:style w:type="paragraph" w:customStyle="1" w:styleId="aff5">
    <w:name w:val="标准文件_附录二级条标题"/>
    <w:basedOn w:val="aff4"/>
    <w:next w:val="afffff"/>
    <w:qFormat/>
    <w:rsid w:val="00E565BD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0">
    <w:name w:val="标准文件_附录公式"/>
    <w:basedOn w:val="affffe"/>
    <w:next w:val="affffe"/>
    <w:qFormat/>
    <w:rsid w:val="00E565BD"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f"/>
    <w:qFormat/>
    <w:rsid w:val="00E565BD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eastAsia="黑体"/>
      <w:kern w:val="21"/>
      <w:sz w:val="21"/>
    </w:rPr>
  </w:style>
  <w:style w:type="paragraph" w:customStyle="1" w:styleId="aff7">
    <w:name w:val="标准文件_附录四级条标题"/>
    <w:next w:val="afffff"/>
    <w:qFormat/>
    <w:rsid w:val="00E565BD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eastAsia="黑体"/>
      <w:kern w:val="21"/>
      <w:sz w:val="21"/>
    </w:rPr>
  </w:style>
  <w:style w:type="paragraph" w:customStyle="1" w:styleId="af9">
    <w:name w:val="标准文件_附录图标题"/>
    <w:next w:val="afffff"/>
    <w:qFormat/>
    <w:rsid w:val="00E565BD"/>
    <w:pPr>
      <w:numPr>
        <w:ilvl w:val="1"/>
        <w:numId w:val="6"/>
      </w:numPr>
      <w:adjustRightInd w:val="0"/>
      <w:snapToGrid w:val="0"/>
      <w:spacing w:beforeLines="50" w:afterLines="50"/>
      <w:ind w:firstLine="420"/>
      <w:jc w:val="center"/>
    </w:pPr>
    <w:rPr>
      <w:rFonts w:ascii="黑体" w:eastAsia="黑体"/>
      <w:sz w:val="21"/>
    </w:rPr>
  </w:style>
  <w:style w:type="paragraph" w:customStyle="1" w:styleId="aff8">
    <w:name w:val="标准文件_附录五级条标题"/>
    <w:next w:val="afffff"/>
    <w:qFormat/>
    <w:rsid w:val="00E565BD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eastAsia="黑体"/>
      <w:kern w:val="21"/>
      <w:sz w:val="21"/>
    </w:rPr>
  </w:style>
  <w:style w:type="paragraph" w:customStyle="1" w:styleId="af0">
    <w:name w:val="标准文件_附录英文标识"/>
    <w:next w:val="afffa"/>
    <w:qFormat/>
    <w:rsid w:val="00E565BD"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/>
      <w:sz w:val="21"/>
    </w:rPr>
  </w:style>
  <w:style w:type="character" w:customStyle="1" w:styleId="Char">
    <w:name w:val="正文文本 Char"/>
    <w:link w:val="afffa"/>
    <w:qFormat/>
    <w:rsid w:val="00E565BD"/>
    <w:rPr>
      <w:rFonts w:ascii="Times New Roman" w:eastAsia="宋体" w:hAnsi="Times New Roman" w:cs="Times New Roman"/>
      <w:szCs w:val="20"/>
    </w:rPr>
  </w:style>
  <w:style w:type="paragraph" w:customStyle="1" w:styleId="affffff1">
    <w:name w:val="标准文件_附录章标题"/>
    <w:next w:val="afffff"/>
    <w:qFormat/>
    <w:rsid w:val="00E565BD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fff2">
    <w:name w:val="标准文件_公式后的破折号"/>
    <w:basedOn w:val="afffff"/>
    <w:next w:val="afffff"/>
    <w:qFormat/>
    <w:rsid w:val="00E565BD"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qFormat/>
    <w:rsid w:val="00E565BD"/>
    <w:pPr>
      <w:numPr>
        <w:numId w:val="8"/>
      </w:numPr>
      <w:shd w:val="clear" w:color="FFFFFF" w:fill="FFFFFF"/>
      <w:spacing w:afterLines="150"/>
      <w:ind w:left="0" w:firstLine="0"/>
      <w:jc w:val="center"/>
      <w:outlineLvl w:val="0"/>
    </w:pPr>
    <w:rPr>
      <w:rFonts w:ascii="黑体" w:eastAsia="黑体"/>
      <w:sz w:val="32"/>
    </w:rPr>
  </w:style>
  <w:style w:type="paragraph" w:customStyle="1" w:styleId="affffff3">
    <w:name w:val="标准文件_目次、标准名称标题"/>
    <w:basedOn w:val="a6"/>
    <w:next w:val="afffff"/>
    <w:qFormat/>
    <w:rsid w:val="00E565BD"/>
    <w:pPr>
      <w:spacing w:line="460" w:lineRule="exact"/>
    </w:pPr>
  </w:style>
  <w:style w:type="paragraph" w:customStyle="1" w:styleId="affffff4">
    <w:name w:val="标准文件_目录标题"/>
    <w:basedOn w:val="afff5"/>
    <w:qFormat/>
    <w:rsid w:val="00E565BD"/>
    <w:pPr>
      <w:spacing w:afterLines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qFormat/>
    <w:rsid w:val="00E565BD"/>
    <w:pPr>
      <w:numPr>
        <w:numId w:val="9"/>
      </w:numPr>
      <w:adjustRightInd w:val="0"/>
      <w:snapToGrid w:val="0"/>
      <w:ind w:left="0" w:firstLineChars="200" w:firstLine="200"/>
    </w:pPr>
    <w:rPr>
      <w:sz w:val="21"/>
    </w:rPr>
  </w:style>
  <w:style w:type="paragraph" w:customStyle="1" w:styleId="afc">
    <w:name w:val="标准文件_破折号列项（二级）"/>
    <w:basedOn w:val="af1"/>
    <w:qFormat/>
    <w:rsid w:val="00E565BD"/>
    <w:pPr>
      <w:numPr>
        <w:numId w:val="10"/>
      </w:numPr>
      <w:ind w:left="0" w:firstLine="200"/>
    </w:pPr>
  </w:style>
  <w:style w:type="paragraph" w:customStyle="1" w:styleId="afff">
    <w:name w:val="标准文件_三级条标题"/>
    <w:basedOn w:val="affe"/>
    <w:next w:val="afffff"/>
    <w:qFormat/>
    <w:rsid w:val="00E565BD"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sid w:val="00E565BD"/>
    <w:rPr>
      <w:smallCaps/>
      <w:color w:val="C0504D"/>
      <w:u w:val="single"/>
    </w:rPr>
  </w:style>
  <w:style w:type="paragraph" w:customStyle="1" w:styleId="affffff5">
    <w:name w:val="标准文件_示例后续"/>
    <w:basedOn w:val="afff5"/>
    <w:qFormat/>
    <w:rsid w:val="00E565BD"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qFormat/>
    <w:rsid w:val="00E565BD"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0">
    <w:name w:val="标准文件_四级条标题"/>
    <w:next w:val="afffff"/>
    <w:qFormat/>
    <w:rsid w:val="00E565BD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eastAsia="黑体"/>
      <w:sz w:val="21"/>
    </w:rPr>
  </w:style>
  <w:style w:type="character" w:customStyle="1" w:styleId="Char3">
    <w:name w:val="脚注文本 Char"/>
    <w:link w:val="afffe"/>
    <w:semiHidden/>
    <w:qFormat/>
    <w:rsid w:val="00E565BD"/>
    <w:rPr>
      <w:rFonts w:ascii="宋体" w:eastAsia="宋体" w:hAnsi="Times New Roman" w:cs="Times New Roman"/>
      <w:sz w:val="18"/>
      <w:szCs w:val="18"/>
    </w:rPr>
  </w:style>
  <w:style w:type="paragraph" w:customStyle="1" w:styleId="affffff6">
    <w:name w:val="标准文件_条文脚注"/>
    <w:basedOn w:val="afffe"/>
    <w:qFormat/>
    <w:rsid w:val="00E565BD"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f"/>
    <w:qFormat/>
    <w:rsid w:val="00E565BD"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7">
    <w:name w:val="标准文件_图表脚注内容"/>
    <w:qFormat/>
    <w:rsid w:val="00E565BD"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f"/>
    <w:qFormat/>
    <w:rsid w:val="00E565BD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eastAsia="黑体"/>
      <w:sz w:val="21"/>
    </w:rPr>
  </w:style>
  <w:style w:type="paragraph" w:customStyle="1" w:styleId="affc">
    <w:name w:val="标准文件_章标题"/>
    <w:next w:val="afffff"/>
    <w:qFormat/>
    <w:rsid w:val="00E565BD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eastAsia="黑体"/>
      <w:sz w:val="21"/>
    </w:rPr>
  </w:style>
  <w:style w:type="paragraph" w:customStyle="1" w:styleId="affd">
    <w:name w:val="标准文件_一级条标题"/>
    <w:basedOn w:val="affc"/>
    <w:next w:val="afffff"/>
    <w:qFormat/>
    <w:rsid w:val="00E565BD"/>
    <w:pPr>
      <w:numPr>
        <w:ilvl w:val="2"/>
      </w:numPr>
      <w:spacing w:beforeLines="50" w:afterLines="50"/>
      <w:outlineLvl w:val="1"/>
    </w:pPr>
  </w:style>
  <w:style w:type="paragraph" w:customStyle="1" w:styleId="affffff8">
    <w:name w:val="标准文件_一致程度"/>
    <w:basedOn w:val="afff5"/>
    <w:qFormat/>
    <w:rsid w:val="00E565BD"/>
    <w:pPr>
      <w:spacing w:line="440" w:lineRule="exact"/>
      <w:jc w:val="center"/>
    </w:pPr>
    <w:rPr>
      <w:sz w:val="28"/>
    </w:rPr>
  </w:style>
  <w:style w:type="paragraph" w:customStyle="1" w:styleId="affffff9">
    <w:name w:val="标准文件_引言标题"/>
    <w:next w:val="afff5"/>
    <w:qFormat/>
    <w:rsid w:val="00E565BD"/>
    <w:p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ffffffa">
    <w:name w:val="标准文件_英文图表脚注"/>
    <w:basedOn w:val="affffe"/>
    <w:qFormat/>
    <w:rsid w:val="00E565BD"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qFormat/>
    <w:rsid w:val="00E565BD"/>
    <w:pPr>
      <w:numPr>
        <w:ilvl w:val="1"/>
        <w:numId w:val="13"/>
      </w:numPr>
      <w:jc w:val="both"/>
    </w:pPr>
    <w:rPr>
      <w:rFonts w:ascii="宋体"/>
      <w:sz w:val="21"/>
    </w:rPr>
  </w:style>
  <w:style w:type="paragraph" w:customStyle="1" w:styleId="af">
    <w:name w:val="标准文件_英文注："/>
    <w:basedOn w:val="afff5"/>
    <w:next w:val="afffff"/>
    <w:qFormat/>
    <w:rsid w:val="00E565BD"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qFormat/>
    <w:rsid w:val="00E565BD"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f"/>
    <w:qFormat/>
    <w:rsid w:val="00E565BD"/>
    <w:pPr>
      <w:numPr>
        <w:numId w:val="16"/>
      </w:numPr>
      <w:tabs>
        <w:tab w:val="left" w:pos="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b">
    <w:name w:val="标准文件_正文公式"/>
    <w:basedOn w:val="afff5"/>
    <w:next w:val="affffe"/>
    <w:qFormat/>
    <w:rsid w:val="00E565BD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f"/>
    <w:qFormat/>
    <w:rsid w:val="00E565BD"/>
    <w:pPr>
      <w:numPr>
        <w:numId w:val="17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3">
    <w:name w:val="标准文件_正文英文表标题"/>
    <w:next w:val="afffff"/>
    <w:qFormat/>
    <w:rsid w:val="00E565BD"/>
    <w:pPr>
      <w:numPr>
        <w:numId w:val="18"/>
      </w:numPr>
      <w:jc w:val="center"/>
    </w:pPr>
    <w:rPr>
      <w:rFonts w:ascii="黑体" w:eastAsia="黑体"/>
      <w:sz w:val="21"/>
    </w:rPr>
  </w:style>
  <w:style w:type="paragraph" w:customStyle="1" w:styleId="afb">
    <w:name w:val="标准文件_正文英文图标题"/>
    <w:next w:val="afffff"/>
    <w:qFormat/>
    <w:rsid w:val="00E565BD"/>
    <w:pPr>
      <w:numPr>
        <w:numId w:val="19"/>
      </w:numPr>
      <w:jc w:val="center"/>
    </w:pPr>
    <w:rPr>
      <w:rFonts w:ascii="黑体" w:eastAsia="黑体"/>
      <w:sz w:val="21"/>
    </w:rPr>
  </w:style>
  <w:style w:type="paragraph" w:customStyle="1" w:styleId="af7">
    <w:name w:val="标准文件_编号列项（三级）"/>
    <w:qFormat/>
    <w:rsid w:val="00E565BD"/>
    <w:pPr>
      <w:numPr>
        <w:ilvl w:val="2"/>
        <w:numId w:val="13"/>
      </w:numPr>
    </w:pPr>
    <w:rPr>
      <w:rFonts w:ascii="宋体"/>
      <w:sz w:val="21"/>
    </w:rPr>
  </w:style>
  <w:style w:type="paragraph" w:customStyle="1" w:styleId="a1">
    <w:name w:val="二级无标题条"/>
    <w:basedOn w:val="afff5"/>
    <w:qFormat/>
    <w:rsid w:val="00E565BD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c">
    <w:name w:val="发布部门"/>
    <w:next w:val="afffff"/>
    <w:qFormat/>
    <w:rsid w:val="00E565BD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w w:val="135"/>
      <w:sz w:val="36"/>
    </w:rPr>
  </w:style>
  <w:style w:type="paragraph" w:customStyle="1" w:styleId="affffffd">
    <w:name w:val="发布日期"/>
    <w:qFormat/>
    <w:rsid w:val="00E565BD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fffffe">
    <w:name w:val="封面标准代替信息"/>
    <w:basedOn w:val="afff5"/>
    <w:qFormat/>
    <w:rsid w:val="00E565BD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">
    <w:name w:val="封面标准名称"/>
    <w:qFormat/>
    <w:rsid w:val="00E565BD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fff0">
    <w:name w:val="封面标准文稿编辑信息"/>
    <w:qFormat/>
    <w:rsid w:val="00E565BD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fff1">
    <w:name w:val="封面标准文稿类别"/>
    <w:qFormat/>
    <w:rsid w:val="00E565BD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fff2">
    <w:name w:val="封面标准英文名称"/>
    <w:qFormat/>
    <w:rsid w:val="00E565BD"/>
    <w:pPr>
      <w:widowControl w:val="0"/>
      <w:spacing w:line="360" w:lineRule="exact"/>
      <w:jc w:val="center"/>
    </w:pPr>
    <w:rPr>
      <w:sz w:val="28"/>
    </w:rPr>
  </w:style>
  <w:style w:type="paragraph" w:customStyle="1" w:styleId="afffffff3">
    <w:name w:val="封面一致性程度标识"/>
    <w:qFormat/>
    <w:rsid w:val="00E565BD"/>
    <w:pPr>
      <w:spacing w:before="440" w:line="440" w:lineRule="exact"/>
      <w:jc w:val="center"/>
    </w:pPr>
    <w:rPr>
      <w:sz w:val="28"/>
    </w:rPr>
  </w:style>
  <w:style w:type="paragraph" w:customStyle="1" w:styleId="afffffff4">
    <w:name w:val="封面正文"/>
    <w:qFormat/>
    <w:rsid w:val="00E565BD"/>
    <w:pPr>
      <w:jc w:val="both"/>
    </w:pPr>
  </w:style>
  <w:style w:type="paragraph" w:customStyle="1" w:styleId="afffffff5">
    <w:name w:val="附录二级无标题条"/>
    <w:basedOn w:val="afff5"/>
    <w:next w:val="afffff"/>
    <w:qFormat/>
    <w:rsid w:val="00E565BD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6">
    <w:name w:val="附录三级无标题条"/>
    <w:basedOn w:val="afffffff5"/>
    <w:next w:val="afffff"/>
    <w:qFormat/>
    <w:rsid w:val="00E565BD"/>
    <w:pPr>
      <w:outlineLvl w:val="4"/>
    </w:pPr>
  </w:style>
  <w:style w:type="paragraph" w:customStyle="1" w:styleId="afffffff7">
    <w:name w:val="附录四级无标题条"/>
    <w:basedOn w:val="afffffff6"/>
    <w:next w:val="afffff"/>
    <w:qFormat/>
    <w:rsid w:val="00E565BD"/>
    <w:pPr>
      <w:outlineLvl w:val="5"/>
    </w:pPr>
  </w:style>
  <w:style w:type="paragraph" w:customStyle="1" w:styleId="afffffff8">
    <w:name w:val="附录图"/>
    <w:next w:val="afffff"/>
    <w:qFormat/>
    <w:rsid w:val="00E565BD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2">
    <w:name w:val="标准文件_一级项"/>
    <w:qFormat/>
    <w:rsid w:val="00E565BD"/>
    <w:pPr>
      <w:numPr>
        <w:numId w:val="21"/>
      </w:numPr>
    </w:pPr>
    <w:rPr>
      <w:rFonts w:ascii="宋体"/>
      <w:sz w:val="21"/>
    </w:rPr>
  </w:style>
  <w:style w:type="paragraph" w:customStyle="1" w:styleId="afffffff9">
    <w:name w:val="附录五级无标题条"/>
    <w:basedOn w:val="afffffff7"/>
    <w:next w:val="afffff"/>
    <w:qFormat/>
    <w:rsid w:val="00E565BD"/>
    <w:pPr>
      <w:outlineLvl w:val="6"/>
    </w:pPr>
  </w:style>
  <w:style w:type="paragraph" w:customStyle="1" w:styleId="afffffffa">
    <w:name w:val="附录性质"/>
    <w:basedOn w:val="afff5"/>
    <w:qFormat/>
    <w:rsid w:val="00E565BD"/>
    <w:pPr>
      <w:widowControl/>
      <w:adjustRightInd/>
      <w:jc w:val="center"/>
    </w:pPr>
    <w:rPr>
      <w:rFonts w:ascii="黑体" w:eastAsia="黑体"/>
    </w:rPr>
  </w:style>
  <w:style w:type="paragraph" w:customStyle="1" w:styleId="afffffffb">
    <w:name w:val="附录一级无标题条"/>
    <w:basedOn w:val="affffff1"/>
    <w:next w:val="afffff"/>
    <w:qFormat/>
    <w:rsid w:val="00E565BD"/>
    <w:pPr>
      <w:autoSpaceDN w:val="0"/>
      <w:outlineLvl w:val="2"/>
    </w:pPr>
    <w:rPr>
      <w:rFonts w:ascii="宋体" w:eastAsia="宋体" w:hAnsi="宋体"/>
    </w:rPr>
  </w:style>
  <w:style w:type="character" w:customStyle="1" w:styleId="afffffffc">
    <w:name w:val="个人答复风格"/>
    <w:qFormat/>
    <w:rsid w:val="00E565BD"/>
    <w:rPr>
      <w:rFonts w:ascii="Arial" w:eastAsia="宋体" w:hAnsi="Arial" w:cs="Arial"/>
      <w:color w:val="auto"/>
      <w:spacing w:val="0"/>
      <w:sz w:val="20"/>
    </w:rPr>
  </w:style>
  <w:style w:type="character" w:customStyle="1" w:styleId="afffffffd">
    <w:name w:val="个人撰写风格"/>
    <w:qFormat/>
    <w:rsid w:val="00E565BD"/>
    <w:rPr>
      <w:rFonts w:ascii="Arial" w:eastAsia="宋体" w:hAnsi="Arial" w:cs="Arial"/>
      <w:color w:val="auto"/>
      <w:spacing w:val="0"/>
      <w:sz w:val="20"/>
    </w:rPr>
  </w:style>
  <w:style w:type="paragraph" w:customStyle="1" w:styleId="afffffffe">
    <w:name w:val="脚注后续"/>
    <w:qFormat/>
    <w:rsid w:val="00E565BD"/>
    <w:pPr>
      <w:ind w:leftChars="350" w:left="350"/>
      <w:jc w:val="both"/>
    </w:pPr>
    <w:rPr>
      <w:rFonts w:ascii="宋体"/>
      <w:sz w:val="18"/>
    </w:rPr>
  </w:style>
  <w:style w:type="paragraph" w:customStyle="1" w:styleId="afff4">
    <w:name w:val="列项——"/>
    <w:qFormat/>
    <w:rsid w:val="00E565BD"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">
    <w:name w:val="列项·"/>
    <w:basedOn w:val="afffff"/>
    <w:qFormat/>
    <w:rsid w:val="00E565BD"/>
    <w:pPr>
      <w:tabs>
        <w:tab w:val="left" w:pos="840"/>
      </w:tabs>
    </w:pPr>
  </w:style>
  <w:style w:type="paragraph" w:customStyle="1" w:styleId="affffffff0">
    <w:name w:val="目次、索引正文"/>
    <w:qFormat/>
    <w:rsid w:val="00E565BD"/>
    <w:pPr>
      <w:spacing w:line="320" w:lineRule="exact"/>
      <w:jc w:val="both"/>
    </w:pPr>
    <w:rPr>
      <w:rFonts w:ascii="宋体"/>
      <w:sz w:val="21"/>
    </w:rPr>
  </w:style>
  <w:style w:type="paragraph" w:customStyle="1" w:styleId="210">
    <w:name w:val="目录 21"/>
    <w:basedOn w:val="afff5"/>
    <w:next w:val="afff5"/>
    <w:semiHidden/>
    <w:qFormat/>
    <w:rsid w:val="00E565BD"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semiHidden/>
    <w:qFormat/>
    <w:rsid w:val="00E565BD"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5"/>
    <w:next w:val="afff5"/>
    <w:semiHidden/>
    <w:qFormat/>
    <w:rsid w:val="00E565BD"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semiHidden/>
    <w:qFormat/>
    <w:rsid w:val="00E565BD"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semiHidden/>
    <w:qFormat/>
    <w:rsid w:val="00E565BD"/>
    <w:pPr>
      <w:adjustRightInd/>
      <w:spacing w:line="240" w:lineRule="auto"/>
      <w:jc w:val="left"/>
    </w:pPr>
  </w:style>
  <w:style w:type="paragraph" w:customStyle="1" w:styleId="71">
    <w:name w:val="目录 71"/>
    <w:basedOn w:val="61"/>
    <w:semiHidden/>
    <w:qFormat/>
    <w:rsid w:val="00E565BD"/>
    <w:pPr>
      <w:ind w:left="1260"/>
    </w:pPr>
  </w:style>
  <w:style w:type="paragraph" w:customStyle="1" w:styleId="81">
    <w:name w:val="目录 81"/>
    <w:basedOn w:val="71"/>
    <w:semiHidden/>
    <w:qFormat/>
    <w:rsid w:val="00E565BD"/>
    <w:pPr>
      <w:ind w:left="1470"/>
    </w:pPr>
  </w:style>
  <w:style w:type="paragraph" w:customStyle="1" w:styleId="91">
    <w:name w:val="目录 91"/>
    <w:basedOn w:val="81"/>
    <w:semiHidden/>
    <w:qFormat/>
    <w:rsid w:val="00E565BD"/>
    <w:pPr>
      <w:ind w:left="1680"/>
    </w:pPr>
  </w:style>
  <w:style w:type="paragraph" w:customStyle="1" w:styleId="affffffff1">
    <w:name w:val="其他标准称谓"/>
    <w:qFormat/>
    <w:rsid w:val="00E565BD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2">
    <w:name w:val="其他发布部门"/>
    <w:basedOn w:val="affffffc"/>
    <w:qFormat/>
    <w:rsid w:val="00E565BD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qFormat/>
    <w:rsid w:val="00E565BD"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2">
    <w:name w:val="三级无标题条"/>
    <w:basedOn w:val="afff5"/>
    <w:qFormat/>
    <w:rsid w:val="00E565BD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3">
    <w:name w:val="实施日期"/>
    <w:basedOn w:val="affffffd"/>
    <w:qFormat/>
    <w:rsid w:val="00E565BD"/>
    <w:pPr>
      <w:framePr w:hSpace="0" w:wrap="around" w:xAlign="right"/>
      <w:jc w:val="right"/>
    </w:pPr>
  </w:style>
  <w:style w:type="paragraph" w:customStyle="1" w:styleId="a3">
    <w:name w:val="四级无标题条"/>
    <w:basedOn w:val="afff5"/>
    <w:qFormat/>
    <w:rsid w:val="00E565BD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4">
    <w:name w:val="文献分类号"/>
    <w:qFormat/>
    <w:rsid w:val="00E565BD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ffff5">
    <w:name w:val="无标题条"/>
    <w:next w:val="afffff"/>
    <w:qFormat/>
    <w:rsid w:val="00E565BD"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5"/>
    <w:qFormat/>
    <w:rsid w:val="00E565BD"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5"/>
    <w:qFormat/>
    <w:rsid w:val="00E565BD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6">
    <w:name w:val="注:后续"/>
    <w:qFormat/>
    <w:rsid w:val="00E565BD"/>
    <w:pPr>
      <w:spacing w:line="300" w:lineRule="exact"/>
      <w:ind w:leftChars="400" w:left="600" w:hangingChars="200" w:hanging="200"/>
      <w:jc w:val="both"/>
    </w:pPr>
    <w:rPr>
      <w:rFonts w:ascii="宋体"/>
      <w:sz w:val="18"/>
    </w:rPr>
  </w:style>
  <w:style w:type="paragraph" w:customStyle="1" w:styleId="affffffff7">
    <w:name w:val="注×:后续"/>
    <w:basedOn w:val="affffffff6"/>
    <w:qFormat/>
    <w:rsid w:val="00E565BD"/>
    <w:pPr>
      <w:ind w:leftChars="0" w:left="1406" w:firstLineChars="0" w:hanging="499"/>
    </w:pPr>
  </w:style>
  <w:style w:type="paragraph" w:customStyle="1" w:styleId="affffffff8">
    <w:name w:val="标准文件_一级无标题"/>
    <w:basedOn w:val="affd"/>
    <w:qFormat/>
    <w:rsid w:val="00E565BD"/>
    <w:pPr>
      <w:spacing w:beforeLines="0" w:afterLines="0"/>
      <w:outlineLvl w:val="9"/>
    </w:pPr>
    <w:rPr>
      <w:rFonts w:ascii="宋体" w:eastAsia="宋体"/>
    </w:rPr>
  </w:style>
  <w:style w:type="paragraph" w:customStyle="1" w:styleId="affffffff9">
    <w:name w:val="标准文件_五级无标题"/>
    <w:basedOn w:val="afff1"/>
    <w:qFormat/>
    <w:rsid w:val="00E565BD"/>
    <w:pPr>
      <w:spacing w:beforeLines="0" w:afterLines="0"/>
      <w:outlineLvl w:val="9"/>
    </w:pPr>
    <w:rPr>
      <w:rFonts w:ascii="宋体" w:eastAsia="宋体"/>
    </w:rPr>
  </w:style>
  <w:style w:type="paragraph" w:customStyle="1" w:styleId="affffffffa">
    <w:name w:val="标准文件_三级无标题"/>
    <w:basedOn w:val="afff"/>
    <w:qFormat/>
    <w:rsid w:val="00E565BD"/>
    <w:pPr>
      <w:spacing w:beforeLines="0" w:afterLines="0"/>
      <w:outlineLvl w:val="9"/>
    </w:pPr>
    <w:rPr>
      <w:rFonts w:ascii="宋体" w:eastAsia="宋体"/>
    </w:rPr>
  </w:style>
  <w:style w:type="paragraph" w:customStyle="1" w:styleId="affffffffb">
    <w:name w:val="标准文件_二级无标题"/>
    <w:basedOn w:val="affe"/>
    <w:qFormat/>
    <w:rsid w:val="00E565BD"/>
    <w:pPr>
      <w:spacing w:beforeLines="0" w:afterLines="0"/>
      <w:outlineLvl w:val="9"/>
    </w:pPr>
    <w:rPr>
      <w:rFonts w:ascii="宋体" w:eastAsia="宋体"/>
    </w:rPr>
  </w:style>
  <w:style w:type="paragraph" w:customStyle="1" w:styleId="affffffffc">
    <w:name w:val="标准_四级无标题"/>
    <w:basedOn w:val="afff0"/>
    <w:next w:val="afffff"/>
    <w:qFormat/>
    <w:rsid w:val="00E565BD"/>
    <w:rPr>
      <w:rFonts w:eastAsia="宋体"/>
    </w:rPr>
  </w:style>
  <w:style w:type="paragraph" w:customStyle="1" w:styleId="affffffffd">
    <w:name w:val="标准文件_四级无标题"/>
    <w:basedOn w:val="afff0"/>
    <w:qFormat/>
    <w:rsid w:val="00E565BD"/>
    <w:pPr>
      <w:spacing w:beforeLines="0" w:afterLines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f"/>
    <w:qFormat/>
    <w:rsid w:val="00E565BD"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"/>
    <w:qFormat/>
    <w:rsid w:val="00E565BD"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e">
    <w:name w:val="标准文件_附录标题"/>
    <w:basedOn w:val="aff3"/>
    <w:qFormat/>
    <w:rsid w:val="00E565BD"/>
    <w:pPr>
      <w:numPr>
        <w:numId w:val="0"/>
      </w:numPr>
      <w:spacing w:after="280"/>
      <w:outlineLvl w:val="9"/>
    </w:pPr>
  </w:style>
  <w:style w:type="paragraph" w:customStyle="1" w:styleId="afffffffff">
    <w:name w:val="标准文件_二级项"/>
    <w:qFormat/>
    <w:rsid w:val="00E565BD"/>
    <w:rPr>
      <w:rFonts w:ascii="宋体"/>
      <w:sz w:val="21"/>
    </w:rPr>
  </w:style>
  <w:style w:type="paragraph" w:customStyle="1" w:styleId="af3">
    <w:name w:val="标准文件_三级项"/>
    <w:basedOn w:val="afff5"/>
    <w:qFormat/>
    <w:rsid w:val="00E565BD"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f"/>
    <w:qFormat/>
    <w:rsid w:val="00E565BD"/>
    <w:pPr>
      <w:numPr>
        <w:numId w:val="25"/>
      </w:numPr>
      <w:adjustRightInd/>
      <w:spacing w:line="240" w:lineRule="auto"/>
      <w:ind w:left="783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qFormat/>
    <w:rsid w:val="00E565BD"/>
    <w:pPr>
      <w:numPr>
        <w:numId w:val="13"/>
      </w:numPr>
      <w:jc w:val="both"/>
    </w:pPr>
    <w:rPr>
      <w:rFonts w:ascii="宋体"/>
      <w:sz w:val="21"/>
    </w:rPr>
  </w:style>
  <w:style w:type="paragraph" w:customStyle="1" w:styleId="afffffffff0">
    <w:name w:val="标准文件_索引字母"/>
    <w:next w:val="afffff"/>
    <w:qFormat/>
    <w:rsid w:val="00E565BD"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1">
    <w:name w:val="标准文件_附录前"/>
    <w:next w:val="afffff"/>
    <w:qFormat/>
    <w:rsid w:val="00E565BD"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2">
    <w:name w:val="标准文件_正文标准名称"/>
    <w:qFormat/>
    <w:rsid w:val="00E565BD"/>
    <w:pPr>
      <w:spacing w:beforeLines="2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3">
    <w:name w:val="标准文件_表格"/>
    <w:basedOn w:val="afffff"/>
    <w:qFormat/>
    <w:rsid w:val="00E565BD"/>
    <w:pPr>
      <w:ind w:firstLineChars="0" w:firstLine="0"/>
      <w:jc w:val="center"/>
    </w:pPr>
    <w:rPr>
      <w:sz w:val="18"/>
    </w:rPr>
  </w:style>
  <w:style w:type="paragraph" w:customStyle="1" w:styleId="afff2">
    <w:name w:val="标准文件_注："/>
    <w:next w:val="afffff"/>
    <w:qFormat/>
    <w:rsid w:val="00E565BD"/>
    <w:pPr>
      <w:widowControl w:val="0"/>
      <w:numPr>
        <w:numId w:val="2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5">
    <w:name w:val="标准文件_注×："/>
    <w:qFormat/>
    <w:rsid w:val="00E565BD"/>
    <w:pPr>
      <w:widowControl w:val="0"/>
      <w:numPr>
        <w:numId w:val="2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c">
    <w:name w:val="标准文件_示例："/>
    <w:next w:val="afffffffff4"/>
    <w:qFormat/>
    <w:rsid w:val="00E565BD"/>
    <w:pPr>
      <w:widowControl w:val="0"/>
      <w:numPr>
        <w:numId w:val="28"/>
      </w:numPr>
      <w:jc w:val="both"/>
    </w:pPr>
    <w:rPr>
      <w:rFonts w:ascii="宋体"/>
      <w:sz w:val="18"/>
      <w:szCs w:val="18"/>
    </w:rPr>
  </w:style>
  <w:style w:type="paragraph" w:customStyle="1" w:styleId="afffffffff4">
    <w:name w:val="标准文件_示例内容"/>
    <w:basedOn w:val="afffff"/>
    <w:qFormat/>
    <w:rsid w:val="00E565BD"/>
    <w:pPr>
      <w:ind w:firstLine="420"/>
    </w:pPr>
    <w:rPr>
      <w:sz w:val="18"/>
    </w:rPr>
  </w:style>
  <w:style w:type="paragraph" w:customStyle="1" w:styleId="afa">
    <w:name w:val="标准文件_示例×："/>
    <w:basedOn w:val="afff5"/>
    <w:next w:val="afffffffff4"/>
    <w:qFormat/>
    <w:rsid w:val="00E565BD"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6">
    <w:name w:val="标准文件_段 Char"/>
    <w:link w:val="afffff"/>
    <w:qFormat/>
    <w:rsid w:val="00E565BD"/>
    <w:rPr>
      <w:rFonts w:ascii="宋体" w:hAnsi="Times New Roman"/>
      <w:sz w:val="21"/>
    </w:rPr>
  </w:style>
  <w:style w:type="paragraph" w:customStyle="1" w:styleId="afffffffff5">
    <w:name w:val="标准文件_表格续"/>
    <w:basedOn w:val="afffff"/>
    <w:next w:val="afffff"/>
    <w:qFormat/>
    <w:rsid w:val="00E565BD"/>
    <w:pPr>
      <w:jc w:val="center"/>
    </w:pPr>
    <w:rPr>
      <w:rFonts w:ascii="黑体" w:eastAsia="黑体" w:hAnsi="黑体"/>
    </w:rPr>
  </w:style>
  <w:style w:type="character" w:styleId="afffffffff6">
    <w:name w:val="Placeholder Text"/>
    <w:basedOn w:val="afff6"/>
    <w:uiPriority w:val="99"/>
    <w:semiHidden/>
    <w:qFormat/>
    <w:rsid w:val="00E565BD"/>
    <w:rPr>
      <w:color w:val="808080"/>
    </w:rPr>
  </w:style>
  <w:style w:type="paragraph" w:customStyle="1" w:styleId="2">
    <w:name w:val="标准文件_二级项2"/>
    <w:basedOn w:val="afffff"/>
    <w:qFormat/>
    <w:rsid w:val="00E565BD"/>
    <w:pPr>
      <w:numPr>
        <w:ilvl w:val="1"/>
        <w:numId w:val="21"/>
      </w:numPr>
      <w:ind w:left="1271" w:firstLineChars="0" w:hanging="420"/>
    </w:pPr>
  </w:style>
  <w:style w:type="paragraph" w:customStyle="1" w:styleId="21">
    <w:name w:val="标准文件_三级项2"/>
    <w:basedOn w:val="afffff"/>
    <w:qFormat/>
    <w:rsid w:val="00E565BD"/>
    <w:pPr>
      <w:numPr>
        <w:numId w:val="30"/>
      </w:numPr>
      <w:spacing w:line="300" w:lineRule="exact"/>
      <w:ind w:left="1276" w:firstLineChars="0" w:hanging="425"/>
    </w:pPr>
    <w:rPr>
      <w:rFonts w:ascii="Times New Roman"/>
    </w:rPr>
  </w:style>
  <w:style w:type="paragraph" w:customStyle="1" w:styleId="20">
    <w:name w:val="标准文件_一级项2"/>
    <w:basedOn w:val="afffff"/>
    <w:qFormat/>
    <w:rsid w:val="00E565BD"/>
    <w:pPr>
      <w:numPr>
        <w:numId w:val="31"/>
      </w:numPr>
      <w:spacing w:line="300" w:lineRule="exact"/>
      <w:ind w:left="1271" w:firstLineChars="0" w:hanging="420"/>
    </w:pPr>
    <w:rPr>
      <w:rFonts w:ascii="Times New Roman"/>
    </w:rPr>
  </w:style>
  <w:style w:type="paragraph" w:customStyle="1" w:styleId="afffffffff7">
    <w:name w:val="标准文件_提示"/>
    <w:basedOn w:val="afffff"/>
    <w:next w:val="afffff"/>
    <w:qFormat/>
    <w:rsid w:val="00E565BD"/>
    <w:pPr>
      <w:ind w:firstLine="420"/>
    </w:pPr>
    <w:rPr>
      <w:rFonts w:ascii="黑体" w:eastAsia="黑体"/>
    </w:rPr>
  </w:style>
  <w:style w:type="character" w:customStyle="1" w:styleId="afffffffff8">
    <w:name w:val="标准文件_来源"/>
    <w:basedOn w:val="afff6"/>
    <w:uiPriority w:val="1"/>
    <w:qFormat/>
    <w:rsid w:val="00E565BD"/>
    <w:rPr>
      <w:rFonts w:eastAsia="宋体"/>
      <w:sz w:val="21"/>
    </w:rPr>
  </w:style>
  <w:style w:type="paragraph" w:customStyle="1" w:styleId="afffffffff9">
    <w:name w:val="标准文件_图表说明"/>
    <w:qFormat/>
    <w:rsid w:val="00E565BD"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a">
    <w:name w:val="其他发布日期"/>
    <w:basedOn w:val="affffffd"/>
    <w:qFormat/>
    <w:rsid w:val="00E565BD"/>
    <w:pPr>
      <w:framePr w:w="3997" w:h="471" w:hRule="exact" w:hSpace="0" w:vSpace="181" w:wrap="around" w:vAnchor="page" w:hAnchor="page" w:x="1419" w:y="14097"/>
    </w:pPr>
  </w:style>
  <w:style w:type="paragraph" w:customStyle="1" w:styleId="afffffffffb">
    <w:name w:val="其他实施日期"/>
    <w:basedOn w:val="affffffff3"/>
    <w:qFormat/>
    <w:rsid w:val="00E565BD"/>
    <w:pPr>
      <w:framePr w:w="3997" w:h="471" w:hRule="exact" w:vSpace="181" w:wrap="around" w:vAnchor="page" w:hAnchor="page" w:x="7089" w:y="14097"/>
    </w:pPr>
  </w:style>
  <w:style w:type="paragraph" w:customStyle="1" w:styleId="afffffffffc">
    <w:name w:val="标准文件_文件编号"/>
    <w:basedOn w:val="afffff"/>
    <w:qFormat/>
    <w:rsid w:val="00E565BD"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d">
    <w:name w:val="标准文件_替换文件编号"/>
    <w:basedOn w:val="afffffffffc"/>
    <w:qFormat/>
    <w:rsid w:val="00E565BD"/>
    <w:pPr>
      <w:framePr w:wrap="auto"/>
      <w:spacing w:before="57"/>
    </w:pPr>
    <w:rPr>
      <w:sz w:val="21"/>
    </w:rPr>
  </w:style>
  <w:style w:type="paragraph" w:customStyle="1" w:styleId="afffffffffe">
    <w:name w:val="标准文件_文件名称"/>
    <w:basedOn w:val="afffff"/>
    <w:next w:val="afffff"/>
    <w:qFormat/>
    <w:rsid w:val="00E565BD"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8">
    <w:name w:val="标准文件_附录图标号"/>
    <w:basedOn w:val="afffff"/>
    <w:next w:val="afffff"/>
    <w:qFormat/>
    <w:rsid w:val="00E565BD"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f"/>
    <w:next w:val="afffff"/>
    <w:qFormat/>
    <w:rsid w:val="00E565BD"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"/>
    <w:next w:val="afffff"/>
    <w:qFormat/>
    <w:rsid w:val="00E565BD"/>
    <w:pPr>
      <w:numPr>
        <w:ilvl w:val="1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"/>
    <w:next w:val="afffff"/>
    <w:qFormat/>
    <w:rsid w:val="00E565BD"/>
    <w:pPr>
      <w:numPr>
        <w:ilvl w:val="2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"/>
    <w:next w:val="afffff"/>
    <w:qFormat/>
    <w:rsid w:val="00E565BD"/>
    <w:pPr>
      <w:numPr>
        <w:ilvl w:val="3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"/>
    <w:next w:val="afffff"/>
    <w:qFormat/>
    <w:rsid w:val="00E565BD"/>
    <w:pPr>
      <w:numPr>
        <w:ilvl w:val="4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"/>
    <w:next w:val="afffff"/>
    <w:qFormat/>
    <w:rsid w:val="00E565BD"/>
    <w:pPr>
      <w:numPr>
        <w:ilvl w:val="5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affffffffff">
    <w:name w:val="标准文件_注后"/>
    <w:basedOn w:val="afffff"/>
    <w:qFormat/>
    <w:rsid w:val="00E565BD"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"/>
    <w:qFormat/>
    <w:rsid w:val="00E565BD"/>
    <w:pPr>
      <w:ind w:left="811" w:firstLineChars="0" w:firstLine="0"/>
    </w:pPr>
    <w:rPr>
      <w:sz w:val="18"/>
    </w:rPr>
  </w:style>
  <w:style w:type="paragraph" w:customStyle="1" w:styleId="affffffffff0">
    <w:name w:val="标准文件_示例后"/>
    <w:basedOn w:val="afffff"/>
    <w:qFormat/>
    <w:rsid w:val="00E565BD"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"/>
    <w:link w:val="X1"/>
    <w:qFormat/>
    <w:rsid w:val="00E565BD"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6"/>
    <w:link w:val="X0"/>
    <w:qFormat/>
    <w:rsid w:val="00E565BD"/>
    <w:rPr>
      <w:rFonts w:ascii="宋体" w:hAnsi="Times New Roman"/>
      <w:sz w:val="18"/>
    </w:rPr>
  </w:style>
  <w:style w:type="paragraph" w:customStyle="1" w:styleId="affffffffff1">
    <w:name w:val="标准文件_索引项"/>
    <w:basedOn w:val="afffff"/>
    <w:next w:val="afffff"/>
    <w:qFormat/>
    <w:rsid w:val="00E565BD"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2">
    <w:name w:val="标准文件_附录一级无标题"/>
    <w:basedOn w:val="aff4"/>
    <w:qFormat/>
    <w:rsid w:val="00E565BD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3">
    <w:name w:val="标准文件_附录二级无标题"/>
    <w:basedOn w:val="aff5"/>
    <w:qFormat/>
    <w:rsid w:val="00E565BD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4">
    <w:name w:val="标准文件_附录三级无标题"/>
    <w:basedOn w:val="aff6"/>
    <w:qFormat/>
    <w:rsid w:val="00E565BD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5">
    <w:name w:val="标准文件_附录四级无标题"/>
    <w:basedOn w:val="aff7"/>
    <w:qFormat/>
    <w:rsid w:val="00E565BD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6">
    <w:name w:val="标准文件_附录五级无标题"/>
    <w:basedOn w:val="aff8"/>
    <w:qFormat/>
    <w:rsid w:val="00E565BD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affffffffff7">
    <w:name w:val="标准文件_引言一级无标题"/>
    <w:basedOn w:val="a7"/>
    <w:next w:val="afffff"/>
    <w:qFormat/>
    <w:rsid w:val="00E565BD"/>
    <w:pPr>
      <w:spacing w:beforeLines="0" w:afterLines="0" w:line="276" w:lineRule="auto"/>
    </w:pPr>
    <w:rPr>
      <w:rFonts w:ascii="宋体" w:eastAsia="宋体"/>
    </w:rPr>
  </w:style>
  <w:style w:type="paragraph" w:customStyle="1" w:styleId="affffffffff8">
    <w:name w:val="标准文件_引言二级无标题"/>
    <w:basedOn w:val="a8"/>
    <w:next w:val="afffff"/>
    <w:qFormat/>
    <w:rsid w:val="00E565BD"/>
    <w:pPr>
      <w:spacing w:beforeLines="0" w:afterLines="0" w:line="276" w:lineRule="auto"/>
    </w:pPr>
    <w:rPr>
      <w:rFonts w:ascii="宋体" w:eastAsia="宋体"/>
    </w:rPr>
  </w:style>
  <w:style w:type="paragraph" w:customStyle="1" w:styleId="affffffffff9">
    <w:name w:val="标准文件_引言三级无标题"/>
    <w:basedOn w:val="a9"/>
    <w:next w:val="afffff"/>
    <w:qFormat/>
    <w:rsid w:val="00E565BD"/>
    <w:pPr>
      <w:spacing w:beforeLines="0" w:afterLines="0" w:line="276" w:lineRule="auto"/>
    </w:pPr>
    <w:rPr>
      <w:rFonts w:ascii="宋体" w:eastAsia="宋体"/>
    </w:rPr>
  </w:style>
  <w:style w:type="paragraph" w:customStyle="1" w:styleId="affffffffffa">
    <w:name w:val="标准文件_引言四级无标题"/>
    <w:basedOn w:val="aa"/>
    <w:next w:val="afffff"/>
    <w:qFormat/>
    <w:rsid w:val="00E565BD"/>
    <w:pPr>
      <w:spacing w:beforeLines="0" w:afterLines="0" w:line="276" w:lineRule="auto"/>
    </w:pPr>
    <w:rPr>
      <w:rFonts w:ascii="宋体" w:eastAsia="宋体"/>
    </w:rPr>
  </w:style>
  <w:style w:type="paragraph" w:customStyle="1" w:styleId="affffffffffb">
    <w:name w:val="标准文件_引言五级无标题"/>
    <w:basedOn w:val="ab"/>
    <w:next w:val="afffff"/>
    <w:qFormat/>
    <w:rsid w:val="00E565BD"/>
    <w:pPr>
      <w:spacing w:beforeLines="0" w:afterLines="0" w:line="276" w:lineRule="auto"/>
    </w:pPr>
    <w:rPr>
      <w:rFonts w:ascii="宋体" w:eastAsia="宋体"/>
    </w:rPr>
  </w:style>
  <w:style w:type="paragraph" w:customStyle="1" w:styleId="affffffffffc">
    <w:name w:val="标准文件_索引标题"/>
    <w:basedOn w:val="afffff6"/>
    <w:next w:val="afffff"/>
    <w:qFormat/>
    <w:rsid w:val="00E565BD"/>
    <w:rPr>
      <w:rFonts w:hAnsi="黑体"/>
    </w:rPr>
  </w:style>
  <w:style w:type="paragraph" w:customStyle="1" w:styleId="affffffffffd">
    <w:name w:val="标准文件_脚注内容"/>
    <w:basedOn w:val="afffff"/>
    <w:qFormat/>
    <w:rsid w:val="00E565BD"/>
    <w:pPr>
      <w:ind w:leftChars="200" w:left="400" w:hangingChars="200" w:hanging="200"/>
    </w:pPr>
    <w:rPr>
      <w:sz w:val="15"/>
    </w:rPr>
  </w:style>
  <w:style w:type="paragraph" w:customStyle="1" w:styleId="affffffffffe">
    <w:name w:val="标准文件_术语条一"/>
    <w:basedOn w:val="affffffff8"/>
    <w:next w:val="afffff"/>
    <w:qFormat/>
    <w:rsid w:val="00E565BD"/>
  </w:style>
  <w:style w:type="paragraph" w:customStyle="1" w:styleId="afffffffffff">
    <w:name w:val="标准文件_术语条二"/>
    <w:basedOn w:val="affffffffb"/>
    <w:next w:val="afffff"/>
    <w:qFormat/>
    <w:rsid w:val="00E565BD"/>
  </w:style>
  <w:style w:type="paragraph" w:customStyle="1" w:styleId="afffffffffff0">
    <w:name w:val="标准文件_术语条三"/>
    <w:basedOn w:val="affffffffa"/>
    <w:next w:val="afffff"/>
    <w:qFormat/>
    <w:rsid w:val="00E565BD"/>
  </w:style>
  <w:style w:type="paragraph" w:customStyle="1" w:styleId="afffffffffff1">
    <w:name w:val="标准文件_术语条四"/>
    <w:basedOn w:val="affffffffd"/>
    <w:next w:val="afffff"/>
    <w:qFormat/>
    <w:rsid w:val="00E565BD"/>
  </w:style>
  <w:style w:type="paragraph" w:customStyle="1" w:styleId="afffffffffff2">
    <w:name w:val="标准文件_术语条五"/>
    <w:basedOn w:val="affffffff9"/>
    <w:next w:val="afffff"/>
    <w:qFormat/>
    <w:rsid w:val="00E565BD"/>
  </w:style>
  <w:style w:type="paragraph" w:customStyle="1" w:styleId="Default">
    <w:name w:val="Default"/>
    <w:qFormat/>
    <w:rsid w:val="00E565BD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afffffffffff3">
    <w:name w:val="发布"/>
    <w:basedOn w:val="afff6"/>
    <w:qFormat/>
    <w:rsid w:val="00E565BD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42">
    <w:name w:val="样式4"/>
    <w:basedOn w:val="afff5"/>
    <w:link w:val="4Char0"/>
    <w:qFormat/>
    <w:rsid w:val="00E565BD"/>
    <w:pPr>
      <w:adjustRightInd/>
      <w:spacing w:line="240" w:lineRule="auto"/>
    </w:pPr>
    <w:rPr>
      <w:rFonts w:ascii="Times New Roman" w:hAnsi="Times New Roman"/>
      <w:szCs w:val="24"/>
    </w:rPr>
  </w:style>
  <w:style w:type="character" w:customStyle="1" w:styleId="4Char0">
    <w:name w:val="样式4 Char"/>
    <w:link w:val="42"/>
    <w:qFormat/>
    <w:rsid w:val="00E565BD"/>
    <w:rPr>
      <w:rFonts w:ascii="Times New Roman" w:hAnsi="Times New Roman"/>
      <w:kern w:val="2"/>
      <w:sz w:val="21"/>
      <w:szCs w:val="24"/>
    </w:rPr>
  </w:style>
  <w:style w:type="paragraph" w:customStyle="1" w:styleId="afffffffffff4">
    <w:name w:val="章标题"/>
    <w:next w:val="afff5"/>
    <w:qFormat/>
    <w:rsid w:val="00E565BD"/>
    <w:pPr>
      <w:spacing w:beforeLines="100" w:afterLines="100"/>
      <w:jc w:val="both"/>
      <w:outlineLvl w:val="1"/>
    </w:pPr>
    <w:rPr>
      <w:rFonts w:ascii="黑体" w:eastAsia="黑体" w:hAnsi="黑体"/>
      <w:sz w:val="21"/>
    </w:rPr>
  </w:style>
  <w:style w:type="numbering" w:customStyle="1" w:styleId="12">
    <w:name w:val="无列表1"/>
    <w:next w:val="afff8"/>
    <w:semiHidden/>
    <w:rsid w:val="00187229"/>
  </w:style>
  <w:style w:type="paragraph" w:customStyle="1" w:styleId="afffffffffff5">
    <w:name w:val="二级条标题"/>
    <w:basedOn w:val="afff5"/>
    <w:next w:val="afffffffffff6"/>
    <w:rsid w:val="00187229"/>
    <w:pPr>
      <w:widowControl/>
      <w:adjustRightInd/>
      <w:spacing w:line="240" w:lineRule="auto"/>
      <w:outlineLvl w:val="3"/>
    </w:pPr>
    <w:rPr>
      <w:rFonts w:ascii="黑体" w:eastAsia="黑体" w:hAnsi="Times New Roman"/>
      <w:kern w:val="0"/>
      <w:szCs w:val="24"/>
    </w:rPr>
  </w:style>
  <w:style w:type="paragraph" w:customStyle="1" w:styleId="afffffffffff7">
    <w:name w:val="标准书眉_偶数页"/>
    <w:basedOn w:val="afffffffffff8"/>
    <w:next w:val="afff5"/>
    <w:rsid w:val="00187229"/>
    <w:pPr>
      <w:jc w:val="left"/>
    </w:pPr>
  </w:style>
  <w:style w:type="paragraph" w:styleId="afffffffffff9">
    <w:name w:val="Document Map"/>
    <w:basedOn w:val="afff5"/>
    <w:link w:val="Char7"/>
    <w:rsid w:val="00187229"/>
    <w:pPr>
      <w:shd w:val="clear" w:color="auto" w:fill="000080"/>
      <w:adjustRightInd/>
      <w:spacing w:line="240" w:lineRule="auto"/>
    </w:pPr>
    <w:rPr>
      <w:rFonts w:ascii="Times New Roman" w:hAnsi="Times New Roman"/>
      <w:szCs w:val="24"/>
    </w:rPr>
  </w:style>
  <w:style w:type="character" w:customStyle="1" w:styleId="Char7">
    <w:name w:val="文档结构图 Char"/>
    <w:basedOn w:val="afff6"/>
    <w:link w:val="afffffffffff9"/>
    <w:rsid w:val="00187229"/>
    <w:rPr>
      <w:kern w:val="2"/>
      <w:sz w:val="21"/>
      <w:szCs w:val="24"/>
      <w:shd w:val="clear" w:color="auto" w:fill="000080"/>
    </w:rPr>
  </w:style>
  <w:style w:type="paragraph" w:customStyle="1" w:styleId="afffffffffff8">
    <w:name w:val="标准书眉_奇数页"/>
    <w:next w:val="afff5"/>
    <w:rsid w:val="00187229"/>
    <w:pPr>
      <w:tabs>
        <w:tab w:val="center" w:pos="4154"/>
        <w:tab w:val="right" w:pos="8306"/>
      </w:tabs>
      <w:spacing w:after="120"/>
      <w:jc w:val="right"/>
    </w:pPr>
    <w:rPr>
      <w:rFonts w:ascii="黑体" w:eastAsia="黑体"/>
      <w:sz w:val="21"/>
    </w:rPr>
  </w:style>
  <w:style w:type="paragraph" w:customStyle="1" w:styleId="afffffffffff6">
    <w:name w:val="段(正文）"/>
    <w:rsid w:val="00187229"/>
    <w:pPr>
      <w:autoSpaceDE w:val="0"/>
      <w:autoSpaceDN w:val="0"/>
      <w:ind w:firstLine="420"/>
      <w:jc w:val="both"/>
    </w:pPr>
    <w:rPr>
      <w:rFonts w:ascii="宋体"/>
      <w:sz w:val="21"/>
    </w:rPr>
  </w:style>
  <w:style w:type="character" w:styleId="afffffffffffa">
    <w:name w:val="annotation reference"/>
    <w:basedOn w:val="afff6"/>
    <w:semiHidden/>
    <w:rsid w:val="00187229"/>
    <w:rPr>
      <w:sz w:val="21"/>
      <w:szCs w:val="21"/>
    </w:rPr>
  </w:style>
  <w:style w:type="paragraph" w:styleId="afffffffffffb">
    <w:name w:val="annotation text"/>
    <w:basedOn w:val="afff5"/>
    <w:link w:val="Char8"/>
    <w:semiHidden/>
    <w:rsid w:val="00187229"/>
    <w:pPr>
      <w:adjustRightInd/>
      <w:spacing w:line="240" w:lineRule="auto"/>
      <w:jc w:val="left"/>
    </w:pPr>
    <w:rPr>
      <w:rFonts w:ascii="Times New Roman" w:hAnsi="Times New Roman"/>
      <w:szCs w:val="24"/>
    </w:rPr>
  </w:style>
  <w:style w:type="character" w:customStyle="1" w:styleId="Char8">
    <w:name w:val="批注文字 Char"/>
    <w:basedOn w:val="afff6"/>
    <w:link w:val="afffffffffffb"/>
    <w:semiHidden/>
    <w:rsid w:val="00187229"/>
    <w:rPr>
      <w:kern w:val="2"/>
      <w:sz w:val="21"/>
      <w:szCs w:val="24"/>
    </w:rPr>
  </w:style>
  <w:style w:type="paragraph" w:styleId="afffffffffffc">
    <w:name w:val="annotation subject"/>
    <w:basedOn w:val="afffffffffffb"/>
    <w:next w:val="afffffffffffb"/>
    <w:link w:val="Char9"/>
    <w:semiHidden/>
    <w:rsid w:val="00187229"/>
    <w:rPr>
      <w:b/>
      <w:bCs/>
    </w:rPr>
  </w:style>
  <w:style w:type="character" w:customStyle="1" w:styleId="Char9">
    <w:name w:val="批注主题 Char"/>
    <w:basedOn w:val="Char8"/>
    <w:link w:val="afffffffffffc"/>
    <w:semiHidden/>
    <w:rsid w:val="00187229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tiff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49D52D645D3427C9CF349EE80221C2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1052F5-39CE-4097-A6C0-7CEE6A24F8F8}"/>
      </w:docPartPr>
      <w:docPartBody>
        <w:p w:rsidR="002D6752" w:rsidRDefault="002D6752">
          <w:pPr>
            <w:pStyle w:val="749D52D645D3427C9CF349EE80221C21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汉仪中宋简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altName w:val="汉仪中宋简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7ACF"/>
    <w:rsid w:val="00025FB6"/>
    <w:rsid w:val="00030C04"/>
    <w:rsid w:val="00085C00"/>
    <w:rsid w:val="00102928"/>
    <w:rsid w:val="00173F54"/>
    <w:rsid w:val="001B307D"/>
    <w:rsid w:val="001E026B"/>
    <w:rsid w:val="002874C8"/>
    <w:rsid w:val="002A386E"/>
    <w:rsid w:val="002A3EC8"/>
    <w:rsid w:val="002D6752"/>
    <w:rsid w:val="00322CAE"/>
    <w:rsid w:val="00393474"/>
    <w:rsid w:val="003D1011"/>
    <w:rsid w:val="00457DC8"/>
    <w:rsid w:val="005145DC"/>
    <w:rsid w:val="00557ACF"/>
    <w:rsid w:val="005A645A"/>
    <w:rsid w:val="005D2451"/>
    <w:rsid w:val="005F2676"/>
    <w:rsid w:val="00671E46"/>
    <w:rsid w:val="00725850"/>
    <w:rsid w:val="0075623C"/>
    <w:rsid w:val="007565C5"/>
    <w:rsid w:val="007638E5"/>
    <w:rsid w:val="007815A5"/>
    <w:rsid w:val="0079135A"/>
    <w:rsid w:val="008325DB"/>
    <w:rsid w:val="0083692B"/>
    <w:rsid w:val="00852785"/>
    <w:rsid w:val="00871B8D"/>
    <w:rsid w:val="008C24E2"/>
    <w:rsid w:val="008F0D38"/>
    <w:rsid w:val="009825C6"/>
    <w:rsid w:val="009B77FB"/>
    <w:rsid w:val="009D5051"/>
    <w:rsid w:val="00AD3B22"/>
    <w:rsid w:val="00B64C81"/>
    <w:rsid w:val="00BA2BCA"/>
    <w:rsid w:val="00C25E94"/>
    <w:rsid w:val="00CA5166"/>
    <w:rsid w:val="00D04999"/>
    <w:rsid w:val="00DA62C5"/>
    <w:rsid w:val="00DE070C"/>
    <w:rsid w:val="00E454AE"/>
    <w:rsid w:val="00E46E07"/>
    <w:rsid w:val="00E76483"/>
    <w:rsid w:val="00EF0950"/>
    <w:rsid w:val="00EF30C5"/>
    <w:rsid w:val="00F14A50"/>
    <w:rsid w:val="00F80A46"/>
    <w:rsid w:val="00F948BB"/>
    <w:rsid w:val="00FF7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/>
    <w:lsdException w:name="Title" w:semiHidden="0" w:unhideWhenUsed="0"/>
    <w:lsdException w:name="Default Paragraph Font" w:uiPriority="1" w:qFormat="1"/>
    <w:lsdException w:name="Strong" w:semiHidden="0" w:unhideWhenUsed="0"/>
    <w:lsdException w:name="Emphasis" w:semiHidden="0" w:unhideWhenUsed="0"/>
    <w:lsdException w:name="Normal Table" w:qFormat="1"/>
    <w:lsdException w:name="Table Grid" w:semiHidden="0" w:unhideWhenUsed="0"/>
    <w:lsdException w:name="Placeholder Text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5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2D6752"/>
    <w:rPr>
      <w:color w:val="808080"/>
    </w:rPr>
  </w:style>
  <w:style w:type="paragraph" w:customStyle="1" w:styleId="749D52D645D3427C9CF349EE80221C21">
    <w:name w:val="749D52D645D3427C9CF349EE80221C21"/>
    <w:qFormat/>
    <w:rsid w:val="002D6752"/>
    <w:pPr>
      <w:widowControl w:val="0"/>
      <w:jc w:val="both"/>
    </w:pPr>
    <w:rPr>
      <w:kern w:val="2"/>
      <w:sz w:val="21"/>
      <w:szCs w:val="22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06D639-7842-47D9-A505-3EE5C415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地方标准.dotx</Template>
  <TotalTime>1</TotalTime>
  <Pages>11</Pages>
  <Words>1399</Words>
  <Characters>7980</Characters>
  <Application>Microsoft Office Word</Application>
  <DocSecurity>0</DocSecurity>
  <Lines>66</Lines>
  <Paragraphs>18</Paragraphs>
  <ScaleCrop>false</ScaleCrop>
  <Company>PCMI</Company>
  <LinksUpToDate>false</LinksUpToDate>
  <CharactersWithSpaces>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地方标准</dc:title>
  <dc:creator>lenovo</dc:creator>
  <dc:description>&lt;config cover="true" show_menu="true" version="1.0.0" doctype="SDKXY"&gt;_x000d_
&lt;/config&gt;</dc:description>
  <cp:lastModifiedBy>闫尊强</cp:lastModifiedBy>
  <cp:revision>3</cp:revision>
  <cp:lastPrinted>2025-01-15T07:20:00Z</cp:lastPrinted>
  <dcterms:created xsi:type="dcterms:W3CDTF">2025-01-15T07:21:00Z</dcterms:created>
  <dcterms:modified xsi:type="dcterms:W3CDTF">2025-01-15T07:22:00Z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2052-11.1.0.12980</vt:lpwstr>
  </property>
  <property fmtid="{D5CDD505-2E9C-101B-9397-08002B2CF9AE}" pid="15" name="ICV">
    <vt:lpwstr>6C7D3DBA56F94163B189990FAE4AD904</vt:lpwstr>
  </property>
</Properties>
</file>