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CellMar>
          <w:left w:w="0" w:type="dxa"/>
          <w:right w:w="0" w:type="dxa"/>
        </w:tblCellMar>
        <w:tblLook w:val="04A0" w:firstRow="1" w:lastRow="0" w:firstColumn="1" w:lastColumn="0" w:noHBand="0" w:noVBand="1"/>
      </w:tblPr>
      <w:tblGrid>
        <w:gridCol w:w="509"/>
        <w:gridCol w:w="8855"/>
      </w:tblGrid>
      <w:tr w:rsidR="00CC083C" w:rsidTr="00963655">
        <w:tc>
          <w:tcPr>
            <w:tcW w:w="509" w:type="dxa"/>
            <w:shd w:val="clear" w:color="auto" w:fill="FFFFFF" w:themeFill="background1"/>
          </w:tcPr>
          <w:p w:rsidR="00CC083C" w:rsidRDefault="00963655">
            <w:pPr>
              <w:pStyle w:val="affff1"/>
              <w:framePr w:wrap="notBeside" w:vAnchor="page" w:hAnchor="page" w:x="1372" w:y="568"/>
              <w:tabs>
                <w:tab w:val="clear" w:pos="4153"/>
                <w:tab w:val="clear" w:pos="8306"/>
              </w:tabs>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shd w:val="clear" w:color="auto" w:fill="FFFFFF" w:themeFill="background1"/>
          </w:tcPr>
          <w:p w:rsidR="00CC083C" w:rsidRDefault="00963655">
            <w:pPr>
              <w:pStyle w:val="affff1"/>
              <w:framePr w:wrap="notBeside" w:vAnchor="page" w:hAnchor="page" w:x="1372" w:y="568"/>
              <w:tabs>
                <w:tab w:val="clear" w:pos="4153"/>
                <w:tab w:val="clear" w:pos="8306"/>
              </w:tabs>
              <w:jc w:val="both"/>
              <w:rPr>
                <w:rFonts w:ascii="黑体" w:eastAsia="黑体" w:hAnsi="黑体"/>
                <w:sz w:val="21"/>
                <w:szCs w:val="21"/>
              </w:rPr>
            </w:pPr>
            <w:r>
              <w:rPr>
                <w:rFonts w:ascii="黑体" w:eastAsia="黑体" w:hAnsi="黑体" w:hint="eastAsia"/>
                <w:sz w:val="21"/>
                <w:szCs w:val="21"/>
              </w:rPr>
              <w:t>07.040</w:t>
            </w:r>
          </w:p>
        </w:tc>
      </w:tr>
      <w:tr w:rsidR="00CC083C" w:rsidTr="00963655">
        <w:tc>
          <w:tcPr>
            <w:tcW w:w="509" w:type="dxa"/>
            <w:shd w:val="clear" w:color="auto" w:fill="FFFFFF" w:themeFill="background1"/>
          </w:tcPr>
          <w:p w:rsidR="00CC083C" w:rsidRDefault="00963655">
            <w:pPr>
              <w:pStyle w:val="affff1"/>
              <w:framePr w:wrap="notBeside" w:vAnchor="page" w:hAnchor="page" w:x="1372" w:y="568"/>
              <w:tabs>
                <w:tab w:val="clear" w:pos="4153"/>
                <w:tab w:val="clear" w:pos="8306"/>
              </w:tabs>
              <w:spacing w:before="40"/>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shd w:val="clear" w:color="auto" w:fill="FFFFFF" w:themeFill="background1"/>
          </w:tcPr>
          <w:p w:rsidR="00CC083C" w:rsidRDefault="00963655">
            <w:pPr>
              <w:pStyle w:val="affff1"/>
              <w:framePr w:wrap="notBeside" w:vAnchor="page" w:hAnchor="page" w:x="1372" w:y="568"/>
              <w:tabs>
                <w:tab w:val="clear" w:pos="4153"/>
                <w:tab w:val="clear" w:pos="8306"/>
              </w:tabs>
              <w:spacing w:before="40"/>
              <w:jc w:val="left"/>
              <w:rPr>
                <w:rFonts w:ascii="黑体" w:eastAsia="黑体" w:hAnsi="黑体"/>
                <w:sz w:val="21"/>
                <w:szCs w:val="21"/>
              </w:rPr>
            </w:pPr>
            <w:r>
              <w:rPr>
                <w:rFonts w:ascii="黑体" w:eastAsia="黑体" w:hAnsi="黑体" w:hint="eastAsia"/>
                <w:sz w:val="21"/>
                <w:szCs w:val="21"/>
              </w:rPr>
              <w:t>A</w:t>
            </w:r>
            <w:r>
              <w:rPr>
                <w:rFonts w:ascii="黑体" w:eastAsia="黑体" w:hAnsi="黑体" w:hint="eastAsia"/>
              </w:rPr>
              <w:t xml:space="preserve"> </w:t>
            </w:r>
            <w:r>
              <w:rPr>
                <w:rFonts w:ascii="黑体" w:eastAsia="黑体" w:hAnsi="黑体" w:hint="eastAsia"/>
                <w:sz w:val="21"/>
                <w:szCs w:val="21"/>
              </w:rPr>
              <w:t>75</w:t>
            </w:r>
          </w:p>
        </w:tc>
      </w:tr>
    </w:tbl>
    <w:tbl>
      <w:tblPr>
        <w:tblStyle w:val="affff8"/>
        <w:tblpPr w:leftFromText="180" w:rightFromText="180" w:vertAnchor="text" w:horzAnchor="margin" w:tblpXSpec="right" w:tblpY="64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C083C" w:rsidTr="006138B0">
        <w:tc>
          <w:tcPr>
            <w:tcW w:w="6407" w:type="dxa"/>
          </w:tcPr>
          <w:p w:rsidR="00CC083C" w:rsidRDefault="00963655" w:rsidP="006138B0">
            <w:pPr>
              <w:pStyle w:val="afffff0"/>
              <w:framePr w:w="0" w:hRule="auto" w:wrap="auto" w:hAnchor="text" w:xAlign="left" w:yAlign="inline" w:anchorLock="0"/>
              <w:rPr>
                <w:rFonts w:ascii="宋体" w:hAnsi="宋体"/>
                <w:sz w:val="28"/>
                <w:szCs w:val="28"/>
              </w:rPr>
            </w:pPr>
            <w:bookmarkStart w:id="0"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t>43</w:t>
            </w:r>
          </w:p>
        </w:tc>
      </w:tr>
    </w:tbl>
    <w:p w:rsidR="00CC083C" w:rsidRDefault="00963655">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湖南省地方标准</w:t>
      </w:r>
    </w:p>
    <w:bookmarkEnd w:id="0"/>
    <w:p w:rsidR="00CC083C" w:rsidRDefault="00963655">
      <w:pPr>
        <w:pStyle w:val="affffffffff3"/>
        <w:framePr w:wrap="auto"/>
        <w:rPr>
          <w:lang w:val="fr-FR"/>
        </w:rPr>
      </w:pPr>
      <w:r>
        <w:rPr>
          <w:lang w:val="fr-FR"/>
        </w:rPr>
        <w:t>DB</w:t>
      </w:r>
      <w:r>
        <w:rPr>
          <w:sz w:val="15"/>
          <w:szCs w:val="15"/>
          <w:lang w:val="fr-FR"/>
        </w:rPr>
        <w:t xml:space="preserve"> </w:t>
      </w:r>
      <w:r>
        <w:t>43</w:t>
      </w:r>
      <w:r>
        <w:rPr>
          <w:rFonts w:hint="eastAsia"/>
        </w:rPr>
        <w:t>/</w:t>
      </w:r>
      <w:r>
        <w:t>T XXXX-2024</w:t>
      </w:r>
    </w:p>
    <w:p w:rsidR="00CC083C" w:rsidRDefault="00963655">
      <w:pPr>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CC083C" w:rsidRDefault="00CC083C">
      <w:pPr>
        <w:pStyle w:val="afffff1"/>
        <w:framePr w:w="9639" w:h="6976" w:hRule="exact" w:hSpace="0" w:vSpace="0" w:wrap="around" w:hAnchor="page" w:y="6408"/>
        <w:jc w:val="center"/>
        <w:rPr>
          <w:rFonts w:ascii="黑体" w:eastAsia="黑体" w:hAnsi="黑体"/>
          <w:b w:val="0"/>
          <w:bCs w:val="0"/>
          <w:w w:val="100"/>
        </w:rPr>
      </w:pPr>
    </w:p>
    <w:p w:rsidR="00963655" w:rsidRDefault="00963655" w:rsidP="00963655">
      <w:pPr>
        <w:pStyle w:val="affffffffff5"/>
        <w:framePr w:h="6974" w:hRule="exact" w:wrap="around" w:x="1419" w:anchorLock="1"/>
      </w:pPr>
      <w:r>
        <w:rPr>
          <w:rFonts w:hint="eastAsia"/>
        </w:rPr>
        <w:t>文物保护保护单位地理空间</w:t>
      </w:r>
    </w:p>
    <w:p w:rsidR="00CC083C" w:rsidRPr="00963655" w:rsidRDefault="00963655" w:rsidP="00963655">
      <w:pPr>
        <w:pStyle w:val="affffffffff5"/>
        <w:framePr w:h="6974" w:hRule="exact" w:wrap="around" w:x="1419" w:anchorLock="1"/>
        <w:rPr>
          <w:rFonts w:hint="eastAsia"/>
        </w:rPr>
      </w:pPr>
      <w:r>
        <w:rPr>
          <w:rFonts w:hint="eastAsia"/>
        </w:rPr>
        <w:t>数据库技术规程</w:t>
      </w:r>
    </w:p>
    <w:p w:rsidR="00CC083C" w:rsidRPr="00963655" w:rsidRDefault="00CC083C">
      <w:pPr>
        <w:framePr w:w="9639" w:h="6974" w:hRule="exact" w:wrap="around" w:vAnchor="page" w:hAnchor="page" w:x="1419" w:y="6408" w:anchorLock="1"/>
        <w:ind w:left="-1418"/>
      </w:pPr>
    </w:p>
    <w:p w:rsidR="00CC083C" w:rsidRPr="00963655" w:rsidRDefault="00963655">
      <w:pPr>
        <w:pStyle w:val="afffffff9"/>
        <w:framePr w:w="9639" w:h="6974" w:hRule="exact" w:wrap="around" w:vAnchor="page" w:hAnchor="page" w:x="1419" w:y="6408" w:anchorLock="1"/>
        <w:textAlignment w:val="bottom"/>
        <w:rPr>
          <w:rFonts w:ascii="黑体" w:eastAsia="黑体" w:hAnsi="黑体"/>
          <w:szCs w:val="28"/>
        </w:rPr>
      </w:pPr>
      <w:r w:rsidRPr="00963655">
        <w:rPr>
          <w:rFonts w:ascii="黑体" w:eastAsia="黑体" w:hAnsi="黑体"/>
          <w:szCs w:val="28"/>
        </w:rPr>
        <w:t>Technical specifications for the construction of geospatial databases for cultural relics protection units</w:t>
      </w:r>
    </w:p>
    <w:p w:rsidR="00CC083C" w:rsidRPr="00963655" w:rsidRDefault="00CC083C">
      <w:pPr>
        <w:framePr w:w="9639" w:h="6974" w:hRule="exact" w:wrap="around" w:vAnchor="page" w:hAnchor="page" w:x="1419" w:y="6408" w:anchorLock="1"/>
        <w:spacing w:line="760" w:lineRule="exact"/>
        <w:ind w:left="-1418"/>
      </w:pPr>
    </w:p>
    <w:p w:rsidR="00CC083C" w:rsidRPr="00963655" w:rsidRDefault="00CC083C">
      <w:pPr>
        <w:pStyle w:val="afffffff9"/>
        <w:framePr w:w="9639" w:h="6974" w:hRule="exact" w:wrap="around" w:vAnchor="page" w:hAnchor="page" w:x="1419" w:y="6408" w:anchorLock="1"/>
        <w:textAlignment w:val="bottom"/>
        <w:rPr>
          <w:rFonts w:eastAsia="黑体"/>
          <w:szCs w:val="28"/>
        </w:rPr>
      </w:pPr>
    </w:p>
    <w:p w:rsidR="00CC083C" w:rsidRPr="00963655" w:rsidRDefault="00963655">
      <w:pPr>
        <w:pStyle w:val="afffffff9"/>
        <w:framePr w:w="9639" w:h="6974" w:hRule="exact" w:wrap="around" w:vAnchor="page" w:hAnchor="page" w:x="1419" w:y="6408" w:anchorLock="1"/>
        <w:spacing w:before="440" w:after="160"/>
        <w:textAlignment w:val="bottom"/>
        <w:rPr>
          <w:rFonts w:hint="eastAsia"/>
          <w:sz w:val="24"/>
          <w:szCs w:val="28"/>
          <w:shd w:val="clear" w:color="auto" w:fill="FFFFFF" w:themeFill="background1"/>
        </w:rPr>
      </w:pPr>
      <w:r>
        <w:rPr>
          <w:rFonts w:hint="eastAsia"/>
          <w:sz w:val="24"/>
          <w:szCs w:val="28"/>
          <w:shd w:val="clear" w:color="auto" w:fill="FFFFFF" w:themeFill="background1"/>
        </w:rPr>
        <w:t>（征求意见稿）</w:t>
      </w:r>
    </w:p>
    <w:p w:rsidR="00CC083C" w:rsidRPr="00963655" w:rsidRDefault="00963655">
      <w:pPr>
        <w:pStyle w:val="afffffff9"/>
        <w:framePr w:w="9639" w:h="6974" w:hRule="exact" w:wrap="around" w:vAnchor="page" w:hAnchor="page" w:x="1419" w:y="6408" w:anchorLock="1"/>
        <w:spacing w:before="180" w:line="240" w:lineRule="atLeast"/>
        <w:textAlignment w:val="bottom"/>
        <w:rPr>
          <w:rFonts w:hint="eastAsia"/>
          <w:sz w:val="21"/>
          <w:szCs w:val="28"/>
          <w:shd w:val="clear" w:color="auto" w:fill="FFFFFF" w:themeFill="background1"/>
        </w:rPr>
      </w:pPr>
      <w:r>
        <w:rPr>
          <w:rFonts w:hint="eastAsia"/>
          <w:sz w:val="21"/>
          <w:szCs w:val="28"/>
          <w:shd w:val="clear" w:color="auto" w:fill="FFFFFF" w:themeFill="background1"/>
        </w:rPr>
        <w:t>（本草案完成时间：</w:t>
      </w:r>
      <w:r>
        <w:rPr>
          <w:rFonts w:hint="eastAsia"/>
          <w:sz w:val="21"/>
          <w:szCs w:val="28"/>
          <w:shd w:val="clear" w:color="auto" w:fill="FFFFFF" w:themeFill="background1"/>
        </w:rPr>
        <w:t>2</w:t>
      </w:r>
      <w:r>
        <w:rPr>
          <w:sz w:val="21"/>
          <w:szCs w:val="28"/>
          <w:shd w:val="clear" w:color="auto" w:fill="FFFFFF" w:themeFill="background1"/>
        </w:rPr>
        <w:t>024.11.10</w:t>
      </w:r>
      <w:r>
        <w:rPr>
          <w:rFonts w:hint="eastAsia"/>
          <w:sz w:val="21"/>
          <w:szCs w:val="28"/>
          <w:shd w:val="clear" w:color="auto" w:fill="FFFFFF" w:themeFill="background1"/>
        </w:rPr>
        <w:t>）</w:t>
      </w:r>
    </w:p>
    <w:p w:rsidR="00CC083C" w:rsidRPr="00963655" w:rsidRDefault="00963655">
      <w:pPr>
        <w:pStyle w:val="afffffff9"/>
        <w:framePr w:w="9639" w:h="6974" w:hRule="exact" w:wrap="around" w:vAnchor="page" w:hAnchor="page" w:x="1419" w:y="6408" w:anchorLock="1"/>
        <w:spacing w:beforeLines="300" w:before="720" w:afterLines="30" w:after="72" w:line="240" w:lineRule="auto"/>
        <w:textAlignment w:val="bottom"/>
        <w:rPr>
          <w:rFonts w:hint="eastAsia"/>
          <w:sz w:val="21"/>
          <w:szCs w:val="28"/>
          <w:shd w:val="clear" w:color="auto" w:fill="FFFFFF" w:themeFill="background1"/>
        </w:rPr>
      </w:pPr>
      <w:r>
        <w:rPr>
          <w:rFonts w:hint="eastAsia"/>
          <w:sz w:val="21"/>
          <w:szCs w:val="28"/>
          <w:shd w:val="clear" w:color="auto" w:fill="FFFFFF" w:themeFill="background1"/>
        </w:rPr>
        <w:t>在提交反馈意见时，请将您知道的相关专利连同支持性文件一并附上。</w:t>
      </w:r>
    </w:p>
    <w:p w:rsidR="00CC083C" w:rsidRDefault="00963655">
      <w:pPr>
        <w:pStyle w:val="affffffffff1"/>
        <w:framePr w:wrap="around" w:y="14176"/>
      </w:pPr>
      <w:r>
        <w:rPr>
          <w:rFonts w:ascii="黑体"/>
        </w:rPr>
        <w:t>XXXX</w:t>
      </w:r>
      <w:r>
        <w:t xml:space="preserve"> </w:t>
      </w:r>
      <w:r>
        <w:rPr>
          <w:rFonts w:ascii="黑体"/>
        </w:rPr>
        <w:t>-</w:t>
      </w:r>
      <w:r>
        <w:t xml:space="preserve"> </w:t>
      </w:r>
      <w:r w:rsidR="00D8229A" w:rsidRPr="00D8229A">
        <w:rPr>
          <w:rFonts w:ascii="黑体"/>
        </w:rPr>
        <w:t>XX</w:t>
      </w:r>
      <w:r>
        <w:rPr>
          <w:rFonts w:ascii="黑体"/>
        </w:rPr>
        <w:t>-</w:t>
      </w:r>
      <w:r>
        <w:t xml:space="preserve"> </w:t>
      </w:r>
      <w:r w:rsidR="00D8229A">
        <w:rPr>
          <w:rFonts w:ascii="黑体"/>
        </w:rPr>
        <w:t>XX</w:t>
      </w:r>
      <w:r>
        <w:rPr>
          <w:rFonts w:hint="eastAsia"/>
        </w:rPr>
        <w:t>发布</w:t>
      </w:r>
    </w:p>
    <w:p w:rsidR="00CC083C" w:rsidRDefault="00D8229A">
      <w:pPr>
        <w:pStyle w:val="affffffffff2"/>
        <w:framePr w:wrap="around" w:y="14176"/>
      </w:pPr>
      <w:r>
        <w:rPr>
          <w:rFonts w:ascii="黑体"/>
        </w:rPr>
        <w:t>XXXX</w:t>
      </w:r>
      <w:r>
        <w:t xml:space="preserve"> </w:t>
      </w:r>
      <w:r>
        <w:rPr>
          <w:rFonts w:ascii="黑体"/>
        </w:rPr>
        <w:t>-</w:t>
      </w:r>
      <w:r>
        <w:t xml:space="preserve"> </w:t>
      </w:r>
      <w:r w:rsidRPr="00D8229A">
        <w:rPr>
          <w:rFonts w:ascii="黑体"/>
        </w:rPr>
        <w:t>XX</w:t>
      </w:r>
      <w:r>
        <w:rPr>
          <w:rFonts w:ascii="黑体"/>
        </w:rPr>
        <w:t>-</w:t>
      </w:r>
      <w:r>
        <w:t xml:space="preserve"> </w:t>
      </w:r>
      <w:r>
        <w:rPr>
          <w:rFonts w:ascii="黑体"/>
        </w:rPr>
        <w:t>XX</w:t>
      </w:r>
      <w:r w:rsidR="00963655">
        <w:rPr>
          <w:rFonts w:hint="eastAsia"/>
        </w:rPr>
        <w:t>实施</w:t>
      </w:r>
    </w:p>
    <w:p w:rsidR="00CC083C" w:rsidRDefault="00D8229A">
      <w:pPr>
        <w:pStyle w:val="affffffff9"/>
        <w:framePr w:h="584" w:hRule="exact" w:hSpace="181" w:vSpace="181" w:wrap="around" w:y="15027"/>
        <w:rPr>
          <w:rFonts w:hAnsi="黑体"/>
        </w:rPr>
      </w:pPr>
      <w:r>
        <w:rPr>
          <w:rFonts w:hAnsi="黑体" w:hint="eastAsia"/>
          <w:w w:val="100"/>
          <w:sz w:val="28"/>
        </w:rPr>
        <w:t>湖南省市场监督管理局</w:t>
      </w:r>
      <w:r w:rsidR="00963655" w:rsidRPr="00963655">
        <w:rPr>
          <w:rFonts w:ascii="Times New Roman"/>
          <w:w w:val="100"/>
          <w:sz w:val="28"/>
        </w:rPr>
        <w:t> </w:t>
      </w:r>
      <w:r w:rsidR="00963655">
        <w:rPr>
          <w:rFonts w:ascii="Times New Roman"/>
          <w:w w:val="100"/>
          <w:sz w:val="28"/>
        </w:rPr>
        <w:t> </w:t>
      </w:r>
      <w:r w:rsidR="00963655">
        <w:rPr>
          <w:rStyle w:val="afffffffffffa"/>
          <w:rFonts w:hAnsi="黑体" w:hint="eastAsia"/>
          <w:position w:val="0"/>
        </w:rPr>
        <w:t>发</w:t>
      </w:r>
      <w:r w:rsidR="00963655">
        <w:rPr>
          <w:rStyle w:val="afffffffffffa"/>
          <w:rFonts w:hAnsi="黑体" w:hint="eastAsia"/>
          <w:spacing w:val="0"/>
          <w:position w:val="0"/>
        </w:rPr>
        <w:t>布</w:t>
      </w:r>
    </w:p>
    <w:bookmarkStart w:id="1" w:name="_GoBack"/>
    <w:bookmarkEnd w:id="1"/>
    <w:p w:rsidR="00CC083C" w:rsidRDefault="00963655">
      <w:pPr>
        <w:rPr>
          <w:rFonts w:ascii="宋体" w:hAnsi="宋体"/>
          <w:sz w:val="28"/>
          <w:szCs w:val="28"/>
        </w:rPr>
        <w:sectPr w:rsidR="00CC083C" w:rsidSect="00963655">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CC083C" w:rsidRDefault="00963655">
      <w:pPr>
        <w:pStyle w:val="affffffb"/>
        <w:spacing w:after="468"/>
      </w:pPr>
      <w:bookmarkStart w:id="2" w:name="BookMark1"/>
      <w:bookmarkStart w:id="3" w:name="_Toc179796896"/>
      <w:bookmarkStart w:id="4" w:name="_Toc182325973"/>
      <w:bookmarkStart w:id="5" w:name="_Toc182231590"/>
      <w:r>
        <w:rPr>
          <w:rFonts w:hint="eastAsia"/>
          <w:spacing w:val="320"/>
        </w:rPr>
        <w:lastRenderedPageBreak/>
        <w:t>目</w:t>
      </w:r>
      <w:r>
        <w:rPr>
          <w:rFonts w:hint="eastAsia"/>
        </w:rPr>
        <w:t>次</w:t>
      </w:r>
    </w:p>
    <w:p w:rsidR="00CC083C" w:rsidRDefault="00963655">
      <w:pPr>
        <w:pStyle w:val="TOC1"/>
        <w:tabs>
          <w:tab w:val="right" w:leader="dot" w:pos="9344"/>
        </w:tabs>
        <w:rPr>
          <w:rFonts w:asciiTheme="minorHAnsi"/>
          <w:szCs w:val="22"/>
          <w14:ligatures w14:val="standardContextual"/>
        </w:rPr>
      </w:pPr>
      <w:r>
        <w:rPr>
          <w:rFonts w:hint="eastAsia"/>
        </w:rPr>
        <w:fldChar w:fldCharType="begin"/>
      </w:r>
      <w:r>
        <w:rPr>
          <w:rFonts w:hint="eastAsia"/>
        </w:rPr>
        <w:instrText xml:space="preserve"> </w:instrText>
      </w:r>
      <w:r>
        <w:instrText>TOC \o "1-1" \h</w:instrText>
      </w:r>
      <w:r>
        <w:rPr>
          <w:rFonts w:hint="eastAsia"/>
        </w:rPr>
        <w:instrText xml:space="preserve"> </w:instrText>
      </w:r>
      <w:r>
        <w:rPr>
          <w:rFonts w:hint="eastAsia"/>
        </w:rPr>
        <w:fldChar w:fldCharType="separate"/>
      </w:r>
      <w:hyperlink w:anchor="_Toc182326067" w:history="1">
        <w:r>
          <w:rPr>
            <w:rStyle w:val="affffc"/>
            <w:rFonts w:hint="eastAsia"/>
          </w:rPr>
          <w:t>前言</w:t>
        </w:r>
        <w:r>
          <w:rPr>
            <w:rFonts w:hint="eastAsia"/>
          </w:rPr>
          <w:tab/>
        </w:r>
        <w:r>
          <w:rPr>
            <w:rFonts w:hint="eastAsia"/>
          </w:rPr>
          <w:fldChar w:fldCharType="begin"/>
        </w:r>
        <w:r>
          <w:rPr>
            <w:rFonts w:hint="eastAsia"/>
          </w:rPr>
          <w:instrText xml:space="preserve"> </w:instrText>
        </w:r>
        <w:r>
          <w:instrText>PAGEREF _Toc182326067 \h</w:instrText>
        </w:r>
        <w:r>
          <w:rPr>
            <w:rFonts w:hint="eastAsia"/>
          </w:rPr>
          <w:instrText xml:space="preserve"> </w:instrText>
        </w:r>
        <w:r>
          <w:rPr>
            <w:rFonts w:hint="eastAsia"/>
          </w:rPr>
        </w:r>
        <w:r>
          <w:rPr>
            <w:rFonts w:hint="eastAsia"/>
          </w:rPr>
          <w:fldChar w:fldCharType="separate"/>
        </w:r>
        <w:r>
          <w:rPr>
            <w:rFonts w:hint="eastAsia"/>
          </w:rPr>
          <w:t>II</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68" w:history="1">
        <w:r>
          <w:rPr>
            <w:rStyle w:val="affffc"/>
            <w:rFonts w:hint="eastAsia"/>
          </w:rPr>
          <w:t>1</w:t>
        </w:r>
        <w:r>
          <w:rPr>
            <w:rStyle w:val="affffc"/>
          </w:rPr>
          <w:t xml:space="preserve"> </w:t>
        </w:r>
        <w:r>
          <w:rPr>
            <w:rStyle w:val="affffc"/>
            <w:rFonts w:hint="eastAsia"/>
          </w:rPr>
          <w:t xml:space="preserve"> 范围</w:t>
        </w:r>
        <w:r>
          <w:rPr>
            <w:rFonts w:hint="eastAsia"/>
          </w:rPr>
          <w:tab/>
        </w:r>
        <w:r>
          <w:rPr>
            <w:rFonts w:hint="eastAsia"/>
          </w:rPr>
          <w:fldChar w:fldCharType="begin"/>
        </w:r>
        <w:r>
          <w:rPr>
            <w:rFonts w:hint="eastAsia"/>
          </w:rPr>
          <w:instrText xml:space="preserve"> </w:instrText>
        </w:r>
        <w:r>
          <w:instrText>PAGEREF _Toc182326068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69" w:history="1">
        <w:r>
          <w:rPr>
            <w:rStyle w:val="affffc"/>
            <w:rFonts w:hint="eastAsia"/>
          </w:rPr>
          <w:t>2</w:t>
        </w:r>
        <w:r>
          <w:rPr>
            <w:rStyle w:val="affffc"/>
          </w:rPr>
          <w:t xml:space="preserve"> </w:t>
        </w:r>
        <w:r>
          <w:rPr>
            <w:rStyle w:val="affffc"/>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_Toc182326069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70" w:history="1">
        <w:r>
          <w:rPr>
            <w:rStyle w:val="affffc"/>
            <w:rFonts w:hint="eastAsia"/>
          </w:rPr>
          <w:t>3</w:t>
        </w:r>
        <w:r>
          <w:rPr>
            <w:rStyle w:val="affffc"/>
          </w:rPr>
          <w:t xml:space="preserve"> </w:t>
        </w:r>
        <w:r>
          <w:rPr>
            <w:rStyle w:val="affffc"/>
            <w:rFonts w:hint="eastAsia"/>
          </w:rPr>
          <w:t xml:space="preserve"> 术语和定义</w:t>
        </w:r>
        <w:r>
          <w:rPr>
            <w:rFonts w:hint="eastAsia"/>
          </w:rPr>
          <w:tab/>
        </w:r>
        <w:r>
          <w:rPr>
            <w:rFonts w:hint="eastAsia"/>
          </w:rPr>
          <w:fldChar w:fldCharType="begin"/>
        </w:r>
        <w:r>
          <w:rPr>
            <w:rFonts w:hint="eastAsia"/>
          </w:rPr>
          <w:instrText xml:space="preserve"> </w:instrText>
        </w:r>
        <w:r>
          <w:instrText>PAGEREF _Toc182326070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71" w:history="1">
        <w:r>
          <w:rPr>
            <w:rStyle w:val="affffc"/>
            <w:rFonts w:hint="eastAsia"/>
          </w:rPr>
          <w:t>4</w:t>
        </w:r>
        <w:r>
          <w:rPr>
            <w:rStyle w:val="affffc"/>
          </w:rPr>
          <w:t xml:space="preserve"> </w:t>
        </w:r>
        <w:r>
          <w:rPr>
            <w:rStyle w:val="affffc"/>
            <w:rFonts w:hint="eastAsia"/>
          </w:rPr>
          <w:t xml:space="preserve"> 基本规定</w:t>
        </w:r>
        <w:r>
          <w:rPr>
            <w:rFonts w:hint="eastAsia"/>
          </w:rPr>
          <w:tab/>
        </w:r>
        <w:r>
          <w:rPr>
            <w:rFonts w:hint="eastAsia"/>
          </w:rPr>
          <w:fldChar w:fldCharType="begin"/>
        </w:r>
        <w:r>
          <w:rPr>
            <w:rFonts w:hint="eastAsia"/>
          </w:rPr>
          <w:instrText xml:space="preserve"> </w:instrText>
        </w:r>
        <w:r>
          <w:instrText>PAGEREF _Toc182326071 \h</w:instrText>
        </w:r>
        <w:r>
          <w:rPr>
            <w:rFonts w:hint="eastAsia"/>
          </w:rPr>
          <w:instrText xml:space="preserve"> </w:instrText>
        </w:r>
        <w:r>
          <w:rPr>
            <w:rFonts w:hint="eastAsia"/>
          </w:rPr>
        </w:r>
        <w:r>
          <w:rPr>
            <w:rFonts w:hint="eastAsia"/>
          </w:rPr>
          <w:fldChar w:fldCharType="separate"/>
        </w:r>
        <w:r>
          <w:rPr>
            <w:rFonts w:hint="eastAsia"/>
          </w:rPr>
          <w:t>3</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72" w:history="1">
        <w:r>
          <w:rPr>
            <w:rStyle w:val="affffc"/>
            <w:rFonts w:hint="eastAsia"/>
          </w:rPr>
          <w:t>5</w:t>
        </w:r>
        <w:r>
          <w:rPr>
            <w:rStyle w:val="affffc"/>
          </w:rPr>
          <w:t xml:space="preserve"> </w:t>
        </w:r>
        <w:r>
          <w:rPr>
            <w:rStyle w:val="affffc"/>
            <w:rFonts w:hint="eastAsia"/>
          </w:rPr>
          <w:t xml:space="preserve"> 数据库内容及要素分类</w:t>
        </w:r>
        <w:r>
          <w:rPr>
            <w:rFonts w:hint="eastAsia"/>
          </w:rPr>
          <w:tab/>
        </w:r>
        <w:r>
          <w:rPr>
            <w:rFonts w:hint="eastAsia"/>
          </w:rPr>
          <w:fldChar w:fldCharType="begin"/>
        </w:r>
        <w:r>
          <w:rPr>
            <w:rFonts w:hint="eastAsia"/>
          </w:rPr>
          <w:instrText xml:space="preserve"> </w:instrText>
        </w:r>
        <w:r>
          <w:instrText>PAGEREF _Toc182326072 \h</w:instrText>
        </w:r>
        <w:r>
          <w:rPr>
            <w:rFonts w:hint="eastAsia"/>
          </w:rPr>
          <w:instrText xml:space="preserve"> </w:instrText>
        </w:r>
        <w:r>
          <w:rPr>
            <w:rFonts w:hint="eastAsia"/>
          </w:rPr>
        </w:r>
        <w:r>
          <w:rPr>
            <w:rFonts w:hint="eastAsia"/>
          </w:rPr>
          <w:fldChar w:fldCharType="separate"/>
        </w:r>
        <w:r>
          <w:rPr>
            <w:rFonts w:hint="eastAsia"/>
          </w:rPr>
          <w:t>4</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73" w:history="1">
        <w:r>
          <w:rPr>
            <w:rStyle w:val="affffc"/>
            <w:rFonts w:hint="eastAsia"/>
          </w:rPr>
          <w:t>6</w:t>
        </w:r>
        <w:r>
          <w:rPr>
            <w:rStyle w:val="affffc"/>
          </w:rPr>
          <w:t xml:space="preserve"> </w:t>
        </w:r>
        <w:r>
          <w:rPr>
            <w:rStyle w:val="affffc"/>
            <w:rFonts w:hint="eastAsia"/>
          </w:rPr>
          <w:t xml:space="preserve"> 数据成果要求</w:t>
        </w:r>
        <w:r>
          <w:rPr>
            <w:rFonts w:hint="eastAsia"/>
          </w:rPr>
          <w:tab/>
        </w:r>
        <w:r>
          <w:rPr>
            <w:rFonts w:hint="eastAsia"/>
          </w:rPr>
          <w:fldChar w:fldCharType="begin"/>
        </w:r>
        <w:r>
          <w:rPr>
            <w:rFonts w:hint="eastAsia"/>
          </w:rPr>
          <w:instrText xml:space="preserve"> </w:instrText>
        </w:r>
        <w:r>
          <w:instrText>PAGEREF _Toc182326073 \h</w:instrText>
        </w:r>
        <w:r>
          <w:rPr>
            <w:rFonts w:hint="eastAsia"/>
          </w:rPr>
          <w:instrText xml:space="preserve"> </w:instrText>
        </w:r>
        <w:r>
          <w:rPr>
            <w:rFonts w:hint="eastAsia"/>
          </w:rPr>
        </w:r>
        <w:r>
          <w:rPr>
            <w:rFonts w:hint="eastAsia"/>
          </w:rPr>
          <w:fldChar w:fldCharType="separate"/>
        </w:r>
        <w:r>
          <w:rPr>
            <w:rFonts w:hint="eastAsia"/>
          </w:rPr>
          <w:t>6</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74" w:history="1">
        <w:r>
          <w:rPr>
            <w:rStyle w:val="affffc"/>
            <w:rFonts w:hint="eastAsia"/>
          </w:rPr>
          <w:t>7</w:t>
        </w:r>
        <w:r>
          <w:rPr>
            <w:rStyle w:val="affffc"/>
          </w:rPr>
          <w:t xml:space="preserve"> </w:t>
        </w:r>
        <w:r>
          <w:rPr>
            <w:rStyle w:val="affffc"/>
            <w:rFonts w:hint="eastAsia"/>
          </w:rPr>
          <w:t xml:space="preserve"> 数据表达与数据库建设</w:t>
        </w:r>
        <w:r>
          <w:rPr>
            <w:rFonts w:hint="eastAsia"/>
          </w:rPr>
          <w:tab/>
        </w:r>
        <w:r>
          <w:rPr>
            <w:rFonts w:hint="eastAsia"/>
          </w:rPr>
          <w:fldChar w:fldCharType="begin"/>
        </w:r>
        <w:r>
          <w:rPr>
            <w:rFonts w:hint="eastAsia"/>
          </w:rPr>
          <w:instrText xml:space="preserve"> </w:instrText>
        </w:r>
        <w:r>
          <w:instrText>PAGEREF _Toc182326074 \h</w:instrText>
        </w:r>
        <w:r>
          <w:rPr>
            <w:rFonts w:hint="eastAsia"/>
          </w:rPr>
          <w:instrText xml:space="preserve"> </w:instrText>
        </w:r>
        <w:r>
          <w:rPr>
            <w:rFonts w:hint="eastAsia"/>
          </w:rPr>
        </w:r>
        <w:r>
          <w:rPr>
            <w:rFonts w:hint="eastAsia"/>
          </w:rPr>
          <w:fldChar w:fldCharType="separate"/>
        </w:r>
        <w:r>
          <w:rPr>
            <w:rFonts w:hint="eastAsia"/>
          </w:rPr>
          <w:t>6</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75" w:history="1">
        <w:r>
          <w:rPr>
            <w:rStyle w:val="affffc"/>
            <w:rFonts w:hint="eastAsia"/>
          </w:rPr>
          <w:t>8</w:t>
        </w:r>
        <w:r>
          <w:rPr>
            <w:rStyle w:val="affffc"/>
          </w:rPr>
          <w:t xml:space="preserve"> </w:t>
        </w:r>
        <w:r>
          <w:rPr>
            <w:rStyle w:val="affffc"/>
            <w:rFonts w:hint="eastAsia"/>
          </w:rPr>
          <w:t xml:space="preserve"> 质量检查</w:t>
        </w:r>
        <w:r>
          <w:rPr>
            <w:rFonts w:hint="eastAsia"/>
          </w:rPr>
          <w:tab/>
        </w:r>
        <w:r>
          <w:rPr>
            <w:rFonts w:hint="eastAsia"/>
          </w:rPr>
          <w:fldChar w:fldCharType="begin"/>
        </w:r>
        <w:r>
          <w:rPr>
            <w:rFonts w:hint="eastAsia"/>
          </w:rPr>
          <w:instrText xml:space="preserve"> </w:instrText>
        </w:r>
        <w:r>
          <w:instrText>PAGEREF _Toc182326075 \h</w:instrText>
        </w:r>
        <w:r>
          <w:rPr>
            <w:rFonts w:hint="eastAsia"/>
          </w:rPr>
          <w:instrText xml:space="preserve"> </w:instrText>
        </w:r>
        <w:r>
          <w:rPr>
            <w:rFonts w:hint="eastAsia"/>
          </w:rPr>
        </w:r>
        <w:r>
          <w:rPr>
            <w:rFonts w:hint="eastAsia"/>
          </w:rPr>
          <w:fldChar w:fldCharType="separate"/>
        </w:r>
        <w:r>
          <w:rPr>
            <w:rFonts w:hint="eastAsia"/>
          </w:rPr>
          <w:t>9</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76" w:history="1">
        <w:r>
          <w:rPr>
            <w:rStyle w:val="affffc"/>
            <w:rFonts w:hint="eastAsia"/>
          </w:rPr>
          <w:t>9</w:t>
        </w:r>
        <w:r>
          <w:rPr>
            <w:rStyle w:val="affffc"/>
          </w:rPr>
          <w:t xml:space="preserve"> </w:t>
        </w:r>
        <w:r>
          <w:rPr>
            <w:rStyle w:val="affffc"/>
            <w:rFonts w:hint="eastAsia"/>
          </w:rPr>
          <w:t xml:space="preserve"> 成果管理、共享与交换</w:t>
        </w:r>
        <w:r>
          <w:rPr>
            <w:rFonts w:hint="eastAsia"/>
          </w:rPr>
          <w:tab/>
        </w:r>
        <w:r>
          <w:rPr>
            <w:rFonts w:hint="eastAsia"/>
          </w:rPr>
          <w:fldChar w:fldCharType="begin"/>
        </w:r>
        <w:r>
          <w:rPr>
            <w:rFonts w:hint="eastAsia"/>
          </w:rPr>
          <w:instrText xml:space="preserve"> </w:instrText>
        </w:r>
        <w:r>
          <w:instrText>PAGEREF _Toc182326076 \h</w:instrText>
        </w:r>
        <w:r>
          <w:rPr>
            <w:rFonts w:hint="eastAsia"/>
          </w:rPr>
          <w:instrText xml:space="preserve"> </w:instrText>
        </w:r>
        <w:r>
          <w:rPr>
            <w:rFonts w:hint="eastAsia"/>
          </w:rPr>
        </w:r>
        <w:r>
          <w:rPr>
            <w:rFonts w:hint="eastAsia"/>
          </w:rPr>
          <w:fldChar w:fldCharType="separate"/>
        </w:r>
        <w:r>
          <w:rPr>
            <w:rFonts w:hint="eastAsia"/>
          </w:rPr>
          <w:t>11</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77" w:history="1">
        <w:r>
          <w:rPr>
            <w:rStyle w:val="affffc"/>
            <w:rFonts w:hint="eastAsia"/>
          </w:rPr>
          <w:t>附录A（规范性）</w:t>
        </w:r>
        <w:r>
          <w:rPr>
            <w:rStyle w:val="affffc"/>
          </w:rPr>
          <w:t xml:space="preserve"> </w:t>
        </w:r>
        <w:r>
          <w:rPr>
            <w:rStyle w:val="affffc"/>
            <w:rFonts w:hint="eastAsia"/>
          </w:rPr>
          <w:t xml:space="preserve"> 成果内容及绘制要求</w:t>
        </w:r>
        <w:r>
          <w:rPr>
            <w:rFonts w:hint="eastAsia"/>
          </w:rPr>
          <w:tab/>
        </w:r>
        <w:r>
          <w:rPr>
            <w:rFonts w:hint="eastAsia"/>
          </w:rPr>
          <w:fldChar w:fldCharType="begin"/>
        </w:r>
        <w:r>
          <w:rPr>
            <w:rFonts w:hint="eastAsia"/>
          </w:rPr>
          <w:instrText xml:space="preserve"> </w:instrText>
        </w:r>
        <w:r>
          <w:instrText>PAGEREF _Toc182326077 \h</w:instrText>
        </w:r>
        <w:r>
          <w:rPr>
            <w:rFonts w:hint="eastAsia"/>
          </w:rPr>
          <w:instrText xml:space="preserve"> </w:instrText>
        </w:r>
        <w:r>
          <w:rPr>
            <w:rFonts w:hint="eastAsia"/>
          </w:rPr>
        </w:r>
        <w:r>
          <w:rPr>
            <w:rFonts w:hint="eastAsia"/>
          </w:rPr>
          <w:fldChar w:fldCharType="separate"/>
        </w:r>
        <w:r>
          <w:rPr>
            <w:rFonts w:hint="eastAsia"/>
          </w:rPr>
          <w:t>12</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78" w:history="1">
        <w:r>
          <w:rPr>
            <w:rStyle w:val="affffc"/>
            <w:rFonts w:hint="eastAsia"/>
          </w:rPr>
          <w:t>附录B（规范性）</w:t>
        </w:r>
        <w:r>
          <w:rPr>
            <w:rStyle w:val="affffc"/>
          </w:rPr>
          <w:t xml:space="preserve"> </w:t>
        </w:r>
        <w:r>
          <w:rPr>
            <w:rStyle w:val="affffc"/>
            <w:rFonts w:hint="eastAsia"/>
          </w:rPr>
          <w:t xml:space="preserve"> 空间要素属性数据结构描述表</w:t>
        </w:r>
        <w:r>
          <w:rPr>
            <w:rFonts w:hint="eastAsia"/>
          </w:rPr>
          <w:tab/>
        </w:r>
        <w:r>
          <w:rPr>
            <w:rFonts w:hint="eastAsia"/>
          </w:rPr>
          <w:fldChar w:fldCharType="begin"/>
        </w:r>
        <w:r>
          <w:rPr>
            <w:rFonts w:hint="eastAsia"/>
          </w:rPr>
          <w:instrText xml:space="preserve"> </w:instrText>
        </w:r>
        <w:r>
          <w:instrText>PAGEREF _Toc182326078 \h</w:instrText>
        </w:r>
        <w:r>
          <w:rPr>
            <w:rFonts w:hint="eastAsia"/>
          </w:rPr>
          <w:instrText xml:space="preserve"> </w:instrText>
        </w:r>
        <w:r>
          <w:rPr>
            <w:rFonts w:hint="eastAsia"/>
          </w:rPr>
        </w:r>
        <w:r>
          <w:rPr>
            <w:rFonts w:hint="eastAsia"/>
          </w:rPr>
          <w:fldChar w:fldCharType="separate"/>
        </w:r>
        <w:r>
          <w:rPr>
            <w:rFonts w:hint="eastAsia"/>
          </w:rPr>
          <w:t>15</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79" w:history="1">
        <w:r>
          <w:rPr>
            <w:rStyle w:val="affffc"/>
            <w:rFonts w:hint="eastAsia"/>
          </w:rPr>
          <w:t>附录C（规范性）</w:t>
        </w:r>
        <w:r>
          <w:rPr>
            <w:rStyle w:val="affffc"/>
          </w:rPr>
          <w:t xml:space="preserve"> </w:t>
        </w:r>
        <w:r>
          <w:rPr>
            <w:rStyle w:val="affffc"/>
            <w:rFonts w:hint="eastAsia"/>
          </w:rPr>
          <w:t xml:space="preserve"> 非空间要素属性数据表结构描述</w:t>
        </w:r>
        <w:r>
          <w:rPr>
            <w:rFonts w:hint="eastAsia"/>
          </w:rPr>
          <w:tab/>
        </w:r>
        <w:r>
          <w:rPr>
            <w:rFonts w:hint="eastAsia"/>
          </w:rPr>
          <w:fldChar w:fldCharType="begin"/>
        </w:r>
        <w:r>
          <w:rPr>
            <w:rFonts w:hint="eastAsia"/>
          </w:rPr>
          <w:instrText xml:space="preserve"> </w:instrText>
        </w:r>
        <w:r>
          <w:instrText>PAGEREF _Toc182326079 \h</w:instrText>
        </w:r>
        <w:r>
          <w:rPr>
            <w:rFonts w:hint="eastAsia"/>
          </w:rPr>
          <w:instrText xml:space="preserve"> </w:instrText>
        </w:r>
        <w:r>
          <w:rPr>
            <w:rFonts w:hint="eastAsia"/>
          </w:rPr>
        </w:r>
        <w:r>
          <w:rPr>
            <w:rFonts w:hint="eastAsia"/>
          </w:rPr>
          <w:fldChar w:fldCharType="separate"/>
        </w:r>
        <w:r>
          <w:rPr>
            <w:rFonts w:hint="eastAsia"/>
          </w:rPr>
          <w:t>26</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80" w:history="1">
        <w:r>
          <w:rPr>
            <w:rStyle w:val="affffc"/>
            <w:rFonts w:hint="eastAsia"/>
          </w:rPr>
          <w:t>附录D（规范性）</w:t>
        </w:r>
        <w:r>
          <w:rPr>
            <w:rStyle w:val="affffc"/>
          </w:rPr>
          <w:t xml:space="preserve"> </w:t>
        </w:r>
        <w:r>
          <w:rPr>
            <w:rStyle w:val="affffc"/>
            <w:rFonts w:hint="eastAsia"/>
          </w:rPr>
          <w:t xml:space="preserve"> 属性值代码</w:t>
        </w:r>
        <w:r>
          <w:rPr>
            <w:rFonts w:hint="eastAsia"/>
          </w:rPr>
          <w:tab/>
        </w:r>
        <w:r>
          <w:rPr>
            <w:rFonts w:hint="eastAsia"/>
          </w:rPr>
          <w:fldChar w:fldCharType="begin"/>
        </w:r>
        <w:r>
          <w:rPr>
            <w:rFonts w:hint="eastAsia"/>
          </w:rPr>
          <w:instrText xml:space="preserve"> </w:instrText>
        </w:r>
        <w:r>
          <w:instrText>PAGEREF _Toc182326080 \h</w:instrText>
        </w:r>
        <w:r>
          <w:rPr>
            <w:rFonts w:hint="eastAsia"/>
          </w:rPr>
          <w:instrText xml:space="preserve"> </w:instrText>
        </w:r>
        <w:r>
          <w:rPr>
            <w:rFonts w:hint="eastAsia"/>
          </w:rPr>
        </w:r>
        <w:r>
          <w:rPr>
            <w:rFonts w:hint="eastAsia"/>
          </w:rPr>
          <w:fldChar w:fldCharType="separate"/>
        </w:r>
        <w:r>
          <w:rPr>
            <w:rFonts w:hint="eastAsia"/>
          </w:rPr>
          <w:t>29</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81" w:history="1">
        <w:r>
          <w:rPr>
            <w:rStyle w:val="affffc"/>
            <w:rFonts w:hint="eastAsia"/>
          </w:rPr>
          <w:t>附录E（规范性）</w:t>
        </w:r>
        <w:r>
          <w:rPr>
            <w:rStyle w:val="affffc"/>
          </w:rPr>
          <w:t xml:space="preserve"> </w:t>
        </w:r>
        <w:r>
          <w:rPr>
            <w:rStyle w:val="affffc"/>
            <w:rFonts w:hint="eastAsia"/>
          </w:rPr>
          <w:t xml:space="preserve"> 文保要素编码规则</w:t>
        </w:r>
        <w:r>
          <w:rPr>
            <w:rFonts w:hint="eastAsia"/>
          </w:rPr>
          <w:tab/>
        </w:r>
        <w:r>
          <w:rPr>
            <w:rFonts w:hint="eastAsia"/>
          </w:rPr>
          <w:fldChar w:fldCharType="begin"/>
        </w:r>
        <w:r>
          <w:rPr>
            <w:rFonts w:hint="eastAsia"/>
          </w:rPr>
          <w:instrText xml:space="preserve"> </w:instrText>
        </w:r>
        <w:r>
          <w:instrText>PAGEREF _Toc182326081 \h</w:instrText>
        </w:r>
        <w:r>
          <w:rPr>
            <w:rFonts w:hint="eastAsia"/>
          </w:rPr>
          <w:instrText xml:space="preserve"> </w:instrText>
        </w:r>
        <w:r>
          <w:rPr>
            <w:rFonts w:hint="eastAsia"/>
          </w:rPr>
        </w:r>
        <w:r>
          <w:rPr>
            <w:rFonts w:hint="eastAsia"/>
          </w:rPr>
          <w:fldChar w:fldCharType="separate"/>
        </w:r>
        <w:r>
          <w:rPr>
            <w:rFonts w:hint="eastAsia"/>
          </w:rPr>
          <w:t>37</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82" w:history="1">
        <w:r>
          <w:rPr>
            <w:rStyle w:val="affffc"/>
            <w:rFonts w:hint="eastAsia"/>
          </w:rPr>
          <w:t>附录F（规范性）</w:t>
        </w:r>
        <w:r>
          <w:rPr>
            <w:rStyle w:val="affffc"/>
          </w:rPr>
          <w:t xml:space="preserve"> </w:t>
        </w:r>
        <w:r>
          <w:rPr>
            <w:rStyle w:val="affffc"/>
            <w:rFonts w:hint="eastAsia"/>
          </w:rPr>
          <w:t xml:space="preserve"> 矢量数据元数据</w:t>
        </w:r>
        <w:r>
          <w:rPr>
            <w:rFonts w:hint="eastAsia"/>
          </w:rPr>
          <w:tab/>
        </w:r>
        <w:r>
          <w:rPr>
            <w:rFonts w:hint="eastAsia"/>
          </w:rPr>
          <w:fldChar w:fldCharType="begin"/>
        </w:r>
        <w:r>
          <w:rPr>
            <w:rFonts w:hint="eastAsia"/>
          </w:rPr>
          <w:instrText xml:space="preserve"> </w:instrText>
        </w:r>
        <w:r>
          <w:instrText>PAGEREF _Toc182326082 \h</w:instrText>
        </w:r>
        <w:r>
          <w:rPr>
            <w:rFonts w:hint="eastAsia"/>
          </w:rPr>
          <w:instrText xml:space="preserve"> </w:instrText>
        </w:r>
        <w:r>
          <w:rPr>
            <w:rFonts w:hint="eastAsia"/>
          </w:rPr>
        </w:r>
        <w:r>
          <w:rPr>
            <w:rFonts w:hint="eastAsia"/>
          </w:rPr>
          <w:fldChar w:fldCharType="separate"/>
        </w:r>
        <w:r>
          <w:rPr>
            <w:rFonts w:hint="eastAsia"/>
          </w:rPr>
          <w:t>39</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83" w:history="1">
        <w:r>
          <w:rPr>
            <w:rStyle w:val="affffc"/>
            <w:rFonts w:hint="eastAsia"/>
          </w:rPr>
          <w:t>附录G（规范性）</w:t>
        </w:r>
        <w:r>
          <w:rPr>
            <w:rStyle w:val="affffc"/>
          </w:rPr>
          <w:t xml:space="preserve"> </w:t>
        </w:r>
        <w:r>
          <w:rPr>
            <w:rStyle w:val="affffc"/>
            <w:rFonts w:hint="eastAsia"/>
          </w:rPr>
          <w:t xml:space="preserve"> 数据汇交文件组织结构示例</w:t>
        </w:r>
        <w:r>
          <w:rPr>
            <w:rFonts w:hint="eastAsia"/>
          </w:rPr>
          <w:tab/>
        </w:r>
        <w:r>
          <w:rPr>
            <w:rFonts w:hint="eastAsia"/>
          </w:rPr>
          <w:fldChar w:fldCharType="begin"/>
        </w:r>
        <w:r>
          <w:rPr>
            <w:rFonts w:hint="eastAsia"/>
          </w:rPr>
          <w:instrText xml:space="preserve"> </w:instrText>
        </w:r>
        <w:r>
          <w:instrText>PAGEREF _Toc182326083 \h</w:instrText>
        </w:r>
        <w:r>
          <w:rPr>
            <w:rFonts w:hint="eastAsia"/>
          </w:rPr>
          <w:instrText xml:space="preserve"> </w:instrText>
        </w:r>
        <w:r>
          <w:rPr>
            <w:rFonts w:hint="eastAsia"/>
          </w:rPr>
        </w:r>
        <w:r>
          <w:rPr>
            <w:rFonts w:hint="eastAsia"/>
          </w:rPr>
          <w:fldChar w:fldCharType="separate"/>
        </w:r>
        <w:r>
          <w:rPr>
            <w:rFonts w:hint="eastAsia"/>
          </w:rPr>
          <w:t>41</w:t>
        </w:r>
        <w:r>
          <w:rPr>
            <w:rFonts w:hint="eastAsia"/>
          </w:rPr>
          <w:fldChar w:fldCharType="end"/>
        </w:r>
      </w:hyperlink>
    </w:p>
    <w:p w:rsidR="00CC083C" w:rsidRDefault="00963655">
      <w:pPr>
        <w:pStyle w:val="TOC1"/>
        <w:tabs>
          <w:tab w:val="right" w:leader="dot" w:pos="9344"/>
        </w:tabs>
        <w:rPr>
          <w:rFonts w:asciiTheme="minorHAnsi"/>
          <w:szCs w:val="22"/>
          <w14:ligatures w14:val="standardContextual"/>
        </w:rPr>
      </w:pPr>
      <w:hyperlink w:anchor="_Toc182326084" w:history="1">
        <w:r>
          <w:rPr>
            <w:rStyle w:val="affffc"/>
            <w:rFonts w:hint="eastAsia"/>
          </w:rPr>
          <w:t>参考文献</w:t>
        </w:r>
        <w:r>
          <w:rPr>
            <w:rFonts w:hint="eastAsia"/>
          </w:rPr>
          <w:tab/>
        </w:r>
        <w:r>
          <w:rPr>
            <w:rFonts w:hint="eastAsia"/>
          </w:rPr>
          <w:fldChar w:fldCharType="begin"/>
        </w:r>
        <w:r>
          <w:rPr>
            <w:rFonts w:hint="eastAsia"/>
          </w:rPr>
          <w:instrText xml:space="preserve"> </w:instrText>
        </w:r>
        <w:r>
          <w:instrText>PAGEREF _Toc182326084 \h</w:instrText>
        </w:r>
        <w:r>
          <w:rPr>
            <w:rFonts w:hint="eastAsia"/>
          </w:rPr>
          <w:instrText xml:space="preserve"> </w:instrText>
        </w:r>
        <w:r>
          <w:rPr>
            <w:rFonts w:hint="eastAsia"/>
          </w:rPr>
        </w:r>
        <w:r>
          <w:rPr>
            <w:rFonts w:hint="eastAsia"/>
          </w:rPr>
          <w:fldChar w:fldCharType="separate"/>
        </w:r>
        <w:r>
          <w:rPr>
            <w:rFonts w:hint="eastAsia"/>
          </w:rPr>
          <w:t>42</w:t>
        </w:r>
        <w:r>
          <w:rPr>
            <w:rFonts w:hint="eastAsia"/>
          </w:rPr>
          <w:fldChar w:fldCharType="end"/>
        </w:r>
      </w:hyperlink>
    </w:p>
    <w:p w:rsidR="00CC083C" w:rsidRDefault="00963655">
      <w:pPr>
        <w:pStyle w:val="affffffb"/>
        <w:spacing w:after="468"/>
        <w:sectPr w:rsidR="00CC083C" w:rsidSect="00963655">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rPr>
          <w:rFonts w:hint="eastAsia"/>
        </w:rPr>
        <w:fldChar w:fldCharType="end"/>
      </w:r>
    </w:p>
    <w:p w:rsidR="00CC083C" w:rsidRDefault="00963655">
      <w:pPr>
        <w:pStyle w:val="a6"/>
        <w:spacing w:before="900" w:after="468"/>
      </w:pPr>
      <w:bookmarkStart w:id="6" w:name="_Toc182326067"/>
      <w:bookmarkStart w:id="7" w:name="BookMark2"/>
      <w:bookmarkEnd w:id="2"/>
      <w:r>
        <w:rPr>
          <w:rFonts w:hint="eastAsia"/>
          <w:spacing w:val="320"/>
        </w:rPr>
        <w:lastRenderedPageBreak/>
        <w:t>前</w:t>
      </w:r>
      <w:r>
        <w:rPr>
          <w:rFonts w:hint="eastAsia"/>
        </w:rPr>
        <w:t>言</w:t>
      </w:r>
      <w:bookmarkEnd w:id="3"/>
      <w:bookmarkEnd w:id="4"/>
      <w:bookmarkEnd w:id="5"/>
      <w:bookmarkEnd w:id="6"/>
    </w:p>
    <w:p w:rsidR="00CC083C" w:rsidRDefault="00963655">
      <w:pPr>
        <w:pStyle w:val="afffff6"/>
        <w:ind w:firstLine="420"/>
      </w:pPr>
      <w:r>
        <w:rPr>
          <w:rFonts w:hint="eastAsia"/>
        </w:rPr>
        <w:t>本文件按照GB/T 1.1—2020《标准化工作导则  第1部分：标准化文件的结构和起草规则》的规定起草。</w:t>
      </w:r>
    </w:p>
    <w:p w:rsidR="00CC083C" w:rsidRDefault="00963655">
      <w:pPr>
        <w:pStyle w:val="afffff6"/>
        <w:ind w:firstLine="420"/>
      </w:pPr>
      <w:r>
        <w:rPr>
          <w:rFonts w:hint="eastAsia"/>
        </w:rPr>
        <w:t>请注意本文件的某些内容可能涉及专利，本文件的发布机构不承担识别专利的责任。</w:t>
      </w:r>
    </w:p>
    <w:p w:rsidR="00CC083C" w:rsidRDefault="00963655">
      <w:pPr>
        <w:pStyle w:val="afffff6"/>
        <w:ind w:firstLine="420"/>
      </w:pPr>
      <w:r>
        <w:rPr>
          <w:rFonts w:hint="eastAsia"/>
        </w:rPr>
        <w:t>本文件由湖南省文物局提出并归口。</w:t>
      </w:r>
    </w:p>
    <w:p w:rsidR="00CC083C" w:rsidRDefault="00963655">
      <w:pPr>
        <w:pStyle w:val="afffff6"/>
        <w:ind w:firstLine="420"/>
      </w:pPr>
      <w:r>
        <w:rPr>
          <w:rFonts w:hint="eastAsia"/>
        </w:rPr>
        <w:t>本文件起草单位：湖南省考古研究院（湖南省文物保护利用中心）、湖南省第二测绘院、湖南大学、湖南南方测绘科技有限公司。</w:t>
      </w:r>
    </w:p>
    <w:p w:rsidR="00CC083C" w:rsidRDefault="00963655">
      <w:pPr>
        <w:pStyle w:val="afffff6"/>
        <w:ind w:firstLine="420"/>
      </w:pPr>
      <w:r>
        <w:rPr>
          <w:rFonts w:hint="eastAsia"/>
        </w:rPr>
        <w:t>本文件主要起草人：姜猛、于冰、张晶、连江、彭杰、何山、佘柯萱、雷帆、曾海波、曹里、王强、杨凯钧、魏继德、雷双友、陈翚、田珊珊、谢珉、</w:t>
      </w:r>
      <w:proofErr w:type="gramStart"/>
      <w:r>
        <w:rPr>
          <w:rFonts w:hint="eastAsia"/>
        </w:rPr>
        <w:t>蔡</w:t>
      </w:r>
      <w:proofErr w:type="gramEnd"/>
      <w:r>
        <w:rPr>
          <w:rFonts w:hint="eastAsia"/>
        </w:rPr>
        <w:t>玥、何嘉伦、赵欢、李晓凡、刘彦斌。</w:t>
      </w:r>
    </w:p>
    <w:p w:rsidR="00CC083C" w:rsidRDefault="00CC083C">
      <w:pPr>
        <w:pStyle w:val="afffff6"/>
        <w:ind w:firstLine="420"/>
      </w:pPr>
    </w:p>
    <w:p w:rsidR="00CC083C" w:rsidRDefault="00CC083C">
      <w:pPr>
        <w:pStyle w:val="afffff6"/>
        <w:ind w:firstLine="420"/>
        <w:sectPr w:rsidR="00CC083C" w:rsidSect="00963655">
          <w:pgSz w:w="11906" w:h="16838"/>
          <w:pgMar w:top="1928" w:right="1134" w:bottom="1134" w:left="1134" w:header="1418" w:footer="1134" w:gutter="284"/>
          <w:pgNumType w:fmt="upperRoman"/>
          <w:cols w:space="425"/>
          <w:formProt w:val="0"/>
          <w:docGrid w:type="lines" w:linePitch="312"/>
        </w:sectPr>
      </w:pPr>
    </w:p>
    <w:p w:rsidR="00CC083C" w:rsidRDefault="00CC083C">
      <w:pPr>
        <w:spacing w:line="20" w:lineRule="exact"/>
        <w:jc w:val="center"/>
        <w:rPr>
          <w:rFonts w:ascii="黑体" w:eastAsia="黑体" w:hAnsi="黑体"/>
          <w:sz w:val="32"/>
          <w:szCs w:val="32"/>
        </w:rPr>
      </w:pPr>
      <w:bookmarkStart w:id="8" w:name="BookMark4"/>
      <w:bookmarkEnd w:id="7"/>
    </w:p>
    <w:p w:rsidR="00CC083C" w:rsidRDefault="00CC083C">
      <w:pPr>
        <w:spacing w:line="20" w:lineRule="exact"/>
        <w:jc w:val="center"/>
        <w:rPr>
          <w:rFonts w:ascii="黑体" w:eastAsia="黑体" w:hAnsi="黑体"/>
          <w:sz w:val="32"/>
          <w:szCs w:val="32"/>
        </w:rPr>
      </w:pPr>
    </w:p>
    <w:bookmarkStart w:id="9" w:name="NEW_STAND_NAME" w:displacedByCustomXml="next"/>
    <w:sdt>
      <w:sdtPr>
        <w:tag w:val="NEW_STAND_NAME"/>
        <w:id w:val="595910757"/>
        <w:lock w:val="sdtLocked"/>
        <w:placeholder>
          <w:docPart w:val="B86895687EAF4247BD549F58033B53FA"/>
        </w:placeholder>
      </w:sdtPr>
      <w:sdtContent>
        <w:p w:rsidR="00CC083C" w:rsidRDefault="00963655">
          <w:pPr>
            <w:pStyle w:val="afffffffff9"/>
            <w:spacing w:beforeLines="100" w:before="312" w:afterLines="1" w:after="3"/>
          </w:pPr>
          <w:r>
            <w:rPr>
              <w:rFonts w:hint="eastAsia"/>
            </w:rPr>
            <w:t>文物保护单位地理空间数据</w:t>
          </w:r>
          <w:proofErr w:type="gramStart"/>
          <w:r>
            <w:rPr>
              <w:rFonts w:hint="eastAsia"/>
            </w:rPr>
            <w:t>库技术</w:t>
          </w:r>
          <w:proofErr w:type="gramEnd"/>
          <w:r>
            <w:rPr>
              <w:rFonts w:hint="eastAsia"/>
            </w:rPr>
            <w:t>规程</w:t>
          </w:r>
        </w:p>
      </w:sdtContent>
    </w:sdt>
    <w:p w:rsidR="00CC083C" w:rsidRDefault="00963655">
      <w:pPr>
        <w:pStyle w:val="affc"/>
        <w:spacing w:before="312" w:after="312"/>
      </w:pPr>
      <w:bookmarkStart w:id="10" w:name="_Toc179796897"/>
      <w:bookmarkStart w:id="11" w:name="_Toc26718930"/>
      <w:bookmarkStart w:id="12" w:name="_Toc24884211"/>
      <w:bookmarkStart w:id="13" w:name="_Toc97191423"/>
      <w:bookmarkStart w:id="14" w:name="_Toc17233333"/>
      <w:bookmarkStart w:id="15" w:name="_Toc17233325"/>
      <w:bookmarkStart w:id="16" w:name="_Toc26648465"/>
      <w:bookmarkStart w:id="17" w:name="_Toc26986530"/>
      <w:bookmarkStart w:id="18" w:name="_Toc24884218"/>
      <w:bookmarkStart w:id="19" w:name="_Toc182326068"/>
      <w:bookmarkStart w:id="20" w:name="_Toc26986771"/>
      <w:bookmarkStart w:id="21" w:name="_Toc182325974"/>
      <w:bookmarkStart w:id="22" w:name="_Toc182231591"/>
      <w:bookmarkEnd w:id="9"/>
      <w:r>
        <w:rPr>
          <w:rFonts w:hint="eastAsia"/>
        </w:rPr>
        <w:t>范围</w:t>
      </w:r>
      <w:bookmarkEnd w:id="10"/>
      <w:bookmarkEnd w:id="11"/>
      <w:bookmarkEnd w:id="12"/>
      <w:bookmarkEnd w:id="13"/>
      <w:bookmarkEnd w:id="14"/>
      <w:bookmarkEnd w:id="15"/>
      <w:bookmarkEnd w:id="16"/>
      <w:bookmarkEnd w:id="17"/>
      <w:bookmarkEnd w:id="18"/>
      <w:bookmarkEnd w:id="19"/>
      <w:bookmarkEnd w:id="20"/>
      <w:bookmarkEnd w:id="21"/>
      <w:bookmarkEnd w:id="22"/>
    </w:p>
    <w:p w:rsidR="00CC083C" w:rsidRDefault="00963655">
      <w:pPr>
        <w:pStyle w:val="afffff6"/>
        <w:ind w:firstLine="420"/>
      </w:pPr>
      <w:bookmarkStart w:id="23" w:name="_Toc17233334"/>
      <w:bookmarkStart w:id="24" w:name="_Toc17233326"/>
      <w:bookmarkStart w:id="25" w:name="_Toc24884219"/>
      <w:bookmarkStart w:id="26" w:name="_Toc24884212"/>
      <w:bookmarkStart w:id="27" w:name="_Toc26648466"/>
      <w:r>
        <w:rPr>
          <w:rFonts w:hint="eastAsia"/>
        </w:rPr>
        <w:t>本文件规定了文物保护单位地理空间数据库的基本规定、数据库内容、分类、数据采集、数据表达、数据库建设、成果管理、共享与交换等内容。</w:t>
      </w:r>
    </w:p>
    <w:p w:rsidR="00CC083C" w:rsidRDefault="00963655">
      <w:pPr>
        <w:pStyle w:val="afffff6"/>
        <w:ind w:firstLine="420"/>
      </w:pPr>
      <w:r>
        <w:rPr>
          <w:rFonts w:hint="eastAsia"/>
        </w:rPr>
        <w:t>本文件适用于文物保护单位地理空间信息的采集、加工、入库、管理、更新、共享交换。</w:t>
      </w:r>
    </w:p>
    <w:p w:rsidR="00CC083C" w:rsidRDefault="00963655">
      <w:pPr>
        <w:pStyle w:val="affc"/>
        <w:spacing w:before="312" w:after="312"/>
      </w:pPr>
      <w:bookmarkStart w:id="28" w:name="_Toc26986772"/>
      <w:bookmarkStart w:id="29" w:name="_Toc26718931"/>
      <w:bookmarkStart w:id="30" w:name="_Toc179796898"/>
      <w:bookmarkStart w:id="31" w:name="_Toc97191424"/>
      <w:bookmarkStart w:id="32" w:name="_Toc182231592"/>
      <w:bookmarkStart w:id="33" w:name="_Toc182325975"/>
      <w:bookmarkStart w:id="34" w:name="_Toc182326069"/>
      <w:bookmarkStart w:id="35" w:name="_Toc26986531"/>
      <w:r>
        <w:rPr>
          <w:rFonts w:hint="eastAsia"/>
        </w:rPr>
        <w:t>规范性引用文件</w:t>
      </w:r>
      <w:bookmarkEnd w:id="23"/>
      <w:bookmarkEnd w:id="24"/>
      <w:bookmarkEnd w:id="25"/>
      <w:bookmarkEnd w:id="26"/>
      <w:bookmarkEnd w:id="27"/>
      <w:bookmarkEnd w:id="28"/>
      <w:bookmarkEnd w:id="29"/>
      <w:bookmarkEnd w:id="30"/>
      <w:bookmarkEnd w:id="31"/>
      <w:bookmarkEnd w:id="32"/>
      <w:bookmarkEnd w:id="33"/>
      <w:bookmarkEnd w:id="34"/>
      <w:bookmarkEnd w:id="35"/>
    </w:p>
    <w:sdt>
      <w:sdtPr>
        <w:rPr>
          <w:rFonts w:hint="eastAsia"/>
        </w:rPr>
        <w:id w:val="715848253"/>
        <w:placeholder>
          <w:docPart w:val="FB9EB39F33EB479B8A0A4F215D0D61A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CC083C" w:rsidRDefault="00963655">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C083C" w:rsidRDefault="00963655">
      <w:pPr>
        <w:pStyle w:val="afffff6"/>
        <w:ind w:firstLine="420"/>
      </w:pPr>
      <w:r>
        <w:rPr>
          <w:rFonts w:hint="eastAsia"/>
        </w:rPr>
        <w:t>GB/T 2260-2007  中华人民共和国行政区划代码</w:t>
      </w:r>
    </w:p>
    <w:p w:rsidR="00CC083C" w:rsidRDefault="00963655">
      <w:pPr>
        <w:pStyle w:val="afffff6"/>
        <w:ind w:firstLine="420"/>
      </w:pPr>
      <w:r>
        <w:rPr>
          <w:rFonts w:hint="eastAsia"/>
        </w:rPr>
        <w:t>GB/T 10114-2003  县级以下行政区划代码编制规则</w:t>
      </w:r>
    </w:p>
    <w:p w:rsidR="00CC083C" w:rsidRDefault="00963655">
      <w:pPr>
        <w:pStyle w:val="afffff6"/>
        <w:ind w:firstLine="420"/>
      </w:pPr>
      <w:r>
        <w:rPr>
          <w:rFonts w:hint="eastAsia"/>
        </w:rPr>
        <w:t>GB/T 13923-2022  基础地理信息要素分类与代码</w:t>
      </w:r>
    </w:p>
    <w:p w:rsidR="00CC083C" w:rsidRDefault="00963655">
      <w:pPr>
        <w:pStyle w:val="afffff6"/>
        <w:ind w:firstLine="420"/>
      </w:pPr>
      <w:r>
        <w:rPr>
          <w:rFonts w:hint="eastAsia"/>
        </w:rPr>
        <w:t>GB/T 16820-2009  地图学术语</w:t>
      </w:r>
    </w:p>
    <w:p w:rsidR="00CC083C" w:rsidRDefault="00963655">
      <w:pPr>
        <w:pStyle w:val="afffff6"/>
        <w:ind w:firstLine="420"/>
      </w:pPr>
      <w:r>
        <w:rPr>
          <w:rFonts w:hint="eastAsia"/>
        </w:rPr>
        <w:t>GB/T 17798  地理空间数据交换格式</w:t>
      </w:r>
    </w:p>
    <w:p w:rsidR="00CC083C" w:rsidRDefault="00963655">
      <w:pPr>
        <w:pStyle w:val="afffff6"/>
        <w:ind w:firstLine="420"/>
      </w:pPr>
      <w:r>
        <w:rPr>
          <w:rFonts w:hint="eastAsia"/>
        </w:rPr>
        <w:t>GB/T 20257.1-2017  国家基本比例尺地图图式 第1部分：1：500 1：1000 1：2000地形图图式</w:t>
      </w:r>
    </w:p>
    <w:p w:rsidR="00CC083C" w:rsidRDefault="00963655">
      <w:pPr>
        <w:pStyle w:val="afffff6"/>
        <w:ind w:firstLine="420"/>
      </w:pPr>
      <w:r>
        <w:rPr>
          <w:rFonts w:hint="eastAsia"/>
        </w:rPr>
        <w:t>GB/T 35628-2017  实景地图数据产品</w:t>
      </w:r>
    </w:p>
    <w:p w:rsidR="00CC083C" w:rsidRDefault="00963655">
      <w:pPr>
        <w:pStyle w:val="afffff6"/>
        <w:ind w:firstLine="420"/>
      </w:pPr>
      <w:r>
        <w:rPr>
          <w:rFonts w:hint="eastAsia"/>
        </w:rPr>
        <w:t>TD/T 1016－2007  土地利用数据库标准</w:t>
      </w:r>
    </w:p>
    <w:p w:rsidR="00CC083C" w:rsidRDefault="00963655">
      <w:pPr>
        <w:pStyle w:val="afffff6"/>
        <w:ind w:firstLine="420"/>
        <w:rPr>
          <w:highlight w:val="yellow"/>
        </w:rPr>
      </w:pPr>
      <w:bookmarkStart w:id="36" w:name="OLE_LINK2"/>
      <w:r>
        <w:t>CH/T 9008.3-2010</w:t>
      </w:r>
      <w:r>
        <w:rPr>
          <w:rFonts w:hint="eastAsia"/>
        </w:rPr>
        <w:t xml:space="preserve"> 基础地理信息数字成果1：5</w:t>
      </w:r>
      <w:r>
        <w:t>00</w:t>
      </w:r>
      <w:r>
        <w:rPr>
          <w:rFonts w:hint="eastAsia"/>
        </w:rPr>
        <w:t>、1：1</w:t>
      </w:r>
      <w:r>
        <w:t>000</w:t>
      </w:r>
      <w:r>
        <w:rPr>
          <w:rFonts w:hint="eastAsia"/>
        </w:rPr>
        <w:t>、1：2</w:t>
      </w:r>
      <w:r>
        <w:t>000</w:t>
      </w:r>
      <w:r>
        <w:rPr>
          <w:rFonts w:hint="eastAsia"/>
        </w:rPr>
        <w:t>数字正射影像图</w:t>
      </w:r>
    </w:p>
    <w:p w:rsidR="00CC083C" w:rsidRDefault="00963655">
      <w:pPr>
        <w:pStyle w:val="afffff6"/>
        <w:ind w:firstLine="420"/>
      </w:pPr>
      <w:r>
        <w:rPr>
          <w:rFonts w:hint="eastAsia"/>
        </w:rPr>
        <w:t>CH/T 9020.1</w:t>
      </w:r>
      <w:bookmarkEnd w:id="36"/>
      <w:r>
        <w:rPr>
          <w:rFonts w:hint="eastAsia"/>
        </w:rPr>
        <w:t>-2013  基础地理信息数字成果 1:500 1:1000 1:2000生产技术规程 第1部分：数字线划图</w:t>
      </w:r>
    </w:p>
    <w:p w:rsidR="00CC083C" w:rsidRDefault="00963655">
      <w:pPr>
        <w:pStyle w:val="afffff6"/>
        <w:ind w:firstLine="420"/>
      </w:pPr>
      <w:r>
        <w:t>DB43</w:t>
      </w:r>
      <w:r>
        <w:rPr>
          <w:rFonts w:hint="eastAsia"/>
        </w:rPr>
        <w:t xml:space="preserve">/T </w:t>
      </w:r>
      <w:r>
        <w:t>2638-2023</w:t>
      </w:r>
      <w:r>
        <w:rPr>
          <w:rFonts w:hint="eastAsia"/>
        </w:rPr>
        <w:t xml:space="preserve"> 文物建筑属性数据采集技术规范</w:t>
      </w:r>
    </w:p>
    <w:p w:rsidR="00CC083C" w:rsidRDefault="00963655">
      <w:pPr>
        <w:pStyle w:val="affc"/>
        <w:spacing w:before="312" w:after="312"/>
      </w:pPr>
      <w:bookmarkStart w:id="37" w:name="_Toc182325976"/>
      <w:bookmarkStart w:id="38" w:name="_Toc182326070"/>
      <w:bookmarkStart w:id="39" w:name="_Toc97191425"/>
      <w:bookmarkStart w:id="40" w:name="_Toc179796899"/>
      <w:bookmarkStart w:id="41" w:name="_Toc182231593"/>
      <w:r>
        <w:rPr>
          <w:rFonts w:hint="eastAsia"/>
          <w:szCs w:val="21"/>
        </w:rPr>
        <w:t>术语和定义</w:t>
      </w:r>
      <w:bookmarkEnd w:id="37"/>
      <w:bookmarkEnd w:id="38"/>
      <w:bookmarkEnd w:id="39"/>
      <w:bookmarkEnd w:id="40"/>
      <w:bookmarkEnd w:id="41"/>
    </w:p>
    <w:bookmarkStart w:id="42" w:name="_Toc26986532" w:displacedByCustomXml="next"/>
    <w:bookmarkEnd w:id="42" w:displacedByCustomXml="next"/>
    <w:sdt>
      <w:sdtPr>
        <w:id w:val="-1909835108"/>
        <w:placeholder>
          <w:docPart w:val="D17FE3FC1B4C47BD855044B5D3B809D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CC083C" w:rsidRDefault="00963655">
          <w:pPr>
            <w:pStyle w:val="afffff6"/>
            <w:ind w:firstLine="420"/>
          </w:pPr>
          <w:r>
            <w:t>下列术语和定义适用于本文件。</w:t>
          </w:r>
        </w:p>
      </w:sdtContent>
    </w:sdt>
    <w:p w:rsidR="00CC083C" w:rsidRDefault="00963655">
      <w:pPr>
        <w:pStyle w:val="afffffffffff5"/>
        <w:rPr>
          <w:rFonts w:ascii="Times New Roman" w:eastAsia="黑体"/>
        </w:rPr>
      </w:pPr>
      <w:r>
        <w:rPr>
          <w:rFonts w:ascii="Times New Roman" w:eastAsia="黑体"/>
        </w:rPr>
        <w:br/>
        <w:t xml:space="preserve">    </w:t>
      </w:r>
      <w:r>
        <w:rPr>
          <w:rFonts w:ascii="Times New Roman" w:eastAsia="黑体"/>
        </w:rPr>
        <w:t>文物保护单位</w:t>
      </w:r>
      <w:r>
        <w:rPr>
          <w:rFonts w:ascii="Times New Roman" w:eastAsia="黑体"/>
        </w:rPr>
        <w:t xml:space="preserve"> </w:t>
      </w:r>
      <w:r>
        <w:rPr>
          <w:rFonts w:ascii="Times New Roman" w:eastAsia="黑体" w:hint="eastAsia"/>
        </w:rPr>
        <w:t xml:space="preserve"> c</w:t>
      </w:r>
      <w:r>
        <w:rPr>
          <w:rFonts w:ascii="Times New Roman" w:eastAsia="黑体"/>
        </w:rPr>
        <w:t>ultural relics protection units</w:t>
      </w:r>
    </w:p>
    <w:p w:rsidR="00CC083C" w:rsidRDefault="00963655">
      <w:pPr>
        <w:pStyle w:val="afffff6"/>
        <w:ind w:firstLine="420"/>
      </w:pPr>
      <w:r>
        <w:rPr>
          <w:rFonts w:hint="eastAsia"/>
        </w:rPr>
        <w:t>具有</w:t>
      </w:r>
      <w:proofErr w:type="gramStart"/>
      <w:r>
        <w:rPr>
          <w:rFonts w:hint="eastAsia"/>
        </w:rPr>
        <w:t>物历史</w:t>
      </w:r>
      <w:proofErr w:type="gramEnd"/>
      <w:r>
        <w:rPr>
          <w:rFonts w:hint="eastAsia"/>
        </w:rPr>
        <w:t xml:space="preserve">价值、文化价值、审美价值、科技价值、时代价值的古文化遗址、古墓葬、古建筑、石窟寺及石刻、近现代重要史迹及代表性建筑、其他，可以分别确定为全国重点文物保护单位，省级文物保护单位，市、县（区）级文物保护单位。 </w:t>
      </w:r>
    </w:p>
    <w:p w:rsidR="00CC083C" w:rsidRDefault="00963655">
      <w:pPr>
        <w:pStyle w:val="afffff6"/>
        <w:ind w:firstLine="420"/>
      </w:pPr>
      <w:r>
        <w:rPr>
          <w:rFonts w:hint="eastAsia"/>
        </w:rPr>
        <w:t>[来源:GB/T 50357-2018，2.0.6，有修改]</w:t>
      </w:r>
    </w:p>
    <w:p w:rsidR="00CC083C" w:rsidRDefault="00CC083C">
      <w:pPr>
        <w:pStyle w:val="afffffffffff5"/>
        <w:rPr>
          <w:rFonts w:ascii="Times New Roman" w:eastAsia="黑体"/>
        </w:rPr>
      </w:pPr>
    </w:p>
    <w:p w:rsidR="00CC083C" w:rsidRDefault="00963655">
      <w:pPr>
        <w:pStyle w:val="afffffffffff5"/>
        <w:numPr>
          <w:ilvl w:val="2"/>
          <w:numId w:val="0"/>
        </w:numPr>
        <w:ind w:firstLineChars="200" w:firstLine="420"/>
        <w:rPr>
          <w:rFonts w:ascii="Times New Roman" w:eastAsia="黑体"/>
        </w:rPr>
      </w:pPr>
      <w:r>
        <w:rPr>
          <w:rFonts w:ascii="Times New Roman" w:eastAsia="黑体" w:hint="eastAsia"/>
        </w:rPr>
        <w:t>文物本体</w:t>
      </w:r>
      <w:r>
        <w:rPr>
          <w:rFonts w:ascii="Times New Roman" w:eastAsia="黑体" w:hint="eastAsia"/>
        </w:rPr>
        <w:t xml:space="preserve">  body of cultural heritage </w:t>
      </w:r>
    </w:p>
    <w:p w:rsidR="00CC083C" w:rsidRDefault="00963655">
      <w:pPr>
        <w:pStyle w:val="afffff6"/>
        <w:ind w:firstLine="420"/>
      </w:pPr>
      <w:r>
        <w:rPr>
          <w:rFonts w:hint="eastAsia"/>
        </w:rPr>
        <w:t>文物保护单位的基本组成部分，是文物价值的实物载体，由一个或多个文物单体构成。</w:t>
      </w:r>
    </w:p>
    <w:p w:rsidR="00CC083C" w:rsidRDefault="00963655">
      <w:pPr>
        <w:pStyle w:val="afffff6"/>
        <w:ind w:firstLine="420"/>
      </w:pPr>
      <w:r>
        <w:rPr>
          <w:rFonts w:hint="eastAsia"/>
        </w:rPr>
        <w:t>[来源:DB11/T 2228-2024，3.3，有修改]</w:t>
      </w:r>
    </w:p>
    <w:p w:rsidR="00CC083C" w:rsidRDefault="00CC083C">
      <w:pPr>
        <w:pStyle w:val="afffffffffff5"/>
      </w:pPr>
    </w:p>
    <w:p w:rsidR="00CC083C" w:rsidRDefault="00963655">
      <w:pPr>
        <w:pStyle w:val="afffffffffff5"/>
        <w:numPr>
          <w:ilvl w:val="2"/>
          <w:numId w:val="0"/>
        </w:numPr>
        <w:ind w:firstLineChars="200" w:firstLine="420"/>
      </w:pPr>
      <w:r>
        <w:rPr>
          <w:rFonts w:ascii="Times New Roman" w:eastAsia="黑体" w:hint="eastAsia"/>
        </w:rPr>
        <w:t>文物单体</w:t>
      </w:r>
      <w:r>
        <w:rPr>
          <w:rFonts w:ascii="Times New Roman" w:eastAsia="黑体" w:hint="eastAsia"/>
        </w:rPr>
        <w:t xml:space="preserve">  individual cultural heritage</w:t>
      </w:r>
    </w:p>
    <w:p w:rsidR="00CC083C" w:rsidRDefault="00963655">
      <w:pPr>
        <w:pStyle w:val="afffff6"/>
        <w:ind w:firstLine="420"/>
      </w:pPr>
      <w:r>
        <w:rPr>
          <w:rFonts w:hint="eastAsia"/>
        </w:rPr>
        <w:t>以独立形式存在的不可移动文物个体，是构成文物本体的基本组成部分。</w:t>
      </w:r>
    </w:p>
    <w:p w:rsidR="00CC083C" w:rsidRDefault="00963655">
      <w:pPr>
        <w:pStyle w:val="afffff6"/>
        <w:ind w:firstLine="420"/>
      </w:pPr>
      <w:r>
        <w:rPr>
          <w:rFonts w:hint="eastAsia"/>
        </w:rPr>
        <w:lastRenderedPageBreak/>
        <w:t>[来源:DB11/T2228-2024，3.4]</w:t>
      </w:r>
    </w:p>
    <w:p w:rsidR="00CC083C" w:rsidRDefault="00963655">
      <w:pPr>
        <w:pStyle w:val="afffffffffff5"/>
        <w:rPr>
          <w:rFonts w:ascii="Times New Roman" w:eastAsia="黑体"/>
        </w:rPr>
      </w:pPr>
      <w:r>
        <w:rPr>
          <w:rFonts w:ascii="黑体" w:eastAsia="黑体" w:hAnsi="黑体"/>
        </w:rPr>
        <w:br/>
      </w:r>
      <w:r>
        <w:rPr>
          <w:rFonts w:ascii="Times New Roman" w:eastAsia="黑体" w:hint="eastAsia"/>
        </w:rPr>
        <w:t xml:space="preserve">    </w:t>
      </w:r>
      <w:r>
        <w:rPr>
          <w:rFonts w:ascii="Times New Roman" w:eastAsia="黑体" w:hint="eastAsia"/>
        </w:rPr>
        <w:t>文物附属</w:t>
      </w:r>
      <w:r>
        <w:rPr>
          <w:rFonts w:ascii="Times New Roman" w:eastAsia="黑体" w:hint="eastAsia"/>
        </w:rPr>
        <w:t xml:space="preserve">  heritage component </w:t>
      </w:r>
    </w:p>
    <w:p w:rsidR="00CC083C" w:rsidRDefault="00963655">
      <w:pPr>
        <w:pStyle w:val="afffff6"/>
        <w:ind w:firstLine="420"/>
      </w:pPr>
      <w:r>
        <w:rPr>
          <w:rFonts w:hint="eastAsia"/>
        </w:rPr>
        <w:t>除文物单体外，与文物本体相关的具有文物价值的附属物。</w:t>
      </w:r>
    </w:p>
    <w:p w:rsidR="00CC083C" w:rsidRDefault="00963655">
      <w:pPr>
        <w:pStyle w:val="afffff6"/>
        <w:ind w:firstLine="420"/>
      </w:pPr>
      <w:r>
        <w:rPr>
          <w:rFonts w:hint="eastAsia"/>
        </w:rPr>
        <w:t>[来源:</w:t>
      </w:r>
      <w:r>
        <w:rPr>
          <w:rFonts w:ascii="Helvetica" w:eastAsia="Helvetica" w:hAnsi="Helvetica" w:cs="Helvetica"/>
          <w:color w:val="333333"/>
          <w:szCs w:val="21"/>
          <w:shd w:val="clear" w:color="auto" w:fill="FFFFFF"/>
        </w:rPr>
        <w:t>《建筑学名词》第二版</w:t>
      </w:r>
      <w:r>
        <w:rPr>
          <w:rFonts w:ascii="Helvetica" w:hAnsi="Helvetica" w:cs="Helvetica" w:hint="eastAsia"/>
          <w:color w:val="333333"/>
          <w:szCs w:val="21"/>
          <w:shd w:val="clear" w:color="auto" w:fill="FFFFFF"/>
        </w:rPr>
        <w:t>，有修改</w:t>
      </w:r>
      <w:r>
        <w:rPr>
          <w:rFonts w:hint="eastAsia"/>
        </w:rPr>
        <w:t>]</w:t>
      </w:r>
    </w:p>
    <w:p w:rsidR="00CC083C" w:rsidRDefault="00963655">
      <w:pPr>
        <w:pStyle w:val="afffffffffff5"/>
        <w:rPr>
          <w:rFonts w:ascii="Times New Roman" w:eastAsia="黑体"/>
        </w:rPr>
      </w:pPr>
      <w:r>
        <w:rPr>
          <w:rFonts w:ascii="黑体" w:eastAsia="黑体" w:hAnsi="黑体"/>
        </w:rPr>
        <w:br/>
      </w:r>
      <w:r>
        <w:rPr>
          <w:rFonts w:ascii="Times New Roman" w:eastAsia="黑体" w:hint="eastAsia"/>
        </w:rPr>
        <w:t xml:space="preserve">    </w:t>
      </w:r>
      <w:r>
        <w:rPr>
          <w:rFonts w:ascii="Times New Roman" w:eastAsia="黑体" w:hint="eastAsia"/>
        </w:rPr>
        <w:t>保护范围</w:t>
      </w:r>
      <w:r>
        <w:rPr>
          <w:rFonts w:ascii="Times New Roman" w:eastAsia="黑体" w:hint="eastAsia"/>
        </w:rPr>
        <w:t xml:space="preserve">  s</w:t>
      </w:r>
      <w:r>
        <w:rPr>
          <w:rFonts w:ascii="Times New Roman" w:eastAsia="黑体"/>
        </w:rPr>
        <w:t>cope of protection</w:t>
      </w:r>
    </w:p>
    <w:p w:rsidR="00CC083C" w:rsidRDefault="00963655">
      <w:pPr>
        <w:pStyle w:val="afffff6"/>
        <w:ind w:firstLine="420"/>
      </w:pPr>
      <w:r>
        <w:rPr>
          <w:rFonts w:hint="eastAsia"/>
        </w:rPr>
        <w:t>对文物保护单位本体及周围一定范围实施重点保护的区域。</w:t>
      </w:r>
    </w:p>
    <w:p w:rsidR="00CC083C" w:rsidRDefault="00963655">
      <w:pPr>
        <w:pStyle w:val="afffffffffff5"/>
        <w:rPr>
          <w:rFonts w:ascii="Times New Roman" w:eastAsia="黑体"/>
        </w:rPr>
      </w:pPr>
      <w:r>
        <w:rPr>
          <w:rFonts w:ascii="黑体" w:eastAsia="黑体" w:hAnsi="黑体"/>
        </w:rPr>
        <w:br/>
      </w:r>
      <w:r>
        <w:rPr>
          <w:rFonts w:ascii="Times New Roman" w:eastAsia="黑体" w:hint="eastAsia"/>
        </w:rPr>
        <w:t xml:space="preserve">    </w:t>
      </w:r>
      <w:r>
        <w:rPr>
          <w:rFonts w:ascii="Times New Roman" w:eastAsia="黑体" w:hint="eastAsia"/>
        </w:rPr>
        <w:t>建设控制地带</w:t>
      </w:r>
      <w:r>
        <w:rPr>
          <w:rFonts w:ascii="Times New Roman" w:eastAsia="黑体" w:hint="eastAsia"/>
        </w:rPr>
        <w:t xml:space="preserve">  c</w:t>
      </w:r>
      <w:r>
        <w:rPr>
          <w:rFonts w:ascii="Times New Roman" w:eastAsia="黑体"/>
        </w:rPr>
        <w:t>onstruction of control zones</w:t>
      </w:r>
    </w:p>
    <w:p w:rsidR="00CC083C" w:rsidRDefault="00963655">
      <w:pPr>
        <w:pStyle w:val="afffff6"/>
        <w:ind w:firstLine="420"/>
      </w:pPr>
      <w:r>
        <w:rPr>
          <w:rFonts w:hint="eastAsia"/>
        </w:rPr>
        <w:t>指保护范围</w:t>
      </w:r>
      <w:proofErr w:type="gramStart"/>
      <w:r>
        <w:rPr>
          <w:rFonts w:hint="eastAsia"/>
        </w:rPr>
        <w:t>外需要</w:t>
      </w:r>
      <w:proofErr w:type="gramEnd"/>
      <w:r>
        <w:rPr>
          <w:rFonts w:hint="eastAsia"/>
        </w:rPr>
        <w:t>保护环境风貌及对建设项目加以限制的区域。</w:t>
      </w:r>
    </w:p>
    <w:p w:rsidR="00CC083C" w:rsidRDefault="00963655">
      <w:pPr>
        <w:pStyle w:val="afffffffffff5"/>
        <w:rPr>
          <w:rFonts w:ascii="Times New Roman" w:eastAsia="黑体"/>
        </w:rPr>
      </w:pPr>
      <w:r>
        <w:rPr>
          <w:rFonts w:ascii="黑体" w:eastAsia="黑体" w:hAnsi="黑体"/>
        </w:rPr>
        <w:br/>
      </w:r>
      <w:r>
        <w:rPr>
          <w:rFonts w:ascii="Times New Roman" w:eastAsia="黑体" w:hint="eastAsia"/>
        </w:rPr>
        <w:t xml:space="preserve">    </w:t>
      </w:r>
      <w:r>
        <w:rPr>
          <w:rFonts w:ascii="Times New Roman" w:eastAsia="黑体" w:hint="eastAsia"/>
        </w:rPr>
        <w:t>保护级别</w:t>
      </w:r>
      <w:r>
        <w:rPr>
          <w:rFonts w:ascii="Times New Roman" w:eastAsia="黑体" w:hint="eastAsia"/>
        </w:rPr>
        <w:t xml:space="preserve">  p</w:t>
      </w:r>
      <w:r>
        <w:rPr>
          <w:rFonts w:ascii="Times New Roman" w:eastAsia="黑体"/>
        </w:rPr>
        <w:t>rotection level</w:t>
      </w:r>
      <w:r>
        <w:rPr>
          <w:rFonts w:ascii="Times New Roman" w:eastAsia="黑体" w:hint="eastAsia"/>
        </w:rPr>
        <w:t xml:space="preserve">  </w:t>
      </w:r>
    </w:p>
    <w:p w:rsidR="00CC083C" w:rsidRDefault="00963655">
      <w:pPr>
        <w:pStyle w:val="afffff6"/>
        <w:ind w:firstLine="420"/>
      </w:pPr>
      <w:r>
        <w:rPr>
          <w:rFonts w:hint="eastAsia"/>
        </w:rPr>
        <w:t>文物保护单位根据其所保护的不可移动文物的历史、文化、审美、科技、时代价值,分为全国重点文物保护单位省级文物保护单位,省级、市级、县级文物保护单位四个级别。</w:t>
      </w:r>
    </w:p>
    <w:p w:rsidR="00CC083C" w:rsidRDefault="00963655">
      <w:pPr>
        <w:pStyle w:val="afffffffffff5"/>
        <w:rPr>
          <w:rFonts w:ascii="Times New Roman" w:eastAsia="黑体"/>
        </w:rPr>
      </w:pPr>
      <w:r>
        <w:rPr>
          <w:rFonts w:ascii="黑体" w:eastAsia="黑体" w:hAnsi="黑体"/>
        </w:rPr>
        <w:br/>
      </w:r>
      <w:r>
        <w:rPr>
          <w:rFonts w:ascii="Times New Roman" w:eastAsia="黑体" w:hint="eastAsia"/>
        </w:rPr>
        <w:t xml:space="preserve">    </w:t>
      </w:r>
      <w:r>
        <w:rPr>
          <w:rFonts w:ascii="Times New Roman" w:eastAsia="黑体" w:hint="eastAsia"/>
        </w:rPr>
        <w:t>文物保护单位中心点</w:t>
      </w:r>
      <w:r>
        <w:rPr>
          <w:rFonts w:ascii="Times New Roman" w:eastAsia="黑体" w:hint="eastAsia"/>
        </w:rPr>
        <w:t xml:space="preserve"> t</w:t>
      </w:r>
      <w:r>
        <w:rPr>
          <w:rFonts w:ascii="Times New Roman" w:eastAsia="黑体"/>
        </w:rPr>
        <w:t>he center point of the cultural relics protection unit</w:t>
      </w:r>
    </w:p>
    <w:p w:rsidR="00CC083C" w:rsidRDefault="00963655">
      <w:pPr>
        <w:pStyle w:val="afffff6"/>
        <w:ind w:firstLine="420"/>
      </w:pPr>
      <w:r>
        <w:rPr>
          <w:rFonts w:hint="eastAsia"/>
        </w:rPr>
        <w:t>文物保护单位中心点是指文物保护单位所涉及的本体范围内，用于文物保护单位地理定位和参考的中心地理位置。通常为文物保护单位所在建筑物的中心或遗址主体结构的中心，是定位文物保护单位在地理空间上位置的基准点。</w:t>
      </w:r>
    </w:p>
    <w:p w:rsidR="00CC083C" w:rsidRDefault="00963655">
      <w:pPr>
        <w:pStyle w:val="afffffffffff5"/>
        <w:ind w:left="420" w:hangingChars="200" w:hanging="420"/>
        <w:rPr>
          <w:rFonts w:ascii="Times New Roman" w:eastAsia="黑体"/>
        </w:rPr>
      </w:pPr>
      <w:r>
        <w:rPr>
          <w:rFonts w:ascii="黑体" w:eastAsia="黑体" w:hAnsi="黑体"/>
        </w:rPr>
        <w:br/>
      </w:r>
      <w:r>
        <w:rPr>
          <w:rFonts w:ascii="Times New Roman" w:eastAsia="黑体" w:hint="eastAsia"/>
        </w:rPr>
        <w:t>基础地理信息</w:t>
      </w:r>
      <w:r>
        <w:rPr>
          <w:rFonts w:ascii="Times New Roman" w:eastAsia="黑体" w:hint="eastAsia"/>
        </w:rPr>
        <w:t xml:space="preserve">  fundamental geographic information  </w:t>
      </w:r>
    </w:p>
    <w:p w:rsidR="00CC083C" w:rsidRDefault="00963655">
      <w:pPr>
        <w:pStyle w:val="afffff6"/>
        <w:ind w:firstLine="420"/>
      </w:pPr>
      <w:r>
        <w:rPr>
          <w:rFonts w:hint="eastAsia"/>
        </w:rPr>
        <w:t>作为统一的空间定位框架和空间分析基础的地理信息。</w:t>
      </w:r>
    </w:p>
    <w:p w:rsidR="00CC083C" w:rsidRDefault="00963655">
      <w:pPr>
        <w:pStyle w:val="afffff6"/>
        <w:ind w:firstLine="420"/>
      </w:pPr>
      <w:r>
        <w:rPr>
          <w:rFonts w:hint="eastAsia"/>
        </w:rPr>
        <w:t>[来源：GB/T 13923-2022，2.1]</w:t>
      </w:r>
    </w:p>
    <w:p w:rsidR="00CC083C" w:rsidRDefault="00963655">
      <w:pPr>
        <w:pStyle w:val="afffffffffff5"/>
        <w:rPr>
          <w:rFonts w:ascii="Times New Roman" w:eastAsia="黑体"/>
        </w:rPr>
      </w:pPr>
      <w:r>
        <w:rPr>
          <w:rFonts w:ascii="黑体" w:eastAsia="黑体" w:hAnsi="黑体"/>
        </w:rPr>
        <w:br/>
      </w:r>
      <w:r>
        <w:rPr>
          <w:rFonts w:ascii="Times New Roman" w:eastAsia="黑体" w:hint="eastAsia"/>
        </w:rPr>
        <w:t xml:space="preserve">    </w:t>
      </w:r>
      <w:r>
        <w:rPr>
          <w:rFonts w:ascii="Times New Roman" w:eastAsia="黑体" w:hint="eastAsia"/>
        </w:rPr>
        <w:t>标识码</w:t>
      </w:r>
      <w:r>
        <w:rPr>
          <w:rFonts w:ascii="Times New Roman" w:eastAsia="黑体" w:hint="eastAsia"/>
        </w:rPr>
        <w:t xml:space="preserve">  i</w:t>
      </w:r>
      <w:r>
        <w:rPr>
          <w:rFonts w:ascii="Times New Roman" w:eastAsia="黑体"/>
        </w:rPr>
        <w:t>dentification code</w:t>
      </w:r>
    </w:p>
    <w:p w:rsidR="00CC083C" w:rsidRDefault="00963655">
      <w:pPr>
        <w:pStyle w:val="afffff6"/>
        <w:ind w:firstLine="420"/>
      </w:pPr>
      <w:r>
        <w:rPr>
          <w:rFonts w:hint="eastAsia"/>
        </w:rPr>
        <w:t>对某一要素个体进行唯一标识的代码。</w:t>
      </w:r>
    </w:p>
    <w:p w:rsidR="00CC083C" w:rsidRDefault="00963655">
      <w:pPr>
        <w:pStyle w:val="afffff6"/>
        <w:ind w:firstLine="420"/>
      </w:pPr>
      <w:r>
        <w:rPr>
          <w:rFonts w:hint="eastAsia"/>
        </w:rPr>
        <w:t>[来源：TD/T 1016-2007，3.4</w:t>
      </w:r>
      <w:r>
        <w:t>]</w:t>
      </w:r>
    </w:p>
    <w:p w:rsidR="00CC083C" w:rsidRDefault="00963655">
      <w:pPr>
        <w:pStyle w:val="afffffffffff5"/>
        <w:rPr>
          <w:rFonts w:ascii="Times New Roman" w:eastAsia="黑体"/>
        </w:rPr>
      </w:pPr>
      <w:r>
        <w:rPr>
          <w:rFonts w:ascii="黑体" w:eastAsia="黑体" w:hAnsi="黑体"/>
        </w:rPr>
        <w:br/>
      </w:r>
      <w:r>
        <w:rPr>
          <w:rFonts w:ascii="Times New Roman" w:eastAsia="黑体" w:hint="eastAsia"/>
        </w:rPr>
        <w:t xml:space="preserve">    </w:t>
      </w:r>
      <w:r>
        <w:rPr>
          <w:rFonts w:ascii="Times New Roman" w:eastAsia="黑体" w:hint="eastAsia"/>
        </w:rPr>
        <w:t>矢量数据</w:t>
      </w:r>
      <w:r>
        <w:rPr>
          <w:rFonts w:ascii="Times New Roman" w:eastAsia="黑体" w:hint="eastAsia"/>
        </w:rPr>
        <w:t xml:space="preserve">  v</w:t>
      </w:r>
      <w:r>
        <w:rPr>
          <w:rFonts w:ascii="Times New Roman" w:eastAsia="黑体"/>
        </w:rPr>
        <w:t>ector data</w:t>
      </w:r>
      <w:r>
        <w:rPr>
          <w:rFonts w:ascii="Times New Roman" w:eastAsia="黑体" w:hint="eastAsia"/>
        </w:rPr>
        <w:t xml:space="preserve">  </w:t>
      </w:r>
    </w:p>
    <w:p w:rsidR="00CC083C" w:rsidRDefault="00963655">
      <w:pPr>
        <w:pStyle w:val="afffff6"/>
        <w:ind w:firstLine="420"/>
      </w:pPr>
      <w:r>
        <w:rPr>
          <w:rFonts w:hint="eastAsia"/>
        </w:rPr>
        <w:t>用x，y（或x, y, z）坐标表示地图图形或地理实体的位置和形状的数据。</w:t>
      </w:r>
    </w:p>
    <w:p w:rsidR="00CC083C" w:rsidRDefault="00963655">
      <w:pPr>
        <w:pStyle w:val="afffff6"/>
        <w:ind w:firstLine="420"/>
      </w:pPr>
      <w:r>
        <w:rPr>
          <w:rFonts w:hint="eastAsia"/>
        </w:rPr>
        <w:t>[来源：GB/T 16820-2009，5.13]</w:t>
      </w:r>
    </w:p>
    <w:p w:rsidR="00CC083C" w:rsidRDefault="00963655">
      <w:pPr>
        <w:pStyle w:val="afffffffffff5"/>
        <w:rPr>
          <w:rFonts w:ascii="Times New Roman" w:eastAsia="黑体"/>
        </w:rPr>
      </w:pPr>
      <w:r>
        <w:rPr>
          <w:rFonts w:ascii="黑体" w:eastAsia="黑体" w:hAnsi="黑体"/>
        </w:rPr>
        <w:br/>
      </w:r>
      <w:r>
        <w:rPr>
          <w:rFonts w:ascii="Times New Roman" w:eastAsia="黑体" w:hint="eastAsia"/>
        </w:rPr>
        <w:t xml:space="preserve">    </w:t>
      </w:r>
      <w:r>
        <w:rPr>
          <w:rFonts w:ascii="Times New Roman" w:eastAsia="黑体" w:hint="eastAsia"/>
        </w:rPr>
        <w:t>图形数据</w:t>
      </w:r>
      <w:r>
        <w:rPr>
          <w:rFonts w:ascii="Times New Roman" w:eastAsia="黑体" w:hint="eastAsia"/>
        </w:rPr>
        <w:t xml:space="preserve">  g</w:t>
      </w:r>
      <w:r>
        <w:rPr>
          <w:rFonts w:ascii="Times New Roman" w:eastAsia="黑体"/>
        </w:rPr>
        <w:t>raph data</w:t>
      </w:r>
    </w:p>
    <w:p w:rsidR="00CC083C" w:rsidRDefault="00963655">
      <w:pPr>
        <w:pStyle w:val="afffff6"/>
        <w:ind w:firstLine="420"/>
      </w:pPr>
      <w:r>
        <w:rPr>
          <w:rFonts w:hint="eastAsia"/>
        </w:rPr>
        <w:t>表示地理物体的位置、形态、大小和分布特征以及几何类型的数据。</w:t>
      </w:r>
    </w:p>
    <w:p w:rsidR="00CC083C" w:rsidRDefault="00963655">
      <w:pPr>
        <w:pStyle w:val="afffff6"/>
        <w:ind w:firstLine="420"/>
      </w:pPr>
      <w:r>
        <w:rPr>
          <w:rFonts w:hint="eastAsia"/>
        </w:rPr>
        <w:t>[来源：GB/T 16820-2009，5.15]</w:t>
      </w:r>
    </w:p>
    <w:p w:rsidR="00CC083C" w:rsidRDefault="00963655">
      <w:pPr>
        <w:pStyle w:val="afffffffffff5"/>
        <w:rPr>
          <w:rFonts w:ascii="Times New Roman" w:eastAsia="黑体"/>
        </w:rPr>
      </w:pPr>
      <w:r>
        <w:rPr>
          <w:rFonts w:ascii="黑体" w:eastAsia="黑体" w:hAnsi="黑体"/>
        </w:rPr>
        <w:br/>
      </w:r>
      <w:r>
        <w:rPr>
          <w:rFonts w:ascii="Times New Roman" w:eastAsia="黑体" w:hint="eastAsia"/>
        </w:rPr>
        <w:t xml:space="preserve">    </w:t>
      </w:r>
      <w:r>
        <w:rPr>
          <w:rFonts w:ascii="Times New Roman" w:eastAsia="黑体" w:hint="eastAsia"/>
        </w:rPr>
        <w:t>属性数据</w:t>
      </w:r>
      <w:r>
        <w:rPr>
          <w:rFonts w:ascii="Times New Roman" w:eastAsia="黑体" w:hint="eastAsia"/>
        </w:rPr>
        <w:t xml:space="preserve">  a</w:t>
      </w:r>
      <w:r>
        <w:rPr>
          <w:rFonts w:ascii="Times New Roman" w:eastAsia="黑体"/>
        </w:rPr>
        <w:t>ttribute data</w:t>
      </w:r>
    </w:p>
    <w:p w:rsidR="00CC083C" w:rsidRDefault="00963655">
      <w:pPr>
        <w:pStyle w:val="afffff6"/>
        <w:ind w:firstLine="420"/>
      </w:pPr>
      <w:r>
        <w:rPr>
          <w:rFonts w:hint="eastAsia"/>
        </w:rPr>
        <w:t>描述地理实体质量和数量特征的数据。</w:t>
      </w:r>
    </w:p>
    <w:p w:rsidR="00CC083C" w:rsidRDefault="00963655">
      <w:pPr>
        <w:pStyle w:val="afffff6"/>
        <w:ind w:firstLine="420"/>
      </w:pPr>
      <w:r>
        <w:rPr>
          <w:rFonts w:hint="eastAsia"/>
        </w:rPr>
        <w:t>[来源：GB/T 16820-2009，5.16]</w:t>
      </w:r>
    </w:p>
    <w:p w:rsidR="00CC083C" w:rsidRDefault="00963655">
      <w:pPr>
        <w:pStyle w:val="afffffffffff5"/>
        <w:rPr>
          <w:rFonts w:ascii="Times New Roman" w:eastAsia="黑体"/>
        </w:rPr>
      </w:pPr>
      <w:r>
        <w:br/>
      </w:r>
      <w:r>
        <w:rPr>
          <w:rFonts w:ascii="Times New Roman" w:eastAsia="黑体" w:hint="eastAsia"/>
        </w:rPr>
        <w:t xml:space="preserve">    </w:t>
      </w:r>
      <w:r>
        <w:rPr>
          <w:rFonts w:ascii="Times New Roman" w:eastAsia="黑体" w:hint="eastAsia"/>
        </w:rPr>
        <w:t>土地利用</w:t>
      </w:r>
      <w:r>
        <w:rPr>
          <w:rFonts w:ascii="Times New Roman" w:eastAsia="黑体" w:hint="eastAsia"/>
        </w:rPr>
        <w:t xml:space="preserve"> </w:t>
      </w:r>
      <w:r>
        <w:rPr>
          <w:rFonts w:ascii="Times New Roman" w:eastAsia="黑体"/>
        </w:rPr>
        <w:t>land use</w:t>
      </w:r>
      <w:r>
        <w:rPr>
          <w:rFonts w:ascii="Times New Roman" w:eastAsia="黑体" w:hint="eastAsia"/>
        </w:rPr>
        <w:t xml:space="preserve">  </w:t>
      </w:r>
    </w:p>
    <w:p w:rsidR="00CC083C" w:rsidRDefault="00963655">
      <w:pPr>
        <w:pStyle w:val="afffff6"/>
        <w:ind w:firstLine="420"/>
      </w:pPr>
      <w:r>
        <w:rPr>
          <w:rFonts w:hint="eastAsia"/>
        </w:rPr>
        <w:t>人类通过一定的活动，利用土地的属性来满足自己需要的过程。</w:t>
      </w:r>
    </w:p>
    <w:p w:rsidR="00CC083C" w:rsidRDefault="00963655">
      <w:pPr>
        <w:pStyle w:val="afffff6"/>
        <w:ind w:firstLine="420"/>
      </w:pPr>
      <w:r>
        <w:rPr>
          <w:rFonts w:hint="eastAsia"/>
        </w:rPr>
        <w:lastRenderedPageBreak/>
        <w:t>[来源：GB/T 19231，4.1.1]</w:t>
      </w:r>
    </w:p>
    <w:p w:rsidR="00CC083C" w:rsidRDefault="00963655">
      <w:pPr>
        <w:pStyle w:val="afffffffffff5"/>
        <w:rPr>
          <w:rFonts w:ascii="Times New Roman" w:eastAsia="黑体"/>
        </w:rPr>
      </w:pPr>
      <w:r>
        <w:rPr>
          <w:rFonts w:ascii="黑体" w:eastAsia="黑体" w:hAnsi="黑体"/>
        </w:rPr>
        <w:br/>
      </w:r>
      <w:r>
        <w:rPr>
          <w:rFonts w:ascii="Times New Roman" w:eastAsia="黑体" w:hint="eastAsia"/>
        </w:rPr>
        <w:t xml:space="preserve">    </w:t>
      </w:r>
      <w:r>
        <w:rPr>
          <w:rFonts w:ascii="Times New Roman" w:eastAsia="黑体" w:hint="eastAsia"/>
        </w:rPr>
        <w:t>数字正射影像</w:t>
      </w:r>
      <w:r>
        <w:rPr>
          <w:rFonts w:ascii="Times New Roman" w:eastAsia="黑体" w:hint="eastAsia"/>
        </w:rPr>
        <w:t xml:space="preserve">  d</w:t>
      </w:r>
      <w:r>
        <w:rPr>
          <w:rFonts w:ascii="Times New Roman" w:eastAsia="黑体"/>
        </w:rPr>
        <w:t>igital orthophoto</w:t>
      </w:r>
      <w:r>
        <w:rPr>
          <w:rFonts w:ascii="Times New Roman" w:eastAsia="黑体" w:hint="eastAsia"/>
        </w:rPr>
        <w:t xml:space="preserve"> </w:t>
      </w:r>
    </w:p>
    <w:p w:rsidR="00CC083C" w:rsidRDefault="00963655">
      <w:pPr>
        <w:pStyle w:val="afffff6"/>
        <w:ind w:firstLine="420"/>
      </w:pPr>
      <w:r>
        <w:rPr>
          <w:rFonts w:hint="eastAsia"/>
        </w:rPr>
        <w:t>将地表航空航天影像经垂直投影而生成的影像数据集。</w:t>
      </w:r>
    </w:p>
    <w:p w:rsidR="00CC083C" w:rsidRDefault="00963655">
      <w:pPr>
        <w:pStyle w:val="afffff6"/>
        <w:ind w:firstLine="420"/>
      </w:pPr>
      <w:r>
        <w:rPr>
          <w:rFonts w:hint="eastAsia"/>
        </w:rPr>
        <w:t>[来源：CH/T 9009.3-2010，7.1]</w:t>
      </w:r>
    </w:p>
    <w:p w:rsidR="00CC083C" w:rsidRDefault="00963655">
      <w:pPr>
        <w:pStyle w:val="afffffffffff5"/>
        <w:rPr>
          <w:rFonts w:ascii="Times New Roman" w:eastAsia="黑体"/>
        </w:rPr>
      </w:pPr>
      <w:r>
        <w:rPr>
          <w:rFonts w:ascii="黑体" w:eastAsia="黑体" w:hAnsi="黑体"/>
        </w:rPr>
        <w:br/>
      </w:r>
      <w:r>
        <w:rPr>
          <w:rFonts w:ascii="Times New Roman" w:eastAsia="黑体" w:hint="eastAsia"/>
        </w:rPr>
        <w:t xml:space="preserve">    </w:t>
      </w:r>
      <w:r>
        <w:rPr>
          <w:rFonts w:ascii="Times New Roman" w:eastAsia="黑体" w:hint="eastAsia"/>
        </w:rPr>
        <w:t>全景影像</w:t>
      </w:r>
      <w:r>
        <w:rPr>
          <w:rFonts w:ascii="Times New Roman" w:eastAsia="黑体" w:hint="eastAsia"/>
        </w:rPr>
        <w:t xml:space="preserve">  p</w:t>
      </w:r>
      <w:r>
        <w:rPr>
          <w:rFonts w:ascii="Times New Roman" w:eastAsia="黑体"/>
        </w:rPr>
        <w:t>anoramic imagery</w:t>
      </w:r>
    </w:p>
    <w:p w:rsidR="00CC083C" w:rsidRDefault="00963655">
      <w:pPr>
        <w:pStyle w:val="afffff6"/>
        <w:ind w:firstLine="420"/>
      </w:pPr>
      <w:r>
        <w:rPr>
          <w:rFonts w:hint="eastAsia"/>
        </w:rPr>
        <w:t>在同一位置，对地理场景不同方位拍摄的多个单幅影像按成像现场进行拼接融合，而得到的最大视角可达到水平方向360°及垂直方向180°的影像</w:t>
      </w:r>
    </w:p>
    <w:p w:rsidR="00CC083C" w:rsidRDefault="00963655">
      <w:pPr>
        <w:pStyle w:val="afffff6"/>
        <w:ind w:firstLine="420"/>
      </w:pPr>
      <w:r>
        <w:rPr>
          <w:rFonts w:hint="eastAsia"/>
        </w:rPr>
        <w:t>[来源：GB/T 35628-2017，3.7</w:t>
      </w:r>
      <w:r>
        <w:t xml:space="preserve">] </w:t>
      </w:r>
    </w:p>
    <w:p w:rsidR="00CC083C" w:rsidRDefault="00963655">
      <w:pPr>
        <w:pStyle w:val="affc"/>
        <w:spacing w:before="312" w:after="312"/>
      </w:pPr>
      <w:bookmarkStart w:id="43" w:name="_Toc182326071"/>
      <w:bookmarkStart w:id="44" w:name="_Toc179796900"/>
      <w:bookmarkStart w:id="45" w:name="_Toc182325977"/>
      <w:bookmarkStart w:id="46" w:name="_Toc182231594"/>
      <w:r>
        <w:rPr>
          <w:rFonts w:hint="eastAsia"/>
        </w:rPr>
        <w:t>基本规定</w:t>
      </w:r>
      <w:bookmarkEnd w:id="43"/>
      <w:bookmarkEnd w:id="44"/>
      <w:bookmarkEnd w:id="45"/>
      <w:bookmarkEnd w:id="46"/>
    </w:p>
    <w:p w:rsidR="00CC083C" w:rsidRDefault="00963655">
      <w:pPr>
        <w:pStyle w:val="affd"/>
        <w:spacing w:before="156" w:after="156"/>
      </w:pPr>
      <w:bookmarkStart w:id="47" w:name="_Toc179796901"/>
      <w:bookmarkStart w:id="48" w:name="_Toc182231595"/>
      <w:bookmarkStart w:id="49" w:name="_Toc182325978"/>
      <w:r>
        <w:rPr>
          <w:rFonts w:hint="eastAsia"/>
        </w:rPr>
        <w:t>数学基础</w:t>
      </w:r>
      <w:bookmarkEnd w:id="47"/>
      <w:bookmarkEnd w:id="48"/>
      <w:bookmarkEnd w:id="49"/>
    </w:p>
    <w:p w:rsidR="00CC083C" w:rsidRDefault="00963655">
      <w:pPr>
        <w:pStyle w:val="afffff6"/>
        <w:ind w:firstLine="420"/>
      </w:pPr>
      <w:r>
        <w:rPr>
          <w:rFonts w:hint="eastAsia"/>
        </w:rPr>
        <w:t>湖南省文物保护单位地理空间数据库中涉及的数学基础主要包括坐标系统、高程基准等内容，具体如下：</w:t>
      </w:r>
    </w:p>
    <w:p w:rsidR="00CC083C" w:rsidRDefault="00963655">
      <w:pPr>
        <w:pStyle w:val="af5"/>
      </w:pPr>
      <w:r>
        <w:rPr>
          <w:rFonts w:hint="eastAsia"/>
        </w:rPr>
        <w:t>坐标系:采用“2000国家大地坐标系”；</w:t>
      </w:r>
    </w:p>
    <w:p w:rsidR="00CC083C" w:rsidRDefault="00963655">
      <w:pPr>
        <w:pStyle w:val="af5"/>
      </w:pPr>
      <w:r>
        <w:rPr>
          <w:rFonts w:hint="eastAsia"/>
        </w:rPr>
        <w:t>高程基准:采用“1985国家高程基准”；</w:t>
      </w:r>
    </w:p>
    <w:p w:rsidR="00CC083C" w:rsidRDefault="00963655">
      <w:pPr>
        <w:pStyle w:val="af5"/>
      </w:pPr>
      <w:r>
        <w:rPr>
          <w:rFonts w:hAnsi="宋体" w:cs="宋体" w:hint="eastAsia"/>
          <w:color w:val="000000"/>
          <w:szCs w:val="21"/>
          <w:lang w:bidi="ar"/>
        </w:rPr>
        <w:t>投影方式：采用高斯</w:t>
      </w:r>
      <w:r>
        <w:rPr>
          <w:rFonts w:ascii="Times New Roman"/>
          <w:color w:val="000000"/>
          <w:szCs w:val="21"/>
          <w:lang w:bidi="ar"/>
        </w:rPr>
        <w:t>-</w:t>
      </w:r>
      <w:r>
        <w:rPr>
          <w:rFonts w:hAnsi="宋体" w:cs="宋体" w:hint="eastAsia"/>
          <w:color w:val="000000"/>
          <w:szCs w:val="21"/>
          <w:lang w:bidi="ar"/>
        </w:rPr>
        <w:t>克吕格投影，3°分带</w:t>
      </w:r>
      <w:r>
        <w:rPr>
          <w:rFonts w:hint="eastAsia"/>
        </w:rPr>
        <w:t>。</w:t>
      </w:r>
    </w:p>
    <w:p w:rsidR="00CC083C" w:rsidRDefault="00963655">
      <w:pPr>
        <w:pStyle w:val="affd"/>
        <w:spacing w:before="156" w:after="156"/>
      </w:pPr>
      <w:bookmarkStart w:id="50" w:name="_Toc179796902"/>
      <w:bookmarkStart w:id="51" w:name="_Toc182231596"/>
      <w:bookmarkStart w:id="52" w:name="_Toc182325979"/>
      <w:r>
        <w:rPr>
          <w:rFonts w:hint="eastAsia"/>
        </w:rPr>
        <w:t>时间基准</w:t>
      </w:r>
      <w:bookmarkEnd w:id="50"/>
      <w:bookmarkEnd w:id="51"/>
      <w:bookmarkEnd w:id="52"/>
    </w:p>
    <w:p w:rsidR="00CC083C" w:rsidRDefault="00963655">
      <w:pPr>
        <w:pStyle w:val="afffff6"/>
        <w:ind w:firstLine="420"/>
      </w:pPr>
      <w:r>
        <w:rPr>
          <w:rFonts w:hint="eastAsia"/>
        </w:rPr>
        <w:t>时间基准采用公元纪年，日期采用北京时间。</w:t>
      </w:r>
    </w:p>
    <w:p w:rsidR="00CC083C" w:rsidRDefault="00963655">
      <w:pPr>
        <w:pStyle w:val="affd"/>
        <w:spacing w:before="156" w:after="156"/>
      </w:pPr>
      <w:bookmarkStart w:id="53" w:name="_Toc179796903"/>
      <w:bookmarkStart w:id="54" w:name="_Toc182325980"/>
      <w:bookmarkStart w:id="55" w:name="_Toc182231597"/>
      <w:r>
        <w:rPr>
          <w:rFonts w:hint="eastAsia"/>
        </w:rPr>
        <w:t>度量单位</w:t>
      </w:r>
      <w:bookmarkEnd w:id="53"/>
      <w:bookmarkEnd w:id="54"/>
      <w:bookmarkEnd w:id="55"/>
    </w:p>
    <w:p w:rsidR="00CC083C" w:rsidRDefault="00963655">
      <w:pPr>
        <w:pStyle w:val="afffff6"/>
        <w:ind w:firstLine="420"/>
      </w:pPr>
      <w:r>
        <w:rPr>
          <w:rFonts w:hint="eastAsia"/>
        </w:rPr>
        <w:t>文物保护单位地理空间数据中涉及的度量单位包括坐标单位、长度单位和面积单位，必须满足以下要求：</w:t>
      </w:r>
    </w:p>
    <w:p w:rsidR="00CC083C" w:rsidRDefault="00963655">
      <w:pPr>
        <w:pStyle w:val="af5"/>
        <w:numPr>
          <w:ilvl w:val="0"/>
          <w:numId w:val="32"/>
        </w:numPr>
      </w:pPr>
      <w:r>
        <w:rPr>
          <w:rFonts w:hint="eastAsia"/>
        </w:rPr>
        <w:t>坐标单位：在dwg数据成果中，坐标以米为标准单位，精确到小数点后三位，在SHP数据及属性表数据中坐标以度为单位，精确到小数点后七位；</w:t>
      </w:r>
    </w:p>
    <w:p w:rsidR="00CC083C" w:rsidRDefault="00963655">
      <w:pPr>
        <w:pStyle w:val="af5"/>
      </w:pPr>
      <w:r>
        <w:rPr>
          <w:rFonts w:hint="eastAsia"/>
        </w:rPr>
        <w:t>长度单位以米为标准单位，精确到小数点后三位；</w:t>
      </w:r>
    </w:p>
    <w:p w:rsidR="00CC083C" w:rsidRDefault="00963655">
      <w:pPr>
        <w:pStyle w:val="af5"/>
      </w:pPr>
      <w:r>
        <w:rPr>
          <w:rFonts w:hint="eastAsia"/>
        </w:rPr>
        <w:t>面积单位以平方米为标准单位，精确到小数点后二位。</w:t>
      </w:r>
    </w:p>
    <w:p w:rsidR="00CC083C" w:rsidRDefault="00963655">
      <w:pPr>
        <w:pStyle w:val="affd"/>
        <w:spacing w:before="156" w:after="156"/>
      </w:pPr>
      <w:bookmarkStart w:id="56" w:name="_Toc182325981"/>
      <w:bookmarkStart w:id="57" w:name="_Toc179796905"/>
      <w:bookmarkStart w:id="58" w:name="_Toc182231598"/>
      <w:r>
        <w:t>要素</w:t>
      </w:r>
      <w:r>
        <w:rPr>
          <w:rFonts w:hint="eastAsia"/>
        </w:rPr>
        <w:t>基本要求</w:t>
      </w:r>
      <w:bookmarkEnd w:id="56"/>
      <w:bookmarkEnd w:id="57"/>
      <w:bookmarkEnd w:id="58"/>
    </w:p>
    <w:p w:rsidR="00CC083C" w:rsidRDefault="00963655">
      <w:pPr>
        <w:pStyle w:val="afffffffff2"/>
      </w:pPr>
      <w:r>
        <w:rPr>
          <w:rFonts w:hint="eastAsia"/>
        </w:rPr>
        <w:t>文物本体、保护范围、建设控制地带、遥感监测范围、历史水系、本体范围、古树名木、环境协调区的确定以各级政府公布的相关文件（例如：两线范围文件、文物保护规划文件等）为准。</w:t>
      </w:r>
    </w:p>
    <w:p w:rsidR="00CC083C" w:rsidRDefault="00963655">
      <w:pPr>
        <w:pStyle w:val="afffffffff2"/>
      </w:pPr>
      <w:r>
        <w:rPr>
          <w:rFonts w:hint="eastAsia"/>
        </w:rPr>
        <w:t>空间要素变化记录图：</w:t>
      </w:r>
    </w:p>
    <w:p w:rsidR="00CC083C" w:rsidRDefault="00963655">
      <w:pPr>
        <w:pStyle w:val="af5"/>
        <w:numPr>
          <w:ilvl w:val="0"/>
          <w:numId w:val="33"/>
        </w:numPr>
      </w:pPr>
      <w:r>
        <w:rPr>
          <w:rFonts w:hint="eastAsia"/>
        </w:rPr>
        <w:t>若文保单</w:t>
      </w:r>
      <w:proofErr w:type="gramStart"/>
      <w:r>
        <w:rPr>
          <w:rFonts w:hint="eastAsia"/>
        </w:rPr>
        <w:t>位空间</w:t>
      </w:r>
      <w:proofErr w:type="gramEnd"/>
      <w:r>
        <w:rPr>
          <w:rFonts w:hint="eastAsia"/>
        </w:rPr>
        <w:t>要素发生了变化，如文保单位要素迁移、外边界改变、主要道路广场格局改变、山形水系规模形态改变、植被覆盖明显改变等发生改变时，标识出这些变化的图纸；</w:t>
      </w:r>
    </w:p>
    <w:p w:rsidR="00CC083C" w:rsidRDefault="00963655">
      <w:pPr>
        <w:pStyle w:val="af5"/>
      </w:pPr>
      <w:r>
        <w:rPr>
          <w:rFonts w:hint="eastAsia"/>
        </w:rPr>
        <w:t>以文保单位总图为底图，叠加总体格局变化图层，表示变化发生后的现状；</w:t>
      </w:r>
    </w:p>
    <w:p w:rsidR="00CC083C" w:rsidRDefault="00963655">
      <w:pPr>
        <w:pStyle w:val="af5"/>
      </w:pPr>
      <w:r>
        <w:rPr>
          <w:rFonts w:hint="eastAsia"/>
        </w:rPr>
        <w:t>每次改变时增加一个图层；</w:t>
      </w:r>
    </w:p>
    <w:p w:rsidR="00CC083C" w:rsidRDefault="00963655">
      <w:pPr>
        <w:pStyle w:val="af5"/>
      </w:pPr>
      <w:r>
        <w:rPr>
          <w:rFonts w:hint="eastAsia"/>
        </w:rPr>
        <w:t>采集时间：不定期数据+长周期监测数据，发现并记录总体格局的变化后，当月录入；变化当年内必须录入；每2年检查更新一次。</w:t>
      </w:r>
    </w:p>
    <w:p w:rsidR="00CC083C" w:rsidRDefault="00963655">
      <w:pPr>
        <w:pStyle w:val="affc"/>
        <w:spacing w:before="312" w:after="312"/>
      </w:pPr>
      <w:bookmarkStart w:id="59" w:name="_Toc179796906"/>
      <w:bookmarkStart w:id="60" w:name="_Toc182231599"/>
      <w:bookmarkStart w:id="61" w:name="_Toc182326072"/>
      <w:bookmarkStart w:id="62" w:name="_Toc182325982"/>
      <w:r>
        <w:rPr>
          <w:rFonts w:hint="eastAsia"/>
        </w:rPr>
        <w:lastRenderedPageBreak/>
        <w:t>数据库内容及要素分类</w:t>
      </w:r>
      <w:bookmarkEnd w:id="59"/>
      <w:bookmarkEnd w:id="60"/>
      <w:bookmarkEnd w:id="61"/>
      <w:bookmarkEnd w:id="62"/>
    </w:p>
    <w:p w:rsidR="00CC083C" w:rsidRDefault="00963655">
      <w:pPr>
        <w:pStyle w:val="affd"/>
        <w:spacing w:before="156" w:after="156"/>
      </w:pPr>
      <w:bookmarkStart w:id="63" w:name="_Toc182325983"/>
      <w:bookmarkStart w:id="64" w:name="_Toc179796907"/>
      <w:bookmarkStart w:id="65" w:name="_Toc182231600"/>
      <w:r>
        <w:rPr>
          <w:rFonts w:hint="eastAsia"/>
        </w:rPr>
        <w:t>数据库内容</w:t>
      </w:r>
      <w:bookmarkEnd w:id="63"/>
      <w:bookmarkEnd w:id="64"/>
      <w:bookmarkEnd w:id="65"/>
    </w:p>
    <w:p w:rsidR="00CC083C" w:rsidRDefault="00963655">
      <w:pPr>
        <w:tabs>
          <w:tab w:val="left" w:pos="851"/>
        </w:tabs>
        <w:ind w:firstLineChars="200" w:firstLine="420"/>
        <w:rPr>
          <w:rFonts w:ascii="宋体" w:eastAsia="宋体" w:hAnsi="Times New Roman" w:cs="Times New Roman"/>
          <w:kern w:val="0"/>
          <w:szCs w:val="20"/>
        </w:rPr>
      </w:pPr>
      <w:r>
        <w:rPr>
          <w:rFonts w:ascii="宋体" w:eastAsia="宋体" w:hAnsi="Times New Roman" w:cs="Times New Roman" w:hint="eastAsia"/>
          <w:kern w:val="0"/>
          <w:szCs w:val="20"/>
        </w:rPr>
        <w:t>文物保护单位地理空间数据库内容，包括空间数据和非空间数据，分为基础地理信息要素、文物保护单位要素和栅格要素三大类要素。</w:t>
      </w:r>
    </w:p>
    <w:p w:rsidR="00CC083C" w:rsidRDefault="00963655">
      <w:pPr>
        <w:pStyle w:val="affd"/>
        <w:spacing w:before="156" w:after="156"/>
      </w:pPr>
      <w:bookmarkStart w:id="66" w:name="_Toc182325984"/>
      <w:bookmarkStart w:id="67" w:name="_Toc179796908"/>
      <w:bookmarkStart w:id="68" w:name="_Toc182231601"/>
      <w:r>
        <w:rPr>
          <w:rFonts w:hint="eastAsia"/>
        </w:rPr>
        <w:t>一般规定</w:t>
      </w:r>
      <w:bookmarkEnd w:id="66"/>
      <w:bookmarkEnd w:id="67"/>
      <w:bookmarkEnd w:id="68"/>
    </w:p>
    <w:p w:rsidR="00CC083C" w:rsidRDefault="00963655">
      <w:pPr>
        <w:tabs>
          <w:tab w:val="left" w:pos="851"/>
        </w:tabs>
        <w:ind w:firstLineChars="200" w:firstLine="420"/>
        <w:rPr>
          <w:rFonts w:ascii="宋体" w:eastAsia="宋体" w:hAnsi="Times New Roman" w:cs="Times New Roman"/>
          <w:kern w:val="0"/>
          <w:szCs w:val="20"/>
        </w:rPr>
      </w:pPr>
      <w:r>
        <w:rPr>
          <w:rFonts w:ascii="宋体" w:eastAsia="宋体" w:hAnsi="Times New Roman" w:cs="Times New Roman" w:hint="eastAsia"/>
          <w:kern w:val="0"/>
          <w:szCs w:val="20"/>
        </w:rPr>
        <w:t>文保单位地理空间数据应满足如下基本要求：</w:t>
      </w:r>
    </w:p>
    <w:p w:rsidR="00CC083C" w:rsidRDefault="00963655">
      <w:pPr>
        <w:pStyle w:val="af5"/>
        <w:numPr>
          <w:ilvl w:val="0"/>
          <w:numId w:val="34"/>
        </w:numPr>
      </w:pPr>
      <w:r>
        <w:rPr>
          <w:rFonts w:hint="eastAsia"/>
        </w:rPr>
        <w:t>数据库存储数据类型。数据类型包括空间数据和非空间数据，其中，空间数据主要包括矢量数据、正射影像，非空间数据主要为照片数据、文档、属性表格或其他非空间数据；</w:t>
      </w:r>
    </w:p>
    <w:p w:rsidR="00CC083C" w:rsidRDefault="00963655">
      <w:pPr>
        <w:pStyle w:val="af5"/>
      </w:pPr>
      <w:r>
        <w:rPr>
          <w:rFonts w:hint="eastAsia"/>
        </w:rPr>
        <w:t>空间数据内容与格式：</w:t>
      </w:r>
    </w:p>
    <w:p w:rsidR="00CC083C" w:rsidRDefault="00963655">
      <w:pPr>
        <w:pStyle w:val="af6"/>
        <w:numPr>
          <w:ilvl w:val="0"/>
          <w:numId w:val="35"/>
        </w:numPr>
      </w:pPr>
      <w:r>
        <w:rPr>
          <w:rFonts w:hint="eastAsia"/>
        </w:rPr>
        <w:t>对于矢量数据主要采用点、线、面三种类型进行图形化表达，所有矢量数据统一采用*.shp及*dwg格式进行入库存储，所有矢量空间要素及其属性进行一体化采集、一体化存储，</w:t>
      </w:r>
      <w:proofErr w:type="gramStart"/>
      <w:r>
        <w:rPr>
          <w:rFonts w:hint="eastAsia"/>
        </w:rPr>
        <w:t>矢量图层要素</w:t>
      </w:r>
      <w:proofErr w:type="gramEnd"/>
      <w:r>
        <w:rPr>
          <w:rFonts w:hint="eastAsia"/>
        </w:rPr>
        <w:t>采用分层组织数据，每层采用一种数据类型，应按照点、线、面和重要性等因素自上而下顺序置放数据，尽量避免数据的遮挡和压盖；</w:t>
      </w:r>
    </w:p>
    <w:p w:rsidR="00CC083C" w:rsidRDefault="00963655">
      <w:pPr>
        <w:pStyle w:val="af6"/>
        <w:numPr>
          <w:ilvl w:val="0"/>
          <w:numId w:val="35"/>
        </w:numPr>
      </w:pPr>
      <w:r>
        <w:rPr>
          <w:rFonts w:hint="eastAsia"/>
        </w:rPr>
        <w:t>正射影</w:t>
      </w:r>
      <w:proofErr w:type="gramStart"/>
      <w:r>
        <w:rPr>
          <w:rFonts w:hint="eastAsia"/>
        </w:rPr>
        <w:t>像主要</w:t>
      </w:r>
      <w:proofErr w:type="gramEnd"/>
      <w:r>
        <w:rPr>
          <w:rFonts w:hint="eastAsia"/>
        </w:rPr>
        <w:t>采用*.img格式存储。</w:t>
      </w:r>
    </w:p>
    <w:p w:rsidR="00CC083C" w:rsidRDefault="00963655">
      <w:pPr>
        <w:pStyle w:val="af5"/>
      </w:pPr>
      <w:r>
        <w:rPr>
          <w:rFonts w:hint="eastAsia"/>
        </w:rPr>
        <w:t>非空间数据内容与格式：</w:t>
      </w:r>
    </w:p>
    <w:p w:rsidR="00CC083C" w:rsidRDefault="00963655">
      <w:pPr>
        <w:pStyle w:val="af6"/>
        <w:numPr>
          <w:ilvl w:val="1"/>
          <w:numId w:val="36"/>
        </w:numPr>
      </w:pPr>
      <w:r>
        <w:rPr>
          <w:rFonts w:hint="eastAsia"/>
        </w:rPr>
        <w:t>栅格数据内容主要包括采集的文物保护单位的地拍影像、全景影像，采用*.jpg格式存储；</w:t>
      </w:r>
    </w:p>
    <w:p w:rsidR="00CC083C" w:rsidRDefault="00963655">
      <w:pPr>
        <w:pStyle w:val="af6"/>
        <w:numPr>
          <w:ilvl w:val="1"/>
          <w:numId w:val="36"/>
        </w:numPr>
      </w:pPr>
      <w:r>
        <w:rPr>
          <w:rFonts w:hint="eastAsia"/>
        </w:rPr>
        <w:t>非空间数据表格文件宜采用*.MDB等数据格式，并建立图形与属性的关联关系；</w:t>
      </w:r>
    </w:p>
    <w:p w:rsidR="00CC083C" w:rsidRDefault="00963655">
      <w:pPr>
        <w:pStyle w:val="af5"/>
      </w:pPr>
      <w:r>
        <w:rPr>
          <w:rFonts w:hint="eastAsia"/>
        </w:rPr>
        <w:t>数据容差要求。数据容差要求为0.001m。</w:t>
      </w:r>
    </w:p>
    <w:p w:rsidR="00CC083C" w:rsidRDefault="00963655">
      <w:pPr>
        <w:pStyle w:val="affd"/>
        <w:spacing w:before="156" w:after="156"/>
      </w:pPr>
      <w:bookmarkStart w:id="69" w:name="_Toc179796909"/>
      <w:bookmarkStart w:id="70" w:name="_Toc182231602"/>
      <w:bookmarkStart w:id="71" w:name="_Toc182325985"/>
      <w:r>
        <w:rPr>
          <w:rFonts w:hint="eastAsia"/>
        </w:rPr>
        <w:t>要素分类</w:t>
      </w:r>
      <w:bookmarkEnd w:id="69"/>
      <w:r>
        <w:rPr>
          <w:rFonts w:hint="eastAsia"/>
        </w:rPr>
        <w:t>及编码</w:t>
      </w:r>
      <w:bookmarkEnd w:id="70"/>
      <w:bookmarkEnd w:id="71"/>
    </w:p>
    <w:p w:rsidR="00CC083C" w:rsidRDefault="00963655">
      <w:pPr>
        <w:pStyle w:val="afffffffff2"/>
      </w:pPr>
      <w:r>
        <w:rPr>
          <w:rFonts w:hint="eastAsia"/>
        </w:rPr>
        <w:t>要素</w:t>
      </w:r>
      <w:proofErr w:type="gramStart"/>
      <w:r>
        <w:rPr>
          <w:rFonts w:hint="eastAsia"/>
        </w:rPr>
        <w:t>分类共</w:t>
      </w:r>
      <w:proofErr w:type="gramEnd"/>
      <w:r>
        <w:rPr>
          <w:rFonts w:hint="eastAsia"/>
        </w:rPr>
        <w:t>分为三大类，并依次细分为小类、一级和二级，分类代码采用6位数字层次码组成，其编码结构如图1所示。</w:t>
      </w:r>
    </w:p>
    <w:p w:rsidR="00CC083C" w:rsidRDefault="00963655">
      <w:pPr>
        <w:keepNext/>
        <w:tabs>
          <w:tab w:val="left" w:pos="851"/>
        </w:tabs>
        <w:adjustRightInd w:val="0"/>
        <w:snapToGrid w:val="0"/>
        <w:jc w:val="center"/>
      </w:pPr>
      <w:r>
        <w:object w:dxaOrig="2914" w:dyaOrig="2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26pt" o:ole="">
            <v:imagedata r:id="rId19" o:title="" cropbottom="3901f" cropleft="10938f"/>
            <o:lock v:ext="edit" aspectratio="f"/>
          </v:shape>
          <o:OLEObject Type="Embed" ProgID="Visio.Drawing.15" ShapeID="_x0000_i1025" DrawAspect="Content" ObjectID="_1794723298" r:id="rId20"/>
        </w:object>
      </w:r>
    </w:p>
    <w:p w:rsidR="00CC083C" w:rsidRDefault="00963655">
      <w:pPr>
        <w:pStyle w:val="afffa"/>
        <w:spacing w:beforeLines="50" w:before="156"/>
      </w:pPr>
      <w:r>
        <w:t>图</w:t>
      </w:r>
      <w:r>
        <w:t xml:space="preserve"> </w:t>
      </w:r>
      <w:r>
        <w:fldChar w:fldCharType="begin"/>
      </w:r>
      <w:r>
        <w:instrText xml:space="preserve"> SEQ </w:instrText>
      </w:r>
      <w:r>
        <w:instrText>图</w:instrText>
      </w:r>
      <w:r>
        <w:instrText xml:space="preserve"> \* ARABIC </w:instrText>
      </w:r>
      <w:r>
        <w:fldChar w:fldCharType="separate"/>
      </w:r>
      <w:r>
        <w:t>1</w:t>
      </w:r>
      <w:r>
        <w:fldChar w:fldCharType="end"/>
      </w:r>
      <w:r>
        <w:t xml:space="preserve"> </w:t>
      </w:r>
      <w:r>
        <w:rPr>
          <w:rFonts w:hint="eastAsia"/>
        </w:rPr>
        <w:t>编码结构图</w:t>
      </w:r>
    </w:p>
    <w:p w:rsidR="00CC083C" w:rsidRDefault="00963655">
      <w:pPr>
        <w:pStyle w:val="afffffffff2"/>
      </w:pPr>
      <w:r>
        <w:rPr>
          <w:rFonts w:hint="eastAsia"/>
        </w:rPr>
        <w:t>各要素具体要求如下</w:t>
      </w:r>
      <w:r>
        <w:t>：</w:t>
      </w:r>
    </w:p>
    <w:p w:rsidR="00CC083C" w:rsidRDefault="00963655">
      <w:pPr>
        <w:pStyle w:val="af5"/>
        <w:numPr>
          <w:ilvl w:val="0"/>
          <w:numId w:val="37"/>
        </w:numPr>
      </w:pPr>
      <w:r>
        <w:t>大类码为专业代码，设定为1位数字码。其中，基础地理信息要素专业代码为1，</w:t>
      </w:r>
      <w:r>
        <w:rPr>
          <w:rFonts w:hint="eastAsia"/>
        </w:rPr>
        <w:t>文物保护单位要素</w:t>
      </w:r>
      <w:r>
        <w:t>专业代码为2，栅格数据专业代码为3</w:t>
      </w:r>
      <w:r>
        <w:rPr>
          <w:rFonts w:hint="eastAsia"/>
        </w:rPr>
        <w:t>；</w:t>
      </w:r>
    </w:p>
    <w:p w:rsidR="00CC083C" w:rsidRDefault="00963655">
      <w:pPr>
        <w:pStyle w:val="af5"/>
        <w:numPr>
          <w:ilvl w:val="0"/>
          <w:numId w:val="37"/>
        </w:numPr>
      </w:pPr>
      <w:r>
        <w:t>小类码为业务代码，设定为1位数字码。基础地理信息要素</w:t>
      </w:r>
      <w:r>
        <w:rPr>
          <w:rFonts w:hint="eastAsia"/>
        </w:rPr>
        <w:t>中定位基础业务代码1，境界与管辖区域业务代码为2，地形要素业务代码为3；</w:t>
      </w:r>
      <w:r>
        <w:t>文物保护单位要素中</w:t>
      </w:r>
      <w:r>
        <w:rPr>
          <w:rFonts w:hint="eastAsia"/>
        </w:rPr>
        <w:t>本体要素</w:t>
      </w:r>
      <w:r>
        <w:t>业务代码为1，</w:t>
      </w:r>
      <w:r>
        <w:rPr>
          <w:rFonts w:hint="eastAsia"/>
        </w:rPr>
        <w:t>管理</w:t>
      </w:r>
      <w:r>
        <w:t>要素业务代码为</w:t>
      </w:r>
      <w:r>
        <w:rPr>
          <w:rFonts w:hint="eastAsia"/>
        </w:rPr>
        <w:t>2；</w:t>
      </w:r>
      <w:r>
        <w:t>栅格数据中数字正射影像图业务代码为1，</w:t>
      </w:r>
      <w:r>
        <w:rPr>
          <w:rFonts w:hint="eastAsia"/>
        </w:rPr>
        <w:t>照片</w:t>
      </w:r>
      <w:r>
        <w:t>业务代码为2</w:t>
      </w:r>
      <w:r>
        <w:rPr>
          <w:rFonts w:hint="eastAsia"/>
        </w:rPr>
        <w:t>；</w:t>
      </w:r>
    </w:p>
    <w:p w:rsidR="00CC083C" w:rsidRDefault="00963655">
      <w:pPr>
        <w:pStyle w:val="af5"/>
        <w:numPr>
          <w:ilvl w:val="0"/>
          <w:numId w:val="37"/>
        </w:numPr>
      </w:pPr>
      <w:proofErr w:type="gramStart"/>
      <w:r>
        <w:t>一至</w:t>
      </w:r>
      <w:r>
        <w:rPr>
          <w:rFonts w:hint="eastAsia"/>
        </w:rPr>
        <w:t>二</w:t>
      </w:r>
      <w:r>
        <w:t>级类码为</w:t>
      </w:r>
      <w:proofErr w:type="gramEnd"/>
      <w:r>
        <w:t>要素分类代码，其中：</w:t>
      </w:r>
      <w:proofErr w:type="gramStart"/>
      <w:r>
        <w:t>一级类码为</w:t>
      </w:r>
      <w:proofErr w:type="gramEnd"/>
      <w:r>
        <w:rPr>
          <w:rFonts w:hint="eastAsia"/>
        </w:rPr>
        <w:t>二</w:t>
      </w:r>
      <w:r>
        <w:t>位数字码、</w:t>
      </w:r>
      <w:proofErr w:type="gramStart"/>
      <w:r>
        <w:t>二级类码</w:t>
      </w:r>
      <w:proofErr w:type="gramEnd"/>
      <w:r>
        <w:t>为二位数字码，空位以0补齐。</w:t>
      </w:r>
    </w:p>
    <w:p w:rsidR="00CC083C" w:rsidRDefault="00963655">
      <w:pPr>
        <w:pStyle w:val="afffffffff2"/>
      </w:pPr>
      <w:r>
        <w:t>文物保护单位地理空间数据数据库要素与代码见</w:t>
      </w:r>
      <w:r>
        <w:rPr>
          <w:rFonts w:hint="eastAsia"/>
        </w:rPr>
        <w:t>表1</w:t>
      </w:r>
      <w:r>
        <w:t>。</w:t>
      </w:r>
    </w:p>
    <w:p w:rsidR="00CC083C" w:rsidRDefault="00963655">
      <w:pPr>
        <w:pStyle w:val="aff2"/>
        <w:numPr>
          <w:ilvl w:val="0"/>
          <w:numId w:val="0"/>
        </w:numPr>
        <w:spacing w:before="156" w:after="156"/>
      </w:pPr>
      <w:r>
        <w:lastRenderedPageBreak/>
        <w:t xml:space="preserve">表 </w:t>
      </w:r>
      <w:r>
        <w:fldChar w:fldCharType="begin"/>
      </w:r>
      <w:r>
        <w:instrText xml:space="preserve"> SEQ 表 \* ARABIC </w:instrText>
      </w:r>
      <w:r>
        <w:fldChar w:fldCharType="separate"/>
      </w:r>
      <w:r>
        <w:t>1</w:t>
      </w:r>
      <w:r>
        <w:fldChar w:fldCharType="end"/>
      </w:r>
      <w:r>
        <w:rPr>
          <w:rFonts w:hint="eastAsia"/>
        </w:rPr>
        <w:t xml:space="preserve"> 要素代码与名称描述表</w:t>
      </w:r>
    </w:p>
    <w:tbl>
      <w:tblPr>
        <w:tblStyle w:val="affff8"/>
        <w:tblW w:w="5000" w:type="pct"/>
        <w:tblLook w:val="04A0" w:firstRow="1" w:lastRow="0" w:firstColumn="1" w:lastColumn="0" w:noHBand="0" w:noVBand="1"/>
      </w:tblPr>
      <w:tblGrid>
        <w:gridCol w:w="2020"/>
        <w:gridCol w:w="7324"/>
      </w:tblGrid>
      <w:tr w:rsidR="00CC083C">
        <w:trPr>
          <w:trHeight w:val="397"/>
        </w:trPr>
        <w:tc>
          <w:tcPr>
            <w:tcW w:w="1081" w:type="pct"/>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要素代码</w:t>
            </w:r>
          </w:p>
        </w:tc>
        <w:tc>
          <w:tcPr>
            <w:tcW w:w="3919" w:type="pct"/>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要素名称</w:t>
            </w:r>
          </w:p>
        </w:tc>
      </w:tr>
      <w:tr w:rsidR="00CC083C">
        <w:trPr>
          <w:trHeight w:val="397"/>
        </w:trPr>
        <w:tc>
          <w:tcPr>
            <w:tcW w:w="1081" w:type="pct"/>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100000</w:t>
            </w:r>
          </w:p>
        </w:tc>
        <w:tc>
          <w:tcPr>
            <w:tcW w:w="3919" w:type="pct"/>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kern w:val="0"/>
                <w:sz w:val="18"/>
                <w:szCs w:val="18"/>
              </w:rPr>
              <w:t>基础地理信息要素</w:t>
            </w:r>
          </w:p>
        </w:tc>
      </w:tr>
      <w:tr w:rsidR="00CC083C">
        <w:trPr>
          <w:trHeight w:val="397"/>
        </w:trPr>
        <w:tc>
          <w:tcPr>
            <w:tcW w:w="1081" w:type="pct"/>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110000</w:t>
            </w:r>
          </w:p>
        </w:tc>
        <w:tc>
          <w:tcPr>
            <w:tcW w:w="3919" w:type="pct"/>
            <w:vAlign w:val="center"/>
          </w:tcPr>
          <w:p w:rsidR="00CC083C" w:rsidRDefault="00963655">
            <w:pPr>
              <w:widowControl/>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w:t>
            </w:r>
            <w:r>
              <w:rPr>
                <w:rFonts w:ascii="宋体" w:eastAsia="宋体" w:hAnsi="Times New Roman" w:cs="Times New Roman"/>
                <w:kern w:val="0"/>
                <w:sz w:val="18"/>
                <w:szCs w:val="18"/>
              </w:rPr>
              <w:t>定位基础</w:t>
            </w:r>
          </w:p>
        </w:tc>
      </w:tr>
      <w:tr w:rsidR="00CC083C">
        <w:trPr>
          <w:trHeight w:val="397"/>
        </w:trPr>
        <w:tc>
          <w:tcPr>
            <w:tcW w:w="1081" w:type="pct"/>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111000</w:t>
            </w:r>
          </w:p>
        </w:tc>
        <w:tc>
          <w:tcPr>
            <w:tcW w:w="3919" w:type="pct"/>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控制点</w:t>
            </w:r>
          </w:p>
        </w:tc>
      </w:tr>
      <w:tr w:rsidR="00CC083C">
        <w:trPr>
          <w:trHeight w:val="397"/>
        </w:trPr>
        <w:tc>
          <w:tcPr>
            <w:tcW w:w="1081" w:type="pct"/>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120000</w:t>
            </w:r>
          </w:p>
        </w:tc>
        <w:tc>
          <w:tcPr>
            <w:tcW w:w="3919" w:type="pct"/>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境界与管辖区域</w:t>
            </w:r>
          </w:p>
        </w:tc>
      </w:tr>
      <w:tr w:rsidR="00CC083C">
        <w:trPr>
          <w:trHeight w:val="397"/>
        </w:trPr>
        <w:tc>
          <w:tcPr>
            <w:tcW w:w="1081" w:type="pct"/>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121000</w:t>
            </w:r>
          </w:p>
        </w:tc>
        <w:tc>
          <w:tcPr>
            <w:tcW w:w="3919" w:type="pct"/>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县级行政区</w:t>
            </w:r>
          </w:p>
        </w:tc>
      </w:tr>
      <w:tr w:rsidR="00CC083C">
        <w:trPr>
          <w:trHeight w:val="397"/>
        </w:trPr>
        <w:tc>
          <w:tcPr>
            <w:tcW w:w="1081" w:type="pct"/>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130000</w:t>
            </w:r>
          </w:p>
        </w:tc>
        <w:tc>
          <w:tcPr>
            <w:tcW w:w="3919" w:type="pct"/>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地形要素</w:t>
            </w:r>
          </w:p>
        </w:tc>
      </w:tr>
      <w:tr w:rsidR="00CC083C">
        <w:trPr>
          <w:trHeight w:val="397"/>
        </w:trPr>
        <w:tc>
          <w:tcPr>
            <w:tcW w:w="1081" w:type="pct"/>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131000</w:t>
            </w:r>
          </w:p>
        </w:tc>
        <w:tc>
          <w:tcPr>
            <w:tcW w:w="3919" w:type="pct"/>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等高线</w:t>
            </w:r>
          </w:p>
        </w:tc>
      </w:tr>
      <w:tr w:rsidR="00CC083C">
        <w:trPr>
          <w:trHeight w:val="397"/>
        </w:trPr>
        <w:tc>
          <w:tcPr>
            <w:tcW w:w="1081" w:type="pct"/>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132000</w:t>
            </w:r>
          </w:p>
        </w:tc>
        <w:tc>
          <w:tcPr>
            <w:tcW w:w="3919" w:type="pct"/>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高程点</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200000</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文物保护单位要素</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210000</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本体要素</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211000</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文物本体</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211001</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本体范围面</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211002</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本体</w:t>
            </w:r>
            <w:proofErr w:type="gramStart"/>
            <w:r>
              <w:rPr>
                <w:rFonts w:ascii="宋体" w:eastAsia="宋体" w:hAnsi="Times New Roman" w:cs="Times New Roman" w:hint="eastAsia"/>
                <w:kern w:val="0"/>
                <w:sz w:val="18"/>
                <w:szCs w:val="18"/>
              </w:rPr>
              <w:t>界址线</w:t>
            </w:r>
            <w:proofErr w:type="gramEnd"/>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211003</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本体界址点</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212000</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文物单体</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212001</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面状文物单体</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212002</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线状文物单体</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212003</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点状文物单体</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213000</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文物附属</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213001</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面状文物附属</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213002</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线状文物附属</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213003</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点状文物附属</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220000</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管理要素</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221000</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保护范围</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221001</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保护范围面</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221002</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保护范围</w:t>
            </w:r>
            <w:proofErr w:type="gramStart"/>
            <w:r>
              <w:rPr>
                <w:rFonts w:ascii="宋体" w:eastAsia="宋体" w:hAnsi="Times New Roman" w:cs="Times New Roman" w:hint="eastAsia"/>
                <w:kern w:val="0"/>
                <w:sz w:val="18"/>
                <w:szCs w:val="18"/>
              </w:rPr>
              <w:t>界址线</w:t>
            </w:r>
            <w:proofErr w:type="gramEnd"/>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221003</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保护范围界址点</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222000</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建设控制地带</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222001</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建设控制地带面</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222002</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建设控制地带范围</w:t>
            </w:r>
            <w:proofErr w:type="gramStart"/>
            <w:r>
              <w:rPr>
                <w:rFonts w:ascii="宋体" w:eastAsia="宋体" w:hAnsi="Times New Roman" w:cs="Times New Roman" w:hint="eastAsia"/>
                <w:kern w:val="0"/>
                <w:sz w:val="18"/>
                <w:szCs w:val="18"/>
              </w:rPr>
              <w:t>界址线</w:t>
            </w:r>
            <w:proofErr w:type="gramEnd"/>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222003</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建设控制地带范围界址点</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lastRenderedPageBreak/>
              <w:t>223000</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文物保护单位中心点</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300000</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栅格数据</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310000</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数字正射影像</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320000</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照片</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321000</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航拍照片</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322000</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地拍照片</w:t>
            </w:r>
          </w:p>
        </w:tc>
      </w:tr>
      <w:tr w:rsidR="00CC083C">
        <w:trPr>
          <w:trHeight w:val="397"/>
        </w:trPr>
        <w:tc>
          <w:tcPr>
            <w:tcW w:w="1081" w:type="pct"/>
            <w:shd w:val="clear" w:color="auto" w:fill="auto"/>
            <w:vAlign w:val="center"/>
          </w:tcPr>
          <w:p w:rsidR="00CC083C" w:rsidRDefault="00963655">
            <w:pPr>
              <w:tabs>
                <w:tab w:val="left" w:pos="851"/>
              </w:tabs>
              <w:adjustRightInd w:val="0"/>
              <w:snapToGrid w:val="0"/>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323000</w:t>
            </w:r>
          </w:p>
        </w:tc>
        <w:tc>
          <w:tcPr>
            <w:tcW w:w="3919" w:type="pct"/>
            <w:shd w:val="clear" w:color="auto" w:fill="auto"/>
            <w:vAlign w:val="center"/>
          </w:tcPr>
          <w:p w:rsidR="00CC083C" w:rsidRDefault="00963655">
            <w:pPr>
              <w:tabs>
                <w:tab w:val="left" w:pos="851"/>
              </w:tabs>
              <w:adjustRightInd w:val="0"/>
              <w:snapToGrid w:val="0"/>
              <w:ind w:firstLineChars="200" w:firstLine="360"/>
              <w:jc w:val="left"/>
              <w:rPr>
                <w:rFonts w:ascii="宋体" w:eastAsia="宋体" w:hAnsi="Times New Roman" w:cs="Times New Roman"/>
                <w:kern w:val="0"/>
                <w:sz w:val="18"/>
                <w:szCs w:val="18"/>
              </w:rPr>
            </w:pPr>
            <w:r>
              <w:rPr>
                <w:rFonts w:ascii="宋体" w:eastAsia="宋体" w:hAnsi="Times New Roman" w:cs="Times New Roman" w:hint="eastAsia"/>
                <w:kern w:val="0"/>
                <w:sz w:val="18"/>
                <w:szCs w:val="18"/>
              </w:rPr>
              <w:t xml:space="preserve">        全景照片</w:t>
            </w:r>
          </w:p>
        </w:tc>
      </w:tr>
    </w:tbl>
    <w:p w:rsidR="00CC083C" w:rsidRDefault="00963655">
      <w:pPr>
        <w:pStyle w:val="affc"/>
        <w:spacing w:before="312" w:after="312"/>
      </w:pPr>
      <w:bookmarkStart w:id="72" w:name="_Toc182326073"/>
      <w:bookmarkStart w:id="73" w:name="_Toc179796911"/>
      <w:bookmarkStart w:id="74" w:name="_Toc182231603"/>
      <w:bookmarkStart w:id="75" w:name="_Toc182325986"/>
      <w:r>
        <w:rPr>
          <w:rFonts w:hint="eastAsia"/>
        </w:rPr>
        <w:t>数据成果要求</w:t>
      </w:r>
      <w:bookmarkEnd w:id="72"/>
      <w:bookmarkEnd w:id="73"/>
      <w:bookmarkEnd w:id="74"/>
      <w:bookmarkEnd w:id="75"/>
    </w:p>
    <w:p w:rsidR="00CC083C" w:rsidRDefault="00963655">
      <w:pPr>
        <w:pStyle w:val="affd"/>
        <w:spacing w:before="156" w:after="156"/>
      </w:pPr>
      <w:bookmarkStart w:id="76" w:name="_Toc179796912"/>
      <w:bookmarkStart w:id="77" w:name="_Toc182231604"/>
      <w:bookmarkStart w:id="78" w:name="_Toc182325987"/>
      <w:r>
        <w:rPr>
          <w:rFonts w:hint="eastAsia"/>
        </w:rPr>
        <w:t>采集要求</w:t>
      </w:r>
      <w:bookmarkEnd w:id="76"/>
      <w:bookmarkEnd w:id="77"/>
      <w:bookmarkEnd w:id="78"/>
    </w:p>
    <w:p w:rsidR="00CC083C" w:rsidRDefault="00963655">
      <w:pPr>
        <w:pStyle w:val="afffff6"/>
        <w:ind w:firstLine="420"/>
      </w:pPr>
      <w:r>
        <w:rPr>
          <w:rFonts w:hint="eastAsia"/>
        </w:rPr>
        <w:t xml:space="preserve">数据采集应符合 </w:t>
      </w:r>
      <w:r>
        <w:t>DB43</w:t>
      </w:r>
      <w:r>
        <w:rPr>
          <w:rFonts w:hint="eastAsia"/>
        </w:rPr>
        <w:t xml:space="preserve">/T </w:t>
      </w:r>
      <w:r>
        <w:t>2638-2023</w:t>
      </w:r>
      <w:r>
        <w:rPr>
          <w:rFonts w:hint="eastAsia"/>
        </w:rPr>
        <w:t>、CH/T 9020.1-2013所规定内容。</w:t>
      </w:r>
    </w:p>
    <w:p w:rsidR="00CC083C" w:rsidRDefault="00963655">
      <w:pPr>
        <w:pStyle w:val="affd"/>
        <w:spacing w:before="156" w:after="156"/>
      </w:pPr>
      <w:bookmarkStart w:id="79" w:name="_Toc179796913"/>
      <w:bookmarkStart w:id="80" w:name="_Toc30643"/>
      <w:bookmarkStart w:id="81" w:name="_Toc182325988"/>
      <w:bookmarkStart w:id="82" w:name="_Toc182231605"/>
      <w:r>
        <w:rPr>
          <w:rFonts w:hint="eastAsia"/>
        </w:rPr>
        <w:t>成果内容及绘制</w:t>
      </w:r>
      <w:bookmarkEnd w:id="79"/>
      <w:bookmarkEnd w:id="80"/>
      <w:r>
        <w:rPr>
          <w:rFonts w:hint="eastAsia"/>
        </w:rPr>
        <w:t>要求</w:t>
      </w:r>
      <w:bookmarkEnd w:id="81"/>
      <w:bookmarkEnd w:id="82"/>
    </w:p>
    <w:p w:rsidR="00CC083C" w:rsidRDefault="00963655">
      <w:pPr>
        <w:ind w:firstLineChars="200" w:firstLine="420"/>
      </w:pPr>
      <w:r>
        <w:rPr>
          <w:rFonts w:ascii="宋体" w:eastAsia="宋体" w:hAnsi="Times New Roman" w:cs="Times New Roman" w:hint="eastAsia"/>
          <w:kern w:val="0"/>
          <w:szCs w:val="20"/>
        </w:rPr>
        <w:t>数据成果的内容及绘制要求应满足如下要求：</w:t>
      </w:r>
      <w:r>
        <w:rPr>
          <w:rFonts w:hint="eastAsia"/>
        </w:rPr>
        <w:t xml:space="preserve"> </w:t>
      </w:r>
    </w:p>
    <w:p w:rsidR="00CC083C" w:rsidRDefault="00963655">
      <w:pPr>
        <w:pStyle w:val="af5"/>
        <w:numPr>
          <w:ilvl w:val="0"/>
          <w:numId w:val="38"/>
        </w:numPr>
      </w:pPr>
      <w:r>
        <w:rPr>
          <w:rFonts w:hint="eastAsia"/>
        </w:rPr>
        <w:t>采集的要素应包括的内容，按附录 A 执行；</w:t>
      </w:r>
    </w:p>
    <w:p w:rsidR="00CC083C" w:rsidRDefault="00963655">
      <w:pPr>
        <w:pStyle w:val="af5"/>
      </w:pPr>
      <w:r>
        <w:rPr>
          <w:rFonts w:hint="eastAsia"/>
        </w:rPr>
        <w:t>点状要素应按定位点采集；线状要素</w:t>
      </w:r>
      <w:proofErr w:type="gramStart"/>
      <w:r>
        <w:rPr>
          <w:rFonts w:hint="eastAsia"/>
        </w:rPr>
        <w:t>实交处不应</w:t>
      </w:r>
      <w:proofErr w:type="gramEnd"/>
      <w:r>
        <w:rPr>
          <w:rFonts w:hint="eastAsia"/>
        </w:rPr>
        <w:t>出现悬挂点；面状要素应封闭构面。</w:t>
      </w:r>
    </w:p>
    <w:p w:rsidR="00CC083C" w:rsidRDefault="00963655">
      <w:pPr>
        <w:pStyle w:val="affc"/>
        <w:spacing w:before="312" w:after="312"/>
      </w:pPr>
      <w:bookmarkStart w:id="83" w:name="_Toc182231606"/>
      <w:bookmarkStart w:id="84" w:name="_Toc179796914"/>
      <w:bookmarkStart w:id="85" w:name="_Toc182325989"/>
      <w:bookmarkStart w:id="86" w:name="_Toc182326074"/>
      <w:r>
        <w:rPr>
          <w:rFonts w:hint="eastAsia"/>
        </w:rPr>
        <w:t>数据表达与数据库建设</w:t>
      </w:r>
      <w:bookmarkEnd w:id="83"/>
      <w:bookmarkEnd w:id="84"/>
      <w:bookmarkEnd w:id="85"/>
      <w:bookmarkEnd w:id="86"/>
    </w:p>
    <w:p w:rsidR="00CC083C" w:rsidRDefault="00963655">
      <w:pPr>
        <w:pStyle w:val="affd"/>
        <w:spacing w:before="156" w:after="156"/>
      </w:pPr>
      <w:bookmarkStart w:id="87" w:name="_Toc179796915"/>
      <w:bookmarkStart w:id="88" w:name="_Toc182231607"/>
      <w:bookmarkStart w:id="89" w:name="_Toc182325990"/>
      <w:r>
        <w:rPr>
          <w:rFonts w:hint="eastAsia"/>
        </w:rPr>
        <w:t>要素表达</w:t>
      </w:r>
      <w:bookmarkEnd w:id="87"/>
      <w:bookmarkEnd w:id="88"/>
      <w:bookmarkEnd w:id="89"/>
    </w:p>
    <w:p w:rsidR="00CC083C" w:rsidRDefault="00963655">
      <w:pPr>
        <w:pStyle w:val="affe"/>
        <w:spacing w:before="156" w:after="156"/>
      </w:pPr>
      <w:r>
        <w:rPr>
          <w:rFonts w:hint="eastAsia"/>
        </w:rPr>
        <w:t>矢量数据</w:t>
      </w:r>
    </w:p>
    <w:p w:rsidR="00CC083C" w:rsidRDefault="00963655">
      <w:pPr>
        <w:pStyle w:val="af5"/>
        <w:numPr>
          <w:ilvl w:val="0"/>
          <w:numId w:val="0"/>
        </w:numPr>
        <w:ind w:left="425"/>
      </w:pPr>
      <w:r>
        <w:rPr>
          <w:rFonts w:hint="eastAsia"/>
        </w:rPr>
        <w:t>文物保护单位空间要素分别采用dwg与shp两种格式进行数据表达。</w:t>
      </w:r>
    </w:p>
    <w:p w:rsidR="00CC083C" w:rsidRDefault="00963655">
      <w:pPr>
        <w:pStyle w:val="af5"/>
        <w:numPr>
          <w:ilvl w:val="0"/>
          <w:numId w:val="39"/>
        </w:numPr>
      </w:pPr>
      <w:r>
        <w:rPr>
          <w:rFonts w:hint="eastAsia"/>
          <w:b/>
          <w:bCs/>
        </w:rPr>
        <w:t>dwg格式数据绘制要求，</w:t>
      </w:r>
      <w:r>
        <w:rPr>
          <w:rFonts w:hint="eastAsia"/>
        </w:rPr>
        <w:t>dwg格式数据以文物保护单位为基本单元绘图，每个文物保护单位保存为一个CAD文件。具体制图要求参照标准如下：</w:t>
      </w:r>
    </w:p>
    <w:p w:rsidR="00CC083C" w:rsidRDefault="00963655">
      <w:pPr>
        <w:pStyle w:val="af6"/>
      </w:pPr>
      <w:r>
        <w:rPr>
          <w:rFonts w:hint="eastAsia"/>
        </w:rPr>
        <w:t>文物保护单位各要素原则上按1:500地形图标准绘制，规模较大的文物保护单位可按1:1000或1:2000地形图标准绘制，图形绘制要完整反映文物本体、保护范围、建设控制地带等文保要素及周边地形地貌。文物保护单位在城市紫线范围内的，可标注出城市紫线；</w:t>
      </w:r>
    </w:p>
    <w:p w:rsidR="00CC083C" w:rsidRDefault="00963655">
      <w:pPr>
        <w:pStyle w:val="af6"/>
      </w:pPr>
      <w:r>
        <w:rPr>
          <w:rFonts w:hint="eastAsia"/>
        </w:rPr>
        <w:t>文物单体、附属</w:t>
      </w:r>
      <w:proofErr w:type="gramStart"/>
      <w:r>
        <w:rPr>
          <w:rFonts w:hint="eastAsia"/>
        </w:rPr>
        <w:t>面积面积</w:t>
      </w:r>
      <w:proofErr w:type="gramEnd"/>
      <w:r>
        <w:rPr>
          <w:rFonts w:hint="eastAsia"/>
        </w:rPr>
        <w:t>大于等于10平方米的用闭合面表示，小于10平方米的，用单点表示；宽度小于1米的长度大于5米的用线表示，小于5米的用点表示；文保要素用本规程要求符号表达，其它地形要素符号用GB/T20257.1-2017表达；</w:t>
      </w:r>
    </w:p>
    <w:p w:rsidR="00CC083C" w:rsidRDefault="00963655">
      <w:pPr>
        <w:pStyle w:val="af6"/>
      </w:pPr>
      <w:r>
        <w:rPr>
          <w:rFonts w:hint="eastAsia"/>
        </w:rPr>
        <w:t>图形</w:t>
      </w:r>
      <w:proofErr w:type="gramStart"/>
      <w:r>
        <w:rPr>
          <w:rFonts w:hint="eastAsia"/>
        </w:rPr>
        <w:t>整饰</w:t>
      </w:r>
      <w:proofErr w:type="gramEnd"/>
      <w:r>
        <w:rPr>
          <w:rFonts w:hint="eastAsia"/>
        </w:rPr>
        <w:t>内容包括图名、图框、指北针、比例、图例等基本内容，字体采用国标字体。</w:t>
      </w:r>
    </w:p>
    <w:p w:rsidR="00CC083C" w:rsidRDefault="00963655">
      <w:pPr>
        <w:pStyle w:val="af5"/>
      </w:pPr>
      <w:r>
        <w:rPr>
          <w:rFonts w:hint="eastAsia"/>
          <w:b/>
          <w:bCs/>
        </w:rPr>
        <w:t>shp格式数据绘制要求，</w:t>
      </w:r>
      <w:r>
        <w:rPr>
          <w:rFonts w:hint="eastAsia"/>
        </w:rPr>
        <w:t>shp格式数据在dwg数据基础上进行转换生产，各要素的分层、要素类型、属性表、拓扑关系、绘图要求、要素样式等规定如下：</w:t>
      </w:r>
    </w:p>
    <w:p w:rsidR="00CC083C" w:rsidRDefault="00963655">
      <w:pPr>
        <w:pStyle w:val="af6"/>
        <w:numPr>
          <w:ilvl w:val="1"/>
          <w:numId w:val="40"/>
        </w:numPr>
      </w:pPr>
      <w:r>
        <w:rPr>
          <w:rFonts w:hint="eastAsia"/>
          <w:b/>
          <w:bCs/>
        </w:rPr>
        <w:t>要素类型。</w:t>
      </w:r>
      <w:r>
        <w:rPr>
          <w:rFonts w:hint="eastAsia"/>
        </w:rPr>
        <w:t>要素在数据库中采用物理分层，为满足制图和GIS对数据检索分析的需要，每层要素按几何类型(点、线、面、注记等)严格分开存储；</w:t>
      </w:r>
    </w:p>
    <w:p w:rsidR="00CC083C" w:rsidRDefault="00963655">
      <w:pPr>
        <w:pStyle w:val="af6"/>
      </w:pPr>
      <w:r>
        <w:rPr>
          <w:rFonts w:hint="eastAsia"/>
          <w:b/>
          <w:bCs/>
        </w:rPr>
        <w:t>要素分层。</w:t>
      </w:r>
      <w:r>
        <w:rPr>
          <w:rFonts w:hint="eastAsia"/>
        </w:rPr>
        <w:t>要素</w:t>
      </w:r>
      <w:proofErr w:type="gramStart"/>
      <w:r>
        <w:rPr>
          <w:rFonts w:hint="eastAsia"/>
        </w:rPr>
        <w:t>宜按照点</w:t>
      </w:r>
      <w:proofErr w:type="gramEnd"/>
      <w:r>
        <w:rPr>
          <w:rFonts w:hint="eastAsia"/>
        </w:rPr>
        <w:t>（注记)、线、面自上而下叠置，尽量减少</w:t>
      </w:r>
      <w:proofErr w:type="gramStart"/>
      <w:r>
        <w:rPr>
          <w:rFonts w:hint="eastAsia"/>
        </w:rPr>
        <w:t>不同图层</w:t>
      </w:r>
      <w:proofErr w:type="gramEnd"/>
      <w:r>
        <w:rPr>
          <w:rFonts w:hint="eastAsia"/>
        </w:rPr>
        <w:t>的压盖遮挡影响;根据实际情况，同一对象或不同对象之间应建立拓扑关系。</w:t>
      </w:r>
    </w:p>
    <w:p w:rsidR="00CC083C" w:rsidRDefault="00963655">
      <w:pPr>
        <w:pStyle w:val="affe"/>
        <w:spacing w:before="156" w:after="156"/>
      </w:pPr>
      <w:bookmarkStart w:id="90" w:name="_Toc179796916"/>
      <w:r>
        <w:rPr>
          <w:rFonts w:hint="eastAsia"/>
        </w:rPr>
        <w:t>格栅数据</w:t>
      </w:r>
    </w:p>
    <w:p w:rsidR="00CC083C" w:rsidRDefault="00963655">
      <w:pPr>
        <w:ind w:firstLineChars="200" w:firstLine="420"/>
        <w:rPr>
          <w:rFonts w:ascii="宋体" w:eastAsia="宋体" w:hAnsi="Times New Roman" w:cs="Times New Roman"/>
          <w:kern w:val="0"/>
          <w:szCs w:val="20"/>
        </w:rPr>
      </w:pPr>
      <w:r>
        <w:rPr>
          <w:rFonts w:ascii="宋体" w:eastAsia="宋体" w:hAnsi="Times New Roman" w:cs="Times New Roman" w:hint="eastAsia"/>
          <w:kern w:val="0"/>
          <w:szCs w:val="20"/>
        </w:rPr>
        <w:lastRenderedPageBreak/>
        <w:t>栅格要素的内容应满足以下基本要求：</w:t>
      </w:r>
    </w:p>
    <w:p w:rsidR="00CC083C" w:rsidRDefault="00963655">
      <w:pPr>
        <w:pStyle w:val="af5"/>
        <w:numPr>
          <w:ilvl w:val="0"/>
          <w:numId w:val="41"/>
        </w:numPr>
      </w:pPr>
      <w:r>
        <w:rPr>
          <w:rFonts w:hint="eastAsia"/>
        </w:rPr>
        <w:t>标明文物保护单位保护范围及控制地带；</w:t>
      </w:r>
    </w:p>
    <w:p w:rsidR="00CC083C" w:rsidRDefault="00963655">
      <w:pPr>
        <w:pStyle w:val="af5"/>
      </w:pPr>
      <w:r>
        <w:rPr>
          <w:rFonts w:hint="eastAsia"/>
        </w:rPr>
        <w:t>反映保护范围周边环境与文保单位本体的关系；</w:t>
      </w:r>
    </w:p>
    <w:p w:rsidR="00CC083C" w:rsidRDefault="00963655">
      <w:pPr>
        <w:pStyle w:val="af5"/>
      </w:pPr>
      <w:r>
        <w:rPr>
          <w:rFonts w:hint="eastAsia"/>
        </w:rPr>
        <w:t>反映建(构)筑物的平面和竖向关系，地形标高，其他相关遗存、附属物、古树、水体和重要地物的位置；</w:t>
      </w:r>
    </w:p>
    <w:p w:rsidR="00CC083C" w:rsidRDefault="00963655">
      <w:pPr>
        <w:pStyle w:val="af5"/>
      </w:pPr>
      <w:r>
        <w:rPr>
          <w:rFonts w:hint="eastAsia"/>
        </w:rPr>
        <w:t>反映遗址区文保单位分布、保护范围周边环境与文保单位本体的关系，各遗存范围和遗存性质、遗存规模等标注遗址、遗存分布边界尺寸；</w:t>
      </w:r>
    </w:p>
    <w:p w:rsidR="00CC083C" w:rsidRDefault="00963655">
      <w:pPr>
        <w:pStyle w:val="af5"/>
      </w:pPr>
      <w:r>
        <w:rPr>
          <w:rFonts w:hint="eastAsia"/>
        </w:rPr>
        <w:t>栅格要素的标识通过影像的文件名标识。文件名</w:t>
      </w:r>
      <w:proofErr w:type="gramStart"/>
      <w:r>
        <w:rPr>
          <w:rFonts w:hint="eastAsia"/>
        </w:rPr>
        <w:t>宜包括</w:t>
      </w:r>
      <w:proofErr w:type="gramEnd"/>
      <w:r>
        <w:rPr>
          <w:rFonts w:hint="eastAsia"/>
        </w:rPr>
        <w:t>影像获取的设备唯一编号、向代号、获取时间和序号。</w:t>
      </w:r>
    </w:p>
    <w:p w:rsidR="00CC083C" w:rsidRDefault="00963655">
      <w:pPr>
        <w:pStyle w:val="ac"/>
      </w:pPr>
      <w:r>
        <w:rPr>
          <w:rFonts w:hint="eastAsia"/>
        </w:rPr>
        <w:t xml:space="preserve"> “0271-X-201507060901520950-0001624jPg”表示由编号0271设备在UTC时刻2015年7月6日9时1分52秒95毫秒采集沿行进方向的全景影像,格式为JPEG。</w:t>
      </w:r>
    </w:p>
    <w:p w:rsidR="00CC083C" w:rsidRDefault="00963655">
      <w:pPr>
        <w:pStyle w:val="affe"/>
        <w:spacing w:before="156" w:after="156"/>
      </w:pPr>
      <w:r>
        <w:rPr>
          <w:rFonts w:hint="eastAsia"/>
        </w:rPr>
        <w:t>地拍和</w:t>
      </w:r>
      <w:proofErr w:type="gramStart"/>
      <w:r>
        <w:rPr>
          <w:rFonts w:hint="eastAsia"/>
        </w:rPr>
        <w:t>航拍照</w:t>
      </w:r>
      <w:proofErr w:type="gramEnd"/>
      <w:r>
        <w:rPr>
          <w:rFonts w:hint="eastAsia"/>
        </w:rPr>
        <w:t>片要求</w:t>
      </w:r>
    </w:p>
    <w:p w:rsidR="00CC083C" w:rsidRDefault="00963655">
      <w:pPr>
        <w:ind w:firstLineChars="200" w:firstLine="420"/>
        <w:rPr>
          <w:rFonts w:ascii="宋体" w:eastAsia="宋体" w:hAnsi="Times New Roman" w:cs="Times New Roman"/>
          <w:kern w:val="0"/>
          <w:szCs w:val="20"/>
        </w:rPr>
      </w:pPr>
      <w:r>
        <w:rPr>
          <w:rFonts w:ascii="宋体" w:eastAsia="宋体" w:hAnsi="Times New Roman" w:cs="Times New Roman" w:hint="eastAsia"/>
          <w:kern w:val="0"/>
          <w:szCs w:val="20"/>
        </w:rPr>
        <w:t>具体要求如下：</w:t>
      </w:r>
    </w:p>
    <w:p w:rsidR="00CC083C" w:rsidRDefault="00963655">
      <w:pPr>
        <w:pStyle w:val="af5"/>
        <w:numPr>
          <w:ilvl w:val="0"/>
          <w:numId w:val="42"/>
        </w:numPr>
      </w:pPr>
      <w:r>
        <w:rPr>
          <w:rFonts w:hint="eastAsia"/>
        </w:rPr>
        <w:t>须反应出建筑的整体结构；</w:t>
      </w:r>
    </w:p>
    <w:p w:rsidR="00CC083C" w:rsidRDefault="00963655">
      <w:pPr>
        <w:pStyle w:val="af5"/>
        <w:numPr>
          <w:ilvl w:val="0"/>
          <w:numId w:val="42"/>
        </w:numPr>
      </w:pPr>
      <w:r>
        <w:rPr>
          <w:rFonts w:hint="eastAsia"/>
        </w:rPr>
        <w:t>建筑形状较复杂的，需多角度的进行拍摄，需标注照片的拍摄方向；</w:t>
      </w:r>
    </w:p>
    <w:p w:rsidR="00CC083C" w:rsidRDefault="00963655">
      <w:pPr>
        <w:pStyle w:val="af5"/>
        <w:numPr>
          <w:ilvl w:val="0"/>
          <w:numId w:val="43"/>
        </w:numPr>
      </w:pPr>
      <w:r>
        <w:rPr>
          <w:rFonts w:hint="eastAsia"/>
        </w:rPr>
        <w:t>对于同一文保单位用一张照片无法拍摄完全的，不能表现建筑的高、矮、长、短的，照片之间需要有重叠部分进行首尾相连，以便表现出建筑的风格。</w:t>
      </w:r>
    </w:p>
    <w:p w:rsidR="00CC083C" w:rsidRDefault="00963655">
      <w:pPr>
        <w:pStyle w:val="affe"/>
        <w:spacing w:before="156" w:after="156"/>
      </w:pPr>
      <w:r>
        <w:rPr>
          <w:rFonts w:hint="eastAsia"/>
        </w:rPr>
        <w:t>全景影像要求</w:t>
      </w:r>
    </w:p>
    <w:p w:rsidR="00CC083C" w:rsidRDefault="00963655">
      <w:pPr>
        <w:ind w:firstLineChars="200" w:firstLine="420"/>
        <w:rPr>
          <w:rFonts w:ascii="宋体" w:eastAsia="宋体" w:hAnsi="Times New Roman" w:cs="Times New Roman"/>
          <w:kern w:val="0"/>
          <w:szCs w:val="20"/>
        </w:rPr>
      </w:pPr>
      <w:r>
        <w:rPr>
          <w:rFonts w:ascii="宋体" w:eastAsia="宋体" w:hAnsi="Times New Roman" w:cs="Times New Roman" w:hint="eastAsia"/>
          <w:kern w:val="0"/>
          <w:szCs w:val="20"/>
        </w:rPr>
        <w:t>具体要求如下：</w:t>
      </w:r>
    </w:p>
    <w:p w:rsidR="00CC083C" w:rsidRDefault="00963655">
      <w:pPr>
        <w:pStyle w:val="af5"/>
        <w:numPr>
          <w:ilvl w:val="0"/>
          <w:numId w:val="44"/>
        </w:numPr>
      </w:pPr>
      <w:r>
        <w:rPr>
          <w:rFonts w:hint="eastAsia"/>
        </w:rPr>
        <w:t>全景照片规格要求：</w:t>
      </w:r>
    </w:p>
    <w:p w:rsidR="00CC083C" w:rsidRDefault="00963655">
      <w:pPr>
        <w:pStyle w:val="af6"/>
        <w:numPr>
          <w:ilvl w:val="1"/>
          <w:numId w:val="43"/>
        </w:numPr>
      </w:pPr>
      <w:r>
        <w:rPr>
          <w:rFonts w:hint="eastAsia"/>
        </w:rPr>
        <w:t>影像像素数不小于1200</w:t>
      </w:r>
      <w:proofErr w:type="gramStart"/>
      <w:r>
        <w:rPr>
          <w:rFonts w:hint="eastAsia"/>
        </w:rPr>
        <w:t>万像</w:t>
      </w:r>
      <w:proofErr w:type="gramEnd"/>
      <w:r>
        <w:rPr>
          <w:rFonts w:hint="eastAsia"/>
        </w:rPr>
        <w:t>素；</w:t>
      </w:r>
    </w:p>
    <w:p w:rsidR="00CC083C" w:rsidRDefault="00963655">
      <w:pPr>
        <w:pStyle w:val="af6"/>
        <w:numPr>
          <w:ilvl w:val="1"/>
          <w:numId w:val="43"/>
        </w:numPr>
      </w:pPr>
      <w:r>
        <w:rPr>
          <w:rFonts w:hint="eastAsia"/>
        </w:rPr>
        <w:t>影像反差适中、色调均匀、无曝光过度或曝光不足、无明显失真、无明显模糊、无明显污点。</w:t>
      </w:r>
    </w:p>
    <w:p w:rsidR="00CC083C" w:rsidRDefault="00963655">
      <w:pPr>
        <w:pStyle w:val="af5"/>
        <w:numPr>
          <w:ilvl w:val="0"/>
          <w:numId w:val="43"/>
        </w:numPr>
      </w:pPr>
      <w:r>
        <w:rPr>
          <w:rFonts w:hint="eastAsia"/>
        </w:rPr>
        <w:t>单幅影像规格要求：</w:t>
      </w:r>
    </w:p>
    <w:p w:rsidR="00CC083C" w:rsidRDefault="00963655">
      <w:pPr>
        <w:pStyle w:val="af6"/>
        <w:numPr>
          <w:ilvl w:val="1"/>
          <w:numId w:val="45"/>
        </w:numPr>
      </w:pPr>
      <w:r>
        <w:rPr>
          <w:rFonts w:hint="eastAsia"/>
        </w:rPr>
        <w:t>影像像素不小于500</w:t>
      </w:r>
      <w:proofErr w:type="gramStart"/>
      <w:r>
        <w:rPr>
          <w:rFonts w:hint="eastAsia"/>
        </w:rPr>
        <w:t>万像</w:t>
      </w:r>
      <w:proofErr w:type="gramEnd"/>
      <w:r>
        <w:rPr>
          <w:rFonts w:hint="eastAsia"/>
        </w:rPr>
        <w:t>素；</w:t>
      </w:r>
    </w:p>
    <w:p w:rsidR="00CC083C" w:rsidRDefault="00963655">
      <w:pPr>
        <w:pStyle w:val="af6"/>
        <w:numPr>
          <w:ilvl w:val="1"/>
          <w:numId w:val="43"/>
        </w:numPr>
      </w:pPr>
      <w:r>
        <w:rPr>
          <w:rFonts w:hint="eastAsia"/>
        </w:rPr>
        <w:t>影像反差适中、色调均匀、无曝光过度或曝光不足、无明显失真、无明显模糊、无明显污点。</w:t>
      </w:r>
    </w:p>
    <w:p w:rsidR="00CC083C" w:rsidRDefault="00963655">
      <w:pPr>
        <w:pStyle w:val="af5"/>
        <w:numPr>
          <w:ilvl w:val="0"/>
          <w:numId w:val="43"/>
        </w:numPr>
      </w:pPr>
      <w:r>
        <w:rPr>
          <w:rFonts w:hint="eastAsia"/>
        </w:rPr>
        <w:t>全景影像拼接精度。全景影像拼接后,特征目标拼接相对误差相对于幅宽不大于1/1000；</w:t>
      </w:r>
    </w:p>
    <w:p w:rsidR="00CC083C" w:rsidRDefault="00963655">
      <w:pPr>
        <w:pStyle w:val="af5"/>
        <w:numPr>
          <w:ilvl w:val="0"/>
          <w:numId w:val="43"/>
        </w:numPr>
      </w:pPr>
      <w:r>
        <w:rPr>
          <w:rFonts w:hint="eastAsia"/>
        </w:rPr>
        <w:t>影像分级及相应的目标地物测量精度要求应符合表</w:t>
      </w:r>
      <w:r>
        <w:t>2</w:t>
      </w:r>
      <w:r>
        <w:rPr>
          <w:rFonts w:hint="eastAsia"/>
        </w:rPr>
        <w:t>的规定。</w:t>
      </w:r>
    </w:p>
    <w:p w:rsidR="00CC083C" w:rsidRDefault="00963655">
      <w:pPr>
        <w:pStyle w:val="aff2"/>
        <w:spacing w:before="156" w:after="156"/>
      </w:pPr>
      <w:r>
        <w:rPr>
          <w:rFonts w:hint="eastAsia"/>
        </w:rPr>
        <w:t>影像分级表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4319"/>
        <w:gridCol w:w="3115"/>
      </w:tblGrid>
      <w:tr w:rsidR="00CC083C">
        <w:tc>
          <w:tcPr>
            <w:tcW w:w="1022" w:type="pct"/>
          </w:tcPr>
          <w:p w:rsidR="00CC083C" w:rsidRDefault="00963655">
            <w:pPr>
              <w:widowControl/>
              <w:autoSpaceDE w:val="0"/>
              <w:autoSpaceDN w:val="0"/>
              <w:jc w:val="center"/>
              <w:rPr>
                <w:rFonts w:ascii="宋体" w:eastAsia="宋体" w:hAnsi="宋体"/>
                <w:color w:val="0D0D0D"/>
                <w:kern w:val="0"/>
                <w:sz w:val="18"/>
                <w:szCs w:val="18"/>
              </w:rPr>
            </w:pPr>
            <w:r>
              <w:rPr>
                <w:rFonts w:ascii="宋体" w:eastAsia="宋体" w:hAnsi="宋体" w:hint="eastAsia"/>
                <w:color w:val="0D0D0D"/>
                <w:kern w:val="0"/>
                <w:sz w:val="18"/>
                <w:szCs w:val="18"/>
              </w:rPr>
              <w:t>级别</w:t>
            </w:r>
          </w:p>
        </w:tc>
        <w:tc>
          <w:tcPr>
            <w:tcW w:w="2311" w:type="pct"/>
          </w:tcPr>
          <w:p w:rsidR="00CC083C" w:rsidRDefault="00963655">
            <w:pPr>
              <w:widowControl/>
              <w:autoSpaceDE w:val="0"/>
              <w:autoSpaceDN w:val="0"/>
              <w:jc w:val="center"/>
              <w:rPr>
                <w:rFonts w:ascii="宋体" w:eastAsia="宋体" w:hAnsi="宋体"/>
                <w:color w:val="0D0D0D"/>
                <w:kern w:val="0"/>
                <w:sz w:val="18"/>
                <w:szCs w:val="18"/>
              </w:rPr>
            </w:pPr>
            <w:r>
              <w:rPr>
                <w:rFonts w:ascii="宋体" w:eastAsia="宋体" w:hAnsi="宋体" w:hint="eastAsia"/>
                <w:color w:val="0D0D0D"/>
                <w:kern w:val="0"/>
                <w:sz w:val="18"/>
                <w:szCs w:val="18"/>
              </w:rPr>
              <w:t>目标地物测量中误差σ/</w:t>
            </w:r>
            <w:r>
              <w:rPr>
                <w:rFonts w:ascii="宋体" w:eastAsia="宋体" w:hAnsi="宋体"/>
                <w:color w:val="0D0D0D"/>
                <w:kern w:val="0"/>
                <w:sz w:val="18"/>
                <w:szCs w:val="18"/>
              </w:rPr>
              <w:t>m</w:t>
            </w:r>
          </w:p>
        </w:tc>
        <w:tc>
          <w:tcPr>
            <w:tcW w:w="1667" w:type="pct"/>
          </w:tcPr>
          <w:p w:rsidR="00CC083C" w:rsidRDefault="00963655">
            <w:pPr>
              <w:widowControl/>
              <w:autoSpaceDE w:val="0"/>
              <w:autoSpaceDN w:val="0"/>
              <w:jc w:val="center"/>
              <w:rPr>
                <w:rFonts w:ascii="宋体" w:eastAsia="宋体" w:hAnsi="宋体"/>
                <w:color w:val="0D0D0D"/>
                <w:kern w:val="0"/>
                <w:sz w:val="18"/>
                <w:szCs w:val="18"/>
              </w:rPr>
            </w:pPr>
            <w:r>
              <w:rPr>
                <w:rFonts w:ascii="宋体" w:eastAsia="宋体" w:hAnsi="宋体" w:hint="eastAsia"/>
                <w:color w:val="0D0D0D"/>
                <w:kern w:val="0"/>
                <w:sz w:val="18"/>
                <w:szCs w:val="18"/>
              </w:rPr>
              <w:t>限定条件</w:t>
            </w:r>
          </w:p>
        </w:tc>
      </w:tr>
      <w:tr w:rsidR="00CC083C">
        <w:tc>
          <w:tcPr>
            <w:tcW w:w="1022" w:type="pct"/>
          </w:tcPr>
          <w:p w:rsidR="00CC083C" w:rsidRDefault="00963655">
            <w:pPr>
              <w:widowControl/>
              <w:autoSpaceDE w:val="0"/>
              <w:autoSpaceDN w:val="0"/>
              <w:jc w:val="center"/>
              <w:rPr>
                <w:rFonts w:ascii="宋体" w:eastAsia="宋体" w:hAnsi="宋体"/>
                <w:color w:val="0D0D0D"/>
                <w:kern w:val="0"/>
                <w:sz w:val="18"/>
                <w:szCs w:val="18"/>
              </w:rPr>
            </w:pPr>
            <w:r>
              <w:rPr>
                <w:rFonts w:ascii="宋体" w:eastAsia="宋体" w:hAnsi="宋体" w:hint="eastAsia"/>
                <w:color w:val="0D0D0D"/>
                <w:kern w:val="0"/>
                <w:sz w:val="18"/>
                <w:szCs w:val="18"/>
              </w:rPr>
              <w:t>国家级</w:t>
            </w:r>
          </w:p>
        </w:tc>
        <w:tc>
          <w:tcPr>
            <w:tcW w:w="2311" w:type="pct"/>
          </w:tcPr>
          <w:p w:rsidR="00CC083C" w:rsidRDefault="00963655">
            <w:pPr>
              <w:widowControl/>
              <w:autoSpaceDE w:val="0"/>
              <w:autoSpaceDN w:val="0"/>
              <w:jc w:val="center"/>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.2</w:t>
            </w:r>
          </w:p>
        </w:tc>
        <w:tc>
          <w:tcPr>
            <w:tcW w:w="1667" w:type="pct"/>
          </w:tcPr>
          <w:p w:rsidR="00CC083C" w:rsidRDefault="00963655">
            <w:pPr>
              <w:widowControl/>
              <w:autoSpaceDE w:val="0"/>
              <w:autoSpaceDN w:val="0"/>
              <w:jc w:val="center"/>
              <w:rPr>
                <w:rFonts w:ascii="宋体" w:eastAsia="宋体" w:hAnsi="宋体"/>
                <w:color w:val="0D0D0D"/>
                <w:kern w:val="0"/>
                <w:sz w:val="18"/>
                <w:szCs w:val="18"/>
              </w:rPr>
            </w:pPr>
            <w:r>
              <w:rPr>
                <w:rFonts w:ascii="宋体" w:eastAsia="宋体" w:hAnsi="宋体" w:hint="eastAsia"/>
                <w:color w:val="0D0D0D"/>
                <w:kern w:val="0"/>
                <w:sz w:val="18"/>
                <w:szCs w:val="18"/>
              </w:rPr>
              <w:t>在30m范围内</w:t>
            </w:r>
          </w:p>
        </w:tc>
      </w:tr>
      <w:tr w:rsidR="00CC083C">
        <w:tc>
          <w:tcPr>
            <w:tcW w:w="1022" w:type="pct"/>
          </w:tcPr>
          <w:p w:rsidR="00CC083C" w:rsidRDefault="00963655">
            <w:pPr>
              <w:widowControl/>
              <w:autoSpaceDE w:val="0"/>
              <w:autoSpaceDN w:val="0"/>
              <w:jc w:val="center"/>
              <w:rPr>
                <w:rFonts w:ascii="宋体" w:eastAsia="宋体" w:hAnsi="宋体"/>
                <w:color w:val="0D0D0D"/>
                <w:kern w:val="0"/>
                <w:sz w:val="18"/>
                <w:szCs w:val="18"/>
              </w:rPr>
            </w:pPr>
            <w:r>
              <w:rPr>
                <w:rFonts w:ascii="宋体" w:eastAsia="宋体" w:hAnsi="宋体" w:hint="eastAsia"/>
                <w:color w:val="0D0D0D"/>
                <w:kern w:val="0"/>
                <w:sz w:val="18"/>
                <w:szCs w:val="18"/>
              </w:rPr>
              <w:t>省级</w:t>
            </w:r>
          </w:p>
        </w:tc>
        <w:tc>
          <w:tcPr>
            <w:tcW w:w="2311" w:type="pct"/>
          </w:tcPr>
          <w:p w:rsidR="00CC083C" w:rsidRDefault="00963655">
            <w:pPr>
              <w:widowControl/>
              <w:autoSpaceDE w:val="0"/>
              <w:autoSpaceDN w:val="0"/>
              <w:jc w:val="center"/>
              <w:rPr>
                <w:rFonts w:ascii="宋体" w:eastAsia="宋体" w:hAnsi="宋体"/>
                <w:color w:val="0D0D0D"/>
                <w:kern w:val="0"/>
                <w:sz w:val="18"/>
                <w:szCs w:val="18"/>
              </w:rPr>
            </w:pPr>
            <w:r>
              <w:rPr>
                <w:rFonts w:ascii="宋体" w:eastAsia="宋体" w:hAnsi="宋体"/>
                <w:color w:val="0D0D0D"/>
                <w:kern w:val="0"/>
                <w:sz w:val="18"/>
                <w:szCs w:val="18"/>
              </w:rPr>
              <w:t>0.2≤</w:t>
            </w:r>
            <w:r>
              <w:rPr>
                <w:rFonts w:ascii="宋体" w:eastAsia="宋体" w:hAnsi="宋体" w:hint="eastAsia"/>
                <w:color w:val="0D0D0D"/>
                <w:kern w:val="0"/>
                <w:sz w:val="18"/>
                <w:szCs w:val="18"/>
              </w:rPr>
              <w:t>σ≤1</w:t>
            </w:r>
            <w:r>
              <w:rPr>
                <w:rFonts w:ascii="宋体" w:eastAsia="宋体" w:hAnsi="宋体"/>
                <w:color w:val="0D0D0D"/>
                <w:kern w:val="0"/>
                <w:sz w:val="18"/>
                <w:szCs w:val="18"/>
              </w:rPr>
              <w:t>.0</w:t>
            </w:r>
          </w:p>
        </w:tc>
        <w:tc>
          <w:tcPr>
            <w:tcW w:w="1667" w:type="pct"/>
          </w:tcPr>
          <w:p w:rsidR="00CC083C" w:rsidRDefault="00963655">
            <w:pPr>
              <w:widowControl/>
              <w:autoSpaceDE w:val="0"/>
              <w:autoSpaceDN w:val="0"/>
              <w:jc w:val="center"/>
              <w:rPr>
                <w:rFonts w:ascii="宋体" w:eastAsia="宋体" w:hAnsi="宋体"/>
                <w:color w:val="0D0D0D"/>
                <w:kern w:val="0"/>
                <w:sz w:val="18"/>
                <w:szCs w:val="18"/>
              </w:rPr>
            </w:pPr>
            <w:r>
              <w:rPr>
                <w:rFonts w:ascii="宋体" w:eastAsia="宋体" w:hAnsi="宋体" w:hint="eastAsia"/>
                <w:color w:val="0D0D0D"/>
                <w:kern w:val="0"/>
                <w:sz w:val="18"/>
                <w:szCs w:val="18"/>
              </w:rPr>
              <w:t>在30m范围内</w:t>
            </w:r>
          </w:p>
        </w:tc>
      </w:tr>
      <w:tr w:rsidR="00CC083C">
        <w:tc>
          <w:tcPr>
            <w:tcW w:w="1022" w:type="pct"/>
          </w:tcPr>
          <w:p w:rsidR="00CC083C" w:rsidRDefault="00963655">
            <w:pPr>
              <w:widowControl/>
              <w:autoSpaceDE w:val="0"/>
              <w:autoSpaceDN w:val="0"/>
              <w:jc w:val="center"/>
              <w:rPr>
                <w:rFonts w:ascii="宋体" w:eastAsia="宋体" w:hAnsi="宋体"/>
                <w:color w:val="0D0D0D"/>
                <w:kern w:val="0"/>
                <w:sz w:val="18"/>
                <w:szCs w:val="18"/>
              </w:rPr>
            </w:pPr>
            <w:r>
              <w:rPr>
                <w:rFonts w:ascii="宋体" w:eastAsia="宋体" w:hAnsi="宋体" w:hint="eastAsia"/>
                <w:color w:val="0D0D0D"/>
                <w:kern w:val="0"/>
                <w:sz w:val="18"/>
                <w:szCs w:val="18"/>
              </w:rPr>
              <w:t>市级</w:t>
            </w:r>
          </w:p>
        </w:tc>
        <w:tc>
          <w:tcPr>
            <w:tcW w:w="2311" w:type="pct"/>
          </w:tcPr>
          <w:p w:rsidR="00CC083C" w:rsidRDefault="00963655">
            <w:pPr>
              <w:widowControl/>
              <w:autoSpaceDE w:val="0"/>
              <w:autoSpaceDN w:val="0"/>
              <w:jc w:val="center"/>
              <w:rPr>
                <w:rFonts w:ascii="宋体" w:eastAsia="宋体" w:hAnsi="宋体"/>
                <w:b/>
                <w:color w:val="0D0D0D"/>
                <w:kern w:val="0"/>
                <w:sz w:val="18"/>
                <w:szCs w:val="18"/>
              </w:rPr>
            </w:pPr>
            <w:r>
              <w:rPr>
                <w:rFonts w:ascii="宋体" w:eastAsia="宋体" w:hAnsi="宋体" w:hint="eastAsia"/>
                <w:color w:val="0D0D0D"/>
                <w:kern w:val="0"/>
                <w:sz w:val="18"/>
                <w:szCs w:val="18"/>
              </w:rPr>
              <w:t>1</w:t>
            </w:r>
            <w:r>
              <w:rPr>
                <w:rFonts w:ascii="宋体" w:eastAsia="宋体" w:hAnsi="宋体"/>
                <w:color w:val="0D0D0D"/>
                <w:kern w:val="0"/>
                <w:sz w:val="18"/>
                <w:szCs w:val="18"/>
              </w:rPr>
              <w:t>.0≤</w:t>
            </w:r>
            <w:r>
              <w:rPr>
                <w:rFonts w:ascii="宋体" w:eastAsia="宋体" w:hAnsi="宋体" w:hint="eastAsia"/>
                <w:color w:val="0D0D0D"/>
                <w:kern w:val="0"/>
                <w:sz w:val="18"/>
                <w:szCs w:val="18"/>
              </w:rPr>
              <w:t>σ≤3</w:t>
            </w:r>
            <w:r>
              <w:rPr>
                <w:rFonts w:ascii="宋体" w:eastAsia="宋体" w:hAnsi="宋体"/>
                <w:color w:val="0D0D0D"/>
                <w:kern w:val="0"/>
                <w:sz w:val="18"/>
                <w:szCs w:val="18"/>
              </w:rPr>
              <w:t>.0</w:t>
            </w:r>
          </w:p>
        </w:tc>
        <w:tc>
          <w:tcPr>
            <w:tcW w:w="1667" w:type="pct"/>
          </w:tcPr>
          <w:p w:rsidR="00CC083C" w:rsidRDefault="00963655">
            <w:pPr>
              <w:widowControl/>
              <w:autoSpaceDE w:val="0"/>
              <w:autoSpaceDN w:val="0"/>
              <w:jc w:val="center"/>
              <w:rPr>
                <w:rFonts w:ascii="宋体" w:eastAsia="宋体" w:hAnsi="宋体"/>
                <w:color w:val="0D0D0D"/>
                <w:kern w:val="0"/>
                <w:sz w:val="18"/>
                <w:szCs w:val="18"/>
              </w:rPr>
            </w:pPr>
            <w:r>
              <w:rPr>
                <w:rFonts w:ascii="宋体" w:eastAsia="宋体" w:hAnsi="宋体" w:hint="eastAsia"/>
                <w:color w:val="0D0D0D"/>
                <w:kern w:val="0"/>
                <w:sz w:val="18"/>
                <w:szCs w:val="18"/>
              </w:rPr>
              <w:t>在2</w:t>
            </w:r>
            <w:r>
              <w:rPr>
                <w:rFonts w:ascii="宋体" w:eastAsia="宋体" w:hAnsi="宋体"/>
                <w:color w:val="0D0D0D"/>
                <w:kern w:val="0"/>
                <w:sz w:val="18"/>
                <w:szCs w:val="18"/>
              </w:rPr>
              <w:t>00m范围内</w:t>
            </w:r>
          </w:p>
        </w:tc>
      </w:tr>
      <w:tr w:rsidR="00CC083C">
        <w:tc>
          <w:tcPr>
            <w:tcW w:w="1022" w:type="pct"/>
          </w:tcPr>
          <w:p w:rsidR="00CC083C" w:rsidRDefault="00963655">
            <w:pPr>
              <w:widowControl/>
              <w:autoSpaceDE w:val="0"/>
              <w:autoSpaceDN w:val="0"/>
              <w:jc w:val="center"/>
              <w:rPr>
                <w:rFonts w:ascii="宋体" w:eastAsia="宋体" w:hAnsi="宋体"/>
                <w:color w:val="0D0D0D"/>
                <w:kern w:val="0"/>
                <w:sz w:val="18"/>
                <w:szCs w:val="18"/>
              </w:rPr>
            </w:pPr>
            <w:r>
              <w:rPr>
                <w:rFonts w:ascii="宋体" w:eastAsia="宋体" w:hAnsi="宋体" w:hint="eastAsia"/>
                <w:color w:val="0D0D0D"/>
                <w:kern w:val="0"/>
                <w:sz w:val="18"/>
                <w:szCs w:val="18"/>
              </w:rPr>
              <w:t>县级</w:t>
            </w:r>
          </w:p>
        </w:tc>
        <w:tc>
          <w:tcPr>
            <w:tcW w:w="2311" w:type="pct"/>
          </w:tcPr>
          <w:p w:rsidR="00CC083C" w:rsidRDefault="00963655">
            <w:pPr>
              <w:widowControl/>
              <w:autoSpaceDE w:val="0"/>
              <w:autoSpaceDN w:val="0"/>
              <w:jc w:val="center"/>
              <w:rPr>
                <w:rFonts w:ascii="宋体" w:eastAsia="宋体" w:hAnsi="宋体"/>
                <w:color w:val="0D0D0D"/>
                <w:kern w:val="0"/>
                <w:sz w:val="18"/>
                <w:szCs w:val="18"/>
              </w:rPr>
            </w:pPr>
            <w:r>
              <w:rPr>
                <w:rFonts w:ascii="宋体" w:eastAsia="宋体" w:hAnsi="宋体" w:hint="eastAsia"/>
                <w:color w:val="0D0D0D"/>
                <w:kern w:val="0"/>
                <w:sz w:val="18"/>
                <w:szCs w:val="18"/>
              </w:rPr>
              <w:t>≥3</w:t>
            </w:r>
            <w:r>
              <w:rPr>
                <w:rFonts w:ascii="宋体" w:eastAsia="宋体" w:hAnsi="宋体"/>
                <w:color w:val="0D0D0D"/>
                <w:kern w:val="0"/>
                <w:sz w:val="18"/>
                <w:szCs w:val="18"/>
              </w:rPr>
              <w:t>.0</w:t>
            </w:r>
          </w:p>
        </w:tc>
        <w:tc>
          <w:tcPr>
            <w:tcW w:w="1667" w:type="pct"/>
          </w:tcPr>
          <w:p w:rsidR="00CC083C" w:rsidRDefault="00963655">
            <w:pPr>
              <w:widowControl/>
              <w:autoSpaceDE w:val="0"/>
              <w:autoSpaceDN w:val="0"/>
              <w:jc w:val="center"/>
              <w:rPr>
                <w:rFonts w:ascii="宋体" w:eastAsia="宋体" w:hAnsi="宋体"/>
                <w:color w:val="0D0D0D"/>
                <w:kern w:val="0"/>
                <w:sz w:val="18"/>
                <w:szCs w:val="18"/>
              </w:rPr>
            </w:pPr>
            <w:r>
              <w:rPr>
                <w:rFonts w:ascii="宋体" w:eastAsia="宋体" w:hAnsi="宋体" w:hint="eastAsia"/>
                <w:color w:val="0D0D0D"/>
                <w:kern w:val="0"/>
                <w:sz w:val="18"/>
                <w:szCs w:val="18"/>
              </w:rPr>
              <w:t>在2</w:t>
            </w:r>
            <w:r>
              <w:rPr>
                <w:rFonts w:ascii="宋体" w:eastAsia="宋体" w:hAnsi="宋体"/>
                <w:color w:val="0D0D0D"/>
                <w:kern w:val="0"/>
                <w:sz w:val="18"/>
                <w:szCs w:val="18"/>
              </w:rPr>
              <w:t>00m范围内</w:t>
            </w:r>
          </w:p>
        </w:tc>
      </w:tr>
    </w:tbl>
    <w:p w:rsidR="00CC083C" w:rsidRDefault="00963655">
      <w:pPr>
        <w:pStyle w:val="affe"/>
        <w:spacing w:before="156" w:after="156"/>
      </w:pPr>
      <w:r>
        <w:rPr>
          <w:rFonts w:hint="eastAsia"/>
        </w:rPr>
        <w:t>数字正射影像</w:t>
      </w:r>
    </w:p>
    <w:p w:rsidR="00CC083C" w:rsidRDefault="00963655">
      <w:pPr>
        <w:widowControl/>
        <w:autoSpaceDE w:val="0"/>
        <w:autoSpaceDN w:val="0"/>
        <w:ind w:firstLineChars="200" w:firstLine="420"/>
        <w:rPr>
          <w:rFonts w:ascii="宋体" w:hAnsi="宋体"/>
          <w:color w:val="0D0D0D"/>
          <w:kern w:val="0"/>
          <w:szCs w:val="20"/>
        </w:rPr>
      </w:pPr>
      <w:r>
        <w:rPr>
          <w:rFonts w:ascii="宋体" w:eastAsia="宋体" w:hAnsi="Times New Roman" w:cs="Times New Roman" w:hint="eastAsia"/>
          <w:kern w:val="0"/>
          <w:szCs w:val="20"/>
        </w:rPr>
        <w:t>正射影像分辨率要求：正射影像地图影像地面分辨率应优于表</w:t>
      </w:r>
      <w:r>
        <w:rPr>
          <w:rFonts w:ascii="宋体" w:eastAsia="宋体" w:hAnsi="Times New Roman" w:cs="Times New Roman"/>
          <w:kern w:val="0"/>
          <w:szCs w:val="20"/>
        </w:rPr>
        <w:t>3</w:t>
      </w:r>
      <w:r>
        <w:rPr>
          <w:rFonts w:ascii="宋体" w:eastAsia="宋体" w:hAnsi="Times New Roman" w:cs="Times New Roman" w:hint="eastAsia"/>
          <w:kern w:val="0"/>
          <w:szCs w:val="20"/>
        </w:rPr>
        <w:t>的规定。</w:t>
      </w:r>
    </w:p>
    <w:p w:rsidR="00CC083C" w:rsidRDefault="00963655">
      <w:pPr>
        <w:pStyle w:val="aff2"/>
        <w:spacing w:before="156" w:after="156"/>
      </w:pPr>
      <w:r>
        <w:t>正射影像地面分辨率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CC083C">
        <w:tc>
          <w:tcPr>
            <w:tcW w:w="2500" w:type="pct"/>
          </w:tcPr>
          <w:p w:rsidR="00CC083C" w:rsidRDefault="00963655">
            <w:pPr>
              <w:widowControl/>
              <w:autoSpaceDE w:val="0"/>
              <w:autoSpaceDN w:val="0"/>
              <w:jc w:val="center"/>
              <w:rPr>
                <w:rFonts w:ascii="宋体" w:hAnsi="宋体"/>
                <w:color w:val="0D0D0D"/>
                <w:kern w:val="0"/>
                <w:sz w:val="18"/>
                <w:szCs w:val="18"/>
              </w:rPr>
            </w:pPr>
            <w:r>
              <w:rPr>
                <w:rFonts w:ascii="宋体" w:hAnsi="宋体" w:hint="eastAsia"/>
                <w:color w:val="0D0D0D"/>
                <w:kern w:val="0"/>
                <w:sz w:val="18"/>
                <w:szCs w:val="18"/>
              </w:rPr>
              <w:lastRenderedPageBreak/>
              <w:t>比例尺</w:t>
            </w:r>
          </w:p>
        </w:tc>
        <w:tc>
          <w:tcPr>
            <w:tcW w:w="2500" w:type="pct"/>
          </w:tcPr>
          <w:p w:rsidR="00CC083C" w:rsidRDefault="00963655">
            <w:pPr>
              <w:widowControl/>
              <w:autoSpaceDE w:val="0"/>
              <w:autoSpaceDN w:val="0"/>
              <w:jc w:val="center"/>
              <w:rPr>
                <w:rFonts w:ascii="宋体" w:hAnsi="宋体"/>
                <w:color w:val="0D0D0D"/>
                <w:kern w:val="0"/>
                <w:sz w:val="18"/>
                <w:szCs w:val="18"/>
              </w:rPr>
            </w:pPr>
            <w:r>
              <w:rPr>
                <w:rFonts w:ascii="宋体" w:hAnsi="宋体" w:hint="eastAsia"/>
                <w:color w:val="0D0D0D"/>
                <w:kern w:val="0"/>
                <w:sz w:val="18"/>
                <w:szCs w:val="18"/>
              </w:rPr>
              <w:t>地面分辨率（单位：米）</w:t>
            </w:r>
          </w:p>
        </w:tc>
      </w:tr>
      <w:tr w:rsidR="00CC083C">
        <w:tc>
          <w:tcPr>
            <w:tcW w:w="2500" w:type="pct"/>
          </w:tcPr>
          <w:p w:rsidR="00CC083C" w:rsidRDefault="00963655">
            <w:pPr>
              <w:widowControl/>
              <w:autoSpaceDE w:val="0"/>
              <w:autoSpaceDN w:val="0"/>
              <w:jc w:val="center"/>
              <w:rPr>
                <w:rFonts w:ascii="宋体" w:hAnsi="宋体"/>
                <w:color w:val="0D0D0D"/>
                <w:kern w:val="0"/>
                <w:sz w:val="18"/>
                <w:szCs w:val="18"/>
              </w:rPr>
            </w:pPr>
            <w:r>
              <w:rPr>
                <w:rFonts w:ascii="宋体" w:hAnsi="宋体" w:hint="eastAsia"/>
                <w:color w:val="0D0D0D"/>
                <w:kern w:val="0"/>
                <w:sz w:val="18"/>
                <w:szCs w:val="18"/>
              </w:rPr>
              <w:t>1</w:t>
            </w:r>
            <w:r>
              <w:rPr>
                <w:rFonts w:ascii="宋体" w:hAnsi="宋体" w:hint="eastAsia"/>
                <w:color w:val="0D0D0D"/>
                <w:kern w:val="0"/>
                <w:sz w:val="18"/>
                <w:szCs w:val="18"/>
              </w:rPr>
              <w:t>：</w:t>
            </w:r>
            <w:r>
              <w:rPr>
                <w:rFonts w:ascii="宋体" w:hAnsi="宋体" w:hint="eastAsia"/>
                <w:color w:val="0D0D0D"/>
                <w:kern w:val="0"/>
                <w:sz w:val="18"/>
                <w:szCs w:val="18"/>
              </w:rPr>
              <w:t>5</w:t>
            </w:r>
            <w:r>
              <w:rPr>
                <w:rFonts w:ascii="宋体" w:hAnsi="宋体"/>
                <w:color w:val="0D0D0D"/>
                <w:kern w:val="0"/>
                <w:sz w:val="18"/>
                <w:szCs w:val="18"/>
              </w:rPr>
              <w:t>00</w:t>
            </w:r>
          </w:p>
        </w:tc>
        <w:tc>
          <w:tcPr>
            <w:tcW w:w="2500" w:type="pct"/>
          </w:tcPr>
          <w:p w:rsidR="00CC083C" w:rsidRDefault="00963655">
            <w:pPr>
              <w:widowControl/>
              <w:autoSpaceDE w:val="0"/>
              <w:autoSpaceDN w:val="0"/>
              <w:jc w:val="center"/>
              <w:rPr>
                <w:rFonts w:ascii="宋体" w:hAnsi="宋体"/>
                <w:color w:val="0D0D0D"/>
                <w:kern w:val="0"/>
                <w:sz w:val="18"/>
                <w:szCs w:val="18"/>
              </w:rPr>
            </w:pPr>
            <w:r>
              <w:rPr>
                <w:rFonts w:ascii="宋体" w:hAnsi="宋体" w:hint="eastAsia"/>
                <w:color w:val="0D0D0D"/>
                <w:kern w:val="0"/>
                <w:sz w:val="18"/>
                <w:szCs w:val="18"/>
              </w:rPr>
              <w:t>0</w:t>
            </w:r>
            <w:r>
              <w:rPr>
                <w:rFonts w:ascii="宋体" w:hAnsi="宋体"/>
                <w:color w:val="0D0D0D"/>
                <w:kern w:val="0"/>
                <w:sz w:val="18"/>
                <w:szCs w:val="18"/>
              </w:rPr>
              <w:t>.05</w:t>
            </w:r>
          </w:p>
        </w:tc>
      </w:tr>
      <w:tr w:rsidR="00CC083C">
        <w:tc>
          <w:tcPr>
            <w:tcW w:w="2500" w:type="pct"/>
          </w:tcPr>
          <w:p w:rsidR="00CC083C" w:rsidRDefault="00963655">
            <w:pPr>
              <w:widowControl/>
              <w:autoSpaceDE w:val="0"/>
              <w:autoSpaceDN w:val="0"/>
              <w:jc w:val="center"/>
              <w:rPr>
                <w:rFonts w:ascii="宋体" w:hAnsi="宋体"/>
                <w:color w:val="0D0D0D"/>
                <w:kern w:val="0"/>
                <w:sz w:val="18"/>
                <w:szCs w:val="18"/>
              </w:rPr>
            </w:pPr>
            <w:r>
              <w:rPr>
                <w:rFonts w:ascii="宋体" w:hAnsi="宋体" w:hint="eastAsia"/>
                <w:color w:val="0D0D0D"/>
                <w:kern w:val="0"/>
                <w:sz w:val="18"/>
                <w:szCs w:val="18"/>
              </w:rPr>
              <w:t>1</w:t>
            </w:r>
            <w:r>
              <w:rPr>
                <w:rFonts w:ascii="宋体" w:hAnsi="宋体" w:hint="eastAsia"/>
                <w:color w:val="0D0D0D"/>
                <w:kern w:val="0"/>
                <w:sz w:val="18"/>
                <w:szCs w:val="18"/>
              </w:rPr>
              <w:t>：</w:t>
            </w:r>
            <w:r>
              <w:rPr>
                <w:rFonts w:ascii="宋体" w:hAnsi="宋体" w:hint="eastAsia"/>
                <w:color w:val="0D0D0D"/>
                <w:kern w:val="0"/>
                <w:sz w:val="18"/>
                <w:szCs w:val="18"/>
              </w:rPr>
              <w:t>1</w:t>
            </w:r>
            <w:r>
              <w:rPr>
                <w:rFonts w:ascii="宋体" w:hAnsi="宋体"/>
                <w:color w:val="0D0D0D"/>
                <w:kern w:val="0"/>
                <w:sz w:val="18"/>
                <w:szCs w:val="18"/>
              </w:rPr>
              <w:t>000</w:t>
            </w:r>
          </w:p>
        </w:tc>
        <w:tc>
          <w:tcPr>
            <w:tcW w:w="2500" w:type="pct"/>
          </w:tcPr>
          <w:p w:rsidR="00CC083C" w:rsidRDefault="00963655">
            <w:pPr>
              <w:widowControl/>
              <w:autoSpaceDE w:val="0"/>
              <w:autoSpaceDN w:val="0"/>
              <w:jc w:val="center"/>
              <w:rPr>
                <w:rFonts w:ascii="宋体" w:hAnsi="宋体"/>
                <w:color w:val="0D0D0D"/>
                <w:kern w:val="0"/>
                <w:sz w:val="18"/>
                <w:szCs w:val="18"/>
              </w:rPr>
            </w:pPr>
            <w:r>
              <w:rPr>
                <w:rFonts w:ascii="宋体" w:hAnsi="宋体" w:hint="eastAsia"/>
                <w:color w:val="0D0D0D"/>
                <w:kern w:val="0"/>
                <w:sz w:val="18"/>
                <w:szCs w:val="18"/>
              </w:rPr>
              <w:t>0</w:t>
            </w:r>
            <w:r>
              <w:rPr>
                <w:rFonts w:ascii="宋体" w:hAnsi="宋体"/>
                <w:color w:val="0D0D0D"/>
                <w:kern w:val="0"/>
                <w:sz w:val="18"/>
                <w:szCs w:val="18"/>
              </w:rPr>
              <w:t>.1</w:t>
            </w:r>
          </w:p>
        </w:tc>
      </w:tr>
      <w:tr w:rsidR="00CC083C">
        <w:tc>
          <w:tcPr>
            <w:tcW w:w="2500" w:type="pct"/>
          </w:tcPr>
          <w:p w:rsidR="00CC083C" w:rsidRDefault="00963655">
            <w:pPr>
              <w:widowControl/>
              <w:autoSpaceDE w:val="0"/>
              <w:autoSpaceDN w:val="0"/>
              <w:jc w:val="center"/>
              <w:rPr>
                <w:rFonts w:ascii="宋体" w:hAnsi="宋体"/>
                <w:color w:val="0D0D0D"/>
                <w:kern w:val="0"/>
                <w:sz w:val="18"/>
                <w:szCs w:val="18"/>
              </w:rPr>
            </w:pPr>
            <w:r>
              <w:rPr>
                <w:rFonts w:ascii="宋体" w:hAnsi="宋体" w:hint="eastAsia"/>
                <w:color w:val="0D0D0D"/>
                <w:kern w:val="0"/>
                <w:sz w:val="18"/>
                <w:szCs w:val="18"/>
              </w:rPr>
              <w:t>1</w:t>
            </w:r>
            <w:r>
              <w:rPr>
                <w:rFonts w:ascii="宋体" w:hAnsi="宋体" w:hint="eastAsia"/>
                <w:color w:val="0D0D0D"/>
                <w:kern w:val="0"/>
                <w:sz w:val="18"/>
                <w:szCs w:val="18"/>
              </w:rPr>
              <w:t>：</w:t>
            </w:r>
            <w:r>
              <w:rPr>
                <w:rFonts w:ascii="宋体" w:hAnsi="宋体" w:hint="eastAsia"/>
                <w:color w:val="0D0D0D"/>
                <w:kern w:val="0"/>
                <w:sz w:val="18"/>
                <w:szCs w:val="18"/>
              </w:rPr>
              <w:t>2</w:t>
            </w:r>
            <w:r>
              <w:rPr>
                <w:rFonts w:ascii="宋体" w:hAnsi="宋体"/>
                <w:color w:val="0D0D0D"/>
                <w:kern w:val="0"/>
                <w:sz w:val="18"/>
                <w:szCs w:val="18"/>
              </w:rPr>
              <w:t>000</w:t>
            </w:r>
          </w:p>
        </w:tc>
        <w:tc>
          <w:tcPr>
            <w:tcW w:w="2500" w:type="pct"/>
          </w:tcPr>
          <w:p w:rsidR="00CC083C" w:rsidRDefault="00963655">
            <w:pPr>
              <w:widowControl/>
              <w:autoSpaceDE w:val="0"/>
              <w:autoSpaceDN w:val="0"/>
              <w:jc w:val="center"/>
              <w:rPr>
                <w:rFonts w:ascii="宋体" w:hAnsi="宋体"/>
                <w:color w:val="0D0D0D"/>
                <w:kern w:val="0"/>
                <w:sz w:val="18"/>
                <w:szCs w:val="18"/>
              </w:rPr>
            </w:pPr>
            <w:r>
              <w:rPr>
                <w:rFonts w:ascii="宋体" w:hAnsi="宋体" w:hint="eastAsia"/>
                <w:color w:val="0D0D0D"/>
                <w:kern w:val="0"/>
                <w:sz w:val="18"/>
                <w:szCs w:val="18"/>
              </w:rPr>
              <w:t>0</w:t>
            </w:r>
            <w:r>
              <w:rPr>
                <w:rFonts w:ascii="宋体" w:hAnsi="宋体"/>
                <w:color w:val="0D0D0D"/>
                <w:kern w:val="0"/>
                <w:sz w:val="18"/>
                <w:szCs w:val="18"/>
              </w:rPr>
              <w:t>.2</w:t>
            </w:r>
          </w:p>
        </w:tc>
      </w:tr>
    </w:tbl>
    <w:p w:rsidR="00CC083C" w:rsidRDefault="00963655">
      <w:pPr>
        <w:pStyle w:val="affd"/>
        <w:spacing w:before="156" w:after="156"/>
      </w:pPr>
      <w:bookmarkStart w:id="91" w:name="_Toc182231608"/>
      <w:bookmarkStart w:id="92" w:name="_Toc182325991"/>
      <w:r>
        <w:rPr>
          <w:rFonts w:hint="eastAsia"/>
        </w:rPr>
        <w:t>空间要素组织管理</w:t>
      </w:r>
      <w:bookmarkEnd w:id="90"/>
      <w:bookmarkEnd w:id="91"/>
      <w:bookmarkEnd w:id="92"/>
    </w:p>
    <w:p w:rsidR="00CC083C" w:rsidRDefault="00963655">
      <w:pPr>
        <w:pStyle w:val="affe"/>
        <w:spacing w:before="156" w:after="156"/>
      </w:pPr>
      <w:r>
        <w:rPr>
          <w:rFonts w:hint="eastAsia"/>
        </w:rPr>
        <w:t>空间要素组织管理</w:t>
      </w:r>
    </w:p>
    <w:p w:rsidR="00CC083C" w:rsidRDefault="00963655">
      <w:pPr>
        <w:pStyle w:val="afffff6"/>
        <w:ind w:firstLine="420"/>
      </w:pPr>
      <w:r>
        <w:rPr>
          <w:rFonts w:hint="eastAsia"/>
        </w:rPr>
        <w:t>文物保护单位数据库的空间要素数据采用分层的方法进行组织管理，</w:t>
      </w:r>
      <w:proofErr w:type="gramStart"/>
      <w:r>
        <w:rPr>
          <w:rFonts w:hint="eastAsia"/>
        </w:rPr>
        <w:t>图层分类</w:t>
      </w:r>
      <w:proofErr w:type="gramEnd"/>
      <w:r>
        <w:rPr>
          <w:rFonts w:hint="eastAsia"/>
        </w:rPr>
        <w:t>、</w:t>
      </w:r>
      <w:proofErr w:type="gramStart"/>
      <w:r>
        <w:rPr>
          <w:rFonts w:hint="eastAsia"/>
        </w:rPr>
        <w:t>图层名</w:t>
      </w:r>
      <w:proofErr w:type="gramEnd"/>
      <w:r>
        <w:rPr>
          <w:rFonts w:hint="eastAsia"/>
        </w:rPr>
        <w:t>称、几何特征及属性表名的描述见表</w:t>
      </w:r>
      <w:r>
        <w:t>4</w:t>
      </w:r>
      <w:r>
        <w:rPr>
          <w:rFonts w:hint="eastAsia"/>
        </w:rPr>
        <w:t>。</w:t>
      </w:r>
    </w:p>
    <w:p w:rsidR="00CC083C" w:rsidRDefault="00963655">
      <w:pPr>
        <w:pStyle w:val="aff2"/>
        <w:spacing w:before="156" w:after="156"/>
      </w:pPr>
      <w:r>
        <w:rPr>
          <w:rFonts w:hint="eastAsia"/>
        </w:rPr>
        <w:t>文物保护单位地理空间数据库要素图层</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365"/>
        <w:gridCol w:w="2272"/>
        <w:gridCol w:w="1514"/>
        <w:gridCol w:w="1091"/>
        <w:gridCol w:w="1012"/>
        <w:gridCol w:w="1034"/>
      </w:tblGrid>
      <w:tr w:rsidR="00CC083C">
        <w:trPr>
          <w:cantSplit/>
          <w:trHeight w:val="316"/>
          <w:tblHeader/>
          <w:jc w:val="center"/>
        </w:trPr>
        <w:tc>
          <w:tcPr>
            <w:tcW w:w="512"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序号</w:t>
            </w:r>
          </w:p>
        </w:tc>
        <w:tc>
          <w:tcPr>
            <w:tcW w:w="739" w:type="pct"/>
            <w:vAlign w:val="center"/>
          </w:tcPr>
          <w:p w:rsidR="00CC083C" w:rsidRDefault="00963655">
            <w:pPr>
              <w:jc w:val="center"/>
              <w:rPr>
                <w:rFonts w:ascii="宋体" w:eastAsia="宋体" w:hAnsi="宋体"/>
                <w:bCs/>
                <w:color w:val="0D0D0D"/>
                <w:sz w:val="18"/>
                <w:szCs w:val="18"/>
              </w:rPr>
            </w:pPr>
            <w:proofErr w:type="gramStart"/>
            <w:r>
              <w:rPr>
                <w:rFonts w:ascii="宋体" w:eastAsia="宋体" w:hAnsi="宋体" w:hint="eastAsia"/>
                <w:bCs/>
                <w:color w:val="0D0D0D"/>
                <w:sz w:val="18"/>
                <w:szCs w:val="18"/>
              </w:rPr>
              <w:t>图</w:t>
            </w:r>
            <w:r>
              <w:rPr>
                <w:rFonts w:ascii="宋体" w:eastAsia="宋体" w:hAnsi="宋体"/>
                <w:bCs/>
                <w:color w:val="0D0D0D"/>
                <w:sz w:val="18"/>
                <w:szCs w:val="18"/>
              </w:rPr>
              <w:t>层</w:t>
            </w:r>
            <w:r>
              <w:rPr>
                <w:rFonts w:ascii="宋体" w:eastAsia="宋体" w:hAnsi="宋体" w:hint="eastAsia"/>
                <w:bCs/>
                <w:color w:val="0D0D0D"/>
                <w:sz w:val="18"/>
                <w:szCs w:val="18"/>
              </w:rPr>
              <w:t>分类</w:t>
            </w:r>
            <w:proofErr w:type="gramEnd"/>
          </w:p>
        </w:tc>
        <w:tc>
          <w:tcPr>
            <w:tcW w:w="1230" w:type="pct"/>
            <w:vAlign w:val="center"/>
          </w:tcPr>
          <w:p w:rsidR="00CC083C" w:rsidRDefault="00963655">
            <w:pPr>
              <w:jc w:val="center"/>
              <w:rPr>
                <w:rFonts w:ascii="宋体" w:eastAsia="宋体" w:hAnsi="宋体"/>
                <w:bCs/>
                <w:color w:val="0D0D0D"/>
                <w:sz w:val="18"/>
                <w:szCs w:val="18"/>
              </w:rPr>
            </w:pPr>
            <w:proofErr w:type="gramStart"/>
            <w:r>
              <w:rPr>
                <w:rFonts w:ascii="宋体" w:eastAsia="宋体" w:hAnsi="宋体" w:hint="eastAsia"/>
                <w:bCs/>
                <w:color w:val="0D0D0D"/>
                <w:sz w:val="18"/>
                <w:szCs w:val="18"/>
              </w:rPr>
              <w:t>图层名称</w:t>
            </w:r>
            <w:proofErr w:type="gramEnd"/>
          </w:p>
        </w:tc>
        <w:tc>
          <w:tcPr>
            <w:tcW w:w="820"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几何特征</w:t>
            </w:r>
          </w:p>
        </w:tc>
        <w:tc>
          <w:tcPr>
            <w:tcW w:w="591"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属性表名</w:t>
            </w:r>
          </w:p>
        </w:tc>
        <w:tc>
          <w:tcPr>
            <w:tcW w:w="548"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约束条件</w:t>
            </w:r>
          </w:p>
        </w:tc>
        <w:tc>
          <w:tcPr>
            <w:tcW w:w="560"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说明</w:t>
            </w:r>
          </w:p>
        </w:tc>
      </w:tr>
      <w:tr w:rsidR="00CC083C">
        <w:trPr>
          <w:cantSplit/>
          <w:trHeight w:val="316"/>
          <w:jc w:val="center"/>
        </w:trPr>
        <w:tc>
          <w:tcPr>
            <w:tcW w:w="512"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1</w:t>
            </w:r>
          </w:p>
        </w:tc>
        <w:tc>
          <w:tcPr>
            <w:tcW w:w="739"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定位基础</w:t>
            </w:r>
            <w:r>
              <w:rPr>
                <w:rFonts w:ascii="宋体" w:eastAsia="宋体" w:hAnsi="宋体" w:hint="eastAsia"/>
                <w:bCs/>
                <w:color w:val="0D0D0D"/>
                <w:sz w:val="18"/>
                <w:szCs w:val="18"/>
              </w:rPr>
              <w:tab/>
            </w:r>
          </w:p>
        </w:tc>
        <w:tc>
          <w:tcPr>
            <w:tcW w:w="1230"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控制点</w:t>
            </w:r>
          </w:p>
        </w:tc>
        <w:tc>
          <w:tcPr>
            <w:tcW w:w="8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kern w:val="0"/>
                <w:sz w:val="18"/>
                <w:szCs w:val="18"/>
              </w:rPr>
              <w:t>Point</w:t>
            </w:r>
          </w:p>
        </w:tc>
        <w:tc>
          <w:tcPr>
            <w:tcW w:w="591" w:type="pct"/>
            <w:vAlign w:val="center"/>
          </w:tcPr>
          <w:p w:rsidR="00CC083C" w:rsidRDefault="00963655">
            <w:pPr>
              <w:keepNext/>
              <w:jc w:val="center"/>
              <w:rPr>
                <w:rFonts w:ascii="宋体" w:eastAsia="宋体" w:hAnsi="宋体"/>
                <w:color w:val="0D0D0D"/>
                <w:sz w:val="18"/>
                <w:szCs w:val="18"/>
              </w:rPr>
            </w:pPr>
            <w:r>
              <w:rPr>
                <w:rFonts w:ascii="宋体" w:eastAsia="宋体" w:hAnsi="宋体" w:hint="eastAsia"/>
                <w:color w:val="0D0D0D"/>
                <w:sz w:val="18"/>
                <w:szCs w:val="18"/>
              </w:rPr>
              <w:t>KZD</w:t>
            </w:r>
          </w:p>
        </w:tc>
        <w:tc>
          <w:tcPr>
            <w:tcW w:w="548" w:type="pct"/>
            <w:vAlign w:val="center"/>
          </w:tcPr>
          <w:p w:rsidR="00CC083C" w:rsidRDefault="00963655">
            <w:pPr>
              <w:jc w:val="center"/>
              <w:rPr>
                <w:rFonts w:ascii="宋体" w:eastAsia="宋体" w:hAnsi="宋体"/>
                <w:color w:val="0D0D0D"/>
                <w:sz w:val="18"/>
                <w:szCs w:val="18"/>
              </w:rPr>
            </w:pPr>
            <w:r>
              <w:rPr>
                <w:rFonts w:ascii="宋体" w:eastAsia="宋体" w:hAnsi="宋体" w:hint="eastAsia"/>
                <w:b/>
                <w:bCs/>
                <w:color w:val="0D0D0D"/>
                <w:sz w:val="18"/>
                <w:szCs w:val="18"/>
              </w:rPr>
              <w:t>C</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2</w:t>
            </w:r>
          </w:p>
        </w:tc>
        <w:tc>
          <w:tcPr>
            <w:tcW w:w="739" w:type="pct"/>
            <w:vAlign w:val="center"/>
          </w:tcPr>
          <w:p w:rsidR="00CC083C" w:rsidRDefault="00963655">
            <w:pPr>
              <w:jc w:val="center"/>
              <w:rPr>
                <w:rFonts w:ascii="宋体" w:eastAsia="宋体" w:hAnsi="宋体"/>
                <w:color w:val="0D0D0D"/>
                <w:sz w:val="18"/>
                <w:szCs w:val="18"/>
              </w:rPr>
            </w:pPr>
            <w:r>
              <w:rPr>
                <w:rFonts w:ascii="宋体" w:eastAsia="宋体" w:hAnsi="宋体"/>
                <w:bCs/>
                <w:color w:val="0D0D0D"/>
                <w:sz w:val="18"/>
                <w:szCs w:val="18"/>
              </w:rPr>
              <w:t>境界与行政区</w:t>
            </w:r>
          </w:p>
        </w:tc>
        <w:tc>
          <w:tcPr>
            <w:tcW w:w="123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bCs/>
                <w:color w:val="0D0D0D"/>
                <w:sz w:val="18"/>
                <w:szCs w:val="18"/>
              </w:rPr>
              <w:t>县级</w:t>
            </w:r>
            <w:r>
              <w:rPr>
                <w:rFonts w:ascii="宋体" w:eastAsia="宋体" w:hAnsi="宋体"/>
                <w:bCs/>
                <w:color w:val="0D0D0D"/>
                <w:sz w:val="18"/>
                <w:szCs w:val="18"/>
              </w:rPr>
              <w:t>行政区</w:t>
            </w:r>
          </w:p>
        </w:tc>
        <w:tc>
          <w:tcPr>
            <w:tcW w:w="8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Polygon</w:t>
            </w:r>
          </w:p>
        </w:tc>
        <w:tc>
          <w:tcPr>
            <w:tcW w:w="591" w:type="pct"/>
            <w:shd w:val="clear" w:color="auto" w:fill="auto"/>
            <w:vAlign w:val="center"/>
          </w:tcPr>
          <w:p w:rsidR="00CC083C" w:rsidRDefault="00963655">
            <w:pPr>
              <w:keepNext/>
              <w:jc w:val="center"/>
              <w:rPr>
                <w:rFonts w:ascii="宋体" w:eastAsia="宋体" w:hAnsi="宋体" w:cs="Times New Roman"/>
                <w:color w:val="0D0D0D"/>
                <w:sz w:val="18"/>
                <w:szCs w:val="18"/>
              </w:rPr>
            </w:pPr>
            <w:r>
              <w:rPr>
                <w:rFonts w:ascii="宋体" w:eastAsia="宋体" w:hAnsi="宋体"/>
                <w:color w:val="0D0D0D"/>
                <w:sz w:val="18"/>
                <w:szCs w:val="18"/>
              </w:rPr>
              <w:t>XZQ</w:t>
            </w:r>
          </w:p>
        </w:tc>
        <w:tc>
          <w:tcPr>
            <w:tcW w:w="548" w:type="pct"/>
            <w:shd w:val="clear" w:color="auto" w:fill="auto"/>
            <w:vAlign w:val="center"/>
          </w:tcPr>
          <w:p w:rsidR="00CC083C" w:rsidRDefault="00963655">
            <w:pPr>
              <w:jc w:val="center"/>
              <w:rPr>
                <w:rFonts w:ascii="宋体" w:eastAsia="宋体" w:hAnsi="宋体" w:cs="Times New Roman"/>
                <w:color w:val="0D0D0D"/>
                <w:sz w:val="18"/>
                <w:szCs w:val="18"/>
                <w:lang w:val="en-GB"/>
              </w:rPr>
            </w:pPr>
            <w:r>
              <w:rPr>
                <w:rFonts w:ascii="宋体" w:eastAsia="宋体" w:hAnsi="宋体"/>
                <w:color w:val="0D0D0D"/>
                <w:sz w:val="18"/>
                <w:szCs w:val="18"/>
                <w:lang w:val="en-GB"/>
              </w:rPr>
              <w:t>M</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3</w:t>
            </w:r>
          </w:p>
        </w:tc>
        <w:tc>
          <w:tcPr>
            <w:tcW w:w="739" w:type="pct"/>
            <w:vMerge w:val="restar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地形要素</w:t>
            </w:r>
          </w:p>
        </w:tc>
        <w:tc>
          <w:tcPr>
            <w:tcW w:w="1230"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hint="eastAsia"/>
                <w:bCs/>
                <w:color w:val="0D0D0D"/>
                <w:sz w:val="18"/>
                <w:szCs w:val="18"/>
              </w:rPr>
              <w:t>等高线</w:t>
            </w:r>
          </w:p>
        </w:tc>
        <w:tc>
          <w:tcPr>
            <w:tcW w:w="8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Line</w:t>
            </w:r>
          </w:p>
        </w:tc>
        <w:tc>
          <w:tcPr>
            <w:tcW w:w="59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D</w:t>
            </w:r>
            <w:r>
              <w:rPr>
                <w:rFonts w:ascii="宋体" w:eastAsia="宋体" w:hAnsi="宋体"/>
                <w:color w:val="0D0D0D"/>
                <w:sz w:val="18"/>
                <w:szCs w:val="18"/>
              </w:rPr>
              <w:t>GX</w:t>
            </w:r>
          </w:p>
        </w:tc>
        <w:tc>
          <w:tcPr>
            <w:tcW w:w="548" w:type="pct"/>
            <w:shd w:val="clear" w:color="auto" w:fill="auto"/>
            <w:vAlign w:val="center"/>
          </w:tcPr>
          <w:p w:rsidR="00CC083C" w:rsidRDefault="00963655">
            <w:pPr>
              <w:jc w:val="center"/>
              <w:rPr>
                <w:rFonts w:ascii="宋体" w:eastAsia="宋体" w:hAnsi="宋体" w:cs="Times New Roman"/>
                <w:color w:val="0D0D0D"/>
                <w:sz w:val="18"/>
                <w:szCs w:val="18"/>
                <w:lang w:val="en-GB"/>
              </w:rPr>
            </w:pPr>
            <w:r>
              <w:rPr>
                <w:rFonts w:ascii="宋体" w:eastAsia="宋体" w:hAnsi="宋体" w:hint="eastAsia"/>
                <w:color w:val="0D0D0D"/>
                <w:sz w:val="18"/>
                <w:szCs w:val="18"/>
                <w:lang w:val="en-GB"/>
              </w:rPr>
              <w:t>M</w:t>
            </w:r>
          </w:p>
        </w:tc>
        <w:tc>
          <w:tcPr>
            <w:tcW w:w="560" w:type="pct"/>
            <w:shd w:val="clear" w:color="auto" w:fill="auto"/>
            <w:vAlign w:val="center"/>
          </w:tcPr>
          <w:p w:rsidR="00CC083C" w:rsidRDefault="00CC083C">
            <w:pPr>
              <w:jc w:val="center"/>
              <w:rPr>
                <w:rFonts w:ascii="宋体" w:eastAsia="宋体" w:hAnsi="宋体" w:cs="Times New Roman"/>
                <w:color w:val="0D0D0D"/>
                <w:sz w:val="18"/>
                <w:szCs w:val="18"/>
              </w:rPr>
            </w:pPr>
          </w:p>
        </w:tc>
      </w:tr>
      <w:tr w:rsidR="00CC083C">
        <w:trPr>
          <w:cantSplit/>
          <w:trHeight w:val="316"/>
          <w:jc w:val="center"/>
        </w:trPr>
        <w:tc>
          <w:tcPr>
            <w:tcW w:w="512"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4</w:t>
            </w:r>
          </w:p>
        </w:tc>
        <w:tc>
          <w:tcPr>
            <w:tcW w:w="739" w:type="pct"/>
            <w:vMerge/>
            <w:vAlign w:val="center"/>
          </w:tcPr>
          <w:p w:rsidR="00CC083C" w:rsidRDefault="00CC083C">
            <w:pPr>
              <w:jc w:val="center"/>
              <w:rPr>
                <w:rFonts w:ascii="宋体" w:eastAsia="宋体" w:hAnsi="宋体"/>
                <w:color w:val="0D0D0D"/>
                <w:sz w:val="18"/>
                <w:szCs w:val="18"/>
              </w:rPr>
            </w:pPr>
          </w:p>
        </w:tc>
        <w:tc>
          <w:tcPr>
            <w:tcW w:w="1230"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hint="eastAsia"/>
                <w:bCs/>
                <w:color w:val="0D0D0D"/>
                <w:sz w:val="18"/>
                <w:szCs w:val="18"/>
              </w:rPr>
              <w:t>高程点</w:t>
            </w:r>
          </w:p>
        </w:tc>
        <w:tc>
          <w:tcPr>
            <w:tcW w:w="8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kern w:val="0"/>
                <w:sz w:val="18"/>
                <w:szCs w:val="18"/>
              </w:rPr>
              <w:t>Point</w:t>
            </w:r>
          </w:p>
        </w:tc>
        <w:tc>
          <w:tcPr>
            <w:tcW w:w="59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GCD</w:t>
            </w:r>
          </w:p>
        </w:tc>
        <w:tc>
          <w:tcPr>
            <w:tcW w:w="548" w:type="pct"/>
            <w:shd w:val="clear" w:color="auto" w:fill="auto"/>
            <w:vAlign w:val="center"/>
          </w:tcPr>
          <w:p w:rsidR="00CC083C" w:rsidRDefault="00963655">
            <w:pPr>
              <w:jc w:val="center"/>
              <w:rPr>
                <w:rFonts w:ascii="宋体" w:eastAsia="宋体" w:hAnsi="宋体" w:cs="Times New Roman"/>
                <w:color w:val="0D0D0D"/>
                <w:sz w:val="18"/>
                <w:szCs w:val="18"/>
                <w:lang w:val="en-GB"/>
              </w:rPr>
            </w:pPr>
            <w:r>
              <w:rPr>
                <w:rFonts w:ascii="宋体" w:eastAsia="宋体" w:hAnsi="宋体" w:hint="eastAsia"/>
                <w:color w:val="0D0D0D"/>
                <w:sz w:val="18"/>
                <w:szCs w:val="18"/>
                <w:lang w:val="en-GB"/>
              </w:rPr>
              <w:t>M</w:t>
            </w:r>
          </w:p>
        </w:tc>
        <w:tc>
          <w:tcPr>
            <w:tcW w:w="560" w:type="pct"/>
            <w:shd w:val="clear" w:color="auto" w:fill="auto"/>
            <w:vAlign w:val="center"/>
          </w:tcPr>
          <w:p w:rsidR="00CC083C" w:rsidRDefault="00CC083C">
            <w:pPr>
              <w:jc w:val="center"/>
              <w:rPr>
                <w:rFonts w:ascii="宋体" w:eastAsia="宋体" w:hAnsi="宋体" w:cs="Times New Roman"/>
                <w:color w:val="0D0D0D"/>
                <w:sz w:val="18"/>
                <w:szCs w:val="18"/>
              </w:rPr>
            </w:pPr>
          </w:p>
        </w:tc>
      </w:tr>
      <w:tr w:rsidR="00CC083C">
        <w:trPr>
          <w:cantSplit/>
          <w:trHeight w:val="316"/>
          <w:jc w:val="center"/>
        </w:trPr>
        <w:tc>
          <w:tcPr>
            <w:tcW w:w="512"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5</w:t>
            </w:r>
          </w:p>
        </w:tc>
        <w:tc>
          <w:tcPr>
            <w:tcW w:w="739" w:type="pct"/>
            <w:vMerge/>
            <w:vAlign w:val="center"/>
          </w:tcPr>
          <w:p w:rsidR="00CC083C" w:rsidRDefault="00CC083C">
            <w:pPr>
              <w:jc w:val="center"/>
              <w:rPr>
                <w:rFonts w:ascii="宋体" w:eastAsia="宋体" w:hAnsi="宋体"/>
                <w:color w:val="0D0D0D"/>
                <w:sz w:val="18"/>
                <w:szCs w:val="18"/>
              </w:rPr>
            </w:pPr>
          </w:p>
        </w:tc>
        <w:tc>
          <w:tcPr>
            <w:tcW w:w="1230"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hint="eastAsia"/>
                <w:bCs/>
                <w:color w:val="0D0D0D"/>
                <w:sz w:val="18"/>
                <w:szCs w:val="18"/>
              </w:rPr>
              <w:t>高程注记</w:t>
            </w:r>
          </w:p>
        </w:tc>
        <w:tc>
          <w:tcPr>
            <w:tcW w:w="8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kern w:val="0"/>
                <w:sz w:val="18"/>
                <w:szCs w:val="18"/>
              </w:rPr>
              <w:t>Annotation</w:t>
            </w:r>
          </w:p>
        </w:tc>
        <w:tc>
          <w:tcPr>
            <w:tcW w:w="59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B</w:t>
            </w:r>
            <w:r>
              <w:rPr>
                <w:rFonts w:ascii="宋体" w:eastAsia="宋体" w:hAnsi="宋体"/>
                <w:color w:val="0D0D0D"/>
                <w:sz w:val="18"/>
                <w:szCs w:val="18"/>
              </w:rPr>
              <w:t>G</w:t>
            </w:r>
          </w:p>
        </w:tc>
        <w:tc>
          <w:tcPr>
            <w:tcW w:w="548" w:type="pct"/>
            <w:shd w:val="clear" w:color="auto" w:fill="auto"/>
            <w:vAlign w:val="center"/>
          </w:tcPr>
          <w:p w:rsidR="00CC083C" w:rsidRDefault="00963655">
            <w:pPr>
              <w:jc w:val="center"/>
              <w:rPr>
                <w:rFonts w:ascii="宋体" w:eastAsia="宋体" w:hAnsi="宋体" w:cs="Times New Roman"/>
                <w:color w:val="0D0D0D"/>
                <w:sz w:val="18"/>
                <w:szCs w:val="18"/>
                <w:lang w:val="en-GB"/>
              </w:rPr>
            </w:pPr>
            <w:r>
              <w:rPr>
                <w:rFonts w:ascii="宋体" w:eastAsia="宋体" w:hAnsi="宋体" w:hint="eastAsia"/>
                <w:b/>
                <w:bCs/>
                <w:color w:val="0D0D0D"/>
                <w:sz w:val="18"/>
                <w:szCs w:val="18"/>
              </w:rPr>
              <w:t>O</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6</w:t>
            </w:r>
          </w:p>
        </w:tc>
        <w:tc>
          <w:tcPr>
            <w:tcW w:w="739" w:type="pct"/>
            <w:vMerge w:val="restar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文物本体</w:t>
            </w:r>
          </w:p>
        </w:tc>
        <w:tc>
          <w:tcPr>
            <w:tcW w:w="1230"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本体范围面</w:t>
            </w:r>
          </w:p>
        </w:tc>
        <w:tc>
          <w:tcPr>
            <w:tcW w:w="8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Polygon</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BTA</w:t>
            </w:r>
          </w:p>
        </w:tc>
        <w:tc>
          <w:tcPr>
            <w:tcW w:w="548" w:type="pct"/>
            <w:vAlign w:val="center"/>
          </w:tcPr>
          <w:p w:rsidR="00CC083C" w:rsidRDefault="00963655">
            <w:pPr>
              <w:jc w:val="center"/>
              <w:rPr>
                <w:rFonts w:ascii="宋体" w:eastAsia="宋体" w:hAnsi="宋体"/>
                <w:color w:val="0D0D0D"/>
                <w:sz w:val="18"/>
                <w:szCs w:val="18"/>
                <w:lang w:val="en-GB"/>
              </w:rPr>
            </w:pPr>
            <w:r>
              <w:rPr>
                <w:rFonts w:ascii="宋体" w:eastAsia="宋体" w:hAnsi="宋体" w:hint="eastAsia"/>
                <w:color w:val="0D0D0D"/>
                <w:sz w:val="18"/>
                <w:szCs w:val="18"/>
                <w:lang w:val="en-GB"/>
              </w:rPr>
              <w:t>M</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7</w:t>
            </w:r>
          </w:p>
        </w:tc>
        <w:tc>
          <w:tcPr>
            <w:tcW w:w="739" w:type="pct"/>
            <w:vMerge/>
            <w:vAlign w:val="center"/>
          </w:tcPr>
          <w:p w:rsidR="00CC083C" w:rsidRDefault="00CC083C">
            <w:pPr>
              <w:jc w:val="center"/>
              <w:rPr>
                <w:rFonts w:ascii="宋体" w:eastAsia="宋体" w:hAnsi="宋体"/>
                <w:color w:val="0D0D0D"/>
                <w:sz w:val="18"/>
                <w:szCs w:val="18"/>
              </w:rPr>
            </w:pPr>
          </w:p>
        </w:tc>
        <w:tc>
          <w:tcPr>
            <w:tcW w:w="1230"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本体</w:t>
            </w:r>
            <w:proofErr w:type="gramStart"/>
            <w:r>
              <w:rPr>
                <w:rFonts w:ascii="宋体" w:eastAsia="宋体" w:hAnsi="宋体" w:hint="eastAsia"/>
                <w:bCs/>
                <w:color w:val="0D0D0D"/>
                <w:sz w:val="18"/>
                <w:szCs w:val="18"/>
              </w:rPr>
              <w:t>界址线</w:t>
            </w:r>
            <w:proofErr w:type="gramEnd"/>
          </w:p>
        </w:tc>
        <w:tc>
          <w:tcPr>
            <w:tcW w:w="8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Line</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BTJX</w:t>
            </w:r>
          </w:p>
        </w:tc>
        <w:tc>
          <w:tcPr>
            <w:tcW w:w="548" w:type="pct"/>
            <w:vAlign w:val="center"/>
          </w:tcPr>
          <w:p w:rsidR="00CC083C" w:rsidRDefault="00963655">
            <w:pPr>
              <w:jc w:val="center"/>
              <w:rPr>
                <w:rFonts w:ascii="宋体" w:eastAsia="宋体" w:hAnsi="宋体"/>
                <w:color w:val="0D0D0D"/>
                <w:sz w:val="18"/>
                <w:szCs w:val="18"/>
                <w:lang w:val="en-GB"/>
              </w:rPr>
            </w:pPr>
            <w:r>
              <w:rPr>
                <w:rFonts w:ascii="宋体" w:eastAsia="宋体" w:hAnsi="宋体" w:hint="eastAsia"/>
                <w:color w:val="0D0D0D"/>
                <w:sz w:val="18"/>
                <w:szCs w:val="18"/>
                <w:lang w:val="en-GB"/>
              </w:rPr>
              <w:t>M</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8</w:t>
            </w:r>
          </w:p>
        </w:tc>
        <w:tc>
          <w:tcPr>
            <w:tcW w:w="739" w:type="pct"/>
            <w:vMerge/>
            <w:vAlign w:val="center"/>
          </w:tcPr>
          <w:p w:rsidR="00CC083C" w:rsidRDefault="00CC083C">
            <w:pPr>
              <w:jc w:val="center"/>
              <w:rPr>
                <w:rFonts w:ascii="宋体" w:eastAsia="宋体" w:hAnsi="宋体"/>
                <w:color w:val="0D0D0D"/>
                <w:sz w:val="18"/>
                <w:szCs w:val="18"/>
              </w:rPr>
            </w:pPr>
          </w:p>
        </w:tc>
        <w:tc>
          <w:tcPr>
            <w:tcW w:w="1230"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本体界址点</w:t>
            </w:r>
          </w:p>
        </w:tc>
        <w:tc>
          <w:tcPr>
            <w:tcW w:w="8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kern w:val="0"/>
                <w:sz w:val="18"/>
                <w:szCs w:val="18"/>
              </w:rPr>
              <w:t>Point</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BTJZD</w:t>
            </w:r>
          </w:p>
        </w:tc>
        <w:tc>
          <w:tcPr>
            <w:tcW w:w="548" w:type="pct"/>
            <w:vAlign w:val="center"/>
          </w:tcPr>
          <w:p w:rsidR="00CC083C" w:rsidRDefault="00963655">
            <w:pPr>
              <w:jc w:val="center"/>
              <w:rPr>
                <w:rFonts w:ascii="宋体" w:eastAsia="宋体" w:hAnsi="宋体"/>
                <w:color w:val="0D0D0D"/>
                <w:sz w:val="18"/>
                <w:szCs w:val="18"/>
                <w:lang w:val="en-GB"/>
              </w:rPr>
            </w:pPr>
            <w:r>
              <w:rPr>
                <w:rFonts w:ascii="宋体" w:eastAsia="宋体" w:hAnsi="宋体" w:hint="eastAsia"/>
                <w:color w:val="0D0D0D"/>
                <w:sz w:val="18"/>
                <w:szCs w:val="18"/>
                <w:lang w:val="en-GB"/>
              </w:rPr>
              <w:t>M</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9</w:t>
            </w:r>
          </w:p>
        </w:tc>
        <w:tc>
          <w:tcPr>
            <w:tcW w:w="739" w:type="pct"/>
            <w:vMerge w:val="restar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文物单体</w:t>
            </w:r>
          </w:p>
        </w:tc>
        <w:tc>
          <w:tcPr>
            <w:tcW w:w="1230" w:type="pct"/>
            <w:shd w:val="clear" w:color="auto" w:fill="auto"/>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面状文物单体</w:t>
            </w:r>
          </w:p>
        </w:tc>
        <w:tc>
          <w:tcPr>
            <w:tcW w:w="8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Polygon</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WWDT_A</w:t>
            </w:r>
          </w:p>
        </w:tc>
        <w:tc>
          <w:tcPr>
            <w:tcW w:w="548" w:type="pct"/>
            <w:vAlign w:val="center"/>
          </w:tcPr>
          <w:p w:rsidR="00CC083C" w:rsidRDefault="00963655">
            <w:pPr>
              <w:jc w:val="center"/>
              <w:rPr>
                <w:rFonts w:ascii="宋体" w:eastAsia="宋体" w:hAnsi="宋体"/>
                <w:color w:val="0D0D0D"/>
                <w:sz w:val="18"/>
                <w:szCs w:val="18"/>
                <w:lang w:val="en-GB"/>
              </w:rPr>
            </w:pPr>
            <w:r>
              <w:rPr>
                <w:rFonts w:ascii="宋体" w:eastAsia="宋体" w:hAnsi="宋体" w:hint="eastAsia"/>
                <w:b/>
                <w:bCs/>
                <w:color w:val="0D0D0D"/>
                <w:sz w:val="18"/>
                <w:szCs w:val="18"/>
              </w:rPr>
              <w:t>C</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10</w:t>
            </w:r>
          </w:p>
        </w:tc>
        <w:tc>
          <w:tcPr>
            <w:tcW w:w="739" w:type="pct"/>
            <w:vMerge/>
            <w:vAlign w:val="center"/>
          </w:tcPr>
          <w:p w:rsidR="00CC083C" w:rsidRDefault="00CC083C">
            <w:pPr>
              <w:jc w:val="center"/>
              <w:rPr>
                <w:rFonts w:ascii="宋体" w:eastAsia="宋体" w:hAnsi="宋体"/>
                <w:color w:val="0D0D0D"/>
                <w:sz w:val="18"/>
                <w:szCs w:val="18"/>
              </w:rPr>
            </w:pPr>
          </w:p>
        </w:tc>
        <w:tc>
          <w:tcPr>
            <w:tcW w:w="1230" w:type="pct"/>
            <w:shd w:val="clear" w:color="auto" w:fill="auto"/>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线状文物单体</w:t>
            </w:r>
          </w:p>
        </w:tc>
        <w:tc>
          <w:tcPr>
            <w:tcW w:w="8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Line</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WWDT_L</w:t>
            </w:r>
          </w:p>
        </w:tc>
        <w:tc>
          <w:tcPr>
            <w:tcW w:w="548" w:type="pct"/>
            <w:vAlign w:val="center"/>
          </w:tcPr>
          <w:p w:rsidR="00CC083C" w:rsidRDefault="00963655">
            <w:pPr>
              <w:jc w:val="center"/>
              <w:rPr>
                <w:rFonts w:ascii="宋体" w:eastAsia="宋体" w:hAnsi="宋体"/>
                <w:color w:val="0D0D0D"/>
                <w:sz w:val="18"/>
                <w:szCs w:val="18"/>
                <w:lang w:val="en-GB"/>
              </w:rPr>
            </w:pPr>
            <w:r>
              <w:rPr>
                <w:rFonts w:ascii="宋体" w:eastAsia="宋体" w:hAnsi="宋体" w:hint="eastAsia"/>
                <w:b/>
                <w:bCs/>
                <w:color w:val="0D0D0D"/>
                <w:sz w:val="18"/>
                <w:szCs w:val="18"/>
              </w:rPr>
              <w:t>C</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11</w:t>
            </w:r>
          </w:p>
        </w:tc>
        <w:tc>
          <w:tcPr>
            <w:tcW w:w="739" w:type="pct"/>
            <w:vMerge/>
            <w:vAlign w:val="center"/>
          </w:tcPr>
          <w:p w:rsidR="00CC083C" w:rsidRDefault="00CC083C">
            <w:pPr>
              <w:jc w:val="center"/>
              <w:rPr>
                <w:rFonts w:ascii="宋体" w:eastAsia="宋体" w:hAnsi="宋体"/>
                <w:color w:val="0D0D0D"/>
                <w:sz w:val="18"/>
                <w:szCs w:val="18"/>
              </w:rPr>
            </w:pPr>
          </w:p>
        </w:tc>
        <w:tc>
          <w:tcPr>
            <w:tcW w:w="1230" w:type="pct"/>
            <w:shd w:val="clear" w:color="auto" w:fill="auto"/>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点状文物单体</w:t>
            </w:r>
          </w:p>
        </w:tc>
        <w:tc>
          <w:tcPr>
            <w:tcW w:w="8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kern w:val="0"/>
                <w:sz w:val="18"/>
                <w:szCs w:val="18"/>
              </w:rPr>
              <w:t>Point</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WWDT_P</w:t>
            </w:r>
          </w:p>
        </w:tc>
        <w:tc>
          <w:tcPr>
            <w:tcW w:w="548" w:type="pct"/>
            <w:vAlign w:val="center"/>
          </w:tcPr>
          <w:p w:rsidR="00CC083C" w:rsidRDefault="00963655">
            <w:pPr>
              <w:jc w:val="center"/>
              <w:rPr>
                <w:rFonts w:ascii="宋体" w:eastAsia="宋体" w:hAnsi="宋体"/>
                <w:color w:val="0D0D0D"/>
                <w:sz w:val="18"/>
                <w:szCs w:val="18"/>
                <w:lang w:val="en-GB"/>
              </w:rPr>
            </w:pPr>
            <w:r>
              <w:rPr>
                <w:rFonts w:ascii="宋体" w:eastAsia="宋体" w:hAnsi="宋体" w:hint="eastAsia"/>
                <w:b/>
                <w:bCs/>
                <w:color w:val="0D0D0D"/>
                <w:sz w:val="18"/>
                <w:szCs w:val="18"/>
              </w:rPr>
              <w:t>C</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12</w:t>
            </w:r>
          </w:p>
        </w:tc>
        <w:tc>
          <w:tcPr>
            <w:tcW w:w="739" w:type="pct"/>
            <w:vMerge w:val="restar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文物附属</w:t>
            </w:r>
          </w:p>
        </w:tc>
        <w:tc>
          <w:tcPr>
            <w:tcW w:w="1230"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面状附属物</w:t>
            </w:r>
          </w:p>
        </w:tc>
        <w:tc>
          <w:tcPr>
            <w:tcW w:w="8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Polygon</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WWFS_A</w:t>
            </w:r>
          </w:p>
        </w:tc>
        <w:tc>
          <w:tcPr>
            <w:tcW w:w="548" w:type="pct"/>
            <w:shd w:val="clear" w:color="auto" w:fill="auto"/>
            <w:vAlign w:val="center"/>
          </w:tcPr>
          <w:p w:rsidR="00CC083C" w:rsidRDefault="00963655">
            <w:pPr>
              <w:jc w:val="center"/>
              <w:rPr>
                <w:rFonts w:ascii="宋体" w:eastAsia="宋体" w:hAnsi="宋体" w:cs="Times New Roman"/>
                <w:color w:val="0D0D0D"/>
                <w:sz w:val="18"/>
                <w:szCs w:val="18"/>
                <w:lang w:val="en-GB"/>
              </w:rPr>
            </w:pPr>
            <w:r>
              <w:rPr>
                <w:rFonts w:ascii="宋体" w:eastAsia="宋体" w:hAnsi="宋体" w:hint="eastAsia"/>
                <w:b/>
                <w:bCs/>
                <w:color w:val="0D0D0D"/>
                <w:sz w:val="18"/>
                <w:szCs w:val="18"/>
              </w:rPr>
              <w:t>C</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shd w:val="clear" w:color="auto" w:fill="auto"/>
            <w:vAlign w:val="center"/>
          </w:tcPr>
          <w:p w:rsidR="00CC083C" w:rsidRDefault="00963655">
            <w:pPr>
              <w:jc w:val="center"/>
              <w:rPr>
                <w:rFonts w:ascii="宋体" w:eastAsia="宋体" w:hAnsi="宋体" w:cs="Times New Roman"/>
                <w:color w:val="0D0D0D"/>
                <w:kern w:val="0"/>
                <w:sz w:val="18"/>
                <w:szCs w:val="18"/>
              </w:rPr>
            </w:pPr>
            <w:r>
              <w:rPr>
                <w:rFonts w:ascii="宋体" w:eastAsia="宋体" w:hAnsi="宋体" w:hint="eastAsia"/>
                <w:color w:val="0D0D0D"/>
                <w:kern w:val="0"/>
                <w:sz w:val="18"/>
                <w:szCs w:val="18"/>
              </w:rPr>
              <w:t>13</w:t>
            </w:r>
          </w:p>
        </w:tc>
        <w:tc>
          <w:tcPr>
            <w:tcW w:w="739" w:type="pct"/>
            <w:vMerge/>
            <w:vAlign w:val="center"/>
          </w:tcPr>
          <w:p w:rsidR="00CC083C" w:rsidRDefault="00CC083C">
            <w:pPr>
              <w:jc w:val="center"/>
              <w:rPr>
                <w:rFonts w:ascii="宋体" w:eastAsia="宋体" w:hAnsi="宋体"/>
                <w:color w:val="0D0D0D"/>
                <w:sz w:val="18"/>
                <w:szCs w:val="18"/>
              </w:rPr>
            </w:pPr>
          </w:p>
        </w:tc>
        <w:tc>
          <w:tcPr>
            <w:tcW w:w="1230"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线状附属物</w:t>
            </w:r>
          </w:p>
        </w:tc>
        <w:tc>
          <w:tcPr>
            <w:tcW w:w="8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Line</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WWFS_L</w:t>
            </w:r>
          </w:p>
        </w:tc>
        <w:tc>
          <w:tcPr>
            <w:tcW w:w="548" w:type="pct"/>
            <w:shd w:val="clear" w:color="auto" w:fill="auto"/>
            <w:vAlign w:val="center"/>
          </w:tcPr>
          <w:p w:rsidR="00CC083C" w:rsidRDefault="00963655">
            <w:pPr>
              <w:jc w:val="center"/>
              <w:rPr>
                <w:rFonts w:ascii="宋体" w:eastAsia="宋体" w:hAnsi="宋体" w:cs="Times New Roman"/>
                <w:color w:val="0D0D0D"/>
                <w:sz w:val="18"/>
                <w:szCs w:val="18"/>
                <w:lang w:val="en-GB"/>
              </w:rPr>
            </w:pPr>
            <w:r>
              <w:rPr>
                <w:rFonts w:ascii="宋体" w:eastAsia="宋体" w:hAnsi="宋体" w:hint="eastAsia"/>
                <w:b/>
                <w:bCs/>
                <w:color w:val="0D0D0D"/>
                <w:sz w:val="18"/>
                <w:szCs w:val="18"/>
              </w:rPr>
              <w:t>C</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shd w:val="clear" w:color="auto" w:fill="auto"/>
            <w:vAlign w:val="center"/>
          </w:tcPr>
          <w:p w:rsidR="00CC083C" w:rsidRDefault="00963655">
            <w:pPr>
              <w:jc w:val="center"/>
              <w:rPr>
                <w:rFonts w:ascii="宋体" w:eastAsia="宋体" w:hAnsi="宋体" w:cs="Times New Roman"/>
                <w:color w:val="0D0D0D"/>
                <w:kern w:val="0"/>
                <w:sz w:val="18"/>
                <w:szCs w:val="18"/>
              </w:rPr>
            </w:pPr>
            <w:r>
              <w:rPr>
                <w:rFonts w:ascii="宋体" w:eastAsia="宋体" w:hAnsi="宋体" w:hint="eastAsia"/>
                <w:color w:val="0D0D0D"/>
                <w:kern w:val="0"/>
                <w:sz w:val="18"/>
                <w:szCs w:val="18"/>
              </w:rPr>
              <w:t>14</w:t>
            </w:r>
          </w:p>
        </w:tc>
        <w:tc>
          <w:tcPr>
            <w:tcW w:w="739" w:type="pct"/>
            <w:vMerge/>
            <w:vAlign w:val="center"/>
          </w:tcPr>
          <w:p w:rsidR="00CC083C" w:rsidRDefault="00CC083C">
            <w:pPr>
              <w:jc w:val="center"/>
              <w:rPr>
                <w:rFonts w:ascii="宋体" w:eastAsia="宋体" w:hAnsi="宋体"/>
                <w:color w:val="0D0D0D"/>
                <w:sz w:val="18"/>
                <w:szCs w:val="18"/>
              </w:rPr>
            </w:pPr>
          </w:p>
        </w:tc>
        <w:tc>
          <w:tcPr>
            <w:tcW w:w="1230"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点状附属物</w:t>
            </w:r>
          </w:p>
        </w:tc>
        <w:tc>
          <w:tcPr>
            <w:tcW w:w="8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kern w:val="0"/>
                <w:sz w:val="18"/>
                <w:szCs w:val="18"/>
              </w:rPr>
              <w:t>Point</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WWFS_P</w:t>
            </w:r>
          </w:p>
        </w:tc>
        <w:tc>
          <w:tcPr>
            <w:tcW w:w="548" w:type="pct"/>
            <w:shd w:val="clear" w:color="auto" w:fill="auto"/>
            <w:vAlign w:val="center"/>
          </w:tcPr>
          <w:p w:rsidR="00CC083C" w:rsidRDefault="00963655">
            <w:pPr>
              <w:jc w:val="center"/>
              <w:rPr>
                <w:rFonts w:ascii="宋体" w:eastAsia="宋体" w:hAnsi="宋体" w:cs="Times New Roman"/>
                <w:color w:val="0D0D0D"/>
                <w:sz w:val="18"/>
                <w:szCs w:val="18"/>
                <w:lang w:val="en-GB"/>
              </w:rPr>
            </w:pPr>
            <w:r>
              <w:rPr>
                <w:rFonts w:ascii="宋体" w:eastAsia="宋体" w:hAnsi="宋体" w:hint="eastAsia"/>
                <w:b/>
                <w:bCs/>
                <w:color w:val="0D0D0D"/>
                <w:sz w:val="18"/>
                <w:szCs w:val="18"/>
              </w:rPr>
              <w:t>C</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296"/>
          <w:jc w:val="center"/>
        </w:trPr>
        <w:tc>
          <w:tcPr>
            <w:tcW w:w="512" w:type="pct"/>
            <w:shd w:val="clear" w:color="auto" w:fill="auto"/>
            <w:vAlign w:val="center"/>
          </w:tcPr>
          <w:p w:rsidR="00CC083C" w:rsidRDefault="00963655">
            <w:pPr>
              <w:jc w:val="center"/>
              <w:rPr>
                <w:rFonts w:ascii="宋体" w:eastAsia="宋体" w:hAnsi="宋体" w:cs="Times New Roman"/>
                <w:color w:val="0D0D0D"/>
                <w:kern w:val="0"/>
                <w:sz w:val="18"/>
                <w:szCs w:val="18"/>
              </w:rPr>
            </w:pPr>
            <w:r>
              <w:rPr>
                <w:rFonts w:ascii="宋体" w:eastAsia="宋体" w:hAnsi="宋体" w:hint="eastAsia"/>
                <w:color w:val="0D0D0D"/>
                <w:kern w:val="0"/>
                <w:sz w:val="18"/>
                <w:szCs w:val="18"/>
              </w:rPr>
              <w:t>15</w:t>
            </w:r>
          </w:p>
        </w:tc>
        <w:tc>
          <w:tcPr>
            <w:tcW w:w="739" w:type="pct"/>
            <w:vMerge w:val="restar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保护范围</w:t>
            </w:r>
          </w:p>
        </w:tc>
        <w:tc>
          <w:tcPr>
            <w:tcW w:w="1230"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保护范围</w:t>
            </w:r>
          </w:p>
        </w:tc>
        <w:tc>
          <w:tcPr>
            <w:tcW w:w="8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Polygon</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BHFWA</w:t>
            </w:r>
          </w:p>
        </w:tc>
        <w:tc>
          <w:tcPr>
            <w:tcW w:w="548" w:type="pct"/>
            <w:shd w:val="clear" w:color="auto" w:fill="auto"/>
            <w:vAlign w:val="center"/>
          </w:tcPr>
          <w:p w:rsidR="00CC083C" w:rsidRDefault="00963655">
            <w:pPr>
              <w:jc w:val="center"/>
              <w:rPr>
                <w:rFonts w:ascii="宋体" w:eastAsia="宋体" w:hAnsi="宋体" w:cs="Times New Roman"/>
                <w:color w:val="0D0D0D"/>
                <w:sz w:val="18"/>
                <w:szCs w:val="18"/>
                <w:lang w:val="en-GB"/>
              </w:rPr>
            </w:pPr>
            <w:r>
              <w:rPr>
                <w:rFonts w:ascii="宋体" w:eastAsia="宋体" w:hAnsi="宋体" w:hint="eastAsia"/>
                <w:color w:val="0D0D0D"/>
                <w:sz w:val="18"/>
                <w:szCs w:val="18"/>
                <w:lang w:val="en-GB"/>
              </w:rPr>
              <w:t>M</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shd w:val="clear" w:color="auto" w:fill="auto"/>
            <w:vAlign w:val="center"/>
          </w:tcPr>
          <w:p w:rsidR="00CC083C" w:rsidRDefault="00963655">
            <w:pPr>
              <w:jc w:val="center"/>
              <w:rPr>
                <w:rFonts w:ascii="宋体" w:eastAsia="宋体" w:hAnsi="宋体" w:cs="Times New Roman"/>
                <w:color w:val="0D0D0D"/>
                <w:kern w:val="0"/>
                <w:sz w:val="18"/>
                <w:szCs w:val="18"/>
              </w:rPr>
            </w:pPr>
            <w:r>
              <w:rPr>
                <w:rFonts w:ascii="宋体" w:eastAsia="宋体" w:hAnsi="宋体" w:hint="eastAsia"/>
                <w:color w:val="0D0D0D"/>
                <w:kern w:val="0"/>
                <w:sz w:val="18"/>
                <w:szCs w:val="18"/>
              </w:rPr>
              <w:t>16</w:t>
            </w:r>
          </w:p>
        </w:tc>
        <w:tc>
          <w:tcPr>
            <w:tcW w:w="739" w:type="pct"/>
            <w:vMerge/>
            <w:vAlign w:val="center"/>
          </w:tcPr>
          <w:p w:rsidR="00CC083C" w:rsidRDefault="00CC083C">
            <w:pPr>
              <w:jc w:val="center"/>
              <w:rPr>
                <w:rFonts w:ascii="宋体" w:eastAsia="宋体" w:hAnsi="宋体"/>
                <w:color w:val="0D0D0D"/>
                <w:sz w:val="18"/>
                <w:szCs w:val="18"/>
              </w:rPr>
            </w:pPr>
          </w:p>
        </w:tc>
        <w:tc>
          <w:tcPr>
            <w:tcW w:w="1230"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保护范围线</w:t>
            </w:r>
          </w:p>
        </w:tc>
        <w:tc>
          <w:tcPr>
            <w:tcW w:w="8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Line</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BHFWL</w:t>
            </w:r>
          </w:p>
        </w:tc>
        <w:tc>
          <w:tcPr>
            <w:tcW w:w="548" w:type="pct"/>
            <w:shd w:val="clear" w:color="auto" w:fill="auto"/>
            <w:vAlign w:val="center"/>
          </w:tcPr>
          <w:p w:rsidR="00CC083C" w:rsidRDefault="00963655">
            <w:pPr>
              <w:jc w:val="center"/>
              <w:rPr>
                <w:rFonts w:ascii="宋体" w:eastAsia="宋体" w:hAnsi="宋体" w:cs="Times New Roman"/>
                <w:color w:val="0D0D0D"/>
                <w:sz w:val="18"/>
                <w:szCs w:val="18"/>
                <w:lang w:val="en-GB"/>
              </w:rPr>
            </w:pPr>
            <w:r>
              <w:rPr>
                <w:rFonts w:ascii="宋体" w:eastAsia="宋体" w:hAnsi="宋体" w:hint="eastAsia"/>
                <w:color w:val="0D0D0D"/>
                <w:sz w:val="18"/>
                <w:szCs w:val="18"/>
                <w:lang w:val="en-GB"/>
              </w:rPr>
              <w:t>M</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shd w:val="clear" w:color="auto" w:fill="auto"/>
            <w:vAlign w:val="center"/>
          </w:tcPr>
          <w:p w:rsidR="00CC083C" w:rsidRDefault="00963655">
            <w:pPr>
              <w:jc w:val="center"/>
              <w:rPr>
                <w:rFonts w:ascii="宋体" w:eastAsia="宋体" w:hAnsi="宋体" w:cs="Times New Roman"/>
                <w:color w:val="0D0D0D"/>
                <w:kern w:val="0"/>
                <w:sz w:val="18"/>
                <w:szCs w:val="18"/>
              </w:rPr>
            </w:pPr>
            <w:r>
              <w:rPr>
                <w:rFonts w:ascii="宋体" w:eastAsia="宋体" w:hAnsi="宋体" w:hint="eastAsia"/>
                <w:color w:val="0D0D0D"/>
                <w:kern w:val="0"/>
                <w:sz w:val="18"/>
                <w:szCs w:val="18"/>
              </w:rPr>
              <w:t>17</w:t>
            </w:r>
          </w:p>
        </w:tc>
        <w:tc>
          <w:tcPr>
            <w:tcW w:w="739" w:type="pct"/>
            <w:vMerge/>
            <w:vAlign w:val="center"/>
          </w:tcPr>
          <w:p w:rsidR="00CC083C" w:rsidRDefault="00CC083C">
            <w:pPr>
              <w:jc w:val="center"/>
              <w:rPr>
                <w:rFonts w:ascii="宋体" w:eastAsia="宋体" w:hAnsi="宋体"/>
                <w:color w:val="0D0D0D"/>
                <w:sz w:val="18"/>
                <w:szCs w:val="18"/>
              </w:rPr>
            </w:pPr>
          </w:p>
        </w:tc>
        <w:tc>
          <w:tcPr>
            <w:tcW w:w="1230"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保护范围线拐点</w:t>
            </w:r>
          </w:p>
        </w:tc>
        <w:tc>
          <w:tcPr>
            <w:tcW w:w="8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kern w:val="0"/>
                <w:sz w:val="18"/>
                <w:szCs w:val="18"/>
              </w:rPr>
              <w:t>Point</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BHFWP</w:t>
            </w:r>
          </w:p>
        </w:tc>
        <w:tc>
          <w:tcPr>
            <w:tcW w:w="548" w:type="pct"/>
            <w:shd w:val="clear" w:color="auto" w:fill="auto"/>
            <w:vAlign w:val="center"/>
          </w:tcPr>
          <w:p w:rsidR="00CC083C" w:rsidRDefault="00963655">
            <w:pPr>
              <w:jc w:val="center"/>
              <w:rPr>
                <w:rFonts w:ascii="宋体" w:eastAsia="宋体" w:hAnsi="宋体" w:cs="Times New Roman"/>
                <w:color w:val="0D0D0D"/>
                <w:sz w:val="18"/>
                <w:szCs w:val="18"/>
                <w:lang w:val="en-GB"/>
              </w:rPr>
            </w:pPr>
            <w:r>
              <w:rPr>
                <w:rFonts w:ascii="宋体" w:eastAsia="宋体" w:hAnsi="宋体" w:hint="eastAsia"/>
                <w:color w:val="0D0D0D"/>
                <w:sz w:val="18"/>
                <w:szCs w:val="18"/>
                <w:lang w:val="en-GB"/>
              </w:rPr>
              <w:t>M</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shd w:val="clear" w:color="auto" w:fill="auto"/>
            <w:vAlign w:val="center"/>
          </w:tcPr>
          <w:p w:rsidR="00CC083C" w:rsidRDefault="00963655">
            <w:pPr>
              <w:jc w:val="center"/>
              <w:rPr>
                <w:rFonts w:ascii="宋体" w:eastAsia="宋体" w:hAnsi="宋体" w:cs="Times New Roman"/>
                <w:color w:val="0D0D0D"/>
                <w:kern w:val="0"/>
                <w:sz w:val="18"/>
                <w:szCs w:val="18"/>
              </w:rPr>
            </w:pPr>
            <w:r>
              <w:rPr>
                <w:rFonts w:ascii="宋体" w:eastAsia="宋体" w:hAnsi="宋体" w:hint="eastAsia"/>
                <w:color w:val="0D0D0D"/>
                <w:kern w:val="0"/>
                <w:sz w:val="18"/>
                <w:szCs w:val="18"/>
              </w:rPr>
              <w:t>18</w:t>
            </w:r>
          </w:p>
        </w:tc>
        <w:tc>
          <w:tcPr>
            <w:tcW w:w="739" w:type="pct"/>
            <w:vMerge w:val="restar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建设控制地带</w:t>
            </w:r>
          </w:p>
        </w:tc>
        <w:tc>
          <w:tcPr>
            <w:tcW w:w="1230"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color w:val="0D0D0D"/>
                <w:sz w:val="18"/>
                <w:szCs w:val="18"/>
              </w:rPr>
              <w:t>建设控制地带</w:t>
            </w:r>
          </w:p>
        </w:tc>
        <w:tc>
          <w:tcPr>
            <w:tcW w:w="8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Polygon</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JSKZA</w:t>
            </w:r>
          </w:p>
        </w:tc>
        <w:tc>
          <w:tcPr>
            <w:tcW w:w="548" w:type="pct"/>
            <w:shd w:val="clear" w:color="auto" w:fill="auto"/>
            <w:vAlign w:val="center"/>
          </w:tcPr>
          <w:p w:rsidR="00CC083C" w:rsidRDefault="00963655">
            <w:pPr>
              <w:jc w:val="center"/>
              <w:rPr>
                <w:rFonts w:ascii="宋体" w:eastAsia="宋体" w:hAnsi="宋体" w:cs="Times New Roman"/>
                <w:color w:val="0D0D0D"/>
                <w:sz w:val="18"/>
                <w:szCs w:val="18"/>
                <w:lang w:val="en-GB"/>
              </w:rPr>
            </w:pPr>
            <w:r>
              <w:rPr>
                <w:rFonts w:ascii="宋体" w:eastAsia="宋体" w:hAnsi="宋体" w:hint="eastAsia"/>
                <w:color w:val="0D0D0D"/>
                <w:sz w:val="18"/>
                <w:szCs w:val="18"/>
                <w:lang w:val="en-GB"/>
              </w:rPr>
              <w:t>M</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shd w:val="clear" w:color="auto" w:fill="auto"/>
            <w:vAlign w:val="center"/>
          </w:tcPr>
          <w:p w:rsidR="00CC083C" w:rsidRDefault="00963655">
            <w:pPr>
              <w:jc w:val="center"/>
              <w:rPr>
                <w:rFonts w:ascii="宋体" w:eastAsia="宋体" w:hAnsi="宋体" w:cs="Times New Roman"/>
                <w:color w:val="0D0D0D"/>
                <w:kern w:val="0"/>
                <w:sz w:val="18"/>
                <w:szCs w:val="18"/>
              </w:rPr>
            </w:pPr>
            <w:r>
              <w:rPr>
                <w:rFonts w:ascii="宋体" w:eastAsia="宋体" w:hAnsi="宋体" w:hint="eastAsia"/>
                <w:color w:val="0D0D0D"/>
                <w:kern w:val="0"/>
                <w:sz w:val="18"/>
                <w:szCs w:val="18"/>
              </w:rPr>
              <w:t>19</w:t>
            </w:r>
          </w:p>
        </w:tc>
        <w:tc>
          <w:tcPr>
            <w:tcW w:w="739" w:type="pct"/>
            <w:vMerge/>
            <w:vAlign w:val="center"/>
          </w:tcPr>
          <w:p w:rsidR="00CC083C" w:rsidRDefault="00CC083C">
            <w:pPr>
              <w:jc w:val="center"/>
              <w:rPr>
                <w:rFonts w:ascii="宋体" w:eastAsia="宋体" w:hAnsi="宋体"/>
                <w:color w:val="0D0D0D"/>
                <w:sz w:val="18"/>
                <w:szCs w:val="18"/>
              </w:rPr>
            </w:pPr>
          </w:p>
        </w:tc>
        <w:tc>
          <w:tcPr>
            <w:tcW w:w="1230"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建设控制地带界线</w:t>
            </w:r>
          </w:p>
        </w:tc>
        <w:tc>
          <w:tcPr>
            <w:tcW w:w="8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Line</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JSKZL</w:t>
            </w:r>
          </w:p>
        </w:tc>
        <w:tc>
          <w:tcPr>
            <w:tcW w:w="548" w:type="pct"/>
            <w:shd w:val="clear" w:color="auto" w:fill="auto"/>
            <w:vAlign w:val="center"/>
          </w:tcPr>
          <w:p w:rsidR="00CC083C" w:rsidRDefault="00963655">
            <w:pPr>
              <w:jc w:val="center"/>
              <w:rPr>
                <w:rFonts w:ascii="宋体" w:eastAsia="宋体" w:hAnsi="宋体" w:cs="Times New Roman"/>
                <w:color w:val="0D0D0D"/>
                <w:sz w:val="18"/>
                <w:szCs w:val="18"/>
                <w:lang w:val="en-GB"/>
              </w:rPr>
            </w:pPr>
            <w:r>
              <w:rPr>
                <w:rFonts w:ascii="宋体" w:eastAsia="宋体" w:hAnsi="宋体" w:hint="eastAsia"/>
                <w:color w:val="0D0D0D"/>
                <w:sz w:val="18"/>
                <w:szCs w:val="18"/>
                <w:lang w:val="en-GB"/>
              </w:rPr>
              <w:t>M</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shd w:val="clear" w:color="auto" w:fill="auto"/>
            <w:vAlign w:val="center"/>
          </w:tcPr>
          <w:p w:rsidR="00CC083C" w:rsidRDefault="00963655">
            <w:pPr>
              <w:jc w:val="center"/>
              <w:rPr>
                <w:rFonts w:ascii="宋体" w:eastAsia="宋体" w:hAnsi="宋体" w:cs="Times New Roman"/>
                <w:color w:val="0D0D0D"/>
                <w:kern w:val="0"/>
                <w:sz w:val="18"/>
                <w:szCs w:val="18"/>
              </w:rPr>
            </w:pPr>
            <w:r>
              <w:rPr>
                <w:rFonts w:ascii="宋体" w:eastAsia="宋体" w:hAnsi="宋体" w:hint="eastAsia"/>
                <w:color w:val="0D0D0D"/>
                <w:kern w:val="0"/>
                <w:sz w:val="18"/>
                <w:szCs w:val="18"/>
              </w:rPr>
              <w:t>20</w:t>
            </w:r>
          </w:p>
        </w:tc>
        <w:tc>
          <w:tcPr>
            <w:tcW w:w="739" w:type="pct"/>
            <w:vMerge/>
            <w:vAlign w:val="center"/>
          </w:tcPr>
          <w:p w:rsidR="00CC083C" w:rsidRDefault="00CC083C">
            <w:pPr>
              <w:jc w:val="center"/>
              <w:rPr>
                <w:rFonts w:ascii="宋体" w:eastAsia="宋体" w:hAnsi="宋体"/>
                <w:color w:val="0D0D0D"/>
                <w:sz w:val="18"/>
                <w:szCs w:val="18"/>
              </w:rPr>
            </w:pPr>
          </w:p>
        </w:tc>
        <w:tc>
          <w:tcPr>
            <w:tcW w:w="1230"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建设控制地带界线拐点</w:t>
            </w:r>
          </w:p>
        </w:tc>
        <w:tc>
          <w:tcPr>
            <w:tcW w:w="8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kern w:val="0"/>
                <w:sz w:val="18"/>
                <w:szCs w:val="18"/>
              </w:rPr>
              <w:t>Point</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JSKZP</w:t>
            </w:r>
          </w:p>
        </w:tc>
        <w:tc>
          <w:tcPr>
            <w:tcW w:w="548" w:type="pct"/>
            <w:shd w:val="clear" w:color="auto" w:fill="auto"/>
            <w:vAlign w:val="center"/>
          </w:tcPr>
          <w:p w:rsidR="00CC083C" w:rsidRDefault="00963655">
            <w:pPr>
              <w:jc w:val="center"/>
              <w:rPr>
                <w:rFonts w:ascii="宋体" w:eastAsia="宋体" w:hAnsi="宋体" w:cs="Times New Roman"/>
                <w:color w:val="0D0D0D"/>
                <w:sz w:val="18"/>
                <w:szCs w:val="18"/>
                <w:lang w:val="en-GB"/>
              </w:rPr>
            </w:pPr>
            <w:r>
              <w:rPr>
                <w:rFonts w:ascii="宋体" w:eastAsia="宋体" w:hAnsi="宋体" w:hint="eastAsia"/>
                <w:color w:val="0D0D0D"/>
                <w:sz w:val="18"/>
                <w:szCs w:val="18"/>
                <w:lang w:val="en-GB"/>
              </w:rPr>
              <w:t>M</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shd w:val="clear" w:color="auto" w:fill="auto"/>
            <w:vAlign w:val="center"/>
          </w:tcPr>
          <w:p w:rsidR="00CC083C" w:rsidRDefault="00963655">
            <w:pPr>
              <w:adjustRightInd w:val="0"/>
              <w:snapToGrid w:val="0"/>
              <w:jc w:val="center"/>
              <w:rPr>
                <w:rFonts w:ascii="宋体" w:eastAsia="宋体" w:hAnsi="宋体" w:cs="Times New Roman"/>
                <w:color w:val="0D0D0D"/>
                <w:kern w:val="0"/>
                <w:sz w:val="18"/>
                <w:szCs w:val="18"/>
              </w:rPr>
            </w:pPr>
            <w:r>
              <w:rPr>
                <w:rFonts w:ascii="宋体" w:eastAsia="宋体" w:hAnsi="宋体" w:hint="eastAsia"/>
                <w:color w:val="0D0D0D"/>
                <w:kern w:val="0"/>
                <w:sz w:val="18"/>
                <w:szCs w:val="18"/>
              </w:rPr>
              <w:t>21</w:t>
            </w:r>
          </w:p>
        </w:tc>
        <w:tc>
          <w:tcPr>
            <w:tcW w:w="739"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文物保护单位中心点</w:t>
            </w:r>
          </w:p>
        </w:tc>
        <w:tc>
          <w:tcPr>
            <w:tcW w:w="1230"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文物保护单位中心点</w:t>
            </w:r>
          </w:p>
        </w:tc>
        <w:tc>
          <w:tcPr>
            <w:tcW w:w="8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kern w:val="0"/>
                <w:sz w:val="18"/>
                <w:szCs w:val="18"/>
              </w:rPr>
              <w:t>Point</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WBBZ</w:t>
            </w:r>
          </w:p>
        </w:tc>
        <w:tc>
          <w:tcPr>
            <w:tcW w:w="548" w:type="pct"/>
            <w:vAlign w:val="center"/>
          </w:tcPr>
          <w:p w:rsidR="00CC083C" w:rsidRDefault="00963655">
            <w:pPr>
              <w:jc w:val="center"/>
              <w:rPr>
                <w:rFonts w:ascii="宋体" w:eastAsia="宋体" w:hAnsi="宋体"/>
                <w:color w:val="0D0D0D"/>
                <w:sz w:val="18"/>
                <w:szCs w:val="18"/>
                <w:lang w:val="en-GB"/>
              </w:rPr>
            </w:pPr>
            <w:r>
              <w:rPr>
                <w:rFonts w:ascii="宋体" w:eastAsia="宋体" w:hAnsi="宋体" w:hint="eastAsia"/>
                <w:color w:val="0D0D0D"/>
                <w:sz w:val="18"/>
                <w:szCs w:val="18"/>
                <w:lang w:val="en-GB"/>
              </w:rPr>
              <w:t>M</w:t>
            </w:r>
          </w:p>
        </w:tc>
        <w:tc>
          <w:tcPr>
            <w:tcW w:w="560" w:type="pct"/>
            <w:vAlign w:val="center"/>
          </w:tcPr>
          <w:p w:rsidR="00CC083C" w:rsidRDefault="00CC083C">
            <w:pPr>
              <w:jc w:val="center"/>
              <w:rPr>
                <w:rFonts w:ascii="宋体" w:eastAsia="宋体" w:hAnsi="宋体"/>
                <w:color w:val="0D0D0D"/>
                <w:sz w:val="18"/>
                <w:szCs w:val="18"/>
              </w:rPr>
            </w:pPr>
          </w:p>
        </w:tc>
      </w:tr>
      <w:tr w:rsidR="00CC083C">
        <w:trPr>
          <w:cantSplit/>
          <w:trHeight w:val="316"/>
          <w:jc w:val="center"/>
        </w:trPr>
        <w:tc>
          <w:tcPr>
            <w:tcW w:w="512" w:type="pct"/>
            <w:shd w:val="clear" w:color="auto" w:fill="auto"/>
            <w:vAlign w:val="center"/>
          </w:tcPr>
          <w:p w:rsidR="00CC083C" w:rsidRDefault="00963655">
            <w:pPr>
              <w:jc w:val="center"/>
              <w:rPr>
                <w:rFonts w:ascii="宋体" w:eastAsia="宋体" w:hAnsi="宋体"/>
                <w:color w:val="0D0D0D"/>
                <w:kern w:val="0"/>
                <w:sz w:val="18"/>
                <w:szCs w:val="18"/>
              </w:rPr>
            </w:pPr>
            <w:r>
              <w:rPr>
                <w:rFonts w:ascii="宋体" w:eastAsia="宋体" w:hAnsi="宋体" w:hint="eastAsia"/>
                <w:color w:val="0D0D0D"/>
                <w:kern w:val="0"/>
                <w:sz w:val="18"/>
                <w:szCs w:val="18"/>
              </w:rPr>
              <w:t>22</w:t>
            </w:r>
          </w:p>
        </w:tc>
        <w:tc>
          <w:tcPr>
            <w:tcW w:w="739"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数字正射影像</w:t>
            </w:r>
          </w:p>
        </w:tc>
        <w:tc>
          <w:tcPr>
            <w:tcW w:w="1230"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正射影像</w:t>
            </w:r>
          </w:p>
        </w:tc>
        <w:tc>
          <w:tcPr>
            <w:tcW w:w="820" w:type="pct"/>
            <w:vAlign w:val="center"/>
          </w:tcPr>
          <w:p w:rsidR="00CC083C" w:rsidRDefault="00963655">
            <w:pPr>
              <w:jc w:val="center"/>
              <w:rPr>
                <w:rFonts w:ascii="宋体" w:eastAsia="宋体" w:hAnsi="宋体"/>
                <w:color w:val="0D0D0D"/>
                <w:kern w:val="0"/>
                <w:sz w:val="18"/>
                <w:szCs w:val="18"/>
              </w:rPr>
            </w:pPr>
            <w:r>
              <w:rPr>
                <w:rFonts w:ascii="宋体" w:eastAsia="宋体" w:hAnsi="宋体" w:hint="eastAsia"/>
                <w:color w:val="0D0D0D"/>
                <w:kern w:val="0"/>
                <w:sz w:val="18"/>
                <w:szCs w:val="18"/>
              </w:rPr>
              <w:t>Image</w:t>
            </w:r>
          </w:p>
        </w:tc>
        <w:tc>
          <w:tcPr>
            <w:tcW w:w="59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DOM</w:t>
            </w:r>
          </w:p>
        </w:tc>
        <w:tc>
          <w:tcPr>
            <w:tcW w:w="548" w:type="pct"/>
            <w:vAlign w:val="center"/>
          </w:tcPr>
          <w:p w:rsidR="00CC083C" w:rsidRDefault="00963655">
            <w:pPr>
              <w:jc w:val="center"/>
              <w:rPr>
                <w:rFonts w:ascii="宋体" w:eastAsia="宋体" w:hAnsi="宋体"/>
                <w:color w:val="0D0D0D"/>
                <w:sz w:val="18"/>
                <w:szCs w:val="18"/>
              </w:rPr>
            </w:pPr>
            <w:r>
              <w:rPr>
                <w:rFonts w:ascii="宋体" w:eastAsia="宋体" w:hAnsi="宋体" w:hint="eastAsia"/>
                <w:b/>
                <w:bCs/>
                <w:color w:val="0D0D0D"/>
                <w:sz w:val="18"/>
                <w:szCs w:val="18"/>
              </w:rPr>
              <w:t>C</w:t>
            </w:r>
          </w:p>
        </w:tc>
        <w:tc>
          <w:tcPr>
            <w:tcW w:w="560" w:type="pct"/>
            <w:vAlign w:val="center"/>
          </w:tcPr>
          <w:p w:rsidR="00CC083C" w:rsidRDefault="00CC083C">
            <w:pPr>
              <w:jc w:val="center"/>
              <w:rPr>
                <w:rFonts w:ascii="宋体" w:eastAsia="宋体" w:hAnsi="宋体"/>
                <w:color w:val="0D0D0D"/>
                <w:sz w:val="18"/>
                <w:szCs w:val="18"/>
              </w:rPr>
            </w:pPr>
          </w:p>
        </w:tc>
      </w:tr>
    </w:tbl>
    <w:p w:rsidR="00CC083C" w:rsidRDefault="00963655">
      <w:pPr>
        <w:pStyle w:val="a5"/>
      </w:pPr>
      <w:r>
        <w:t>约束条件取值：M（必选）、</w:t>
      </w:r>
      <w:r>
        <w:rPr>
          <w:rFonts w:hint="eastAsia"/>
        </w:rPr>
        <w:t>C</w:t>
      </w:r>
      <w:r>
        <w:t>（</w:t>
      </w:r>
      <w:r>
        <w:rPr>
          <w:rFonts w:hint="eastAsia"/>
        </w:rPr>
        <w:t>条件必选</w:t>
      </w:r>
      <w:r>
        <w:t>）</w:t>
      </w:r>
      <w:r>
        <w:rPr>
          <w:rFonts w:hint="eastAsia"/>
        </w:rPr>
        <w:t>、</w:t>
      </w:r>
      <w:r>
        <w:t>O（可选）。</w:t>
      </w:r>
    </w:p>
    <w:p w:rsidR="00CC083C" w:rsidRDefault="00963655">
      <w:pPr>
        <w:pStyle w:val="a5"/>
      </w:pPr>
      <w:r>
        <w:rPr>
          <w:rFonts w:hAnsi="宋体" w:hint="eastAsia"/>
        </w:rPr>
        <w:t>当外业测量采用网络RTK时，控制点可以为空，其他情况为必选。</w:t>
      </w:r>
    </w:p>
    <w:p w:rsidR="00CC083C" w:rsidRDefault="00963655">
      <w:pPr>
        <w:pStyle w:val="a5"/>
      </w:pPr>
      <w:r>
        <w:rPr>
          <w:rFonts w:hAnsi="宋体" w:hint="eastAsia"/>
        </w:rPr>
        <w:t>当文物保护单位本体范围内文物单体为面单体时WWDT_PL必选，为线状单体时WWDT_L必选，为点状单体时WWDT_P必选。</w:t>
      </w:r>
    </w:p>
    <w:p w:rsidR="00CC083C" w:rsidRDefault="00963655">
      <w:pPr>
        <w:pStyle w:val="a5"/>
      </w:pPr>
      <w:r>
        <w:rPr>
          <w:rFonts w:hAnsi="宋体" w:hint="eastAsia"/>
        </w:rPr>
        <w:t>当文物保护单位本体范围内文物附属为面附属物时WWFS_PL必选，为线状附属物时WWFS_L必选，为点状附属物时WWFS_P必选。</w:t>
      </w:r>
    </w:p>
    <w:p w:rsidR="00CC083C" w:rsidRDefault="00963655">
      <w:pPr>
        <w:pStyle w:val="a5"/>
      </w:pPr>
      <w:r>
        <w:rPr>
          <w:rFonts w:hAnsi="宋体" w:hint="eastAsia"/>
        </w:rPr>
        <w:t>采用航空摄影测量方法进行外业数据采集的，</w:t>
      </w:r>
      <w:r>
        <w:rPr>
          <w:rFonts w:hAnsi="宋体" w:hint="eastAsia"/>
          <w:color w:val="0D0D0D"/>
        </w:rPr>
        <w:t>DOM为必选。</w:t>
      </w:r>
    </w:p>
    <w:p w:rsidR="00CC083C" w:rsidRDefault="00963655">
      <w:pPr>
        <w:pStyle w:val="affe"/>
        <w:spacing w:before="156" w:after="156"/>
      </w:pPr>
      <w:r>
        <w:rPr>
          <w:rFonts w:hint="eastAsia"/>
        </w:rPr>
        <w:lastRenderedPageBreak/>
        <w:t>空间要素属性数据结构</w:t>
      </w:r>
    </w:p>
    <w:p w:rsidR="00CC083C" w:rsidRDefault="00963655">
      <w:pPr>
        <w:pStyle w:val="afffff6"/>
        <w:ind w:firstLine="420"/>
      </w:pPr>
      <w:r>
        <w:rPr>
          <w:rFonts w:hint="eastAsia"/>
        </w:rPr>
        <w:t>空间要素属性数据结构描述表见附录B。</w:t>
      </w:r>
    </w:p>
    <w:p w:rsidR="00CC083C" w:rsidRDefault="00963655">
      <w:pPr>
        <w:pStyle w:val="affd"/>
        <w:spacing w:before="156" w:after="156"/>
      </w:pPr>
      <w:bookmarkStart w:id="93" w:name="_Toc179796917"/>
      <w:bookmarkStart w:id="94" w:name="_Toc182231609"/>
      <w:bookmarkStart w:id="95" w:name="_Toc182325992"/>
      <w:r>
        <w:rPr>
          <w:rFonts w:hint="eastAsia"/>
        </w:rPr>
        <w:t>非空间要素组织管理</w:t>
      </w:r>
      <w:bookmarkEnd w:id="93"/>
      <w:bookmarkEnd w:id="94"/>
      <w:bookmarkEnd w:id="95"/>
    </w:p>
    <w:p w:rsidR="00CC083C" w:rsidRDefault="00963655">
      <w:pPr>
        <w:pStyle w:val="affe"/>
        <w:spacing w:before="156" w:after="156"/>
      </w:pPr>
      <w:r>
        <w:rPr>
          <w:rFonts w:hint="eastAsia"/>
        </w:rPr>
        <w:t>非空间要素组织管理</w:t>
      </w:r>
    </w:p>
    <w:p w:rsidR="00CC083C" w:rsidRDefault="00963655">
      <w:pPr>
        <w:pStyle w:val="afffff6"/>
        <w:ind w:firstLine="420"/>
      </w:pPr>
      <w:r>
        <w:rPr>
          <w:rFonts w:hint="eastAsia"/>
        </w:rPr>
        <w:t>非空间要素分类见表</w:t>
      </w:r>
      <w:r>
        <w:t>5</w:t>
      </w:r>
      <w:r>
        <w:rPr>
          <w:rFonts w:hint="eastAsia"/>
        </w:rPr>
        <w:t>。</w:t>
      </w:r>
    </w:p>
    <w:p w:rsidR="00CC083C" w:rsidRDefault="00963655">
      <w:pPr>
        <w:pStyle w:val="aff2"/>
        <w:spacing w:before="156" w:after="156"/>
      </w:pPr>
      <w:r>
        <w:rPr>
          <w:rFonts w:hint="eastAsia"/>
        </w:rPr>
        <w:t>非空间要素分类表</w:t>
      </w:r>
    </w:p>
    <w:tbl>
      <w:tblPr>
        <w:tblW w:w="4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3828"/>
        <w:gridCol w:w="1569"/>
        <w:gridCol w:w="1151"/>
        <w:gridCol w:w="939"/>
      </w:tblGrid>
      <w:tr w:rsidR="00CC083C">
        <w:trPr>
          <w:trHeight w:val="313"/>
          <w:jc w:val="center"/>
        </w:trPr>
        <w:tc>
          <w:tcPr>
            <w:tcW w:w="766" w:type="pct"/>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要素类型</w:t>
            </w:r>
          </w:p>
        </w:tc>
        <w:tc>
          <w:tcPr>
            <w:tcW w:w="2164" w:type="pct"/>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要素名称</w:t>
            </w:r>
          </w:p>
        </w:tc>
        <w:tc>
          <w:tcPr>
            <w:tcW w:w="887" w:type="pct"/>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属性表名</w:t>
            </w:r>
          </w:p>
        </w:tc>
        <w:tc>
          <w:tcPr>
            <w:tcW w:w="651" w:type="pct"/>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约束条件</w:t>
            </w:r>
          </w:p>
        </w:tc>
        <w:tc>
          <w:tcPr>
            <w:tcW w:w="531" w:type="pct"/>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备注</w:t>
            </w:r>
          </w:p>
        </w:tc>
      </w:tr>
      <w:tr w:rsidR="00CC083C">
        <w:trPr>
          <w:trHeight w:val="313"/>
          <w:jc w:val="center"/>
        </w:trPr>
        <w:tc>
          <w:tcPr>
            <w:tcW w:w="766" w:type="pct"/>
            <w:vMerge w:val="restart"/>
            <w:vAlign w:val="center"/>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栅格要素</w:t>
            </w:r>
          </w:p>
        </w:tc>
        <w:tc>
          <w:tcPr>
            <w:tcW w:w="2164" w:type="pct"/>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航拍照片</w:t>
            </w:r>
          </w:p>
        </w:tc>
        <w:tc>
          <w:tcPr>
            <w:tcW w:w="887" w:type="pct"/>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HPZP</w:t>
            </w:r>
          </w:p>
        </w:tc>
        <w:tc>
          <w:tcPr>
            <w:tcW w:w="651" w:type="pct"/>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O</w:t>
            </w:r>
          </w:p>
        </w:tc>
        <w:tc>
          <w:tcPr>
            <w:tcW w:w="531" w:type="pct"/>
          </w:tcPr>
          <w:p w:rsidR="00CC083C" w:rsidRDefault="00CC083C">
            <w:pPr>
              <w:jc w:val="center"/>
              <w:rPr>
                <w:rFonts w:ascii="宋体" w:eastAsia="宋体" w:hAnsi="Times New Roman" w:cs="Times New Roman"/>
                <w:kern w:val="0"/>
                <w:sz w:val="18"/>
                <w:szCs w:val="18"/>
              </w:rPr>
            </w:pPr>
          </w:p>
        </w:tc>
      </w:tr>
      <w:tr w:rsidR="00CC083C">
        <w:trPr>
          <w:trHeight w:val="90"/>
          <w:jc w:val="center"/>
        </w:trPr>
        <w:tc>
          <w:tcPr>
            <w:tcW w:w="766" w:type="pct"/>
            <w:vMerge/>
          </w:tcPr>
          <w:p w:rsidR="00CC083C" w:rsidRDefault="00CC083C">
            <w:pPr>
              <w:jc w:val="center"/>
              <w:rPr>
                <w:rFonts w:ascii="宋体" w:eastAsia="宋体" w:hAnsi="Times New Roman" w:cs="Times New Roman"/>
                <w:kern w:val="0"/>
                <w:sz w:val="18"/>
                <w:szCs w:val="18"/>
              </w:rPr>
            </w:pP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地拍照片</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D</w:t>
            </w:r>
            <w:r>
              <w:rPr>
                <w:rFonts w:ascii="宋体" w:eastAsia="宋体" w:hAnsi="Times New Roman" w:cs="Times New Roman"/>
                <w:kern w:val="0"/>
                <w:sz w:val="18"/>
                <w:szCs w:val="18"/>
              </w:rPr>
              <w:t>PZP</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M</w:t>
            </w:r>
          </w:p>
        </w:tc>
        <w:tc>
          <w:tcPr>
            <w:tcW w:w="531" w:type="pct"/>
          </w:tcPr>
          <w:p w:rsidR="00CC083C" w:rsidRDefault="00CC083C">
            <w:pPr>
              <w:jc w:val="center"/>
              <w:rPr>
                <w:rFonts w:ascii="宋体" w:eastAsia="宋体" w:hAnsi="Times New Roman" w:cs="Times New Roman"/>
                <w:kern w:val="0"/>
                <w:sz w:val="18"/>
                <w:szCs w:val="18"/>
              </w:rPr>
            </w:pPr>
          </w:p>
        </w:tc>
      </w:tr>
      <w:tr w:rsidR="00CC083C">
        <w:trPr>
          <w:trHeight w:val="145"/>
          <w:jc w:val="center"/>
        </w:trPr>
        <w:tc>
          <w:tcPr>
            <w:tcW w:w="766" w:type="pct"/>
            <w:vMerge/>
          </w:tcPr>
          <w:p w:rsidR="00CC083C" w:rsidRDefault="00CC083C">
            <w:pPr>
              <w:jc w:val="center"/>
              <w:rPr>
                <w:rFonts w:ascii="宋体" w:eastAsia="宋体" w:hAnsi="Times New Roman" w:cs="Times New Roman"/>
                <w:kern w:val="0"/>
                <w:sz w:val="18"/>
                <w:szCs w:val="18"/>
              </w:rPr>
            </w:pP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全景影像</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Q</w:t>
            </w:r>
            <w:r>
              <w:rPr>
                <w:rFonts w:ascii="宋体" w:eastAsia="宋体" w:hAnsi="Times New Roman" w:cs="Times New Roman"/>
                <w:kern w:val="0"/>
                <w:sz w:val="18"/>
                <w:szCs w:val="18"/>
              </w:rPr>
              <w:t>JYX</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M</w:t>
            </w:r>
          </w:p>
        </w:tc>
        <w:tc>
          <w:tcPr>
            <w:tcW w:w="531" w:type="pct"/>
          </w:tcPr>
          <w:p w:rsidR="00CC083C" w:rsidRDefault="00CC083C">
            <w:pPr>
              <w:jc w:val="center"/>
              <w:rPr>
                <w:rFonts w:ascii="宋体" w:eastAsia="宋体" w:hAnsi="Times New Roman" w:cs="Times New Roman"/>
                <w:kern w:val="0"/>
                <w:sz w:val="18"/>
                <w:szCs w:val="18"/>
              </w:rPr>
            </w:pPr>
          </w:p>
        </w:tc>
      </w:tr>
      <w:tr w:rsidR="00CC083C">
        <w:trPr>
          <w:trHeight w:val="313"/>
          <w:jc w:val="center"/>
        </w:trPr>
        <w:tc>
          <w:tcPr>
            <w:tcW w:w="766" w:type="pct"/>
            <w:vMerge w:val="restart"/>
            <w:vAlign w:val="center"/>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表格</w:t>
            </w: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文物保护单位统计表</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WBDWTJB</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M</w:t>
            </w:r>
          </w:p>
        </w:tc>
        <w:tc>
          <w:tcPr>
            <w:tcW w:w="531" w:type="pct"/>
            <w:shd w:val="clear" w:color="auto" w:fill="auto"/>
          </w:tcPr>
          <w:p w:rsidR="00CC083C" w:rsidRDefault="00CC083C">
            <w:pPr>
              <w:jc w:val="center"/>
              <w:rPr>
                <w:rFonts w:ascii="宋体" w:eastAsia="宋体" w:hAnsi="Times New Roman" w:cs="Times New Roman"/>
                <w:kern w:val="0"/>
                <w:sz w:val="18"/>
                <w:szCs w:val="18"/>
              </w:rPr>
            </w:pPr>
          </w:p>
        </w:tc>
      </w:tr>
      <w:tr w:rsidR="00CC083C">
        <w:trPr>
          <w:trHeight w:val="145"/>
          <w:jc w:val="center"/>
        </w:trPr>
        <w:tc>
          <w:tcPr>
            <w:tcW w:w="766" w:type="pct"/>
            <w:vMerge/>
          </w:tcPr>
          <w:p w:rsidR="00CC083C" w:rsidRDefault="00CC083C">
            <w:pPr>
              <w:jc w:val="center"/>
              <w:rPr>
                <w:rFonts w:ascii="宋体" w:eastAsia="宋体" w:hAnsi="Times New Roman" w:cs="Times New Roman"/>
                <w:kern w:val="0"/>
                <w:sz w:val="18"/>
                <w:szCs w:val="18"/>
              </w:rPr>
            </w:pP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国家级文物保护单位汇总表</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GUOJIAJIHZB</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M</w:t>
            </w:r>
          </w:p>
        </w:tc>
        <w:tc>
          <w:tcPr>
            <w:tcW w:w="531" w:type="pct"/>
            <w:shd w:val="clear" w:color="auto" w:fill="auto"/>
          </w:tcPr>
          <w:p w:rsidR="00CC083C" w:rsidRDefault="00CC083C">
            <w:pPr>
              <w:jc w:val="center"/>
              <w:rPr>
                <w:rFonts w:ascii="宋体" w:eastAsia="宋体" w:hAnsi="Times New Roman" w:cs="Times New Roman"/>
                <w:kern w:val="0"/>
                <w:sz w:val="18"/>
                <w:szCs w:val="18"/>
              </w:rPr>
            </w:pPr>
          </w:p>
        </w:tc>
      </w:tr>
      <w:tr w:rsidR="00CC083C">
        <w:trPr>
          <w:trHeight w:val="145"/>
          <w:jc w:val="center"/>
        </w:trPr>
        <w:tc>
          <w:tcPr>
            <w:tcW w:w="766" w:type="pct"/>
            <w:vMerge/>
          </w:tcPr>
          <w:p w:rsidR="00CC083C" w:rsidRDefault="00CC083C">
            <w:pPr>
              <w:jc w:val="center"/>
              <w:rPr>
                <w:rFonts w:ascii="宋体" w:eastAsia="宋体" w:hAnsi="Times New Roman" w:cs="Times New Roman"/>
                <w:kern w:val="0"/>
                <w:sz w:val="18"/>
                <w:szCs w:val="18"/>
              </w:rPr>
            </w:pP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省级文物保护单位汇总表</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SHENGJIHZB</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M</w:t>
            </w:r>
          </w:p>
        </w:tc>
        <w:tc>
          <w:tcPr>
            <w:tcW w:w="531" w:type="pct"/>
            <w:shd w:val="clear" w:color="auto" w:fill="auto"/>
          </w:tcPr>
          <w:p w:rsidR="00CC083C" w:rsidRDefault="00CC083C">
            <w:pPr>
              <w:jc w:val="center"/>
              <w:rPr>
                <w:rFonts w:ascii="宋体" w:eastAsia="宋体" w:hAnsi="Times New Roman" w:cs="Times New Roman"/>
                <w:kern w:val="0"/>
                <w:sz w:val="18"/>
                <w:szCs w:val="18"/>
              </w:rPr>
            </w:pPr>
          </w:p>
        </w:tc>
      </w:tr>
      <w:tr w:rsidR="00CC083C">
        <w:trPr>
          <w:trHeight w:val="145"/>
          <w:jc w:val="center"/>
        </w:trPr>
        <w:tc>
          <w:tcPr>
            <w:tcW w:w="766" w:type="pct"/>
            <w:vMerge/>
          </w:tcPr>
          <w:p w:rsidR="00CC083C" w:rsidRDefault="00CC083C">
            <w:pPr>
              <w:jc w:val="center"/>
              <w:rPr>
                <w:rFonts w:ascii="宋体" w:eastAsia="宋体" w:hAnsi="Times New Roman" w:cs="Times New Roman"/>
                <w:kern w:val="0"/>
                <w:sz w:val="18"/>
                <w:szCs w:val="18"/>
              </w:rPr>
            </w:pP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市级文物保护单位汇总表</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SHIJIHZB</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M</w:t>
            </w:r>
          </w:p>
        </w:tc>
        <w:tc>
          <w:tcPr>
            <w:tcW w:w="531" w:type="pct"/>
            <w:shd w:val="clear" w:color="auto" w:fill="auto"/>
          </w:tcPr>
          <w:p w:rsidR="00CC083C" w:rsidRDefault="00CC083C">
            <w:pPr>
              <w:jc w:val="center"/>
              <w:rPr>
                <w:rFonts w:ascii="宋体" w:eastAsia="宋体" w:hAnsi="Times New Roman" w:cs="Times New Roman"/>
                <w:kern w:val="0"/>
                <w:sz w:val="18"/>
                <w:szCs w:val="18"/>
              </w:rPr>
            </w:pPr>
          </w:p>
        </w:tc>
      </w:tr>
      <w:tr w:rsidR="00CC083C">
        <w:trPr>
          <w:trHeight w:val="145"/>
          <w:jc w:val="center"/>
        </w:trPr>
        <w:tc>
          <w:tcPr>
            <w:tcW w:w="766" w:type="pct"/>
            <w:vMerge/>
          </w:tcPr>
          <w:p w:rsidR="00CC083C" w:rsidRDefault="00CC083C">
            <w:pPr>
              <w:jc w:val="center"/>
              <w:rPr>
                <w:rFonts w:ascii="宋体" w:eastAsia="宋体" w:hAnsi="Times New Roman" w:cs="Times New Roman"/>
                <w:kern w:val="0"/>
                <w:sz w:val="18"/>
                <w:szCs w:val="18"/>
              </w:rPr>
            </w:pP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县级文物保护单位汇总表</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XIANJIHZB</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M</w:t>
            </w:r>
          </w:p>
        </w:tc>
        <w:tc>
          <w:tcPr>
            <w:tcW w:w="531" w:type="pct"/>
            <w:shd w:val="clear" w:color="auto" w:fill="auto"/>
          </w:tcPr>
          <w:p w:rsidR="00CC083C" w:rsidRDefault="00CC083C">
            <w:pPr>
              <w:jc w:val="center"/>
              <w:rPr>
                <w:rFonts w:ascii="宋体" w:eastAsia="宋体" w:hAnsi="Times New Roman" w:cs="Times New Roman"/>
                <w:kern w:val="0"/>
                <w:sz w:val="18"/>
                <w:szCs w:val="18"/>
              </w:rPr>
            </w:pPr>
          </w:p>
        </w:tc>
      </w:tr>
      <w:tr w:rsidR="00CC083C">
        <w:trPr>
          <w:trHeight w:val="330"/>
          <w:jc w:val="center"/>
        </w:trPr>
        <w:tc>
          <w:tcPr>
            <w:tcW w:w="766" w:type="pct"/>
            <w:vMerge/>
            <w:shd w:val="clear" w:color="auto" w:fill="auto"/>
          </w:tcPr>
          <w:p w:rsidR="00CC083C" w:rsidRDefault="00CC083C">
            <w:pPr>
              <w:jc w:val="center"/>
              <w:rPr>
                <w:rFonts w:ascii="宋体" w:eastAsia="宋体" w:hAnsi="Times New Roman" w:cs="Times New Roman"/>
                <w:kern w:val="0"/>
                <w:sz w:val="18"/>
                <w:szCs w:val="18"/>
              </w:rPr>
            </w:pP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古文化遗址类文保单位汇总表</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GUYIZHIHZB</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M</w:t>
            </w:r>
          </w:p>
        </w:tc>
        <w:tc>
          <w:tcPr>
            <w:tcW w:w="531" w:type="pct"/>
            <w:shd w:val="clear" w:color="auto" w:fill="auto"/>
          </w:tcPr>
          <w:p w:rsidR="00CC083C" w:rsidRDefault="00CC083C">
            <w:pPr>
              <w:jc w:val="center"/>
              <w:rPr>
                <w:rFonts w:ascii="宋体" w:eastAsia="宋体" w:hAnsi="Times New Roman" w:cs="Times New Roman"/>
                <w:kern w:val="0"/>
                <w:sz w:val="18"/>
                <w:szCs w:val="18"/>
              </w:rPr>
            </w:pPr>
          </w:p>
        </w:tc>
      </w:tr>
      <w:tr w:rsidR="00CC083C">
        <w:trPr>
          <w:trHeight w:val="145"/>
          <w:jc w:val="center"/>
        </w:trPr>
        <w:tc>
          <w:tcPr>
            <w:tcW w:w="766" w:type="pct"/>
            <w:vMerge/>
            <w:shd w:val="clear" w:color="auto" w:fill="auto"/>
          </w:tcPr>
          <w:p w:rsidR="00CC083C" w:rsidRDefault="00CC083C">
            <w:pPr>
              <w:jc w:val="center"/>
              <w:rPr>
                <w:rFonts w:ascii="宋体" w:eastAsia="宋体" w:hAnsi="Times New Roman" w:cs="Times New Roman"/>
                <w:kern w:val="0"/>
                <w:sz w:val="18"/>
                <w:szCs w:val="18"/>
              </w:rPr>
            </w:pP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古墓葬类文保单位汇总表</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GUMUZHANGHZB</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M</w:t>
            </w:r>
          </w:p>
        </w:tc>
        <w:tc>
          <w:tcPr>
            <w:tcW w:w="531" w:type="pct"/>
            <w:shd w:val="clear" w:color="auto" w:fill="auto"/>
          </w:tcPr>
          <w:p w:rsidR="00CC083C" w:rsidRDefault="00CC083C">
            <w:pPr>
              <w:jc w:val="center"/>
              <w:rPr>
                <w:rFonts w:ascii="宋体" w:eastAsia="宋体" w:hAnsi="Times New Roman" w:cs="Times New Roman"/>
                <w:kern w:val="0"/>
                <w:sz w:val="18"/>
                <w:szCs w:val="18"/>
              </w:rPr>
            </w:pPr>
          </w:p>
        </w:tc>
      </w:tr>
      <w:tr w:rsidR="00CC083C">
        <w:trPr>
          <w:trHeight w:val="145"/>
          <w:jc w:val="center"/>
        </w:trPr>
        <w:tc>
          <w:tcPr>
            <w:tcW w:w="766" w:type="pct"/>
            <w:vMerge/>
          </w:tcPr>
          <w:p w:rsidR="00CC083C" w:rsidRDefault="00CC083C">
            <w:pPr>
              <w:jc w:val="center"/>
              <w:rPr>
                <w:rFonts w:ascii="宋体" w:eastAsia="宋体" w:hAnsi="Times New Roman" w:cs="Times New Roman"/>
                <w:kern w:val="0"/>
                <w:sz w:val="18"/>
                <w:szCs w:val="18"/>
              </w:rPr>
            </w:pP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建筑文保单位汇总表</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JIANZHUHZB</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M</w:t>
            </w:r>
          </w:p>
        </w:tc>
        <w:tc>
          <w:tcPr>
            <w:tcW w:w="531" w:type="pct"/>
            <w:shd w:val="clear" w:color="auto" w:fill="auto"/>
          </w:tcPr>
          <w:p w:rsidR="00CC083C" w:rsidRDefault="00CC083C">
            <w:pPr>
              <w:jc w:val="center"/>
              <w:rPr>
                <w:rFonts w:ascii="宋体" w:eastAsia="宋体" w:hAnsi="Times New Roman" w:cs="Times New Roman"/>
                <w:kern w:val="0"/>
                <w:sz w:val="18"/>
                <w:szCs w:val="18"/>
              </w:rPr>
            </w:pPr>
          </w:p>
        </w:tc>
      </w:tr>
      <w:tr w:rsidR="00CC083C">
        <w:trPr>
          <w:trHeight w:val="145"/>
          <w:jc w:val="center"/>
        </w:trPr>
        <w:tc>
          <w:tcPr>
            <w:tcW w:w="766" w:type="pct"/>
            <w:vMerge/>
          </w:tcPr>
          <w:p w:rsidR="00CC083C" w:rsidRDefault="00CC083C">
            <w:pPr>
              <w:jc w:val="center"/>
              <w:rPr>
                <w:rFonts w:ascii="宋体" w:eastAsia="宋体" w:hAnsi="Times New Roman" w:cs="Times New Roman"/>
                <w:kern w:val="0"/>
                <w:sz w:val="18"/>
                <w:szCs w:val="18"/>
              </w:rPr>
            </w:pP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石窟寺及石刻文保单位汇总表</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SHIKUSHIKEHZB</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M</w:t>
            </w:r>
          </w:p>
        </w:tc>
        <w:tc>
          <w:tcPr>
            <w:tcW w:w="531" w:type="pct"/>
            <w:shd w:val="clear" w:color="auto" w:fill="auto"/>
          </w:tcPr>
          <w:p w:rsidR="00CC083C" w:rsidRDefault="00CC083C">
            <w:pPr>
              <w:jc w:val="center"/>
              <w:rPr>
                <w:rFonts w:ascii="宋体" w:eastAsia="宋体" w:hAnsi="Times New Roman" w:cs="Times New Roman"/>
                <w:kern w:val="0"/>
                <w:sz w:val="18"/>
                <w:szCs w:val="18"/>
              </w:rPr>
            </w:pPr>
          </w:p>
        </w:tc>
      </w:tr>
      <w:tr w:rsidR="00CC083C">
        <w:trPr>
          <w:trHeight w:val="145"/>
          <w:jc w:val="center"/>
        </w:trPr>
        <w:tc>
          <w:tcPr>
            <w:tcW w:w="766" w:type="pct"/>
            <w:vMerge/>
          </w:tcPr>
          <w:p w:rsidR="00CC083C" w:rsidRDefault="00CC083C">
            <w:pPr>
              <w:jc w:val="center"/>
              <w:rPr>
                <w:rFonts w:ascii="宋体" w:eastAsia="宋体" w:hAnsi="Times New Roman" w:cs="Times New Roman"/>
                <w:kern w:val="0"/>
                <w:sz w:val="18"/>
                <w:szCs w:val="18"/>
              </w:rPr>
            </w:pP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近现代重要史迹及代表性建筑文保单位汇总表</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JINXIANDAIHZB</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M</w:t>
            </w:r>
          </w:p>
        </w:tc>
        <w:tc>
          <w:tcPr>
            <w:tcW w:w="531" w:type="pct"/>
            <w:shd w:val="clear" w:color="auto" w:fill="auto"/>
          </w:tcPr>
          <w:p w:rsidR="00CC083C" w:rsidRDefault="00CC083C">
            <w:pPr>
              <w:jc w:val="center"/>
              <w:rPr>
                <w:rFonts w:ascii="宋体" w:eastAsia="宋体" w:hAnsi="Times New Roman" w:cs="Times New Roman"/>
                <w:kern w:val="0"/>
                <w:sz w:val="18"/>
                <w:szCs w:val="18"/>
              </w:rPr>
            </w:pPr>
          </w:p>
        </w:tc>
      </w:tr>
      <w:tr w:rsidR="00CC083C">
        <w:trPr>
          <w:trHeight w:val="322"/>
          <w:jc w:val="center"/>
        </w:trPr>
        <w:tc>
          <w:tcPr>
            <w:tcW w:w="766" w:type="pct"/>
            <w:vMerge/>
            <w:shd w:val="clear" w:color="auto" w:fill="auto"/>
          </w:tcPr>
          <w:p w:rsidR="00CC083C" w:rsidRDefault="00CC083C">
            <w:pPr>
              <w:jc w:val="center"/>
              <w:rPr>
                <w:rFonts w:ascii="宋体" w:eastAsia="宋体" w:hAnsi="Times New Roman" w:cs="Times New Roman"/>
                <w:kern w:val="0"/>
                <w:sz w:val="18"/>
                <w:szCs w:val="18"/>
              </w:rPr>
            </w:pP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其他类型文保单位汇总表</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QITAHZB</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M</w:t>
            </w:r>
          </w:p>
        </w:tc>
        <w:tc>
          <w:tcPr>
            <w:tcW w:w="531" w:type="pct"/>
            <w:shd w:val="clear" w:color="auto" w:fill="auto"/>
          </w:tcPr>
          <w:p w:rsidR="00CC083C" w:rsidRDefault="00CC083C">
            <w:pPr>
              <w:jc w:val="center"/>
              <w:rPr>
                <w:rFonts w:ascii="宋体" w:eastAsia="宋体" w:hAnsi="Times New Roman" w:cs="Times New Roman"/>
                <w:kern w:val="0"/>
                <w:sz w:val="18"/>
                <w:szCs w:val="18"/>
              </w:rPr>
            </w:pPr>
          </w:p>
        </w:tc>
      </w:tr>
      <w:tr w:rsidR="00CC083C">
        <w:trPr>
          <w:trHeight w:val="313"/>
          <w:jc w:val="center"/>
        </w:trPr>
        <w:tc>
          <w:tcPr>
            <w:tcW w:w="766" w:type="pct"/>
            <w:vMerge w:val="restart"/>
            <w:vAlign w:val="center"/>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文档</w:t>
            </w: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四有档案扫描件</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SYDA</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O</w:t>
            </w:r>
          </w:p>
        </w:tc>
        <w:tc>
          <w:tcPr>
            <w:tcW w:w="531" w:type="pct"/>
          </w:tcPr>
          <w:p w:rsidR="00CC083C" w:rsidRDefault="00CC083C">
            <w:pPr>
              <w:jc w:val="center"/>
              <w:rPr>
                <w:rFonts w:ascii="宋体" w:eastAsia="宋体" w:hAnsi="Times New Roman" w:cs="Times New Roman"/>
                <w:kern w:val="0"/>
                <w:sz w:val="18"/>
                <w:szCs w:val="18"/>
              </w:rPr>
            </w:pPr>
          </w:p>
        </w:tc>
      </w:tr>
      <w:tr w:rsidR="00CC083C">
        <w:trPr>
          <w:trHeight w:val="145"/>
          <w:jc w:val="center"/>
        </w:trPr>
        <w:tc>
          <w:tcPr>
            <w:tcW w:w="766" w:type="pct"/>
            <w:vMerge/>
            <w:shd w:val="clear" w:color="auto" w:fill="auto"/>
          </w:tcPr>
          <w:p w:rsidR="00CC083C" w:rsidRDefault="00CC083C">
            <w:pPr>
              <w:jc w:val="center"/>
              <w:rPr>
                <w:rFonts w:ascii="宋体" w:eastAsia="宋体" w:hAnsi="Times New Roman" w:cs="Times New Roman"/>
                <w:kern w:val="0"/>
                <w:sz w:val="18"/>
                <w:szCs w:val="18"/>
              </w:rPr>
            </w:pP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技术设计书</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JSSZ</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M</w:t>
            </w:r>
          </w:p>
        </w:tc>
        <w:tc>
          <w:tcPr>
            <w:tcW w:w="531" w:type="pct"/>
          </w:tcPr>
          <w:p w:rsidR="00CC083C" w:rsidRDefault="00CC083C">
            <w:pPr>
              <w:jc w:val="center"/>
              <w:rPr>
                <w:rFonts w:ascii="宋体" w:eastAsia="宋体" w:hAnsi="Times New Roman" w:cs="Times New Roman"/>
                <w:kern w:val="0"/>
                <w:sz w:val="18"/>
                <w:szCs w:val="18"/>
              </w:rPr>
            </w:pPr>
          </w:p>
        </w:tc>
      </w:tr>
      <w:tr w:rsidR="00CC083C">
        <w:trPr>
          <w:trHeight w:val="145"/>
          <w:jc w:val="center"/>
        </w:trPr>
        <w:tc>
          <w:tcPr>
            <w:tcW w:w="766" w:type="pct"/>
            <w:vMerge/>
            <w:shd w:val="clear" w:color="auto" w:fill="auto"/>
          </w:tcPr>
          <w:p w:rsidR="00CC083C" w:rsidRDefault="00CC083C">
            <w:pPr>
              <w:jc w:val="center"/>
              <w:rPr>
                <w:rFonts w:ascii="宋体" w:eastAsia="宋体" w:hAnsi="Times New Roman" w:cs="Times New Roman"/>
                <w:kern w:val="0"/>
                <w:sz w:val="18"/>
                <w:szCs w:val="18"/>
              </w:rPr>
            </w:pP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验收证明文件</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YSZM</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M</w:t>
            </w:r>
          </w:p>
        </w:tc>
        <w:tc>
          <w:tcPr>
            <w:tcW w:w="531" w:type="pct"/>
          </w:tcPr>
          <w:p w:rsidR="00CC083C" w:rsidRDefault="00CC083C">
            <w:pPr>
              <w:jc w:val="center"/>
              <w:rPr>
                <w:rFonts w:ascii="宋体" w:eastAsia="宋体" w:hAnsi="Times New Roman" w:cs="Times New Roman"/>
                <w:kern w:val="0"/>
                <w:sz w:val="18"/>
                <w:szCs w:val="18"/>
              </w:rPr>
            </w:pPr>
          </w:p>
        </w:tc>
      </w:tr>
      <w:tr w:rsidR="00CC083C">
        <w:trPr>
          <w:trHeight w:val="145"/>
          <w:jc w:val="center"/>
        </w:trPr>
        <w:tc>
          <w:tcPr>
            <w:tcW w:w="766" w:type="pct"/>
            <w:vMerge/>
          </w:tcPr>
          <w:p w:rsidR="00CC083C" w:rsidRDefault="00CC083C">
            <w:pPr>
              <w:jc w:val="center"/>
              <w:rPr>
                <w:rFonts w:ascii="宋体" w:eastAsia="宋体" w:hAnsi="Times New Roman" w:cs="Times New Roman"/>
                <w:kern w:val="0"/>
                <w:sz w:val="18"/>
                <w:szCs w:val="18"/>
              </w:rPr>
            </w:pPr>
          </w:p>
        </w:tc>
        <w:tc>
          <w:tcPr>
            <w:tcW w:w="2164"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工作总结</w:t>
            </w:r>
          </w:p>
        </w:tc>
        <w:tc>
          <w:tcPr>
            <w:tcW w:w="887"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GZZJ</w:t>
            </w:r>
          </w:p>
        </w:tc>
        <w:tc>
          <w:tcPr>
            <w:tcW w:w="651" w:type="pct"/>
            <w:shd w:val="clear" w:color="auto" w:fill="auto"/>
          </w:tcPr>
          <w:p w:rsidR="00CC083C" w:rsidRDefault="00963655">
            <w:pPr>
              <w:jc w:val="center"/>
              <w:rPr>
                <w:rFonts w:ascii="宋体" w:eastAsia="宋体" w:hAnsi="Times New Roman" w:cs="Times New Roman"/>
                <w:kern w:val="0"/>
                <w:sz w:val="18"/>
                <w:szCs w:val="18"/>
              </w:rPr>
            </w:pPr>
            <w:r>
              <w:rPr>
                <w:rFonts w:ascii="宋体" w:eastAsia="宋体" w:hAnsi="Times New Roman" w:cs="Times New Roman" w:hint="eastAsia"/>
                <w:kern w:val="0"/>
                <w:sz w:val="18"/>
                <w:szCs w:val="18"/>
              </w:rPr>
              <w:t>M</w:t>
            </w:r>
          </w:p>
        </w:tc>
        <w:tc>
          <w:tcPr>
            <w:tcW w:w="531" w:type="pct"/>
          </w:tcPr>
          <w:p w:rsidR="00CC083C" w:rsidRDefault="00CC083C">
            <w:pPr>
              <w:jc w:val="center"/>
              <w:rPr>
                <w:rFonts w:ascii="宋体" w:eastAsia="宋体" w:hAnsi="Times New Roman" w:cs="Times New Roman"/>
                <w:kern w:val="0"/>
                <w:sz w:val="18"/>
                <w:szCs w:val="18"/>
              </w:rPr>
            </w:pPr>
          </w:p>
        </w:tc>
      </w:tr>
    </w:tbl>
    <w:p w:rsidR="00CC083C" w:rsidRDefault="00963655">
      <w:pPr>
        <w:pStyle w:val="afff2"/>
      </w:pPr>
      <w:r>
        <w:rPr>
          <w:rFonts w:hint="eastAsia"/>
        </w:rPr>
        <w:t>非空间数据按文件来组织管理，非空间属性表数据采用mdb格式存储。</w:t>
      </w:r>
    </w:p>
    <w:p w:rsidR="00CC083C" w:rsidRDefault="00963655">
      <w:pPr>
        <w:pStyle w:val="affe"/>
        <w:spacing w:before="156" w:after="156"/>
      </w:pPr>
      <w:r>
        <w:rPr>
          <w:rFonts w:hint="eastAsia"/>
        </w:rPr>
        <w:t>非空间要素属性数据结构</w:t>
      </w:r>
    </w:p>
    <w:p w:rsidR="00CC083C" w:rsidRDefault="00963655">
      <w:pPr>
        <w:pStyle w:val="afffff6"/>
        <w:ind w:firstLine="420"/>
      </w:pPr>
      <w:r>
        <w:rPr>
          <w:rFonts w:hint="eastAsia"/>
        </w:rPr>
        <w:t>非空间要素属性数据结构描述表见附录C。</w:t>
      </w:r>
    </w:p>
    <w:p w:rsidR="00CC083C" w:rsidRDefault="00963655">
      <w:pPr>
        <w:pStyle w:val="affd"/>
        <w:spacing w:before="156" w:after="156"/>
      </w:pPr>
      <w:bookmarkStart w:id="96" w:name="_Toc182231610"/>
      <w:bookmarkStart w:id="97" w:name="_Toc182325993"/>
      <w:r>
        <w:rPr>
          <w:rFonts w:hint="eastAsia"/>
        </w:rPr>
        <w:t>元数据</w:t>
      </w:r>
      <w:bookmarkEnd w:id="96"/>
      <w:bookmarkEnd w:id="97"/>
    </w:p>
    <w:p w:rsidR="00CC083C" w:rsidRDefault="00963655">
      <w:pPr>
        <w:pStyle w:val="afffffffff2"/>
      </w:pPr>
      <w:r>
        <w:rPr>
          <w:rFonts w:hint="eastAsia"/>
        </w:rPr>
        <w:t>元数据采用XML格式描述。</w:t>
      </w:r>
    </w:p>
    <w:p w:rsidR="00CC083C" w:rsidRDefault="00963655">
      <w:pPr>
        <w:pStyle w:val="afffffffff2"/>
      </w:pPr>
      <w:r>
        <w:rPr>
          <w:rFonts w:hint="eastAsia"/>
        </w:rPr>
        <w:t>栅格数据的元数据的内容和格式符合GB/T19710的技术要求；矢量数据的元数据主要包括数据标识、空间参照系统、数据内容、数据质量4个部分(见表F</w:t>
      </w:r>
      <w:r>
        <w:t>.</w:t>
      </w:r>
      <w:r>
        <w:rPr>
          <w:rFonts w:hint="eastAsia"/>
        </w:rPr>
        <w:t>1</w:t>
      </w:r>
      <w:r>
        <w:rPr>
          <w:rFonts w:hAnsi="宋体" w:hint="eastAsia"/>
        </w:rPr>
        <w:t>～</w:t>
      </w:r>
      <w:r>
        <w:rPr>
          <w:rFonts w:hint="eastAsia"/>
        </w:rPr>
        <w:t>表F</w:t>
      </w:r>
      <w:r>
        <w:t>.</w:t>
      </w:r>
      <w:r>
        <w:rPr>
          <w:rFonts w:hint="eastAsia"/>
        </w:rPr>
        <w:t>4)。</w:t>
      </w:r>
    </w:p>
    <w:p w:rsidR="00CC083C" w:rsidRDefault="00963655">
      <w:pPr>
        <w:pStyle w:val="affc"/>
        <w:spacing w:before="312" w:after="312"/>
      </w:pPr>
      <w:bookmarkStart w:id="98" w:name="_Toc182326075"/>
      <w:bookmarkStart w:id="99" w:name="_Toc182231611"/>
      <w:bookmarkStart w:id="100" w:name="_Toc182325994"/>
      <w:bookmarkStart w:id="101" w:name="_Toc179796919"/>
      <w:r>
        <w:rPr>
          <w:rFonts w:hint="eastAsia"/>
        </w:rPr>
        <w:t>质量检查</w:t>
      </w:r>
      <w:bookmarkEnd w:id="98"/>
      <w:bookmarkEnd w:id="99"/>
      <w:bookmarkEnd w:id="100"/>
    </w:p>
    <w:p w:rsidR="00CC083C" w:rsidRDefault="00963655">
      <w:pPr>
        <w:pStyle w:val="affd"/>
        <w:spacing w:before="156" w:after="156"/>
      </w:pPr>
      <w:bookmarkStart w:id="102" w:name="_Toc182325995"/>
      <w:bookmarkStart w:id="103" w:name="_Toc182231612"/>
      <w:r>
        <w:rPr>
          <w:rFonts w:hint="eastAsia"/>
        </w:rPr>
        <w:t>一般规定</w:t>
      </w:r>
      <w:bookmarkEnd w:id="102"/>
      <w:bookmarkEnd w:id="103"/>
      <w:r>
        <w:rPr>
          <w:rFonts w:hint="eastAsia"/>
        </w:rPr>
        <w:t xml:space="preserve"> </w:t>
      </w:r>
    </w:p>
    <w:p w:rsidR="00CC083C" w:rsidRDefault="00963655">
      <w:pPr>
        <w:pStyle w:val="affe"/>
        <w:spacing w:before="156" w:after="156"/>
      </w:pPr>
      <w:r>
        <w:rPr>
          <w:rFonts w:hint="eastAsia"/>
        </w:rPr>
        <w:t xml:space="preserve">基本要求 </w:t>
      </w:r>
    </w:p>
    <w:p w:rsidR="00CC083C" w:rsidRDefault="00963655">
      <w:pPr>
        <w:pStyle w:val="afffff6"/>
        <w:ind w:firstLine="420"/>
      </w:pPr>
      <w:r>
        <w:rPr>
          <w:rFonts w:hint="eastAsia"/>
        </w:rPr>
        <w:lastRenderedPageBreak/>
        <w:t xml:space="preserve">质量检查、检验应满足如下要求： </w:t>
      </w:r>
    </w:p>
    <w:p w:rsidR="00CC083C" w:rsidRDefault="00963655">
      <w:pPr>
        <w:pStyle w:val="afffff6"/>
        <w:ind w:firstLine="420"/>
      </w:pPr>
      <w:r>
        <w:rPr>
          <w:rFonts w:hint="eastAsia"/>
        </w:rPr>
        <w:t>a) 图形文件应采用真实的地理坐标，禁止对坐标系进行旋转、平移、缩放。禁止对所有规划成果</w:t>
      </w:r>
    </w:p>
    <w:p w:rsidR="00CC083C" w:rsidRDefault="00963655">
      <w:pPr>
        <w:pStyle w:val="afffff6"/>
        <w:ind w:firstLine="420"/>
      </w:pPr>
      <w:r>
        <w:rPr>
          <w:rFonts w:hint="eastAsia"/>
        </w:rPr>
        <w:t>进行旋转、平移、缩放；</w:t>
      </w:r>
    </w:p>
    <w:p w:rsidR="00CC083C" w:rsidRDefault="00963655">
      <w:pPr>
        <w:pStyle w:val="afffff6"/>
        <w:ind w:firstLine="420"/>
      </w:pPr>
      <w:r>
        <w:rPr>
          <w:rFonts w:hint="eastAsia"/>
        </w:rPr>
        <w:t>b) 本文件以中误差作为衡量精度的指标，以二倍中误差作为极限误差。</w:t>
      </w:r>
    </w:p>
    <w:p w:rsidR="00CC083C" w:rsidRDefault="00963655">
      <w:pPr>
        <w:pStyle w:val="affe"/>
        <w:spacing w:before="156" w:after="156"/>
      </w:pPr>
      <w:r>
        <w:rPr>
          <w:rFonts w:hint="eastAsia"/>
        </w:rPr>
        <w:t xml:space="preserve">检查比例、样本量 </w:t>
      </w:r>
    </w:p>
    <w:p w:rsidR="00CC083C" w:rsidRDefault="00963655">
      <w:pPr>
        <w:pStyle w:val="afffff6"/>
        <w:ind w:firstLine="420"/>
      </w:pPr>
      <w:r>
        <w:rPr>
          <w:rFonts w:hint="eastAsia"/>
        </w:rPr>
        <w:t xml:space="preserve">检查比例、样本量、中误差统计、成果质量错漏扣分标准等按照GB/T 24356执行。 </w:t>
      </w:r>
    </w:p>
    <w:p w:rsidR="00CC083C" w:rsidRDefault="00963655">
      <w:pPr>
        <w:pStyle w:val="affe"/>
        <w:spacing w:before="156" w:after="156"/>
      </w:pPr>
      <w:r>
        <w:rPr>
          <w:rFonts w:hint="eastAsia"/>
        </w:rPr>
        <w:t xml:space="preserve">检查方法 </w:t>
      </w:r>
    </w:p>
    <w:p w:rsidR="00CC083C" w:rsidRDefault="00963655">
      <w:pPr>
        <w:pStyle w:val="afffff6"/>
        <w:ind w:firstLine="420"/>
      </w:pPr>
      <w:r>
        <w:rPr>
          <w:rFonts w:hint="eastAsia"/>
        </w:rPr>
        <w:t xml:space="preserve">成果质量检查的方法、参考资料等，按如下要求执行： </w:t>
      </w:r>
    </w:p>
    <w:p w:rsidR="00CC083C" w:rsidRDefault="00963655">
      <w:pPr>
        <w:pStyle w:val="af5"/>
        <w:numPr>
          <w:ilvl w:val="0"/>
          <w:numId w:val="46"/>
        </w:numPr>
      </w:pPr>
      <w:r>
        <w:rPr>
          <w:rFonts w:hint="eastAsia"/>
        </w:rPr>
        <w:t>宜采用计算机和人工相结合的办法进行质量检查；</w:t>
      </w:r>
    </w:p>
    <w:p w:rsidR="00CC083C" w:rsidRDefault="00963655">
      <w:pPr>
        <w:pStyle w:val="af5"/>
        <w:numPr>
          <w:ilvl w:val="0"/>
          <w:numId w:val="43"/>
        </w:numPr>
      </w:pPr>
      <w:r>
        <w:rPr>
          <w:rFonts w:hint="eastAsia"/>
        </w:rPr>
        <w:t>数学精度检查应采用同精度或高精度的参考资料，包括现势性强的1:500或1:2000地形图、DOM，也可采用实地测绘的办法。</w:t>
      </w:r>
    </w:p>
    <w:p w:rsidR="00CC083C" w:rsidRDefault="00963655">
      <w:pPr>
        <w:pStyle w:val="affe"/>
        <w:spacing w:before="156" w:after="156"/>
      </w:pPr>
      <w:r>
        <w:rPr>
          <w:rFonts w:hint="eastAsia"/>
        </w:rPr>
        <w:t xml:space="preserve">检查的主要内容 </w:t>
      </w:r>
    </w:p>
    <w:p w:rsidR="00CC083C" w:rsidRDefault="00963655">
      <w:pPr>
        <w:pStyle w:val="afffff6"/>
        <w:ind w:firstLine="420"/>
      </w:pPr>
      <w:r>
        <w:rPr>
          <w:rFonts w:hint="eastAsia"/>
        </w:rPr>
        <w:t>数据检查</w:t>
      </w:r>
      <w:proofErr w:type="gramStart"/>
      <w:r>
        <w:rPr>
          <w:rFonts w:hint="eastAsia"/>
        </w:rPr>
        <w:t>宜包括</w:t>
      </w:r>
      <w:proofErr w:type="gramEnd"/>
      <w:r>
        <w:rPr>
          <w:rFonts w:hint="eastAsia"/>
        </w:rPr>
        <w:t xml:space="preserve">空间参考、数学精度、数据完整性与正确性、地理精度、属性精度、附件质量等内容的检查，各项内容具体包括： </w:t>
      </w:r>
    </w:p>
    <w:p w:rsidR="00CC083C" w:rsidRDefault="00963655">
      <w:pPr>
        <w:pStyle w:val="af5"/>
        <w:numPr>
          <w:ilvl w:val="0"/>
          <w:numId w:val="47"/>
        </w:numPr>
      </w:pPr>
      <w:r>
        <w:rPr>
          <w:rFonts w:hint="eastAsia"/>
        </w:rPr>
        <w:t>空间参考检查主要是对坐标系统、高程系统的正确性进行检查；</w:t>
      </w:r>
    </w:p>
    <w:p w:rsidR="00CC083C" w:rsidRDefault="00963655">
      <w:pPr>
        <w:pStyle w:val="af5"/>
        <w:numPr>
          <w:ilvl w:val="0"/>
          <w:numId w:val="43"/>
        </w:numPr>
      </w:pPr>
      <w:r>
        <w:rPr>
          <w:rFonts w:hint="eastAsia"/>
        </w:rPr>
        <w:t>数学精度检查主要包括平面精度、高程精度等；</w:t>
      </w:r>
    </w:p>
    <w:p w:rsidR="00CC083C" w:rsidRDefault="00963655">
      <w:pPr>
        <w:pStyle w:val="af5"/>
        <w:numPr>
          <w:ilvl w:val="0"/>
          <w:numId w:val="43"/>
        </w:numPr>
      </w:pPr>
      <w:r>
        <w:rPr>
          <w:rFonts w:hint="eastAsia"/>
        </w:rPr>
        <w:t>数据完整性与正确性检查主要包括数据标准、数据无法读取或数据不齐全、数据命名和格式、属性代码、拓扑关系等。数据标准检查</w:t>
      </w:r>
      <w:proofErr w:type="gramStart"/>
      <w:r>
        <w:rPr>
          <w:rFonts w:hint="eastAsia"/>
        </w:rPr>
        <w:t>包括图层完整性</w:t>
      </w:r>
      <w:proofErr w:type="gramEnd"/>
      <w:r>
        <w:rPr>
          <w:rFonts w:hint="eastAsia"/>
        </w:rPr>
        <w:t>检查、编码合法性检查、</w:t>
      </w:r>
      <w:proofErr w:type="gramStart"/>
      <w:r>
        <w:rPr>
          <w:rFonts w:hint="eastAsia"/>
        </w:rPr>
        <w:t>图层</w:t>
      </w:r>
      <w:proofErr w:type="gramEnd"/>
      <w:r>
        <w:rPr>
          <w:rFonts w:hint="eastAsia"/>
        </w:rPr>
        <w:t>和对象类型一致性检查等；拓扑关系检查一般包括重叠检查、空间逻辑检查、自交叉检查、最小锐角检查、最小面积检查、悬挂点检查、不合理断线检查等；</w:t>
      </w:r>
    </w:p>
    <w:p w:rsidR="00CC083C" w:rsidRDefault="00963655">
      <w:pPr>
        <w:pStyle w:val="af5"/>
        <w:numPr>
          <w:ilvl w:val="0"/>
          <w:numId w:val="43"/>
        </w:numPr>
      </w:pPr>
      <w:r>
        <w:rPr>
          <w:rFonts w:hint="eastAsia"/>
        </w:rPr>
        <w:t>地理精度检查主要包括要素错漏、要素接边、现势性等；</w:t>
      </w:r>
    </w:p>
    <w:p w:rsidR="00CC083C" w:rsidRDefault="00963655">
      <w:pPr>
        <w:pStyle w:val="af5"/>
        <w:numPr>
          <w:ilvl w:val="0"/>
          <w:numId w:val="43"/>
        </w:numPr>
      </w:pPr>
      <w:r>
        <w:rPr>
          <w:rFonts w:hint="eastAsia"/>
        </w:rPr>
        <w:t>属性精度检查主要包括值域检查、属性内容检查、关键字检查等；</w:t>
      </w:r>
    </w:p>
    <w:p w:rsidR="00CC083C" w:rsidRDefault="00963655">
      <w:pPr>
        <w:pStyle w:val="af5"/>
        <w:numPr>
          <w:ilvl w:val="0"/>
          <w:numId w:val="43"/>
        </w:numPr>
      </w:pPr>
      <w:r>
        <w:rPr>
          <w:rFonts w:hint="eastAsia"/>
        </w:rPr>
        <w:t xml:space="preserve">附件质量检查主要包括成果资料完整性、正确性等。 </w:t>
      </w:r>
    </w:p>
    <w:p w:rsidR="00CC083C" w:rsidRDefault="00963655">
      <w:pPr>
        <w:pStyle w:val="affd"/>
        <w:spacing w:before="156" w:after="156"/>
      </w:pPr>
      <w:bookmarkStart w:id="104" w:name="_Toc182325996"/>
      <w:bookmarkStart w:id="105" w:name="_Toc182231613"/>
      <w:r>
        <w:rPr>
          <w:rFonts w:hint="eastAsia"/>
        </w:rPr>
        <w:t>检验批质量判定</w:t>
      </w:r>
      <w:bookmarkEnd w:id="104"/>
      <w:bookmarkEnd w:id="105"/>
      <w:r>
        <w:rPr>
          <w:rFonts w:hint="eastAsia"/>
        </w:rPr>
        <w:t xml:space="preserve"> </w:t>
      </w:r>
    </w:p>
    <w:p w:rsidR="00CC083C" w:rsidRDefault="00963655">
      <w:pPr>
        <w:pStyle w:val="afffff6"/>
        <w:ind w:firstLine="420"/>
      </w:pPr>
      <w:r>
        <w:rPr>
          <w:rFonts w:hint="eastAsia"/>
        </w:rPr>
        <w:t>判定规则如下：</w:t>
      </w:r>
    </w:p>
    <w:p w:rsidR="00CC083C" w:rsidRDefault="00963655">
      <w:pPr>
        <w:pStyle w:val="af5"/>
        <w:numPr>
          <w:ilvl w:val="0"/>
          <w:numId w:val="48"/>
        </w:numPr>
      </w:pPr>
      <w:r>
        <w:rPr>
          <w:rFonts w:hint="eastAsia"/>
        </w:rPr>
        <w:t>对检验批按规定比例抽取样本的详查，若样本中全部为合格以上产品，则判定该检验批详查合格；</w:t>
      </w:r>
    </w:p>
    <w:p w:rsidR="00CC083C" w:rsidRDefault="00963655">
      <w:pPr>
        <w:pStyle w:val="af5"/>
        <w:numPr>
          <w:ilvl w:val="0"/>
          <w:numId w:val="43"/>
        </w:numPr>
      </w:pPr>
      <w:r>
        <w:rPr>
          <w:rFonts w:hint="eastAsia"/>
        </w:rPr>
        <w:t xml:space="preserve">若样本中有部分不合格产品，则判定该检验批详查不合格。 </w:t>
      </w:r>
    </w:p>
    <w:p w:rsidR="00CC083C" w:rsidRDefault="00963655">
      <w:pPr>
        <w:pStyle w:val="affd"/>
        <w:spacing w:before="156" w:after="156"/>
      </w:pPr>
      <w:bookmarkStart w:id="106" w:name="_Toc182231614"/>
      <w:bookmarkStart w:id="107" w:name="_Toc182325997"/>
      <w:r>
        <w:rPr>
          <w:rFonts w:hint="eastAsia"/>
        </w:rPr>
        <w:t>单位产品质量判定</w:t>
      </w:r>
      <w:bookmarkEnd w:id="106"/>
      <w:bookmarkEnd w:id="107"/>
      <w:r>
        <w:rPr>
          <w:rFonts w:hint="eastAsia"/>
        </w:rPr>
        <w:t xml:space="preserve"> </w:t>
      </w:r>
    </w:p>
    <w:p w:rsidR="00CC083C" w:rsidRDefault="00963655">
      <w:pPr>
        <w:pStyle w:val="afffffffff2"/>
      </w:pPr>
      <w:r>
        <w:rPr>
          <w:rFonts w:hint="eastAsia"/>
        </w:rPr>
        <w:t xml:space="preserve">当单位产品出现以下情况之一时，即判定为不合格： </w:t>
      </w:r>
    </w:p>
    <w:p w:rsidR="00CC083C" w:rsidRDefault="00963655">
      <w:pPr>
        <w:pStyle w:val="af5"/>
        <w:numPr>
          <w:ilvl w:val="0"/>
          <w:numId w:val="49"/>
        </w:numPr>
      </w:pPr>
      <w:r>
        <w:rPr>
          <w:rFonts w:hint="eastAsia"/>
        </w:rPr>
        <w:t>单位产品中出现严重错漏；</w:t>
      </w:r>
    </w:p>
    <w:p w:rsidR="00CC083C" w:rsidRDefault="00963655">
      <w:pPr>
        <w:pStyle w:val="af5"/>
        <w:numPr>
          <w:ilvl w:val="0"/>
          <w:numId w:val="43"/>
        </w:numPr>
      </w:pPr>
      <w:r>
        <w:rPr>
          <w:rFonts w:hint="eastAsia"/>
        </w:rPr>
        <w:t>单位产品高度精度检测、平面位置精度检测，任一项粗差比例超过5%；</w:t>
      </w:r>
    </w:p>
    <w:p w:rsidR="00CC083C" w:rsidRDefault="00963655">
      <w:pPr>
        <w:pStyle w:val="af5"/>
        <w:numPr>
          <w:ilvl w:val="0"/>
          <w:numId w:val="43"/>
        </w:numPr>
      </w:pPr>
      <w:r>
        <w:rPr>
          <w:rFonts w:hint="eastAsia"/>
        </w:rPr>
        <w:t>质量子元素质量得分小于60分。</w:t>
      </w:r>
    </w:p>
    <w:p w:rsidR="00CC083C" w:rsidRDefault="00963655">
      <w:pPr>
        <w:pStyle w:val="afffffffff2"/>
      </w:pPr>
      <w:r>
        <w:rPr>
          <w:rFonts w:hint="eastAsia"/>
        </w:rPr>
        <w:t>根据单位产品的质量得分，按表</w:t>
      </w:r>
      <w:r>
        <w:t>6</w:t>
      </w:r>
      <w:r>
        <w:rPr>
          <w:rFonts w:hint="eastAsia"/>
        </w:rPr>
        <w:t>划分为四个质量等级。</w:t>
      </w:r>
    </w:p>
    <w:p w:rsidR="00CC083C" w:rsidRDefault="00963655">
      <w:pPr>
        <w:pStyle w:val="aff2"/>
        <w:spacing w:before="156" w:after="156"/>
      </w:pPr>
      <w:r>
        <w:rPr>
          <w:rFonts w:hint="eastAsia"/>
        </w:rPr>
        <w:t>单位产品质量等级判定标准</w:t>
      </w:r>
    </w:p>
    <w:tbl>
      <w:tblPr>
        <w:tblStyle w:val="affff8"/>
        <w:tblW w:w="0" w:type="auto"/>
        <w:tblLook w:val="04A0" w:firstRow="1" w:lastRow="0" w:firstColumn="1" w:lastColumn="0" w:noHBand="0" w:noVBand="1"/>
      </w:tblPr>
      <w:tblGrid>
        <w:gridCol w:w="4672"/>
        <w:gridCol w:w="4672"/>
      </w:tblGrid>
      <w:tr w:rsidR="00CC083C">
        <w:tc>
          <w:tcPr>
            <w:tcW w:w="4672" w:type="dxa"/>
          </w:tcPr>
          <w:p w:rsidR="00CC083C" w:rsidRDefault="00963655">
            <w:pPr>
              <w:jc w:val="center"/>
              <w:rPr>
                <w:rFonts w:ascii="宋体" w:hAnsi="宋体"/>
                <w:bCs/>
                <w:color w:val="0D0D0D"/>
                <w:sz w:val="18"/>
                <w:szCs w:val="18"/>
              </w:rPr>
            </w:pPr>
            <w:r>
              <w:rPr>
                <w:rFonts w:ascii="宋体" w:hAnsi="宋体" w:hint="eastAsia"/>
                <w:bCs/>
                <w:color w:val="0D0D0D"/>
                <w:sz w:val="18"/>
                <w:szCs w:val="18"/>
              </w:rPr>
              <w:t>质量等级</w:t>
            </w:r>
          </w:p>
        </w:tc>
        <w:tc>
          <w:tcPr>
            <w:tcW w:w="4672" w:type="dxa"/>
          </w:tcPr>
          <w:p w:rsidR="00CC083C" w:rsidRDefault="00963655">
            <w:pPr>
              <w:jc w:val="center"/>
              <w:rPr>
                <w:rFonts w:ascii="宋体" w:hAnsi="宋体"/>
                <w:bCs/>
                <w:color w:val="0D0D0D"/>
                <w:sz w:val="18"/>
                <w:szCs w:val="18"/>
              </w:rPr>
            </w:pPr>
            <w:r>
              <w:rPr>
                <w:rFonts w:ascii="宋体" w:hAnsi="宋体" w:hint="eastAsia"/>
                <w:bCs/>
                <w:color w:val="0D0D0D"/>
                <w:sz w:val="18"/>
                <w:szCs w:val="18"/>
              </w:rPr>
              <w:t>质量得分</w:t>
            </w:r>
            <w:r>
              <w:rPr>
                <w:rFonts w:ascii="宋体" w:hAnsi="宋体" w:hint="eastAsia"/>
                <w:bCs/>
                <w:color w:val="0D0D0D"/>
                <w:sz w:val="18"/>
                <w:szCs w:val="18"/>
              </w:rPr>
              <w:t>/</w:t>
            </w:r>
            <w:r>
              <w:rPr>
                <w:rFonts w:ascii="宋体" w:hAnsi="宋体" w:hint="eastAsia"/>
                <w:bCs/>
                <w:color w:val="0D0D0D"/>
                <w:sz w:val="18"/>
                <w:szCs w:val="18"/>
              </w:rPr>
              <w:t>分</w:t>
            </w:r>
          </w:p>
        </w:tc>
      </w:tr>
      <w:tr w:rsidR="00CC083C">
        <w:tc>
          <w:tcPr>
            <w:tcW w:w="4672" w:type="dxa"/>
          </w:tcPr>
          <w:p w:rsidR="00CC083C" w:rsidRDefault="00963655">
            <w:pPr>
              <w:jc w:val="center"/>
              <w:rPr>
                <w:rFonts w:ascii="宋体" w:hAnsi="宋体"/>
                <w:bCs/>
                <w:color w:val="0D0D0D"/>
                <w:sz w:val="18"/>
                <w:szCs w:val="18"/>
              </w:rPr>
            </w:pPr>
            <w:r>
              <w:rPr>
                <w:rFonts w:ascii="宋体" w:hAnsi="宋体" w:hint="eastAsia"/>
                <w:bCs/>
                <w:color w:val="0D0D0D"/>
                <w:sz w:val="18"/>
                <w:szCs w:val="18"/>
              </w:rPr>
              <w:t>优</w:t>
            </w:r>
          </w:p>
        </w:tc>
        <w:tc>
          <w:tcPr>
            <w:tcW w:w="4672" w:type="dxa"/>
          </w:tcPr>
          <w:p w:rsidR="00CC083C" w:rsidRDefault="00963655">
            <w:pPr>
              <w:jc w:val="center"/>
              <w:rPr>
                <w:rFonts w:ascii="宋体" w:hAnsi="宋体"/>
                <w:bCs/>
                <w:color w:val="0D0D0D"/>
                <w:sz w:val="18"/>
                <w:szCs w:val="18"/>
              </w:rPr>
            </w:pPr>
            <w:r>
              <w:rPr>
                <w:rFonts w:ascii="宋体" w:hAnsi="宋体" w:hint="eastAsia"/>
                <w:bCs/>
                <w:color w:val="0D0D0D"/>
                <w:sz w:val="18"/>
                <w:szCs w:val="18"/>
              </w:rPr>
              <w:t>9</w:t>
            </w:r>
            <w:r>
              <w:rPr>
                <w:rFonts w:ascii="宋体" w:hAnsi="宋体"/>
                <w:bCs/>
                <w:color w:val="0D0D0D"/>
                <w:sz w:val="18"/>
                <w:szCs w:val="18"/>
              </w:rPr>
              <w:t>0</w:t>
            </w:r>
            <w:r>
              <w:rPr>
                <w:rFonts w:ascii="宋体" w:hAnsi="宋体" w:hint="eastAsia"/>
                <w:bCs/>
                <w:color w:val="0D0D0D"/>
                <w:sz w:val="18"/>
                <w:szCs w:val="18"/>
              </w:rPr>
              <w:t>≤</w:t>
            </w:r>
            <w:r>
              <w:rPr>
                <w:rFonts w:ascii="宋体" w:hAnsi="宋体"/>
                <w:bCs/>
                <w:color w:val="0D0D0D"/>
                <w:sz w:val="18"/>
                <w:szCs w:val="18"/>
              </w:rPr>
              <w:t>S</w:t>
            </w:r>
          </w:p>
        </w:tc>
      </w:tr>
      <w:tr w:rsidR="00CC083C">
        <w:tc>
          <w:tcPr>
            <w:tcW w:w="4672" w:type="dxa"/>
          </w:tcPr>
          <w:p w:rsidR="00CC083C" w:rsidRDefault="00963655">
            <w:pPr>
              <w:jc w:val="center"/>
              <w:rPr>
                <w:rFonts w:ascii="宋体" w:hAnsi="宋体"/>
                <w:bCs/>
                <w:color w:val="0D0D0D"/>
                <w:sz w:val="18"/>
                <w:szCs w:val="18"/>
              </w:rPr>
            </w:pPr>
            <w:r>
              <w:rPr>
                <w:rFonts w:ascii="宋体" w:hAnsi="宋体" w:hint="eastAsia"/>
                <w:bCs/>
                <w:color w:val="0D0D0D"/>
                <w:sz w:val="18"/>
                <w:szCs w:val="18"/>
              </w:rPr>
              <w:lastRenderedPageBreak/>
              <w:t>良</w:t>
            </w:r>
          </w:p>
        </w:tc>
        <w:tc>
          <w:tcPr>
            <w:tcW w:w="4672" w:type="dxa"/>
          </w:tcPr>
          <w:p w:rsidR="00CC083C" w:rsidRDefault="00963655">
            <w:pPr>
              <w:jc w:val="center"/>
              <w:rPr>
                <w:rFonts w:ascii="宋体" w:hAnsi="宋体"/>
                <w:bCs/>
                <w:color w:val="0D0D0D"/>
                <w:sz w:val="18"/>
                <w:szCs w:val="18"/>
              </w:rPr>
            </w:pPr>
            <w:r>
              <w:rPr>
                <w:rFonts w:ascii="宋体" w:hAnsi="宋体" w:hint="eastAsia"/>
                <w:bCs/>
                <w:color w:val="0D0D0D"/>
                <w:sz w:val="18"/>
                <w:szCs w:val="18"/>
              </w:rPr>
              <w:t>7</w:t>
            </w:r>
            <w:r>
              <w:rPr>
                <w:rFonts w:ascii="宋体" w:hAnsi="宋体"/>
                <w:bCs/>
                <w:color w:val="0D0D0D"/>
                <w:sz w:val="18"/>
                <w:szCs w:val="18"/>
              </w:rPr>
              <w:t>5</w:t>
            </w:r>
            <w:r>
              <w:rPr>
                <w:rFonts w:ascii="宋体" w:hAnsi="宋体" w:hint="eastAsia"/>
                <w:bCs/>
                <w:color w:val="0D0D0D"/>
                <w:sz w:val="18"/>
                <w:szCs w:val="18"/>
              </w:rPr>
              <w:t>≤</w:t>
            </w:r>
            <w:r>
              <w:rPr>
                <w:rFonts w:ascii="宋体" w:hAnsi="宋体"/>
                <w:bCs/>
                <w:color w:val="0D0D0D"/>
                <w:sz w:val="18"/>
                <w:szCs w:val="18"/>
              </w:rPr>
              <w:t>S</w:t>
            </w:r>
            <w:r>
              <w:rPr>
                <w:rFonts w:ascii="宋体" w:hAnsi="宋体" w:hint="eastAsia"/>
                <w:bCs/>
                <w:color w:val="0D0D0D"/>
                <w:sz w:val="18"/>
                <w:szCs w:val="18"/>
              </w:rPr>
              <w:t>＜</w:t>
            </w:r>
            <w:r>
              <w:rPr>
                <w:rFonts w:ascii="宋体" w:hAnsi="宋体" w:hint="eastAsia"/>
                <w:bCs/>
                <w:color w:val="0D0D0D"/>
                <w:sz w:val="18"/>
                <w:szCs w:val="18"/>
              </w:rPr>
              <w:t>9</w:t>
            </w:r>
            <w:r>
              <w:rPr>
                <w:rFonts w:ascii="宋体" w:hAnsi="宋体"/>
                <w:bCs/>
                <w:color w:val="0D0D0D"/>
                <w:sz w:val="18"/>
                <w:szCs w:val="18"/>
              </w:rPr>
              <w:t>0</w:t>
            </w:r>
          </w:p>
        </w:tc>
      </w:tr>
      <w:tr w:rsidR="00CC083C">
        <w:tc>
          <w:tcPr>
            <w:tcW w:w="4672" w:type="dxa"/>
          </w:tcPr>
          <w:p w:rsidR="00CC083C" w:rsidRDefault="00963655">
            <w:pPr>
              <w:jc w:val="center"/>
              <w:rPr>
                <w:rFonts w:ascii="宋体" w:hAnsi="宋体"/>
                <w:bCs/>
                <w:color w:val="0D0D0D"/>
                <w:sz w:val="18"/>
                <w:szCs w:val="18"/>
              </w:rPr>
            </w:pPr>
            <w:r>
              <w:rPr>
                <w:rFonts w:ascii="宋体" w:hAnsi="宋体" w:hint="eastAsia"/>
                <w:bCs/>
                <w:color w:val="0D0D0D"/>
                <w:sz w:val="18"/>
                <w:szCs w:val="18"/>
              </w:rPr>
              <w:t>合格</w:t>
            </w:r>
          </w:p>
        </w:tc>
        <w:tc>
          <w:tcPr>
            <w:tcW w:w="4672" w:type="dxa"/>
          </w:tcPr>
          <w:p w:rsidR="00CC083C" w:rsidRDefault="00963655">
            <w:pPr>
              <w:jc w:val="center"/>
              <w:rPr>
                <w:rFonts w:ascii="宋体" w:hAnsi="宋体"/>
                <w:bCs/>
                <w:color w:val="0D0D0D"/>
                <w:sz w:val="18"/>
                <w:szCs w:val="18"/>
              </w:rPr>
            </w:pPr>
            <w:r>
              <w:rPr>
                <w:rFonts w:ascii="宋体" w:hAnsi="宋体" w:hint="eastAsia"/>
                <w:bCs/>
                <w:color w:val="0D0D0D"/>
                <w:sz w:val="18"/>
                <w:szCs w:val="18"/>
              </w:rPr>
              <w:t>6</w:t>
            </w:r>
            <w:r>
              <w:rPr>
                <w:rFonts w:ascii="宋体" w:hAnsi="宋体"/>
                <w:bCs/>
                <w:color w:val="0D0D0D"/>
                <w:sz w:val="18"/>
                <w:szCs w:val="18"/>
              </w:rPr>
              <w:t>0</w:t>
            </w:r>
            <w:r>
              <w:rPr>
                <w:rFonts w:ascii="宋体" w:hAnsi="宋体" w:hint="eastAsia"/>
                <w:bCs/>
                <w:color w:val="0D0D0D"/>
                <w:sz w:val="18"/>
                <w:szCs w:val="18"/>
              </w:rPr>
              <w:t>≤</w:t>
            </w:r>
            <w:r>
              <w:rPr>
                <w:rFonts w:ascii="宋体" w:hAnsi="宋体" w:hint="eastAsia"/>
                <w:bCs/>
                <w:color w:val="0D0D0D"/>
                <w:sz w:val="18"/>
                <w:szCs w:val="18"/>
              </w:rPr>
              <w:t>S</w:t>
            </w:r>
            <w:r>
              <w:rPr>
                <w:rFonts w:ascii="宋体" w:hAnsi="宋体" w:hint="eastAsia"/>
                <w:bCs/>
                <w:color w:val="0D0D0D"/>
                <w:sz w:val="18"/>
                <w:szCs w:val="18"/>
              </w:rPr>
              <w:t>＜</w:t>
            </w:r>
            <w:r>
              <w:rPr>
                <w:rFonts w:ascii="宋体" w:hAnsi="宋体" w:hint="eastAsia"/>
                <w:bCs/>
                <w:color w:val="0D0D0D"/>
                <w:sz w:val="18"/>
                <w:szCs w:val="18"/>
              </w:rPr>
              <w:t>7</w:t>
            </w:r>
            <w:r>
              <w:rPr>
                <w:rFonts w:ascii="宋体" w:hAnsi="宋体"/>
                <w:bCs/>
                <w:color w:val="0D0D0D"/>
                <w:sz w:val="18"/>
                <w:szCs w:val="18"/>
              </w:rPr>
              <w:t>5</w:t>
            </w:r>
          </w:p>
        </w:tc>
      </w:tr>
      <w:tr w:rsidR="00CC083C">
        <w:tc>
          <w:tcPr>
            <w:tcW w:w="4672" w:type="dxa"/>
            <w:tcBorders>
              <w:bottom w:val="single" w:sz="4" w:space="0" w:color="auto"/>
            </w:tcBorders>
          </w:tcPr>
          <w:p w:rsidR="00CC083C" w:rsidRDefault="00963655">
            <w:pPr>
              <w:jc w:val="center"/>
              <w:rPr>
                <w:rFonts w:ascii="宋体" w:hAnsi="宋体"/>
                <w:bCs/>
                <w:color w:val="0D0D0D"/>
                <w:sz w:val="18"/>
                <w:szCs w:val="18"/>
              </w:rPr>
            </w:pPr>
            <w:r>
              <w:rPr>
                <w:rFonts w:ascii="宋体" w:hAnsi="宋体" w:hint="eastAsia"/>
                <w:bCs/>
                <w:color w:val="0D0D0D"/>
                <w:sz w:val="18"/>
                <w:szCs w:val="18"/>
              </w:rPr>
              <w:t>不合格</w:t>
            </w:r>
          </w:p>
        </w:tc>
        <w:tc>
          <w:tcPr>
            <w:tcW w:w="4672" w:type="dxa"/>
            <w:tcBorders>
              <w:bottom w:val="single" w:sz="4" w:space="0" w:color="auto"/>
            </w:tcBorders>
          </w:tcPr>
          <w:p w:rsidR="00CC083C" w:rsidRDefault="00963655">
            <w:pPr>
              <w:jc w:val="center"/>
              <w:rPr>
                <w:rFonts w:ascii="宋体" w:hAnsi="宋体"/>
                <w:bCs/>
                <w:color w:val="0D0D0D"/>
                <w:sz w:val="18"/>
                <w:szCs w:val="18"/>
              </w:rPr>
            </w:pPr>
            <w:r>
              <w:rPr>
                <w:rFonts w:ascii="宋体" w:hAnsi="宋体" w:hint="eastAsia"/>
                <w:bCs/>
                <w:color w:val="0D0D0D"/>
                <w:sz w:val="18"/>
                <w:szCs w:val="18"/>
              </w:rPr>
              <w:t>S</w:t>
            </w:r>
            <w:r>
              <w:rPr>
                <w:rFonts w:ascii="宋体" w:hAnsi="宋体" w:hint="eastAsia"/>
                <w:bCs/>
                <w:color w:val="0D0D0D"/>
                <w:sz w:val="18"/>
                <w:szCs w:val="18"/>
              </w:rPr>
              <w:t>＜</w:t>
            </w:r>
            <w:r>
              <w:rPr>
                <w:rFonts w:ascii="宋体" w:hAnsi="宋体" w:hint="eastAsia"/>
                <w:bCs/>
                <w:color w:val="0D0D0D"/>
                <w:sz w:val="18"/>
                <w:szCs w:val="18"/>
              </w:rPr>
              <w:t>6</w:t>
            </w:r>
            <w:r>
              <w:rPr>
                <w:rFonts w:ascii="宋体" w:hAnsi="宋体"/>
                <w:bCs/>
                <w:color w:val="0D0D0D"/>
                <w:sz w:val="18"/>
                <w:szCs w:val="18"/>
              </w:rPr>
              <w:t>0</w:t>
            </w:r>
          </w:p>
        </w:tc>
      </w:tr>
      <w:tr w:rsidR="00CC083C">
        <w:tc>
          <w:tcPr>
            <w:tcW w:w="9344" w:type="dxa"/>
            <w:gridSpan w:val="2"/>
          </w:tcPr>
          <w:p w:rsidR="00CC083C" w:rsidRDefault="00963655">
            <w:pPr>
              <w:pStyle w:val="afff2"/>
              <w:ind w:left="584"/>
            </w:pPr>
            <w:r>
              <w:rPr>
                <w:rFonts w:hint="eastAsia"/>
              </w:rPr>
              <w:t>S为质量分数（分值根据相应精度的</w:t>
            </w:r>
            <w:proofErr w:type="gramStart"/>
            <w:r>
              <w:rPr>
                <w:rFonts w:hint="eastAsia"/>
              </w:rPr>
              <w:t>绝对值再其对应</w:t>
            </w:r>
            <w:proofErr w:type="gramEnd"/>
            <w:r>
              <w:rPr>
                <w:rFonts w:hint="eastAsia"/>
              </w:rPr>
              <w:t>区间进行内插）</w:t>
            </w:r>
          </w:p>
        </w:tc>
      </w:tr>
    </w:tbl>
    <w:p w:rsidR="00CC083C" w:rsidRDefault="00963655">
      <w:pPr>
        <w:pStyle w:val="affc"/>
        <w:spacing w:before="312" w:after="312"/>
      </w:pPr>
      <w:bookmarkStart w:id="108" w:name="_Toc182325998"/>
      <w:bookmarkStart w:id="109" w:name="_Toc182326076"/>
      <w:bookmarkStart w:id="110" w:name="_Toc182231615"/>
      <w:r>
        <w:rPr>
          <w:rFonts w:hint="eastAsia"/>
        </w:rPr>
        <w:t>成果管理、共享与交换</w:t>
      </w:r>
      <w:bookmarkEnd w:id="101"/>
      <w:bookmarkEnd w:id="108"/>
      <w:bookmarkEnd w:id="109"/>
      <w:bookmarkEnd w:id="110"/>
    </w:p>
    <w:p w:rsidR="00CC083C" w:rsidRDefault="00963655">
      <w:pPr>
        <w:pStyle w:val="affd"/>
        <w:spacing w:before="156" w:after="156"/>
      </w:pPr>
      <w:bookmarkStart w:id="111" w:name="_Toc182325999"/>
      <w:bookmarkStart w:id="112" w:name="_Toc182231616"/>
      <w:bookmarkStart w:id="113" w:name="_Toc179796920"/>
      <w:r>
        <w:rPr>
          <w:rFonts w:hint="eastAsia"/>
        </w:rPr>
        <w:t>成果管理</w:t>
      </w:r>
      <w:bookmarkEnd w:id="111"/>
      <w:bookmarkEnd w:id="112"/>
      <w:bookmarkEnd w:id="113"/>
    </w:p>
    <w:p w:rsidR="00CC083C" w:rsidRDefault="00963655">
      <w:pPr>
        <w:pStyle w:val="afffff6"/>
        <w:ind w:firstLine="420"/>
      </w:pPr>
      <w:r>
        <w:rPr>
          <w:rFonts w:hint="eastAsia"/>
        </w:rPr>
        <w:t>成果管理具体要求如下：</w:t>
      </w:r>
    </w:p>
    <w:p w:rsidR="00CC083C" w:rsidRDefault="00963655">
      <w:pPr>
        <w:pStyle w:val="af5"/>
        <w:numPr>
          <w:ilvl w:val="0"/>
          <w:numId w:val="50"/>
        </w:numPr>
      </w:pPr>
      <w:r>
        <w:rPr>
          <w:rFonts w:hint="eastAsia"/>
        </w:rPr>
        <w:t>数据成果的使用、保存及销毁。应按照国家相关法律、法规的要求做好涉密成果的使用、保存、销毁等工作。数据成果的存储及备份应按如下规定执行：</w:t>
      </w:r>
    </w:p>
    <w:p w:rsidR="00CC083C" w:rsidRDefault="00963655">
      <w:pPr>
        <w:pStyle w:val="af6"/>
        <w:numPr>
          <w:ilvl w:val="1"/>
          <w:numId w:val="43"/>
        </w:numPr>
      </w:pPr>
      <w:r>
        <w:rPr>
          <w:rFonts w:hint="eastAsia"/>
        </w:rPr>
        <w:t>成果资料应按照档案管理要求归档，成果资料档案宜由档案管理职能部门集中统一存储管理；</w:t>
      </w:r>
    </w:p>
    <w:p w:rsidR="00CC083C" w:rsidRDefault="00963655">
      <w:pPr>
        <w:pStyle w:val="af6"/>
        <w:numPr>
          <w:ilvl w:val="1"/>
          <w:numId w:val="43"/>
        </w:numPr>
      </w:pPr>
      <w:r>
        <w:rPr>
          <w:rFonts w:hint="eastAsia"/>
        </w:rPr>
        <w:t>数字形式的成果应采用不同存储介质进行双备份或实行异地备份。</w:t>
      </w:r>
    </w:p>
    <w:p w:rsidR="00CC083C" w:rsidRDefault="00963655">
      <w:pPr>
        <w:pStyle w:val="af5"/>
        <w:numPr>
          <w:ilvl w:val="0"/>
          <w:numId w:val="43"/>
        </w:numPr>
      </w:pPr>
      <w:r>
        <w:rPr>
          <w:rFonts w:hint="eastAsia"/>
        </w:rPr>
        <w:t>数据成果的数据库管理宜按如下规定执行：</w:t>
      </w:r>
    </w:p>
    <w:p w:rsidR="00CC083C" w:rsidRDefault="00963655">
      <w:pPr>
        <w:pStyle w:val="af6"/>
        <w:numPr>
          <w:ilvl w:val="1"/>
          <w:numId w:val="51"/>
        </w:numPr>
      </w:pPr>
      <w:r>
        <w:rPr>
          <w:rFonts w:hint="eastAsia"/>
        </w:rPr>
        <w:t>数据成果宜采用数据库管理系统进行管理；</w:t>
      </w:r>
    </w:p>
    <w:p w:rsidR="00CC083C" w:rsidRDefault="00963655">
      <w:pPr>
        <w:pStyle w:val="af6"/>
        <w:numPr>
          <w:ilvl w:val="1"/>
          <w:numId w:val="43"/>
        </w:numPr>
      </w:pPr>
      <w:r>
        <w:rPr>
          <w:rFonts w:hint="eastAsia"/>
        </w:rPr>
        <w:t>采用数据库系统管理的数据成果宜实行版本管理。版本管理采用的技术应确保数据成果的完整性、一致性和</w:t>
      </w:r>
      <w:proofErr w:type="gramStart"/>
      <w:r>
        <w:rPr>
          <w:rFonts w:hint="eastAsia"/>
        </w:rPr>
        <w:t>可</w:t>
      </w:r>
      <w:proofErr w:type="gramEnd"/>
      <w:r>
        <w:rPr>
          <w:rFonts w:hint="eastAsia"/>
        </w:rPr>
        <w:t>追溯性；</w:t>
      </w:r>
    </w:p>
    <w:p w:rsidR="00CC083C" w:rsidRDefault="00963655">
      <w:pPr>
        <w:pStyle w:val="af6"/>
        <w:numPr>
          <w:ilvl w:val="1"/>
          <w:numId w:val="43"/>
        </w:numPr>
      </w:pPr>
      <w:r>
        <w:rPr>
          <w:rFonts w:hint="eastAsia"/>
        </w:rPr>
        <w:t>数据成果的数据库管理系统建设前宜进行安全风险评估，并应制定运行、维护管理制度和应急预案。</w:t>
      </w:r>
    </w:p>
    <w:p w:rsidR="00CC083C" w:rsidRDefault="00963655">
      <w:pPr>
        <w:pStyle w:val="affd"/>
        <w:spacing w:before="156" w:after="156"/>
      </w:pPr>
      <w:bookmarkStart w:id="114" w:name="_Toc182231617"/>
      <w:bookmarkStart w:id="115" w:name="_Toc179796921"/>
      <w:bookmarkStart w:id="116" w:name="_Toc182326000"/>
      <w:r>
        <w:rPr>
          <w:rFonts w:hint="eastAsia"/>
        </w:rPr>
        <w:t>成果共享与交换</w:t>
      </w:r>
      <w:bookmarkEnd w:id="114"/>
      <w:bookmarkEnd w:id="115"/>
      <w:bookmarkEnd w:id="116"/>
    </w:p>
    <w:p w:rsidR="00CC083C" w:rsidRDefault="00963655">
      <w:pPr>
        <w:pStyle w:val="afffff6"/>
        <w:ind w:firstLine="420"/>
      </w:pPr>
      <w:r>
        <w:rPr>
          <w:rFonts w:hint="eastAsia"/>
        </w:rPr>
        <w:t>成果共享与交换要求如下：</w:t>
      </w:r>
    </w:p>
    <w:p w:rsidR="00CC083C" w:rsidRDefault="00963655">
      <w:pPr>
        <w:pStyle w:val="af5"/>
        <w:numPr>
          <w:ilvl w:val="0"/>
          <w:numId w:val="52"/>
        </w:numPr>
      </w:pPr>
      <w:r>
        <w:rPr>
          <w:rFonts w:hint="eastAsia"/>
        </w:rPr>
        <w:t>数据成果可采用在线、离线等方式进行交换、共享，数据交换应符合GB/T 17798 的有关规定。属性信息的数据交换宜采用XML格式 (可扩展标记语言，Extensible Markup Language)或关系数据库格式。元数据交换宜采用 XML 格式。数据交换应当遵守国家有关保密规定；</w:t>
      </w:r>
    </w:p>
    <w:p w:rsidR="00CC083C" w:rsidRDefault="00963655">
      <w:pPr>
        <w:pStyle w:val="af5"/>
        <w:numPr>
          <w:ilvl w:val="0"/>
          <w:numId w:val="43"/>
        </w:numPr>
      </w:pPr>
      <w:r>
        <w:rPr>
          <w:rFonts w:hint="eastAsia"/>
        </w:rPr>
        <w:t>在线交换采用的接口服务应符合国家地理信息服务或</w:t>
      </w:r>
      <w:r>
        <w:t>O</w:t>
      </w:r>
      <w:r>
        <w:rPr>
          <w:rFonts w:hint="eastAsia"/>
        </w:rPr>
        <w:t>GC服务(开放地理空间信息联盟，Open</w:t>
      </w:r>
      <w:r>
        <w:t xml:space="preserve"> </w:t>
      </w:r>
      <w:r>
        <w:rPr>
          <w:rFonts w:hint="eastAsia"/>
        </w:rPr>
        <w:t>Geospatial Consortium) 等相关标准，功能上应包括目录服务、数据服务、网络地图服务、空间分析服务、元数据服务等。</w:t>
      </w:r>
    </w:p>
    <w:p w:rsidR="00CC083C" w:rsidRDefault="00CC083C">
      <w:pPr>
        <w:pStyle w:val="af5"/>
        <w:sectPr w:rsidR="00CC083C" w:rsidSect="00963655">
          <w:pgSz w:w="11906" w:h="16838"/>
          <w:pgMar w:top="1928" w:right="1134" w:bottom="1134" w:left="1134" w:header="1418" w:footer="1134" w:gutter="284"/>
          <w:pgNumType w:start="1"/>
          <w:cols w:space="425"/>
          <w:formProt w:val="0"/>
          <w:docGrid w:type="lines" w:linePitch="312"/>
        </w:sectPr>
      </w:pPr>
    </w:p>
    <w:p w:rsidR="00CC083C" w:rsidRDefault="00CC083C">
      <w:pPr>
        <w:pStyle w:val="afe"/>
        <w:rPr>
          <w:vanish w:val="0"/>
        </w:rPr>
      </w:pPr>
      <w:bookmarkStart w:id="117" w:name="BookMark5"/>
      <w:bookmarkEnd w:id="8"/>
    </w:p>
    <w:p w:rsidR="00CC083C" w:rsidRDefault="00963655">
      <w:pPr>
        <w:pStyle w:val="aff3"/>
        <w:spacing w:after="156"/>
      </w:pPr>
      <w:r>
        <w:br/>
      </w:r>
      <w:bookmarkStart w:id="118" w:name="_Toc179796924"/>
      <w:bookmarkStart w:id="119" w:name="_Toc182326077"/>
      <w:bookmarkStart w:id="120" w:name="_Toc182231618"/>
      <w:bookmarkStart w:id="121" w:name="_Toc182326001"/>
      <w:r>
        <w:rPr>
          <w:rFonts w:hint="eastAsia"/>
        </w:rPr>
        <w:t>（规范性）</w:t>
      </w:r>
      <w:r>
        <w:br/>
      </w:r>
      <w:r>
        <w:rPr>
          <w:rFonts w:hint="eastAsia"/>
        </w:rPr>
        <w:t>成果内容及绘制</w:t>
      </w:r>
      <w:bookmarkEnd w:id="118"/>
      <w:r>
        <w:rPr>
          <w:rFonts w:hint="eastAsia"/>
        </w:rPr>
        <w:t>要求</w:t>
      </w:r>
      <w:bookmarkEnd w:id="119"/>
      <w:bookmarkEnd w:id="120"/>
      <w:bookmarkEnd w:id="121"/>
    </w:p>
    <w:p w:rsidR="00CC083C" w:rsidRDefault="00963655">
      <w:pPr>
        <w:pStyle w:val="aff4"/>
        <w:spacing w:before="156" w:after="156"/>
      </w:pPr>
      <w:bookmarkStart w:id="122" w:name="_Toc179796925"/>
      <w:bookmarkStart w:id="123" w:name="_Toc182326002"/>
      <w:bookmarkStart w:id="124" w:name="_Toc182231619"/>
      <w:r>
        <w:rPr>
          <w:rFonts w:hint="eastAsia"/>
        </w:rPr>
        <w:t>成果内容</w:t>
      </w:r>
      <w:bookmarkEnd w:id="122"/>
      <w:r>
        <w:rPr>
          <w:rFonts w:hint="eastAsia"/>
        </w:rPr>
        <w:t>要求</w:t>
      </w:r>
      <w:bookmarkEnd w:id="123"/>
      <w:bookmarkEnd w:id="124"/>
    </w:p>
    <w:p w:rsidR="00CC083C" w:rsidRDefault="00963655">
      <w:pPr>
        <w:pStyle w:val="aff5"/>
        <w:spacing w:before="156" w:after="156"/>
      </w:pPr>
      <w:r>
        <w:rPr>
          <w:rFonts w:hint="eastAsia"/>
        </w:rPr>
        <w:t>建筑类（包括古建筑、近现代重要史迹及代表性建筑、其他）</w:t>
      </w:r>
    </w:p>
    <w:p w:rsidR="00CC083C" w:rsidRDefault="00963655">
      <w:pPr>
        <w:pStyle w:val="afffff6"/>
        <w:ind w:firstLine="420"/>
      </w:pPr>
      <w:r>
        <w:rPr>
          <w:rFonts w:hint="eastAsia"/>
        </w:rPr>
        <w:t>具体要求如下：</w:t>
      </w:r>
    </w:p>
    <w:p w:rsidR="00CC083C" w:rsidRDefault="00963655">
      <w:pPr>
        <w:pStyle w:val="af5"/>
        <w:numPr>
          <w:ilvl w:val="0"/>
          <w:numId w:val="53"/>
        </w:numPr>
      </w:pPr>
      <w:r>
        <w:rPr>
          <w:rFonts w:hint="eastAsia"/>
        </w:rPr>
        <w:t>反映文保单</w:t>
      </w:r>
      <w:proofErr w:type="gramStart"/>
      <w:r>
        <w:rPr>
          <w:rFonts w:hint="eastAsia"/>
        </w:rPr>
        <w:t>位所在</w:t>
      </w:r>
      <w:proofErr w:type="gramEnd"/>
      <w:r>
        <w:rPr>
          <w:rFonts w:hint="eastAsia"/>
        </w:rPr>
        <w:t>的区域位置；</w:t>
      </w:r>
    </w:p>
    <w:p w:rsidR="00CC083C" w:rsidRDefault="00963655">
      <w:pPr>
        <w:pStyle w:val="af5"/>
        <w:numPr>
          <w:ilvl w:val="0"/>
          <w:numId w:val="43"/>
        </w:numPr>
      </w:pPr>
      <w:r>
        <w:rPr>
          <w:rFonts w:hint="eastAsia"/>
        </w:rPr>
        <w:t>反映保护范围周边环境与文保单位本体的关系，标明建（构）筑物的保护范围、建设控制地带；</w:t>
      </w:r>
    </w:p>
    <w:p w:rsidR="00CC083C" w:rsidRDefault="00963655">
      <w:pPr>
        <w:pStyle w:val="af5"/>
        <w:numPr>
          <w:ilvl w:val="0"/>
          <w:numId w:val="43"/>
        </w:numPr>
      </w:pPr>
      <w:r>
        <w:rPr>
          <w:rFonts w:hint="eastAsia"/>
        </w:rPr>
        <w:t>反映建(构)筑物的平面和竖向关系，等高线、标高，其他相关遗存、附属物、古树名木分布、历史水系本体范围和重要地物的位置；</w:t>
      </w:r>
    </w:p>
    <w:p w:rsidR="00CC083C" w:rsidRDefault="00963655">
      <w:pPr>
        <w:pStyle w:val="af5"/>
        <w:numPr>
          <w:ilvl w:val="0"/>
          <w:numId w:val="43"/>
        </w:numPr>
      </w:pPr>
      <w:r>
        <w:rPr>
          <w:rFonts w:hint="eastAsia"/>
        </w:rPr>
        <w:t>在标志中标明或编号注明建筑物、构筑物的名称、纬度、经度、海拔高程、测点（边界）说明、文物构成要素、文保单位级别、公布机关与公布日期。</w:t>
      </w:r>
    </w:p>
    <w:p w:rsidR="00CC083C" w:rsidRDefault="00963655">
      <w:pPr>
        <w:pStyle w:val="aff5"/>
        <w:spacing w:before="156" w:after="156"/>
      </w:pPr>
      <w:r>
        <w:rPr>
          <w:rFonts w:hint="eastAsia"/>
        </w:rPr>
        <w:t>遗址类</w:t>
      </w:r>
    </w:p>
    <w:p w:rsidR="00CC083C" w:rsidRDefault="00963655">
      <w:pPr>
        <w:pStyle w:val="afffff6"/>
        <w:ind w:firstLine="420"/>
      </w:pPr>
      <w:r>
        <w:rPr>
          <w:rFonts w:hint="eastAsia"/>
        </w:rPr>
        <w:t>具体要求如下：</w:t>
      </w:r>
    </w:p>
    <w:p w:rsidR="00CC083C" w:rsidRDefault="00963655">
      <w:pPr>
        <w:pStyle w:val="af5"/>
        <w:numPr>
          <w:ilvl w:val="0"/>
          <w:numId w:val="54"/>
        </w:numPr>
      </w:pPr>
      <w:r>
        <w:rPr>
          <w:rFonts w:hint="eastAsia"/>
        </w:rPr>
        <w:t>反映文保单</w:t>
      </w:r>
      <w:proofErr w:type="gramStart"/>
      <w:r>
        <w:rPr>
          <w:rFonts w:hint="eastAsia"/>
        </w:rPr>
        <w:t>位所在</w:t>
      </w:r>
      <w:proofErr w:type="gramEnd"/>
      <w:r>
        <w:rPr>
          <w:rFonts w:hint="eastAsia"/>
        </w:rPr>
        <w:t>的区域位置；</w:t>
      </w:r>
    </w:p>
    <w:p w:rsidR="00CC083C" w:rsidRDefault="00963655">
      <w:pPr>
        <w:pStyle w:val="af5"/>
        <w:numPr>
          <w:ilvl w:val="0"/>
          <w:numId w:val="43"/>
        </w:numPr>
      </w:pPr>
      <w:r>
        <w:rPr>
          <w:rFonts w:hint="eastAsia"/>
        </w:rPr>
        <w:t>反映遗址区文保单位分布、保护范围周边环境与文保单位本体的关系，标明建（构）筑物的保护范围、建设控制地带、各遗存范围和遗存性质、遗存规模等；</w:t>
      </w:r>
    </w:p>
    <w:p w:rsidR="00CC083C" w:rsidRDefault="00963655">
      <w:pPr>
        <w:pStyle w:val="af5"/>
        <w:numPr>
          <w:ilvl w:val="0"/>
          <w:numId w:val="43"/>
        </w:numPr>
      </w:pPr>
      <w:r>
        <w:rPr>
          <w:rFonts w:hint="eastAsia"/>
        </w:rPr>
        <w:t>标明遗址的平面和竖向关系，等高线、标高，其他相关遗存、古树名木分布、历史水系本体范围和重要地物的位置；</w:t>
      </w:r>
    </w:p>
    <w:p w:rsidR="00CC083C" w:rsidRDefault="00963655">
      <w:pPr>
        <w:pStyle w:val="af5"/>
        <w:numPr>
          <w:ilvl w:val="0"/>
          <w:numId w:val="43"/>
        </w:numPr>
      </w:pPr>
      <w:r>
        <w:rPr>
          <w:rFonts w:hint="eastAsia"/>
        </w:rPr>
        <w:t>在标志中标明或编号注明遗址、遗存的名称、纬度、经度、海拔高程、测点（边界）说明、文物构成要素、文保单位级别、公布机关与公布日期；</w:t>
      </w:r>
    </w:p>
    <w:p w:rsidR="00CC083C" w:rsidRDefault="00963655">
      <w:pPr>
        <w:pStyle w:val="af5"/>
        <w:numPr>
          <w:ilvl w:val="0"/>
          <w:numId w:val="43"/>
        </w:numPr>
      </w:pPr>
      <w:r>
        <w:rPr>
          <w:rFonts w:hint="eastAsia"/>
        </w:rPr>
        <w:t>标示遗址、遗存的轮廓边界及高程变化。</w:t>
      </w:r>
    </w:p>
    <w:p w:rsidR="00CC083C" w:rsidRDefault="00963655">
      <w:pPr>
        <w:pStyle w:val="aff5"/>
        <w:spacing w:before="156" w:after="156"/>
      </w:pPr>
      <w:r>
        <w:rPr>
          <w:rFonts w:hint="eastAsia"/>
        </w:rPr>
        <w:t>石窟寺及石刻类</w:t>
      </w:r>
    </w:p>
    <w:p w:rsidR="00CC083C" w:rsidRDefault="00963655">
      <w:pPr>
        <w:pStyle w:val="afffff6"/>
        <w:ind w:firstLine="420"/>
      </w:pPr>
      <w:r>
        <w:rPr>
          <w:rFonts w:hint="eastAsia"/>
        </w:rPr>
        <w:t>具体要求如下：</w:t>
      </w:r>
    </w:p>
    <w:p w:rsidR="00CC083C" w:rsidRDefault="00963655">
      <w:pPr>
        <w:pStyle w:val="af5"/>
        <w:numPr>
          <w:ilvl w:val="0"/>
          <w:numId w:val="55"/>
        </w:numPr>
      </w:pPr>
      <w:r>
        <w:rPr>
          <w:rFonts w:hint="eastAsia"/>
        </w:rPr>
        <w:t>反映文保单</w:t>
      </w:r>
      <w:proofErr w:type="gramStart"/>
      <w:r>
        <w:rPr>
          <w:rFonts w:hint="eastAsia"/>
        </w:rPr>
        <w:t>位所在</w:t>
      </w:r>
      <w:proofErr w:type="gramEnd"/>
      <w:r>
        <w:rPr>
          <w:rFonts w:hint="eastAsia"/>
        </w:rPr>
        <w:t>的区域位置；</w:t>
      </w:r>
    </w:p>
    <w:p w:rsidR="00CC083C" w:rsidRDefault="00963655">
      <w:pPr>
        <w:pStyle w:val="af5"/>
        <w:numPr>
          <w:ilvl w:val="0"/>
          <w:numId w:val="43"/>
        </w:numPr>
      </w:pPr>
      <w:r>
        <w:rPr>
          <w:rFonts w:hint="eastAsia"/>
        </w:rPr>
        <w:t>反映文保单位分布、保护范围周边环境与文物本体的关系，明确载体范围；</w:t>
      </w:r>
    </w:p>
    <w:p w:rsidR="00CC083C" w:rsidRDefault="00963655">
      <w:pPr>
        <w:pStyle w:val="af5"/>
        <w:numPr>
          <w:ilvl w:val="0"/>
          <w:numId w:val="43"/>
        </w:numPr>
      </w:pPr>
      <w:r>
        <w:rPr>
          <w:rFonts w:hint="eastAsia"/>
        </w:rPr>
        <w:t>标明洞窟及造像龛的宽度和深度，标明微地形、地面及地下排水沟、历史水系本体范围及其附属物等；</w:t>
      </w:r>
    </w:p>
    <w:p w:rsidR="00CC083C" w:rsidRDefault="00963655">
      <w:pPr>
        <w:pStyle w:val="af5"/>
        <w:numPr>
          <w:ilvl w:val="0"/>
          <w:numId w:val="43"/>
        </w:numPr>
      </w:pPr>
      <w:r>
        <w:rPr>
          <w:rFonts w:hint="eastAsia"/>
        </w:rPr>
        <w:t>表达文保单位的平面和竖向关系，等高线、标高，其他相关遗存、古树名木分布、历史水系本体范围和重要地物的位置；</w:t>
      </w:r>
    </w:p>
    <w:p w:rsidR="00CC083C" w:rsidRDefault="00963655">
      <w:pPr>
        <w:pStyle w:val="af5"/>
        <w:numPr>
          <w:ilvl w:val="0"/>
          <w:numId w:val="43"/>
        </w:numPr>
      </w:pPr>
      <w:r>
        <w:rPr>
          <w:rFonts w:hint="eastAsia"/>
        </w:rPr>
        <w:t>在标志中标明或编号注明文保单位的名称、纬度、经度、海拔高程、测点（边界）说明、文物构成要素、文保单位级别、公布机关与公布日期；</w:t>
      </w:r>
    </w:p>
    <w:p w:rsidR="00CC083C" w:rsidRDefault="00963655">
      <w:pPr>
        <w:pStyle w:val="af5"/>
        <w:numPr>
          <w:ilvl w:val="0"/>
          <w:numId w:val="43"/>
        </w:numPr>
      </w:pPr>
      <w:r>
        <w:rPr>
          <w:rFonts w:hint="eastAsia"/>
        </w:rPr>
        <w:t>标示岩体的高程变化；</w:t>
      </w:r>
    </w:p>
    <w:p w:rsidR="00CC083C" w:rsidRDefault="00963655">
      <w:pPr>
        <w:pStyle w:val="af5"/>
        <w:numPr>
          <w:ilvl w:val="0"/>
          <w:numId w:val="43"/>
        </w:numPr>
      </w:pPr>
      <w:r>
        <w:rPr>
          <w:rFonts w:hint="eastAsia"/>
        </w:rPr>
        <w:t>标示地形和地物的关系，标明测绘基准点</w:t>
      </w:r>
      <w:proofErr w:type="gramStart"/>
      <w:r>
        <w:rPr>
          <w:rFonts w:hint="eastAsia"/>
        </w:rPr>
        <w:t>并附图例</w:t>
      </w:r>
      <w:proofErr w:type="gramEnd"/>
      <w:r>
        <w:rPr>
          <w:rFonts w:hint="eastAsia"/>
        </w:rPr>
        <w:t>;标示各文保单位遗存的轮廓边界、底部标高和顶部标高。</w:t>
      </w:r>
    </w:p>
    <w:p w:rsidR="00CC083C" w:rsidRDefault="00963655">
      <w:pPr>
        <w:pStyle w:val="aff4"/>
        <w:spacing w:before="156" w:after="156"/>
      </w:pPr>
      <w:bookmarkStart w:id="125" w:name="_Toc182231620"/>
      <w:bookmarkStart w:id="126" w:name="_Toc182326003"/>
      <w:bookmarkStart w:id="127" w:name="_Toc179796926"/>
      <w:r>
        <w:rPr>
          <w:rFonts w:hint="eastAsia"/>
        </w:rPr>
        <w:t>制图要求</w:t>
      </w:r>
      <w:bookmarkEnd w:id="125"/>
      <w:bookmarkEnd w:id="126"/>
      <w:bookmarkEnd w:id="127"/>
    </w:p>
    <w:p w:rsidR="00CC083C" w:rsidRDefault="00963655">
      <w:pPr>
        <w:pStyle w:val="afffff6"/>
        <w:ind w:firstLine="420"/>
      </w:pPr>
      <w:r>
        <w:rPr>
          <w:rFonts w:hint="eastAsia"/>
        </w:rPr>
        <w:t>成果内容按照下表中区划分类命名，制图要求见表A.1：</w:t>
      </w:r>
    </w:p>
    <w:p w:rsidR="00CC083C" w:rsidRDefault="00963655">
      <w:pPr>
        <w:pStyle w:val="aff"/>
        <w:spacing w:before="156" w:after="156"/>
      </w:pPr>
      <w:r>
        <w:rPr>
          <w:rFonts w:hint="eastAsia"/>
        </w:rPr>
        <w:lastRenderedPageBreak/>
        <w:t>包含要素制图表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2777"/>
        <w:gridCol w:w="2941"/>
        <w:gridCol w:w="1633"/>
      </w:tblGrid>
      <w:tr w:rsidR="00CC083C">
        <w:trPr>
          <w:jc w:val="center"/>
        </w:trPr>
        <w:tc>
          <w:tcPr>
            <w:tcW w:w="1066" w:type="pct"/>
            <w:shd w:val="clear" w:color="auto" w:fill="auto"/>
            <w:vAlign w:val="center"/>
          </w:tcPr>
          <w:p w:rsidR="00CC083C" w:rsidRDefault="00963655">
            <w:pPr>
              <w:jc w:val="center"/>
              <w:rPr>
                <w:rFonts w:ascii="宋体" w:eastAsia="宋体" w:hAnsi="宋体"/>
                <w:b/>
                <w:sz w:val="18"/>
                <w:szCs w:val="18"/>
              </w:rPr>
            </w:pPr>
            <w:r>
              <w:rPr>
                <w:rFonts w:ascii="宋体" w:eastAsia="宋体" w:hAnsi="宋体" w:hint="eastAsia"/>
                <w:b/>
                <w:sz w:val="18"/>
                <w:szCs w:val="18"/>
              </w:rPr>
              <w:t>区划分类</w:t>
            </w:r>
          </w:p>
        </w:tc>
        <w:tc>
          <w:tcPr>
            <w:tcW w:w="1485" w:type="pct"/>
            <w:shd w:val="clear" w:color="auto" w:fill="auto"/>
            <w:vAlign w:val="center"/>
          </w:tcPr>
          <w:p w:rsidR="00CC083C" w:rsidRDefault="00963655">
            <w:pPr>
              <w:jc w:val="center"/>
              <w:rPr>
                <w:rFonts w:ascii="宋体" w:eastAsia="宋体" w:hAnsi="宋体"/>
                <w:b/>
                <w:sz w:val="18"/>
                <w:szCs w:val="18"/>
              </w:rPr>
            </w:pPr>
            <w:r>
              <w:rPr>
                <w:rFonts w:ascii="宋体" w:eastAsia="宋体" w:hAnsi="宋体" w:hint="eastAsia"/>
                <w:b/>
                <w:sz w:val="18"/>
                <w:szCs w:val="18"/>
              </w:rPr>
              <w:t>图形要求</w:t>
            </w:r>
          </w:p>
        </w:tc>
        <w:tc>
          <w:tcPr>
            <w:tcW w:w="1573" w:type="pct"/>
            <w:shd w:val="clear" w:color="auto" w:fill="auto"/>
            <w:vAlign w:val="center"/>
          </w:tcPr>
          <w:p w:rsidR="00CC083C" w:rsidRDefault="00963655">
            <w:pPr>
              <w:jc w:val="center"/>
              <w:rPr>
                <w:rFonts w:ascii="宋体" w:eastAsia="宋体" w:hAnsi="宋体"/>
                <w:b/>
                <w:sz w:val="18"/>
                <w:szCs w:val="18"/>
              </w:rPr>
            </w:pPr>
            <w:r>
              <w:rPr>
                <w:rFonts w:ascii="宋体" w:eastAsia="宋体" w:hAnsi="宋体" w:hint="eastAsia"/>
                <w:b/>
                <w:sz w:val="18"/>
                <w:szCs w:val="18"/>
              </w:rPr>
              <w:t>绘图要求</w:t>
            </w:r>
          </w:p>
        </w:tc>
        <w:tc>
          <w:tcPr>
            <w:tcW w:w="874" w:type="pct"/>
            <w:shd w:val="clear" w:color="auto" w:fill="auto"/>
            <w:vAlign w:val="center"/>
          </w:tcPr>
          <w:p w:rsidR="00CC083C" w:rsidRDefault="00963655">
            <w:pPr>
              <w:jc w:val="center"/>
              <w:rPr>
                <w:rFonts w:ascii="宋体" w:eastAsia="宋体" w:hAnsi="宋体"/>
                <w:b/>
                <w:sz w:val="18"/>
                <w:szCs w:val="18"/>
              </w:rPr>
            </w:pPr>
            <w:r>
              <w:rPr>
                <w:rFonts w:ascii="宋体" w:eastAsia="宋体" w:hAnsi="宋体" w:hint="eastAsia"/>
                <w:b/>
                <w:sz w:val="18"/>
                <w:szCs w:val="18"/>
              </w:rPr>
              <w:t>样式</w:t>
            </w:r>
          </w:p>
        </w:tc>
      </w:tr>
      <w:tr w:rsidR="00CC083C">
        <w:trPr>
          <w:trHeight w:val="687"/>
          <w:jc w:val="center"/>
        </w:trPr>
        <w:tc>
          <w:tcPr>
            <w:tcW w:w="1066" w:type="pct"/>
            <w:vMerge w:val="restart"/>
            <w:shd w:val="clear" w:color="auto" w:fill="auto"/>
            <w:vAlign w:val="center"/>
          </w:tcPr>
          <w:p w:rsidR="00CC083C" w:rsidRDefault="00963655">
            <w:pPr>
              <w:jc w:val="center"/>
              <w:rPr>
                <w:rFonts w:ascii="宋体" w:eastAsia="宋体" w:hAnsi="宋体"/>
                <w:sz w:val="18"/>
                <w:szCs w:val="18"/>
              </w:rPr>
            </w:pPr>
            <w:r>
              <w:rPr>
                <w:rFonts w:ascii="宋体" w:eastAsia="宋体" w:hAnsi="宋体" w:hint="eastAsia"/>
                <w:sz w:val="18"/>
                <w:szCs w:val="18"/>
              </w:rPr>
              <w:t>保护范围</w:t>
            </w:r>
          </w:p>
        </w:tc>
        <w:tc>
          <w:tcPr>
            <w:tcW w:w="1485" w:type="pct"/>
            <w:vMerge w:val="restart"/>
            <w:shd w:val="clear" w:color="auto" w:fill="auto"/>
            <w:vAlign w:val="center"/>
          </w:tcPr>
          <w:p w:rsidR="00CC083C" w:rsidRDefault="00963655">
            <w:pPr>
              <w:rPr>
                <w:rFonts w:ascii="宋体" w:eastAsia="宋体" w:hAnsi="宋体"/>
                <w:sz w:val="18"/>
                <w:szCs w:val="18"/>
              </w:rPr>
            </w:pPr>
            <w:r>
              <w:rPr>
                <w:rFonts w:ascii="宋体" w:eastAsia="宋体" w:hAnsi="宋体" w:hint="eastAsia"/>
                <w:sz w:val="18"/>
                <w:szCs w:val="18"/>
              </w:rPr>
              <w:t>边线宽度：</w:t>
            </w:r>
            <w:r>
              <w:rPr>
                <w:rFonts w:ascii="宋体" w:eastAsia="宋体" w:hAnsi="宋体"/>
                <w:sz w:val="18"/>
                <w:szCs w:val="18"/>
              </w:rPr>
              <w:t>0.8</w:t>
            </w:r>
          </w:p>
          <w:p w:rsidR="00CC083C" w:rsidRDefault="00963655">
            <w:pPr>
              <w:rPr>
                <w:rFonts w:ascii="宋体" w:eastAsia="宋体" w:hAnsi="宋体"/>
                <w:sz w:val="18"/>
                <w:szCs w:val="18"/>
              </w:rPr>
            </w:pPr>
            <w:r>
              <w:rPr>
                <w:rFonts w:ascii="宋体" w:eastAsia="宋体" w:hAnsi="宋体" w:hint="eastAsia"/>
                <w:sz w:val="18"/>
                <w:szCs w:val="18"/>
              </w:rPr>
              <w:t>边线颜色：0，0，0</w:t>
            </w:r>
          </w:p>
          <w:p w:rsidR="00CC083C" w:rsidRDefault="00963655">
            <w:pPr>
              <w:rPr>
                <w:rFonts w:ascii="宋体" w:eastAsia="宋体" w:hAnsi="宋体"/>
                <w:sz w:val="18"/>
                <w:szCs w:val="18"/>
              </w:rPr>
            </w:pPr>
            <w:r>
              <w:rPr>
                <w:rFonts w:ascii="宋体" w:eastAsia="宋体" w:hAnsi="宋体" w:hint="eastAsia"/>
                <w:sz w:val="18"/>
                <w:szCs w:val="18"/>
              </w:rPr>
              <w:t>填充颜色：</w:t>
            </w:r>
            <w:r>
              <w:rPr>
                <w:rFonts w:ascii="宋体" w:eastAsia="宋体" w:hAnsi="宋体"/>
                <w:sz w:val="18"/>
                <w:szCs w:val="18"/>
              </w:rPr>
              <w:t>195</w:t>
            </w:r>
            <w:r>
              <w:rPr>
                <w:rFonts w:ascii="宋体" w:eastAsia="宋体" w:hAnsi="宋体" w:hint="eastAsia"/>
                <w:sz w:val="18"/>
                <w:szCs w:val="18"/>
              </w:rPr>
              <w:t>，0，</w:t>
            </w:r>
            <w:r>
              <w:rPr>
                <w:rFonts w:ascii="宋体" w:eastAsia="宋体" w:hAnsi="宋体"/>
                <w:sz w:val="18"/>
                <w:szCs w:val="18"/>
              </w:rPr>
              <w:t>255</w:t>
            </w:r>
          </w:p>
        </w:tc>
        <w:tc>
          <w:tcPr>
            <w:tcW w:w="1573" w:type="pct"/>
            <w:vMerge w:val="restart"/>
            <w:vAlign w:val="center"/>
          </w:tcPr>
          <w:p w:rsidR="00CC083C" w:rsidRDefault="00963655">
            <w:pPr>
              <w:rPr>
                <w:rFonts w:ascii="宋体" w:eastAsia="宋体" w:hAnsi="宋体"/>
                <w:sz w:val="18"/>
                <w:szCs w:val="18"/>
              </w:rPr>
            </w:pPr>
            <w:r>
              <w:rPr>
                <w:rFonts w:ascii="宋体" w:eastAsia="宋体" w:hAnsi="宋体" w:hint="eastAsia"/>
                <w:sz w:val="18"/>
                <w:szCs w:val="18"/>
              </w:rPr>
              <w:t>闭合的多边形，且相邻的多边形之间不能重叠、自相交或有缝隙</w:t>
            </w:r>
          </w:p>
        </w:tc>
        <w:tc>
          <w:tcPr>
            <w:tcW w:w="874" w:type="pct"/>
            <w:vMerge w:val="restart"/>
            <w:shd w:val="clear" w:color="auto" w:fill="FFFFFF"/>
            <w:vAlign w:val="center"/>
          </w:tcPr>
          <w:p w:rsidR="00CC083C" w:rsidRDefault="00963655">
            <w:pPr>
              <w:rPr>
                <w:rFonts w:ascii="宋体" w:eastAsia="宋体" w:hAnsi="宋体"/>
                <w:sz w:val="18"/>
                <w:szCs w:val="18"/>
              </w:rPr>
            </w:pPr>
            <w:r>
              <w:rPr>
                <w:rFonts w:ascii="宋体" w:eastAsia="宋体" w:hAnsi="宋体"/>
                <w:noProof/>
                <w:sz w:val="18"/>
                <w:szCs w:val="18"/>
              </w:rPr>
              <mc:AlternateContent>
                <mc:Choice Requires="wps">
                  <w:drawing>
                    <wp:anchor distT="0" distB="0" distL="114300" distR="114300" simplePos="0" relativeHeight="251662336" behindDoc="0" locked="0" layoutInCell="1" allowOverlap="1">
                      <wp:simplePos x="0" y="0"/>
                      <wp:positionH relativeFrom="column">
                        <wp:posOffset>105410</wp:posOffset>
                      </wp:positionH>
                      <wp:positionV relativeFrom="paragraph">
                        <wp:posOffset>184150</wp:posOffset>
                      </wp:positionV>
                      <wp:extent cx="523875" cy="285750"/>
                      <wp:effectExtent l="0" t="0" r="28575" b="19050"/>
                      <wp:wrapNone/>
                      <wp:docPr id="4" name="矩形 4"/>
                      <wp:cNvGraphicFramePr/>
                      <a:graphic xmlns:a="http://schemas.openxmlformats.org/drawingml/2006/main">
                        <a:graphicData uri="http://schemas.microsoft.com/office/word/2010/wordprocessingShape">
                          <wps:wsp>
                            <wps:cNvSpPr/>
                            <wps:spPr>
                              <a:xfrm>
                                <a:off x="0" y="0"/>
                                <a:ext cx="523875" cy="285750"/>
                              </a:xfrm>
                              <a:prstGeom prst="rect">
                                <a:avLst/>
                              </a:prstGeom>
                              <a:solidFill>
                                <a:srgbClr val="C300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8.3pt;margin-top:14.5pt;height:22.5pt;width:41.25pt;z-index:251662336;v-text-anchor:middle;mso-width-relative:page;mso-height-relative:page;" fillcolor="#C300FF" filled="t" stroked="t" coordsize="21600,21600" o:gfxdata="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bCboXtcAAAAHAQAA&#10;DwAAAAAAAAABACAAAAAiAAAAZHJzL2Rvd25yZXYueG1sUEsBAhQAFAAAAAgAh07iQK44Jb2MAgAA&#10;IgUAAA4AAAAAAAAAAQAgAAAAJgEAAGRycy9lMm9Eb2MueG1sUEsFBgAAAAAGAAYAWQEAACQGAAAA&#10;AA==&#10;">
                      <v:fill on="t" focussize="0,0"/>
                      <v:stroke weight="1pt" color="#41719C" miterlimit="8" joinstyle="miter"/>
                      <v:imagedata o:title=""/>
                      <o:lock v:ext="edit" aspectratio="f"/>
                    </v:rect>
                  </w:pict>
                </mc:Fallback>
              </mc:AlternateContent>
            </w:r>
          </w:p>
        </w:tc>
      </w:tr>
      <w:tr w:rsidR="00CC083C">
        <w:trPr>
          <w:trHeight w:val="312"/>
          <w:jc w:val="center"/>
        </w:trPr>
        <w:tc>
          <w:tcPr>
            <w:tcW w:w="1066" w:type="pct"/>
            <w:vMerge/>
            <w:shd w:val="clear" w:color="auto" w:fill="auto"/>
            <w:vAlign w:val="center"/>
          </w:tcPr>
          <w:p w:rsidR="00CC083C" w:rsidRDefault="00CC083C">
            <w:pPr>
              <w:jc w:val="center"/>
              <w:rPr>
                <w:rFonts w:ascii="宋体" w:eastAsia="宋体" w:hAnsi="宋体"/>
                <w:sz w:val="18"/>
                <w:szCs w:val="18"/>
              </w:rPr>
            </w:pPr>
          </w:p>
        </w:tc>
        <w:tc>
          <w:tcPr>
            <w:tcW w:w="1485" w:type="pct"/>
            <w:vMerge/>
            <w:shd w:val="clear" w:color="auto" w:fill="auto"/>
            <w:vAlign w:val="center"/>
          </w:tcPr>
          <w:p w:rsidR="00CC083C" w:rsidRDefault="00CC083C">
            <w:pPr>
              <w:rPr>
                <w:rFonts w:ascii="宋体" w:eastAsia="宋体" w:hAnsi="宋体"/>
                <w:sz w:val="18"/>
                <w:szCs w:val="18"/>
              </w:rPr>
            </w:pPr>
          </w:p>
        </w:tc>
        <w:tc>
          <w:tcPr>
            <w:tcW w:w="1573" w:type="pct"/>
            <w:vMerge/>
            <w:vAlign w:val="center"/>
          </w:tcPr>
          <w:p w:rsidR="00CC083C" w:rsidRDefault="00CC083C">
            <w:pPr>
              <w:rPr>
                <w:rFonts w:ascii="宋体" w:eastAsia="宋体" w:hAnsi="宋体"/>
                <w:sz w:val="18"/>
                <w:szCs w:val="18"/>
              </w:rPr>
            </w:pPr>
          </w:p>
        </w:tc>
        <w:tc>
          <w:tcPr>
            <w:tcW w:w="874" w:type="pct"/>
            <w:vMerge/>
            <w:shd w:val="clear" w:color="auto" w:fill="FFFFFF"/>
            <w:vAlign w:val="center"/>
          </w:tcPr>
          <w:p w:rsidR="00CC083C" w:rsidRDefault="00CC083C">
            <w:pPr>
              <w:rPr>
                <w:rFonts w:ascii="宋体" w:eastAsia="宋体" w:hAnsi="宋体"/>
                <w:sz w:val="18"/>
                <w:szCs w:val="18"/>
              </w:rPr>
            </w:pPr>
          </w:p>
        </w:tc>
      </w:tr>
      <w:tr w:rsidR="00CC083C">
        <w:trPr>
          <w:trHeight w:val="562"/>
          <w:jc w:val="center"/>
        </w:trPr>
        <w:tc>
          <w:tcPr>
            <w:tcW w:w="1066" w:type="pct"/>
            <w:vMerge w:val="restart"/>
            <w:shd w:val="clear" w:color="auto" w:fill="auto"/>
            <w:vAlign w:val="center"/>
          </w:tcPr>
          <w:p w:rsidR="00CC083C" w:rsidRDefault="00963655">
            <w:pPr>
              <w:jc w:val="center"/>
              <w:rPr>
                <w:rFonts w:ascii="宋体" w:eastAsia="宋体" w:hAnsi="宋体"/>
                <w:sz w:val="18"/>
                <w:szCs w:val="18"/>
              </w:rPr>
            </w:pPr>
            <w:r>
              <w:rPr>
                <w:rFonts w:ascii="宋体" w:eastAsia="宋体" w:hAnsi="宋体" w:hint="eastAsia"/>
                <w:sz w:val="18"/>
                <w:szCs w:val="18"/>
              </w:rPr>
              <w:t>建设控制地带</w:t>
            </w:r>
          </w:p>
        </w:tc>
        <w:tc>
          <w:tcPr>
            <w:tcW w:w="1485" w:type="pct"/>
            <w:vMerge w:val="restart"/>
            <w:shd w:val="clear" w:color="auto" w:fill="auto"/>
            <w:vAlign w:val="center"/>
          </w:tcPr>
          <w:p w:rsidR="00CC083C" w:rsidRDefault="00963655">
            <w:pPr>
              <w:rPr>
                <w:rFonts w:ascii="宋体" w:eastAsia="宋体" w:hAnsi="宋体"/>
                <w:sz w:val="18"/>
                <w:szCs w:val="18"/>
              </w:rPr>
            </w:pPr>
            <w:r>
              <w:rPr>
                <w:rFonts w:ascii="宋体" w:eastAsia="宋体" w:hAnsi="宋体" w:hint="eastAsia"/>
                <w:sz w:val="18"/>
                <w:szCs w:val="18"/>
              </w:rPr>
              <w:t>边线宽度：</w:t>
            </w:r>
            <w:r>
              <w:rPr>
                <w:rFonts w:ascii="宋体" w:eastAsia="宋体" w:hAnsi="宋体"/>
                <w:sz w:val="18"/>
                <w:szCs w:val="18"/>
              </w:rPr>
              <w:t>0.5</w:t>
            </w:r>
          </w:p>
          <w:p w:rsidR="00CC083C" w:rsidRDefault="00963655">
            <w:pPr>
              <w:rPr>
                <w:rFonts w:ascii="宋体" w:eastAsia="宋体" w:hAnsi="宋体"/>
                <w:sz w:val="18"/>
                <w:szCs w:val="18"/>
              </w:rPr>
            </w:pPr>
            <w:r>
              <w:rPr>
                <w:rFonts w:ascii="宋体" w:eastAsia="宋体" w:hAnsi="宋体" w:hint="eastAsia"/>
                <w:sz w:val="18"/>
                <w:szCs w:val="18"/>
              </w:rPr>
              <w:t>边线颜色：0，0，0</w:t>
            </w:r>
          </w:p>
          <w:p w:rsidR="00CC083C" w:rsidRDefault="00963655">
            <w:pPr>
              <w:rPr>
                <w:rFonts w:ascii="宋体" w:eastAsia="宋体" w:hAnsi="宋体"/>
                <w:sz w:val="18"/>
                <w:szCs w:val="18"/>
              </w:rPr>
            </w:pPr>
            <w:r>
              <w:rPr>
                <w:rFonts w:ascii="宋体" w:eastAsia="宋体" w:hAnsi="宋体" w:hint="eastAsia"/>
                <w:sz w:val="18"/>
                <w:szCs w:val="18"/>
              </w:rPr>
              <w:t>填充颜色：</w:t>
            </w:r>
            <w:r>
              <w:rPr>
                <w:rFonts w:ascii="宋体" w:eastAsia="宋体" w:hAnsi="宋体"/>
                <w:sz w:val="18"/>
                <w:szCs w:val="18"/>
              </w:rPr>
              <w:t>230</w:t>
            </w:r>
            <w:r>
              <w:rPr>
                <w:rFonts w:ascii="宋体" w:eastAsia="宋体" w:hAnsi="宋体" w:hint="eastAsia"/>
                <w:sz w:val="18"/>
                <w:szCs w:val="18"/>
              </w:rPr>
              <w:t>，1</w:t>
            </w:r>
            <w:r>
              <w:rPr>
                <w:rFonts w:ascii="宋体" w:eastAsia="宋体" w:hAnsi="宋体"/>
                <w:sz w:val="18"/>
                <w:szCs w:val="18"/>
              </w:rPr>
              <w:t>90</w:t>
            </w:r>
            <w:r>
              <w:rPr>
                <w:rFonts w:ascii="宋体" w:eastAsia="宋体" w:hAnsi="宋体" w:hint="eastAsia"/>
                <w:sz w:val="18"/>
                <w:szCs w:val="18"/>
              </w:rPr>
              <w:t>，2</w:t>
            </w:r>
            <w:r>
              <w:rPr>
                <w:rFonts w:ascii="宋体" w:eastAsia="宋体" w:hAnsi="宋体"/>
                <w:sz w:val="18"/>
                <w:szCs w:val="18"/>
              </w:rPr>
              <w:t>55</w:t>
            </w:r>
          </w:p>
        </w:tc>
        <w:tc>
          <w:tcPr>
            <w:tcW w:w="1573" w:type="pct"/>
            <w:vMerge w:val="restart"/>
            <w:vAlign w:val="center"/>
          </w:tcPr>
          <w:p w:rsidR="00CC083C" w:rsidRDefault="00963655">
            <w:pPr>
              <w:rPr>
                <w:rFonts w:ascii="宋体" w:eastAsia="宋体" w:hAnsi="宋体"/>
                <w:sz w:val="18"/>
                <w:szCs w:val="18"/>
              </w:rPr>
            </w:pPr>
            <w:r>
              <w:rPr>
                <w:rFonts w:ascii="宋体" w:eastAsia="宋体" w:hAnsi="宋体" w:hint="eastAsia"/>
                <w:sz w:val="18"/>
                <w:szCs w:val="18"/>
              </w:rPr>
              <w:t>闭合的多边形，且相邻的多边形之间不能重叠、自相交或有缝隙</w:t>
            </w:r>
          </w:p>
        </w:tc>
        <w:tc>
          <w:tcPr>
            <w:tcW w:w="874" w:type="pct"/>
            <w:vMerge w:val="restart"/>
            <w:shd w:val="clear" w:color="auto" w:fill="FFFFFF"/>
            <w:vAlign w:val="center"/>
          </w:tcPr>
          <w:p w:rsidR="00CC083C" w:rsidRDefault="00963655">
            <w:pPr>
              <w:rPr>
                <w:rFonts w:ascii="宋体" w:eastAsia="宋体" w:hAnsi="宋体"/>
                <w:sz w:val="18"/>
                <w:szCs w:val="18"/>
              </w:rPr>
            </w:pPr>
            <w:r>
              <w:rPr>
                <w:rFonts w:ascii="宋体" w:eastAsia="宋体" w:hAnsi="宋体"/>
                <w:noProof/>
                <w:sz w:val="18"/>
                <w:szCs w:val="18"/>
              </w:rPr>
              <mc:AlternateContent>
                <mc:Choice Requires="wps">
                  <w:drawing>
                    <wp:anchor distT="0" distB="0" distL="114300" distR="114300" simplePos="0" relativeHeight="251663360" behindDoc="0" locked="0" layoutInCell="1" allowOverlap="1">
                      <wp:simplePos x="0" y="0"/>
                      <wp:positionH relativeFrom="column">
                        <wp:posOffset>105410</wp:posOffset>
                      </wp:positionH>
                      <wp:positionV relativeFrom="paragraph">
                        <wp:posOffset>146685</wp:posOffset>
                      </wp:positionV>
                      <wp:extent cx="523875" cy="285750"/>
                      <wp:effectExtent l="0" t="0" r="28575" b="19050"/>
                      <wp:wrapNone/>
                      <wp:docPr id="1399027956" name="矩形 1399027956"/>
                      <wp:cNvGraphicFramePr/>
                      <a:graphic xmlns:a="http://schemas.openxmlformats.org/drawingml/2006/main">
                        <a:graphicData uri="http://schemas.microsoft.com/office/word/2010/wordprocessingShape">
                          <wps:wsp>
                            <wps:cNvSpPr/>
                            <wps:spPr>
                              <a:xfrm>
                                <a:off x="0" y="0"/>
                                <a:ext cx="523875" cy="285750"/>
                              </a:xfrm>
                              <a:prstGeom prst="rect">
                                <a:avLst/>
                              </a:prstGeom>
                              <a:solidFill>
                                <a:srgbClr val="E6BE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8.3pt;margin-top:11.55pt;height:22.5pt;width:41.25pt;z-index:251663360;v-text-anchor:middle;mso-width-relative:page;mso-height-relative:page;" fillcolor="#E6BEFF" filled="t" stroked="t" coordsize="21600,21600" o:gfxdata="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Vjd1UNUA&#10;AAAHAQAADwAAAAAAAAABACAAAAAiAAAAZHJzL2Rvd25yZXYueG1sUEsBAhQAFAAAAAgAh07iQKOM&#10;0BiUAgAANAUAAA4AAAAAAAAAAQAgAAAAJAEAAGRycy9lMm9Eb2MueG1sUEsFBgAAAAAGAAYAWQEA&#10;ACoGAAAAAA==&#10;">
                      <v:fill on="t" focussize="0,0"/>
                      <v:stroke weight="1pt" color="#41719C" miterlimit="8" joinstyle="miter"/>
                      <v:imagedata o:title=""/>
                      <o:lock v:ext="edit" aspectratio="f"/>
                    </v:rect>
                  </w:pict>
                </mc:Fallback>
              </mc:AlternateContent>
            </w:r>
          </w:p>
        </w:tc>
      </w:tr>
      <w:tr w:rsidR="00CC083C">
        <w:trPr>
          <w:trHeight w:val="312"/>
          <w:jc w:val="center"/>
        </w:trPr>
        <w:tc>
          <w:tcPr>
            <w:tcW w:w="1066" w:type="pct"/>
            <w:vMerge/>
            <w:shd w:val="clear" w:color="auto" w:fill="auto"/>
            <w:vAlign w:val="center"/>
          </w:tcPr>
          <w:p w:rsidR="00CC083C" w:rsidRDefault="00CC083C">
            <w:pPr>
              <w:jc w:val="center"/>
              <w:rPr>
                <w:rFonts w:ascii="宋体" w:eastAsia="宋体" w:hAnsi="宋体"/>
                <w:sz w:val="18"/>
                <w:szCs w:val="18"/>
              </w:rPr>
            </w:pPr>
          </w:p>
        </w:tc>
        <w:tc>
          <w:tcPr>
            <w:tcW w:w="1485" w:type="pct"/>
            <w:vMerge/>
            <w:shd w:val="clear" w:color="auto" w:fill="auto"/>
            <w:vAlign w:val="center"/>
          </w:tcPr>
          <w:p w:rsidR="00CC083C" w:rsidRDefault="00CC083C">
            <w:pPr>
              <w:rPr>
                <w:rFonts w:ascii="宋体" w:eastAsia="宋体" w:hAnsi="宋体"/>
                <w:sz w:val="18"/>
                <w:szCs w:val="18"/>
              </w:rPr>
            </w:pPr>
          </w:p>
        </w:tc>
        <w:tc>
          <w:tcPr>
            <w:tcW w:w="1573" w:type="pct"/>
            <w:vMerge/>
            <w:vAlign w:val="center"/>
          </w:tcPr>
          <w:p w:rsidR="00CC083C" w:rsidRDefault="00CC083C">
            <w:pPr>
              <w:rPr>
                <w:rFonts w:ascii="宋体" w:eastAsia="宋体" w:hAnsi="宋体"/>
                <w:sz w:val="18"/>
                <w:szCs w:val="18"/>
              </w:rPr>
            </w:pPr>
          </w:p>
        </w:tc>
        <w:tc>
          <w:tcPr>
            <w:tcW w:w="874" w:type="pct"/>
            <w:vMerge/>
            <w:tcBorders>
              <w:bottom w:val="single" w:sz="4" w:space="0" w:color="auto"/>
            </w:tcBorders>
            <w:shd w:val="clear" w:color="auto" w:fill="FFFFFF"/>
            <w:vAlign w:val="center"/>
          </w:tcPr>
          <w:p w:rsidR="00CC083C" w:rsidRDefault="00CC083C">
            <w:pPr>
              <w:rPr>
                <w:rFonts w:ascii="宋体" w:eastAsia="宋体" w:hAnsi="宋体"/>
                <w:sz w:val="18"/>
                <w:szCs w:val="18"/>
              </w:rPr>
            </w:pPr>
          </w:p>
        </w:tc>
      </w:tr>
      <w:tr w:rsidR="00CC083C">
        <w:trPr>
          <w:trHeight w:val="634"/>
          <w:jc w:val="center"/>
        </w:trPr>
        <w:tc>
          <w:tcPr>
            <w:tcW w:w="1066" w:type="pct"/>
            <w:shd w:val="clear" w:color="auto" w:fill="auto"/>
            <w:vAlign w:val="center"/>
          </w:tcPr>
          <w:p w:rsidR="00CC083C" w:rsidRDefault="00963655">
            <w:pPr>
              <w:jc w:val="center"/>
              <w:rPr>
                <w:rFonts w:ascii="宋体" w:eastAsia="宋体" w:hAnsi="宋体"/>
                <w:sz w:val="18"/>
                <w:szCs w:val="18"/>
              </w:rPr>
            </w:pPr>
            <w:r>
              <w:rPr>
                <w:rFonts w:ascii="宋体" w:eastAsia="宋体" w:hAnsi="宋体" w:hint="eastAsia"/>
                <w:sz w:val="18"/>
                <w:szCs w:val="18"/>
              </w:rPr>
              <w:t>文保单位本体</w:t>
            </w:r>
          </w:p>
        </w:tc>
        <w:tc>
          <w:tcPr>
            <w:tcW w:w="1485" w:type="pct"/>
            <w:shd w:val="clear" w:color="auto" w:fill="auto"/>
            <w:vAlign w:val="center"/>
          </w:tcPr>
          <w:p w:rsidR="00CC083C" w:rsidRDefault="00963655">
            <w:pPr>
              <w:rPr>
                <w:rFonts w:ascii="宋体" w:eastAsia="宋体" w:hAnsi="宋体"/>
                <w:sz w:val="18"/>
                <w:szCs w:val="18"/>
              </w:rPr>
            </w:pPr>
            <w:r>
              <w:rPr>
                <w:rFonts w:ascii="宋体" w:eastAsia="宋体" w:hAnsi="宋体" w:hint="eastAsia"/>
                <w:sz w:val="18"/>
                <w:szCs w:val="18"/>
              </w:rPr>
              <w:t>边线宽度：</w:t>
            </w:r>
            <w:r>
              <w:rPr>
                <w:rFonts w:ascii="宋体" w:eastAsia="宋体" w:hAnsi="宋体"/>
                <w:sz w:val="18"/>
                <w:szCs w:val="18"/>
              </w:rPr>
              <w:t>1.0</w:t>
            </w:r>
          </w:p>
          <w:p w:rsidR="00CC083C" w:rsidRDefault="00963655">
            <w:pPr>
              <w:rPr>
                <w:rFonts w:ascii="宋体" w:eastAsia="宋体" w:hAnsi="宋体"/>
                <w:sz w:val="18"/>
                <w:szCs w:val="18"/>
              </w:rPr>
            </w:pPr>
            <w:r>
              <w:rPr>
                <w:rFonts w:ascii="宋体" w:eastAsia="宋体" w:hAnsi="宋体" w:hint="eastAsia"/>
                <w:sz w:val="18"/>
                <w:szCs w:val="18"/>
              </w:rPr>
              <w:t>边线颜色：0，0，0</w:t>
            </w:r>
          </w:p>
          <w:p w:rsidR="00CC083C" w:rsidRDefault="00963655">
            <w:pPr>
              <w:rPr>
                <w:rFonts w:ascii="宋体" w:eastAsia="宋体" w:hAnsi="宋体"/>
                <w:sz w:val="18"/>
                <w:szCs w:val="18"/>
              </w:rPr>
            </w:pPr>
            <w:r>
              <w:rPr>
                <w:rFonts w:ascii="宋体" w:eastAsia="宋体" w:hAnsi="宋体" w:hint="eastAsia"/>
                <w:sz w:val="18"/>
                <w:szCs w:val="18"/>
              </w:rPr>
              <w:t>填充颜色：0，0，255</w:t>
            </w:r>
          </w:p>
        </w:tc>
        <w:tc>
          <w:tcPr>
            <w:tcW w:w="1573" w:type="pct"/>
            <w:vAlign w:val="center"/>
          </w:tcPr>
          <w:p w:rsidR="00CC083C" w:rsidRDefault="00963655">
            <w:pPr>
              <w:rPr>
                <w:rFonts w:ascii="宋体" w:eastAsia="宋体" w:hAnsi="宋体"/>
                <w:sz w:val="18"/>
                <w:szCs w:val="18"/>
              </w:rPr>
            </w:pPr>
            <w:r>
              <w:rPr>
                <w:rFonts w:ascii="宋体" w:eastAsia="宋体" w:hAnsi="宋体" w:hint="eastAsia"/>
                <w:sz w:val="18"/>
                <w:szCs w:val="18"/>
              </w:rPr>
              <w:t>闭合的多边形，且相邻的多边形之间不能重叠、自相交或有缝隙</w:t>
            </w:r>
          </w:p>
        </w:tc>
        <w:tc>
          <w:tcPr>
            <w:tcW w:w="874" w:type="pct"/>
            <w:shd w:val="clear" w:color="auto" w:fill="FFFFFF"/>
            <w:vAlign w:val="center"/>
          </w:tcPr>
          <w:p w:rsidR="00CC083C" w:rsidRDefault="00963655">
            <w:pPr>
              <w:rPr>
                <w:rFonts w:ascii="宋体" w:eastAsia="宋体" w:hAnsi="宋体"/>
                <w:sz w:val="18"/>
                <w:szCs w:val="18"/>
              </w:rPr>
            </w:pPr>
            <w:r>
              <w:rPr>
                <w:rFonts w:ascii="宋体" w:eastAsia="宋体" w:hAnsi="宋体"/>
                <w:noProof/>
                <w:sz w:val="18"/>
                <w:szCs w:val="18"/>
              </w:rPr>
              <mc:AlternateContent>
                <mc:Choice Requires="wps">
                  <w:drawing>
                    <wp:anchor distT="0" distB="0" distL="114300" distR="114300" simplePos="0" relativeHeight="251661312" behindDoc="0" locked="0" layoutInCell="1" allowOverlap="1">
                      <wp:simplePos x="0" y="0"/>
                      <wp:positionH relativeFrom="column">
                        <wp:posOffset>106680</wp:posOffset>
                      </wp:positionH>
                      <wp:positionV relativeFrom="paragraph">
                        <wp:posOffset>154305</wp:posOffset>
                      </wp:positionV>
                      <wp:extent cx="523875" cy="285750"/>
                      <wp:effectExtent l="0" t="0" r="28575" b="19050"/>
                      <wp:wrapNone/>
                      <wp:docPr id="650756225" name="矩形 650756225"/>
                      <wp:cNvGraphicFramePr/>
                      <a:graphic xmlns:a="http://schemas.openxmlformats.org/drawingml/2006/main">
                        <a:graphicData uri="http://schemas.microsoft.com/office/word/2010/wordprocessingShape">
                          <wps:wsp>
                            <wps:cNvSpPr/>
                            <wps:spPr>
                              <a:xfrm>
                                <a:off x="0" y="0"/>
                                <a:ext cx="523875" cy="285750"/>
                              </a:xfrm>
                              <a:prstGeom prst="rect">
                                <a:avLst/>
                              </a:prstGeom>
                              <a:solidFill>
                                <a:srgbClr val="FF00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8.4pt;margin-top:12.15pt;height:22.5pt;width:41.25pt;z-index:251661312;v-text-anchor:middle;mso-width-relative:page;mso-height-relative:page;" fillcolor="#FF00FF" filled="t" stroked="t" coordsize="21600,21600" o:gfxdata="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ByKn8vVAAAA&#10;BwEAAA8AAAAAAAAAAQAgAAAAIgAAAGRycy9kb3ducmV2LnhtbFBLAQIUABQAAAAIAIdO4kCqewBp&#10;kgIAADIFAAAOAAAAAAAAAAEAIAAAACQBAABkcnMvZTJvRG9jLnhtbFBLBQYAAAAABgAGAFkBAAAo&#10;BgAAAAA=&#10;">
                      <v:fill on="t" focussize="0,0"/>
                      <v:stroke weight="1pt" color="#41719C" miterlimit="8" joinstyle="miter"/>
                      <v:imagedata o:title=""/>
                      <o:lock v:ext="edit" aspectratio="f"/>
                    </v:rect>
                  </w:pict>
                </mc:Fallback>
              </mc:AlternateContent>
            </w:r>
          </w:p>
        </w:tc>
      </w:tr>
      <w:tr w:rsidR="00CC083C">
        <w:trPr>
          <w:trHeight w:val="634"/>
          <w:jc w:val="center"/>
        </w:trPr>
        <w:tc>
          <w:tcPr>
            <w:tcW w:w="1066" w:type="pct"/>
            <w:shd w:val="clear" w:color="auto" w:fill="auto"/>
            <w:vAlign w:val="center"/>
          </w:tcPr>
          <w:p w:rsidR="00CC083C" w:rsidRDefault="00963655">
            <w:pPr>
              <w:jc w:val="center"/>
              <w:rPr>
                <w:rFonts w:ascii="宋体" w:eastAsia="宋体" w:hAnsi="宋体"/>
                <w:sz w:val="18"/>
                <w:szCs w:val="18"/>
              </w:rPr>
            </w:pPr>
            <w:r>
              <w:rPr>
                <w:rFonts w:ascii="宋体" w:eastAsia="宋体" w:hAnsi="宋体" w:hint="eastAsia"/>
                <w:color w:val="0D0D0D"/>
                <w:kern w:val="0"/>
                <w:sz w:val="18"/>
                <w:szCs w:val="18"/>
              </w:rPr>
              <w:t>历史水系本体范围</w:t>
            </w:r>
          </w:p>
        </w:tc>
        <w:tc>
          <w:tcPr>
            <w:tcW w:w="1485" w:type="pct"/>
            <w:shd w:val="clear" w:color="auto" w:fill="auto"/>
            <w:vAlign w:val="center"/>
          </w:tcPr>
          <w:p w:rsidR="00CC083C" w:rsidRDefault="00963655">
            <w:pPr>
              <w:rPr>
                <w:rFonts w:ascii="宋体" w:eastAsia="宋体" w:hAnsi="宋体"/>
                <w:sz w:val="18"/>
                <w:szCs w:val="18"/>
              </w:rPr>
            </w:pPr>
            <w:r>
              <w:rPr>
                <w:rFonts w:ascii="宋体" w:eastAsia="宋体" w:hAnsi="宋体" w:hint="eastAsia"/>
                <w:sz w:val="18"/>
                <w:szCs w:val="18"/>
              </w:rPr>
              <w:t>边线宽度：</w:t>
            </w:r>
            <w:r>
              <w:rPr>
                <w:rFonts w:ascii="宋体" w:eastAsia="宋体" w:hAnsi="宋体"/>
                <w:sz w:val="18"/>
                <w:szCs w:val="18"/>
              </w:rPr>
              <w:t>1.0</w:t>
            </w:r>
          </w:p>
          <w:p w:rsidR="00CC083C" w:rsidRDefault="00963655">
            <w:pPr>
              <w:rPr>
                <w:rFonts w:ascii="宋体" w:eastAsia="宋体" w:hAnsi="宋体"/>
                <w:sz w:val="18"/>
                <w:szCs w:val="18"/>
              </w:rPr>
            </w:pPr>
            <w:r>
              <w:rPr>
                <w:rFonts w:ascii="宋体" w:eastAsia="宋体" w:hAnsi="宋体" w:hint="eastAsia"/>
                <w:sz w:val="18"/>
                <w:szCs w:val="18"/>
              </w:rPr>
              <w:t>边线颜色：0，0，0</w:t>
            </w:r>
          </w:p>
          <w:p w:rsidR="00CC083C" w:rsidRDefault="00963655">
            <w:pPr>
              <w:rPr>
                <w:rFonts w:ascii="宋体" w:eastAsia="宋体" w:hAnsi="宋体"/>
                <w:sz w:val="18"/>
                <w:szCs w:val="18"/>
              </w:rPr>
            </w:pPr>
            <w:r>
              <w:rPr>
                <w:rFonts w:ascii="宋体" w:eastAsia="宋体" w:hAnsi="宋体" w:hint="eastAsia"/>
                <w:sz w:val="18"/>
                <w:szCs w:val="18"/>
              </w:rPr>
              <w:t>填充颜色：</w:t>
            </w:r>
            <w:r>
              <w:rPr>
                <w:rFonts w:ascii="宋体" w:eastAsia="宋体" w:hAnsi="宋体"/>
                <w:sz w:val="18"/>
                <w:szCs w:val="18"/>
              </w:rPr>
              <w:t>255</w:t>
            </w:r>
            <w:r>
              <w:rPr>
                <w:rFonts w:ascii="宋体" w:eastAsia="宋体" w:hAnsi="宋体" w:hint="eastAsia"/>
                <w:sz w:val="18"/>
                <w:szCs w:val="18"/>
              </w:rPr>
              <w:t>，0，255</w:t>
            </w:r>
          </w:p>
        </w:tc>
        <w:tc>
          <w:tcPr>
            <w:tcW w:w="1573" w:type="pct"/>
            <w:vAlign w:val="center"/>
          </w:tcPr>
          <w:p w:rsidR="00CC083C" w:rsidRDefault="00963655">
            <w:pPr>
              <w:rPr>
                <w:rFonts w:ascii="宋体" w:eastAsia="宋体" w:hAnsi="宋体"/>
                <w:sz w:val="18"/>
                <w:szCs w:val="18"/>
              </w:rPr>
            </w:pPr>
            <w:r>
              <w:rPr>
                <w:rFonts w:ascii="宋体" w:eastAsia="宋体" w:hAnsi="宋体" w:hint="eastAsia"/>
                <w:sz w:val="18"/>
                <w:szCs w:val="18"/>
              </w:rPr>
              <w:t>闭合的多边形，且相邻的多边形之间不能重叠、自相交或有缝隙</w:t>
            </w:r>
          </w:p>
        </w:tc>
        <w:tc>
          <w:tcPr>
            <w:tcW w:w="874" w:type="pct"/>
            <w:shd w:val="clear" w:color="auto" w:fill="auto"/>
            <w:vAlign w:val="center"/>
          </w:tcPr>
          <w:p w:rsidR="00CC083C" w:rsidRDefault="00963655">
            <w:pPr>
              <w:rPr>
                <w:rFonts w:ascii="宋体" w:eastAsia="宋体" w:hAnsi="宋体"/>
                <w:sz w:val="18"/>
                <w:szCs w:val="18"/>
              </w:rPr>
            </w:pPr>
            <w:r>
              <w:rPr>
                <w:rFonts w:ascii="宋体" w:eastAsia="宋体" w:hAnsi="宋体"/>
                <w:noProof/>
                <w:sz w:val="18"/>
                <w:szCs w:val="18"/>
              </w:rPr>
              <mc:AlternateContent>
                <mc:Choice Requires="wps">
                  <w:drawing>
                    <wp:anchor distT="0" distB="0" distL="114300" distR="114300" simplePos="0" relativeHeight="251664384" behindDoc="0" locked="0" layoutInCell="1" allowOverlap="1">
                      <wp:simplePos x="0" y="0"/>
                      <wp:positionH relativeFrom="column">
                        <wp:posOffset>124460</wp:posOffset>
                      </wp:positionH>
                      <wp:positionV relativeFrom="paragraph">
                        <wp:posOffset>202565</wp:posOffset>
                      </wp:positionV>
                      <wp:extent cx="523875" cy="285750"/>
                      <wp:effectExtent l="0" t="0" r="28575" b="19050"/>
                      <wp:wrapNone/>
                      <wp:docPr id="6" name="矩形 6"/>
                      <wp:cNvGraphicFramePr/>
                      <a:graphic xmlns:a="http://schemas.openxmlformats.org/drawingml/2006/main">
                        <a:graphicData uri="http://schemas.microsoft.com/office/word/2010/wordprocessingShape">
                          <wps:wsp>
                            <wps:cNvSpPr/>
                            <wps:spPr>
                              <a:xfrm>
                                <a:off x="0" y="0"/>
                                <a:ext cx="523875" cy="285750"/>
                              </a:xfrm>
                              <a:prstGeom prst="rect">
                                <a:avLst/>
                              </a:prstGeom>
                              <a:solidFill>
                                <a:srgbClr val="3264F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9.8pt;margin-top:15.95pt;height:22.5pt;width:41.25pt;z-index:251664384;v-text-anchor:middle;mso-width-relative:page;mso-height-relative:page;" fillcolor="#3264FF" filled="t" stroked="t" coordsize="21600,21600" o:gfxdata="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M58V3PYAAAACAEA&#10;AA8AAAAAAAAAAQAgAAAAIgAAAGRycy9kb3ducmV2LnhtbFBLAQIUABQAAAAIAIdO4kD4Dn6GjAIA&#10;ACIFAAAOAAAAAAAAAAEAIAAAACcBAABkcnMvZTJvRG9jLnhtbFBLBQYAAAAABgAGAFkBAAAlBgAA&#10;AAA=&#10;">
                      <v:fill on="t" focussize="0,0"/>
                      <v:stroke weight="1pt" color="#41719C" miterlimit="8" joinstyle="miter"/>
                      <v:imagedata o:title=""/>
                      <o:lock v:ext="edit" aspectratio="f"/>
                    </v:rect>
                  </w:pict>
                </mc:Fallback>
              </mc:AlternateContent>
            </w:r>
          </w:p>
        </w:tc>
      </w:tr>
      <w:tr w:rsidR="00CC083C">
        <w:trPr>
          <w:jc w:val="center"/>
        </w:trPr>
        <w:tc>
          <w:tcPr>
            <w:tcW w:w="1066" w:type="pct"/>
            <w:shd w:val="clear" w:color="auto" w:fill="auto"/>
            <w:vAlign w:val="center"/>
          </w:tcPr>
          <w:p w:rsidR="00CC083C" w:rsidRDefault="00963655">
            <w:pPr>
              <w:jc w:val="center"/>
              <w:rPr>
                <w:rFonts w:ascii="宋体" w:eastAsia="宋体" w:hAnsi="宋体"/>
                <w:sz w:val="18"/>
                <w:szCs w:val="18"/>
              </w:rPr>
            </w:pPr>
            <w:r>
              <w:rPr>
                <w:rFonts w:ascii="宋体" w:eastAsia="宋体" w:hAnsi="宋体" w:hint="eastAsia"/>
                <w:color w:val="0D0D0D"/>
                <w:kern w:val="0"/>
                <w:sz w:val="18"/>
                <w:szCs w:val="18"/>
              </w:rPr>
              <w:t>古树名木</w:t>
            </w:r>
          </w:p>
        </w:tc>
        <w:tc>
          <w:tcPr>
            <w:tcW w:w="1485" w:type="pct"/>
            <w:shd w:val="clear" w:color="auto" w:fill="auto"/>
            <w:vAlign w:val="center"/>
          </w:tcPr>
          <w:p w:rsidR="00CC083C" w:rsidRDefault="00CC083C">
            <w:pPr>
              <w:rPr>
                <w:rFonts w:ascii="宋体" w:eastAsia="宋体" w:hAnsi="宋体"/>
                <w:sz w:val="18"/>
                <w:szCs w:val="18"/>
              </w:rPr>
            </w:pPr>
          </w:p>
        </w:tc>
        <w:tc>
          <w:tcPr>
            <w:tcW w:w="1573" w:type="pct"/>
            <w:vAlign w:val="center"/>
          </w:tcPr>
          <w:p w:rsidR="00CC083C" w:rsidRDefault="00963655">
            <w:pPr>
              <w:jc w:val="center"/>
              <w:rPr>
                <w:rFonts w:ascii="宋体" w:eastAsia="宋体" w:hAnsi="宋体"/>
                <w:sz w:val="18"/>
                <w:szCs w:val="18"/>
              </w:rPr>
            </w:pPr>
            <w:r>
              <w:rPr>
                <w:rFonts w:ascii="宋体" w:eastAsia="宋体" w:hAnsi="宋体" w:hint="eastAsia"/>
                <w:sz w:val="18"/>
                <w:szCs w:val="18"/>
              </w:rPr>
              <w:t>——</w:t>
            </w:r>
          </w:p>
        </w:tc>
        <w:tc>
          <w:tcPr>
            <w:tcW w:w="874" w:type="pct"/>
            <w:shd w:val="clear" w:color="auto" w:fill="auto"/>
            <w:vAlign w:val="center"/>
          </w:tcPr>
          <w:p w:rsidR="00CC083C" w:rsidRDefault="00963655">
            <w:pPr>
              <w:jc w:val="center"/>
              <w:rPr>
                <w:rFonts w:ascii="宋体" w:eastAsia="宋体" w:hAnsi="宋体"/>
                <w:sz w:val="18"/>
                <w:szCs w:val="18"/>
              </w:rPr>
            </w:pPr>
            <w:r>
              <w:rPr>
                <w:rFonts w:ascii="宋体" w:eastAsia="宋体" w:hAnsi="宋体"/>
                <w:noProof/>
                <w:sz w:val="18"/>
                <w:szCs w:val="18"/>
              </w:rPr>
              <w:drawing>
                <wp:inline distT="0" distB="0" distL="0" distR="0">
                  <wp:extent cx="390525" cy="414655"/>
                  <wp:effectExtent l="0" t="0" r="0" b="4445"/>
                  <wp:docPr id="7" name="图片 7" descr="D:\Documents\WeChat Files\wxid_jhdzmikz62i121\FileStorage\Temp\aeaa867d134f377256f8f6cce45f7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Documents\WeChat Files\wxid_jhdzmikz62i121\FileStorage\Temp\aeaa867d134f377256f8f6cce45f702.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2514" cy="427672"/>
                          </a:xfrm>
                          <a:prstGeom prst="rect">
                            <a:avLst/>
                          </a:prstGeom>
                          <a:noFill/>
                          <a:ln>
                            <a:noFill/>
                          </a:ln>
                        </pic:spPr>
                      </pic:pic>
                    </a:graphicData>
                  </a:graphic>
                </wp:inline>
              </w:drawing>
            </w:r>
          </w:p>
        </w:tc>
      </w:tr>
      <w:tr w:rsidR="00CC083C">
        <w:trPr>
          <w:jc w:val="center"/>
        </w:trPr>
        <w:tc>
          <w:tcPr>
            <w:tcW w:w="1066" w:type="pct"/>
            <w:shd w:val="clear" w:color="auto" w:fill="auto"/>
            <w:vAlign w:val="center"/>
          </w:tcPr>
          <w:p w:rsidR="00CC083C" w:rsidRDefault="00963655">
            <w:pPr>
              <w:jc w:val="center"/>
              <w:rPr>
                <w:rFonts w:ascii="宋体" w:eastAsia="宋体" w:hAnsi="宋体"/>
                <w:sz w:val="18"/>
                <w:szCs w:val="18"/>
              </w:rPr>
            </w:pPr>
            <w:r>
              <w:rPr>
                <w:rFonts w:ascii="宋体" w:eastAsia="宋体" w:hAnsi="宋体" w:hint="eastAsia"/>
                <w:sz w:val="18"/>
                <w:szCs w:val="18"/>
              </w:rPr>
              <w:t>注记</w:t>
            </w:r>
          </w:p>
        </w:tc>
        <w:tc>
          <w:tcPr>
            <w:tcW w:w="1485" w:type="pct"/>
            <w:shd w:val="clear" w:color="auto" w:fill="auto"/>
            <w:vAlign w:val="center"/>
          </w:tcPr>
          <w:p w:rsidR="00CC083C" w:rsidRDefault="00963655">
            <w:pPr>
              <w:rPr>
                <w:rFonts w:ascii="宋体" w:eastAsia="宋体" w:hAnsi="宋体"/>
                <w:sz w:val="18"/>
                <w:szCs w:val="18"/>
              </w:rPr>
            </w:pPr>
            <w:r>
              <w:rPr>
                <w:rFonts w:ascii="宋体" w:eastAsia="宋体" w:hAnsi="宋体" w:hint="eastAsia"/>
                <w:sz w:val="18"/>
                <w:szCs w:val="18"/>
              </w:rPr>
              <w:t>字号：3</w:t>
            </w:r>
            <w:r>
              <w:rPr>
                <w:rFonts w:ascii="宋体" w:eastAsia="宋体" w:hAnsi="宋体"/>
                <w:sz w:val="18"/>
                <w:szCs w:val="18"/>
              </w:rPr>
              <w:t>.5</w:t>
            </w:r>
          </w:p>
          <w:p w:rsidR="00CC083C" w:rsidRDefault="00963655">
            <w:pPr>
              <w:rPr>
                <w:rFonts w:ascii="宋体" w:eastAsia="宋体" w:hAnsi="宋体"/>
                <w:sz w:val="18"/>
                <w:szCs w:val="18"/>
              </w:rPr>
            </w:pPr>
            <w:r>
              <w:rPr>
                <w:rFonts w:ascii="宋体" w:eastAsia="宋体" w:hAnsi="宋体" w:hint="eastAsia"/>
                <w:sz w:val="18"/>
                <w:szCs w:val="18"/>
              </w:rPr>
              <w:t>字体：宋体</w:t>
            </w:r>
          </w:p>
          <w:p w:rsidR="00CC083C" w:rsidRDefault="00963655">
            <w:pPr>
              <w:rPr>
                <w:rFonts w:ascii="宋体" w:eastAsia="宋体" w:hAnsi="宋体"/>
                <w:sz w:val="18"/>
                <w:szCs w:val="18"/>
              </w:rPr>
            </w:pPr>
            <w:r>
              <w:rPr>
                <w:rFonts w:ascii="宋体" w:eastAsia="宋体" w:hAnsi="宋体" w:hint="eastAsia"/>
                <w:sz w:val="18"/>
                <w:szCs w:val="18"/>
              </w:rPr>
              <w:t>边线颜色：0，0，0</w:t>
            </w:r>
          </w:p>
        </w:tc>
        <w:tc>
          <w:tcPr>
            <w:tcW w:w="1573" w:type="pct"/>
            <w:vAlign w:val="center"/>
          </w:tcPr>
          <w:p w:rsidR="00CC083C" w:rsidRDefault="00963655">
            <w:pPr>
              <w:jc w:val="left"/>
              <w:rPr>
                <w:rFonts w:ascii="宋体" w:eastAsia="宋体" w:hAnsi="宋体"/>
                <w:sz w:val="18"/>
                <w:szCs w:val="18"/>
              </w:rPr>
            </w:pPr>
            <w:r>
              <w:rPr>
                <w:rFonts w:ascii="宋体" w:eastAsia="宋体" w:hAnsi="宋体" w:hint="eastAsia"/>
                <w:sz w:val="18"/>
                <w:szCs w:val="18"/>
              </w:rPr>
              <w:t>a）文字注记要使所表示的地物应能明确判读，字头朝北，道路河流名称，可随线状弯曲的方向排</w:t>
            </w:r>
          </w:p>
          <w:p w:rsidR="00CC083C" w:rsidRDefault="00963655">
            <w:pPr>
              <w:jc w:val="left"/>
              <w:rPr>
                <w:rFonts w:ascii="宋体" w:eastAsia="宋体" w:hAnsi="宋体"/>
                <w:sz w:val="18"/>
                <w:szCs w:val="18"/>
              </w:rPr>
            </w:pPr>
            <w:r>
              <w:rPr>
                <w:rFonts w:ascii="宋体" w:eastAsia="宋体" w:hAnsi="宋体" w:hint="eastAsia"/>
                <w:sz w:val="18"/>
                <w:szCs w:val="18"/>
              </w:rPr>
              <w:t>列，</w:t>
            </w:r>
            <w:proofErr w:type="gramStart"/>
            <w:r>
              <w:rPr>
                <w:rFonts w:ascii="宋体" w:eastAsia="宋体" w:hAnsi="宋体" w:hint="eastAsia"/>
                <w:sz w:val="18"/>
                <w:szCs w:val="18"/>
              </w:rPr>
              <w:t>各字侧边</w:t>
            </w:r>
            <w:proofErr w:type="gramEnd"/>
            <w:r>
              <w:rPr>
                <w:rFonts w:ascii="宋体" w:eastAsia="宋体" w:hAnsi="宋体" w:hint="eastAsia"/>
                <w:sz w:val="18"/>
                <w:szCs w:val="18"/>
              </w:rPr>
              <w:t>或底边，应垂直或平行于线状物体；</w:t>
            </w:r>
          </w:p>
          <w:p w:rsidR="00CC083C" w:rsidRDefault="00963655">
            <w:pPr>
              <w:jc w:val="left"/>
              <w:rPr>
                <w:rFonts w:ascii="宋体" w:eastAsia="宋体" w:hAnsi="宋体"/>
                <w:sz w:val="18"/>
                <w:szCs w:val="18"/>
              </w:rPr>
            </w:pPr>
            <w:r>
              <w:rPr>
                <w:rFonts w:ascii="宋体" w:eastAsia="宋体" w:hAnsi="宋体" w:hint="eastAsia"/>
                <w:sz w:val="18"/>
                <w:szCs w:val="18"/>
              </w:rPr>
              <w:t>b）文字的间隔尺寸：文字之间最小间隔应为0.5mm；最大间隔不宜超过字大的8倍。注记时应避免遮断主要地物和地形特征部分；</w:t>
            </w:r>
          </w:p>
          <w:p w:rsidR="00CC083C" w:rsidRDefault="00963655">
            <w:pPr>
              <w:jc w:val="left"/>
              <w:rPr>
                <w:rFonts w:ascii="宋体" w:eastAsia="宋体" w:hAnsi="宋体"/>
                <w:sz w:val="18"/>
                <w:szCs w:val="18"/>
              </w:rPr>
            </w:pPr>
            <w:r>
              <w:rPr>
                <w:rFonts w:ascii="宋体" w:eastAsia="宋体" w:hAnsi="宋体" w:hint="eastAsia"/>
                <w:sz w:val="18"/>
                <w:szCs w:val="18"/>
              </w:rPr>
              <w:t>c）高程注记一般注于点的右方，</w:t>
            </w:r>
            <w:proofErr w:type="gramStart"/>
            <w:r>
              <w:rPr>
                <w:rFonts w:ascii="宋体" w:eastAsia="宋体" w:hAnsi="宋体" w:hint="eastAsia"/>
                <w:sz w:val="18"/>
                <w:szCs w:val="18"/>
              </w:rPr>
              <w:t>离点位</w:t>
            </w:r>
            <w:proofErr w:type="gramEnd"/>
            <w:r>
              <w:rPr>
                <w:rFonts w:ascii="宋体" w:eastAsia="宋体" w:hAnsi="宋体" w:hint="eastAsia"/>
                <w:sz w:val="18"/>
                <w:szCs w:val="18"/>
              </w:rPr>
              <w:t>间隔0.5mm；</w:t>
            </w:r>
          </w:p>
          <w:p w:rsidR="00CC083C" w:rsidRDefault="00963655">
            <w:pPr>
              <w:jc w:val="left"/>
              <w:rPr>
                <w:rFonts w:ascii="宋体" w:eastAsia="宋体" w:hAnsi="宋体"/>
                <w:sz w:val="18"/>
                <w:szCs w:val="18"/>
              </w:rPr>
            </w:pPr>
            <w:r>
              <w:rPr>
                <w:rFonts w:ascii="宋体" w:eastAsia="宋体" w:hAnsi="宋体" w:hint="eastAsia"/>
                <w:sz w:val="18"/>
                <w:szCs w:val="18"/>
              </w:rPr>
              <w:t>d）等高线注记字头应指向山顶或高地，但字头不应指向图纸的下方。地貌复杂的地方，应注意配</w:t>
            </w:r>
          </w:p>
          <w:p w:rsidR="00CC083C" w:rsidRDefault="00963655">
            <w:pPr>
              <w:jc w:val="left"/>
              <w:rPr>
                <w:rFonts w:ascii="宋体" w:eastAsia="宋体" w:hAnsi="宋体"/>
                <w:sz w:val="18"/>
                <w:szCs w:val="18"/>
              </w:rPr>
            </w:pPr>
            <w:r>
              <w:rPr>
                <w:rFonts w:ascii="宋体" w:eastAsia="宋体" w:hAnsi="宋体" w:hint="eastAsia"/>
                <w:sz w:val="18"/>
                <w:szCs w:val="18"/>
              </w:rPr>
              <w:t>置，保持地貌的完整；</w:t>
            </w:r>
          </w:p>
          <w:p w:rsidR="00CC083C" w:rsidRDefault="00963655">
            <w:pPr>
              <w:jc w:val="left"/>
              <w:rPr>
                <w:rFonts w:ascii="宋体" w:eastAsia="宋体" w:hAnsi="宋体"/>
                <w:sz w:val="18"/>
                <w:szCs w:val="18"/>
              </w:rPr>
            </w:pPr>
            <w:r>
              <w:rPr>
                <w:rFonts w:ascii="宋体" w:eastAsia="宋体" w:hAnsi="宋体" w:hint="eastAsia"/>
                <w:sz w:val="18"/>
                <w:szCs w:val="18"/>
              </w:rPr>
              <w:t>e）考古遗址、遗迹等的名称，应该使用比一般标注文字大一号的黑体字注记，以便突出考古</w:t>
            </w:r>
            <w:proofErr w:type="gramStart"/>
            <w:r>
              <w:rPr>
                <w:rFonts w:ascii="宋体" w:eastAsia="宋体" w:hAnsi="宋体" w:hint="eastAsia"/>
                <w:sz w:val="18"/>
                <w:szCs w:val="18"/>
              </w:rPr>
              <w:t>遗</w:t>
            </w:r>
            <w:proofErr w:type="gramEnd"/>
          </w:p>
          <w:p w:rsidR="00CC083C" w:rsidRDefault="00963655">
            <w:pPr>
              <w:jc w:val="left"/>
              <w:rPr>
                <w:rFonts w:ascii="宋体" w:eastAsia="宋体" w:hAnsi="宋体"/>
                <w:sz w:val="18"/>
                <w:szCs w:val="18"/>
              </w:rPr>
            </w:pPr>
            <w:r>
              <w:rPr>
                <w:rFonts w:ascii="宋体" w:eastAsia="宋体" w:hAnsi="宋体" w:hint="eastAsia"/>
                <w:sz w:val="18"/>
                <w:szCs w:val="18"/>
              </w:rPr>
              <w:t>址、遗迹等文化遗产；</w:t>
            </w:r>
          </w:p>
          <w:p w:rsidR="00CC083C" w:rsidRDefault="00963655">
            <w:pPr>
              <w:jc w:val="left"/>
              <w:rPr>
                <w:rFonts w:ascii="宋体" w:eastAsia="宋体" w:hAnsi="宋体"/>
                <w:sz w:val="18"/>
                <w:szCs w:val="18"/>
              </w:rPr>
            </w:pPr>
            <w:r>
              <w:rPr>
                <w:rFonts w:ascii="宋体" w:eastAsia="宋体" w:hAnsi="宋体" w:hint="eastAsia"/>
                <w:sz w:val="18"/>
                <w:szCs w:val="18"/>
              </w:rPr>
              <w:t>f ）图廓</w:t>
            </w:r>
            <w:proofErr w:type="gramStart"/>
            <w:r>
              <w:rPr>
                <w:rFonts w:ascii="宋体" w:eastAsia="宋体" w:hAnsi="宋体" w:hint="eastAsia"/>
                <w:sz w:val="18"/>
                <w:szCs w:val="18"/>
              </w:rPr>
              <w:t>整饰</w:t>
            </w:r>
            <w:proofErr w:type="gramEnd"/>
            <w:r>
              <w:rPr>
                <w:rFonts w:ascii="宋体" w:eastAsia="宋体" w:hAnsi="宋体" w:hint="eastAsia"/>
                <w:sz w:val="18"/>
                <w:szCs w:val="18"/>
              </w:rPr>
              <w:t>注记按GB/T 20257.1的有关规定执行。</w:t>
            </w:r>
          </w:p>
        </w:tc>
        <w:tc>
          <w:tcPr>
            <w:tcW w:w="874" w:type="pct"/>
            <w:shd w:val="clear" w:color="auto" w:fill="auto"/>
            <w:vAlign w:val="center"/>
          </w:tcPr>
          <w:p w:rsidR="00CC083C" w:rsidRDefault="00CC083C">
            <w:pPr>
              <w:rPr>
                <w:rFonts w:ascii="宋体" w:eastAsia="宋体" w:hAnsi="宋体"/>
                <w:sz w:val="18"/>
                <w:szCs w:val="18"/>
              </w:rPr>
            </w:pPr>
          </w:p>
        </w:tc>
      </w:tr>
      <w:tr w:rsidR="00CC083C">
        <w:trPr>
          <w:jc w:val="center"/>
        </w:trPr>
        <w:tc>
          <w:tcPr>
            <w:tcW w:w="1066" w:type="pct"/>
            <w:shd w:val="clear" w:color="auto" w:fill="auto"/>
            <w:vAlign w:val="center"/>
          </w:tcPr>
          <w:p w:rsidR="00CC083C" w:rsidRDefault="00963655">
            <w:pPr>
              <w:jc w:val="center"/>
              <w:rPr>
                <w:rFonts w:ascii="宋体" w:eastAsia="宋体" w:hAnsi="宋体"/>
                <w:sz w:val="18"/>
                <w:szCs w:val="18"/>
              </w:rPr>
            </w:pPr>
            <w:r>
              <w:rPr>
                <w:rFonts w:ascii="宋体" w:eastAsia="宋体" w:hAnsi="宋体" w:hint="eastAsia"/>
                <w:sz w:val="18"/>
                <w:szCs w:val="18"/>
              </w:rPr>
              <w:t>遗址及遗存轮廓</w:t>
            </w:r>
          </w:p>
        </w:tc>
        <w:tc>
          <w:tcPr>
            <w:tcW w:w="1485" w:type="pct"/>
            <w:shd w:val="clear" w:color="auto" w:fill="auto"/>
            <w:vAlign w:val="center"/>
          </w:tcPr>
          <w:p w:rsidR="00CC083C" w:rsidRDefault="00963655">
            <w:pPr>
              <w:rPr>
                <w:rFonts w:ascii="宋体" w:eastAsia="宋体" w:hAnsi="宋体"/>
                <w:sz w:val="18"/>
                <w:szCs w:val="18"/>
              </w:rPr>
            </w:pPr>
            <w:r>
              <w:rPr>
                <w:rFonts w:ascii="宋体" w:eastAsia="宋体" w:hAnsi="宋体" w:hint="eastAsia"/>
                <w:sz w:val="18"/>
                <w:szCs w:val="18"/>
              </w:rPr>
              <w:t>边线宽度：</w:t>
            </w:r>
            <w:r>
              <w:rPr>
                <w:rFonts w:ascii="宋体" w:eastAsia="宋体" w:hAnsi="宋体"/>
                <w:sz w:val="18"/>
                <w:szCs w:val="18"/>
              </w:rPr>
              <w:t>0.8</w:t>
            </w:r>
          </w:p>
          <w:p w:rsidR="00CC083C" w:rsidRDefault="00963655">
            <w:pPr>
              <w:rPr>
                <w:rFonts w:ascii="宋体" w:eastAsia="宋体" w:hAnsi="宋体"/>
                <w:sz w:val="18"/>
                <w:szCs w:val="18"/>
              </w:rPr>
            </w:pPr>
            <w:r>
              <w:rPr>
                <w:rFonts w:ascii="宋体" w:eastAsia="宋体" w:hAnsi="宋体" w:hint="eastAsia"/>
                <w:sz w:val="18"/>
                <w:szCs w:val="18"/>
              </w:rPr>
              <w:t>边线颜色：0，0，0</w:t>
            </w:r>
          </w:p>
          <w:p w:rsidR="00CC083C" w:rsidRDefault="00963655">
            <w:pPr>
              <w:rPr>
                <w:rFonts w:ascii="宋体" w:eastAsia="宋体" w:hAnsi="宋体"/>
                <w:sz w:val="18"/>
                <w:szCs w:val="18"/>
              </w:rPr>
            </w:pPr>
            <w:r>
              <w:rPr>
                <w:rFonts w:ascii="宋体" w:eastAsia="宋体" w:hAnsi="宋体" w:hint="eastAsia"/>
                <w:sz w:val="18"/>
                <w:szCs w:val="18"/>
              </w:rPr>
              <w:t>填充颜色：</w:t>
            </w:r>
            <w:r>
              <w:rPr>
                <w:rFonts w:ascii="宋体" w:eastAsia="宋体" w:hAnsi="宋体"/>
                <w:sz w:val="18"/>
                <w:szCs w:val="18"/>
              </w:rPr>
              <w:t>210</w:t>
            </w:r>
            <w:r>
              <w:rPr>
                <w:rFonts w:ascii="宋体" w:eastAsia="宋体" w:hAnsi="宋体" w:hint="eastAsia"/>
                <w:sz w:val="18"/>
                <w:szCs w:val="18"/>
              </w:rPr>
              <w:t>，2</w:t>
            </w:r>
            <w:r>
              <w:rPr>
                <w:rFonts w:ascii="宋体" w:eastAsia="宋体" w:hAnsi="宋体"/>
                <w:sz w:val="18"/>
                <w:szCs w:val="18"/>
              </w:rPr>
              <w:t>55</w:t>
            </w:r>
            <w:r>
              <w:rPr>
                <w:rFonts w:ascii="宋体" w:eastAsia="宋体" w:hAnsi="宋体" w:hint="eastAsia"/>
                <w:sz w:val="18"/>
                <w:szCs w:val="18"/>
              </w:rPr>
              <w:t>，1</w:t>
            </w:r>
            <w:r>
              <w:rPr>
                <w:rFonts w:ascii="宋体" w:eastAsia="宋体" w:hAnsi="宋体"/>
                <w:sz w:val="18"/>
                <w:szCs w:val="18"/>
              </w:rPr>
              <w:t>90</w:t>
            </w:r>
          </w:p>
        </w:tc>
        <w:tc>
          <w:tcPr>
            <w:tcW w:w="1573" w:type="pct"/>
            <w:vAlign w:val="center"/>
          </w:tcPr>
          <w:p w:rsidR="00CC083C" w:rsidRDefault="00963655">
            <w:pPr>
              <w:rPr>
                <w:rFonts w:ascii="宋体" w:eastAsia="宋体" w:hAnsi="宋体"/>
                <w:sz w:val="18"/>
                <w:szCs w:val="18"/>
              </w:rPr>
            </w:pPr>
            <w:r>
              <w:rPr>
                <w:rFonts w:ascii="宋体" w:eastAsia="宋体" w:hAnsi="宋体" w:hint="eastAsia"/>
                <w:sz w:val="18"/>
                <w:szCs w:val="18"/>
              </w:rPr>
              <w:t>闭合的多边形</w:t>
            </w:r>
          </w:p>
        </w:tc>
        <w:tc>
          <w:tcPr>
            <w:tcW w:w="874" w:type="pct"/>
            <w:shd w:val="clear" w:color="auto" w:fill="auto"/>
            <w:vAlign w:val="center"/>
          </w:tcPr>
          <w:p w:rsidR="00CC083C" w:rsidRDefault="00963655">
            <w:pPr>
              <w:rPr>
                <w:rFonts w:ascii="宋体" w:eastAsia="宋体" w:hAnsi="宋体"/>
                <w:sz w:val="18"/>
                <w:szCs w:val="18"/>
              </w:rPr>
            </w:pPr>
            <w:r>
              <w:rPr>
                <w:rFonts w:ascii="宋体" w:eastAsia="宋体" w:hAnsi="宋体"/>
                <w:noProof/>
                <w:sz w:val="18"/>
                <w:szCs w:val="18"/>
              </w:rPr>
              <mc:AlternateContent>
                <mc:Choice Requires="wps">
                  <w:drawing>
                    <wp:anchor distT="0" distB="0" distL="114300" distR="114300" simplePos="0" relativeHeight="251665408" behindDoc="0" locked="0" layoutInCell="1" allowOverlap="1">
                      <wp:simplePos x="0" y="0"/>
                      <wp:positionH relativeFrom="column">
                        <wp:posOffset>105410</wp:posOffset>
                      </wp:positionH>
                      <wp:positionV relativeFrom="paragraph">
                        <wp:posOffset>187325</wp:posOffset>
                      </wp:positionV>
                      <wp:extent cx="523875" cy="285750"/>
                      <wp:effectExtent l="0" t="0" r="28575" b="19050"/>
                      <wp:wrapNone/>
                      <wp:docPr id="8" name="矩形 8"/>
                      <wp:cNvGraphicFramePr/>
                      <a:graphic xmlns:a="http://schemas.openxmlformats.org/drawingml/2006/main">
                        <a:graphicData uri="http://schemas.microsoft.com/office/word/2010/wordprocessingShape">
                          <wps:wsp>
                            <wps:cNvSpPr/>
                            <wps:spPr>
                              <a:xfrm>
                                <a:off x="0" y="0"/>
                                <a:ext cx="523875" cy="285750"/>
                              </a:xfrm>
                              <a:prstGeom prst="rect">
                                <a:avLst/>
                              </a:prstGeom>
                              <a:solidFill>
                                <a:srgbClr val="D2FFBE"/>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8.3pt;margin-top:14.75pt;height:22.5pt;width:41.25pt;z-index:251665408;v-text-anchor:middle;mso-width-relative:page;mso-height-relative:page;" fillcolor="#D2FFBE" filled="t" stroked="t" coordsize="21600,21600" o:gfxdata="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JTrk97WAAAABwEAAA8A&#10;AAAAAAAAAQAgAAAAIgAAAGRycy9kb3ducmV2LnhtbFBLAQIUABQAAAAIAIdO4kBEwS/GiwIAACIF&#10;AAAOAAAAAAAAAAEAIAAAACUBAABkcnMvZTJvRG9jLnhtbFBLBQYAAAAABgAGAFkBAAAiBgAAAAA=&#10;">
                      <v:fill on="t" focussize="0,0"/>
                      <v:stroke weight="1pt" color="#41719C" miterlimit="8" joinstyle="miter"/>
                      <v:imagedata o:title=""/>
                      <o:lock v:ext="edit" aspectratio="f"/>
                    </v:rect>
                  </w:pict>
                </mc:Fallback>
              </mc:AlternateContent>
            </w:r>
          </w:p>
        </w:tc>
      </w:tr>
      <w:tr w:rsidR="00CC083C">
        <w:trPr>
          <w:jc w:val="center"/>
        </w:trPr>
        <w:tc>
          <w:tcPr>
            <w:tcW w:w="1066" w:type="pct"/>
            <w:shd w:val="clear" w:color="auto" w:fill="auto"/>
            <w:vAlign w:val="center"/>
          </w:tcPr>
          <w:p w:rsidR="00CC083C" w:rsidRDefault="00963655">
            <w:pPr>
              <w:jc w:val="center"/>
              <w:rPr>
                <w:rFonts w:ascii="宋体" w:eastAsia="宋体" w:hAnsi="宋体"/>
                <w:sz w:val="18"/>
                <w:szCs w:val="18"/>
              </w:rPr>
            </w:pPr>
            <w:r>
              <w:rPr>
                <w:rFonts w:ascii="宋体" w:eastAsia="宋体" w:hAnsi="宋体" w:hint="eastAsia"/>
                <w:sz w:val="18"/>
                <w:szCs w:val="18"/>
              </w:rPr>
              <w:t>洞窟及造像</w:t>
            </w:r>
          </w:p>
        </w:tc>
        <w:tc>
          <w:tcPr>
            <w:tcW w:w="1485" w:type="pct"/>
            <w:shd w:val="clear" w:color="auto" w:fill="auto"/>
            <w:vAlign w:val="center"/>
          </w:tcPr>
          <w:p w:rsidR="00CC083C" w:rsidRDefault="00963655">
            <w:pPr>
              <w:rPr>
                <w:rFonts w:ascii="宋体" w:eastAsia="宋体" w:hAnsi="宋体"/>
                <w:sz w:val="18"/>
                <w:szCs w:val="18"/>
              </w:rPr>
            </w:pPr>
            <w:r>
              <w:rPr>
                <w:rFonts w:ascii="宋体" w:eastAsia="宋体" w:hAnsi="宋体" w:hint="eastAsia"/>
                <w:sz w:val="18"/>
                <w:szCs w:val="18"/>
              </w:rPr>
              <w:t>边线宽度：</w:t>
            </w:r>
            <w:r>
              <w:rPr>
                <w:rFonts w:ascii="宋体" w:eastAsia="宋体" w:hAnsi="宋体"/>
                <w:sz w:val="18"/>
                <w:szCs w:val="18"/>
              </w:rPr>
              <w:t>0.5</w:t>
            </w:r>
          </w:p>
          <w:p w:rsidR="00CC083C" w:rsidRDefault="00963655">
            <w:pPr>
              <w:rPr>
                <w:rFonts w:ascii="宋体" w:eastAsia="宋体" w:hAnsi="宋体"/>
                <w:sz w:val="18"/>
                <w:szCs w:val="18"/>
              </w:rPr>
            </w:pPr>
            <w:r>
              <w:rPr>
                <w:rFonts w:ascii="宋体" w:eastAsia="宋体" w:hAnsi="宋体"/>
                <w:noProof/>
                <w:sz w:val="18"/>
                <w:szCs w:val="18"/>
              </w:rPr>
              <w:lastRenderedPageBreak/>
              <mc:AlternateContent>
                <mc:Choice Requires="wps">
                  <w:drawing>
                    <wp:anchor distT="0" distB="0" distL="114300" distR="114300" simplePos="0" relativeHeight="251666432" behindDoc="0" locked="0" layoutInCell="1" allowOverlap="1">
                      <wp:simplePos x="0" y="0"/>
                      <wp:positionH relativeFrom="column">
                        <wp:posOffset>3798570</wp:posOffset>
                      </wp:positionH>
                      <wp:positionV relativeFrom="paragraph">
                        <wp:posOffset>57150</wp:posOffset>
                      </wp:positionV>
                      <wp:extent cx="523875" cy="285750"/>
                      <wp:effectExtent l="0" t="0" r="28575" b="19050"/>
                      <wp:wrapNone/>
                      <wp:docPr id="9" name="矩形 9"/>
                      <wp:cNvGraphicFramePr/>
                      <a:graphic xmlns:a="http://schemas.openxmlformats.org/drawingml/2006/main">
                        <a:graphicData uri="http://schemas.microsoft.com/office/word/2010/wordprocessingShape">
                          <wps:wsp>
                            <wps:cNvSpPr/>
                            <wps:spPr>
                              <a:xfrm>
                                <a:off x="0" y="0"/>
                                <a:ext cx="523875" cy="285750"/>
                              </a:xfrm>
                              <a:prstGeom prst="rect">
                                <a:avLst/>
                              </a:prstGeom>
                              <a:solidFill>
                                <a:srgbClr val="FFFF7F"/>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99.1pt;margin-top:4.5pt;height:22.5pt;width:41.25pt;z-index:251666432;v-text-anchor:middle;mso-width-relative:page;mso-height-relative:page;" fillcolor="#FFFF7F" filled="t" stroked="t" coordsize="21600,21600" o:gfxdata="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PenykPXAAAACAEAAA8A&#10;AAAAAAAAAQAgAAAAIgAAAGRycy9kb3ducmV2LnhtbFBLAQIUABQAAAAIAIdO4kDCO7OBigIAACIF&#10;AAAOAAAAAAAAAAEAIAAAACYBAABkcnMvZTJvRG9jLnhtbFBLBQYAAAAABgAGAFkBAAAiBgAAAAA=&#10;">
                      <v:fill on="t" focussize="0,0"/>
                      <v:stroke weight="1pt" color="#41719C" miterlimit="8" joinstyle="miter"/>
                      <v:imagedata o:title=""/>
                      <o:lock v:ext="edit" aspectratio="f"/>
                    </v:rect>
                  </w:pict>
                </mc:Fallback>
              </mc:AlternateContent>
            </w:r>
            <w:r>
              <w:rPr>
                <w:rFonts w:ascii="宋体" w:eastAsia="宋体" w:hAnsi="宋体" w:hint="eastAsia"/>
                <w:sz w:val="18"/>
                <w:szCs w:val="18"/>
              </w:rPr>
              <w:t>边线颜色：0，0，0</w:t>
            </w:r>
          </w:p>
          <w:p w:rsidR="00CC083C" w:rsidRDefault="00963655">
            <w:pPr>
              <w:rPr>
                <w:rFonts w:ascii="宋体" w:eastAsia="宋体" w:hAnsi="宋体"/>
                <w:sz w:val="18"/>
                <w:szCs w:val="18"/>
              </w:rPr>
            </w:pPr>
            <w:r>
              <w:rPr>
                <w:rFonts w:ascii="宋体" w:eastAsia="宋体" w:hAnsi="宋体" w:hint="eastAsia"/>
                <w:sz w:val="18"/>
                <w:szCs w:val="18"/>
              </w:rPr>
              <w:t>填充颜色：</w:t>
            </w:r>
            <w:r>
              <w:rPr>
                <w:rFonts w:ascii="宋体" w:eastAsia="宋体" w:hAnsi="宋体"/>
                <w:sz w:val="18"/>
                <w:szCs w:val="18"/>
              </w:rPr>
              <w:t>255</w:t>
            </w:r>
            <w:r>
              <w:rPr>
                <w:rFonts w:ascii="宋体" w:eastAsia="宋体" w:hAnsi="宋体" w:hint="eastAsia"/>
                <w:sz w:val="18"/>
                <w:szCs w:val="18"/>
              </w:rPr>
              <w:t>，2</w:t>
            </w:r>
            <w:r>
              <w:rPr>
                <w:rFonts w:ascii="宋体" w:eastAsia="宋体" w:hAnsi="宋体"/>
                <w:sz w:val="18"/>
                <w:szCs w:val="18"/>
              </w:rPr>
              <w:t>55</w:t>
            </w:r>
            <w:r>
              <w:rPr>
                <w:rFonts w:ascii="宋体" w:eastAsia="宋体" w:hAnsi="宋体" w:hint="eastAsia"/>
                <w:sz w:val="18"/>
                <w:szCs w:val="18"/>
              </w:rPr>
              <w:t>，1</w:t>
            </w:r>
            <w:r>
              <w:rPr>
                <w:rFonts w:ascii="宋体" w:eastAsia="宋体" w:hAnsi="宋体"/>
                <w:sz w:val="18"/>
                <w:szCs w:val="18"/>
              </w:rPr>
              <w:t>27</w:t>
            </w:r>
          </w:p>
        </w:tc>
        <w:tc>
          <w:tcPr>
            <w:tcW w:w="1573" w:type="pct"/>
            <w:vAlign w:val="center"/>
          </w:tcPr>
          <w:p w:rsidR="00CC083C" w:rsidRDefault="00963655">
            <w:pPr>
              <w:rPr>
                <w:rFonts w:ascii="宋体" w:eastAsia="宋体" w:hAnsi="宋体"/>
                <w:sz w:val="18"/>
                <w:szCs w:val="18"/>
              </w:rPr>
            </w:pPr>
            <w:r>
              <w:rPr>
                <w:rFonts w:ascii="宋体" w:eastAsia="宋体" w:hAnsi="宋体" w:hint="eastAsia"/>
                <w:sz w:val="18"/>
                <w:szCs w:val="18"/>
              </w:rPr>
              <w:lastRenderedPageBreak/>
              <w:t>闭合的多边形</w:t>
            </w:r>
          </w:p>
        </w:tc>
        <w:tc>
          <w:tcPr>
            <w:tcW w:w="874" w:type="pct"/>
            <w:shd w:val="clear" w:color="auto" w:fill="auto"/>
            <w:vAlign w:val="center"/>
          </w:tcPr>
          <w:p w:rsidR="00CC083C" w:rsidRDefault="00CC083C">
            <w:pPr>
              <w:rPr>
                <w:rFonts w:ascii="宋体" w:eastAsia="宋体" w:hAnsi="宋体"/>
                <w:sz w:val="18"/>
                <w:szCs w:val="18"/>
              </w:rPr>
            </w:pPr>
          </w:p>
        </w:tc>
      </w:tr>
    </w:tbl>
    <w:p w:rsidR="00CC083C" w:rsidRDefault="00CC083C">
      <w:pPr>
        <w:pStyle w:val="afffff6"/>
        <w:ind w:firstLine="420"/>
      </w:pPr>
    </w:p>
    <w:p w:rsidR="00CC083C" w:rsidRDefault="00CC083C">
      <w:pPr>
        <w:pStyle w:val="afffff6"/>
        <w:ind w:firstLine="420"/>
      </w:pPr>
    </w:p>
    <w:p w:rsidR="00CC083C" w:rsidRDefault="00CC083C">
      <w:pPr>
        <w:pStyle w:val="afffff6"/>
        <w:ind w:firstLine="420"/>
        <w:sectPr w:rsidR="00CC083C" w:rsidSect="00963655">
          <w:pgSz w:w="11906" w:h="16838"/>
          <w:pgMar w:top="1928" w:right="1134" w:bottom="1134" w:left="1134" w:header="1418" w:footer="1134" w:gutter="284"/>
          <w:cols w:space="425"/>
          <w:formProt w:val="0"/>
          <w:docGrid w:type="lines" w:linePitch="312"/>
        </w:sectPr>
      </w:pPr>
    </w:p>
    <w:p w:rsidR="00CC083C" w:rsidRDefault="00963655">
      <w:pPr>
        <w:pStyle w:val="aff3"/>
        <w:spacing w:after="156"/>
      </w:pPr>
      <w:r>
        <w:lastRenderedPageBreak/>
        <w:br/>
      </w:r>
      <w:bookmarkStart w:id="128" w:name="_Toc179796927"/>
      <w:bookmarkStart w:id="129" w:name="_Toc182326004"/>
      <w:bookmarkStart w:id="130" w:name="_Toc182231621"/>
      <w:bookmarkStart w:id="131" w:name="_Toc182326078"/>
      <w:r>
        <w:rPr>
          <w:rFonts w:hint="eastAsia"/>
        </w:rPr>
        <w:t>（规范性）</w:t>
      </w:r>
      <w:r>
        <w:br/>
      </w:r>
      <w:r>
        <w:rPr>
          <w:rFonts w:hint="eastAsia"/>
        </w:rPr>
        <w:t>空间要素属性数据结构描述表</w:t>
      </w:r>
      <w:bookmarkStart w:id="132" w:name="_Toc179796928"/>
      <w:bookmarkEnd w:id="128"/>
      <w:bookmarkEnd w:id="129"/>
      <w:bookmarkEnd w:id="130"/>
      <w:bookmarkEnd w:id="131"/>
    </w:p>
    <w:p w:rsidR="00CC083C" w:rsidRDefault="00963655">
      <w:pPr>
        <w:pStyle w:val="aff4"/>
        <w:spacing w:before="156" w:after="156"/>
      </w:pPr>
      <w:bookmarkStart w:id="133" w:name="_Toc182326005"/>
      <w:r>
        <w:rPr>
          <w:rFonts w:hint="eastAsia"/>
        </w:rPr>
        <w:t>控制点属性结构</w:t>
      </w:r>
      <w:bookmarkEnd w:id="133"/>
    </w:p>
    <w:p w:rsidR="00CC083C" w:rsidRDefault="00963655">
      <w:pPr>
        <w:pStyle w:val="afffff6"/>
        <w:ind w:firstLine="420"/>
      </w:pPr>
      <w:r>
        <w:rPr>
          <w:rFonts w:hint="eastAsia"/>
        </w:rPr>
        <w:t>控制点属性结构描述见表B.1。</w:t>
      </w:r>
    </w:p>
    <w:p w:rsidR="00CC083C" w:rsidRDefault="00963655">
      <w:pPr>
        <w:pStyle w:val="aff2"/>
        <w:numPr>
          <w:ilvl w:val="0"/>
          <w:numId w:val="0"/>
        </w:numPr>
        <w:spacing w:before="156" w:after="156"/>
      </w:pPr>
      <w:r>
        <w:t>表B</w:t>
      </w:r>
      <w:r>
        <w:rPr>
          <w:rFonts w:hint="eastAsia"/>
        </w:rPr>
        <w:t>.</w:t>
      </w:r>
      <w:r>
        <w:fldChar w:fldCharType="begin"/>
      </w:r>
      <w:r>
        <w:instrText xml:space="preserve"> SEQ 表B- \* ARABIC </w:instrText>
      </w:r>
      <w:r>
        <w:fldChar w:fldCharType="separate"/>
      </w:r>
      <w:r>
        <w:t>1</w:t>
      </w:r>
      <w:r>
        <w:fldChar w:fldCharType="end"/>
      </w:r>
      <w:r>
        <w:rPr>
          <w:rFonts w:hint="eastAsia"/>
        </w:rPr>
        <w:t xml:space="preserve"> 控制点属性结构描述表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901"/>
        <w:gridCol w:w="1071"/>
        <w:gridCol w:w="774"/>
        <w:gridCol w:w="774"/>
        <w:gridCol w:w="998"/>
        <w:gridCol w:w="1052"/>
        <w:gridCol w:w="598"/>
        <w:gridCol w:w="1693"/>
      </w:tblGrid>
      <w:tr w:rsidR="00CC083C">
        <w:trPr>
          <w:trHeight w:hRule="exact" w:val="705"/>
          <w:tblHeader/>
          <w:jc w:val="center"/>
        </w:trPr>
        <w:tc>
          <w:tcPr>
            <w:tcW w:w="258"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序号</w:t>
            </w:r>
          </w:p>
        </w:tc>
        <w:tc>
          <w:tcPr>
            <w:tcW w:w="1017"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字段名称</w:t>
            </w:r>
          </w:p>
        </w:tc>
        <w:tc>
          <w:tcPr>
            <w:tcW w:w="573"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字段代码</w:t>
            </w:r>
          </w:p>
        </w:tc>
        <w:tc>
          <w:tcPr>
            <w:tcW w:w="41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字段类型</w:t>
            </w:r>
          </w:p>
        </w:tc>
        <w:tc>
          <w:tcPr>
            <w:tcW w:w="41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字段长度</w:t>
            </w:r>
          </w:p>
        </w:tc>
        <w:tc>
          <w:tcPr>
            <w:tcW w:w="53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小数</w:t>
            </w:r>
          </w:p>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数位</w:t>
            </w:r>
          </w:p>
        </w:tc>
        <w:tc>
          <w:tcPr>
            <w:tcW w:w="563"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值域</w:t>
            </w:r>
          </w:p>
        </w:tc>
        <w:tc>
          <w:tcPr>
            <w:tcW w:w="32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约束条件</w:t>
            </w:r>
          </w:p>
        </w:tc>
        <w:tc>
          <w:tcPr>
            <w:tcW w:w="906"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jc w:val="center"/>
        </w:trPr>
        <w:tc>
          <w:tcPr>
            <w:tcW w:w="25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101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标识码</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BSM</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Int</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34" w:type="pct"/>
            <w:vAlign w:val="center"/>
          </w:tcPr>
          <w:p w:rsidR="00CC083C" w:rsidRDefault="00CC083C">
            <w:pPr>
              <w:jc w:val="center"/>
              <w:rPr>
                <w:rFonts w:ascii="宋体" w:eastAsia="宋体" w:hAnsi="宋体"/>
                <w:color w:val="0D0D0D"/>
                <w:sz w:val="18"/>
                <w:szCs w:val="18"/>
              </w:rPr>
            </w:pPr>
          </w:p>
        </w:tc>
        <w:tc>
          <w:tcPr>
            <w:tcW w:w="56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&gt; 0</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6"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5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101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要素代码</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YSDM</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Char</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6</w:t>
            </w:r>
          </w:p>
        </w:tc>
        <w:tc>
          <w:tcPr>
            <w:tcW w:w="534" w:type="pct"/>
            <w:vAlign w:val="center"/>
          </w:tcPr>
          <w:p w:rsidR="00CC083C" w:rsidRDefault="00CC083C">
            <w:pPr>
              <w:jc w:val="center"/>
              <w:rPr>
                <w:rFonts w:ascii="宋体" w:eastAsia="宋体" w:hAnsi="宋体"/>
                <w:color w:val="0D0D0D"/>
                <w:sz w:val="18"/>
                <w:szCs w:val="18"/>
              </w:rPr>
            </w:pPr>
          </w:p>
        </w:tc>
        <w:tc>
          <w:tcPr>
            <w:tcW w:w="563" w:type="pct"/>
            <w:vAlign w:val="center"/>
          </w:tcPr>
          <w:p w:rsidR="00CC083C" w:rsidRDefault="00963655">
            <w:pPr>
              <w:pStyle w:val="afffa"/>
              <w:rPr>
                <w:rFonts w:ascii="宋体" w:eastAsia="宋体" w:hAnsi="宋体"/>
                <w:color w:val="0D0D0D"/>
                <w:sz w:val="18"/>
                <w:szCs w:val="18"/>
              </w:rPr>
            </w:pPr>
            <w:r>
              <w:rPr>
                <w:rFonts w:ascii="宋体" w:eastAsia="宋体" w:hAnsi="宋体" w:cs="Times New Roman" w:hint="eastAsia"/>
                <w:color w:val="0D0D0D"/>
                <w:sz w:val="18"/>
                <w:szCs w:val="18"/>
              </w:rPr>
              <w:t>见表1</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6"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5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101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控制点点号</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KZDDH</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Char</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10</w:t>
            </w:r>
          </w:p>
        </w:tc>
        <w:tc>
          <w:tcPr>
            <w:tcW w:w="534" w:type="pct"/>
            <w:vAlign w:val="center"/>
          </w:tcPr>
          <w:p w:rsidR="00CC083C" w:rsidRDefault="00CC083C">
            <w:pPr>
              <w:jc w:val="center"/>
              <w:rPr>
                <w:rFonts w:ascii="宋体" w:eastAsia="宋体" w:hAnsi="宋体"/>
                <w:color w:val="0D0D0D"/>
                <w:sz w:val="18"/>
                <w:szCs w:val="18"/>
              </w:rPr>
            </w:pPr>
          </w:p>
        </w:tc>
        <w:tc>
          <w:tcPr>
            <w:tcW w:w="563"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非空</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6"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5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4</w:t>
            </w:r>
          </w:p>
        </w:tc>
        <w:tc>
          <w:tcPr>
            <w:tcW w:w="1017"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控制点等级</w:t>
            </w:r>
          </w:p>
        </w:tc>
        <w:tc>
          <w:tcPr>
            <w:tcW w:w="573" w:type="pct"/>
            <w:shd w:val="clear" w:color="auto" w:fill="auto"/>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KZDDJ</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20</w:t>
            </w:r>
          </w:p>
        </w:tc>
        <w:tc>
          <w:tcPr>
            <w:tcW w:w="534"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6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见附录属D.1</w:t>
            </w:r>
          </w:p>
        </w:tc>
        <w:tc>
          <w:tcPr>
            <w:tcW w:w="320" w:type="pct"/>
            <w:shd w:val="clear" w:color="auto" w:fill="auto"/>
            <w:vAlign w:val="center"/>
          </w:tcPr>
          <w:p w:rsidR="00CC083C" w:rsidRDefault="00963655">
            <w:pPr>
              <w:jc w:val="center"/>
              <w:rPr>
                <w:rFonts w:ascii="宋体" w:eastAsia="宋体" w:hAnsi="宋体" w:cs="Times New Roman"/>
                <w:b/>
                <w:bCs/>
                <w:color w:val="0D0D0D"/>
                <w:sz w:val="18"/>
                <w:szCs w:val="18"/>
              </w:rPr>
            </w:pPr>
            <w:r>
              <w:rPr>
                <w:rFonts w:ascii="宋体" w:eastAsia="宋体" w:hAnsi="宋体" w:hint="eastAsia"/>
                <w:color w:val="0D0D0D"/>
                <w:sz w:val="18"/>
                <w:szCs w:val="18"/>
              </w:rPr>
              <w:t>O</w:t>
            </w:r>
          </w:p>
        </w:tc>
        <w:tc>
          <w:tcPr>
            <w:tcW w:w="906"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90"/>
          <w:jc w:val="center"/>
        </w:trPr>
        <w:tc>
          <w:tcPr>
            <w:tcW w:w="25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5</w:t>
            </w:r>
          </w:p>
        </w:tc>
        <w:tc>
          <w:tcPr>
            <w:tcW w:w="1017"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纬度</w:t>
            </w:r>
          </w:p>
        </w:tc>
        <w:tc>
          <w:tcPr>
            <w:tcW w:w="573" w:type="pct"/>
            <w:shd w:val="clear" w:color="auto" w:fill="auto"/>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B</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Float</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12</w:t>
            </w:r>
          </w:p>
        </w:tc>
        <w:tc>
          <w:tcPr>
            <w:tcW w:w="53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7</w:t>
            </w:r>
          </w:p>
        </w:tc>
        <w:tc>
          <w:tcPr>
            <w:tcW w:w="56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bCs/>
                <w:color w:val="0D0D0D"/>
                <w:sz w:val="18"/>
                <w:szCs w:val="18"/>
              </w:rPr>
              <w:t>≥0</w:t>
            </w:r>
          </w:p>
        </w:tc>
        <w:tc>
          <w:tcPr>
            <w:tcW w:w="3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906" w:type="pct"/>
            <w:shd w:val="clear" w:color="auto" w:fill="auto"/>
            <w:vAlign w:val="center"/>
          </w:tcPr>
          <w:p w:rsidR="00CC083C" w:rsidRDefault="00CC083C">
            <w:pPr>
              <w:jc w:val="center"/>
              <w:rPr>
                <w:rFonts w:ascii="宋体" w:eastAsia="宋体" w:hAnsi="宋体" w:cs="Times New Roman"/>
                <w:color w:val="0D0D0D"/>
                <w:sz w:val="18"/>
                <w:szCs w:val="18"/>
              </w:rPr>
            </w:pPr>
          </w:p>
        </w:tc>
      </w:tr>
      <w:tr w:rsidR="00CC083C">
        <w:trPr>
          <w:trHeight w:val="340"/>
          <w:jc w:val="center"/>
        </w:trPr>
        <w:tc>
          <w:tcPr>
            <w:tcW w:w="258"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6</w:t>
            </w:r>
          </w:p>
        </w:tc>
        <w:tc>
          <w:tcPr>
            <w:tcW w:w="1017"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经度</w:t>
            </w:r>
          </w:p>
        </w:tc>
        <w:tc>
          <w:tcPr>
            <w:tcW w:w="573" w:type="pct"/>
            <w:shd w:val="clear" w:color="auto" w:fill="auto"/>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L</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Float</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12</w:t>
            </w:r>
          </w:p>
        </w:tc>
        <w:tc>
          <w:tcPr>
            <w:tcW w:w="53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7</w:t>
            </w:r>
          </w:p>
        </w:tc>
        <w:tc>
          <w:tcPr>
            <w:tcW w:w="563"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bCs/>
                <w:color w:val="0D0D0D"/>
                <w:sz w:val="18"/>
                <w:szCs w:val="18"/>
              </w:rPr>
              <w:t>≥0</w:t>
            </w:r>
          </w:p>
        </w:tc>
        <w:tc>
          <w:tcPr>
            <w:tcW w:w="3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906" w:type="pct"/>
            <w:shd w:val="clear" w:color="auto" w:fill="auto"/>
            <w:vAlign w:val="center"/>
          </w:tcPr>
          <w:p w:rsidR="00CC083C" w:rsidRDefault="00CC083C">
            <w:pPr>
              <w:jc w:val="center"/>
              <w:rPr>
                <w:rFonts w:ascii="宋体" w:eastAsia="宋体" w:hAnsi="宋体" w:cs="Times New Roman"/>
                <w:color w:val="0D0D0D"/>
                <w:sz w:val="18"/>
                <w:szCs w:val="18"/>
              </w:rPr>
            </w:pPr>
          </w:p>
        </w:tc>
      </w:tr>
      <w:tr w:rsidR="00CC083C">
        <w:trPr>
          <w:trHeight w:val="340"/>
          <w:jc w:val="center"/>
        </w:trPr>
        <w:tc>
          <w:tcPr>
            <w:tcW w:w="258"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7</w:t>
            </w:r>
          </w:p>
        </w:tc>
        <w:tc>
          <w:tcPr>
            <w:tcW w:w="1017"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高程</w:t>
            </w:r>
          </w:p>
        </w:tc>
        <w:tc>
          <w:tcPr>
            <w:tcW w:w="573" w:type="pct"/>
            <w:shd w:val="clear" w:color="auto" w:fill="auto"/>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H</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Float</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12</w:t>
            </w:r>
          </w:p>
        </w:tc>
        <w:tc>
          <w:tcPr>
            <w:tcW w:w="53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3</w:t>
            </w:r>
          </w:p>
        </w:tc>
        <w:tc>
          <w:tcPr>
            <w:tcW w:w="563"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非空</w:t>
            </w:r>
          </w:p>
        </w:tc>
        <w:tc>
          <w:tcPr>
            <w:tcW w:w="3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906" w:type="pct"/>
            <w:shd w:val="clear" w:color="auto" w:fill="auto"/>
            <w:vAlign w:val="center"/>
          </w:tcPr>
          <w:p w:rsidR="00CC083C" w:rsidRDefault="00CC083C">
            <w:pPr>
              <w:jc w:val="center"/>
              <w:rPr>
                <w:rFonts w:ascii="宋体" w:eastAsia="宋体" w:hAnsi="宋体" w:cs="Times New Roman"/>
                <w:color w:val="0D0D0D"/>
                <w:sz w:val="18"/>
                <w:szCs w:val="18"/>
              </w:rPr>
            </w:pPr>
          </w:p>
        </w:tc>
      </w:tr>
    </w:tbl>
    <w:p w:rsidR="00CC083C" w:rsidRDefault="00963655">
      <w:pPr>
        <w:pStyle w:val="aff4"/>
        <w:spacing w:before="156" w:after="156"/>
      </w:pPr>
      <w:bookmarkStart w:id="134" w:name="_Toc182326006"/>
      <w:bookmarkEnd w:id="132"/>
      <w:r>
        <w:rPr>
          <w:rFonts w:hint="eastAsia"/>
        </w:rPr>
        <w:t>县级行政区属性结构</w:t>
      </w:r>
      <w:bookmarkEnd w:id="134"/>
    </w:p>
    <w:p w:rsidR="00CC083C" w:rsidRDefault="00963655">
      <w:pPr>
        <w:pStyle w:val="afffff6"/>
        <w:ind w:firstLine="420"/>
      </w:pPr>
      <w:r>
        <w:rPr>
          <w:rFonts w:hint="eastAsia"/>
        </w:rPr>
        <w:t>县级行政区属性结构描述见表B.2。</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2</w:t>
      </w:r>
      <w:r>
        <w:fldChar w:fldCharType="end"/>
      </w:r>
      <w:r>
        <w:t xml:space="preserve"> </w:t>
      </w:r>
      <w:r>
        <w:rPr>
          <w:rFonts w:hint="eastAsia"/>
        </w:rPr>
        <w:t xml:space="preserve"> 县级行政区属性结构描述表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899"/>
        <w:gridCol w:w="1071"/>
        <w:gridCol w:w="774"/>
        <w:gridCol w:w="774"/>
        <w:gridCol w:w="998"/>
        <w:gridCol w:w="1052"/>
        <w:gridCol w:w="598"/>
        <w:gridCol w:w="1693"/>
      </w:tblGrid>
      <w:tr w:rsidR="00CC083C">
        <w:trPr>
          <w:trHeight w:hRule="exact" w:val="705"/>
          <w:tblHeader/>
          <w:jc w:val="center"/>
        </w:trPr>
        <w:tc>
          <w:tcPr>
            <w:tcW w:w="26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序号</w:t>
            </w:r>
          </w:p>
        </w:tc>
        <w:tc>
          <w:tcPr>
            <w:tcW w:w="1016"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字段名称</w:t>
            </w:r>
          </w:p>
        </w:tc>
        <w:tc>
          <w:tcPr>
            <w:tcW w:w="573"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字段代码</w:t>
            </w:r>
          </w:p>
        </w:tc>
        <w:tc>
          <w:tcPr>
            <w:tcW w:w="41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字段类型</w:t>
            </w:r>
          </w:p>
        </w:tc>
        <w:tc>
          <w:tcPr>
            <w:tcW w:w="41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字段长度</w:t>
            </w:r>
          </w:p>
        </w:tc>
        <w:tc>
          <w:tcPr>
            <w:tcW w:w="53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小数</w:t>
            </w:r>
          </w:p>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数位</w:t>
            </w:r>
          </w:p>
        </w:tc>
        <w:tc>
          <w:tcPr>
            <w:tcW w:w="563"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值域</w:t>
            </w:r>
          </w:p>
        </w:tc>
        <w:tc>
          <w:tcPr>
            <w:tcW w:w="32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约束条件</w:t>
            </w:r>
          </w:p>
        </w:tc>
        <w:tc>
          <w:tcPr>
            <w:tcW w:w="906"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jc w:val="center"/>
        </w:trPr>
        <w:tc>
          <w:tcPr>
            <w:tcW w:w="260"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101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标识码</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BSM</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Int</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34" w:type="pct"/>
            <w:vAlign w:val="center"/>
          </w:tcPr>
          <w:p w:rsidR="00CC083C" w:rsidRDefault="00CC083C">
            <w:pPr>
              <w:jc w:val="center"/>
              <w:rPr>
                <w:rFonts w:ascii="宋体" w:eastAsia="宋体" w:hAnsi="宋体"/>
                <w:color w:val="0D0D0D"/>
                <w:sz w:val="18"/>
                <w:szCs w:val="18"/>
              </w:rPr>
            </w:pPr>
          </w:p>
        </w:tc>
        <w:tc>
          <w:tcPr>
            <w:tcW w:w="56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&gt; 0</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6"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60"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101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要素代码</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YSDM</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Char</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34" w:type="pct"/>
            <w:vAlign w:val="center"/>
          </w:tcPr>
          <w:p w:rsidR="00CC083C" w:rsidRDefault="00CC083C">
            <w:pPr>
              <w:jc w:val="center"/>
              <w:rPr>
                <w:rFonts w:ascii="宋体" w:eastAsia="宋体" w:hAnsi="宋体"/>
                <w:color w:val="0D0D0D"/>
                <w:sz w:val="18"/>
                <w:szCs w:val="18"/>
              </w:rPr>
            </w:pPr>
          </w:p>
        </w:tc>
        <w:tc>
          <w:tcPr>
            <w:tcW w:w="563" w:type="pct"/>
            <w:vAlign w:val="center"/>
          </w:tcPr>
          <w:p w:rsidR="00CC083C" w:rsidRDefault="00963655">
            <w:pPr>
              <w:jc w:val="center"/>
              <w:rPr>
                <w:rFonts w:ascii="宋体" w:eastAsia="宋体" w:hAnsi="宋体"/>
                <w:color w:val="0D0D0D"/>
                <w:sz w:val="18"/>
                <w:szCs w:val="18"/>
              </w:rPr>
            </w:pPr>
            <w:r>
              <w:rPr>
                <w:rFonts w:ascii="宋体" w:eastAsia="宋体" w:hAnsi="宋体" w:cs="Times New Roman" w:hint="eastAsia"/>
                <w:color w:val="0D0D0D"/>
                <w:sz w:val="18"/>
                <w:szCs w:val="18"/>
              </w:rPr>
              <w:t>见表1</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6"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hRule="exact" w:val="340"/>
          <w:jc w:val="center"/>
        </w:trPr>
        <w:tc>
          <w:tcPr>
            <w:tcW w:w="260"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101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行政区</w:t>
            </w:r>
            <w:r>
              <w:rPr>
                <w:rFonts w:ascii="宋体" w:eastAsia="宋体" w:hAnsi="宋体" w:hint="eastAsia"/>
                <w:color w:val="0D0D0D"/>
                <w:sz w:val="18"/>
                <w:szCs w:val="18"/>
              </w:rPr>
              <w:t>代</w:t>
            </w:r>
            <w:r>
              <w:rPr>
                <w:rFonts w:ascii="宋体" w:eastAsia="宋体" w:hAnsi="宋体"/>
                <w:color w:val="0D0D0D"/>
                <w:sz w:val="18"/>
                <w:szCs w:val="18"/>
              </w:rPr>
              <w:t>码</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XZQDM</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Char</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12</w:t>
            </w:r>
          </w:p>
        </w:tc>
        <w:tc>
          <w:tcPr>
            <w:tcW w:w="534" w:type="pct"/>
            <w:vAlign w:val="center"/>
          </w:tcPr>
          <w:p w:rsidR="00CC083C" w:rsidRDefault="00CC083C">
            <w:pPr>
              <w:jc w:val="center"/>
              <w:rPr>
                <w:rFonts w:ascii="宋体" w:eastAsia="宋体" w:hAnsi="宋体"/>
                <w:color w:val="0D0D0D"/>
                <w:sz w:val="18"/>
                <w:szCs w:val="18"/>
              </w:rPr>
            </w:pPr>
          </w:p>
        </w:tc>
        <w:tc>
          <w:tcPr>
            <w:tcW w:w="56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见表注</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6"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hRule="exact" w:val="340"/>
          <w:jc w:val="center"/>
        </w:trPr>
        <w:tc>
          <w:tcPr>
            <w:tcW w:w="260"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4</w:t>
            </w:r>
          </w:p>
        </w:tc>
        <w:tc>
          <w:tcPr>
            <w:tcW w:w="101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行政区名称</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XZQMC</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Char</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100</w:t>
            </w:r>
          </w:p>
        </w:tc>
        <w:tc>
          <w:tcPr>
            <w:tcW w:w="534" w:type="pct"/>
            <w:vAlign w:val="center"/>
          </w:tcPr>
          <w:p w:rsidR="00CC083C" w:rsidRDefault="00CC083C">
            <w:pPr>
              <w:jc w:val="center"/>
              <w:rPr>
                <w:rFonts w:ascii="宋体" w:eastAsia="宋体" w:hAnsi="宋体"/>
                <w:color w:val="0D0D0D"/>
                <w:sz w:val="18"/>
                <w:szCs w:val="18"/>
              </w:rPr>
            </w:pPr>
          </w:p>
        </w:tc>
        <w:tc>
          <w:tcPr>
            <w:tcW w:w="563" w:type="pct"/>
            <w:vAlign w:val="center"/>
          </w:tcPr>
          <w:p w:rsidR="00CC083C" w:rsidRDefault="00963655">
            <w:pPr>
              <w:jc w:val="center"/>
              <w:rPr>
                <w:rFonts w:ascii="宋体" w:eastAsia="宋体" w:hAnsi="宋体"/>
                <w:color w:val="0D0D0D"/>
                <w:sz w:val="18"/>
                <w:szCs w:val="18"/>
              </w:rPr>
            </w:pPr>
            <w:r>
              <w:rPr>
                <w:rFonts w:ascii="宋体" w:eastAsia="宋体" w:hAnsi="宋体" w:cs="Times New Roman" w:hint="eastAsia"/>
                <w:color w:val="0D0D0D"/>
                <w:sz w:val="18"/>
                <w:szCs w:val="18"/>
              </w:rPr>
              <w:t>非空</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6"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hRule="exact" w:val="340"/>
          <w:jc w:val="center"/>
        </w:trPr>
        <w:tc>
          <w:tcPr>
            <w:tcW w:w="260"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5</w:t>
            </w:r>
          </w:p>
        </w:tc>
        <w:tc>
          <w:tcPr>
            <w:tcW w:w="101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行政区</w:t>
            </w:r>
            <w:r>
              <w:rPr>
                <w:rFonts w:ascii="宋体" w:eastAsia="宋体" w:hAnsi="宋体"/>
                <w:color w:val="0D0D0D"/>
                <w:sz w:val="18"/>
                <w:szCs w:val="18"/>
              </w:rPr>
              <w:t>面积</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XZQ</w:t>
            </w:r>
            <w:r>
              <w:rPr>
                <w:rFonts w:ascii="宋体" w:eastAsia="宋体" w:hAnsi="宋体"/>
                <w:color w:val="0D0D0D"/>
                <w:sz w:val="18"/>
                <w:szCs w:val="18"/>
              </w:rPr>
              <w:t>MJ</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Float</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15</w:t>
            </w:r>
          </w:p>
        </w:tc>
        <w:tc>
          <w:tcPr>
            <w:tcW w:w="53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2</w:t>
            </w:r>
          </w:p>
        </w:tc>
        <w:tc>
          <w:tcPr>
            <w:tcW w:w="56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&gt;0</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单位：</w:t>
            </w:r>
            <w:r>
              <w:rPr>
                <w:rFonts w:ascii="宋体" w:eastAsia="宋体" w:hAnsi="宋体"/>
                <w:bCs/>
                <w:color w:val="0D0D0D"/>
                <w:sz w:val="18"/>
                <w:szCs w:val="18"/>
              </w:rPr>
              <w:t>m</w:t>
            </w:r>
            <w:r>
              <w:rPr>
                <w:rFonts w:ascii="宋体" w:eastAsia="宋体" w:hAnsi="宋体"/>
                <w:bCs/>
                <w:color w:val="0D0D0D"/>
                <w:sz w:val="18"/>
                <w:szCs w:val="18"/>
                <w:vertAlign w:val="superscript"/>
              </w:rPr>
              <w:t>2</w:t>
            </w:r>
          </w:p>
        </w:tc>
      </w:tr>
    </w:tbl>
    <w:p w:rsidR="00CC083C" w:rsidRDefault="00963655">
      <w:pPr>
        <w:pStyle w:val="aff4"/>
        <w:spacing w:before="156" w:after="156"/>
      </w:pPr>
      <w:bookmarkStart w:id="135" w:name="_Toc182326007"/>
      <w:bookmarkStart w:id="136" w:name="_Toc179796929"/>
      <w:r>
        <w:rPr>
          <w:rFonts w:hint="eastAsia"/>
        </w:rPr>
        <w:t>等高线属性结构</w:t>
      </w:r>
      <w:bookmarkEnd w:id="135"/>
    </w:p>
    <w:p w:rsidR="00CC083C" w:rsidRDefault="00963655">
      <w:pPr>
        <w:pStyle w:val="afffff6"/>
        <w:ind w:firstLine="420"/>
      </w:pPr>
      <w:r>
        <w:rPr>
          <w:rFonts w:hint="eastAsia"/>
        </w:rPr>
        <w:t>等高线属性结构描述见表B.3。</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3</w:t>
      </w:r>
      <w:r>
        <w:fldChar w:fldCharType="end"/>
      </w:r>
      <w:r>
        <w:t xml:space="preserve"> </w:t>
      </w:r>
      <w:r>
        <w:rPr>
          <w:rFonts w:hint="eastAsia"/>
        </w:rPr>
        <w:t xml:space="preserve"> 等高线属性结构描述表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904"/>
        <w:gridCol w:w="1071"/>
        <w:gridCol w:w="776"/>
        <w:gridCol w:w="774"/>
        <w:gridCol w:w="996"/>
        <w:gridCol w:w="1050"/>
        <w:gridCol w:w="598"/>
        <w:gridCol w:w="1695"/>
      </w:tblGrid>
      <w:tr w:rsidR="00CC083C">
        <w:trPr>
          <w:trHeight w:val="340"/>
          <w:tblHeader/>
          <w:jc w:val="center"/>
        </w:trPr>
        <w:tc>
          <w:tcPr>
            <w:tcW w:w="257"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序号</w:t>
            </w:r>
          </w:p>
        </w:tc>
        <w:tc>
          <w:tcPr>
            <w:tcW w:w="101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字段名称</w:t>
            </w:r>
          </w:p>
        </w:tc>
        <w:tc>
          <w:tcPr>
            <w:tcW w:w="573"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字段代码</w:t>
            </w:r>
          </w:p>
        </w:tc>
        <w:tc>
          <w:tcPr>
            <w:tcW w:w="41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字段类型</w:t>
            </w:r>
          </w:p>
        </w:tc>
        <w:tc>
          <w:tcPr>
            <w:tcW w:w="41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字段长度</w:t>
            </w:r>
          </w:p>
        </w:tc>
        <w:tc>
          <w:tcPr>
            <w:tcW w:w="533"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小数</w:t>
            </w:r>
          </w:p>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数位</w:t>
            </w:r>
          </w:p>
        </w:tc>
        <w:tc>
          <w:tcPr>
            <w:tcW w:w="562"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值域</w:t>
            </w:r>
          </w:p>
        </w:tc>
        <w:tc>
          <w:tcPr>
            <w:tcW w:w="32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约束条件</w:t>
            </w:r>
          </w:p>
        </w:tc>
        <w:tc>
          <w:tcPr>
            <w:tcW w:w="907"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jc w:val="center"/>
        </w:trPr>
        <w:tc>
          <w:tcPr>
            <w:tcW w:w="25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1019"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标识码</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BSM</w:t>
            </w:r>
          </w:p>
        </w:tc>
        <w:tc>
          <w:tcPr>
            <w:tcW w:w="415"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Int</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33" w:type="pct"/>
            <w:vAlign w:val="center"/>
          </w:tcPr>
          <w:p w:rsidR="00CC083C" w:rsidRDefault="00CC083C">
            <w:pPr>
              <w:jc w:val="center"/>
              <w:rPr>
                <w:rFonts w:ascii="宋体" w:eastAsia="宋体" w:hAnsi="宋体"/>
                <w:color w:val="0D0D0D"/>
                <w:sz w:val="18"/>
                <w:szCs w:val="18"/>
              </w:rPr>
            </w:pPr>
          </w:p>
        </w:tc>
        <w:tc>
          <w:tcPr>
            <w:tcW w:w="562"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&gt; 0</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7"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5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1019"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要素代码</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YSDM</w:t>
            </w:r>
          </w:p>
        </w:tc>
        <w:tc>
          <w:tcPr>
            <w:tcW w:w="415"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Char</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33" w:type="pct"/>
            <w:vAlign w:val="center"/>
          </w:tcPr>
          <w:p w:rsidR="00CC083C" w:rsidRDefault="00CC083C">
            <w:pPr>
              <w:jc w:val="center"/>
              <w:rPr>
                <w:rFonts w:ascii="宋体" w:eastAsia="宋体" w:hAnsi="宋体"/>
                <w:color w:val="0D0D0D"/>
                <w:sz w:val="18"/>
                <w:szCs w:val="18"/>
              </w:rPr>
            </w:pPr>
          </w:p>
        </w:tc>
        <w:tc>
          <w:tcPr>
            <w:tcW w:w="562" w:type="pct"/>
            <w:vAlign w:val="center"/>
          </w:tcPr>
          <w:p w:rsidR="00CC083C" w:rsidRDefault="00963655">
            <w:pPr>
              <w:jc w:val="center"/>
              <w:rPr>
                <w:rFonts w:ascii="宋体" w:eastAsia="宋体" w:hAnsi="宋体"/>
                <w:color w:val="0D0D0D"/>
                <w:sz w:val="18"/>
                <w:szCs w:val="18"/>
              </w:rPr>
            </w:pPr>
            <w:r>
              <w:rPr>
                <w:rFonts w:ascii="宋体" w:eastAsia="宋体" w:hAnsi="宋体" w:cs="Times New Roman" w:hint="eastAsia"/>
                <w:color w:val="0D0D0D"/>
                <w:sz w:val="18"/>
                <w:szCs w:val="18"/>
              </w:rPr>
              <w:t>见表1</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7"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5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lastRenderedPageBreak/>
              <w:t>3</w:t>
            </w:r>
          </w:p>
        </w:tc>
        <w:tc>
          <w:tcPr>
            <w:tcW w:w="1019"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等高线类型</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TYPE</w:t>
            </w:r>
          </w:p>
        </w:tc>
        <w:tc>
          <w:tcPr>
            <w:tcW w:w="41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10</w:t>
            </w:r>
          </w:p>
        </w:tc>
        <w:tc>
          <w:tcPr>
            <w:tcW w:w="53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62"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见附录D.2</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M</w:t>
            </w:r>
          </w:p>
        </w:tc>
        <w:tc>
          <w:tcPr>
            <w:tcW w:w="907" w:type="pct"/>
            <w:vAlign w:val="center"/>
          </w:tcPr>
          <w:p w:rsidR="00CC083C" w:rsidRDefault="00CC083C">
            <w:pPr>
              <w:spacing w:line="330" w:lineRule="exact"/>
              <w:jc w:val="center"/>
              <w:rPr>
                <w:rFonts w:ascii="宋体" w:eastAsia="宋体" w:hAnsi="宋体"/>
                <w:color w:val="0D0D0D"/>
                <w:sz w:val="18"/>
                <w:szCs w:val="18"/>
                <w:highlight w:val="green"/>
              </w:rPr>
            </w:pPr>
          </w:p>
        </w:tc>
      </w:tr>
      <w:tr w:rsidR="00CC083C">
        <w:trPr>
          <w:trHeight w:val="340"/>
          <w:jc w:val="center"/>
        </w:trPr>
        <w:tc>
          <w:tcPr>
            <w:tcW w:w="25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4</w:t>
            </w:r>
          </w:p>
        </w:tc>
        <w:tc>
          <w:tcPr>
            <w:tcW w:w="101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等高距</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DGJ</w:t>
            </w:r>
          </w:p>
        </w:tc>
        <w:tc>
          <w:tcPr>
            <w:tcW w:w="41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Float</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10</w:t>
            </w:r>
          </w:p>
        </w:tc>
        <w:tc>
          <w:tcPr>
            <w:tcW w:w="53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w:t>
            </w:r>
          </w:p>
        </w:tc>
        <w:tc>
          <w:tcPr>
            <w:tcW w:w="56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3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O</w:t>
            </w:r>
          </w:p>
        </w:tc>
        <w:tc>
          <w:tcPr>
            <w:tcW w:w="90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5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5</w:t>
            </w:r>
          </w:p>
        </w:tc>
        <w:tc>
          <w:tcPr>
            <w:tcW w:w="101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高程值</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H</w:t>
            </w:r>
          </w:p>
        </w:tc>
        <w:tc>
          <w:tcPr>
            <w:tcW w:w="41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Float</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10</w:t>
            </w:r>
          </w:p>
        </w:tc>
        <w:tc>
          <w:tcPr>
            <w:tcW w:w="53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3</w:t>
            </w:r>
          </w:p>
        </w:tc>
        <w:tc>
          <w:tcPr>
            <w:tcW w:w="56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3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90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bl>
    <w:p w:rsidR="00CC083C" w:rsidRDefault="00963655">
      <w:pPr>
        <w:pStyle w:val="aff4"/>
        <w:spacing w:before="156" w:after="156"/>
      </w:pPr>
      <w:bookmarkStart w:id="137" w:name="_Toc182326008"/>
      <w:r>
        <w:rPr>
          <w:rFonts w:hint="eastAsia"/>
        </w:rPr>
        <w:t>高程点属性结构</w:t>
      </w:r>
      <w:bookmarkEnd w:id="137"/>
    </w:p>
    <w:p w:rsidR="00CC083C" w:rsidRDefault="00963655">
      <w:pPr>
        <w:pStyle w:val="afffff6"/>
        <w:ind w:firstLine="420"/>
      </w:pPr>
      <w:r>
        <w:rPr>
          <w:rFonts w:hint="eastAsia"/>
        </w:rPr>
        <w:t>高程点属性结构描述见表B.4。</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4</w:t>
      </w:r>
      <w:r>
        <w:fldChar w:fldCharType="end"/>
      </w:r>
      <w:r>
        <w:rPr>
          <w:rFonts w:hint="eastAsia"/>
        </w:rPr>
        <w:t xml:space="preserve"> </w:t>
      </w:r>
      <w:r>
        <w:t xml:space="preserve"> </w:t>
      </w:r>
      <w:r>
        <w:rPr>
          <w:rFonts w:hint="eastAsia"/>
        </w:rPr>
        <w:t>高程点属性结构描述表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1902"/>
        <w:gridCol w:w="1071"/>
        <w:gridCol w:w="774"/>
        <w:gridCol w:w="774"/>
        <w:gridCol w:w="998"/>
        <w:gridCol w:w="1052"/>
        <w:gridCol w:w="598"/>
        <w:gridCol w:w="1693"/>
      </w:tblGrid>
      <w:tr w:rsidR="00CC083C">
        <w:trPr>
          <w:trHeight w:val="340"/>
          <w:tblHeader/>
          <w:jc w:val="center"/>
        </w:trPr>
        <w:tc>
          <w:tcPr>
            <w:tcW w:w="258"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序号</w:t>
            </w:r>
          </w:p>
        </w:tc>
        <w:tc>
          <w:tcPr>
            <w:tcW w:w="1018"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字段名称</w:t>
            </w:r>
          </w:p>
        </w:tc>
        <w:tc>
          <w:tcPr>
            <w:tcW w:w="573"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字段代码</w:t>
            </w:r>
          </w:p>
        </w:tc>
        <w:tc>
          <w:tcPr>
            <w:tcW w:w="41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字段类型</w:t>
            </w:r>
          </w:p>
        </w:tc>
        <w:tc>
          <w:tcPr>
            <w:tcW w:w="41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字段长度</w:t>
            </w:r>
          </w:p>
        </w:tc>
        <w:tc>
          <w:tcPr>
            <w:tcW w:w="53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小数</w:t>
            </w:r>
          </w:p>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数位</w:t>
            </w:r>
          </w:p>
        </w:tc>
        <w:tc>
          <w:tcPr>
            <w:tcW w:w="563"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值域</w:t>
            </w:r>
          </w:p>
        </w:tc>
        <w:tc>
          <w:tcPr>
            <w:tcW w:w="32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约束条件</w:t>
            </w:r>
          </w:p>
        </w:tc>
        <w:tc>
          <w:tcPr>
            <w:tcW w:w="906"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jc w:val="center"/>
        </w:trPr>
        <w:tc>
          <w:tcPr>
            <w:tcW w:w="25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101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标识码</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BSM</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Int</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34" w:type="pct"/>
            <w:vAlign w:val="center"/>
          </w:tcPr>
          <w:p w:rsidR="00CC083C" w:rsidRDefault="00CC083C">
            <w:pPr>
              <w:jc w:val="center"/>
              <w:rPr>
                <w:rFonts w:ascii="宋体" w:eastAsia="宋体" w:hAnsi="宋体"/>
                <w:color w:val="0D0D0D"/>
                <w:sz w:val="18"/>
                <w:szCs w:val="18"/>
              </w:rPr>
            </w:pPr>
          </w:p>
        </w:tc>
        <w:tc>
          <w:tcPr>
            <w:tcW w:w="56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&gt; 0</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6"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5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101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要素代码</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YSDM</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Char</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34" w:type="pct"/>
            <w:vAlign w:val="center"/>
          </w:tcPr>
          <w:p w:rsidR="00CC083C" w:rsidRDefault="00CC083C">
            <w:pPr>
              <w:jc w:val="center"/>
              <w:rPr>
                <w:rFonts w:ascii="宋体" w:eastAsia="宋体" w:hAnsi="宋体"/>
                <w:color w:val="0D0D0D"/>
                <w:sz w:val="18"/>
                <w:szCs w:val="18"/>
              </w:rPr>
            </w:pPr>
          </w:p>
        </w:tc>
        <w:tc>
          <w:tcPr>
            <w:tcW w:w="563" w:type="pct"/>
            <w:vAlign w:val="center"/>
          </w:tcPr>
          <w:p w:rsidR="00CC083C" w:rsidRDefault="00963655">
            <w:pPr>
              <w:jc w:val="center"/>
              <w:rPr>
                <w:rFonts w:ascii="宋体" w:eastAsia="宋体" w:hAnsi="宋体"/>
                <w:color w:val="0D0D0D"/>
                <w:sz w:val="18"/>
                <w:szCs w:val="18"/>
              </w:rPr>
            </w:pPr>
            <w:r>
              <w:rPr>
                <w:rFonts w:ascii="宋体" w:eastAsia="宋体" w:hAnsi="宋体" w:cs="Times New Roman" w:hint="eastAsia"/>
                <w:color w:val="0D0D0D"/>
                <w:sz w:val="18"/>
                <w:szCs w:val="18"/>
              </w:rPr>
              <w:t>见表1</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6"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5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101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名称</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NAME</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10</w:t>
            </w:r>
          </w:p>
        </w:tc>
        <w:tc>
          <w:tcPr>
            <w:tcW w:w="534" w:type="pct"/>
            <w:vAlign w:val="center"/>
          </w:tcPr>
          <w:p w:rsidR="00CC083C" w:rsidRDefault="00CC083C">
            <w:pPr>
              <w:jc w:val="center"/>
              <w:rPr>
                <w:rFonts w:ascii="宋体" w:eastAsia="宋体" w:hAnsi="宋体"/>
                <w:color w:val="0D0D0D"/>
                <w:sz w:val="18"/>
                <w:szCs w:val="18"/>
              </w:rPr>
            </w:pPr>
          </w:p>
        </w:tc>
        <w:tc>
          <w:tcPr>
            <w:tcW w:w="563"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非空</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M</w:t>
            </w:r>
          </w:p>
        </w:tc>
        <w:tc>
          <w:tcPr>
            <w:tcW w:w="906"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5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4</w:t>
            </w:r>
          </w:p>
        </w:tc>
        <w:tc>
          <w:tcPr>
            <w:tcW w:w="1018"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highlight w:val="green"/>
              </w:rPr>
            </w:pPr>
            <w:r>
              <w:rPr>
                <w:rFonts w:ascii="宋体" w:eastAsia="宋体" w:hAnsi="宋体" w:cs="Times New Roman" w:hint="eastAsia"/>
                <w:color w:val="0D0D0D"/>
                <w:sz w:val="18"/>
                <w:szCs w:val="18"/>
              </w:rPr>
              <w:t>纬度</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B</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color w:val="0D0D0D"/>
                <w:sz w:val="18"/>
                <w:szCs w:val="18"/>
              </w:rPr>
              <w:t>Float</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12</w:t>
            </w:r>
          </w:p>
        </w:tc>
        <w:tc>
          <w:tcPr>
            <w:tcW w:w="534"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7</w:t>
            </w:r>
          </w:p>
        </w:tc>
        <w:tc>
          <w:tcPr>
            <w:tcW w:w="56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bCs/>
                <w:color w:val="0D0D0D"/>
                <w:sz w:val="18"/>
                <w:szCs w:val="18"/>
              </w:rPr>
              <w:t>≥0</w:t>
            </w:r>
          </w:p>
        </w:tc>
        <w:tc>
          <w:tcPr>
            <w:tcW w:w="3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906"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5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5</w:t>
            </w:r>
          </w:p>
        </w:tc>
        <w:tc>
          <w:tcPr>
            <w:tcW w:w="1018"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highlight w:val="green"/>
              </w:rPr>
            </w:pPr>
            <w:r>
              <w:rPr>
                <w:rFonts w:ascii="宋体" w:eastAsia="宋体" w:hAnsi="宋体" w:cs="Times New Roman" w:hint="eastAsia"/>
                <w:color w:val="0D0D0D"/>
                <w:sz w:val="18"/>
                <w:szCs w:val="18"/>
              </w:rPr>
              <w:t>经度</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L</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color w:val="0D0D0D"/>
                <w:sz w:val="18"/>
                <w:szCs w:val="18"/>
              </w:rPr>
              <w:t>Float</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12</w:t>
            </w:r>
          </w:p>
        </w:tc>
        <w:tc>
          <w:tcPr>
            <w:tcW w:w="534"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7</w:t>
            </w:r>
          </w:p>
        </w:tc>
        <w:tc>
          <w:tcPr>
            <w:tcW w:w="56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bCs/>
                <w:color w:val="0D0D0D"/>
                <w:sz w:val="18"/>
                <w:szCs w:val="18"/>
              </w:rPr>
              <w:t>≥0</w:t>
            </w:r>
          </w:p>
        </w:tc>
        <w:tc>
          <w:tcPr>
            <w:tcW w:w="3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906"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5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6</w:t>
            </w:r>
          </w:p>
        </w:tc>
        <w:tc>
          <w:tcPr>
            <w:tcW w:w="1018"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高程</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H</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Float</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15</w:t>
            </w:r>
          </w:p>
        </w:tc>
        <w:tc>
          <w:tcPr>
            <w:tcW w:w="53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3</w:t>
            </w:r>
          </w:p>
        </w:tc>
        <w:tc>
          <w:tcPr>
            <w:tcW w:w="56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3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906"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bl>
    <w:p w:rsidR="00CC083C" w:rsidRDefault="00963655">
      <w:pPr>
        <w:pStyle w:val="aff4"/>
        <w:spacing w:before="156" w:after="156"/>
      </w:pPr>
      <w:bookmarkStart w:id="138" w:name="_Toc182326009"/>
      <w:r>
        <w:rPr>
          <w:rFonts w:hint="eastAsia"/>
        </w:rPr>
        <w:t>高程点属性结构</w:t>
      </w:r>
      <w:bookmarkEnd w:id="138"/>
    </w:p>
    <w:p w:rsidR="00CC083C" w:rsidRDefault="00963655">
      <w:pPr>
        <w:pStyle w:val="afffff6"/>
        <w:ind w:firstLine="420"/>
      </w:pPr>
      <w:r>
        <w:rPr>
          <w:rFonts w:hint="eastAsia"/>
        </w:rPr>
        <w:t>高程点属性结构描述见表B.5。</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5</w:t>
      </w:r>
      <w:r>
        <w:fldChar w:fldCharType="end"/>
      </w:r>
      <w:r>
        <w:t xml:space="preserve"> </w:t>
      </w:r>
      <w:r>
        <w:rPr>
          <w:rFonts w:hint="eastAsia"/>
        </w:rPr>
        <w:t xml:space="preserve"> 高程点属性结构描述表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904"/>
        <w:gridCol w:w="1071"/>
        <w:gridCol w:w="776"/>
        <w:gridCol w:w="774"/>
        <w:gridCol w:w="996"/>
        <w:gridCol w:w="1050"/>
        <w:gridCol w:w="598"/>
        <w:gridCol w:w="1695"/>
      </w:tblGrid>
      <w:tr w:rsidR="00CC083C">
        <w:trPr>
          <w:trHeight w:val="340"/>
          <w:tblHeader/>
          <w:jc w:val="center"/>
        </w:trPr>
        <w:tc>
          <w:tcPr>
            <w:tcW w:w="257"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序号</w:t>
            </w:r>
          </w:p>
        </w:tc>
        <w:tc>
          <w:tcPr>
            <w:tcW w:w="101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字段名称</w:t>
            </w:r>
          </w:p>
        </w:tc>
        <w:tc>
          <w:tcPr>
            <w:tcW w:w="573"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字段代码</w:t>
            </w:r>
          </w:p>
        </w:tc>
        <w:tc>
          <w:tcPr>
            <w:tcW w:w="41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字段类型</w:t>
            </w:r>
          </w:p>
        </w:tc>
        <w:tc>
          <w:tcPr>
            <w:tcW w:w="41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字段长度</w:t>
            </w:r>
          </w:p>
        </w:tc>
        <w:tc>
          <w:tcPr>
            <w:tcW w:w="533"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小数</w:t>
            </w:r>
          </w:p>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数位</w:t>
            </w:r>
          </w:p>
        </w:tc>
        <w:tc>
          <w:tcPr>
            <w:tcW w:w="562"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值域</w:t>
            </w:r>
          </w:p>
        </w:tc>
        <w:tc>
          <w:tcPr>
            <w:tcW w:w="32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约束条件</w:t>
            </w:r>
          </w:p>
        </w:tc>
        <w:tc>
          <w:tcPr>
            <w:tcW w:w="907"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jc w:val="center"/>
        </w:trPr>
        <w:tc>
          <w:tcPr>
            <w:tcW w:w="25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1019"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标识码</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BSM</w:t>
            </w:r>
          </w:p>
        </w:tc>
        <w:tc>
          <w:tcPr>
            <w:tcW w:w="415"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Int</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33" w:type="pct"/>
            <w:vAlign w:val="center"/>
          </w:tcPr>
          <w:p w:rsidR="00CC083C" w:rsidRDefault="00CC083C">
            <w:pPr>
              <w:jc w:val="center"/>
              <w:rPr>
                <w:rFonts w:ascii="宋体" w:eastAsia="宋体" w:hAnsi="宋体"/>
                <w:color w:val="0D0D0D"/>
                <w:sz w:val="18"/>
                <w:szCs w:val="18"/>
              </w:rPr>
            </w:pPr>
          </w:p>
        </w:tc>
        <w:tc>
          <w:tcPr>
            <w:tcW w:w="562"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&gt; 0</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7"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5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1019"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要素代码</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YSDM</w:t>
            </w:r>
          </w:p>
        </w:tc>
        <w:tc>
          <w:tcPr>
            <w:tcW w:w="415"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Char</w:t>
            </w:r>
          </w:p>
        </w:tc>
        <w:tc>
          <w:tcPr>
            <w:tcW w:w="41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33" w:type="pct"/>
            <w:vAlign w:val="center"/>
          </w:tcPr>
          <w:p w:rsidR="00CC083C" w:rsidRDefault="00CC083C">
            <w:pPr>
              <w:jc w:val="center"/>
              <w:rPr>
                <w:rFonts w:ascii="宋体" w:eastAsia="宋体" w:hAnsi="宋体"/>
                <w:color w:val="0D0D0D"/>
                <w:sz w:val="18"/>
                <w:szCs w:val="18"/>
              </w:rPr>
            </w:pPr>
          </w:p>
        </w:tc>
        <w:tc>
          <w:tcPr>
            <w:tcW w:w="562" w:type="pct"/>
            <w:vAlign w:val="center"/>
          </w:tcPr>
          <w:p w:rsidR="00CC083C" w:rsidRDefault="00963655">
            <w:pPr>
              <w:jc w:val="center"/>
              <w:rPr>
                <w:rFonts w:ascii="宋体" w:eastAsia="宋体" w:hAnsi="宋体"/>
                <w:color w:val="0D0D0D"/>
                <w:sz w:val="18"/>
                <w:szCs w:val="18"/>
              </w:rPr>
            </w:pPr>
            <w:r>
              <w:rPr>
                <w:rFonts w:ascii="宋体" w:eastAsia="宋体" w:hAnsi="宋体" w:cs="Times New Roman" w:hint="eastAsia"/>
                <w:color w:val="0D0D0D"/>
                <w:sz w:val="18"/>
                <w:szCs w:val="18"/>
              </w:rPr>
              <w:t>见表1</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7"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5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1019"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注记内容</w:t>
            </w:r>
          </w:p>
        </w:tc>
        <w:tc>
          <w:tcPr>
            <w:tcW w:w="573"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TEXT</w:t>
            </w:r>
          </w:p>
        </w:tc>
        <w:tc>
          <w:tcPr>
            <w:tcW w:w="41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20</w:t>
            </w:r>
          </w:p>
        </w:tc>
        <w:tc>
          <w:tcPr>
            <w:tcW w:w="533" w:type="pct"/>
            <w:vAlign w:val="center"/>
          </w:tcPr>
          <w:p w:rsidR="00CC083C" w:rsidRDefault="00CC083C">
            <w:pPr>
              <w:jc w:val="center"/>
              <w:rPr>
                <w:rFonts w:ascii="宋体" w:eastAsia="宋体" w:hAnsi="宋体"/>
                <w:color w:val="0D0D0D"/>
                <w:sz w:val="18"/>
                <w:szCs w:val="18"/>
              </w:rPr>
            </w:pPr>
          </w:p>
        </w:tc>
        <w:tc>
          <w:tcPr>
            <w:tcW w:w="562" w:type="pct"/>
            <w:vAlign w:val="center"/>
          </w:tcPr>
          <w:p w:rsidR="00CC083C" w:rsidRDefault="00963655">
            <w:pPr>
              <w:jc w:val="center"/>
              <w:rPr>
                <w:rFonts w:ascii="宋体" w:eastAsia="宋体" w:hAnsi="宋体"/>
                <w:color w:val="0D0D0D"/>
                <w:sz w:val="18"/>
                <w:szCs w:val="18"/>
              </w:rPr>
            </w:pPr>
            <w:r>
              <w:rPr>
                <w:rFonts w:ascii="宋体" w:eastAsia="宋体" w:hAnsi="宋体" w:cs="Times New Roman" w:hint="eastAsia"/>
                <w:color w:val="0D0D0D"/>
                <w:sz w:val="18"/>
                <w:szCs w:val="18"/>
              </w:rPr>
              <w:t>非空</w:t>
            </w:r>
          </w:p>
        </w:tc>
        <w:tc>
          <w:tcPr>
            <w:tcW w:w="320"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M</w:t>
            </w:r>
          </w:p>
        </w:tc>
        <w:tc>
          <w:tcPr>
            <w:tcW w:w="907"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5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4</w:t>
            </w:r>
          </w:p>
        </w:tc>
        <w:tc>
          <w:tcPr>
            <w:tcW w:w="101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字体</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ZT</w:t>
            </w:r>
          </w:p>
        </w:tc>
        <w:tc>
          <w:tcPr>
            <w:tcW w:w="41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20</w:t>
            </w:r>
          </w:p>
        </w:tc>
        <w:tc>
          <w:tcPr>
            <w:tcW w:w="53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6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3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90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5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5</w:t>
            </w:r>
          </w:p>
        </w:tc>
        <w:tc>
          <w:tcPr>
            <w:tcW w:w="101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颜色</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YC</w:t>
            </w:r>
          </w:p>
        </w:tc>
        <w:tc>
          <w:tcPr>
            <w:tcW w:w="41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12</w:t>
            </w:r>
          </w:p>
        </w:tc>
        <w:tc>
          <w:tcPr>
            <w:tcW w:w="53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6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3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90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5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6</w:t>
            </w:r>
          </w:p>
        </w:tc>
        <w:tc>
          <w:tcPr>
            <w:tcW w:w="101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字高</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ZG</w:t>
            </w:r>
          </w:p>
        </w:tc>
        <w:tc>
          <w:tcPr>
            <w:tcW w:w="41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4</w:t>
            </w:r>
          </w:p>
        </w:tc>
        <w:tc>
          <w:tcPr>
            <w:tcW w:w="53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6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3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90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5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7</w:t>
            </w:r>
          </w:p>
        </w:tc>
        <w:tc>
          <w:tcPr>
            <w:tcW w:w="101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注记点左下角纬度</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B</w:t>
            </w:r>
          </w:p>
        </w:tc>
        <w:tc>
          <w:tcPr>
            <w:tcW w:w="415"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color w:val="0D0D0D"/>
                <w:sz w:val="18"/>
                <w:szCs w:val="18"/>
              </w:rPr>
              <w:t>Float</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12</w:t>
            </w:r>
          </w:p>
        </w:tc>
        <w:tc>
          <w:tcPr>
            <w:tcW w:w="53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7</w:t>
            </w:r>
          </w:p>
        </w:tc>
        <w:tc>
          <w:tcPr>
            <w:tcW w:w="56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bCs/>
                <w:color w:val="0D0D0D"/>
                <w:sz w:val="18"/>
                <w:szCs w:val="18"/>
              </w:rPr>
              <w:t>≥0</w:t>
            </w:r>
          </w:p>
        </w:tc>
        <w:tc>
          <w:tcPr>
            <w:tcW w:w="3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90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5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8</w:t>
            </w:r>
          </w:p>
        </w:tc>
        <w:tc>
          <w:tcPr>
            <w:tcW w:w="101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注记点左下角经度</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L</w:t>
            </w:r>
          </w:p>
        </w:tc>
        <w:tc>
          <w:tcPr>
            <w:tcW w:w="415"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color w:val="0D0D0D"/>
                <w:sz w:val="18"/>
                <w:szCs w:val="18"/>
              </w:rPr>
              <w:t>Float</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12</w:t>
            </w:r>
          </w:p>
        </w:tc>
        <w:tc>
          <w:tcPr>
            <w:tcW w:w="53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7</w:t>
            </w:r>
          </w:p>
        </w:tc>
        <w:tc>
          <w:tcPr>
            <w:tcW w:w="56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bCs/>
                <w:color w:val="0D0D0D"/>
                <w:sz w:val="18"/>
                <w:szCs w:val="18"/>
              </w:rPr>
              <w:t>≥0</w:t>
            </w:r>
          </w:p>
        </w:tc>
        <w:tc>
          <w:tcPr>
            <w:tcW w:w="3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90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5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9</w:t>
            </w:r>
          </w:p>
        </w:tc>
        <w:tc>
          <w:tcPr>
            <w:tcW w:w="101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注记方向</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ZJFX</w:t>
            </w:r>
          </w:p>
        </w:tc>
        <w:tc>
          <w:tcPr>
            <w:tcW w:w="41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Float</w:t>
            </w:r>
          </w:p>
        </w:tc>
        <w:tc>
          <w:tcPr>
            <w:tcW w:w="41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10</w:t>
            </w:r>
          </w:p>
        </w:tc>
        <w:tc>
          <w:tcPr>
            <w:tcW w:w="53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6</w:t>
            </w:r>
          </w:p>
        </w:tc>
        <w:tc>
          <w:tcPr>
            <w:tcW w:w="562"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[0,2π]</w:t>
            </w:r>
          </w:p>
        </w:tc>
        <w:tc>
          <w:tcPr>
            <w:tcW w:w="32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O</w:t>
            </w:r>
          </w:p>
        </w:tc>
        <w:tc>
          <w:tcPr>
            <w:tcW w:w="907"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单位：rad</w:t>
            </w:r>
          </w:p>
        </w:tc>
      </w:tr>
    </w:tbl>
    <w:p w:rsidR="00CC083C" w:rsidRDefault="00963655">
      <w:pPr>
        <w:pStyle w:val="aff4"/>
        <w:spacing w:before="156" w:after="156"/>
      </w:pPr>
      <w:bookmarkStart w:id="139" w:name="_Toc182326010"/>
      <w:r>
        <w:rPr>
          <w:rFonts w:hint="eastAsia"/>
        </w:rPr>
        <w:t>文物本体范围面属性结构</w:t>
      </w:r>
      <w:bookmarkEnd w:id="139"/>
    </w:p>
    <w:p w:rsidR="00CC083C" w:rsidRDefault="00963655">
      <w:pPr>
        <w:pStyle w:val="afffff6"/>
        <w:ind w:firstLine="420"/>
      </w:pPr>
      <w:r>
        <w:rPr>
          <w:rFonts w:hint="eastAsia"/>
        </w:rPr>
        <w:t>文物本体范围面属性结构描述见表B.6。</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6</w:t>
      </w:r>
      <w:r>
        <w:fldChar w:fldCharType="end"/>
      </w:r>
      <w:r>
        <w:t xml:space="preserve"> </w:t>
      </w:r>
      <w:r>
        <w:rPr>
          <w:rFonts w:hint="eastAsia"/>
        </w:rPr>
        <w:t xml:space="preserve"> 文物本体范围面属性结构描述表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912"/>
        <w:gridCol w:w="1063"/>
        <w:gridCol w:w="766"/>
        <w:gridCol w:w="766"/>
        <w:gridCol w:w="990"/>
        <w:gridCol w:w="1047"/>
        <w:gridCol w:w="650"/>
        <w:gridCol w:w="1689"/>
      </w:tblGrid>
      <w:tr w:rsidR="00CC083C">
        <w:trPr>
          <w:trHeight w:val="340"/>
          <w:tblHeader/>
          <w:jc w:val="center"/>
        </w:trPr>
        <w:tc>
          <w:tcPr>
            <w:tcW w:w="246"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lastRenderedPageBreak/>
              <w:t>序号</w:t>
            </w:r>
          </w:p>
        </w:tc>
        <w:tc>
          <w:tcPr>
            <w:tcW w:w="1023"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字段名称</w:t>
            </w:r>
          </w:p>
        </w:tc>
        <w:tc>
          <w:tcPr>
            <w:tcW w:w="56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字段代码</w:t>
            </w:r>
          </w:p>
        </w:tc>
        <w:tc>
          <w:tcPr>
            <w:tcW w:w="41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字段类型</w:t>
            </w:r>
          </w:p>
        </w:tc>
        <w:tc>
          <w:tcPr>
            <w:tcW w:w="41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字段长度</w:t>
            </w:r>
          </w:p>
        </w:tc>
        <w:tc>
          <w:tcPr>
            <w:tcW w:w="53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小数</w:t>
            </w:r>
          </w:p>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数位</w:t>
            </w:r>
          </w:p>
        </w:tc>
        <w:tc>
          <w:tcPr>
            <w:tcW w:w="56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值域</w:t>
            </w:r>
          </w:p>
        </w:tc>
        <w:tc>
          <w:tcPr>
            <w:tcW w:w="348"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约束条件</w:t>
            </w:r>
          </w:p>
        </w:tc>
        <w:tc>
          <w:tcPr>
            <w:tcW w:w="90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1023"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标识码</w:t>
            </w:r>
          </w:p>
        </w:tc>
        <w:tc>
          <w:tcPr>
            <w:tcW w:w="569"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BSM</w:t>
            </w:r>
          </w:p>
        </w:tc>
        <w:tc>
          <w:tcPr>
            <w:tcW w:w="41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Int</w:t>
            </w:r>
          </w:p>
        </w:tc>
        <w:tc>
          <w:tcPr>
            <w:tcW w:w="41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30" w:type="pct"/>
            <w:vAlign w:val="center"/>
          </w:tcPr>
          <w:p w:rsidR="00CC083C" w:rsidRDefault="00CC083C">
            <w:pPr>
              <w:jc w:val="center"/>
              <w:rPr>
                <w:rFonts w:ascii="宋体" w:eastAsia="宋体" w:hAnsi="宋体"/>
                <w:color w:val="0D0D0D"/>
                <w:sz w:val="18"/>
                <w:szCs w:val="18"/>
              </w:rPr>
            </w:pPr>
          </w:p>
        </w:tc>
        <w:tc>
          <w:tcPr>
            <w:tcW w:w="56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&gt; 0</w:t>
            </w:r>
          </w:p>
        </w:tc>
        <w:tc>
          <w:tcPr>
            <w:tcW w:w="348"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5"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1023"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要素代码</w:t>
            </w:r>
          </w:p>
        </w:tc>
        <w:tc>
          <w:tcPr>
            <w:tcW w:w="569"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YSDM</w:t>
            </w:r>
          </w:p>
        </w:tc>
        <w:tc>
          <w:tcPr>
            <w:tcW w:w="41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Char</w:t>
            </w:r>
          </w:p>
        </w:tc>
        <w:tc>
          <w:tcPr>
            <w:tcW w:w="41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30" w:type="pct"/>
            <w:vAlign w:val="center"/>
          </w:tcPr>
          <w:p w:rsidR="00CC083C" w:rsidRDefault="00CC083C">
            <w:pPr>
              <w:jc w:val="center"/>
              <w:rPr>
                <w:rFonts w:ascii="宋体" w:eastAsia="宋体" w:hAnsi="宋体"/>
                <w:color w:val="0D0D0D"/>
                <w:sz w:val="18"/>
                <w:szCs w:val="18"/>
              </w:rPr>
            </w:pPr>
          </w:p>
        </w:tc>
        <w:tc>
          <w:tcPr>
            <w:tcW w:w="560" w:type="pct"/>
            <w:vAlign w:val="center"/>
          </w:tcPr>
          <w:p w:rsidR="00CC083C" w:rsidRDefault="00963655">
            <w:pPr>
              <w:jc w:val="center"/>
              <w:rPr>
                <w:rFonts w:ascii="宋体" w:eastAsia="宋体" w:hAnsi="宋体"/>
                <w:color w:val="0D0D0D"/>
                <w:sz w:val="18"/>
                <w:szCs w:val="18"/>
              </w:rPr>
            </w:pPr>
            <w:r>
              <w:rPr>
                <w:rFonts w:ascii="宋体" w:eastAsia="宋体" w:hAnsi="宋体" w:cs="Times New Roman" w:hint="eastAsia"/>
                <w:color w:val="0D0D0D"/>
                <w:sz w:val="18"/>
                <w:szCs w:val="18"/>
              </w:rPr>
              <w:t>见表1</w:t>
            </w:r>
          </w:p>
        </w:tc>
        <w:tc>
          <w:tcPr>
            <w:tcW w:w="348"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5"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1023"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文物保护单位名称</w:t>
            </w:r>
          </w:p>
        </w:tc>
        <w:tc>
          <w:tcPr>
            <w:tcW w:w="569"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BTMC</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200</w:t>
            </w:r>
          </w:p>
        </w:tc>
        <w:tc>
          <w:tcPr>
            <w:tcW w:w="530" w:type="pct"/>
            <w:vAlign w:val="center"/>
          </w:tcPr>
          <w:p w:rsidR="00CC083C" w:rsidRDefault="00CC083C">
            <w:pPr>
              <w:jc w:val="center"/>
              <w:rPr>
                <w:rFonts w:ascii="宋体" w:eastAsia="宋体" w:hAnsi="宋体"/>
                <w:color w:val="0D0D0D"/>
                <w:sz w:val="18"/>
                <w:szCs w:val="18"/>
              </w:rPr>
            </w:pPr>
          </w:p>
        </w:tc>
        <w:tc>
          <w:tcPr>
            <w:tcW w:w="560"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非空</w:t>
            </w:r>
          </w:p>
        </w:tc>
        <w:tc>
          <w:tcPr>
            <w:tcW w:w="348"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5"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4</w:t>
            </w:r>
          </w:p>
        </w:tc>
        <w:tc>
          <w:tcPr>
            <w:tcW w:w="102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文物本体编码</w:t>
            </w:r>
          </w:p>
        </w:tc>
        <w:tc>
          <w:tcPr>
            <w:tcW w:w="56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BTBM</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15</w:t>
            </w:r>
          </w:p>
        </w:tc>
        <w:tc>
          <w:tcPr>
            <w:tcW w:w="53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6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见附录E.1</w:t>
            </w:r>
          </w:p>
        </w:tc>
        <w:tc>
          <w:tcPr>
            <w:tcW w:w="34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905"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5</w:t>
            </w:r>
          </w:p>
        </w:tc>
        <w:tc>
          <w:tcPr>
            <w:tcW w:w="102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坐落</w:t>
            </w:r>
          </w:p>
        </w:tc>
        <w:tc>
          <w:tcPr>
            <w:tcW w:w="56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ZL</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200</w:t>
            </w:r>
          </w:p>
        </w:tc>
        <w:tc>
          <w:tcPr>
            <w:tcW w:w="53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6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34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 xml:space="preserve">M　</w:t>
            </w:r>
          </w:p>
        </w:tc>
        <w:tc>
          <w:tcPr>
            <w:tcW w:w="905" w:type="pct"/>
            <w:shd w:val="clear" w:color="auto" w:fill="auto"/>
            <w:vAlign w:val="center"/>
          </w:tcPr>
          <w:p w:rsidR="00CC083C" w:rsidRDefault="00CC083C">
            <w:pPr>
              <w:jc w:val="center"/>
              <w:rPr>
                <w:rFonts w:ascii="宋体" w:eastAsia="宋体" w:hAnsi="宋体" w:cs="Times New Roman"/>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6</w:t>
            </w:r>
          </w:p>
        </w:tc>
        <w:tc>
          <w:tcPr>
            <w:tcW w:w="102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bCs/>
                <w:color w:val="0D0D0D"/>
                <w:sz w:val="18"/>
                <w:szCs w:val="18"/>
              </w:rPr>
              <w:t>保护级别</w:t>
            </w:r>
          </w:p>
        </w:tc>
        <w:tc>
          <w:tcPr>
            <w:tcW w:w="56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BHJB</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20</w:t>
            </w:r>
          </w:p>
        </w:tc>
        <w:tc>
          <w:tcPr>
            <w:tcW w:w="530" w:type="pct"/>
            <w:shd w:val="clear" w:color="auto" w:fill="auto"/>
            <w:vAlign w:val="center"/>
          </w:tcPr>
          <w:p w:rsidR="00CC083C" w:rsidRDefault="00CC083C">
            <w:pPr>
              <w:jc w:val="center"/>
              <w:rPr>
                <w:rFonts w:ascii="宋体" w:eastAsia="宋体" w:hAnsi="宋体" w:cs="Times New Roman"/>
                <w:color w:val="0D0D0D"/>
                <w:sz w:val="18"/>
                <w:szCs w:val="18"/>
                <w:highlight w:val="yellow"/>
              </w:rPr>
            </w:pPr>
          </w:p>
        </w:tc>
        <w:tc>
          <w:tcPr>
            <w:tcW w:w="560" w:type="pct"/>
            <w:shd w:val="clear" w:color="auto" w:fill="auto"/>
            <w:vAlign w:val="center"/>
          </w:tcPr>
          <w:p w:rsidR="00CC083C" w:rsidRDefault="00963655">
            <w:pPr>
              <w:snapToGrid w:val="0"/>
              <w:jc w:val="center"/>
              <w:rPr>
                <w:rFonts w:ascii="宋体" w:eastAsia="宋体" w:hAnsi="宋体" w:cs="Times New Roman"/>
                <w:color w:val="0D0D0D"/>
                <w:sz w:val="18"/>
                <w:szCs w:val="18"/>
                <w:highlight w:val="cyan"/>
              </w:rPr>
            </w:pPr>
            <w:r>
              <w:rPr>
                <w:rFonts w:ascii="宋体" w:eastAsia="宋体" w:hAnsi="宋体" w:hint="eastAsia"/>
                <w:color w:val="0D0D0D"/>
                <w:sz w:val="18"/>
                <w:szCs w:val="18"/>
              </w:rPr>
              <w:t>见附录D.5</w:t>
            </w:r>
          </w:p>
        </w:tc>
        <w:tc>
          <w:tcPr>
            <w:tcW w:w="34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c>
          <w:tcPr>
            <w:tcW w:w="905"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7</w:t>
            </w:r>
          </w:p>
        </w:tc>
        <w:tc>
          <w:tcPr>
            <w:tcW w:w="102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文物一级分类</w:t>
            </w:r>
          </w:p>
        </w:tc>
        <w:tc>
          <w:tcPr>
            <w:tcW w:w="56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YJL</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4</w:t>
            </w:r>
          </w:p>
        </w:tc>
        <w:tc>
          <w:tcPr>
            <w:tcW w:w="53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60" w:type="pct"/>
            <w:vMerge w:val="restart"/>
            <w:shd w:val="clear" w:color="auto" w:fill="auto"/>
            <w:vAlign w:val="center"/>
          </w:tcPr>
          <w:p w:rsidR="00CC083C" w:rsidRDefault="00963655">
            <w:pPr>
              <w:jc w:val="center"/>
              <w:rPr>
                <w:rFonts w:ascii="宋体" w:eastAsia="宋体" w:hAnsi="宋体" w:cs="Times New Roman"/>
                <w:color w:val="0D0D0D"/>
                <w:sz w:val="18"/>
                <w:szCs w:val="18"/>
                <w:highlight w:val="cyan"/>
              </w:rPr>
            </w:pPr>
            <w:proofErr w:type="gramStart"/>
            <w:r>
              <w:rPr>
                <w:rFonts w:ascii="宋体" w:eastAsia="宋体" w:hAnsi="宋体" w:cs="Times New Roman" w:hint="eastAsia"/>
                <w:color w:val="0D0D0D"/>
                <w:sz w:val="18"/>
                <w:szCs w:val="18"/>
              </w:rPr>
              <w:t>详</w:t>
            </w:r>
            <w:proofErr w:type="gramEnd"/>
            <w:r>
              <w:rPr>
                <w:rFonts w:ascii="宋体" w:eastAsia="宋体" w:hAnsi="宋体" w:cs="Times New Roman" w:hint="eastAsia"/>
                <w:color w:val="0D0D0D"/>
                <w:sz w:val="18"/>
                <w:szCs w:val="18"/>
              </w:rPr>
              <w:t>附录D.4</w:t>
            </w:r>
          </w:p>
        </w:tc>
        <w:tc>
          <w:tcPr>
            <w:tcW w:w="34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c>
          <w:tcPr>
            <w:tcW w:w="905"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8</w:t>
            </w:r>
          </w:p>
        </w:tc>
        <w:tc>
          <w:tcPr>
            <w:tcW w:w="102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文物二级分类</w:t>
            </w:r>
          </w:p>
        </w:tc>
        <w:tc>
          <w:tcPr>
            <w:tcW w:w="56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ERJL</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4</w:t>
            </w:r>
          </w:p>
        </w:tc>
        <w:tc>
          <w:tcPr>
            <w:tcW w:w="53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60" w:type="pct"/>
            <w:vMerge/>
            <w:shd w:val="clear" w:color="auto" w:fill="auto"/>
            <w:vAlign w:val="center"/>
          </w:tcPr>
          <w:p w:rsidR="00CC083C" w:rsidRDefault="00CC083C">
            <w:pPr>
              <w:jc w:val="center"/>
              <w:rPr>
                <w:rFonts w:ascii="宋体" w:eastAsia="宋体" w:hAnsi="宋体" w:cs="Times New Roman"/>
                <w:color w:val="0D0D0D"/>
                <w:sz w:val="18"/>
                <w:szCs w:val="18"/>
                <w:highlight w:val="cyan"/>
              </w:rPr>
            </w:pPr>
          </w:p>
        </w:tc>
        <w:tc>
          <w:tcPr>
            <w:tcW w:w="34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c>
          <w:tcPr>
            <w:tcW w:w="905"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9</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公布时代</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SD</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100</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highlight w:val="yellow"/>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非空</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905"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10</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公布批次</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PC</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50</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highlight w:val="yellow"/>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非空</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905"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11</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yellow"/>
              </w:rPr>
            </w:pPr>
            <w:r>
              <w:rPr>
                <w:rFonts w:ascii="宋体" w:eastAsia="宋体" w:hAnsi="宋体" w:hint="eastAsia"/>
                <w:bCs/>
                <w:color w:val="0D0D0D"/>
                <w:sz w:val="18"/>
                <w:szCs w:val="18"/>
              </w:rPr>
              <w:t>统计年代</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yellow"/>
              </w:rPr>
            </w:pPr>
            <w:r>
              <w:rPr>
                <w:rFonts w:ascii="宋体" w:eastAsia="宋体" w:hAnsi="宋体" w:cs="Times New Roman" w:hint="eastAsia"/>
                <w:bCs/>
                <w:color w:val="0D0D0D"/>
                <w:sz w:val="18"/>
                <w:szCs w:val="18"/>
              </w:rPr>
              <w:t>TJND</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100</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highlight w:val="yellow"/>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yellow"/>
              </w:rPr>
            </w:pPr>
            <w:r>
              <w:rPr>
                <w:rFonts w:ascii="宋体" w:eastAsia="宋体" w:hAnsi="宋体" w:hint="eastAsia"/>
                <w:color w:val="0D0D0D"/>
                <w:sz w:val="18"/>
                <w:szCs w:val="18"/>
              </w:rPr>
              <w:t>见附录D.6</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yellow"/>
              </w:rPr>
            </w:pPr>
            <w:r>
              <w:rPr>
                <w:rFonts w:ascii="宋体" w:eastAsia="宋体" w:hAnsi="宋体" w:hint="eastAsia"/>
                <w:bCs/>
                <w:color w:val="0D0D0D"/>
                <w:sz w:val="18"/>
                <w:szCs w:val="18"/>
              </w:rPr>
              <w:t>M</w:t>
            </w:r>
          </w:p>
        </w:tc>
        <w:tc>
          <w:tcPr>
            <w:tcW w:w="905"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yellow"/>
              </w:rPr>
            </w:pPr>
            <w:r>
              <w:rPr>
                <w:rFonts w:ascii="宋体" w:eastAsia="宋体" w:hAnsi="宋体" w:cs="Times New Roman" w:hint="eastAsia"/>
                <w:bCs/>
                <w:color w:val="0D0D0D"/>
                <w:sz w:val="18"/>
                <w:szCs w:val="18"/>
              </w:rPr>
              <w:t>文物年代跨越划分统计的，要分别填写对应年代，例：“明代/清代”</w:t>
            </w: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12</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是否迁移</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SFQY</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yellow"/>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2</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非空</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905"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13</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面积</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AREA</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Float</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15</w:t>
            </w:r>
          </w:p>
        </w:tc>
        <w:tc>
          <w:tcPr>
            <w:tcW w:w="53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2</w:t>
            </w: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&gt;0</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9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单位：平方米</w:t>
            </w: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14</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所有权类型</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SYQLX</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10</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magenta"/>
              </w:rPr>
            </w:pPr>
            <w:r>
              <w:rPr>
                <w:rFonts w:ascii="宋体" w:eastAsia="宋体" w:hAnsi="宋体" w:cs="Times New Roman" w:hint="eastAsia"/>
                <w:bCs/>
                <w:color w:val="0D0D0D"/>
                <w:sz w:val="18"/>
                <w:szCs w:val="18"/>
              </w:rPr>
              <w:t>见附录D.7</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905"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15</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产权单位（人）</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SYQR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50</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magenta"/>
              </w:rPr>
            </w:pPr>
            <w:r>
              <w:rPr>
                <w:rFonts w:ascii="宋体" w:eastAsia="宋体" w:hAnsi="宋体" w:cs="Times New Roman" w:hint="eastAsia"/>
                <w:bCs/>
                <w:color w:val="0D0D0D"/>
                <w:sz w:val="18"/>
                <w:szCs w:val="18"/>
              </w:rPr>
              <w:t>非空</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905"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16</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使用单位（人）</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GHMC</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50</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magenta"/>
              </w:rPr>
            </w:pPr>
            <w:r>
              <w:rPr>
                <w:rFonts w:ascii="宋体" w:eastAsia="宋体" w:hAnsi="宋体" w:cs="Times New Roman" w:hint="eastAsia"/>
                <w:bCs/>
                <w:color w:val="0D0D0D"/>
                <w:sz w:val="18"/>
                <w:szCs w:val="18"/>
              </w:rPr>
              <w:t>非空</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905"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17</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上级管理机构</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SJGLJG</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50</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magenta"/>
              </w:rPr>
            </w:pPr>
            <w:r>
              <w:rPr>
                <w:rFonts w:ascii="宋体" w:eastAsia="宋体" w:hAnsi="宋体" w:cs="Times New Roman" w:hint="eastAsia"/>
                <w:bCs/>
                <w:color w:val="0D0D0D"/>
                <w:sz w:val="18"/>
                <w:szCs w:val="18"/>
              </w:rPr>
              <w:t>非空</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905"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18</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所属行业、系统</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SSHYXT</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50</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见附录D.8</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9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 xml:space="preserve">可写多个内容，例：军队/教育 </w:t>
            </w: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19</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用途</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YT</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50</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见附录D.9</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9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可多个用途，例：办公场所/开放参观</w:t>
            </w: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20</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开放状态</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SFKF</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6</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见附录D.10</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905" w:type="pct"/>
            <w:shd w:val="clear" w:color="auto" w:fill="auto"/>
            <w:vAlign w:val="center"/>
          </w:tcPr>
          <w:p w:rsidR="00CC083C" w:rsidRDefault="00CC083C">
            <w:pPr>
              <w:snapToGrid w:val="0"/>
              <w:jc w:val="center"/>
              <w:rPr>
                <w:rFonts w:ascii="宋体" w:eastAsia="宋体" w:hAnsi="宋体" w:cs="Times New Roman"/>
                <w:bCs/>
                <w:color w:val="0D0D0D"/>
                <w:sz w:val="18"/>
                <w:szCs w:val="18"/>
                <w:highlight w:val="green"/>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21</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保存状况</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BCZK</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2</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magenta"/>
              </w:rPr>
            </w:pPr>
            <w:r>
              <w:rPr>
                <w:rFonts w:ascii="宋体" w:eastAsia="宋体" w:hAnsi="宋体" w:cs="Times New Roman" w:hint="eastAsia"/>
                <w:bCs/>
                <w:color w:val="0D0D0D"/>
                <w:sz w:val="18"/>
                <w:szCs w:val="18"/>
              </w:rPr>
              <w:t>见附录D.11</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905" w:type="pct"/>
            <w:shd w:val="clear" w:color="auto" w:fill="auto"/>
            <w:vAlign w:val="center"/>
          </w:tcPr>
          <w:p w:rsidR="00CC083C" w:rsidRDefault="00CC083C">
            <w:pPr>
              <w:snapToGrid w:val="0"/>
              <w:jc w:val="center"/>
              <w:rPr>
                <w:rFonts w:ascii="宋体" w:eastAsia="宋体" w:hAnsi="宋体" w:cs="Times New Roman"/>
                <w:bCs/>
                <w:color w:val="0D0D0D"/>
                <w:sz w:val="18"/>
                <w:szCs w:val="18"/>
                <w:highlight w:val="green"/>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22</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保护措施</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BCPG</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100</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见附录D.12</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905" w:type="pct"/>
            <w:shd w:val="clear" w:color="auto" w:fill="auto"/>
            <w:vAlign w:val="center"/>
          </w:tcPr>
          <w:p w:rsidR="00CC083C" w:rsidRDefault="00963655">
            <w:pPr>
              <w:snapToGrid w:val="0"/>
              <w:rPr>
                <w:rFonts w:ascii="宋体" w:eastAsia="宋体" w:hAnsi="宋体" w:cs="Times New Roman"/>
                <w:bCs/>
                <w:color w:val="0D0D0D"/>
                <w:sz w:val="18"/>
                <w:szCs w:val="18"/>
              </w:rPr>
            </w:pPr>
            <w:r>
              <w:rPr>
                <w:rFonts w:ascii="宋体" w:eastAsia="宋体" w:hAnsi="宋体" w:cs="Times New Roman" w:hint="eastAsia"/>
                <w:bCs/>
                <w:color w:val="0D0D0D"/>
                <w:sz w:val="18"/>
                <w:szCs w:val="18"/>
              </w:rPr>
              <w:t>可多个措施，例：建设保护性设施  /实施“三防”工程</w:t>
            </w: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23</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影响因素</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YXYS</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50</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见附录D.13</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O</w:t>
            </w:r>
          </w:p>
        </w:tc>
        <w:tc>
          <w:tcPr>
            <w:tcW w:w="9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可写多个因素，用“/”区分</w:t>
            </w: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24</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专题类别</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ZTLB</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20</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见附录D.14</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C</w:t>
            </w:r>
          </w:p>
        </w:tc>
        <w:tc>
          <w:tcPr>
            <w:tcW w:w="9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 xml:space="preserve">可写多个，用“/”区分 </w:t>
            </w: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25</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其他名录</w:t>
            </w:r>
          </w:p>
        </w:tc>
        <w:tc>
          <w:tcPr>
            <w:tcW w:w="569" w:type="pct"/>
            <w:shd w:val="clear" w:color="auto" w:fill="auto"/>
            <w:vAlign w:val="center"/>
          </w:tcPr>
          <w:p w:rsidR="00CC083C" w:rsidRDefault="00963655">
            <w:pPr>
              <w:snapToGrid w:val="0"/>
              <w:jc w:val="center"/>
              <w:rPr>
                <w:rFonts w:ascii="宋体" w:eastAsia="宋体" w:hAnsi="宋体"/>
                <w:bCs/>
                <w:color w:val="0D0D0D"/>
                <w:sz w:val="18"/>
                <w:szCs w:val="18"/>
              </w:rPr>
            </w:pPr>
            <w:r>
              <w:rPr>
                <w:rFonts w:ascii="宋体" w:eastAsia="宋体" w:hAnsi="宋体" w:hint="eastAsia"/>
                <w:bCs/>
                <w:color w:val="0D0D0D"/>
                <w:sz w:val="18"/>
                <w:szCs w:val="18"/>
              </w:rPr>
              <w:t>QTML</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20</w:t>
            </w:r>
          </w:p>
        </w:tc>
        <w:tc>
          <w:tcPr>
            <w:tcW w:w="530" w:type="pct"/>
            <w:shd w:val="clear" w:color="auto" w:fill="auto"/>
            <w:vAlign w:val="center"/>
          </w:tcPr>
          <w:p w:rsidR="00CC083C" w:rsidRDefault="00CC083C">
            <w:pPr>
              <w:snapToGrid w:val="0"/>
              <w:jc w:val="center"/>
              <w:rPr>
                <w:rFonts w:ascii="宋体" w:eastAsia="宋体" w:hAnsi="宋体"/>
                <w:bCs/>
                <w:color w:val="0D0D0D"/>
                <w:sz w:val="18"/>
                <w:szCs w:val="18"/>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见附录D.15</w:t>
            </w:r>
          </w:p>
        </w:tc>
        <w:tc>
          <w:tcPr>
            <w:tcW w:w="348" w:type="pct"/>
            <w:shd w:val="clear" w:color="auto" w:fill="auto"/>
            <w:vAlign w:val="center"/>
          </w:tcPr>
          <w:p w:rsidR="00CC083C" w:rsidRDefault="00963655">
            <w:pPr>
              <w:snapToGrid w:val="0"/>
              <w:jc w:val="center"/>
              <w:rPr>
                <w:rFonts w:ascii="宋体" w:eastAsia="宋体" w:hAnsi="宋体"/>
                <w:bCs/>
                <w:color w:val="0D0D0D"/>
                <w:sz w:val="18"/>
                <w:szCs w:val="18"/>
              </w:rPr>
            </w:pPr>
            <w:r>
              <w:rPr>
                <w:rFonts w:ascii="宋体" w:eastAsia="宋体" w:hAnsi="宋体" w:cs="Times New Roman" w:hint="eastAsia"/>
                <w:bCs/>
                <w:color w:val="0D0D0D"/>
                <w:sz w:val="18"/>
                <w:szCs w:val="18"/>
              </w:rPr>
              <w:t>C</w:t>
            </w:r>
          </w:p>
        </w:tc>
        <w:tc>
          <w:tcPr>
            <w:tcW w:w="905" w:type="pct"/>
            <w:shd w:val="clear" w:color="auto" w:fill="auto"/>
            <w:vAlign w:val="center"/>
          </w:tcPr>
          <w:p w:rsidR="00CC083C" w:rsidRDefault="00963655">
            <w:pPr>
              <w:snapToGrid w:val="0"/>
              <w:jc w:val="center"/>
              <w:rPr>
                <w:rFonts w:ascii="宋体" w:eastAsia="宋体" w:hAnsi="宋体"/>
                <w:bCs/>
                <w:color w:val="0D0D0D"/>
                <w:sz w:val="18"/>
                <w:szCs w:val="18"/>
              </w:rPr>
            </w:pPr>
            <w:r>
              <w:rPr>
                <w:rFonts w:ascii="宋体" w:eastAsia="宋体" w:hAnsi="宋体" w:cs="Times New Roman" w:hint="eastAsia"/>
                <w:bCs/>
                <w:color w:val="0D0D0D"/>
                <w:sz w:val="18"/>
                <w:szCs w:val="18"/>
              </w:rPr>
              <w:t xml:space="preserve">可写多个，用“/”区分 </w:t>
            </w: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26</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文物保护单位档案全宗号</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WBDAQZH</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50</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6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C</w:t>
            </w:r>
          </w:p>
        </w:tc>
        <w:tc>
          <w:tcPr>
            <w:tcW w:w="9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已建档案的，按档案号如实填写，未建档的参见</w:t>
            </w:r>
            <w:proofErr w:type="gramStart"/>
            <w:r>
              <w:rPr>
                <w:rFonts w:ascii="宋体" w:eastAsia="宋体" w:hAnsi="宋体" w:cs="Times New Roman" w:hint="eastAsia"/>
                <w:bCs/>
                <w:color w:val="0D0D0D"/>
                <w:sz w:val="18"/>
                <w:szCs w:val="18"/>
              </w:rPr>
              <w:t>《</w:t>
            </w:r>
            <w:proofErr w:type="gramEnd"/>
            <w:r>
              <w:rPr>
                <w:rFonts w:ascii="宋体" w:eastAsia="宋体" w:hAnsi="宋体" w:cs="Times New Roman" w:hint="eastAsia"/>
                <w:bCs/>
                <w:color w:val="0D0D0D"/>
                <w:sz w:val="18"/>
                <w:szCs w:val="18"/>
              </w:rPr>
              <w:t xml:space="preserve">文物保护单位记录档案档号编制规 </w:t>
            </w:r>
          </w:p>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则</w:t>
            </w:r>
            <w:proofErr w:type="gramStart"/>
            <w:r>
              <w:rPr>
                <w:rFonts w:ascii="宋体" w:eastAsia="宋体" w:hAnsi="宋体" w:cs="Times New Roman" w:hint="eastAsia"/>
                <w:bCs/>
                <w:color w:val="0D0D0D"/>
                <w:sz w:val="18"/>
                <w:szCs w:val="18"/>
              </w:rPr>
              <w:t>》</w:t>
            </w:r>
            <w:proofErr w:type="gramEnd"/>
            <w:r>
              <w:rPr>
                <w:rFonts w:ascii="宋体" w:eastAsia="宋体" w:hAnsi="宋体" w:cs="Times New Roman" w:hint="eastAsia"/>
                <w:bCs/>
                <w:color w:val="0D0D0D"/>
                <w:sz w:val="18"/>
                <w:szCs w:val="18"/>
              </w:rPr>
              <w:t>编号</w:t>
            </w: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lastRenderedPageBreak/>
              <w:t>27</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简介</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WBDWJJ</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1000</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非空</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M</w:t>
            </w:r>
          </w:p>
        </w:tc>
        <w:tc>
          <w:tcPr>
            <w:tcW w:w="905"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28</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备注</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BZ</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200</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highlight w:val="yellow"/>
              </w:rPr>
            </w:pPr>
          </w:p>
        </w:tc>
        <w:tc>
          <w:tcPr>
            <w:tcW w:w="560" w:type="pct"/>
            <w:shd w:val="clear" w:color="auto" w:fill="auto"/>
            <w:vAlign w:val="center"/>
          </w:tcPr>
          <w:p w:rsidR="00CC083C" w:rsidRDefault="00CC083C">
            <w:pPr>
              <w:snapToGrid w:val="0"/>
              <w:jc w:val="center"/>
              <w:rPr>
                <w:rFonts w:ascii="宋体" w:eastAsia="宋体" w:hAnsi="宋体" w:cs="Times New Roman"/>
                <w:bCs/>
                <w:color w:val="0D0D0D"/>
                <w:sz w:val="18"/>
                <w:szCs w:val="18"/>
                <w:highlight w:val="yellow"/>
              </w:rPr>
            </w:pP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O</w:t>
            </w:r>
          </w:p>
        </w:tc>
        <w:tc>
          <w:tcPr>
            <w:tcW w:w="905"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bl>
    <w:p w:rsidR="00CC083C" w:rsidRDefault="00963655">
      <w:pPr>
        <w:pStyle w:val="aff4"/>
        <w:spacing w:before="156" w:after="156"/>
      </w:pPr>
      <w:bookmarkStart w:id="140" w:name="_Toc182326011"/>
      <w:r>
        <w:rPr>
          <w:rFonts w:hint="eastAsia"/>
        </w:rPr>
        <w:t>本体</w:t>
      </w:r>
      <w:proofErr w:type="gramStart"/>
      <w:r>
        <w:rPr>
          <w:rFonts w:hint="eastAsia"/>
        </w:rPr>
        <w:t>界址线</w:t>
      </w:r>
      <w:proofErr w:type="gramEnd"/>
      <w:r>
        <w:rPr>
          <w:rFonts w:hint="eastAsia"/>
        </w:rPr>
        <w:t>属性结构</w:t>
      </w:r>
      <w:bookmarkEnd w:id="140"/>
    </w:p>
    <w:p w:rsidR="00CC083C" w:rsidRDefault="00963655">
      <w:pPr>
        <w:pStyle w:val="afffff6"/>
        <w:ind w:firstLine="420"/>
      </w:pPr>
      <w:r>
        <w:rPr>
          <w:rFonts w:hint="eastAsia"/>
        </w:rPr>
        <w:t>本体</w:t>
      </w:r>
      <w:proofErr w:type="gramStart"/>
      <w:r>
        <w:rPr>
          <w:rFonts w:hint="eastAsia"/>
        </w:rPr>
        <w:t>界址线</w:t>
      </w:r>
      <w:proofErr w:type="gramEnd"/>
      <w:r>
        <w:rPr>
          <w:rFonts w:hint="eastAsia"/>
        </w:rPr>
        <w:t>属性结构描述见表B.7</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7</w:t>
      </w:r>
      <w:r>
        <w:fldChar w:fldCharType="end"/>
      </w:r>
      <w:r>
        <w:rPr>
          <w:rFonts w:hint="eastAsia"/>
        </w:rPr>
        <w:t xml:space="preserve"> </w:t>
      </w:r>
      <w:r>
        <w:t xml:space="preserve"> </w:t>
      </w:r>
      <w:r>
        <w:rPr>
          <w:rFonts w:hint="eastAsia"/>
        </w:rPr>
        <w:t>本体</w:t>
      </w:r>
      <w:proofErr w:type="gramStart"/>
      <w:r>
        <w:rPr>
          <w:rFonts w:hint="eastAsia"/>
        </w:rPr>
        <w:t>界址线</w:t>
      </w:r>
      <w:proofErr w:type="gramEnd"/>
      <w:r>
        <w:rPr>
          <w:rFonts w:hint="eastAsia"/>
        </w:rPr>
        <w:t>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38"/>
        <w:gridCol w:w="966"/>
        <w:gridCol w:w="966"/>
        <w:gridCol w:w="772"/>
        <w:gridCol w:w="772"/>
        <w:gridCol w:w="1355"/>
        <w:gridCol w:w="1000"/>
        <w:gridCol w:w="1271"/>
      </w:tblGrid>
      <w:tr w:rsidR="00CC083C">
        <w:trPr>
          <w:trHeight w:val="340"/>
          <w:tblHeader/>
          <w:jc w:val="center"/>
        </w:trPr>
        <w:tc>
          <w:tcPr>
            <w:tcW w:w="37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序号</w:t>
            </w:r>
          </w:p>
        </w:tc>
        <w:tc>
          <w:tcPr>
            <w:tcW w:w="82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字段名称</w:t>
            </w:r>
          </w:p>
        </w:tc>
        <w:tc>
          <w:tcPr>
            <w:tcW w:w="51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代码</w:t>
            </w:r>
          </w:p>
        </w:tc>
        <w:tc>
          <w:tcPr>
            <w:tcW w:w="51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类型</w:t>
            </w:r>
          </w:p>
        </w:tc>
        <w:tc>
          <w:tcPr>
            <w:tcW w:w="41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长度</w:t>
            </w:r>
          </w:p>
        </w:tc>
        <w:tc>
          <w:tcPr>
            <w:tcW w:w="41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小数位数</w:t>
            </w:r>
          </w:p>
        </w:tc>
        <w:tc>
          <w:tcPr>
            <w:tcW w:w="725"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值域</w:t>
            </w:r>
          </w:p>
        </w:tc>
        <w:tc>
          <w:tcPr>
            <w:tcW w:w="535"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约束条件</w:t>
            </w:r>
          </w:p>
        </w:tc>
        <w:tc>
          <w:tcPr>
            <w:tcW w:w="680"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1</w:t>
            </w:r>
          </w:p>
        </w:tc>
        <w:tc>
          <w:tcPr>
            <w:tcW w:w="823"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标识码</w:t>
            </w:r>
          </w:p>
        </w:tc>
        <w:tc>
          <w:tcPr>
            <w:tcW w:w="51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BSM</w:t>
            </w:r>
          </w:p>
        </w:tc>
        <w:tc>
          <w:tcPr>
            <w:tcW w:w="51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Int</w:t>
            </w:r>
          </w:p>
        </w:tc>
        <w:tc>
          <w:tcPr>
            <w:tcW w:w="413" w:type="pct"/>
            <w:vAlign w:val="center"/>
          </w:tcPr>
          <w:p w:rsidR="00CC083C" w:rsidRDefault="00963655">
            <w:pPr>
              <w:spacing w:line="320" w:lineRule="exact"/>
              <w:jc w:val="center"/>
              <w:rPr>
                <w:rFonts w:ascii="宋体" w:eastAsia="宋体" w:hAnsi="宋体"/>
                <w:bCs/>
                <w:color w:val="0D0D0D"/>
                <w:sz w:val="18"/>
                <w:szCs w:val="18"/>
              </w:rPr>
            </w:pPr>
            <w:r>
              <w:rPr>
                <w:rFonts w:ascii="宋体" w:eastAsia="宋体" w:hAnsi="宋体"/>
                <w:bCs/>
                <w:color w:val="0D0D0D"/>
                <w:sz w:val="18"/>
                <w:szCs w:val="18"/>
              </w:rPr>
              <w:t>10</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&gt; 0</w:t>
            </w: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2</w:t>
            </w:r>
          </w:p>
        </w:tc>
        <w:tc>
          <w:tcPr>
            <w:tcW w:w="823"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要素代码</w:t>
            </w:r>
          </w:p>
        </w:tc>
        <w:tc>
          <w:tcPr>
            <w:tcW w:w="51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YSDM</w:t>
            </w:r>
          </w:p>
        </w:tc>
        <w:tc>
          <w:tcPr>
            <w:tcW w:w="51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Char</w:t>
            </w:r>
          </w:p>
        </w:tc>
        <w:tc>
          <w:tcPr>
            <w:tcW w:w="413" w:type="pct"/>
            <w:vAlign w:val="center"/>
          </w:tcPr>
          <w:p w:rsidR="00CC083C" w:rsidRDefault="00963655">
            <w:pPr>
              <w:spacing w:line="320" w:lineRule="exact"/>
              <w:jc w:val="center"/>
              <w:rPr>
                <w:rFonts w:ascii="宋体" w:eastAsia="宋体" w:hAnsi="宋体"/>
                <w:bCs/>
                <w:color w:val="0D0D0D"/>
                <w:sz w:val="18"/>
                <w:szCs w:val="18"/>
              </w:rPr>
            </w:pPr>
            <w:r>
              <w:rPr>
                <w:rFonts w:ascii="宋体" w:eastAsia="宋体" w:hAnsi="宋体"/>
                <w:bCs/>
                <w:color w:val="0D0D0D"/>
                <w:sz w:val="18"/>
                <w:szCs w:val="18"/>
              </w:rPr>
              <w:t>10</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vAlign w:val="center"/>
          </w:tcPr>
          <w:p w:rsidR="00CC083C" w:rsidRDefault="00CC083C">
            <w:pPr>
              <w:spacing w:line="340" w:lineRule="exact"/>
              <w:jc w:val="center"/>
              <w:rPr>
                <w:rFonts w:ascii="宋体" w:eastAsia="宋体" w:hAnsi="宋体"/>
                <w:bCs/>
                <w:color w:val="0D0D0D"/>
                <w:sz w:val="18"/>
                <w:szCs w:val="18"/>
              </w:rPr>
            </w:pP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3</w:t>
            </w:r>
          </w:p>
        </w:tc>
        <w:tc>
          <w:tcPr>
            <w:tcW w:w="823" w:type="pct"/>
            <w:vAlign w:val="center"/>
          </w:tcPr>
          <w:p w:rsidR="00CC083C" w:rsidRDefault="00963655">
            <w:pPr>
              <w:spacing w:line="330" w:lineRule="exact"/>
              <w:jc w:val="center"/>
              <w:rPr>
                <w:rFonts w:ascii="宋体" w:eastAsia="宋体" w:hAnsi="宋体"/>
                <w:bCs/>
                <w:color w:val="0D0D0D"/>
                <w:sz w:val="18"/>
                <w:szCs w:val="18"/>
              </w:rPr>
            </w:pPr>
            <w:r>
              <w:rPr>
                <w:rFonts w:ascii="宋体" w:eastAsia="宋体" w:hAnsi="宋体" w:hint="eastAsia"/>
                <w:color w:val="0D0D0D"/>
                <w:sz w:val="18"/>
                <w:szCs w:val="18"/>
              </w:rPr>
              <w:t>文物本体编码</w:t>
            </w:r>
          </w:p>
        </w:tc>
        <w:tc>
          <w:tcPr>
            <w:tcW w:w="517"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color w:val="0D0D0D"/>
                <w:sz w:val="18"/>
                <w:szCs w:val="18"/>
              </w:rPr>
              <w:t>BTBM</w:t>
            </w:r>
          </w:p>
        </w:tc>
        <w:tc>
          <w:tcPr>
            <w:tcW w:w="517" w:type="pct"/>
            <w:vAlign w:val="center"/>
          </w:tcPr>
          <w:p w:rsidR="00CC083C" w:rsidRDefault="00963655">
            <w:pPr>
              <w:jc w:val="center"/>
              <w:rPr>
                <w:rFonts w:ascii="宋体" w:eastAsia="宋体" w:hAnsi="宋体"/>
                <w:bCs/>
                <w:color w:val="0D0D0D"/>
                <w:sz w:val="18"/>
                <w:szCs w:val="18"/>
              </w:rPr>
            </w:pPr>
            <w:r>
              <w:rPr>
                <w:rFonts w:ascii="宋体" w:eastAsia="宋体" w:hAnsi="宋体"/>
                <w:color w:val="0D0D0D"/>
                <w:sz w:val="18"/>
                <w:szCs w:val="18"/>
              </w:rPr>
              <w:t>Char</w:t>
            </w:r>
          </w:p>
        </w:tc>
        <w:tc>
          <w:tcPr>
            <w:tcW w:w="413"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color w:val="0D0D0D"/>
                <w:sz w:val="18"/>
                <w:szCs w:val="18"/>
              </w:rPr>
              <w:t>15</w:t>
            </w:r>
          </w:p>
        </w:tc>
        <w:tc>
          <w:tcPr>
            <w:tcW w:w="413" w:type="pct"/>
            <w:vAlign w:val="center"/>
          </w:tcPr>
          <w:p w:rsidR="00CC083C" w:rsidRDefault="00CC083C">
            <w:pPr>
              <w:jc w:val="center"/>
              <w:rPr>
                <w:rFonts w:ascii="宋体" w:eastAsia="宋体" w:hAnsi="宋体"/>
                <w:bCs/>
                <w:color w:val="0D0D0D"/>
                <w:sz w:val="18"/>
                <w:szCs w:val="18"/>
              </w:rPr>
            </w:pPr>
          </w:p>
        </w:tc>
        <w:tc>
          <w:tcPr>
            <w:tcW w:w="725" w:type="pct"/>
            <w:vAlign w:val="center"/>
          </w:tcPr>
          <w:p w:rsidR="00CC083C" w:rsidRDefault="00CC083C">
            <w:pPr>
              <w:jc w:val="center"/>
              <w:rPr>
                <w:rFonts w:ascii="宋体" w:eastAsia="宋体" w:hAnsi="宋体"/>
                <w:bCs/>
                <w:color w:val="0D0D0D"/>
                <w:sz w:val="18"/>
                <w:szCs w:val="18"/>
                <w:highlight w:val="cyan"/>
              </w:rPr>
            </w:pP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4</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界线类别</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JXLB</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10</w:t>
            </w:r>
          </w:p>
        </w:tc>
        <w:tc>
          <w:tcPr>
            <w:tcW w:w="413"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rPr>
            </w:pPr>
          </w:p>
        </w:tc>
        <w:tc>
          <w:tcPr>
            <w:tcW w:w="725"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highlight w:val="cyan"/>
              </w:rPr>
            </w:pPr>
            <w:r>
              <w:rPr>
                <w:rFonts w:ascii="宋体" w:eastAsia="宋体" w:hAnsi="宋体" w:cs="Times New Roman" w:hint="eastAsia"/>
                <w:bCs/>
                <w:color w:val="0D0D0D"/>
                <w:sz w:val="18"/>
                <w:szCs w:val="18"/>
              </w:rPr>
              <w:t>见附录D.16</w:t>
            </w:r>
          </w:p>
        </w:tc>
        <w:tc>
          <w:tcPr>
            <w:tcW w:w="535"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hint="eastAsia"/>
                <w:bCs/>
                <w:color w:val="0D0D0D"/>
                <w:sz w:val="18"/>
                <w:szCs w:val="18"/>
              </w:rPr>
              <w:t>O</w:t>
            </w:r>
          </w:p>
        </w:tc>
        <w:tc>
          <w:tcPr>
            <w:tcW w:w="680"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5</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proofErr w:type="gramStart"/>
            <w:r>
              <w:rPr>
                <w:rFonts w:ascii="宋体" w:eastAsia="宋体" w:hAnsi="宋体" w:hint="eastAsia"/>
                <w:bCs/>
                <w:color w:val="0D0D0D"/>
                <w:sz w:val="18"/>
                <w:szCs w:val="18"/>
              </w:rPr>
              <w:t>界址线说明</w:t>
            </w:r>
            <w:proofErr w:type="gramEnd"/>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JZX</w:t>
            </w:r>
            <w:r>
              <w:rPr>
                <w:rFonts w:ascii="宋体" w:eastAsia="宋体" w:hAnsi="宋体" w:hint="eastAsia"/>
                <w:bCs/>
                <w:color w:val="0D0D0D"/>
                <w:sz w:val="18"/>
                <w:szCs w:val="18"/>
              </w:rPr>
              <w:t>ZX</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300</w:t>
            </w:r>
          </w:p>
        </w:tc>
        <w:tc>
          <w:tcPr>
            <w:tcW w:w="413"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rPr>
            </w:pPr>
          </w:p>
        </w:tc>
        <w:tc>
          <w:tcPr>
            <w:tcW w:w="72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非空</w:t>
            </w:r>
          </w:p>
        </w:tc>
        <w:tc>
          <w:tcPr>
            <w:tcW w:w="535"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bCs/>
                <w:color w:val="0D0D0D"/>
                <w:sz w:val="18"/>
                <w:szCs w:val="18"/>
              </w:rPr>
              <w:t>M</w:t>
            </w:r>
          </w:p>
        </w:tc>
        <w:tc>
          <w:tcPr>
            <w:tcW w:w="680"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rPr>
            </w:pPr>
          </w:p>
        </w:tc>
      </w:tr>
    </w:tbl>
    <w:p w:rsidR="00CC083C" w:rsidRDefault="00963655">
      <w:pPr>
        <w:pStyle w:val="aff4"/>
        <w:spacing w:before="156" w:after="156"/>
      </w:pPr>
      <w:bookmarkStart w:id="141" w:name="_Toc182326012"/>
      <w:r>
        <w:rPr>
          <w:rFonts w:hint="eastAsia"/>
        </w:rPr>
        <w:t>本体界址点属性结构</w:t>
      </w:r>
      <w:bookmarkEnd w:id="141"/>
    </w:p>
    <w:p w:rsidR="00CC083C" w:rsidRDefault="00963655">
      <w:pPr>
        <w:pStyle w:val="afffff6"/>
        <w:ind w:firstLine="420"/>
      </w:pPr>
      <w:r>
        <w:rPr>
          <w:rFonts w:hint="eastAsia"/>
        </w:rPr>
        <w:t>本体界址点属性结构描述见表B.8。</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8</w:t>
      </w:r>
      <w:r>
        <w:fldChar w:fldCharType="end"/>
      </w:r>
      <w:r>
        <w:rPr>
          <w:rFonts w:hint="eastAsia"/>
        </w:rPr>
        <w:t xml:space="preserve"> </w:t>
      </w:r>
      <w:r>
        <w:t xml:space="preserve"> </w:t>
      </w:r>
      <w:r>
        <w:rPr>
          <w:rFonts w:hint="eastAsia"/>
        </w:rPr>
        <w:t>本体界址点属性结构描述表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38"/>
        <w:gridCol w:w="966"/>
        <w:gridCol w:w="966"/>
        <w:gridCol w:w="772"/>
        <w:gridCol w:w="772"/>
        <w:gridCol w:w="1355"/>
        <w:gridCol w:w="1000"/>
        <w:gridCol w:w="1271"/>
      </w:tblGrid>
      <w:tr w:rsidR="00CC083C">
        <w:trPr>
          <w:trHeight w:val="340"/>
          <w:tblHeader/>
          <w:jc w:val="center"/>
        </w:trPr>
        <w:tc>
          <w:tcPr>
            <w:tcW w:w="37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序号</w:t>
            </w:r>
          </w:p>
        </w:tc>
        <w:tc>
          <w:tcPr>
            <w:tcW w:w="82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字段名称</w:t>
            </w:r>
          </w:p>
        </w:tc>
        <w:tc>
          <w:tcPr>
            <w:tcW w:w="51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代码</w:t>
            </w:r>
          </w:p>
        </w:tc>
        <w:tc>
          <w:tcPr>
            <w:tcW w:w="51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类型</w:t>
            </w:r>
          </w:p>
        </w:tc>
        <w:tc>
          <w:tcPr>
            <w:tcW w:w="41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长度</w:t>
            </w:r>
          </w:p>
        </w:tc>
        <w:tc>
          <w:tcPr>
            <w:tcW w:w="41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小数位数</w:t>
            </w:r>
          </w:p>
        </w:tc>
        <w:tc>
          <w:tcPr>
            <w:tcW w:w="725"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值域</w:t>
            </w:r>
          </w:p>
        </w:tc>
        <w:tc>
          <w:tcPr>
            <w:tcW w:w="535"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约束条件</w:t>
            </w:r>
          </w:p>
        </w:tc>
        <w:tc>
          <w:tcPr>
            <w:tcW w:w="680"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1</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标识码</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BSM</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Int</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10</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&gt; 0</w:t>
            </w: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2</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要素代码</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YSDM</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10</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vAlign w:val="center"/>
          </w:tcPr>
          <w:p w:rsidR="00CC083C" w:rsidRDefault="00CC083C">
            <w:pPr>
              <w:spacing w:line="340" w:lineRule="exact"/>
              <w:jc w:val="center"/>
              <w:rPr>
                <w:rFonts w:ascii="宋体" w:eastAsia="宋体" w:hAnsi="宋体"/>
                <w:bCs/>
                <w:color w:val="0D0D0D"/>
                <w:sz w:val="18"/>
                <w:szCs w:val="18"/>
              </w:rPr>
            </w:pP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3</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界址</w:t>
            </w:r>
            <w:r>
              <w:rPr>
                <w:rFonts w:ascii="宋体" w:eastAsia="宋体" w:hAnsi="宋体"/>
                <w:bCs/>
                <w:color w:val="0D0D0D"/>
                <w:sz w:val="18"/>
                <w:szCs w:val="18"/>
              </w:rPr>
              <w:t>点号</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JZDH</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10</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vAlign w:val="center"/>
          </w:tcPr>
          <w:p w:rsidR="00CC083C" w:rsidRDefault="00CC083C">
            <w:pPr>
              <w:spacing w:line="340" w:lineRule="exact"/>
              <w:jc w:val="center"/>
              <w:rPr>
                <w:rFonts w:ascii="宋体" w:eastAsia="宋体" w:hAnsi="宋体"/>
                <w:bCs/>
                <w:color w:val="0D0D0D"/>
                <w:sz w:val="18"/>
                <w:szCs w:val="18"/>
              </w:rPr>
            </w:pP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4</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界址</w:t>
            </w:r>
            <w:r>
              <w:rPr>
                <w:rFonts w:ascii="宋体" w:eastAsia="宋体" w:hAnsi="宋体"/>
                <w:bCs/>
                <w:color w:val="0D0D0D"/>
                <w:sz w:val="18"/>
                <w:szCs w:val="18"/>
              </w:rPr>
              <w:t>点类型</w:t>
            </w:r>
          </w:p>
        </w:tc>
        <w:tc>
          <w:tcPr>
            <w:tcW w:w="517" w:type="pct"/>
            <w:shd w:val="clear" w:color="auto" w:fill="auto"/>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JZDLX</w:t>
            </w:r>
          </w:p>
        </w:tc>
        <w:tc>
          <w:tcPr>
            <w:tcW w:w="517" w:type="pct"/>
            <w:shd w:val="clear" w:color="auto" w:fill="auto"/>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2</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见附录D.17</w:t>
            </w: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O</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5</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界标类型</w:t>
            </w:r>
          </w:p>
        </w:tc>
        <w:tc>
          <w:tcPr>
            <w:tcW w:w="517" w:type="pct"/>
            <w:shd w:val="clear" w:color="auto" w:fill="auto"/>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JBLX</w:t>
            </w:r>
          </w:p>
        </w:tc>
        <w:tc>
          <w:tcPr>
            <w:tcW w:w="517" w:type="pct"/>
            <w:shd w:val="clear" w:color="auto" w:fill="auto"/>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2</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见附录D.18</w:t>
            </w: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O</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6</w:t>
            </w:r>
          </w:p>
        </w:tc>
        <w:tc>
          <w:tcPr>
            <w:tcW w:w="82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文物本体编码</w:t>
            </w:r>
          </w:p>
        </w:tc>
        <w:tc>
          <w:tcPr>
            <w:tcW w:w="51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BTBM</w:t>
            </w:r>
          </w:p>
        </w:tc>
        <w:tc>
          <w:tcPr>
            <w:tcW w:w="51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15</w:t>
            </w:r>
          </w:p>
        </w:tc>
        <w:tc>
          <w:tcPr>
            <w:tcW w:w="41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725"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3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7</w:t>
            </w:r>
          </w:p>
        </w:tc>
        <w:tc>
          <w:tcPr>
            <w:tcW w:w="823" w:type="pct"/>
            <w:shd w:val="clear" w:color="auto" w:fill="auto"/>
            <w:vAlign w:val="center"/>
          </w:tcPr>
          <w:p w:rsidR="00CC083C" w:rsidRDefault="00963655">
            <w:pPr>
              <w:spacing w:line="330" w:lineRule="exact"/>
              <w:jc w:val="center"/>
              <w:rPr>
                <w:rFonts w:ascii="宋体" w:eastAsia="宋体" w:hAnsi="宋体"/>
                <w:bCs/>
                <w:color w:val="0D0D0D"/>
                <w:sz w:val="18"/>
                <w:szCs w:val="18"/>
                <w:highlight w:val="green"/>
              </w:rPr>
            </w:pPr>
            <w:r>
              <w:rPr>
                <w:rFonts w:ascii="宋体" w:eastAsia="宋体" w:hAnsi="宋体" w:cs="Times New Roman" w:hint="eastAsia"/>
                <w:color w:val="0D0D0D"/>
                <w:sz w:val="18"/>
                <w:szCs w:val="18"/>
              </w:rPr>
              <w:t>纬度</w:t>
            </w:r>
          </w:p>
        </w:tc>
        <w:tc>
          <w:tcPr>
            <w:tcW w:w="517" w:type="pct"/>
            <w:shd w:val="clear" w:color="auto" w:fill="auto"/>
            <w:vAlign w:val="center"/>
          </w:tcPr>
          <w:p w:rsidR="00CC083C" w:rsidRDefault="00963655">
            <w:pPr>
              <w:jc w:val="center"/>
              <w:rPr>
                <w:rFonts w:ascii="宋体" w:eastAsia="宋体" w:hAnsi="宋体"/>
                <w:bCs/>
                <w:color w:val="0D0D0D"/>
                <w:sz w:val="18"/>
                <w:szCs w:val="18"/>
                <w:highlight w:val="green"/>
              </w:rPr>
            </w:pPr>
            <w:r>
              <w:rPr>
                <w:rFonts w:ascii="宋体" w:eastAsia="宋体" w:hAnsi="宋体" w:hint="eastAsia"/>
                <w:color w:val="0D0D0D"/>
                <w:sz w:val="18"/>
                <w:szCs w:val="18"/>
              </w:rPr>
              <w:t>B</w:t>
            </w:r>
          </w:p>
        </w:tc>
        <w:tc>
          <w:tcPr>
            <w:tcW w:w="517"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color w:val="0D0D0D"/>
                <w:sz w:val="18"/>
                <w:szCs w:val="18"/>
              </w:rPr>
              <w:t>Float</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12</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7</w:t>
            </w:r>
          </w:p>
        </w:tc>
        <w:tc>
          <w:tcPr>
            <w:tcW w:w="725" w:type="pct"/>
            <w:shd w:val="clear" w:color="auto" w:fill="auto"/>
            <w:vAlign w:val="center"/>
          </w:tcPr>
          <w:p w:rsidR="00CC083C" w:rsidRDefault="00963655">
            <w:pPr>
              <w:jc w:val="center"/>
              <w:rPr>
                <w:rFonts w:ascii="宋体" w:eastAsia="宋体" w:hAnsi="宋体" w:cs="Times New Roman"/>
                <w:bCs/>
                <w:color w:val="0D0D0D"/>
                <w:sz w:val="18"/>
                <w:szCs w:val="18"/>
                <w:highlight w:val="green"/>
              </w:rPr>
            </w:pPr>
            <w:r>
              <w:rPr>
                <w:rFonts w:ascii="宋体" w:eastAsia="宋体" w:hAnsi="宋体"/>
                <w:bCs/>
                <w:color w:val="0D0D0D"/>
                <w:sz w:val="18"/>
                <w:szCs w:val="18"/>
              </w:rPr>
              <w:t>≥0</w:t>
            </w:r>
          </w:p>
        </w:tc>
        <w:tc>
          <w:tcPr>
            <w:tcW w:w="535" w:type="pct"/>
            <w:vAlign w:val="center"/>
          </w:tcPr>
          <w:p w:rsidR="00CC083C" w:rsidRDefault="00963655">
            <w:pPr>
              <w:jc w:val="center"/>
              <w:rPr>
                <w:rFonts w:ascii="宋体" w:eastAsia="宋体" w:hAnsi="宋体"/>
                <w:bCs/>
                <w:color w:val="0D0D0D"/>
                <w:sz w:val="18"/>
                <w:szCs w:val="18"/>
                <w:highlight w:val="green"/>
              </w:rPr>
            </w:pPr>
            <w:r>
              <w:rPr>
                <w:rFonts w:ascii="宋体" w:eastAsia="宋体" w:hAnsi="宋体"/>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8</w:t>
            </w:r>
          </w:p>
        </w:tc>
        <w:tc>
          <w:tcPr>
            <w:tcW w:w="823" w:type="pct"/>
            <w:shd w:val="clear" w:color="auto" w:fill="auto"/>
            <w:vAlign w:val="center"/>
          </w:tcPr>
          <w:p w:rsidR="00CC083C" w:rsidRDefault="00963655">
            <w:pPr>
              <w:spacing w:line="330" w:lineRule="exact"/>
              <w:jc w:val="center"/>
              <w:rPr>
                <w:rFonts w:ascii="宋体" w:eastAsia="宋体" w:hAnsi="宋体"/>
                <w:bCs/>
                <w:color w:val="0D0D0D"/>
                <w:sz w:val="18"/>
                <w:szCs w:val="18"/>
                <w:highlight w:val="green"/>
              </w:rPr>
            </w:pPr>
            <w:r>
              <w:rPr>
                <w:rFonts w:ascii="宋体" w:eastAsia="宋体" w:hAnsi="宋体" w:cs="Times New Roman" w:hint="eastAsia"/>
                <w:color w:val="0D0D0D"/>
                <w:sz w:val="18"/>
                <w:szCs w:val="18"/>
              </w:rPr>
              <w:t>经度</w:t>
            </w:r>
          </w:p>
        </w:tc>
        <w:tc>
          <w:tcPr>
            <w:tcW w:w="517" w:type="pct"/>
            <w:shd w:val="clear" w:color="auto" w:fill="auto"/>
            <w:vAlign w:val="center"/>
          </w:tcPr>
          <w:p w:rsidR="00CC083C" w:rsidRDefault="00963655">
            <w:pPr>
              <w:jc w:val="center"/>
              <w:rPr>
                <w:rFonts w:ascii="宋体" w:eastAsia="宋体" w:hAnsi="宋体"/>
                <w:bCs/>
                <w:color w:val="0D0D0D"/>
                <w:sz w:val="18"/>
                <w:szCs w:val="18"/>
                <w:highlight w:val="green"/>
              </w:rPr>
            </w:pPr>
            <w:r>
              <w:rPr>
                <w:rFonts w:ascii="宋体" w:eastAsia="宋体" w:hAnsi="宋体" w:hint="eastAsia"/>
                <w:color w:val="0D0D0D"/>
                <w:sz w:val="18"/>
                <w:szCs w:val="18"/>
              </w:rPr>
              <w:t>L</w:t>
            </w:r>
          </w:p>
        </w:tc>
        <w:tc>
          <w:tcPr>
            <w:tcW w:w="517"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color w:val="0D0D0D"/>
                <w:sz w:val="18"/>
                <w:szCs w:val="18"/>
              </w:rPr>
              <w:t>Float</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12</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7</w:t>
            </w:r>
          </w:p>
        </w:tc>
        <w:tc>
          <w:tcPr>
            <w:tcW w:w="725" w:type="pct"/>
            <w:shd w:val="clear" w:color="auto" w:fill="auto"/>
            <w:vAlign w:val="center"/>
          </w:tcPr>
          <w:p w:rsidR="00CC083C" w:rsidRDefault="00963655">
            <w:pPr>
              <w:jc w:val="center"/>
              <w:rPr>
                <w:rFonts w:ascii="宋体" w:eastAsia="宋体" w:hAnsi="宋体" w:cs="Times New Roman"/>
                <w:bCs/>
                <w:color w:val="0D0D0D"/>
                <w:sz w:val="18"/>
                <w:szCs w:val="18"/>
                <w:highlight w:val="green"/>
              </w:rPr>
            </w:pPr>
            <w:r>
              <w:rPr>
                <w:rFonts w:ascii="宋体" w:eastAsia="宋体" w:hAnsi="宋体"/>
                <w:bCs/>
                <w:color w:val="0D0D0D"/>
                <w:sz w:val="18"/>
                <w:szCs w:val="18"/>
              </w:rPr>
              <w:t>≥0</w:t>
            </w:r>
          </w:p>
        </w:tc>
        <w:tc>
          <w:tcPr>
            <w:tcW w:w="535" w:type="pct"/>
            <w:vAlign w:val="center"/>
          </w:tcPr>
          <w:p w:rsidR="00CC083C" w:rsidRDefault="00963655">
            <w:pPr>
              <w:jc w:val="center"/>
              <w:rPr>
                <w:rFonts w:ascii="宋体" w:eastAsia="宋体" w:hAnsi="宋体"/>
                <w:bCs/>
                <w:color w:val="0D0D0D"/>
                <w:sz w:val="18"/>
                <w:szCs w:val="18"/>
                <w:highlight w:val="green"/>
              </w:rPr>
            </w:pPr>
            <w:r>
              <w:rPr>
                <w:rFonts w:ascii="宋体" w:eastAsia="宋体" w:hAnsi="宋体"/>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bl>
    <w:p w:rsidR="00CC083C" w:rsidRDefault="00963655">
      <w:pPr>
        <w:pStyle w:val="aff4"/>
        <w:spacing w:before="156" w:after="156"/>
      </w:pPr>
      <w:bookmarkStart w:id="142" w:name="_Toc182326013"/>
      <w:r>
        <w:rPr>
          <w:rFonts w:hint="eastAsia"/>
        </w:rPr>
        <w:t>面状文物单体属性结构</w:t>
      </w:r>
      <w:bookmarkEnd w:id="142"/>
    </w:p>
    <w:p w:rsidR="00CC083C" w:rsidRDefault="00963655">
      <w:pPr>
        <w:pStyle w:val="afffff6"/>
        <w:ind w:firstLine="420"/>
      </w:pPr>
      <w:r>
        <w:rPr>
          <w:rFonts w:hint="eastAsia"/>
        </w:rPr>
        <w:t>面状文物单体属性结构描述见表B.9。</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9</w:t>
      </w:r>
      <w:r>
        <w:fldChar w:fldCharType="end"/>
      </w:r>
      <w:r>
        <w:rPr>
          <w:rFonts w:hint="eastAsia"/>
        </w:rPr>
        <w:t xml:space="preserve"> </w:t>
      </w:r>
      <w:r>
        <w:t xml:space="preserve"> </w:t>
      </w:r>
      <w:r>
        <w:rPr>
          <w:rFonts w:hint="eastAsia"/>
        </w:rPr>
        <w:t>面状文物单体属性结构描述表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590"/>
        <w:gridCol w:w="1355"/>
        <w:gridCol w:w="736"/>
        <w:gridCol w:w="723"/>
        <w:gridCol w:w="953"/>
        <w:gridCol w:w="1009"/>
        <w:gridCol w:w="615"/>
        <w:gridCol w:w="1658"/>
      </w:tblGrid>
      <w:tr w:rsidR="00CC083C">
        <w:trPr>
          <w:trHeight w:val="340"/>
          <w:tblHeader/>
          <w:jc w:val="center"/>
        </w:trPr>
        <w:tc>
          <w:tcPr>
            <w:tcW w:w="377"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序号</w:t>
            </w:r>
          </w:p>
        </w:tc>
        <w:tc>
          <w:tcPr>
            <w:tcW w:w="851"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字段名称</w:t>
            </w:r>
          </w:p>
        </w:tc>
        <w:tc>
          <w:tcPr>
            <w:tcW w:w="72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字段代码</w:t>
            </w:r>
          </w:p>
        </w:tc>
        <w:tc>
          <w:tcPr>
            <w:tcW w:w="39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字段类型</w:t>
            </w:r>
          </w:p>
        </w:tc>
        <w:tc>
          <w:tcPr>
            <w:tcW w:w="387"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字段长度</w:t>
            </w:r>
          </w:p>
        </w:tc>
        <w:tc>
          <w:tcPr>
            <w:tcW w:w="51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小数</w:t>
            </w:r>
          </w:p>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数位</w:t>
            </w:r>
          </w:p>
        </w:tc>
        <w:tc>
          <w:tcPr>
            <w:tcW w:w="54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值域</w:t>
            </w:r>
          </w:p>
        </w:tc>
        <w:tc>
          <w:tcPr>
            <w:tcW w:w="32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约束条件</w:t>
            </w:r>
          </w:p>
        </w:tc>
        <w:tc>
          <w:tcPr>
            <w:tcW w:w="887"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jc w:val="center"/>
        </w:trPr>
        <w:tc>
          <w:tcPr>
            <w:tcW w:w="37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851"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标识码</w:t>
            </w:r>
          </w:p>
        </w:tc>
        <w:tc>
          <w:tcPr>
            <w:tcW w:w="725"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BSM</w:t>
            </w:r>
          </w:p>
        </w:tc>
        <w:tc>
          <w:tcPr>
            <w:tcW w:w="39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Int</w:t>
            </w:r>
          </w:p>
        </w:tc>
        <w:tc>
          <w:tcPr>
            <w:tcW w:w="387"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10" w:type="pct"/>
            <w:vAlign w:val="center"/>
          </w:tcPr>
          <w:p w:rsidR="00CC083C" w:rsidRDefault="00CC083C">
            <w:pPr>
              <w:jc w:val="center"/>
              <w:rPr>
                <w:rFonts w:ascii="宋体" w:eastAsia="宋体" w:hAnsi="宋体"/>
                <w:color w:val="0D0D0D"/>
                <w:sz w:val="18"/>
                <w:szCs w:val="18"/>
              </w:rPr>
            </w:pPr>
          </w:p>
        </w:tc>
        <w:tc>
          <w:tcPr>
            <w:tcW w:w="54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&gt; 0</w:t>
            </w:r>
          </w:p>
        </w:tc>
        <w:tc>
          <w:tcPr>
            <w:tcW w:w="329"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887"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37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851"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要素代码</w:t>
            </w:r>
          </w:p>
        </w:tc>
        <w:tc>
          <w:tcPr>
            <w:tcW w:w="725"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YSDM</w:t>
            </w:r>
          </w:p>
        </w:tc>
        <w:tc>
          <w:tcPr>
            <w:tcW w:w="39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Char</w:t>
            </w:r>
          </w:p>
        </w:tc>
        <w:tc>
          <w:tcPr>
            <w:tcW w:w="387"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10" w:type="pct"/>
            <w:vAlign w:val="center"/>
          </w:tcPr>
          <w:p w:rsidR="00CC083C" w:rsidRDefault="00CC083C">
            <w:pPr>
              <w:jc w:val="center"/>
              <w:rPr>
                <w:rFonts w:ascii="宋体" w:eastAsia="宋体" w:hAnsi="宋体"/>
                <w:color w:val="0D0D0D"/>
                <w:sz w:val="18"/>
                <w:szCs w:val="18"/>
              </w:rPr>
            </w:pPr>
          </w:p>
        </w:tc>
        <w:tc>
          <w:tcPr>
            <w:tcW w:w="540" w:type="pct"/>
            <w:vAlign w:val="center"/>
          </w:tcPr>
          <w:p w:rsidR="00CC083C" w:rsidRDefault="00CC083C">
            <w:pPr>
              <w:jc w:val="center"/>
              <w:rPr>
                <w:rFonts w:ascii="宋体" w:eastAsia="宋体" w:hAnsi="宋体"/>
                <w:color w:val="0D0D0D"/>
                <w:sz w:val="18"/>
                <w:szCs w:val="18"/>
              </w:rPr>
            </w:pPr>
          </w:p>
        </w:tc>
        <w:tc>
          <w:tcPr>
            <w:tcW w:w="329"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887"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37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851"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文物本体编码</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BTBM</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15</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7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lastRenderedPageBreak/>
              <w:t>4</w:t>
            </w:r>
          </w:p>
        </w:tc>
        <w:tc>
          <w:tcPr>
            <w:tcW w:w="85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文物单体名称</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WWDTMC</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50</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7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5</w:t>
            </w:r>
          </w:p>
        </w:tc>
        <w:tc>
          <w:tcPr>
            <w:tcW w:w="851"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文物单体类别</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WWDTLB</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highlight w:val="green"/>
              </w:rPr>
            </w:pPr>
          </w:p>
        </w:tc>
        <w:tc>
          <w:tcPr>
            <w:tcW w:w="540" w:type="pct"/>
            <w:shd w:val="clear" w:color="auto" w:fill="auto"/>
            <w:vAlign w:val="center"/>
          </w:tcPr>
          <w:p w:rsidR="00CC083C" w:rsidRDefault="00963655">
            <w:pPr>
              <w:jc w:val="center"/>
              <w:rPr>
                <w:rFonts w:ascii="宋体" w:eastAsia="宋体" w:hAnsi="宋体" w:cs="Times New Roman"/>
                <w:color w:val="0D0D0D"/>
                <w:sz w:val="18"/>
                <w:szCs w:val="18"/>
                <w:highlight w:val="magenta"/>
              </w:rPr>
            </w:pPr>
            <w:r>
              <w:rPr>
                <w:rFonts w:ascii="宋体" w:eastAsia="宋体" w:hAnsi="宋体" w:cs="Times New Roman" w:hint="eastAsia"/>
                <w:color w:val="0D0D0D"/>
                <w:sz w:val="18"/>
                <w:szCs w:val="18"/>
              </w:rPr>
              <w:t>见附录D.19</w:t>
            </w: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highlight w:val="green"/>
              </w:rPr>
            </w:pPr>
          </w:p>
        </w:tc>
      </w:tr>
      <w:tr w:rsidR="00CC083C">
        <w:trPr>
          <w:trHeight w:val="340"/>
          <w:jc w:val="center"/>
        </w:trPr>
        <w:tc>
          <w:tcPr>
            <w:tcW w:w="37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6</w:t>
            </w:r>
          </w:p>
        </w:tc>
        <w:tc>
          <w:tcPr>
            <w:tcW w:w="851"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文物单体编码</w:t>
            </w:r>
          </w:p>
        </w:tc>
        <w:tc>
          <w:tcPr>
            <w:tcW w:w="725"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WWDTBM</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5</w:t>
            </w:r>
          </w:p>
        </w:tc>
        <w:tc>
          <w:tcPr>
            <w:tcW w:w="510"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highlight w:val="green"/>
              </w:rPr>
            </w:pPr>
          </w:p>
        </w:tc>
        <w:tc>
          <w:tcPr>
            <w:tcW w:w="540" w:type="pct"/>
            <w:shd w:val="clear" w:color="auto" w:fill="auto"/>
            <w:vAlign w:val="center"/>
          </w:tcPr>
          <w:p w:rsidR="00CC083C" w:rsidRDefault="00963655">
            <w:pPr>
              <w:jc w:val="center"/>
              <w:rPr>
                <w:rFonts w:ascii="宋体" w:eastAsia="宋体" w:hAnsi="宋体" w:cs="Times New Roman"/>
                <w:color w:val="0D0D0D"/>
                <w:sz w:val="18"/>
                <w:szCs w:val="18"/>
                <w:highlight w:val="magenta"/>
              </w:rPr>
            </w:pPr>
            <w:r>
              <w:rPr>
                <w:rFonts w:ascii="宋体" w:eastAsia="宋体" w:hAnsi="宋体" w:cs="Times New Roman" w:hint="eastAsia"/>
                <w:color w:val="0D0D0D"/>
                <w:sz w:val="18"/>
                <w:szCs w:val="18"/>
              </w:rPr>
              <w:t>见附录E.2</w:t>
            </w: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highlight w:val="green"/>
              </w:rPr>
            </w:pPr>
          </w:p>
        </w:tc>
      </w:tr>
      <w:tr w:rsidR="00CC083C">
        <w:trPr>
          <w:trHeight w:val="340"/>
          <w:jc w:val="center"/>
        </w:trPr>
        <w:tc>
          <w:tcPr>
            <w:tcW w:w="37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7</w:t>
            </w:r>
          </w:p>
        </w:tc>
        <w:tc>
          <w:tcPr>
            <w:tcW w:w="851"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比高</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BG</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Float</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5</w:t>
            </w:r>
          </w:p>
        </w:tc>
        <w:tc>
          <w:tcPr>
            <w:tcW w:w="5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w:t>
            </w: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7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8</w:t>
            </w:r>
          </w:p>
        </w:tc>
        <w:tc>
          <w:tcPr>
            <w:tcW w:w="851"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面积</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AREA</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Float</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10</w:t>
            </w:r>
          </w:p>
        </w:tc>
        <w:tc>
          <w:tcPr>
            <w:tcW w:w="5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w:t>
            </w: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7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9</w:t>
            </w:r>
          </w:p>
        </w:tc>
        <w:tc>
          <w:tcPr>
            <w:tcW w:w="851"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介绍</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JS</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500</w:t>
            </w:r>
          </w:p>
        </w:tc>
        <w:tc>
          <w:tcPr>
            <w:tcW w:w="510" w:type="pct"/>
            <w:shd w:val="clear" w:color="auto" w:fill="auto"/>
            <w:vAlign w:val="center"/>
          </w:tcPr>
          <w:p w:rsidR="00CC083C" w:rsidRDefault="00CC083C">
            <w:pPr>
              <w:jc w:val="center"/>
              <w:rPr>
                <w:rFonts w:ascii="宋体" w:eastAsia="宋体" w:hAnsi="宋体"/>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bl>
    <w:p w:rsidR="00CC083C" w:rsidRDefault="00963655">
      <w:pPr>
        <w:pStyle w:val="aff4"/>
        <w:spacing w:before="156" w:after="156"/>
      </w:pPr>
      <w:bookmarkStart w:id="143" w:name="_Toc182326014"/>
      <w:r>
        <w:rPr>
          <w:rFonts w:hint="eastAsia"/>
        </w:rPr>
        <w:t>线状文物单体属性结构</w:t>
      </w:r>
      <w:bookmarkEnd w:id="143"/>
    </w:p>
    <w:p w:rsidR="00CC083C" w:rsidRDefault="00963655">
      <w:pPr>
        <w:pStyle w:val="aff2"/>
        <w:numPr>
          <w:ilvl w:val="0"/>
          <w:numId w:val="0"/>
        </w:numPr>
        <w:spacing w:before="156" w:after="156"/>
        <w:ind w:firstLineChars="200" w:firstLine="420"/>
        <w:jc w:val="both"/>
        <w:rPr>
          <w:rFonts w:ascii="宋体" w:eastAsia="宋体" w:hAnsi="宋体"/>
        </w:rPr>
      </w:pPr>
      <w:r>
        <w:rPr>
          <w:rFonts w:ascii="宋体" w:eastAsia="宋体" w:hAnsi="宋体" w:hint="eastAsia"/>
        </w:rPr>
        <w:t>线状文物单体属性结构描述见表B.10。</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10</w:t>
      </w:r>
      <w:r>
        <w:fldChar w:fldCharType="end"/>
      </w:r>
      <w:r>
        <w:rPr>
          <w:rFonts w:hint="eastAsia"/>
        </w:rPr>
        <w:t xml:space="preserve"> </w:t>
      </w:r>
      <w:r>
        <w:t xml:space="preserve"> </w:t>
      </w:r>
      <w:r>
        <w:rPr>
          <w:rFonts w:hint="eastAsia"/>
        </w:rPr>
        <w:t>线状文物单体属性结构描述表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1874"/>
        <w:gridCol w:w="1355"/>
        <w:gridCol w:w="736"/>
        <w:gridCol w:w="723"/>
        <w:gridCol w:w="953"/>
        <w:gridCol w:w="1009"/>
        <w:gridCol w:w="615"/>
        <w:gridCol w:w="1658"/>
      </w:tblGrid>
      <w:tr w:rsidR="00CC083C">
        <w:trPr>
          <w:trHeight w:val="340"/>
          <w:tblHeader/>
          <w:jc w:val="center"/>
        </w:trPr>
        <w:tc>
          <w:tcPr>
            <w:tcW w:w="225"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序号</w:t>
            </w:r>
          </w:p>
        </w:tc>
        <w:tc>
          <w:tcPr>
            <w:tcW w:w="1003"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字段名称</w:t>
            </w:r>
          </w:p>
        </w:tc>
        <w:tc>
          <w:tcPr>
            <w:tcW w:w="725"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字段代码</w:t>
            </w:r>
          </w:p>
        </w:tc>
        <w:tc>
          <w:tcPr>
            <w:tcW w:w="394"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字段类型</w:t>
            </w:r>
          </w:p>
        </w:tc>
        <w:tc>
          <w:tcPr>
            <w:tcW w:w="387"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字段长度</w:t>
            </w:r>
          </w:p>
        </w:tc>
        <w:tc>
          <w:tcPr>
            <w:tcW w:w="510"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小数</w:t>
            </w:r>
          </w:p>
          <w:p w:rsidR="00CC083C" w:rsidRDefault="00963655">
            <w:pPr>
              <w:snapToGrid w:val="0"/>
              <w:jc w:val="center"/>
              <w:rPr>
                <w:rFonts w:ascii="宋体" w:hAnsi="宋体"/>
                <w:b/>
                <w:color w:val="0D0D0D"/>
                <w:sz w:val="18"/>
                <w:szCs w:val="18"/>
              </w:rPr>
            </w:pPr>
            <w:r>
              <w:rPr>
                <w:rFonts w:ascii="宋体" w:hAnsi="宋体"/>
                <w:b/>
                <w:color w:val="0D0D0D"/>
                <w:sz w:val="18"/>
                <w:szCs w:val="18"/>
              </w:rPr>
              <w:t>数位</w:t>
            </w:r>
          </w:p>
        </w:tc>
        <w:tc>
          <w:tcPr>
            <w:tcW w:w="540"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值域</w:t>
            </w:r>
          </w:p>
        </w:tc>
        <w:tc>
          <w:tcPr>
            <w:tcW w:w="329"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约束条件</w:t>
            </w:r>
          </w:p>
        </w:tc>
        <w:tc>
          <w:tcPr>
            <w:tcW w:w="887"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备注</w:t>
            </w: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1</w:t>
            </w:r>
          </w:p>
        </w:tc>
        <w:tc>
          <w:tcPr>
            <w:tcW w:w="1003"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标识码</w:t>
            </w:r>
          </w:p>
        </w:tc>
        <w:tc>
          <w:tcPr>
            <w:tcW w:w="725" w:type="pct"/>
            <w:vAlign w:val="center"/>
          </w:tcPr>
          <w:p w:rsidR="00CC083C" w:rsidRDefault="00963655">
            <w:pPr>
              <w:jc w:val="center"/>
              <w:rPr>
                <w:rFonts w:ascii="宋体" w:hAnsi="宋体"/>
                <w:color w:val="0D0D0D"/>
                <w:sz w:val="18"/>
                <w:szCs w:val="18"/>
              </w:rPr>
            </w:pPr>
            <w:r>
              <w:rPr>
                <w:rFonts w:ascii="宋体" w:hAnsi="宋体"/>
                <w:color w:val="0D0D0D"/>
                <w:sz w:val="18"/>
                <w:szCs w:val="18"/>
              </w:rPr>
              <w:t>BSM</w:t>
            </w:r>
          </w:p>
        </w:tc>
        <w:tc>
          <w:tcPr>
            <w:tcW w:w="394" w:type="pct"/>
            <w:vAlign w:val="center"/>
          </w:tcPr>
          <w:p w:rsidR="00CC083C" w:rsidRDefault="00963655">
            <w:pPr>
              <w:jc w:val="center"/>
              <w:rPr>
                <w:rFonts w:ascii="宋体" w:hAnsi="宋体"/>
                <w:color w:val="0D0D0D"/>
                <w:sz w:val="18"/>
                <w:szCs w:val="18"/>
              </w:rPr>
            </w:pPr>
            <w:r>
              <w:rPr>
                <w:rFonts w:ascii="宋体" w:hAnsi="宋体"/>
                <w:color w:val="0D0D0D"/>
                <w:sz w:val="18"/>
                <w:szCs w:val="18"/>
              </w:rPr>
              <w:t>Int</w:t>
            </w:r>
          </w:p>
        </w:tc>
        <w:tc>
          <w:tcPr>
            <w:tcW w:w="387" w:type="pct"/>
            <w:vAlign w:val="center"/>
          </w:tcPr>
          <w:p w:rsidR="00CC083C" w:rsidRDefault="00963655">
            <w:pPr>
              <w:jc w:val="center"/>
              <w:rPr>
                <w:rFonts w:ascii="宋体" w:hAnsi="宋体"/>
                <w:color w:val="0D0D0D"/>
                <w:sz w:val="18"/>
                <w:szCs w:val="18"/>
              </w:rPr>
            </w:pPr>
            <w:r>
              <w:rPr>
                <w:rFonts w:ascii="宋体" w:hAnsi="宋体"/>
                <w:color w:val="0D0D0D"/>
                <w:sz w:val="18"/>
                <w:szCs w:val="18"/>
              </w:rPr>
              <w:t>10</w:t>
            </w:r>
          </w:p>
        </w:tc>
        <w:tc>
          <w:tcPr>
            <w:tcW w:w="510" w:type="pct"/>
            <w:vAlign w:val="center"/>
          </w:tcPr>
          <w:p w:rsidR="00CC083C" w:rsidRDefault="00CC083C">
            <w:pPr>
              <w:jc w:val="center"/>
              <w:rPr>
                <w:rFonts w:ascii="宋体" w:hAnsi="宋体"/>
                <w:color w:val="0D0D0D"/>
                <w:sz w:val="18"/>
                <w:szCs w:val="18"/>
              </w:rPr>
            </w:pPr>
          </w:p>
        </w:tc>
        <w:tc>
          <w:tcPr>
            <w:tcW w:w="540" w:type="pct"/>
            <w:vAlign w:val="center"/>
          </w:tcPr>
          <w:p w:rsidR="00CC083C" w:rsidRDefault="00963655">
            <w:pPr>
              <w:jc w:val="center"/>
              <w:rPr>
                <w:rFonts w:ascii="宋体" w:hAnsi="宋体"/>
                <w:color w:val="0D0D0D"/>
                <w:sz w:val="18"/>
                <w:szCs w:val="18"/>
              </w:rPr>
            </w:pPr>
            <w:r>
              <w:rPr>
                <w:rFonts w:ascii="宋体" w:hAnsi="宋体"/>
                <w:color w:val="0D0D0D"/>
                <w:sz w:val="18"/>
                <w:szCs w:val="18"/>
              </w:rPr>
              <w:t>&gt; 0</w:t>
            </w:r>
          </w:p>
        </w:tc>
        <w:tc>
          <w:tcPr>
            <w:tcW w:w="329" w:type="pct"/>
            <w:vAlign w:val="center"/>
          </w:tcPr>
          <w:p w:rsidR="00CC083C" w:rsidRDefault="00963655">
            <w:pPr>
              <w:jc w:val="center"/>
              <w:rPr>
                <w:rFonts w:ascii="宋体" w:hAnsi="宋体"/>
                <w:color w:val="0D0D0D"/>
                <w:sz w:val="18"/>
                <w:szCs w:val="18"/>
              </w:rPr>
            </w:pPr>
            <w:r>
              <w:rPr>
                <w:rFonts w:ascii="宋体" w:hAnsi="宋体"/>
                <w:color w:val="0D0D0D"/>
                <w:sz w:val="18"/>
                <w:szCs w:val="18"/>
              </w:rPr>
              <w:t>M</w:t>
            </w:r>
          </w:p>
        </w:tc>
        <w:tc>
          <w:tcPr>
            <w:tcW w:w="887" w:type="pct"/>
            <w:vAlign w:val="center"/>
          </w:tcPr>
          <w:p w:rsidR="00CC083C" w:rsidRDefault="00CC083C">
            <w:pPr>
              <w:spacing w:line="330" w:lineRule="exact"/>
              <w:jc w:val="center"/>
              <w:rPr>
                <w:rFonts w:ascii="宋体" w:hAnsi="宋体"/>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2</w:t>
            </w:r>
          </w:p>
        </w:tc>
        <w:tc>
          <w:tcPr>
            <w:tcW w:w="1003"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要素代码</w:t>
            </w:r>
          </w:p>
        </w:tc>
        <w:tc>
          <w:tcPr>
            <w:tcW w:w="725" w:type="pct"/>
            <w:vAlign w:val="center"/>
          </w:tcPr>
          <w:p w:rsidR="00CC083C" w:rsidRDefault="00963655">
            <w:pPr>
              <w:jc w:val="center"/>
              <w:rPr>
                <w:rFonts w:ascii="宋体" w:hAnsi="宋体"/>
                <w:color w:val="0D0D0D"/>
                <w:sz w:val="18"/>
                <w:szCs w:val="18"/>
              </w:rPr>
            </w:pPr>
            <w:r>
              <w:rPr>
                <w:rFonts w:ascii="宋体" w:hAnsi="宋体"/>
                <w:color w:val="0D0D0D"/>
                <w:sz w:val="18"/>
                <w:szCs w:val="18"/>
              </w:rPr>
              <w:t>YSDM</w:t>
            </w:r>
          </w:p>
        </w:tc>
        <w:tc>
          <w:tcPr>
            <w:tcW w:w="394" w:type="pct"/>
            <w:vAlign w:val="center"/>
          </w:tcPr>
          <w:p w:rsidR="00CC083C" w:rsidRDefault="00963655">
            <w:pPr>
              <w:jc w:val="center"/>
              <w:rPr>
                <w:rFonts w:ascii="宋体" w:hAnsi="宋体"/>
                <w:color w:val="0D0D0D"/>
                <w:sz w:val="18"/>
                <w:szCs w:val="18"/>
              </w:rPr>
            </w:pPr>
            <w:r>
              <w:rPr>
                <w:rFonts w:ascii="宋体" w:hAnsi="宋体"/>
                <w:color w:val="0D0D0D"/>
                <w:sz w:val="18"/>
                <w:szCs w:val="18"/>
              </w:rPr>
              <w:t>Char</w:t>
            </w:r>
          </w:p>
        </w:tc>
        <w:tc>
          <w:tcPr>
            <w:tcW w:w="387" w:type="pct"/>
            <w:vAlign w:val="center"/>
          </w:tcPr>
          <w:p w:rsidR="00CC083C" w:rsidRDefault="00963655">
            <w:pPr>
              <w:jc w:val="center"/>
              <w:rPr>
                <w:rFonts w:ascii="宋体" w:hAnsi="宋体"/>
                <w:color w:val="0D0D0D"/>
                <w:sz w:val="18"/>
                <w:szCs w:val="18"/>
              </w:rPr>
            </w:pPr>
            <w:r>
              <w:rPr>
                <w:rFonts w:ascii="宋体" w:hAnsi="宋体"/>
                <w:color w:val="0D0D0D"/>
                <w:sz w:val="18"/>
                <w:szCs w:val="18"/>
              </w:rPr>
              <w:t>10</w:t>
            </w:r>
          </w:p>
        </w:tc>
        <w:tc>
          <w:tcPr>
            <w:tcW w:w="510" w:type="pct"/>
            <w:vAlign w:val="center"/>
          </w:tcPr>
          <w:p w:rsidR="00CC083C" w:rsidRDefault="00CC083C">
            <w:pPr>
              <w:jc w:val="center"/>
              <w:rPr>
                <w:rFonts w:ascii="宋体" w:hAnsi="宋体"/>
                <w:color w:val="0D0D0D"/>
                <w:sz w:val="18"/>
                <w:szCs w:val="18"/>
              </w:rPr>
            </w:pPr>
          </w:p>
        </w:tc>
        <w:tc>
          <w:tcPr>
            <w:tcW w:w="540" w:type="pct"/>
            <w:vAlign w:val="center"/>
          </w:tcPr>
          <w:p w:rsidR="00CC083C" w:rsidRDefault="00CC083C">
            <w:pPr>
              <w:jc w:val="center"/>
              <w:rPr>
                <w:rFonts w:ascii="宋体" w:hAnsi="宋体"/>
                <w:color w:val="0D0D0D"/>
                <w:sz w:val="18"/>
                <w:szCs w:val="18"/>
              </w:rPr>
            </w:pPr>
          </w:p>
        </w:tc>
        <w:tc>
          <w:tcPr>
            <w:tcW w:w="329" w:type="pct"/>
            <w:vAlign w:val="center"/>
          </w:tcPr>
          <w:p w:rsidR="00CC083C" w:rsidRDefault="00963655">
            <w:pPr>
              <w:jc w:val="center"/>
              <w:rPr>
                <w:rFonts w:ascii="宋体" w:hAnsi="宋体"/>
                <w:color w:val="0D0D0D"/>
                <w:sz w:val="18"/>
                <w:szCs w:val="18"/>
              </w:rPr>
            </w:pPr>
            <w:r>
              <w:rPr>
                <w:rFonts w:ascii="宋体" w:hAnsi="宋体"/>
                <w:color w:val="0D0D0D"/>
                <w:sz w:val="18"/>
                <w:szCs w:val="18"/>
              </w:rPr>
              <w:t>M</w:t>
            </w:r>
          </w:p>
        </w:tc>
        <w:tc>
          <w:tcPr>
            <w:tcW w:w="887" w:type="pct"/>
            <w:vAlign w:val="center"/>
          </w:tcPr>
          <w:p w:rsidR="00CC083C" w:rsidRDefault="00CC083C">
            <w:pPr>
              <w:spacing w:line="330" w:lineRule="exact"/>
              <w:jc w:val="center"/>
              <w:rPr>
                <w:rFonts w:ascii="宋体" w:hAnsi="宋体"/>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3</w:t>
            </w:r>
          </w:p>
        </w:tc>
        <w:tc>
          <w:tcPr>
            <w:tcW w:w="100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hAnsi="宋体" w:hint="eastAsia"/>
                <w:color w:val="0D0D0D"/>
                <w:sz w:val="18"/>
                <w:szCs w:val="18"/>
              </w:rPr>
              <w:t>文物本体编码</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BTBM</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15</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highlight w:val="cyan"/>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M</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eastAsia="宋体" w:hAnsi="宋体"/>
                <w:color w:val="0D0D0D"/>
                <w:sz w:val="18"/>
                <w:szCs w:val="18"/>
              </w:rPr>
            </w:pPr>
            <w:r>
              <w:rPr>
                <w:rFonts w:ascii="宋体" w:hAnsi="宋体" w:hint="eastAsia"/>
                <w:color w:val="0D0D0D"/>
                <w:sz w:val="18"/>
                <w:szCs w:val="18"/>
              </w:rPr>
              <w:t>4</w:t>
            </w:r>
          </w:p>
        </w:tc>
        <w:tc>
          <w:tcPr>
            <w:tcW w:w="100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文物单体名称</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WWDTMC</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50</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963655">
            <w:pPr>
              <w:jc w:val="center"/>
              <w:rPr>
                <w:rFonts w:ascii="宋体" w:eastAsia="宋体" w:hAnsi="宋体" w:cs="Times New Roman"/>
                <w:color w:val="0D0D0D"/>
                <w:sz w:val="18"/>
                <w:szCs w:val="18"/>
                <w:highlight w:val="cyan"/>
              </w:rPr>
            </w:pPr>
            <w:r>
              <w:rPr>
                <w:rFonts w:ascii="宋体" w:hAnsi="宋体" w:cs="Times New Roman" w:hint="eastAsia"/>
                <w:color w:val="0D0D0D"/>
                <w:sz w:val="18"/>
                <w:szCs w:val="18"/>
              </w:rPr>
              <w:t>非空</w:t>
            </w: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M</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eastAsia="宋体" w:hAnsi="宋体"/>
                <w:color w:val="0D0D0D"/>
                <w:sz w:val="18"/>
                <w:szCs w:val="18"/>
              </w:rPr>
            </w:pPr>
            <w:r>
              <w:rPr>
                <w:rFonts w:ascii="宋体" w:hAnsi="宋体" w:hint="eastAsia"/>
                <w:color w:val="0D0D0D"/>
                <w:sz w:val="18"/>
                <w:szCs w:val="18"/>
              </w:rPr>
              <w:t>5</w:t>
            </w:r>
          </w:p>
        </w:tc>
        <w:tc>
          <w:tcPr>
            <w:tcW w:w="100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hAnsi="宋体" w:cs="Times New Roman" w:hint="eastAsia"/>
                <w:color w:val="0D0D0D"/>
                <w:sz w:val="18"/>
                <w:szCs w:val="18"/>
              </w:rPr>
              <w:t>文物单体类别</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WWDTLB</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1</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highlight w:val="green"/>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highlight w:val="cyan"/>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M</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highlight w:val="green"/>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hint="eastAsia"/>
                <w:color w:val="0D0D0D"/>
                <w:sz w:val="18"/>
                <w:szCs w:val="18"/>
              </w:rPr>
              <w:t>6</w:t>
            </w:r>
          </w:p>
        </w:tc>
        <w:tc>
          <w:tcPr>
            <w:tcW w:w="1003" w:type="pct"/>
            <w:shd w:val="clear" w:color="auto" w:fill="auto"/>
            <w:vAlign w:val="center"/>
          </w:tcPr>
          <w:p w:rsidR="00CC083C" w:rsidRDefault="00963655">
            <w:pPr>
              <w:spacing w:line="330" w:lineRule="exact"/>
              <w:jc w:val="center"/>
              <w:rPr>
                <w:rFonts w:ascii="宋体" w:hAnsi="宋体" w:cs="Times New Roman"/>
                <w:color w:val="0D0D0D"/>
                <w:sz w:val="18"/>
                <w:szCs w:val="18"/>
              </w:rPr>
            </w:pPr>
            <w:r>
              <w:rPr>
                <w:rFonts w:ascii="宋体" w:hAnsi="宋体" w:cs="Times New Roman" w:hint="eastAsia"/>
                <w:color w:val="0D0D0D"/>
                <w:sz w:val="18"/>
                <w:szCs w:val="18"/>
              </w:rPr>
              <w:t>文物单体编码</w:t>
            </w:r>
          </w:p>
        </w:tc>
        <w:tc>
          <w:tcPr>
            <w:tcW w:w="725" w:type="pct"/>
            <w:shd w:val="clear" w:color="auto" w:fill="auto"/>
            <w:vAlign w:val="center"/>
          </w:tcPr>
          <w:p w:rsidR="00CC083C" w:rsidRDefault="00963655">
            <w:pPr>
              <w:spacing w:line="330" w:lineRule="exact"/>
              <w:jc w:val="center"/>
              <w:rPr>
                <w:rFonts w:ascii="宋体" w:hAnsi="宋体" w:cs="Times New Roman"/>
                <w:color w:val="0D0D0D"/>
                <w:sz w:val="18"/>
                <w:szCs w:val="18"/>
              </w:rPr>
            </w:pPr>
            <w:r>
              <w:rPr>
                <w:rFonts w:ascii="宋体" w:hAnsi="宋体" w:cs="Times New Roman" w:hint="eastAsia"/>
                <w:color w:val="0D0D0D"/>
                <w:sz w:val="18"/>
                <w:szCs w:val="18"/>
              </w:rPr>
              <w:t>WWDTBM</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5</w:t>
            </w:r>
          </w:p>
        </w:tc>
        <w:tc>
          <w:tcPr>
            <w:tcW w:w="510" w:type="pct"/>
            <w:shd w:val="clear" w:color="auto" w:fill="auto"/>
            <w:vAlign w:val="center"/>
          </w:tcPr>
          <w:p w:rsidR="00CC083C" w:rsidRDefault="00CC083C">
            <w:pPr>
              <w:spacing w:line="330" w:lineRule="exact"/>
              <w:jc w:val="center"/>
              <w:rPr>
                <w:rFonts w:ascii="宋体" w:hAnsi="宋体" w:cs="Times New Roman"/>
                <w:color w:val="0D0D0D"/>
                <w:sz w:val="18"/>
                <w:szCs w:val="18"/>
                <w:highlight w:val="green"/>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highlight w:val="magenta"/>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M</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highlight w:val="green"/>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7</w:t>
            </w:r>
          </w:p>
        </w:tc>
        <w:tc>
          <w:tcPr>
            <w:tcW w:w="100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走向说明</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ZXSM</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50</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O</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8</w:t>
            </w:r>
          </w:p>
        </w:tc>
        <w:tc>
          <w:tcPr>
            <w:tcW w:w="100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hAnsi="宋体" w:cs="Times New Roman" w:hint="eastAsia"/>
                <w:color w:val="0D0D0D"/>
                <w:sz w:val="18"/>
                <w:szCs w:val="18"/>
              </w:rPr>
              <w:t>比高</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BG</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Float</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5</w:t>
            </w:r>
          </w:p>
        </w:tc>
        <w:tc>
          <w:tcPr>
            <w:tcW w:w="5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2</w:t>
            </w: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C</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9</w:t>
            </w:r>
          </w:p>
        </w:tc>
        <w:tc>
          <w:tcPr>
            <w:tcW w:w="100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hAnsi="宋体" w:cs="Times New Roman" w:hint="eastAsia"/>
                <w:color w:val="0D0D0D"/>
                <w:sz w:val="18"/>
                <w:szCs w:val="18"/>
              </w:rPr>
              <w:t>长度</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LONG</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Float</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10</w:t>
            </w:r>
          </w:p>
        </w:tc>
        <w:tc>
          <w:tcPr>
            <w:tcW w:w="5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3</w:t>
            </w: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M</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10</w:t>
            </w:r>
          </w:p>
        </w:tc>
        <w:tc>
          <w:tcPr>
            <w:tcW w:w="100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hAnsi="宋体" w:cs="Times New Roman" w:hint="eastAsia"/>
                <w:color w:val="0D0D0D"/>
                <w:sz w:val="18"/>
                <w:szCs w:val="18"/>
              </w:rPr>
              <w:t>介绍</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JS</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500</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C</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bl>
    <w:p w:rsidR="00CC083C" w:rsidRDefault="00963655">
      <w:pPr>
        <w:pStyle w:val="aff4"/>
        <w:spacing w:before="156" w:after="156"/>
      </w:pPr>
      <w:bookmarkStart w:id="144" w:name="_Toc182326015"/>
      <w:r>
        <w:rPr>
          <w:rFonts w:hint="eastAsia"/>
        </w:rPr>
        <w:t>点状文物单体属性结构</w:t>
      </w:r>
      <w:bookmarkEnd w:id="144"/>
    </w:p>
    <w:p w:rsidR="00CC083C" w:rsidRDefault="00963655">
      <w:pPr>
        <w:pStyle w:val="afffff6"/>
        <w:ind w:firstLine="420"/>
      </w:pPr>
      <w:r>
        <w:rPr>
          <w:rFonts w:hint="eastAsia"/>
        </w:rPr>
        <w:t>点状文物单体属性结构描述见表B.11。</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11</w:t>
      </w:r>
      <w:r>
        <w:fldChar w:fldCharType="end"/>
      </w:r>
      <w:r>
        <w:t xml:space="preserve"> </w:t>
      </w:r>
      <w:r>
        <w:rPr>
          <w:rFonts w:hint="eastAsia"/>
        </w:rPr>
        <w:t>点状文物单体属性结构描述表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590"/>
        <w:gridCol w:w="1355"/>
        <w:gridCol w:w="736"/>
        <w:gridCol w:w="723"/>
        <w:gridCol w:w="953"/>
        <w:gridCol w:w="1009"/>
        <w:gridCol w:w="615"/>
        <w:gridCol w:w="1658"/>
      </w:tblGrid>
      <w:tr w:rsidR="00CC083C">
        <w:trPr>
          <w:trHeight w:val="340"/>
          <w:tblHeader/>
          <w:jc w:val="center"/>
        </w:trPr>
        <w:tc>
          <w:tcPr>
            <w:tcW w:w="377"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序号</w:t>
            </w:r>
          </w:p>
        </w:tc>
        <w:tc>
          <w:tcPr>
            <w:tcW w:w="851"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字段名称</w:t>
            </w:r>
          </w:p>
        </w:tc>
        <w:tc>
          <w:tcPr>
            <w:tcW w:w="72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字段代码</w:t>
            </w:r>
          </w:p>
        </w:tc>
        <w:tc>
          <w:tcPr>
            <w:tcW w:w="39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字段类型</w:t>
            </w:r>
          </w:p>
        </w:tc>
        <w:tc>
          <w:tcPr>
            <w:tcW w:w="387"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字段长度</w:t>
            </w:r>
          </w:p>
        </w:tc>
        <w:tc>
          <w:tcPr>
            <w:tcW w:w="51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小数</w:t>
            </w:r>
          </w:p>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数位</w:t>
            </w:r>
          </w:p>
        </w:tc>
        <w:tc>
          <w:tcPr>
            <w:tcW w:w="54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值域</w:t>
            </w:r>
          </w:p>
        </w:tc>
        <w:tc>
          <w:tcPr>
            <w:tcW w:w="32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约束条件</w:t>
            </w:r>
          </w:p>
        </w:tc>
        <w:tc>
          <w:tcPr>
            <w:tcW w:w="887"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jc w:val="center"/>
        </w:trPr>
        <w:tc>
          <w:tcPr>
            <w:tcW w:w="37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851"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标识码</w:t>
            </w:r>
          </w:p>
        </w:tc>
        <w:tc>
          <w:tcPr>
            <w:tcW w:w="725"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BSM</w:t>
            </w:r>
          </w:p>
        </w:tc>
        <w:tc>
          <w:tcPr>
            <w:tcW w:w="39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Int</w:t>
            </w:r>
          </w:p>
        </w:tc>
        <w:tc>
          <w:tcPr>
            <w:tcW w:w="387"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10" w:type="pct"/>
            <w:vAlign w:val="center"/>
          </w:tcPr>
          <w:p w:rsidR="00CC083C" w:rsidRDefault="00CC083C">
            <w:pPr>
              <w:jc w:val="center"/>
              <w:rPr>
                <w:rFonts w:ascii="宋体" w:eastAsia="宋体" w:hAnsi="宋体"/>
                <w:color w:val="0D0D0D"/>
                <w:sz w:val="18"/>
                <w:szCs w:val="18"/>
              </w:rPr>
            </w:pPr>
          </w:p>
        </w:tc>
        <w:tc>
          <w:tcPr>
            <w:tcW w:w="54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&gt; 0</w:t>
            </w:r>
          </w:p>
        </w:tc>
        <w:tc>
          <w:tcPr>
            <w:tcW w:w="329"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887"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37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851"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要素代码</w:t>
            </w:r>
          </w:p>
        </w:tc>
        <w:tc>
          <w:tcPr>
            <w:tcW w:w="725"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YSDM</w:t>
            </w:r>
          </w:p>
        </w:tc>
        <w:tc>
          <w:tcPr>
            <w:tcW w:w="39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Char</w:t>
            </w:r>
          </w:p>
        </w:tc>
        <w:tc>
          <w:tcPr>
            <w:tcW w:w="387"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10" w:type="pct"/>
            <w:vAlign w:val="center"/>
          </w:tcPr>
          <w:p w:rsidR="00CC083C" w:rsidRDefault="00CC083C">
            <w:pPr>
              <w:jc w:val="center"/>
              <w:rPr>
                <w:rFonts w:ascii="宋体" w:eastAsia="宋体" w:hAnsi="宋体"/>
                <w:color w:val="0D0D0D"/>
                <w:sz w:val="18"/>
                <w:szCs w:val="18"/>
              </w:rPr>
            </w:pPr>
          </w:p>
        </w:tc>
        <w:tc>
          <w:tcPr>
            <w:tcW w:w="540" w:type="pct"/>
            <w:vAlign w:val="center"/>
          </w:tcPr>
          <w:p w:rsidR="00CC083C" w:rsidRDefault="00CC083C">
            <w:pPr>
              <w:jc w:val="center"/>
              <w:rPr>
                <w:rFonts w:ascii="宋体" w:eastAsia="宋体" w:hAnsi="宋体"/>
                <w:color w:val="0D0D0D"/>
                <w:sz w:val="18"/>
                <w:szCs w:val="18"/>
                <w:highlight w:val="cyan"/>
              </w:rPr>
            </w:pPr>
          </w:p>
        </w:tc>
        <w:tc>
          <w:tcPr>
            <w:tcW w:w="329"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887"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37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851"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文物本体编码</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BTBM</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15</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highlight w:val="cyan"/>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7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4</w:t>
            </w:r>
          </w:p>
        </w:tc>
        <w:tc>
          <w:tcPr>
            <w:tcW w:w="85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文物单体名称</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WWDTMC</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50</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963655">
            <w:pPr>
              <w:jc w:val="center"/>
              <w:rPr>
                <w:rFonts w:ascii="宋体" w:eastAsia="宋体" w:hAnsi="宋体" w:cs="Times New Roman"/>
                <w:color w:val="0D0D0D"/>
                <w:sz w:val="18"/>
                <w:szCs w:val="18"/>
                <w:highlight w:val="cyan"/>
              </w:rPr>
            </w:pPr>
            <w:r>
              <w:rPr>
                <w:rFonts w:ascii="宋体" w:eastAsia="宋体" w:hAnsi="宋体" w:cs="Times New Roman" w:hint="eastAsia"/>
                <w:color w:val="0D0D0D"/>
                <w:sz w:val="18"/>
                <w:szCs w:val="18"/>
              </w:rPr>
              <w:t>非空</w:t>
            </w: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7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5</w:t>
            </w:r>
          </w:p>
        </w:tc>
        <w:tc>
          <w:tcPr>
            <w:tcW w:w="851"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文物单体类别</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WWDTLB</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highlight w:val="green"/>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highlight w:val="cyan"/>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highlight w:val="green"/>
              </w:rPr>
            </w:pPr>
          </w:p>
        </w:tc>
      </w:tr>
      <w:tr w:rsidR="00CC083C">
        <w:trPr>
          <w:trHeight w:val="340"/>
          <w:jc w:val="center"/>
        </w:trPr>
        <w:tc>
          <w:tcPr>
            <w:tcW w:w="37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6</w:t>
            </w:r>
          </w:p>
        </w:tc>
        <w:tc>
          <w:tcPr>
            <w:tcW w:w="851"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文物单体编码</w:t>
            </w:r>
          </w:p>
        </w:tc>
        <w:tc>
          <w:tcPr>
            <w:tcW w:w="725"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WWDTBM</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5</w:t>
            </w:r>
          </w:p>
        </w:tc>
        <w:tc>
          <w:tcPr>
            <w:tcW w:w="510"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highlight w:val="green"/>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highlight w:val="magenta"/>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highlight w:val="green"/>
              </w:rPr>
            </w:pPr>
          </w:p>
        </w:tc>
      </w:tr>
      <w:tr w:rsidR="00CC083C">
        <w:trPr>
          <w:trHeight w:val="340"/>
          <w:jc w:val="center"/>
        </w:trPr>
        <w:tc>
          <w:tcPr>
            <w:tcW w:w="377"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olor w:val="0D0D0D"/>
                <w:sz w:val="18"/>
                <w:szCs w:val="18"/>
              </w:rPr>
              <w:t>7</w:t>
            </w:r>
          </w:p>
        </w:tc>
        <w:tc>
          <w:tcPr>
            <w:tcW w:w="851"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highlight w:val="green"/>
              </w:rPr>
            </w:pPr>
            <w:r>
              <w:rPr>
                <w:rFonts w:ascii="宋体" w:eastAsia="宋体" w:hAnsi="宋体" w:cs="Times New Roman" w:hint="eastAsia"/>
                <w:color w:val="0D0D0D"/>
                <w:sz w:val="18"/>
                <w:szCs w:val="18"/>
              </w:rPr>
              <w:t>纬度</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B</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color w:val="0D0D0D"/>
                <w:sz w:val="18"/>
                <w:szCs w:val="18"/>
              </w:rPr>
              <w:t>Float</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12</w:t>
            </w:r>
          </w:p>
        </w:tc>
        <w:tc>
          <w:tcPr>
            <w:tcW w:w="510"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7</w:t>
            </w:r>
          </w:p>
        </w:tc>
        <w:tc>
          <w:tcPr>
            <w:tcW w:w="54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bCs/>
                <w:color w:val="0D0D0D"/>
                <w:sz w:val="18"/>
                <w:szCs w:val="18"/>
              </w:rPr>
              <w:t>≥0</w:t>
            </w: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77"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olor w:val="0D0D0D"/>
                <w:sz w:val="18"/>
                <w:szCs w:val="18"/>
              </w:rPr>
              <w:lastRenderedPageBreak/>
              <w:t>8</w:t>
            </w:r>
          </w:p>
        </w:tc>
        <w:tc>
          <w:tcPr>
            <w:tcW w:w="851"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highlight w:val="green"/>
              </w:rPr>
            </w:pPr>
            <w:r>
              <w:rPr>
                <w:rFonts w:ascii="宋体" w:eastAsia="宋体" w:hAnsi="宋体" w:cs="Times New Roman" w:hint="eastAsia"/>
                <w:color w:val="0D0D0D"/>
                <w:sz w:val="18"/>
                <w:szCs w:val="18"/>
              </w:rPr>
              <w:t>经度</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L</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color w:val="0D0D0D"/>
                <w:sz w:val="18"/>
                <w:szCs w:val="18"/>
              </w:rPr>
              <w:t>Float</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12</w:t>
            </w:r>
          </w:p>
        </w:tc>
        <w:tc>
          <w:tcPr>
            <w:tcW w:w="510"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7</w:t>
            </w:r>
          </w:p>
        </w:tc>
        <w:tc>
          <w:tcPr>
            <w:tcW w:w="54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bCs/>
                <w:color w:val="0D0D0D"/>
                <w:sz w:val="18"/>
                <w:szCs w:val="18"/>
              </w:rPr>
              <w:t>≥0</w:t>
            </w: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77"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olor w:val="0D0D0D"/>
                <w:sz w:val="18"/>
                <w:szCs w:val="18"/>
              </w:rPr>
              <w:t>9</w:t>
            </w:r>
          </w:p>
        </w:tc>
        <w:tc>
          <w:tcPr>
            <w:tcW w:w="851"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比高</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BG</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Float</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5</w:t>
            </w:r>
          </w:p>
        </w:tc>
        <w:tc>
          <w:tcPr>
            <w:tcW w:w="5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w:t>
            </w: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77"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10</w:t>
            </w:r>
          </w:p>
        </w:tc>
        <w:tc>
          <w:tcPr>
            <w:tcW w:w="851"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介绍</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JS</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500</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bl>
    <w:p w:rsidR="00CC083C" w:rsidRDefault="00963655">
      <w:pPr>
        <w:pStyle w:val="aff4"/>
        <w:spacing w:before="156" w:after="156"/>
      </w:pPr>
      <w:bookmarkStart w:id="145" w:name="_Toc182326016"/>
      <w:r>
        <w:rPr>
          <w:rFonts w:hint="eastAsia"/>
        </w:rPr>
        <w:t>面状文物附属属性结构</w:t>
      </w:r>
      <w:bookmarkEnd w:id="145"/>
    </w:p>
    <w:p w:rsidR="00CC083C" w:rsidRDefault="00963655">
      <w:pPr>
        <w:pStyle w:val="afffff6"/>
        <w:ind w:firstLine="420"/>
      </w:pPr>
      <w:r>
        <w:rPr>
          <w:rFonts w:hint="eastAsia"/>
        </w:rPr>
        <w:t>面状文物附属属性结构描述见表B.12。</w:t>
      </w:r>
    </w:p>
    <w:p w:rsidR="00CC083C" w:rsidRDefault="00963655">
      <w:pPr>
        <w:pStyle w:val="aff2"/>
        <w:numPr>
          <w:ilvl w:val="0"/>
          <w:numId w:val="0"/>
        </w:numPr>
        <w:spacing w:before="156" w:after="156"/>
      </w:pPr>
      <w:r>
        <w:t xml:space="preserve">表B. </w:t>
      </w:r>
      <w:r>
        <w:fldChar w:fldCharType="begin"/>
      </w:r>
      <w:r>
        <w:instrText xml:space="preserve"> SEQ 表B- \* ARABIC </w:instrText>
      </w:r>
      <w:r>
        <w:fldChar w:fldCharType="separate"/>
      </w:r>
      <w:r>
        <w:t>12</w:t>
      </w:r>
      <w:r>
        <w:fldChar w:fldCharType="end"/>
      </w:r>
      <w:r>
        <w:t xml:space="preserve"> </w:t>
      </w:r>
      <w:r>
        <w:rPr>
          <w:rFonts w:hint="eastAsia"/>
        </w:rPr>
        <w:t>面状文物附属属性结构描述表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1874"/>
        <w:gridCol w:w="1355"/>
        <w:gridCol w:w="736"/>
        <w:gridCol w:w="723"/>
        <w:gridCol w:w="953"/>
        <w:gridCol w:w="1009"/>
        <w:gridCol w:w="615"/>
        <w:gridCol w:w="1658"/>
      </w:tblGrid>
      <w:tr w:rsidR="00CC083C">
        <w:trPr>
          <w:trHeight w:val="340"/>
          <w:tblHeader/>
          <w:jc w:val="center"/>
        </w:trPr>
        <w:tc>
          <w:tcPr>
            <w:tcW w:w="225"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序号</w:t>
            </w:r>
          </w:p>
        </w:tc>
        <w:tc>
          <w:tcPr>
            <w:tcW w:w="1003"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字段名称</w:t>
            </w:r>
          </w:p>
        </w:tc>
        <w:tc>
          <w:tcPr>
            <w:tcW w:w="725"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字段代码</w:t>
            </w:r>
          </w:p>
        </w:tc>
        <w:tc>
          <w:tcPr>
            <w:tcW w:w="394"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字段类型</w:t>
            </w:r>
          </w:p>
        </w:tc>
        <w:tc>
          <w:tcPr>
            <w:tcW w:w="387"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字段长度</w:t>
            </w:r>
          </w:p>
        </w:tc>
        <w:tc>
          <w:tcPr>
            <w:tcW w:w="510"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小数</w:t>
            </w:r>
          </w:p>
          <w:p w:rsidR="00CC083C" w:rsidRDefault="00963655">
            <w:pPr>
              <w:snapToGrid w:val="0"/>
              <w:jc w:val="center"/>
              <w:rPr>
                <w:rFonts w:ascii="宋体" w:hAnsi="宋体"/>
                <w:b/>
                <w:color w:val="0D0D0D"/>
                <w:sz w:val="18"/>
                <w:szCs w:val="18"/>
              </w:rPr>
            </w:pPr>
            <w:r>
              <w:rPr>
                <w:rFonts w:ascii="宋体" w:hAnsi="宋体"/>
                <w:b/>
                <w:color w:val="0D0D0D"/>
                <w:sz w:val="18"/>
                <w:szCs w:val="18"/>
              </w:rPr>
              <w:t>数位</w:t>
            </w:r>
          </w:p>
        </w:tc>
        <w:tc>
          <w:tcPr>
            <w:tcW w:w="540"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值域</w:t>
            </w:r>
          </w:p>
        </w:tc>
        <w:tc>
          <w:tcPr>
            <w:tcW w:w="329"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约束条件</w:t>
            </w:r>
          </w:p>
        </w:tc>
        <w:tc>
          <w:tcPr>
            <w:tcW w:w="887"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备注</w:t>
            </w: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1</w:t>
            </w:r>
          </w:p>
        </w:tc>
        <w:tc>
          <w:tcPr>
            <w:tcW w:w="1003"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标识码</w:t>
            </w:r>
          </w:p>
        </w:tc>
        <w:tc>
          <w:tcPr>
            <w:tcW w:w="725" w:type="pct"/>
            <w:vAlign w:val="center"/>
          </w:tcPr>
          <w:p w:rsidR="00CC083C" w:rsidRDefault="00963655">
            <w:pPr>
              <w:jc w:val="center"/>
              <w:rPr>
                <w:rFonts w:ascii="宋体" w:hAnsi="宋体"/>
                <w:color w:val="0D0D0D"/>
                <w:sz w:val="18"/>
                <w:szCs w:val="18"/>
              </w:rPr>
            </w:pPr>
            <w:r>
              <w:rPr>
                <w:rFonts w:ascii="宋体" w:hAnsi="宋体"/>
                <w:color w:val="0D0D0D"/>
                <w:sz w:val="18"/>
                <w:szCs w:val="18"/>
              </w:rPr>
              <w:t>BSM</w:t>
            </w:r>
          </w:p>
        </w:tc>
        <w:tc>
          <w:tcPr>
            <w:tcW w:w="394" w:type="pct"/>
            <w:vAlign w:val="center"/>
          </w:tcPr>
          <w:p w:rsidR="00CC083C" w:rsidRDefault="00963655">
            <w:pPr>
              <w:jc w:val="center"/>
              <w:rPr>
                <w:rFonts w:ascii="宋体" w:hAnsi="宋体"/>
                <w:color w:val="0D0D0D"/>
                <w:sz w:val="18"/>
                <w:szCs w:val="18"/>
              </w:rPr>
            </w:pPr>
            <w:r>
              <w:rPr>
                <w:rFonts w:ascii="宋体" w:hAnsi="宋体"/>
                <w:color w:val="0D0D0D"/>
                <w:sz w:val="18"/>
                <w:szCs w:val="18"/>
              </w:rPr>
              <w:t>Int</w:t>
            </w:r>
          </w:p>
        </w:tc>
        <w:tc>
          <w:tcPr>
            <w:tcW w:w="387" w:type="pct"/>
            <w:vAlign w:val="center"/>
          </w:tcPr>
          <w:p w:rsidR="00CC083C" w:rsidRDefault="00963655">
            <w:pPr>
              <w:jc w:val="center"/>
              <w:rPr>
                <w:rFonts w:ascii="宋体" w:hAnsi="宋体"/>
                <w:color w:val="0D0D0D"/>
                <w:sz w:val="18"/>
                <w:szCs w:val="18"/>
              </w:rPr>
            </w:pPr>
            <w:r>
              <w:rPr>
                <w:rFonts w:ascii="宋体" w:hAnsi="宋体"/>
                <w:color w:val="0D0D0D"/>
                <w:sz w:val="18"/>
                <w:szCs w:val="18"/>
              </w:rPr>
              <w:t>10</w:t>
            </w:r>
          </w:p>
        </w:tc>
        <w:tc>
          <w:tcPr>
            <w:tcW w:w="510" w:type="pct"/>
            <w:vAlign w:val="center"/>
          </w:tcPr>
          <w:p w:rsidR="00CC083C" w:rsidRDefault="00CC083C">
            <w:pPr>
              <w:jc w:val="center"/>
              <w:rPr>
                <w:rFonts w:ascii="宋体" w:hAnsi="宋体"/>
                <w:color w:val="0D0D0D"/>
                <w:sz w:val="18"/>
                <w:szCs w:val="18"/>
              </w:rPr>
            </w:pPr>
          </w:p>
        </w:tc>
        <w:tc>
          <w:tcPr>
            <w:tcW w:w="540" w:type="pct"/>
            <w:vAlign w:val="center"/>
          </w:tcPr>
          <w:p w:rsidR="00CC083C" w:rsidRDefault="00963655">
            <w:pPr>
              <w:jc w:val="center"/>
              <w:rPr>
                <w:rFonts w:ascii="宋体" w:hAnsi="宋体"/>
                <w:color w:val="0D0D0D"/>
                <w:sz w:val="18"/>
                <w:szCs w:val="18"/>
              </w:rPr>
            </w:pPr>
            <w:r>
              <w:rPr>
                <w:rFonts w:ascii="宋体" w:hAnsi="宋体"/>
                <w:color w:val="0D0D0D"/>
                <w:sz w:val="18"/>
                <w:szCs w:val="18"/>
              </w:rPr>
              <w:t>&gt; 0</w:t>
            </w:r>
          </w:p>
        </w:tc>
        <w:tc>
          <w:tcPr>
            <w:tcW w:w="329" w:type="pct"/>
            <w:vAlign w:val="center"/>
          </w:tcPr>
          <w:p w:rsidR="00CC083C" w:rsidRDefault="00963655">
            <w:pPr>
              <w:jc w:val="center"/>
              <w:rPr>
                <w:rFonts w:ascii="宋体" w:hAnsi="宋体"/>
                <w:color w:val="0D0D0D"/>
                <w:sz w:val="18"/>
                <w:szCs w:val="18"/>
              </w:rPr>
            </w:pPr>
            <w:r>
              <w:rPr>
                <w:rFonts w:ascii="宋体" w:hAnsi="宋体"/>
                <w:color w:val="0D0D0D"/>
                <w:sz w:val="18"/>
                <w:szCs w:val="18"/>
              </w:rPr>
              <w:t>M</w:t>
            </w:r>
          </w:p>
        </w:tc>
        <w:tc>
          <w:tcPr>
            <w:tcW w:w="887" w:type="pct"/>
            <w:vAlign w:val="center"/>
          </w:tcPr>
          <w:p w:rsidR="00CC083C" w:rsidRDefault="00CC083C">
            <w:pPr>
              <w:spacing w:line="330" w:lineRule="exact"/>
              <w:jc w:val="center"/>
              <w:rPr>
                <w:rFonts w:ascii="宋体" w:hAnsi="宋体"/>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2</w:t>
            </w:r>
          </w:p>
        </w:tc>
        <w:tc>
          <w:tcPr>
            <w:tcW w:w="1003"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要素代码</w:t>
            </w:r>
          </w:p>
        </w:tc>
        <w:tc>
          <w:tcPr>
            <w:tcW w:w="725" w:type="pct"/>
            <w:vAlign w:val="center"/>
          </w:tcPr>
          <w:p w:rsidR="00CC083C" w:rsidRDefault="00963655">
            <w:pPr>
              <w:jc w:val="center"/>
              <w:rPr>
                <w:rFonts w:ascii="宋体" w:hAnsi="宋体"/>
                <w:color w:val="0D0D0D"/>
                <w:sz w:val="18"/>
                <w:szCs w:val="18"/>
              </w:rPr>
            </w:pPr>
            <w:r>
              <w:rPr>
                <w:rFonts w:ascii="宋体" w:hAnsi="宋体"/>
                <w:color w:val="0D0D0D"/>
                <w:sz w:val="18"/>
                <w:szCs w:val="18"/>
              </w:rPr>
              <w:t>YSDM</w:t>
            </w:r>
          </w:p>
        </w:tc>
        <w:tc>
          <w:tcPr>
            <w:tcW w:w="394" w:type="pct"/>
            <w:vAlign w:val="center"/>
          </w:tcPr>
          <w:p w:rsidR="00CC083C" w:rsidRDefault="00963655">
            <w:pPr>
              <w:jc w:val="center"/>
              <w:rPr>
                <w:rFonts w:ascii="宋体" w:hAnsi="宋体"/>
                <w:color w:val="0D0D0D"/>
                <w:sz w:val="18"/>
                <w:szCs w:val="18"/>
              </w:rPr>
            </w:pPr>
            <w:r>
              <w:rPr>
                <w:rFonts w:ascii="宋体" w:hAnsi="宋体"/>
                <w:color w:val="0D0D0D"/>
                <w:sz w:val="18"/>
                <w:szCs w:val="18"/>
              </w:rPr>
              <w:t>Char</w:t>
            </w:r>
          </w:p>
        </w:tc>
        <w:tc>
          <w:tcPr>
            <w:tcW w:w="387" w:type="pct"/>
            <w:vAlign w:val="center"/>
          </w:tcPr>
          <w:p w:rsidR="00CC083C" w:rsidRDefault="00963655">
            <w:pPr>
              <w:jc w:val="center"/>
              <w:rPr>
                <w:rFonts w:ascii="宋体" w:hAnsi="宋体"/>
                <w:color w:val="0D0D0D"/>
                <w:sz w:val="18"/>
                <w:szCs w:val="18"/>
              </w:rPr>
            </w:pPr>
            <w:r>
              <w:rPr>
                <w:rFonts w:ascii="宋体" w:hAnsi="宋体"/>
                <w:color w:val="0D0D0D"/>
                <w:sz w:val="18"/>
                <w:szCs w:val="18"/>
              </w:rPr>
              <w:t>10</w:t>
            </w:r>
          </w:p>
        </w:tc>
        <w:tc>
          <w:tcPr>
            <w:tcW w:w="510" w:type="pct"/>
            <w:vAlign w:val="center"/>
          </w:tcPr>
          <w:p w:rsidR="00CC083C" w:rsidRDefault="00CC083C">
            <w:pPr>
              <w:jc w:val="center"/>
              <w:rPr>
                <w:rFonts w:ascii="宋体" w:hAnsi="宋体"/>
                <w:color w:val="0D0D0D"/>
                <w:sz w:val="18"/>
                <w:szCs w:val="18"/>
              </w:rPr>
            </w:pPr>
          </w:p>
        </w:tc>
        <w:tc>
          <w:tcPr>
            <w:tcW w:w="540" w:type="pct"/>
            <w:vAlign w:val="center"/>
          </w:tcPr>
          <w:p w:rsidR="00CC083C" w:rsidRDefault="00CC083C">
            <w:pPr>
              <w:jc w:val="center"/>
              <w:rPr>
                <w:rFonts w:ascii="宋体" w:hAnsi="宋体"/>
                <w:color w:val="0D0D0D"/>
                <w:sz w:val="18"/>
                <w:szCs w:val="18"/>
              </w:rPr>
            </w:pPr>
          </w:p>
        </w:tc>
        <w:tc>
          <w:tcPr>
            <w:tcW w:w="329" w:type="pct"/>
            <w:vAlign w:val="center"/>
          </w:tcPr>
          <w:p w:rsidR="00CC083C" w:rsidRDefault="00963655">
            <w:pPr>
              <w:jc w:val="center"/>
              <w:rPr>
                <w:rFonts w:ascii="宋体" w:hAnsi="宋体"/>
                <w:color w:val="0D0D0D"/>
                <w:sz w:val="18"/>
                <w:szCs w:val="18"/>
              </w:rPr>
            </w:pPr>
            <w:r>
              <w:rPr>
                <w:rFonts w:ascii="宋体" w:hAnsi="宋体"/>
                <w:color w:val="0D0D0D"/>
                <w:sz w:val="18"/>
                <w:szCs w:val="18"/>
              </w:rPr>
              <w:t>M</w:t>
            </w:r>
          </w:p>
        </w:tc>
        <w:tc>
          <w:tcPr>
            <w:tcW w:w="887" w:type="pct"/>
            <w:vAlign w:val="center"/>
          </w:tcPr>
          <w:p w:rsidR="00CC083C" w:rsidRDefault="00CC083C">
            <w:pPr>
              <w:spacing w:line="330" w:lineRule="exact"/>
              <w:jc w:val="center"/>
              <w:rPr>
                <w:rFonts w:ascii="宋体" w:hAnsi="宋体"/>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3</w:t>
            </w:r>
          </w:p>
        </w:tc>
        <w:tc>
          <w:tcPr>
            <w:tcW w:w="100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hAnsi="宋体" w:hint="eastAsia"/>
                <w:color w:val="0D0D0D"/>
                <w:sz w:val="18"/>
                <w:szCs w:val="18"/>
              </w:rPr>
              <w:t>文物本体编码</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BTBM</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15</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M</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eastAsia="宋体" w:hAnsi="宋体"/>
                <w:color w:val="0D0D0D"/>
                <w:sz w:val="18"/>
                <w:szCs w:val="18"/>
              </w:rPr>
            </w:pPr>
            <w:r>
              <w:rPr>
                <w:rFonts w:ascii="宋体" w:hAnsi="宋体" w:hint="eastAsia"/>
                <w:color w:val="0D0D0D"/>
                <w:sz w:val="18"/>
                <w:szCs w:val="18"/>
              </w:rPr>
              <w:t>4</w:t>
            </w:r>
          </w:p>
        </w:tc>
        <w:tc>
          <w:tcPr>
            <w:tcW w:w="100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文物附属物名称</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WWFSMC</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50</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O</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eastAsia="宋体" w:hAnsi="宋体"/>
                <w:color w:val="0D0D0D"/>
                <w:sz w:val="18"/>
                <w:szCs w:val="18"/>
              </w:rPr>
            </w:pPr>
            <w:r>
              <w:rPr>
                <w:rFonts w:ascii="宋体" w:hAnsi="宋体" w:hint="eastAsia"/>
                <w:color w:val="0D0D0D"/>
                <w:sz w:val="18"/>
                <w:szCs w:val="18"/>
              </w:rPr>
              <w:t>5</w:t>
            </w:r>
          </w:p>
        </w:tc>
        <w:tc>
          <w:tcPr>
            <w:tcW w:w="100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hAnsi="宋体" w:cs="Times New Roman" w:hint="eastAsia"/>
                <w:color w:val="0D0D0D"/>
                <w:sz w:val="18"/>
                <w:szCs w:val="18"/>
              </w:rPr>
              <w:t>文物附属物类别</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WWFSLB</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4</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highlight w:val="green"/>
              </w:rPr>
            </w:pPr>
          </w:p>
        </w:tc>
        <w:tc>
          <w:tcPr>
            <w:tcW w:w="54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见附录</w:t>
            </w:r>
            <w:r>
              <w:rPr>
                <w:rFonts w:ascii="宋体" w:hAnsi="宋体" w:cs="Times New Roman" w:hint="eastAsia"/>
                <w:color w:val="0D0D0D"/>
                <w:sz w:val="18"/>
                <w:szCs w:val="18"/>
              </w:rPr>
              <w:t>D.20</w:t>
            </w: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M</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highlight w:val="green"/>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hint="eastAsia"/>
                <w:color w:val="0D0D0D"/>
                <w:sz w:val="18"/>
                <w:szCs w:val="18"/>
              </w:rPr>
              <w:t>6</w:t>
            </w:r>
          </w:p>
        </w:tc>
        <w:tc>
          <w:tcPr>
            <w:tcW w:w="1003" w:type="pct"/>
            <w:shd w:val="clear" w:color="auto" w:fill="auto"/>
            <w:vAlign w:val="center"/>
          </w:tcPr>
          <w:p w:rsidR="00CC083C" w:rsidRDefault="00963655">
            <w:pPr>
              <w:spacing w:line="330" w:lineRule="exact"/>
              <w:jc w:val="center"/>
              <w:rPr>
                <w:rFonts w:ascii="宋体" w:hAnsi="宋体" w:cs="Times New Roman"/>
                <w:color w:val="0D0D0D"/>
                <w:sz w:val="18"/>
                <w:szCs w:val="18"/>
              </w:rPr>
            </w:pPr>
            <w:r>
              <w:rPr>
                <w:rFonts w:ascii="宋体" w:hAnsi="宋体" w:cs="Times New Roman" w:hint="eastAsia"/>
                <w:color w:val="0D0D0D"/>
                <w:sz w:val="18"/>
                <w:szCs w:val="18"/>
              </w:rPr>
              <w:t>文物附属物编码</w:t>
            </w:r>
          </w:p>
        </w:tc>
        <w:tc>
          <w:tcPr>
            <w:tcW w:w="725" w:type="pct"/>
            <w:shd w:val="clear" w:color="auto" w:fill="auto"/>
            <w:vAlign w:val="center"/>
          </w:tcPr>
          <w:p w:rsidR="00CC083C" w:rsidRDefault="00963655">
            <w:pPr>
              <w:spacing w:line="330" w:lineRule="exact"/>
              <w:jc w:val="center"/>
              <w:rPr>
                <w:rFonts w:ascii="宋体" w:hAnsi="宋体" w:cs="Times New Roman"/>
                <w:color w:val="0D0D0D"/>
                <w:sz w:val="18"/>
                <w:szCs w:val="18"/>
              </w:rPr>
            </w:pPr>
            <w:r>
              <w:rPr>
                <w:rFonts w:ascii="宋体" w:hAnsi="宋体" w:cs="Times New Roman" w:hint="eastAsia"/>
                <w:color w:val="0D0D0D"/>
                <w:sz w:val="18"/>
                <w:szCs w:val="18"/>
              </w:rPr>
              <w:t>WWFSBM</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3</w:t>
            </w:r>
          </w:p>
        </w:tc>
        <w:tc>
          <w:tcPr>
            <w:tcW w:w="510" w:type="pct"/>
            <w:shd w:val="clear" w:color="auto" w:fill="auto"/>
            <w:vAlign w:val="center"/>
          </w:tcPr>
          <w:p w:rsidR="00CC083C" w:rsidRDefault="00CC083C">
            <w:pPr>
              <w:spacing w:line="330" w:lineRule="exact"/>
              <w:jc w:val="center"/>
              <w:rPr>
                <w:rFonts w:ascii="宋体" w:hAnsi="宋体" w:cs="Times New Roman"/>
                <w:color w:val="0D0D0D"/>
                <w:sz w:val="18"/>
                <w:szCs w:val="18"/>
                <w:highlight w:val="green"/>
              </w:rPr>
            </w:pPr>
          </w:p>
        </w:tc>
        <w:tc>
          <w:tcPr>
            <w:tcW w:w="54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见附录</w:t>
            </w:r>
            <w:r>
              <w:rPr>
                <w:rFonts w:ascii="宋体" w:hAnsi="宋体" w:cs="Times New Roman" w:hint="eastAsia"/>
                <w:color w:val="0D0D0D"/>
                <w:sz w:val="18"/>
                <w:szCs w:val="18"/>
              </w:rPr>
              <w:t>E.3</w:t>
            </w: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M</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highlight w:val="green"/>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hint="eastAsia"/>
                <w:color w:val="0D0D0D"/>
                <w:sz w:val="18"/>
                <w:szCs w:val="18"/>
              </w:rPr>
              <w:t>7</w:t>
            </w:r>
          </w:p>
        </w:tc>
        <w:tc>
          <w:tcPr>
            <w:tcW w:w="100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hAnsi="宋体" w:cs="Times New Roman" w:hint="eastAsia"/>
                <w:color w:val="0D0D0D"/>
                <w:sz w:val="18"/>
                <w:szCs w:val="18"/>
              </w:rPr>
              <w:t>面积</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AREA</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Float</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10</w:t>
            </w:r>
          </w:p>
        </w:tc>
        <w:tc>
          <w:tcPr>
            <w:tcW w:w="5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2</w:t>
            </w: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M</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hint="eastAsia"/>
                <w:color w:val="0D0D0D"/>
                <w:sz w:val="18"/>
                <w:szCs w:val="18"/>
              </w:rPr>
              <w:t>8</w:t>
            </w:r>
          </w:p>
        </w:tc>
        <w:tc>
          <w:tcPr>
            <w:tcW w:w="100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hAnsi="宋体" w:cs="Times New Roman" w:hint="eastAsia"/>
                <w:color w:val="0D0D0D"/>
                <w:sz w:val="18"/>
                <w:szCs w:val="18"/>
              </w:rPr>
              <w:t>比高</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BG</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Float</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5</w:t>
            </w:r>
          </w:p>
        </w:tc>
        <w:tc>
          <w:tcPr>
            <w:tcW w:w="5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2</w:t>
            </w: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O</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hint="eastAsia"/>
                <w:color w:val="0D0D0D"/>
                <w:sz w:val="18"/>
                <w:szCs w:val="18"/>
              </w:rPr>
              <w:t>9</w:t>
            </w:r>
          </w:p>
        </w:tc>
        <w:tc>
          <w:tcPr>
            <w:tcW w:w="100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hAnsi="宋体" w:cs="Times New Roman" w:hint="eastAsia"/>
                <w:color w:val="0D0D0D"/>
                <w:sz w:val="18"/>
                <w:szCs w:val="18"/>
              </w:rPr>
              <w:t>备注</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BZ</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100</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O</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bl>
    <w:p w:rsidR="00CC083C" w:rsidRDefault="00963655">
      <w:pPr>
        <w:pStyle w:val="aff4"/>
        <w:spacing w:before="156" w:after="156"/>
      </w:pPr>
      <w:bookmarkStart w:id="146" w:name="_Toc182326017"/>
      <w:r>
        <w:rPr>
          <w:rFonts w:hint="eastAsia"/>
        </w:rPr>
        <w:t>线状文物附属属性结构</w:t>
      </w:r>
      <w:bookmarkEnd w:id="146"/>
    </w:p>
    <w:p w:rsidR="00CC083C" w:rsidRDefault="00963655">
      <w:pPr>
        <w:pStyle w:val="afffff6"/>
        <w:ind w:firstLine="420"/>
      </w:pPr>
      <w:r>
        <w:rPr>
          <w:rFonts w:hint="eastAsia"/>
        </w:rPr>
        <w:t>线状文物附属属性结构描述见表B.13。</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13</w:t>
      </w:r>
      <w:r>
        <w:fldChar w:fldCharType="end"/>
      </w:r>
      <w:r>
        <w:rPr>
          <w:rFonts w:hint="eastAsia"/>
        </w:rPr>
        <w:t xml:space="preserve"> </w:t>
      </w:r>
      <w:r>
        <w:t xml:space="preserve"> </w:t>
      </w:r>
      <w:r>
        <w:rPr>
          <w:rFonts w:hint="eastAsia"/>
        </w:rPr>
        <w:t>线状文物附属属性结构描述表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1874"/>
        <w:gridCol w:w="1355"/>
        <w:gridCol w:w="736"/>
        <w:gridCol w:w="723"/>
        <w:gridCol w:w="953"/>
        <w:gridCol w:w="1009"/>
        <w:gridCol w:w="615"/>
        <w:gridCol w:w="1658"/>
      </w:tblGrid>
      <w:tr w:rsidR="00CC083C">
        <w:trPr>
          <w:trHeight w:val="340"/>
          <w:tblHeader/>
          <w:jc w:val="center"/>
        </w:trPr>
        <w:tc>
          <w:tcPr>
            <w:tcW w:w="225"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序号</w:t>
            </w:r>
          </w:p>
        </w:tc>
        <w:tc>
          <w:tcPr>
            <w:tcW w:w="1003"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字段名称</w:t>
            </w:r>
          </w:p>
        </w:tc>
        <w:tc>
          <w:tcPr>
            <w:tcW w:w="725"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字段代码</w:t>
            </w:r>
          </w:p>
        </w:tc>
        <w:tc>
          <w:tcPr>
            <w:tcW w:w="394"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字段类型</w:t>
            </w:r>
          </w:p>
        </w:tc>
        <w:tc>
          <w:tcPr>
            <w:tcW w:w="387"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字段长度</w:t>
            </w:r>
          </w:p>
        </w:tc>
        <w:tc>
          <w:tcPr>
            <w:tcW w:w="510"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小数</w:t>
            </w:r>
          </w:p>
          <w:p w:rsidR="00CC083C" w:rsidRDefault="00963655">
            <w:pPr>
              <w:snapToGrid w:val="0"/>
              <w:jc w:val="center"/>
              <w:rPr>
                <w:rFonts w:ascii="宋体" w:hAnsi="宋体"/>
                <w:b/>
                <w:color w:val="0D0D0D"/>
                <w:sz w:val="18"/>
                <w:szCs w:val="18"/>
              </w:rPr>
            </w:pPr>
            <w:r>
              <w:rPr>
                <w:rFonts w:ascii="宋体" w:hAnsi="宋体"/>
                <w:b/>
                <w:color w:val="0D0D0D"/>
                <w:sz w:val="18"/>
                <w:szCs w:val="18"/>
              </w:rPr>
              <w:t>数位</w:t>
            </w:r>
          </w:p>
        </w:tc>
        <w:tc>
          <w:tcPr>
            <w:tcW w:w="540"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值域</w:t>
            </w:r>
          </w:p>
        </w:tc>
        <w:tc>
          <w:tcPr>
            <w:tcW w:w="329"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约束条件</w:t>
            </w:r>
          </w:p>
        </w:tc>
        <w:tc>
          <w:tcPr>
            <w:tcW w:w="887" w:type="pct"/>
            <w:vAlign w:val="center"/>
          </w:tcPr>
          <w:p w:rsidR="00CC083C" w:rsidRDefault="00963655">
            <w:pPr>
              <w:snapToGrid w:val="0"/>
              <w:jc w:val="center"/>
              <w:rPr>
                <w:rFonts w:ascii="宋体" w:hAnsi="宋体"/>
                <w:b/>
                <w:color w:val="0D0D0D"/>
                <w:sz w:val="18"/>
                <w:szCs w:val="18"/>
              </w:rPr>
            </w:pPr>
            <w:r>
              <w:rPr>
                <w:rFonts w:ascii="宋体" w:hAnsi="宋体"/>
                <w:b/>
                <w:color w:val="0D0D0D"/>
                <w:sz w:val="18"/>
                <w:szCs w:val="18"/>
              </w:rPr>
              <w:t>备注</w:t>
            </w: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1</w:t>
            </w:r>
          </w:p>
        </w:tc>
        <w:tc>
          <w:tcPr>
            <w:tcW w:w="1003"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标识码</w:t>
            </w:r>
          </w:p>
        </w:tc>
        <w:tc>
          <w:tcPr>
            <w:tcW w:w="725" w:type="pct"/>
            <w:vAlign w:val="center"/>
          </w:tcPr>
          <w:p w:rsidR="00CC083C" w:rsidRDefault="00963655">
            <w:pPr>
              <w:jc w:val="center"/>
              <w:rPr>
                <w:rFonts w:ascii="宋体" w:hAnsi="宋体"/>
                <w:color w:val="0D0D0D"/>
                <w:sz w:val="18"/>
                <w:szCs w:val="18"/>
              </w:rPr>
            </w:pPr>
            <w:r>
              <w:rPr>
                <w:rFonts w:ascii="宋体" w:hAnsi="宋体"/>
                <w:color w:val="0D0D0D"/>
                <w:sz w:val="18"/>
                <w:szCs w:val="18"/>
              </w:rPr>
              <w:t>BSM</w:t>
            </w:r>
          </w:p>
        </w:tc>
        <w:tc>
          <w:tcPr>
            <w:tcW w:w="394" w:type="pct"/>
            <w:vAlign w:val="center"/>
          </w:tcPr>
          <w:p w:rsidR="00CC083C" w:rsidRDefault="00963655">
            <w:pPr>
              <w:jc w:val="center"/>
              <w:rPr>
                <w:rFonts w:ascii="宋体" w:hAnsi="宋体"/>
                <w:color w:val="0D0D0D"/>
                <w:sz w:val="18"/>
                <w:szCs w:val="18"/>
              </w:rPr>
            </w:pPr>
            <w:r>
              <w:rPr>
                <w:rFonts w:ascii="宋体" w:hAnsi="宋体"/>
                <w:color w:val="0D0D0D"/>
                <w:sz w:val="18"/>
                <w:szCs w:val="18"/>
              </w:rPr>
              <w:t>Int</w:t>
            </w:r>
          </w:p>
        </w:tc>
        <w:tc>
          <w:tcPr>
            <w:tcW w:w="387" w:type="pct"/>
            <w:vAlign w:val="center"/>
          </w:tcPr>
          <w:p w:rsidR="00CC083C" w:rsidRDefault="00963655">
            <w:pPr>
              <w:jc w:val="center"/>
              <w:rPr>
                <w:rFonts w:ascii="宋体" w:hAnsi="宋体"/>
                <w:color w:val="0D0D0D"/>
                <w:sz w:val="18"/>
                <w:szCs w:val="18"/>
              </w:rPr>
            </w:pPr>
            <w:r>
              <w:rPr>
                <w:rFonts w:ascii="宋体" w:hAnsi="宋体"/>
                <w:color w:val="0D0D0D"/>
                <w:sz w:val="18"/>
                <w:szCs w:val="18"/>
              </w:rPr>
              <w:t>10</w:t>
            </w:r>
          </w:p>
        </w:tc>
        <w:tc>
          <w:tcPr>
            <w:tcW w:w="510" w:type="pct"/>
            <w:vAlign w:val="center"/>
          </w:tcPr>
          <w:p w:rsidR="00CC083C" w:rsidRDefault="00CC083C">
            <w:pPr>
              <w:jc w:val="center"/>
              <w:rPr>
                <w:rFonts w:ascii="宋体" w:hAnsi="宋体"/>
                <w:color w:val="0D0D0D"/>
                <w:sz w:val="18"/>
                <w:szCs w:val="18"/>
              </w:rPr>
            </w:pPr>
          </w:p>
        </w:tc>
        <w:tc>
          <w:tcPr>
            <w:tcW w:w="540" w:type="pct"/>
            <w:vAlign w:val="center"/>
          </w:tcPr>
          <w:p w:rsidR="00CC083C" w:rsidRDefault="00963655">
            <w:pPr>
              <w:jc w:val="center"/>
              <w:rPr>
                <w:rFonts w:ascii="宋体" w:hAnsi="宋体"/>
                <w:color w:val="0D0D0D"/>
                <w:sz w:val="18"/>
                <w:szCs w:val="18"/>
              </w:rPr>
            </w:pPr>
            <w:r>
              <w:rPr>
                <w:rFonts w:ascii="宋体" w:hAnsi="宋体"/>
                <w:color w:val="0D0D0D"/>
                <w:sz w:val="18"/>
                <w:szCs w:val="18"/>
              </w:rPr>
              <w:t>&gt; 0</w:t>
            </w:r>
          </w:p>
        </w:tc>
        <w:tc>
          <w:tcPr>
            <w:tcW w:w="329" w:type="pct"/>
            <w:vAlign w:val="center"/>
          </w:tcPr>
          <w:p w:rsidR="00CC083C" w:rsidRDefault="00963655">
            <w:pPr>
              <w:jc w:val="center"/>
              <w:rPr>
                <w:rFonts w:ascii="宋体" w:hAnsi="宋体"/>
                <w:color w:val="0D0D0D"/>
                <w:sz w:val="18"/>
                <w:szCs w:val="18"/>
              </w:rPr>
            </w:pPr>
            <w:r>
              <w:rPr>
                <w:rFonts w:ascii="宋体" w:hAnsi="宋体"/>
                <w:color w:val="0D0D0D"/>
                <w:sz w:val="18"/>
                <w:szCs w:val="18"/>
              </w:rPr>
              <w:t>M</w:t>
            </w:r>
          </w:p>
        </w:tc>
        <w:tc>
          <w:tcPr>
            <w:tcW w:w="887" w:type="pct"/>
            <w:vAlign w:val="center"/>
          </w:tcPr>
          <w:p w:rsidR="00CC083C" w:rsidRDefault="00CC083C">
            <w:pPr>
              <w:spacing w:line="330" w:lineRule="exact"/>
              <w:jc w:val="center"/>
              <w:rPr>
                <w:rFonts w:ascii="宋体" w:hAnsi="宋体"/>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2</w:t>
            </w:r>
          </w:p>
        </w:tc>
        <w:tc>
          <w:tcPr>
            <w:tcW w:w="1003"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要素代码</w:t>
            </w:r>
          </w:p>
        </w:tc>
        <w:tc>
          <w:tcPr>
            <w:tcW w:w="725" w:type="pct"/>
            <w:vAlign w:val="center"/>
          </w:tcPr>
          <w:p w:rsidR="00CC083C" w:rsidRDefault="00963655">
            <w:pPr>
              <w:jc w:val="center"/>
              <w:rPr>
                <w:rFonts w:ascii="宋体" w:hAnsi="宋体"/>
                <w:color w:val="0D0D0D"/>
                <w:sz w:val="18"/>
                <w:szCs w:val="18"/>
              </w:rPr>
            </w:pPr>
            <w:r>
              <w:rPr>
                <w:rFonts w:ascii="宋体" w:hAnsi="宋体"/>
                <w:color w:val="0D0D0D"/>
                <w:sz w:val="18"/>
                <w:szCs w:val="18"/>
              </w:rPr>
              <w:t>YSDM</w:t>
            </w:r>
          </w:p>
        </w:tc>
        <w:tc>
          <w:tcPr>
            <w:tcW w:w="394" w:type="pct"/>
            <w:vAlign w:val="center"/>
          </w:tcPr>
          <w:p w:rsidR="00CC083C" w:rsidRDefault="00963655">
            <w:pPr>
              <w:jc w:val="center"/>
              <w:rPr>
                <w:rFonts w:ascii="宋体" w:hAnsi="宋体"/>
                <w:color w:val="0D0D0D"/>
                <w:sz w:val="18"/>
                <w:szCs w:val="18"/>
              </w:rPr>
            </w:pPr>
            <w:r>
              <w:rPr>
                <w:rFonts w:ascii="宋体" w:hAnsi="宋体"/>
                <w:color w:val="0D0D0D"/>
                <w:sz w:val="18"/>
                <w:szCs w:val="18"/>
              </w:rPr>
              <w:t>Char</w:t>
            </w:r>
          </w:p>
        </w:tc>
        <w:tc>
          <w:tcPr>
            <w:tcW w:w="387" w:type="pct"/>
            <w:vAlign w:val="center"/>
          </w:tcPr>
          <w:p w:rsidR="00CC083C" w:rsidRDefault="00963655">
            <w:pPr>
              <w:jc w:val="center"/>
              <w:rPr>
                <w:rFonts w:ascii="宋体" w:hAnsi="宋体"/>
                <w:color w:val="0D0D0D"/>
                <w:sz w:val="18"/>
                <w:szCs w:val="18"/>
              </w:rPr>
            </w:pPr>
            <w:r>
              <w:rPr>
                <w:rFonts w:ascii="宋体" w:hAnsi="宋体"/>
                <w:color w:val="0D0D0D"/>
                <w:sz w:val="18"/>
                <w:szCs w:val="18"/>
              </w:rPr>
              <w:t>10</w:t>
            </w:r>
          </w:p>
        </w:tc>
        <w:tc>
          <w:tcPr>
            <w:tcW w:w="510" w:type="pct"/>
            <w:vAlign w:val="center"/>
          </w:tcPr>
          <w:p w:rsidR="00CC083C" w:rsidRDefault="00CC083C">
            <w:pPr>
              <w:jc w:val="center"/>
              <w:rPr>
                <w:rFonts w:ascii="宋体" w:hAnsi="宋体"/>
                <w:color w:val="0D0D0D"/>
                <w:sz w:val="18"/>
                <w:szCs w:val="18"/>
              </w:rPr>
            </w:pPr>
          </w:p>
        </w:tc>
        <w:tc>
          <w:tcPr>
            <w:tcW w:w="540" w:type="pct"/>
            <w:vAlign w:val="center"/>
          </w:tcPr>
          <w:p w:rsidR="00CC083C" w:rsidRDefault="00CC083C">
            <w:pPr>
              <w:jc w:val="center"/>
              <w:rPr>
                <w:rFonts w:ascii="宋体" w:hAnsi="宋体"/>
                <w:color w:val="0D0D0D"/>
                <w:sz w:val="18"/>
                <w:szCs w:val="18"/>
                <w:highlight w:val="cyan"/>
              </w:rPr>
            </w:pPr>
          </w:p>
        </w:tc>
        <w:tc>
          <w:tcPr>
            <w:tcW w:w="329" w:type="pct"/>
            <w:vAlign w:val="center"/>
          </w:tcPr>
          <w:p w:rsidR="00CC083C" w:rsidRDefault="00963655">
            <w:pPr>
              <w:jc w:val="center"/>
              <w:rPr>
                <w:rFonts w:ascii="宋体" w:hAnsi="宋体"/>
                <w:color w:val="0D0D0D"/>
                <w:sz w:val="18"/>
                <w:szCs w:val="18"/>
              </w:rPr>
            </w:pPr>
            <w:r>
              <w:rPr>
                <w:rFonts w:ascii="宋体" w:hAnsi="宋体"/>
                <w:color w:val="0D0D0D"/>
                <w:sz w:val="18"/>
                <w:szCs w:val="18"/>
              </w:rPr>
              <w:t>M</w:t>
            </w:r>
          </w:p>
        </w:tc>
        <w:tc>
          <w:tcPr>
            <w:tcW w:w="887" w:type="pct"/>
            <w:vAlign w:val="center"/>
          </w:tcPr>
          <w:p w:rsidR="00CC083C" w:rsidRDefault="00CC083C">
            <w:pPr>
              <w:spacing w:line="330" w:lineRule="exact"/>
              <w:jc w:val="center"/>
              <w:rPr>
                <w:rFonts w:ascii="宋体" w:hAnsi="宋体"/>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color w:val="0D0D0D"/>
                <w:sz w:val="18"/>
                <w:szCs w:val="18"/>
              </w:rPr>
              <w:t>3</w:t>
            </w:r>
          </w:p>
        </w:tc>
        <w:tc>
          <w:tcPr>
            <w:tcW w:w="100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hAnsi="宋体" w:hint="eastAsia"/>
                <w:color w:val="0D0D0D"/>
                <w:sz w:val="18"/>
                <w:szCs w:val="18"/>
              </w:rPr>
              <w:t>文物本体编码</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BTBM</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15</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highlight w:val="cyan"/>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M</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eastAsia="宋体" w:hAnsi="宋体"/>
                <w:color w:val="0D0D0D"/>
                <w:sz w:val="18"/>
                <w:szCs w:val="18"/>
              </w:rPr>
            </w:pPr>
            <w:r>
              <w:rPr>
                <w:rFonts w:ascii="宋体" w:hAnsi="宋体" w:hint="eastAsia"/>
                <w:color w:val="0D0D0D"/>
                <w:sz w:val="18"/>
                <w:szCs w:val="18"/>
              </w:rPr>
              <w:t>4</w:t>
            </w:r>
          </w:p>
        </w:tc>
        <w:tc>
          <w:tcPr>
            <w:tcW w:w="100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文物附属物名称</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WWFSMC</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50</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highlight w:val="cyan"/>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O</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eastAsia="宋体" w:hAnsi="宋体"/>
                <w:color w:val="0D0D0D"/>
                <w:sz w:val="18"/>
                <w:szCs w:val="18"/>
              </w:rPr>
            </w:pPr>
            <w:r>
              <w:rPr>
                <w:rFonts w:ascii="宋体" w:hAnsi="宋体" w:hint="eastAsia"/>
                <w:color w:val="0D0D0D"/>
                <w:sz w:val="18"/>
                <w:szCs w:val="18"/>
              </w:rPr>
              <w:t>5</w:t>
            </w:r>
          </w:p>
        </w:tc>
        <w:tc>
          <w:tcPr>
            <w:tcW w:w="100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hAnsi="宋体" w:cs="Times New Roman" w:hint="eastAsia"/>
                <w:color w:val="0D0D0D"/>
                <w:sz w:val="18"/>
                <w:szCs w:val="18"/>
              </w:rPr>
              <w:t>文物附属物类别</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WWFSLB</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4</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highlight w:val="green"/>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highlight w:val="cyan"/>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M</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highlight w:val="green"/>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hint="eastAsia"/>
                <w:color w:val="0D0D0D"/>
                <w:sz w:val="18"/>
                <w:szCs w:val="18"/>
              </w:rPr>
              <w:t>6</w:t>
            </w:r>
          </w:p>
        </w:tc>
        <w:tc>
          <w:tcPr>
            <w:tcW w:w="1003" w:type="pct"/>
            <w:shd w:val="clear" w:color="auto" w:fill="auto"/>
            <w:vAlign w:val="center"/>
          </w:tcPr>
          <w:p w:rsidR="00CC083C" w:rsidRDefault="00963655">
            <w:pPr>
              <w:spacing w:line="330" w:lineRule="exact"/>
              <w:jc w:val="center"/>
              <w:rPr>
                <w:rFonts w:ascii="宋体" w:hAnsi="宋体" w:cs="Times New Roman"/>
                <w:color w:val="0D0D0D"/>
                <w:sz w:val="18"/>
                <w:szCs w:val="18"/>
              </w:rPr>
            </w:pPr>
            <w:r>
              <w:rPr>
                <w:rFonts w:ascii="宋体" w:hAnsi="宋体" w:cs="Times New Roman" w:hint="eastAsia"/>
                <w:color w:val="0D0D0D"/>
                <w:sz w:val="18"/>
                <w:szCs w:val="18"/>
              </w:rPr>
              <w:t>文物附属物编码</w:t>
            </w:r>
          </w:p>
        </w:tc>
        <w:tc>
          <w:tcPr>
            <w:tcW w:w="725" w:type="pct"/>
            <w:shd w:val="clear" w:color="auto" w:fill="auto"/>
            <w:vAlign w:val="center"/>
          </w:tcPr>
          <w:p w:rsidR="00CC083C" w:rsidRDefault="00963655">
            <w:pPr>
              <w:spacing w:line="330" w:lineRule="exact"/>
              <w:jc w:val="center"/>
              <w:rPr>
                <w:rFonts w:ascii="宋体" w:hAnsi="宋体" w:cs="Times New Roman"/>
                <w:color w:val="0D0D0D"/>
                <w:sz w:val="18"/>
                <w:szCs w:val="18"/>
              </w:rPr>
            </w:pPr>
            <w:r>
              <w:rPr>
                <w:rFonts w:ascii="宋体" w:hAnsi="宋体" w:cs="Times New Roman" w:hint="eastAsia"/>
                <w:color w:val="0D0D0D"/>
                <w:sz w:val="18"/>
                <w:szCs w:val="18"/>
              </w:rPr>
              <w:t>WFSBM</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3</w:t>
            </w:r>
          </w:p>
        </w:tc>
        <w:tc>
          <w:tcPr>
            <w:tcW w:w="510" w:type="pct"/>
            <w:shd w:val="clear" w:color="auto" w:fill="auto"/>
            <w:vAlign w:val="center"/>
          </w:tcPr>
          <w:p w:rsidR="00CC083C" w:rsidRDefault="00CC083C">
            <w:pPr>
              <w:spacing w:line="330" w:lineRule="exact"/>
              <w:jc w:val="center"/>
              <w:rPr>
                <w:rFonts w:ascii="宋体" w:hAnsi="宋体" w:cs="Times New Roman"/>
                <w:color w:val="0D0D0D"/>
                <w:sz w:val="18"/>
                <w:szCs w:val="18"/>
                <w:highlight w:val="green"/>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highlight w:val="magenta"/>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M</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highlight w:val="green"/>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hint="eastAsia"/>
                <w:color w:val="0D0D0D"/>
                <w:sz w:val="18"/>
                <w:szCs w:val="18"/>
              </w:rPr>
              <w:t>7</w:t>
            </w:r>
          </w:p>
        </w:tc>
        <w:tc>
          <w:tcPr>
            <w:tcW w:w="100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走向说明</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ZXSM</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50</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O</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hint="eastAsia"/>
                <w:color w:val="0D0D0D"/>
                <w:sz w:val="18"/>
                <w:szCs w:val="18"/>
              </w:rPr>
              <w:t>8</w:t>
            </w:r>
          </w:p>
        </w:tc>
        <w:tc>
          <w:tcPr>
            <w:tcW w:w="100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hAnsi="宋体" w:cs="Times New Roman" w:hint="eastAsia"/>
                <w:color w:val="0D0D0D"/>
                <w:sz w:val="18"/>
                <w:szCs w:val="18"/>
              </w:rPr>
              <w:t>长度</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LONG</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Float</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10</w:t>
            </w:r>
          </w:p>
        </w:tc>
        <w:tc>
          <w:tcPr>
            <w:tcW w:w="5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3</w:t>
            </w: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M</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hint="eastAsia"/>
                <w:color w:val="0D0D0D"/>
                <w:sz w:val="18"/>
                <w:szCs w:val="18"/>
              </w:rPr>
              <w:t>9</w:t>
            </w:r>
          </w:p>
        </w:tc>
        <w:tc>
          <w:tcPr>
            <w:tcW w:w="100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hAnsi="宋体" w:cs="Times New Roman" w:hint="eastAsia"/>
                <w:color w:val="0D0D0D"/>
                <w:sz w:val="18"/>
                <w:szCs w:val="18"/>
              </w:rPr>
              <w:t>比高</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BG</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Float</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5</w:t>
            </w:r>
          </w:p>
        </w:tc>
        <w:tc>
          <w:tcPr>
            <w:tcW w:w="5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2</w:t>
            </w: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O</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25" w:type="pct"/>
            <w:vAlign w:val="center"/>
          </w:tcPr>
          <w:p w:rsidR="00CC083C" w:rsidRDefault="00963655">
            <w:pPr>
              <w:spacing w:line="330" w:lineRule="exact"/>
              <w:jc w:val="center"/>
              <w:rPr>
                <w:rFonts w:ascii="宋体" w:hAnsi="宋体"/>
                <w:color w:val="0D0D0D"/>
                <w:sz w:val="18"/>
                <w:szCs w:val="18"/>
              </w:rPr>
            </w:pPr>
            <w:r>
              <w:rPr>
                <w:rFonts w:ascii="宋体" w:hAnsi="宋体" w:hint="eastAsia"/>
                <w:color w:val="0D0D0D"/>
                <w:sz w:val="18"/>
                <w:szCs w:val="18"/>
              </w:rPr>
              <w:t>10</w:t>
            </w:r>
          </w:p>
        </w:tc>
        <w:tc>
          <w:tcPr>
            <w:tcW w:w="100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hAnsi="宋体" w:cs="Times New Roman" w:hint="eastAsia"/>
                <w:color w:val="0D0D0D"/>
                <w:sz w:val="18"/>
                <w:szCs w:val="18"/>
              </w:rPr>
              <w:t>备注</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BZ</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olor w:val="0D0D0D"/>
                <w:sz w:val="18"/>
                <w:szCs w:val="18"/>
              </w:rPr>
              <w:t>Char</w:t>
            </w:r>
          </w:p>
        </w:tc>
        <w:tc>
          <w:tcPr>
            <w:tcW w:w="38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hint="eastAsia"/>
                <w:color w:val="0D0D0D"/>
                <w:sz w:val="18"/>
                <w:szCs w:val="18"/>
              </w:rPr>
              <w:t>100</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hAnsi="宋体" w:cs="Times New Roman" w:hint="eastAsia"/>
                <w:color w:val="0D0D0D"/>
                <w:sz w:val="18"/>
                <w:szCs w:val="18"/>
              </w:rPr>
              <w:t>O</w:t>
            </w:r>
          </w:p>
        </w:tc>
        <w:tc>
          <w:tcPr>
            <w:tcW w:w="887"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bl>
    <w:p w:rsidR="00CC083C" w:rsidRDefault="00963655">
      <w:pPr>
        <w:pStyle w:val="aff4"/>
        <w:spacing w:before="156" w:after="156"/>
      </w:pPr>
      <w:bookmarkStart w:id="147" w:name="_Toc182326018"/>
      <w:r>
        <w:rPr>
          <w:rFonts w:hint="eastAsia"/>
        </w:rPr>
        <w:t>点状文物附属属性结构</w:t>
      </w:r>
      <w:bookmarkEnd w:id="147"/>
    </w:p>
    <w:p w:rsidR="00CC083C" w:rsidRDefault="00963655">
      <w:pPr>
        <w:pStyle w:val="afffff6"/>
        <w:ind w:firstLine="420"/>
      </w:pPr>
      <w:r>
        <w:rPr>
          <w:rFonts w:hint="eastAsia"/>
        </w:rPr>
        <w:lastRenderedPageBreak/>
        <w:t>点状文物附属属性结构描述见表B.14。</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14</w:t>
      </w:r>
      <w:r>
        <w:fldChar w:fldCharType="end"/>
      </w:r>
      <w:r>
        <w:t xml:space="preserve"> </w:t>
      </w:r>
      <w:r>
        <w:rPr>
          <w:rFonts w:hint="eastAsia"/>
        </w:rPr>
        <w:t xml:space="preserve"> 点状文物附属属性结构描述表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628"/>
        <w:gridCol w:w="1355"/>
        <w:gridCol w:w="736"/>
        <w:gridCol w:w="729"/>
        <w:gridCol w:w="953"/>
        <w:gridCol w:w="1009"/>
        <w:gridCol w:w="613"/>
        <w:gridCol w:w="1658"/>
      </w:tblGrid>
      <w:tr w:rsidR="00CC083C">
        <w:trPr>
          <w:trHeight w:val="340"/>
          <w:tblHeader/>
          <w:jc w:val="center"/>
        </w:trPr>
        <w:tc>
          <w:tcPr>
            <w:tcW w:w="355" w:type="pct"/>
            <w:vAlign w:val="center"/>
          </w:tcPr>
          <w:p w:rsidR="00CC083C" w:rsidRDefault="00963655">
            <w:pPr>
              <w:jc w:val="center"/>
              <w:rPr>
                <w:rFonts w:ascii="宋体" w:eastAsia="宋体" w:hAnsi="宋体" w:cs="Times New Roman"/>
                <w:b/>
                <w:bCs/>
                <w:color w:val="0D0D0D"/>
                <w:sz w:val="18"/>
                <w:szCs w:val="18"/>
              </w:rPr>
            </w:pPr>
            <w:r>
              <w:rPr>
                <w:rFonts w:ascii="宋体" w:eastAsia="宋体" w:hAnsi="宋体" w:cs="Times New Roman"/>
                <w:b/>
                <w:bCs/>
                <w:color w:val="0D0D0D"/>
                <w:sz w:val="18"/>
                <w:szCs w:val="18"/>
              </w:rPr>
              <w:t>序号</w:t>
            </w:r>
          </w:p>
        </w:tc>
        <w:tc>
          <w:tcPr>
            <w:tcW w:w="871" w:type="pct"/>
            <w:vAlign w:val="center"/>
          </w:tcPr>
          <w:p w:rsidR="00CC083C" w:rsidRDefault="00963655">
            <w:pPr>
              <w:jc w:val="center"/>
              <w:rPr>
                <w:rFonts w:ascii="宋体" w:eastAsia="宋体" w:hAnsi="宋体" w:cs="Times New Roman"/>
                <w:b/>
                <w:bCs/>
                <w:color w:val="0D0D0D"/>
                <w:sz w:val="18"/>
                <w:szCs w:val="18"/>
              </w:rPr>
            </w:pPr>
            <w:r>
              <w:rPr>
                <w:rFonts w:ascii="宋体" w:eastAsia="宋体" w:hAnsi="宋体" w:cs="Times New Roman"/>
                <w:b/>
                <w:bCs/>
                <w:color w:val="0D0D0D"/>
                <w:sz w:val="18"/>
                <w:szCs w:val="18"/>
              </w:rPr>
              <w:t>字段名称</w:t>
            </w:r>
          </w:p>
        </w:tc>
        <w:tc>
          <w:tcPr>
            <w:tcW w:w="725" w:type="pct"/>
            <w:vAlign w:val="center"/>
          </w:tcPr>
          <w:p w:rsidR="00CC083C" w:rsidRDefault="00963655">
            <w:pPr>
              <w:jc w:val="center"/>
              <w:rPr>
                <w:rFonts w:ascii="宋体" w:eastAsia="宋体" w:hAnsi="宋体" w:cs="Times New Roman"/>
                <w:b/>
                <w:bCs/>
                <w:color w:val="0D0D0D"/>
                <w:sz w:val="18"/>
                <w:szCs w:val="18"/>
              </w:rPr>
            </w:pPr>
            <w:r>
              <w:rPr>
                <w:rFonts w:ascii="宋体" w:eastAsia="宋体" w:hAnsi="宋体" w:cs="Times New Roman"/>
                <w:b/>
                <w:bCs/>
                <w:color w:val="0D0D0D"/>
                <w:sz w:val="18"/>
                <w:szCs w:val="18"/>
              </w:rPr>
              <w:t>字段代码</w:t>
            </w:r>
          </w:p>
        </w:tc>
        <w:tc>
          <w:tcPr>
            <w:tcW w:w="394" w:type="pct"/>
            <w:vAlign w:val="center"/>
          </w:tcPr>
          <w:p w:rsidR="00CC083C" w:rsidRDefault="00963655">
            <w:pPr>
              <w:jc w:val="center"/>
              <w:rPr>
                <w:rFonts w:ascii="宋体" w:eastAsia="宋体" w:hAnsi="宋体" w:cs="Times New Roman"/>
                <w:b/>
                <w:bCs/>
                <w:color w:val="0D0D0D"/>
                <w:sz w:val="18"/>
                <w:szCs w:val="18"/>
              </w:rPr>
            </w:pPr>
            <w:r>
              <w:rPr>
                <w:rFonts w:ascii="宋体" w:eastAsia="宋体" w:hAnsi="宋体" w:cs="Times New Roman"/>
                <w:b/>
                <w:bCs/>
                <w:color w:val="0D0D0D"/>
                <w:sz w:val="18"/>
                <w:szCs w:val="18"/>
              </w:rPr>
              <w:t>字段类型</w:t>
            </w:r>
          </w:p>
        </w:tc>
        <w:tc>
          <w:tcPr>
            <w:tcW w:w="390" w:type="pct"/>
            <w:vAlign w:val="center"/>
          </w:tcPr>
          <w:p w:rsidR="00CC083C" w:rsidRDefault="00963655">
            <w:pPr>
              <w:jc w:val="center"/>
              <w:rPr>
                <w:rFonts w:ascii="宋体" w:eastAsia="宋体" w:hAnsi="宋体" w:cs="Times New Roman"/>
                <w:b/>
                <w:bCs/>
                <w:color w:val="0D0D0D"/>
                <w:sz w:val="18"/>
                <w:szCs w:val="18"/>
              </w:rPr>
            </w:pPr>
            <w:r>
              <w:rPr>
                <w:rFonts w:ascii="宋体" w:eastAsia="宋体" w:hAnsi="宋体" w:cs="Times New Roman"/>
                <w:b/>
                <w:bCs/>
                <w:color w:val="0D0D0D"/>
                <w:sz w:val="18"/>
                <w:szCs w:val="18"/>
              </w:rPr>
              <w:t>字段长度</w:t>
            </w:r>
          </w:p>
        </w:tc>
        <w:tc>
          <w:tcPr>
            <w:tcW w:w="510" w:type="pct"/>
            <w:vAlign w:val="center"/>
          </w:tcPr>
          <w:p w:rsidR="00CC083C" w:rsidRDefault="00963655">
            <w:pPr>
              <w:jc w:val="center"/>
              <w:rPr>
                <w:rFonts w:ascii="宋体" w:eastAsia="宋体" w:hAnsi="宋体" w:cs="Times New Roman"/>
                <w:b/>
                <w:bCs/>
                <w:color w:val="0D0D0D"/>
                <w:sz w:val="18"/>
                <w:szCs w:val="18"/>
              </w:rPr>
            </w:pPr>
            <w:r>
              <w:rPr>
                <w:rFonts w:ascii="宋体" w:eastAsia="宋体" w:hAnsi="宋体" w:cs="Times New Roman"/>
                <w:b/>
                <w:bCs/>
                <w:color w:val="0D0D0D"/>
                <w:sz w:val="18"/>
                <w:szCs w:val="18"/>
              </w:rPr>
              <w:t>小数</w:t>
            </w:r>
          </w:p>
          <w:p w:rsidR="00CC083C" w:rsidRDefault="00963655">
            <w:pPr>
              <w:jc w:val="center"/>
              <w:rPr>
                <w:rFonts w:ascii="宋体" w:eastAsia="宋体" w:hAnsi="宋体" w:cs="Times New Roman"/>
                <w:b/>
                <w:bCs/>
                <w:color w:val="0D0D0D"/>
                <w:sz w:val="18"/>
                <w:szCs w:val="18"/>
              </w:rPr>
            </w:pPr>
            <w:r>
              <w:rPr>
                <w:rFonts w:ascii="宋体" w:eastAsia="宋体" w:hAnsi="宋体" w:cs="Times New Roman"/>
                <w:b/>
                <w:bCs/>
                <w:color w:val="0D0D0D"/>
                <w:sz w:val="18"/>
                <w:szCs w:val="18"/>
              </w:rPr>
              <w:t>数位</w:t>
            </w:r>
          </w:p>
        </w:tc>
        <w:tc>
          <w:tcPr>
            <w:tcW w:w="540" w:type="pct"/>
            <w:vAlign w:val="center"/>
          </w:tcPr>
          <w:p w:rsidR="00CC083C" w:rsidRDefault="00963655">
            <w:pPr>
              <w:jc w:val="center"/>
              <w:rPr>
                <w:rFonts w:ascii="宋体" w:eastAsia="宋体" w:hAnsi="宋体" w:cs="Times New Roman"/>
                <w:b/>
                <w:bCs/>
                <w:color w:val="0D0D0D"/>
                <w:sz w:val="18"/>
                <w:szCs w:val="18"/>
              </w:rPr>
            </w:pPr>
            <w:r>
              <w:rPr>
                <w:rFonts w:ascii="宋体" w:eastAsia="宋体" w:hAnsi="宋体" w:cs="Times New Roman"/>
                <w:b/>
                <w:bCs/>
                <w:color w:val="0D0D0D"/>
                <w:sz w:val="18"/>
                <w:szCs w:val="18"/>
              </w:rPr>
              <w:t>值域</w:t>
            </w:r>
          </w:p>
        </w:tc>
        <w:tc>
          <w:tcPr>
            <w:tcW w:w="328" w:type="pct"/>
            <w:vAlign w:val="center"/>
          </w:tcPr>
          <w:p w:rsidR="00CC083C" w:rsidRDefault="00963655">
            <w:pPr>
              <w:jc w:val="center"/>
              <w:rPr>
                <w:rFonts w:ascii="宋体" w:eastAsia="宋体" w:hAnsi="宋体" w:cs="Times New Roman"/>
                <w:b/>
                <w:bCs/>
                <w:color w:val="0D0D0D"/>
                <w:sz w:val="18"/>
                <w:szCs w:val="18"/>
              </w:rPr>
            </w:pPr>
            <w:r>
              <w:rPr>
                <w:rFonts w:ascii="宋体" w:eastAsia="宋体" w:hAnsi="宋体" w:cs="Times New Roman"/>
                <w:b/>
                <w:bCs/>
                <w:color w:val="0D0D0D"/>
                <w:sz w:val="18"/>
                <w:szCs w:val="18"/>
              </w:rPr>
              <w:t>约束条件</w:t>
            </w:r>
          </w:p>
        </w:tc>
        <w:tc>
          <w:tcPr>
            <w:tcW w:w="887" w:type="pct"/>
            <w:vAlign w:val="center"/>
          </w:tcPr>
          <w:p w:rsidR="00CC083C" w:rsidRDefault="00963655">
            <w:pPr>
              <w:jc w:val="center"/>
              <w:rPr>
                <w:rFonts w:ascii="宋体" w:eastAsia="宋体" w:hAnsi="宋体" w:cs="Times New Roman"/>
                <w:b/>
                <w:bCs/>
                <w:color w:val="0D0D0D"/>
                <w:sz w:val="18"/>
                <w:szCs w:val="18"/>
              </w:rPr>
            </w:pPr>
            <w:r>
              <w:rPr>
                <w:rFonts w:ascii="宋体" w:eastAsia="宋体" w:hAnsi="宋体" w:cs="Times New Roman"/>
                <w:b/>
                <w:bCs/>
                <w:color w:val="0D0D0D"/>
                <w:sz w:val="18"/>
                <w:szCs w:val="18"/>
              </w:rPr>
              <w:t>备注</w:t>
            </w:r>
          </w:p>
        </w:tc>
      </w:tr>
      <w:tr w:rsidR="00CC083C">
        <w:trPr>
          <w:trHeight w:val="340"/>
          <w:jc w:val="center"/>
        </w:trPr>
        <w:tc>
          <w:tcPr>
            <w:tcW w:w="355"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1</w:t>
            </w:r>
          </w:p>
        </w:tc>
        <w:tc>
          <w:tcPr>
            <w:tcW w:w="871"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标识码</w:t>
            </w:r>
          </w:p>
        </w:tc>
        <w:tc>
          <w:tcPr>
            <w:tcW w:w="725"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BSM</w:t>
            </w:r>
          </w:p>
        </w:tc>
        <w:tc>
          <w:tcPr>
            <w:tcW w:w="394"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Int</w:t>
            </w:r>
          </w:p>
        </w:tc>
        <w:tc>
          <w:tcPr>
            <w:tcW w:w="390"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10</w:t>
            </w:r>
          </w:p>
        </w:tc>
        <w:tc>
          <w:tcPr>
            <w:tcW w:w="510" w:type="pct"/>
            <w:vAlign w:val="center"/>
          </w:tcPr>
          <w:p w:rsidR="00CC083C" w:rsidRDefault="00CC083C">
            <w:pPr>
              <w:jc w:val="center"/>
              <w:rPr>
                <w:rFonts w:ascii="宋体" w:eastAsia="宋体" w:hAnsi="宋体" w:cs="Times New Roman"/>
                <w:color w:val="0D0D0D"/>
                <w:sz w:val="18"/>
                <w:szCs w:val="18"/>
              </w:rPr>
            </w:pPr>
          </w:p>
        </w:tc>
        <w:tc>
          <w:tcPr>
            <w:tcW w:w="540"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&gt; 0</w:t>
            </w:r>
          </w:p>
        </w:tc>
        <w:tc>
          <w:tcPr>
            <w:tcW w:w="328"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M</w:t>
            </w:r>
          </w:p>
        </w:tc>
        <w:tc>
          <w:tcPr>
            <w:tcW w:w="887" w:type="pct"/>
            <w:vAlign w:val="center"/>
          </w:tcPr>
          <w:p w:rsidR="00CC083C" w:rsidRDefault="00CC083C">
            <w:pPr>
              <w:jc w:val="center"/>
              <w:rPr>
                <w:rFonts w:ascii="宋体" w:eastAsia="宋体" w:hAnsi="宋体" w:cs="Times New Roman"/>
                <w:color w:val="0D0D0D"/>
                <w:sz w:val="18"/>
                <w:szCs w:val="18"/>
              </w:rPr>
            </w:pPr>
          </w:p>
        </w:tc>
      </w:tr>
      <w:tr w:rsidR="00CC083C">
        <w:trPr>
          <w:trHeight w:val="340"/>
          <w:jc w:val="center"/>
        </w:trPr>
        <w:tc>
          <w:tcPr>
            <w:tcW w:w="355"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2</w:t>
            </w:r>
          </w:p>
        </w:tc>
        <w:tc>
          <w:tcPr>
            <w:tcW w:w="871"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要素代码</w:t>
            </w:r>
          </w:p>
        </w:tc>
        <w:tc>
          <w:tcPr>
            <w:tcW w:w="725"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YSDM</w:t>
            </w:r>
          </w:p>
        </w:tc>
        <w:tc>
          <w:tcPr>
            <w:tcW w:w="394"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Char</w:t>
            </w:r>
          </w:p>
        </w:tc>
        <w:tc>
          <w:tcPr>
            <w:tcW w:w="390"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10</w:t>
            </w:r>
          </w:p>
        </w:tc>
        <w:tc>
          <w:tcPr>
            <w:tcW w:w="510" w:type="pct"/>
            <w:vAlign w:val="center"/>
          </w:tcPr>
          <w:p w:rsidR="00CC083C" w:rsidRDefault="00CC083C">
            <w:pPr>
              <w:jc w:val="center"/>
              <w:rPr>
                <w:rFonts w:ascii="宋体" w:eastAsia="宋体" w:hAnsi="宋体" w:cs="Times New Roman"/>
                <w:color w:val="0D0D0D"/>
                <w:sz w:val="18"/>
                <w:szCs w:val="18"/>
              </w:rPr>
            </w:pPr>
          </w:p>
        </w:tc>
        <w:tc>
          <w:tcPr>
            <w:tcW w:w="540" w:type="pct"/>
            <w:vAlign w:val="center"/>
          </w:tcPr>
          <w:p w:rsidR="00CC083C" w:rsidRDefault="00CC083C">
            <w:pPr>
              <w:jc w:val="center"/>
              <w:rPr>
                <w:rFonts w:ascii="宋体" w:eastAsia="宋体" w:hAnsi="宋体" w:cs="Times New Roman"/>
                <w:color w:val="0D0D0D"/>
                <w:sz w:val="18"/>
                <w:szCs w:val="18"/>
              </w:rPr>
            </w:pPr>
          </w:p>
        </w:tc>
        <w:tc>
          <w:tcPr>
            <w:tcW w:w="328"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M</w:t>
            </w:r>
          </w:p>
        </w:tc>
        <w:tc>
          <w:tcPr>
            <w:tcW w:w="887" w:type="pct"/>
            <w:vAlign w:val="center"/>
          </w:tcPr>
          <w:p w:rsidR="00CC083C" w:rsidRDefault="00CC083C">
            <w:pPr>
              <w:jc w:val="center"/>
              <w:rPr>
                <w:rFonts w:ascii="宋体" w:eastAsia="宋体" w:hAnsi="宋体" w:cs="Times New Roman"/>
                <w:color w:val="0D0D0D"/>
                <w:sz w:val="18"/>
                <w:szCs w:val="18"/>
              </w:rPr>
            </w:pPr>
          </w:p>
        </w:tc>
      </w:tr>
      <w:tr w:rsidR="00CC083C">
        <w:trPr>
          <w:trHeight w:val="340"/>
          <w:jc w:val="center"/>
        </w:trPr>
        <w:tc>
          <w:tcPr>
            <w:tcW w:w="355"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3</w:t>
            </w:r>
          </w:p>
        </w:tc>
        <w:tc>
          <w:tcPr>
            <w:tcW w:w="87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文物本体编码</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BTBM</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Char</w:t>
            </w:r>
          </w:p>
        </w:tc>
        <w:tc>
          <w:tcPr>
            <w:tcW w:w="39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15</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M</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rPr>
            </w:pPr>
          </w:p>
        </w:tc>
      </w:tr>
      <w:tr w:rsidR="00CC083C">
        <w:trPr>
          <w:trHeight w:val="340"/>
          <w:jc w:val="center"/>
        </w:trPr>
        <w:tc>
          <w:tcPr>
            <w:tcW w:w="355"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4</w:t>
            </w:r>
          </w:p>
        </w:tc>
        <w:tc>
          <w:tcPr>
            <w:tcW w:w="87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文物附属物名称</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WWFSMC</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Char</w:t>
            </w:r>
          </w:p>
        </w:tc>
        <w:tc>
          <w:tcPr>
            <w:tcW w:w="39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50</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O</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rPr>
            </w:pPr>
          </w:p>
        </w:tc>
      </w:tr>
      <w:tr w:rsidR="00CC083C">
        <w:trPr>
          <w:trHeight w:val="340"/>
          <w:jc w:val="center"/>
        </w:trPr>
        <w:tc>
          <w:tcPr>
            <w:tcW w:w="355"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5</w:t>
            </w:r>
          </w:p>
        </w:tc>
        <w:tc>
          <w:tcPr>
            <w:tcW w:w="87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文物附属物类别</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WWFSLB</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Char</w:t>
            </w:r>
          </w:p>
        </w:tc>
        <w:tc>
          <w:tcPr>
            <w:tcW w:w="39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4</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rPr>
            </w:pPr>
          </w:p>
        </w:tc>
      </w:tr>
      <w:tr w:rsidR="00CC083C">
        <w:trPr>
          <w:trHeight w:val="340"/>
          <w:jc w:val="center"/>
        </w:trPr>
        <w:tc>
          <w:tcPr>
            <w:tcW w:w="355"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6</w:t>
            </w:r>
          </w:p>
        </w:tc>
        <w:tc>
          <w:tcPr>
            <w:tcW w:w="87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文物附属物编码</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WWFSBM</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Char</w:t>
            </w:r>
          </w:p>
        </w:tc>
        <w:tc>
          <w:tcPr>
            <w:tcW w:w="39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3</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rPr>
            </w:pPr>
          </w:p>
        </w:tc>
      </w:tr>
      <w:tr w:rsidR="00CC083C">
        <w:trPr>
          <w:trHeight w:val="340"/>
          <w:jc w:val="center"/>
        </w:trPr>
        <w:tc>
          <w:tcPr>
            <w:tcW w:w="355"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7</w:t>
            </w:r>
          </w:p>
        </w:tc>
        <w:tc>
          <w:tcPr>
            <w:tcW w:w="87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纬度</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B</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Float</w:t>
            </w:r>
          </w:p>
        </w:tc>
        <w:tc>
          <w:tcPr>
            <w:tcW w:w="39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12</w:t>
            </w:r>
          </w:p>
        </w:tc>
        <w:tc>
          <w:tcPr>
            <w:tcW w:w="5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7</w:t>
            </w:r>
          </w:p>
        </w:tc>
        <w:tc>
          <w:tcPr>
            <w:tcW w:w="54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≥0</w:t>
            </w:r>
          </w:p>
        </w:tc>
        <w:tc>
          <w:tcPr>
            <w:tcW w:w="32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M</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rPr>
            </w:pPr>
          </w:p>
        </w:tc>
      </w:tr>
      <w:tr w:rsidR="00CC083C">
        <w:trPr>
          <w:trHeight w:val="340"/>
          <w:jc w:val="center"/>
        </w:trPr>
        <w:tc>
          <w:tcPr>
            <w:tcW w:w="355"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8</w:t>
            </w:r>
          </w:p>
        </w:tc>
        <w:tc>
          <w:tcPr>
            <w:tcW w:w="87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经度</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L</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Float</w:t>
            </w:r>
          </w:p>
        </w:tc>
        <w:tc>
          <w:tcPr>
            <w:tcW w:w="39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12</w:t>
            </w:r>
          </w:p>
        </w:tc>
        <w:tc>
          <w:tcPr>
            <w:tcW w:w="5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7</w:t>
            </w:r>
          </w:p>
        </w:tc>
        <w:tc>
          <w:tcPr>
            <w:tcW w:w="54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≥0</w:t>
            </w:r>
          </w:p>
        </w:tc>
        <w:tc>
          <w:tcPr>
            <w:tcW w:w="32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M</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rPr>
            </w:pPr>
          </w:p>
        </w:tc>
      </w:tr>
      <w:tr w:rsidR="00CC083C">
        <w:trPr>
          <w:trHeight w:val="340"/>
          <w:jc w:val="center"/>
        </w:trPr>
        <w:tc>
          <w:tcPr>
            <w:tcW w:w="355"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9</w:t>
            </w:r>
          </w:p>
        </w:tc>
        <w:tc>
          <w:tcPr>
            <w:tcW w:w="87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比高</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BG</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Float</w:t>
            </w:r>
          </w:p>
        </w:tc>
        <w:tc>
          <w:tcPr>
            <w:tcW w:w="39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5</w:t>
            </w:r>
          </w:p>
        </w:tc>
        <w:tc>
          <w:tcPr>
            <w:tcW w:w="5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2</w:t>
            </w: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O</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rPr>
            </w:pPr>
          </w:p>
        </w:tc>
      </w:tr>
      <w:tr w:rsidR="00CC083C">
        <w:trPr>
          <w:trHeight w:val="340"/>
          <w:jc w:val="center"/>
        </w:trPr>
        <w:tc>
          <w:tcPr>
            <w:tcW w:w="355" w:type="pct"/>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10</w:t>
            </w:r>
          </w:p>
        </w:tc>
        <w:tc>
          <w:tcPr>
            <w:tcW w:w="87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备注</w:t>
            </w: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BZ</w:t>
            </w:r>
          </w:p>
        </w:tc>
        <w:tc>
          <w:tcPr>
            <w:tcW w:w="39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color w:val="0D0D0D"/>
                <w:sz w:val="18"/>
                <w:szCs w:val="18"/>
              </w:rPr>
              <w:t>Char</w:t>
            </w:r>
          </w:p>
        </w:tc>
        <w:tc>
          <w:tcPr>
            <w:tcW w:w="39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100</w:t>
            </w:r>
          </w:p>
        </w:tc>
        <w:tc>
          <w:tcPr>
            <w:tcW w:w="51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4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2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O</w:t>
            </w:r>
          </w:p>
        </w:tc>
        <w:tc>
          <w:tcPr>
            <w:tcW w:w="887" w:type="pct"/>
            <w:shd w:val="clear" w:color="auto" w:fill="auto"/>
            <w:vAlign w:val="center"/>
          </w:tcPr>
          <w:p w:rsidR="00CC083C" w:rsidRDefault="00CC083C">
            <w:pPr>
              <w:jc w:val="center"/>
              <w:rPr>
                <w:rFonts w:ascii="宋体" w:eastAsia="宋体" w:hAnsi="宋体" w:cs="Times New Roman"/>
                <w:color w:val="0D0D0D"/>
                <w:sz w:val="18"/>
                <w:szCs w:val="18"/>
              </w:rPr>
            </w:pPr>
          </w:p>
        </w:tc>
      </w:tr>
    </w:tbl>
    <w:p w:rsidR="00CC083C" w:rsidRDefault="00963655">
      <w:pPr>
        <w:pStyle w:val="aff4"/>
        <w:spacing w:before="156" w:after="156"/>
      </w:pPr>
      <w:bookmarkStart w:id="148" w:name="_Toc182326019"/>
      <w:r>
        <w:rPr>
          <w:rFonts w:hint="eastAsia"/>
        </w:rPr>
        <w:t>保护范围属性结构</w:t>
      </w:r>
      <w:bookmarkEnd w:id="148"/>
    </w:p>
    <w:p w:rsidR="00CC083C" w:rsidRDefault="00963655">
      <w:pPr>
        <w:pStyle w:val="afffff6"/>
        <w:ind w:firstLine="420"/>
      </w:pPr>
      <w:r>
        <w:rPr>
          <w:rFonts w:hint="eastAsia"/>
        </w:rPr>
        <w:t>保护范围属性结构描述见表B.15。</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15</w:t>
      </w:r>
      <w:r>
        <w:fldChar w:fldCharType="end"/>
      </w:r>
      <w:r>
        <w:rPr>
          <w:rFonts w:hint="eastAsia"/>
        </w:rPr>
        <w:t xml:space="preserve"> </w:t>
      </w:r>
      <w:r>
        <w:t xml:space="preserve"> </w:t>
      </w:r>
      <w:r>
        <w:rPr>
          <w:rFonts w:hint="eastAsia"/>
        </w:rPr>
        <w:t>保护范围属性结构描述表</w:t>
      </w:r>
    </w:p>
    <w:tbl>
      <w:tblPr>
        <w:tblW w:w="50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913"/>
        <w:gridCol w:w="1064"/>
        <w:gridCol w:w="766"/>
        <w:gridCol w:w="766"/>
        <w:gridCol w:w="990"/>
        <w:gridCol w:w="1045"/>
        <w:gridCol w:w="650"/>
        <w:gridCol w:w="1695"/>
      </w:tblGrid>
      <w:tr w:rsidR="00CC083C">
        <w:trPr>
          <w:trHeight w:val="340"/>
          <w:tblHeader/>
          <w:jc w:val="center"/>
        </w:trPr>
        <w:tc>
          <w:tcPr>
            <w:tcW w:w="311"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序号</w:t>
            </w:r>
          </w:p>
        </w:tc>
        <w:tc>
          <w:tcPr>
            <w:tcW w:w="100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字段名称</w:t>
            </w:r>
          </w:p>
        </w:tc>
        <w:tc>
          <w:tcPr>
            <w:tcW w:w="561"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字段代码</w:t>
            </w:r>
          </w:p>
        </w:tc>
        <w:tc>
          <w:tcPr>
            <w:tcW w:w="40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字段类型</w:t>
            </w:r>
          </w:p>
        </w:tc>
        <w:tc>
          <w:tcPr>
            <w:tcW w:w="40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字段长度</w:t>
            </w:r>
          </w:p>
        </w:tc>
        <w:tc>
          <w:tcPr>
            <w:tcW w:w="522"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小数</w:t>
            </w:r>
          </w:p>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数位</w:t>
            </w:r>
          </w:p>
        </w:tc>
        <w:tc>
          <w:tcPr>
            <w:tcW w:w="551"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值域</w:t>
            </w:r>
          </w:p>
        </w:tc>
        <w:tc>
          <w:tcPr>
            <w:tcW w:w="343"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约束条件</w:t>
            </w:r>
          </w:p>
        </w:tc>
        <w:tc>
          <w:tcPr>
            <w:tcW w:w="89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jc w:val="center"/>
        </w:trPr>
        <w:tc>
          <w:tcPr>
            <w:tcW w:w="311"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1009"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标识码</w:t>
            </w:r>
          </w:p>
        </w:tc>
        <w:tc>
          <w:tcPr>
            <w:tcW w:w="561"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BSM</w:t>
            </w:r>
          </w:p>
        </w:tc>
        <w:tc>
          <w:tcPr>
            <w:tcW w:w="40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Int</w:t>
            </w:r>
          </w:p>
        </w:tc>
        <w:tc>
          <w:tcPr>
            <w:tcW w:w="40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22" w:type="pct"/>
            <w:vAlign w:val="center"/>
          </w:tcPr>
          <w:p w:rsidR="00CC083C" w:rsidRDefault="00CC083C">
            <w:pPr>
              <w:jc w:val="center"/>
              <w:rPr>
                <w:rFonts w:ascii="宋体" w:eastAsia="宋体" w:hAnsi="宋体"/>
                <w:color w:val="0D0D0D"/>
                <w:sz w:val="18"/>
                <w:szCs w:val="18"/>
              </w:rPr>
            </w:pPr>
          </w:p>
        </w:tc>
        <w:tc>
          <w:tcPr>
            <w:tcW w:w="551"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&gt; 0</w:t>
            </w:r>
          </w:p>
        </w:tc>
        <w:tc>
          <w:tcPr>
            <w:tcW w:w="34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894"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311"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1009"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要素代码</w:t>
            </w:r>
          </w:p>
        </w:tc>
        <w:tc>
          <w:tcPr>
            <w:tcW w:w="561"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YSDM</w:t>
            </w:r>
          </w:p>
        </w:tc>
        <w:tc>
          <w:tcPr>
            <w:tcW w:w="40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Char</w:t>
            </w:r>
          </w:p>
        </w:tc>
        <w:tc>
          <w:tcPr>
            <w:tcW w:w="404"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22" w:type="pct"/>
            <w:vAlign w:val="center"/>
          </w:tcPr>
          <w:p w:rsidR="00CC083C" w:rsidRDefault="00CC083C">
            <w:pPr>
              <w:jc w:val="center"/>
              <w:rPr>
                <w:rFonts w:ascii="宋体" w:eastAsia="宋体" w:hAnsi="宋体"/>
                <w:color w:val="0D0D0D"/>
                <w:sz w:val="18"/>
                <w:szCs w:val="18"/>
              </w:rPr>
            </w:pPr>
          </w:p>
        </w:tc>
        <w:tc>
          <w:tcPr>
            <w:tcW w:w="551" w:type="pct"/>
            <w:vAlign w:val="center"/>
          </w:tcPr>
          <w:p w:rsidR="00CC083C" w:rsidRDefault="00CC083C">
            <w:pPr>
              <w:jc w:val="center"/>
              <w:rPr>
                <w:rFonts w:ascii="宋体" w:eastAsia="宋体" w:hAnsi="宋体"/>
                <w:color w:val="0D0D0D"/>
                <w:sz w:val="18"/>
                <w:szCs w:val="18"/>
              </w:rPr>
            </w:pPr>
          </w:p>
        </w:tc>
        <w:tc>
          <w:tcPr>
            <w:tcW w:w="34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894"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311"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1009"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文物保护单位名称</w:t>
            </w:r>
          </w:p>
        </w:tc>
        <w:tc>
          <w:tcPr>
            <w:tcW w:w="56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BTMC</w:t>
            </w:r>
          </w:p>
        </w:tc>
        <w:tc>
          <w:tcPr>
            <w:tcW w:w="40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0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200</w:t>
            </w:r>
          </w:p>
        </w:tc>
        <w:tc>
          <w:tcPr>
            <w:tcW w:w="522" w:type="pct"/>
            <w:vAlign w:val="center"/>
          </w:tcPr>
          <w:p w:rsidR="00CC083C" w:rsidRDefault="00CC083C">
            <w:pPr>
              <w:jc w:val="center"/>
              <w:rPr>
                <w:rFonts w:ascii="宋体" w:eastAsia="宋体" w:hAnsi="宋体"/>
                <w:color w:val="0D0D0D"/>
                <w:sz w:val="18"/>
                <w:szCs w:val="18"/>
              </w:rPr>
            </w:pPr>
          </w:p>
        </w:tc>
        <w:tc>
          <w:tcPr>
            <w:tcW w:w="551" w:type="pct"/>
            <w:vAlign w:val="center"/>
          </w:tcPr>
          <w:p w:rsidR="00CC083C" w:rsidRDefault="00963655">
            <w:pPr>
              <w:jc w:val="center"/>
              <w:rPr>
                <w:rFonts w:ascii="宋体" w:eastAsia="宋体" w:hAnsi="宋体"/>
                <w:color w:val="0D0D0D"/>
                <w:sz w:val="18"/>
                <w:szCs w:val="18"/>
              </w:rPr>
            </w:pPr>
            <w:r>
              <w:rPr>
                <w:rFonts w:ascii="宋体" w:eastAsia="宋体" w:hAnsi="宋体" w:cs="Times New Roman" w:hint="eastAsia"/>
                <w:color w:val="0D0D0D"/>
                <w:sz w:val="18"/>
                <w:szCs w:val="18"/>
              </w:rPr>
              <w:t>非空</w:t>
            </w:r>
          </w:p>
        </w:tc>
        <w:tc>
          <w:tcPr>
            <w:tcW w:w="343"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894"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311"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4</w:t>
            </w:r>
          </w:p>
        </w:tc>
        <w:tc>
          <w:tcPr>
            <w:tcW w:w="100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文物保护范围编码</w:t>
            </w:r>
          </w:p>
        </w:tc>
        <w:tc>
          <w:tcPr>
            <w:tcW w:w="56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WBFWBM</w:t>
            </w:r>
          </w:p>
        </w:tc>
        <w:tc>
          <w:tcPr>
            <w:tcW w:w="40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0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16</w:t>
            </w:r>
          </w:p>
        </w:tc>
        <w:tc>
          <w:tcPr>
            <w:tcW w:w="522"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5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见附录E.4</w:t>
            </w:r>
          </w:p>
        </w:tc>
        <w:tc>
          <w:tcPr>
            <w:tcW w:w="34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894"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11"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5</w:t>
            </w:r>
          </w:p>
        </w:tc>
        <w:tc>
          <w:tcPr>
            <w:tcW w:w="1009" w:type="pct"/>
            <w:shd w:val="clear" w:color="auto" w:fill="auto"/>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公布批次</w:t>
            </w:r>
          </w:p>
        </w:tc>
        <w:tc>
          <w:tcPr>
            <w:tcW w:w="561"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PC</w:t>
            </w:r>
          </w:p>
        </w:tc>
        <w:tc>
          <w:tcPr>
            <w:tcW w:w="404"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04"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50</w:t>
            </w:r>
          </w:p>
        </w:tc>
        <w:tc>
          <w:tcPr>
            <w:tcW w:w="522"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5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34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894" w:type="pct"/>
            <w:shd w:val="clear" w:color="auto" w:fill="auto"/>
            <w:vAlign w:val="center"/>
          </w:tcPr>
          <w:p w:rsidR="00CC083C" w:rsidRDefault="00CC083C">
            <w:pPr>
              <w:jc w:val="center"/>
              <w:rPr>
                <w:rFonts w:ascii="宋体" w:eastAsia="宋体" w:hAnsi="宋体" w:cs="Times New Roman"/>
                <w:color w:val="0D0D0D"/>
                <w:sz w:val="18"/>
                <w:szCs w:val="18"/>
              </w:rPr>
            </w:pPr>
          </w:p>
        </w:tc>
      </w:tr>
      <w:tr w:rsidR="00CC083C">
        <w:trPr>
          <w:trHeight w:val="340"/>
          <w:jc w:val="center"/>
        </w:trPr>
        <w:tc>
          <w:tcPr>
            <w:tcW w:w="311"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6</w:t>
            </w:r>
          </w:p>
        </w:tc>
        <w:tc>
          <w:tcPr>
            <w:tcW w:w="100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公布日期</w:t>
            </w:r>
          </w:p>
        </w:tc>
        <w:tc>
          <w:tcPr>
            <w:tcW w:w="56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GBRQ</w:t>
            </w:r>
          </w:p>
        </w:tc>
        <w:tc>
          <w:tcPr>
            <w:tcW w:w="40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Date</w:t>
            </w:r>
          </w:p>
        </w:tc>
        <w:tc>
          <w:tcPr>
            <w:tcW w:w="404"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22"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51" w:type="pct"/>
            <w:shd w:val="clear" w:color="auto" w:fill="auto"/>
            <w:vAlign w:val="center"/>
          </w:tcPr>
          <w:p w:rsidR="00CC083C" w:rsidRDefault="00963655">
            <w:pPr>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34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894"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11"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7</w:t>
            </w:r>
          </w:p>
        </w:tc>
        <w:tc>
          <w:tcPr>
            <w:tcW w:w="100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公布文号</w:t>
            </w:r>
          </w:p>
        </w:tc>
        <w:tc>
          <w:tcPr>
            <w:tcW w:w="56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GBWH</w:t>
            </w:r>
          </w:p>
        </w:tc>
        <w:tc>
          <w:tcPr>
            <w:tcW w:w="40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0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200</w:t>
            </w:r>
          </w:p>
        </w:tc>
        <w:tc>
          <w:tcPr>
            <w:tcW w:w="522"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5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34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894"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11"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8</w:t>
            </w:r>
          </w:p>
        </w:tc>
        <w:tc>
          <w:tcPr>
            <w:tcW w:w="100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bCs/>
                <w:color w:val="0D0D0D"/>
                <w:sz w:val="18"/>
                <w:szCs w:val="18"/>
              </w:rPr>
              <w:t>保护级别</w:t>
            </w:r>
          </w:p>
        </w:tc>
        <w:tc>
          <w:tcPr>
            <w:tcW w:w="56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BHJB</w:t>
            </w:r>
          </w:p>
        </w:tc>
        <w:tc>
          <w:tcPr>
            <w:tcW w:w="40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0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20</w:t>
            </w:r>
          </w:p>
        </w:tc>
        <w:tc>
          <w:tcPr>
            <w:tcW w:w="522"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5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34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894"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11"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9</w:t>
            </w:r>
          </w:p>
        </w:tc>
        <w:tc>
          <w:tcPr>
            <w:tcW w:w="100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四至说明</w:t>
            </w:r>
          </w:p>
        </w:tc>
        <w:tc>
          <w:tcPr>
            <w:tcW w:w="561"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SZ</w:t>
            </w:r>
          </w:p>
        </w:tc>
        <w:tc>
          <w:tcPr>
            <w:tcW w:w="40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0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200</w:t>
            </w:r>
          </w:p>
        </w:tc>
        <w:tc>
          <w:tcPr>
            <w:tcW w:w="522"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5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34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894"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311"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10</w:t>
            </w:r>
          </w:p>
        </w:tc>
        <w:tc>
          <w:tcPr>
            <w:tcW w:w="100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color w:val="0D0D0D"/>
                <w:sz w:val="18"/>
                <w:szCs w:val="18"/>
              </w:rPr>
              <w:t>保护范围措施及要求</w:t>
            </w:r>
          </w:p>
        </w:tc>
        <w:tc>
          <w:tcPr>
            <w:tcW w:w="561"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BHCSJYQ</w:t>
            </w:r>
          </w:p>
        </w:tc>
        <w:tc>
          <w:tcPr>
            <w:tcW w:w="40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0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1000</w:t>
            </w:r>
          </w:p>
        </w:tc>
        <w:tc>
          <w:tcPr>
            <w:tcW w:w="522"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51"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非空</w:t>
            </w:r>
          </w:p>
        </w:tc>
        <w:tc>
          <w:tcPr>
            <w:tcW w:w="34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M</w:t>
            </w:r>
          </w:p>
        </w:tc>
        <w:tc>
          <w:tcPr>
            <w:tcW w:w="894"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311"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11</w:t>
            </w:r>
          </w:p>
        </w:tc>
        <w:tc>
          <w:tcPr>
            <w:tcW w:w="100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highlight w:val="yellow"/>
              </w:rPr>
            </w:pPr>
            <w:r>
              <w:rPr>
                <w:rFonts w:ascii="宋体" w:eastAsia="宋体" w:hAnsi="宋体" w:cs="Times New Roman" w:hint="eastAsia"/>
                <w:bCs/>
                <w:color w:val="0D0D0D"/>
                <w:sz w:val="18"/>
                <w:szCs w:val="18"/>
              </w:rPr>
              <w:t>面积</w:t>
            </w:r>
          </w:p>
        </w:tc>
        <w:tc>
          <w:tcPr>
            <w:tcW w:w="561"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AREA</w:t>
            </w:r>
          </w:p>
        </w:tc>
        <w:tc>
          <w:tcPr>
            <w:tcW w:w="40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Float</w:t>
            </w:r>
          </w:p>
        </w:tc>
        <w:tc>
          <w:tcPr>
            <w:tcW w:w="404"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10</w:t>
            </w:r>
          </w:p>
        </w:tc>
        <w:tc>
          <w:tcPr>
            <w:tcW w:w="52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w:t>
            </w:r>
          </w:p>
        </w:tc>
        <w:tc>
          <w:tcPr>
            <w:tcW w:w="551"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34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M</w:t>
            </w:r>
          </w:p>
        </w:tc>
        <w:tc>
          <w:tcPr>
            <w:tcW w:w="894"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bl>
    <w:p w:rsidR="00CC083C" w:rsidRDefault="00963655">
      <w:pPr>
        <w:pStyle w:val="aff4"/>
        <w:spacing w:before="156" w:after="156"/>
      </w:pPr>
      <w:bookmarkStart w:id="149" w:name="_Toc182326020"/>
      <w:r>
        <w:rPr>
          <w:rFonts w:hint="eastAsia"/>
        </w:rPr>
        <w:t>保护范围线属性结构</w:t>
      </w:r>
      <w:bookmarkEnd w:id="149"/>
    </w:p>
    <w:p w:rsidR="00CC083C" w:rsidRDefault="00963655">
      <w:pPr>
        <w:pStyle w:val="afffff6"/>
        <w:ind w:firstLine="420"/>
      </w:pPr>
      <w:r>
        <w:rPr>
          <w:rFonts w:hint="eastAsia"/>
        </w:rPr>
        <w:t>保护范围线属性结构描述见表B.16。</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16</w:t>
      </w:r>
      <w:r>
        <w:fldChar w:fldCharType="end"/>
      </w:r>
      <w:r>
        <w:t xml:space="preserve"> </w:t>
      </w:r>
      <w:r>
        <w:rPr>
          <w:rFonts w:hint="eastAsia"/>
        </w:rPr>
        <w:t xml:space="preserve"> 保护范围线属性结构描述表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38"/>
        <w:gridCol w:w="966"/>
        <w:gridCol w:w="966"/>
        <w:gridCol w:w="772"/>
        <w:gridCol w:w="772"/>
        <w:gridCol w:w="1355"/>
        <w:gridCol w:w="1000"/>
        <w:gridCol w:w="1271"/>
      </w:tblGrid>
      <w:tr w:rsidR="00CC083C">
        <w:trPr>
          <w:trHeight w:val="340"/>
          <w:tblHeader/>
          <w:jc w:val="center"/>
        </w:trPr>
        <w:tc>
          <w:tcPr>
            <w:tcW w:w="37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lastRenderedPageBreak/>
              <w:t>序号</w:t>
            </w:r>
          </w:p>
        </w:tc>
        <w:tc>
          <w:tcPr>
            <w:tcW w:w="82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字段名称</w:t>
            </w:r>
          </w:p>
        </w:tc>
        <w:tc>
          <w:tcPr>
            <w:tcW w:w="51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代码</w:t>
            </w:r>
          </w:p>
        </w:tc>
        <w:tc>
          <w:tcPr>
            <w:tcW w:w="51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类型</w:t>
            </w:r>
          </w:p>
        </w:tc>
        <w:tc>
          <w:tcPr>
            <w:tcW w:w="41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长度</w:t>
            </w:r>
          </w:p>
        </w:tc>
        <w:tc>
          <w:tcPr>
            <w:tcW w:w="41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小数位数</w:t>
            </w:r>
          </w:p>
        </w:tc>
        <w:tc>
          <w:tcPr>
            <w:tcW w:w="725"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值域</w:t>
            </w:r>
          </w:p>
        </w:tc>
        <w:tc>
          <w:tcPr>
            <w:tcW w:w="535"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约束条件</w:t>
            </w:r>
          </w:p>
        </w:tc>
        <w:tc>
          <w:tcPr>
            <w:tcW w:w="680"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1</w:t>
            </w:r>
          </w:p>
        </w:tc>
        <w:tc>
          <w:tcPr>
            <w:tcW w:w="823"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标识码</w:t>
            </w:r>
          </w:p>
        </w:tc>
        <w:tc>
          <w:tcPr>
            <w:tcW w:w="51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BSM</w:t>
            </w:r>
          </w:p>
        </w:tc>
        <w:tc>
          <w:tcPr>
            <w:tcW w:w="51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Int</w:t>
            </w:r>
          </w:p>
        </w:tc>
        <w:tc>
          <w:tcPr>
            <w:tcW w:w="413" w:type="pct"/>
            <w:vAlign w:val="center"/>
          </w:tcPr>
          <w:p w:rsidR="00CC083C" w:rsidRDefault="00963655">
            <w:pPr>
              <w:spacing w:line="320" w:lineRule="exact"/>
              <w:jc w:val="center"/>
              <w:rPr>
                <w:rFonts w:ascii="宋体" w:eastAsia="宋体" w:hAnsi="宋体"/>
                <w:bCs/>
                <w:color w:val="0D0D0D"/>
                <w:sz w:val="18"/>
                <w:szCs w:val="18"/>
              </w:rPr>
            </w:pPr>
            <w:r>
              <w:rPr>
                <w:rFonts w:ascii="宋体" w:eastAsia="宋体" w:hAnsi="宋体"/>
                <w:bCs/>
                <w:color w:val="0D0D0D"/>
                <w:sz w:val="18"/>
                <w:szCs w:val="18"/>
              </w:rPr>
              <w:t>10</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&gt; 0</w:t>
            </w: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2</w:t>
            </w:r>
          </w:p>
        </w:tc>
        <w:tc>
          <w:tcPr>
            <w:tcW w:w="823"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要素代码</w:t>
            </w:r>
          </w:p>
        </w:tc>
        <w:tc>
          <w:tcPr>
            <w:tcW w:w="51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YSDM</w:t>
            </w:r>
          </w:p>
        </w:tc>
        <w:tc>
          <w:tcPr>
            <w:tcW w:w="51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Char</w:t>
            </w:r>
          </w:p>
        </w:tc>
        <w:tc>
          <w:tcPr>
            <w:tcW w:w="413" w:type="pct"/>
            <w:vAlign w:val="center"/>
          </w:tcPr>
          <w:p w:rsidR="00CC083C" w:rsidRDefault="00963655">
            <w:pPr>
              <w:spacing w:line="320" w:lineRule="exact"/>
              <w:jc w:val="center"/>
              <w:rPr>
                <w:rFonts w:ascii="宋体" w:eastAsia="宋体" w:hAnsi="宋体"/>
                <w:bCs/>
                <w:color w:val="0D0D0D"/>
                <w:sz w:val="18"/>
                <w:szCs w:val="18"/>
              </w:rPr>
            </w:pPr>
            <w:r>
              <w:rPr>
                <w:rFonts w:ascii="宋体" w:eastAsia="宋体" w:hAnsi="宋体"/>
                <w:bCs/>
                <w:color w:val="0D0D0D"/>
                <w:sz w:val="18"/>
                <w:szCs w:val="18"/>
              </w:rPr>
              <w:t>10</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vAlign w:val="center"/>
          </w:tcPr>
          <w:p w:rsidR="00CC083C" w:rsidRDefault="00CC083C">
            <w:pPr>
              <w:spacing w:line="340" w:lineRule="exact"/>
              <w:jc w:val="center"/>
              <w:rPr>
                <w:rFonts w:ascii="宋体" w:eastAsia="宋体" w:hAnsi="宋体"/>
                <w:bCs/>
                <w:color w:val="0D0D0D"/>
                <w:sz w:val="18"/>
                <w:szCs w:val="18"/>
              </w:rPr>
            </w:pP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3</w:t>
            </w:r>
          </w:p>
        </w:tc>
        <w:tc>
          <w:tcPr>
            <w:tcW w:w="82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文物本体编码</w:t>
            </w:r>
          </w:p>
        </w:tc>
        <w:tc>
          <w:tcPr>
            <w:tcW w:w="51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BTBM</w:t>
            </w:r>
          </w:p>
        </w:tc>
        <w:tc>
          <w:tcPr>
            <w:tcW w:w="51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15</w:t>
            </w:r>
          </w:p>
        </w:tc>
        <w:tc>
          <w:tcPr>
            <w:tcW w:w="41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725"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3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680"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4</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保护范围线类别</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FWXLB</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10</w:t>
            </w:r>
          </w:p>
        </w:tc>
        <w:tc>
          <w:tcPr>
            <w:tcW w:w="413"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rPr>
            </w:pPr>
          </w:p>
        </w:tc>
        <w:tc>
          <w:tcPr>
            <w:tcW w:w="725"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rPr>
            </w:pPr>
          </w:p>
        </w:tc>
        <w:tc>
          <w:tcPr>
            <w:tcW w:w="535"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hint="eastAsia"/>
                <w:bCs/>
                <w:color w:val="0D0D0D"/>
                <w:sz w:val="18"/>
                <w:szCs w:val="18"/>
              </w:rPr>
              <w:t>O</w:t>
            </w:r>
          </w:p>
        </w:tc>
        <w:tc>
          <w:tcPr>
            <w:tcW w:w="680" w:type="pct"/>
            <w:shd w:val="clear" w:color="auto" w:fill="auto"/>
            <w:vAlign w:val="center"/>
          </w:tcPr>
          <w:p w:rsidR="00CC083C" w:rsidRDefault="00963655">
            <w:pPr>
              <w:adjustRightInd w:val="0"/>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参照</w:t>
            </w:r>
            <w:proofErr w:type="gramStart"/>
            <w:r>
              <w:rPr>
                <w:rFonts w:ascii="宋体" w:eastAsia="宋体" w:hAnsi="宋体" w:cs="Times New Roman" w:hint="eastAsia"/>
                <w:bCs/>
                <w:color w:val="0D0D0D"/>
                <w:sz w:val="18"/>
                <w:szCs w:val="18"/>
              </w:rPr>
              <w:t>界址线</w:t>
            </w:r>
            <w:proofErr w:type="gramEnd"/>
            <w:r>
              <w:rPr>
                <w:rFonts w:ascii="宋体" w:eastAsia="宋体" w:hAnsi="宋体" w:cs="Times New Roman" w:hint="eastAsia"/>
                <w:bCs/>
                <w:color w:val="0D0D0D"/>
                <w:sz w:val="18"/>
                <w:szCs w:val="18"/>
              </w:rPr>
              <w:t>类别</w:t>
            </w: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5</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范围线走向</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FWXZX</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300</w:t>
            </w:r>
          </w:p>
        </w:tc>
        <w:tc>
          <w:tcPr>
            <w:tcW w:w="413"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rPr>
            </w:pPr>
          </w:p>
        </w:tc>
        <w:tc>
          <w:tcPr>
            <w:tcW w:w="72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非空</w:t>
            </w:r>
          </w:p>
        </w:tc>
        <w:tc>
          <w:tcPr>
            <w:tcW w:w="535"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bCs/>
                <w:color w:val="0D0D0D"/>
                <w:sz w:val="18"/>
                <w:szCs w:val="18"/>
              </w:rPr>
              <w:t>M</w:t>
            </w:r>
          </w:p>
        </w:tc>
        <w:tc>
          <w:tcPr>
            <w:tcW w:w="680"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rPr>
            </w:pPr>
          </w:p>
        </w:tc>
      </w:tr>
    </w:tbl>
    <w:p w:rsidR="00CC083C" w:rsidRDefault="00963655">
      <w:pPr>
        <w:pStyle w:val="aff4"/>
        <w:spacing w:before="156" w:after="156"/>
      </w:pPr>
      <w:bookmarkStart w:id="150" w:name="_Toc182326021"/>
      <w:r>
        <w:rPr>
          <w:rFonts w:hint="eastAsia"/>
        </w:rPr>
        <w:t>保护范围线拐点属性结构</w:t>
      </w:r>
      <w:bookmarkEnd w:id="150"/>
    </w:p>
    <w:p w:rsidR="00CC083C" w:rsidRDefault="00963655">
      <w:pPr>
        <w:pStyle w:val="afffff6"/>
        <w:ind w:firstLine="420"/>
      </w:pPr>
      <w:r>
        <w:rPr>
          <w:rFonts w:hint="eastAsia"/>
        </w:rPr>
        <w:t>保护范围线拐点属性结构描述见表B.17。</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17</w:t>
      </w:r>
      <w:r>
        <w:fldChar w:fldCharType="end"/>
      </w:r>
      <w:r>
        <w:t xml:space="preserve"> </w:t>
      </w:r>
      <w:r>
        <w:rPr>
          <w:rFonts w:hint="eastAsia"/>
        </w:rPr>
        <w:t xml:space="preserve"> 保护范围线拐点属性结构描述表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38"/>
        <w:gridCol w:w="966"/>
        <w:gridCol w:w="966"/>
        <w:gridCol w:w="772"/>
        <w:gridCol w:w="772"/>
        <w:gridCol w:w="1355"/>
        <w:gridCol w:w="1000"/>
        <w:gridCol w:w="1271"/>
      </w:tblGrid>
      <w:tr w:rsidR="00CC083C">
        <w:trPr>
          <w:trHeight w:val="340"/>
          <w:tblHeader/>
          <w:jc w:val="center"/>
        </w:trPr>
        <w:tc>
          <w:tcPr>
            <w:tcW w:w="37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序号</w:t>
            </w:r>
          </w:p>
        </w:tc>
        <w:tc>
          <w:tcPr>
            <w:tcW w:w="82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字段名称</w:t>
            </w:r>
          </w:p>
        </w:tc>
        <w:tc>
          <w:tcPr>
            <w:tcW w:w="51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代码</w:t>
            </w:r>
          </w:p>
        </w:tc>
        <w:tc>
          <w:tcPr>
            <w:tcW w:w="51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类型</w:t>
            </w:r>
          </w:p>
        </w:tc>
        <w:tc>
          <w:tcPr>
            <w:tcW w:w="41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长度</w:t>
            </w:r>
          </w:p>
        </w:tc>
        <w:tc>
          <w:tcPr>
            <w:tcW w:w="41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小数位数</w:t>
            </w:r>
          </w:p>
        </w:tc>
        <w:tc>
          <w:tcPr>
            <w:tcW w:w="725"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值域</w:t>
            </w:r>
          </w:p>
        </w:tc>
        <w:tc>
          <w:tcPr>
            <w:tcW w:w="535"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约束条件</w:t>
            </w:r>
          </w:p>
        </w:tc>
        <w:tc>
          <w:tcPr>
            <w:tcW w:w="680"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1</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标识码</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BSM</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Int</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10</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&gt; 0</w:t>
            </w: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2</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要素代码</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YSDM</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10</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vAlign w:val="center"/>
          </w:tcPr>
          <w:p w:rsidR="00CC083C" w:rsidRDefault="00CC083C">
            <w:pPr>
              <w:spacing w:line="340" w:lineRule="exact"/>
              <w:jc w:val="center"/>
              <w:rPr>
                <w:rFonts w:ascii="宋体" w:eastAsia="宋体" w:hAnsi="宋体"/>
                <w:bCs/>
                <w:color w:val="0D0D0D"/>
                <w:sz w:val="18"/>
                <w:szCs w:val="18"/>
              </w:rPr>
            </w:pP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3</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拐点编号</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JZDH</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10</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vAlign w:val="center"/>
          </w:tcPr>
          <w:p w:rsidR="00CC083C" w:rsidRDefault="00CC083C">
            <w:pPr>
              <w:spacing w:line="340" w:lineRule="exact"/>
              <w:jc w:val="center"/>
              <w:rPr>
                <w:rFonts w:ascii="宋体" w:eastAsia="宋体" w:hAnsi="宋体"/>
                <w:bCs/>
                <w:color w:val="0D0D0D"/>
                <w:sz w:val="18"/>
                <w:szCs w:val="18"/>
              </w:rPr>
            </w:pP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4</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拐</w:t>
            </w:r>
            <w:r>
              <w:rPr>
                <w:rFonts w:ascii="宋体" w:eastAsia="宋体" w:hAnsi="宋体"/>
                <w:bCs/>
                <w:color w:val="0D0D0D"/>
                <w:sz w:val="18"/>
                <w:szCs w:val="18"/>
              </w:rPr>
              <w:t>点类型</w:t>
            </w:r>
          </w:p>
        </w:tc>
        <w:tc>
          <w:tcPr>
            <w:tcW w:w="517" w:type="pct"/>
            <w:shd w:val="clear" w:color="auto" w:fill="auto"/>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JZDLX</w:t>
            </w:r>
          </w:p>
        </w:tc>
        <w:tc>
          <w:tcPr>
            <w:tcW w:w="517" w:type="pct"/>
            <w:shd w:val="clear" w:color="auto" w:fill="auto"/>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2</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highlight w:val="cyan"/>
              </w:rPr>
            </w:pP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O</w:t>
            </w:r>
          </w:p>
        </w:tc>
        <w:tc>
          <w:tcPr>
            <w:tcW w:w="680" w:type="pct"/>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参照本体界址点</w:t>
            </w: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5</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界标类型</w:t>
            </w:r>
          </w:p>
        </w:tc>
        <w:tc>
          <w:tcPr>
            <w:tcW w:w="517" w:type="pct"/>
            <w:shd w:val="clear" w:color="auto" w:fill="auto"/>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JBLX</w:t>
            </w:r>
          </w:p>
        </w:tc>
        <w:tc>
          <w:tcPr>
            <w:tcW w:w="517" w:type="pct"/>
            <w:shd w:val="clear" w:color="auto" w:fill="auto"/>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2</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shd w:val="clear" w:color="auto" w:fill="auto"/>
            <w:vAlign w:val="center"/>
          </w:tcPr>
          <w:p w:rsidR="00CC083C" w:rsidRDefault="00CC083C">
            <w:pPr>
              <w:snapToGrid w:val="0"/>
              <w:jc w:val="center"/>
              <w:rPr>
                <w:rFonts w:ascii="宋体" w:eastAsia="宋体" w:hAnsi="宋体" w:cs="Times New Roman"/>
                <w:bCs/>
                <w:color w:val="0D0D0D"/>
                <w:sz w:val="18"/>
                <w:szCs w:val="18"/>
                <w:highlight w:val="cyan"/>
              </w:rPr>
            </w:pP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O</w:t>
            </w:r>
          </w:p>
        </w:tc>
        <w:tc>
          <w:tcPr>
            <w:tcW w:w="680" w:type="pct"/>
            <w:shd w:val="clear" w:color="auto" w:fill="auto"/>
            <w:vAlign w:val="center"/>
          </w:tcPr>
          <w:p w:rsidR="00CC083C" w:rsidRDefault="00963655">
            <w:pPr>
              <w:adjustRightInd w:val="0"/>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参照本体界址点</w:t>
            </w: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6</w:t>
            </w:r>
          </w:p>
        </w:tc>
        <w:tc>
          <w:tcPr>
            <w:tcW w:w="82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文物本体编码</w:t>
            </w:r>
          </w:p>
        </w:tc>
        <w:tc>
          <w:tcPr>
            <w:tcW w:w="51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BTBM</w:t>
            </w:r>
          </w:p>
        </w:tc>
        <w:tc>
          <w:tcPr>
            <w:tcW w:w="51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15</w:t>
            </w:r>
          </w:p>
        </w:tc>
        <w:tc>
          <w:tcPr>
            <w:tcW w:w="41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725"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3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7</w:t>
            </w:r>
          </w:p>
        </w:tc>
        <w:tc>
          <w:tcPr>
            <w:tcW w:w="823" w:type="pct"/>
            <w:shd w:val="clear" w:color="auto" w:fill="auto"/>
            <w:vAlign w:val="center"/>
          </w:tcPr>
          <w:p w:rsidR="00CC083C" w:rsidRDefault="00963655">
            <w:pPr>
              <w:spacing w:line="330" w:lineRule="exact"/>
              <w:jc w:val="center"/>
              <w:rPr>
                <w:rFonts w:ascii="宋体" w:eastAsia="宋体" w:hAnsi="宋体"/>
                <w:bCs/>
                <w:color w:val="0D0D0D"/>
                <w:sz w:val="18"/>
                <w:szCs w:val="18"/>
                <w:highlight w:val="yellow"/>
              </w:rPr>
            </w:pPr>
            <w:r>
              <w:rPr>
                <w:rFonts w:ascii="宋体" w:eastAsia="宋体" w:hAnsi="宋体" w:cs="Times New Roman" w:hint="eastAsia"/>
                <w:color w:val="0D0D0D"/>
                <w:sz w:val="18"/>
                <w:szCs w:val="18"/>
              </w:rPr>
              <w:t>纬度</w:t>
            </w:r>
          </w:p>
        </w:tc>
        <w:tc>
          <w:tcPr>
            <w:tcW w:w="517" w:type="pct"/>
            <w:shd w:val="clear" w:color="auto" w:fill="auto"/>
            <w:vAlign w:val="center"/>
          </w:tcPr>
          <w:p w:rsidR="00CC083C" w:rsidRDefault="00963655">
            <w:pPr>
              <w:jc w:val="center"/>
              <w:rPr>
                <w:rFonts w:ascii="宋体" w:eastAsia="宋体" w:hAnsi="宋体"/>
                <w:bCs/>
                <w:color w:val="0D0D0D"/>
                <w:sz w:val="18"/>
                <w:szCs w:val="18"/>
                <w:highlight w:val="yellow"/>
              </w:rPr>
            </w:pPr>
            <w:r>
              <w:rPr>
                <w:rFonts w:ascii="宋体" w:eastAsia="宋体" w:hAnsi="宋体" w:hint="eastAsia"/>
                <w:color w:val="0D0D0D"/>
                <w:sz w:val="18"/>
                <w:szCs w:val="18"/>
              </w:rPr>
              <w:t>B</w:t>
            </w:r>
          </w:p>
        </w:tc>
        <w:tc>
          <w:tcPr>
            <w:tcW w:w="517" w:type="pct"/>
            <w:shd w:val="clear" w:color="auto" w:fill="auto"/>
            <w:vAlign w:val="center"/>
          </w:tcPr>
          <w:p w:rsidR="00CC083C" w:rsidRDefault="00963655">
            <w:pPr>
              <w:jc w:val="center"/>
              <w:rPr>
                <w:rFonts w:ascii="宋体" w:eastAsia="宋体" w:hAnsi="宋体" w:cs="Times New Roman"/>
                <w:color w:val="0D0D0D"/>
                <w:sz w:val="18"/>
                <w:szCs w:val="18"/>
                <w:highlight w:val="yellow"/>
              </w:rPr>
            </w:pPr>
            <w:r>
              <w:rPr>
                <w:rFonts w:ascii="宋体" w:eastAsia="宋体" w:hAnsi="宋体"/>
                <w:color w:val="0D0D0D"/>
                <w:sz w:val="18"/>
                <w:szCs w:val="18"/>
              </w:rPr>
              <w:t>Float</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highlight w:val="yellow"/>
              </w:rPr>
            </w:pPr>
            <w:r>
              <w:rPr>
                <w:rFonts w:ascii="宋体" w:eastAsia="宋体" w:hAnsi="宋体" w:hint="eastAsia"/>
                <w:color w:val="0D0D0D"/>
                <w:sz w:val="18"/>
                <w:szCs w:val="18"/>
              </w:rPr>
              <w:t>12</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highlight w:val="yellow"/>
              </w:rPr>
            </w:pPr>
            <w:r>
              <w:rPr>
                <w:rFonts w:ascii="宋体" w:eastAsia="宋体" w:hAnsi="宋体" w:hint="eastAsia"/>
                <w:color w:val="0D0D0D"/>
                <w:sz w:val="18"/>
                <w:szCs w:val="18"/>
              </w:rPr>
              <w:t>7</w:t>
            </w:r>
          </w:p>
        </w:tc>
        <w:tc>
          <w:tcPr>
            <w:tcW w:w="725" w:type="pct"/>
            <w:shd w:val="clear" w:color="auto" w:fill="auto"/>
            <w:vAlign w:val="center"/>
          </w:tcPr>
          <w:p w:rsidR="00CC083C" w:rsidRDefault="00963655">
            <w:pPr>
              <w:jc w:val="center"/>
              <w:rPr>
                <w:rFonts w:ascii="宋体" w:eastAsia="宋体" w:hAnsi="宋体" w:cs="Times New Roman"/>
                <w:bCs/>
                <w:color w:val="0D0D0D"/>
                <w:sz w:val="18"/>
                <w:szCs w:val="18"/>
                <w:highlight w:val="yellow"/>
              </w:rPr>
            </w:pPr>
            <w:r>
              <w:rPr>
                <w:rFonts w:ascii="宋体" w:eastAsia="宋体" w:hAnsi="宋体"/>
                <w:bCs/>
                <w:color w:val="0D0D0D"/>
                <w:sz w:val="18"/>
                <w:szCs w:val="18"/>
              </w:rPr>
              <w:t>≥0</w:t>
            </w:r>
          </w:p>
        </w:tc>
        <w:tc>
          <w:tcPr>
            <w:tcW w:w="535" w:type="pct"/>
            <w:vAlign w:val="center"/>
          </w:tcPr>
          <w:p w:rsidR="00CC083C" w:rsidRDefault="00963655">
            <w:pPr>
              <w:jc w:val="center"/>
              <w:rPr>
                <w:rFonts w:ascii="宋体" w:eastAsia="宋体" w:hAnsi="宋体"/>
                <w:bCs/>
                <w:color w:val="0D0D0D"/>
                <w:sz w:val="18"/>
                <w:szCs w:val="18"/>
                <w:highlight w:val="yellow"/>
              </w:rPr>
            </w:pPr>
            <w:r>
              <w:rPr>
                <w:rFonts w:ascii="宋体" w:eastAsia="宋体" w:hAnsi="宋体"/>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highlight w:val="yellow"/>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8</w:t>
            </w:r>
          </w:p>
        </w:tc>
        <w:tc>
          <w:tcPr>
            <w:tcW w:w="823" w:type="pct"/>
            <w:shd w:val="clear" w:color="auto" w:fill="auto"/>
            <w:vAlign w:val="center"/>
          </w:tcPr>
          <w:p w:rsidR="00CC083C" w:rsidRDefault="00963655">
            <w:pPr>
              <w:spacing w:line="330" w:lineRule="exact"/>
              <w:jc w:val="center"/>
              <w:rPr>
                <w:rFonts w:ascii="宋体" w:eastAsia="宋体" w:hAnsi="宋体"/>
                <w:bCs/>
                <w:color w:val="0D0D0D"/>
                <w:sz w:val="18"/>
                <w:szCs w:val="18"/>
                <w:highlight w:val="yellow"/>
              </w:rPr>
            </w:pPr>
            <w:r>
              <w:rPr>
                <w:rFonts w:ascii="宋体" w:eastAsia="宋体" w:hAnsi="宋体" w:cs="Times New Roman" w:hint="eastAsia"/>
                <w:color w:val="0D0D0D"/>
                <w:sz w:val="18"/>
                <w:szCs w:val="18"/>
              </w:rPr>
              <w:t>经度</w:t>
            </w:r>
          </w:p>
        </w:tc>
        <w:tc>
          <w:tcPr>
            <w:tcW w:w="517" w:type="pct"/>
            <w:shd w:val="clear" w:color="auto" w:fill="auto"/>
            <w:vAlign w:val="center"/>
          </w:tcPr>
          <w:p w:rsidR="00CC083C" w:rsidRDefault="00963655">
            <w:pPr>
              <w:jc w:val="center"/>
              <w:rPr>
                <w:rFonts w:ascii="宋体" w:eastAsia="宋体" w:hAnsi="宋体"/>
                <w:bCs/>
                <w:color w:val="0D0D0D"/>
                <w:sz w:val="18"/>
                <w:szCs w:val="18"/>
                <w:highlight w:val="yellow"/>
              </w:rPr>
            </w:pPr>
            <w:r>
              <w:rPr>
                <w:rFonts w:ascii="宋体" w:eastAsia="宋体" w:hAnsi="宋体" w:hint="eastAsia"/>
                <w:color w:val="0D0D0D"/>
                <w:sz w:val="18"/>
                <w:szCs w:val="18"/>
              </w:rPr>
              <w:t>L</w:t>
            </w:r>
          </w:p>
        </w:tc>
        <w:tc>
          <w:tcPr>
            <w:tcW w:w="517" w:type="pct"/>
            <w:shd w:val="clear" w:color="auto" w:fill="auto"/>
            <w:vAlign w:val="center"/>
          </w:tcPr>
          <w:p w:rsidR="00CC083C" w:rsidRDefault="00963655">
            <w:pPr>
              <w:jc w:val="center"/>
              <w:rPr>
                <w:rFonts w:ascii="宋体" w:eastAsia="宋体" w:hAnsi="宋体" w:cs="Times New Roman"/>
                <w:color w:val="0D0D0D"/>
                <w:sz w:val="18"/>
                <w:szCs w:val="18"/>
                <w:highlight w:val="yellow"/>
              </w:rPr>
            </w:pPr>
            <w:r>
              <w:rPr>
                <w:rFonts w:ascii="宋体" w:eastAsia="宋体" w:hAnsi="宋体"/>
                <w:color w:val="0D0D0D"/>
                <w:sz w:val="18"/>
                <w:szCs w:val="18"/>
              </w:rPr>
              <w:t>Float</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highlight w:val="yellow"/>
              </w:rPr>
            </w:pPr>
            <w:r>
              <w:rPr>
                <w:rFonts w:ascii="宋体" w:eastAsia="宋体" w:hAnsi="宋体" w:hint="eastAsia"/>
                <w:color w:val="0D0D0D"/>
                <w:sz w:val="18"/>
                <w:szCs w:val="18"/>
              </w:rPr>
              <w:t>12</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highlight w:val="yellow"/>
              </w:rPr>
            </w:pPr>
            <w:r>
              <w:rPr>
                <w:rFonts w:ascii="宋体" w:eastAsia="宋体" w:hAnsi="宋体" w:hint="eastAsia"/>
                <w:color w:val="0D0D0D"/>
                <w:sz w:val="18"/>
                <w:szCs w:val="18"/>
              </w:rPr>
              <w:t>7</w:t>
            </w:r>
          </w:p>
        </w:tc>
        <w:tc>
          <w:tcPr>
            <w:tcW w:w="725" w:type="pct"/>
            <w:shd w:val="clear" w:color="auto" w:fill="auto"/>
            <w:vAlign w:val="center"/>
          </w:tcPr>
          <w:p w:rsidR="00CC083C" w:rsidRDefault="00963655">
            <w:pPr>
              <w:jc w:val="center"/>
              <w:rPr>
                <w:rFonts w:ascii="宋体" w:eastAsia="宋体" w:hAnsi="宋体" w:cs="Times New Roman"/>
                <w:bCs/>
                <w:color w:val="0D0D0D"/>
                <w:sz w:val="18"/>
                <w:szCs w:val="18"/>
                <w:highlight w:val="yellow"/>
              </w:rPr>
            </w:pPr>
            <w:r>
              <w:rPr>
                <w:rFonts w:ascii="宋体" w:eastAsia="宋体" w:hAnsi="宋体"/>
                <w:bCs/>
                <w:color w:val="0D0D0D"/>
                <w:sz w:val="18"/>
                <w:szCs w:val="18"/>
              </w:rPr>
              <w:t>≥0</w:t>
            </w:r>
          </w:p>
        </w:tc>
        <w:tc>
          <w:tcPr>
            <w:tcW w:w="535" w:type="pct"/>
            <w:vAlign w:val="center"/>
          </w:tcPr>
          <w:p w:rsidR="00CC083C" w:rsidRDefault="00963655">
            <w:pPr>
              <w:jc w:val="center"/>
              <w:rPr>
                <w:rFonts w:ascii="宋体" w:eastAsia="宋体" w:hAnsi="宋体"/>
                <w:bCs/>
                <w:color w:val="0D0D0D"/>
                <w:sz w:val="18"/>
                <w:szCs w:val="18"/>
                <w:highlight w:val="yellow"/>
              </w:rPr>
            </w:pPr>
            <w:r>
              <w:rPr>
                <w:rFonts w:ascii="宋体" w:eastAsia="宋体" w:hAnsi="宋体"/>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highlight w:val="yellow"/>
              </w:rPr>
            </w:pPr>
          </w:p>
        </w:tc>
      </w:tr>
    </w:tbl>
    <w:p w:rsidR="00CC083C" w:rsidRDefault="00963655">
      <w:pPr>
        <w:pStyle w:val="aff4"/>
        <w:spacing w:before="156" w:after="156"/>
      </w:pPr>
      <w:bookmarkStart w:id="151" w:name="_Toc182326022"/>
      <w:r>
        <w:rPr>
          <w:rFonts w:hint="eastAsia"/>
        </w:rPr>
        <w:t>建设控制地带属性结构</w:t>
      </w:r>
      <w:bookmarkEnd w:id="151"/>
    </w:p>
    <w:p w:rsidR="00CC083C" w:rsidRDefault="00963655">
      <w:pPr>
        <w:pStyle w:val="afffff6"/>
        <w:ind w:firstLine="420"/>
      </w:pPr>
      <w:r>
        <w:rPr>
          <w:rFonts w:hint="eastAsia"/>
        </w:rPr>
        <w:t>建设控制地带属性结构描述见表B.18。</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18</w:t>
      </w:r>
      <w:r>
        <w:fldChar w:fldCharType="end"/>
      </w:r>
      <w:r>
        <w:t xml:space="preserve"> </w:t>
      </w:r>
      <w:r>
        <w:rPr>
          <w:rFonts w:hint="eastAsia"/>
        </w:rPr>
        <w:t xml:space="preserve"> 建设控制地带属性结构描述表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912"/>
        <w:gridCol w:w="1063"/>
        <w:gridCol w:w="766"/>
        <w:gridCol w:w="766"/>
        <w:gridCol w:w="990"/>
        <w:gridCol w:w="1047"/>
        <w:gridCol w:w="650"/>
        <w:gridCol w:w="1689"/>
      </w:tblGrid>
      <w:tr w:rsidR="00CC083C">
        <w:trPr>
          <w:trHeight w:val="340"/>
          <w:tblHeader/>
          <w:jc w:val="center"/>
        </w:trPr>
        <w:tc>
          <w:tcPr>
            <w:tcW w:w="246"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序号</w:t>
            </w:r>
          </w:p>
        </w:tc>
        <w:tc>
          <w:tcPr>
            <w:tcW w:w="1023"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字段名称</w:t>
            </w:r>
          </w:p>
        </w:tc>
        <w:tc>
          <w:tcPr>
            <w:tcW w:w="56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字段代码</w:t>
            </w:r>
          </w:p>
        </w:tc>
        <w:tc>
          <w:tcPr>
            <w:tcW w:w="41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字段类型</w:t>
            </w:r>
          </w:p>
        </w:tc>
        <w:tc>
          <w:tcPr>
            <w:tcW w:w="41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字段长度</w:t>
            </w:r>
          </w:p>
        </w:tc>
        <w:tc>
          <w:tcPr>
            <w:tcW w:w="53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小数</w:t>
            </w:r>
          </w:p>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数位</w:t>
            </w:r>
          </w:p>
        </w:tc>
        <w:tc>
          <w:tcPr>
            <w:tcW w:w="56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值域</w:t>
            </w:r>
          </w:p>
        </w:tc>
        <w:tc>
          <w:tcPr>
            <w:tcW w:w="348"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约束条件</w:t>
            </w:r>
          </w:p>
        </w:tc>
        <w:tc>
          <w:tcPr>
            <w:tcW w:w="90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1023"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标识码</w:t>
            </w:r>
          </w:p>
        </w:tc>
        <w:tc>
          <w:tcPr>
            <w:tcW w:w="569"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BSM</w:t>
            </w:r>
          </w:p>
        </w:tc>
        <w:tc>
          <w:tcPr>
            <w:tcW w:w="41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Int</w:t>
            </w:r>
          </w:p>
        </w:tc>
        <w:tc>
          <w:tcPr>
            <w:tcW w:w="41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30" w:type="pct"/>
            <w:vAlign w:val="center"/>
          </w:tcPr>
          <w:p w:rsidR="00CC083C" w:rsidRDefault="00CC083C">
            <w:pPr>
              <w:jc w:val="center"/>
              <w:rPr>
                <w:rFonts w:ascii="宋体" w:eastAsia="宋体" w:hAnsi="宋体"/>
                <w:color w:val="0D0D0D"/>
                <w:sz w:val="18"/>
                <w:szCs w:val="18"/>
              </w:rPr>
            </w:pPr>
          </w:p>
        </w:tc>
        <w:tc>
          <w:tcPr>
            <w:tcW w:w="56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&gt; 0</w:t>
            </w:r>
          </w:p>
        </w:tc>
        <w:tc>
          <w:tcPr>
            <w:tcW w:w="348"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5"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1023"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要素代码</w:t>
            </w:r>
          </w:p>
        </w:tc>
        <w:tc>
          <w:tcPr>
            <w:tcW w:w="569"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YSDM</w:t>
            </w:r>
          </w:p>
        </w:tc>
        <w:tc>
          <w:tcPr>
            <w:tcW w:w="41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Char</w:t>
            </w:r>
          </w:p>
        </w:tc>
        <w:tc>
          <w:tcPr>
            <w:tcW w:w="41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530" w:type="pct"/>
            <w:vAlign w:val="center"/>
          </w:tcPr>
          <w:p w:rsidR="00CC083C" w:rsidRDefault="00CC083C">
            <w:pPr>
              <w:jc w:val="center"/>
              <w:rPr>
                <w:rFonts w:ascii="宋体" w:eastAsia="宋体" w:hAnsi="宋体"/>
                <w:color w:val="0D0D0D"/>
                <w:sz w:val="18"/>
                <w:szCs w:val="18"/>
              </w:rPr>
            </w:pPr>
          </w:p>
        </w:tc>
        <w:tc>
          <w:tcPr>
            <w:tcW w:w="560" w:type="pct"/>
            <w:vAlign w:val="center"/>
          </w:tcPr>
          <w:p w:rsidR="00CC083C" w:rsidRDefault="00CC083C">
            <w:pPr>
              <w:jc w:val="center"/>
              <w:rPr>
                <w:rFonts w:ascii="宋体" w:eastAsia="宋体" w:hAnsi="宋体"/>
                <w:color w:val="0D0D0D"/>
                <w:sz w:val="18"/>
                <w:szCs w:val="18"/>
              </w:rPr>
            </w:pPr>
          </w:p>
        </w:tc>
        <w:tc>
          <w:tcPr>
            <w:tcW w:w="348"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5"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1023"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文物保护单位名称</w:t>
            </w:r>
          </w:p>
        </w:tc>
        <w:tc>
          <w:tcPr>
            <w:tcW w:w="569"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BTMC</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200</w:t>
            </w:r>
          </w:p>
        </w:tc>
        <w:tc>
          <w:tcPr>
            <w:tcW w:w="530" w:type="pct"/>
            <w:vAlign w:val="center"/>
          </w:tcPr>
          <w:p w:rsidR="00CC083C" w:rsidRDefault="00CC083C">
            <w:pPr>
              <w:jc w:val="center"/>
              <w:rPr>
                <w:rFonts w:ascii="宋体" w:eastAsia="宋体" w:hAnsi="宋体"/>
                <w:color w:val="0D0D0D"/>
                <w:sz w:val="18"/>
                <w:szCs w:val="18"/>
              </w:rPr>
            </w:pPr>
          </w:p>
        </w:tc>
        <w:tc>
          <w:tcPr>
            <w:tcW w:w="560"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非空</w:t>
            </w:r>
          </w:p>
        </w:tc>
        <w:tc>
          <w:tcPr>
            <w:tcW w:w="348"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905"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4</w:t>
            </w:r>
          </w:p>
        </w:tc>
        <w:tc>
          <w:tcPr>
            <w:tcW w:w="102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建设控制地带编码</w:t>
            </w:r>
          </w:p>
        </w:tc>
        <w:tc>
          <w:tcPr>
            <w:tcW w:w="56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JSKZDDBM</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16</w:t>
            </w:r>
          </w:p>
        </w:tc>
        <w:tc>
          <w:tcPr>
            <w:tcW w:w="53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6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见附录E.4</w:t>
            </w:r>
          </w:p>
        </w:tc>
        <w:tc>
          <w:tcPr>
            <w:tcW w:w="34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905"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5</w:t>
            </w:r>
          </w:p>
        </w:tc>
        <w:tc>
          <w:tcPr>
            <w:tcW w:w="1023"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四至说明</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SZ</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200</w:t>
            </w:r>
          </w:p>
        </w:tc>
        <w:tc>
          <w:tcPr>
            <w:tcW w:w="53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6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4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905"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6</w:t>
            </w:r>
          </w:p>
        </w:tc>
        <w:tc>
          <w:tcPr>
            <w:tcW w:w="1023" w:type="pct"/>
            <w:shd w:val="clear" w:color="auto" w:fill="auto"/>
            <w:vAlign w:val="center"/>
          </w:tcPr>
          <w:p w:rsidR="00CC083C" w:rsidRDefault="00963655">
            <w:pPr>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建设控制地带措施及要求</w:t>
            </w:r>
          </w:p>
        </w:tc>
        <w:tc>
          <w:tcPr>
            <w:tcW w:w="56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BHCSJYQ</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1000</w:t>
            </w:r>
          </w:p>
        </w:tc>
        <w:tc>
          <w:tcPr>
            <w:tcW w:w="53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6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非空</w:t>
            </w: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M</w:t>
            </w:r>
          </w:p>
        </w:tc>
        <w:tc>
          <w:tcPr>
            <w:tcW w:w="905"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24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7</w:t>
            </w:r>
          </w:p>
        </w:tc>
        <w:tc>
          <w:tcPr>
            <w:tcW w:w="1023" w:type="pct"/>
            <w:shd w:val="clear" w:color="auto" w:fill="auto"/>
            <w:vAlign w:val="center"/>
          </w:tcPr>
          <w:p w:rsidR="00CC083C" w:rsidRDefault="00963655">
            <w:pPr>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面积</w:t>
            </w:r>
          </w:p>
        </w:tc>
        <w:tc>
          <w:tcPr>
            <w:tcW w:w="56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AREA</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Float</w:t>
            </w:r>
          </w:p>
        </w:tc>
        <w:tc>
          <w:tcPr>
            <w:tcW w:w="41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10</w:t>
            </w:r>
          </w:p>
        </w:tc>
        <w:tc>
          <w:tcPr>
            <w:tcW w:w="53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w:t>
            </w:r>
          </w:p>
        </w:tc>
        <w:tc>
          <w:tcPr>
            <w:tcW w:w="560"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34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M</w:t>
            </w:r>
          </w:p>
        </w:tc>
        <w:tc>
          <w:tcPr>
            <w:tcW w:w="905"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bl>
    <w:p w:rsidR="00CC083C" w:rsidRDefault="00963655">
      <w:pPr>
        <w:pStyle w:val="aff4"/>
        <w:spacing w:before="156" w:after="156"/>
      </w:pPr>
      <w:bookmarkStart w:id="152" w:name="_Toc182326023"/>
      <w:r>
        <w:rPr>
          <w:rFonts w:hint="eastAsia"/>
        </w:rPr>
        <w:t>建设控制地带界线属性结构</w:t>
      </w:r>
      <w:bookmarkEnd w:id="152"/>
    </w:p>
    <w:p w:rsidR="00CC083C" w:rsidRDefault="00963655">
      <w:pPr>
        <w:pStyle w:val="afffff6"/>
        <w:ind w:firstLine="420"/>
      </w:pPr>
      <w:r>
        <w:rPr>
          <w:rFonts w:hint="eastAsia"/>
        </w:rPr>
        <w:lastRenderedPageBreak/>
        <w:t>建设控制地带界线属性结构描述见表B.19。</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19</w:t>
      </w:r>
      <w:r>
        <w:fldChar w:fldCharType="end"/>
      </w:r>
      <w:r>
        <w:t xml:space="preserve"> </w:t>
      </w:r>
      <w:r>
        <w:rPr>
          <w:rFonts w:hint="eastAsia"/>
        </w:rPr>
        <w:t xml:space="preserve"> 建设控制地带界线属性结构描述表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38"/>
        <w:gridCol w:w="966"/>
        <w:gridCol w:w="966"/>
        <w:gridCol w:w="772"/>
        <w:gridCol w:w="772"/>
        <w:gridCol w:w="1355"/>
        <w:gridCol w:w="1000"/>
        <w:gridCol w:w="1271"/>
      </w:tblGrid>
      <w:tr w:rsidR="00CC083C">
        <w:trPr>
          <w:trHeight w:val="340"/>
          <w:tblHeader/>
          <w:jc w:val="center"/>
        </w:trPr>
        <w:tc>
          <w:tcPr>
            <w:tcW w:w="37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序号</w:t>
            </w:r>
          </w:p>
        </w:tc>
        <w:tc>
          <w:tcPr>
            <w:tcW w:w="82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字段名称</w:t>
            </w:r>
          </w:p>
        </w:tc>
        <w:tc>
          <w:tcPr>
            <w:tcW w:w="51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代码</w:t>
            </w:r>
          </w:p>
        </w:tc>
        <w:tc>
          <w:tcPr>
            <w:tcW w:w="51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类型</w:t>
            </w:r>
          </w:p>
        </w:tc>
        <w:tc>
          <w:tcPr>
            <w:tcW w:w="41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长度</w:t>
            </w:r>
          </w:p>
        </w:tc>
        <w:tc>
          <w:tcPr>
            <w:tcW w:w="41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小数位数</w:t>
            </w:r>
          </w:p>
        </w:tc>
        <w:tc>
          <w:tcPr>
            <w:tcW w:w="725"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值域</w:t>
            </w:r>
          </w:p>
        </w:tc>
        <w:tc>
          <w:tcPr>
            <w:tcW w:w="535"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约束条件</w:t>
            </w:r>
          </w:p>
        </w:tc>
        <w:tc>
          <w:tcPr>
            <w:tcW w:w="680"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1</w:t>
            </w:r>
          </w:p>
        </w:tc>
        <w:tc>
          <w:tcPr>
            <w:tcW w:w="823"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标识码</w:t>
            </w:r>
          </w:p>
        </w:tc>
        <w:tc>
          <w:tcPr>
            <w:tcW w:w="51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BSM</w:t>
            </w:r>
          </w:p>
        </w:tc>
        <w:tc>
          <w:tcPr>
            <w:tcW w:w="51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Int</w:t>
            </w:r>
          </w:p>
        </w:tc>
        <w:tc>
          <w:tcPr>
            <w:tcW w:w="413" w:type="pct"/>
            <w:vAlign w:val="center"/>
          </w:tcPr>
          <w:p w:rsidR="00CC083C" w:rsidRDefault="00963655">
            <w:pPr>
              <w:spacing w:line="320" w:lineRule="exact"/>
              <w:jc w:val="center"/>
              <w:rPr>
                <w:rFonts w:ascii="宋体" w:eastAsia="宋体" w:hAnsi="宋体"/>
                <w:bCs/>
                <w:color w:val="0D0D0D"/>
                <w:sz w:val="18"/>
                <w:szCs w:val="18"/>
              </w:rPr>
            </w:pPr>
            <w:r>
              <w:rPr>
                <w:rFonts w:ascii="宋体" w:eastAsia="宋体" w:hAnsi="宋体"/>
                <w:bCs/>
                <w:color w:val="0D0D0D"/>
                <w:sz w:val="18"/>
                <w:szCs w:val="18"/>
              </w:rPr>
              <w:t>10</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&gt; 0</w:t>
            </w: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2</w:t>
            </w:r>
          </w:p>
        </w:tc>
        <w:tc>
          <w:tcPr>
            <w:tcW w:w="823"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要素代码</w:t>
            </w:r>
          </w:p>
        </w:tc>
        <w:tc>
          <w:tcPr>
            <w:tcW w:w="51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YSDM</w:t>
            </w:r>
          </w:p>
        </w:tc>
        <w:tc>
          <w:tcPr>
            <w:tcW w:w="51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Char</w:t>
            </w:r>
          </w:p>
        </w:tc>
        <w:tc>
          <w:tcPr>
            <w:tcW w:w="413" w:type="pct"/>
            <w:vAlign w:val="center"/>
          </w:tcPr>
          <w:p w:rsidR="00CC083C" w:rsidRDefault="00963655">
            <w:pPr>
              <w:spacing w:line="320" w:lineRule="exact"/>
              <w:jc w:val="center"/>
              <w:rPr>
                <w:rFonts w:ascii="宋体" w:eastAsia="宋体" w:hAnsi="宋体"/>
                <w:bCs/>
                <w:color w:val="0D0D0D"/>
                <w:sz w:val="18"/>
                <w:szCs w:val="18"/>
              </w:rPr>
            </w:pPr>
            <w:r>
              <w:rPr>
                <w:rFonts w:ascii="宋体" w:eastAsia="宋体" w:hAnsi="宋体"/>
                <w:bCs/>
                <w:color w:val="0D0D0D"/>
                <w:sz w:val="18"/>
                <w:szCs w:val="18"/>
              </w:rPr>
              <w:t>10</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vAlign w:val="center"/>
          </w:tcPr>
          <w:p w:rsidR="00CC083C" w:rsidRDefault="00CC083C">
            <w:pPr>
              <w:spacing w:line="340" w:lineRule="exact"/>
              <w:jc w:val="center"/>
              <w:rPr>
                <w:rFonts w:ascii="宋体" w:eastAsia="宋体" w:hAnsi="宋体"/>
                <w:bCs/>
                <w:color w:val="0D0D0D"/>
                <w:sz w:val="18"/>
                <w:szCs w:val="18"/>
              </w:rPr>
            </w:pP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3</w:t>
            </w:r>
          </w:p>
        </w:tc>
        <w:tc>
          <w:tcPr>
            <w:tcW w:w="82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文物本体编码</w:t>
            </w:r>
          </w:p>
        </w:tc>
        <w:tc>
          <w:tcPr>
            <w:tcW w:w="51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BTBM</w:t>
            </w:r>
          </w:p>
        </w:tc>
        <w:tc>
          <w:tcPr>
            <w:tcW w:w="51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15</w:t>
            </w:r>
          </w:p>
        </w:tc>
        <w:tc>
          <w:tcPr>
            <w:tcW w:w="41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725"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3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680"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4</w:t>
            </w:r>
          </w:p>
        </w:tc>
        <w:tc>
          <w:tcPr>
            <w:tcW w:w="823" w:type="pct"/>
            <w:shd w:val="clear" w:color="auto" w:fill="auto"/>
            <w:vAlign w:val="center"/>
          </w:tcPr>
          <w:p w:rsidR="00CC083C" w:rsidRDefault="00963655">
            <w:pPr>
              <w:adjustRightInd w:val="0"/>
              <w:snapToGrid w:val="0"/>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建设控制地带界线类别</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FWXLB</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10</w:t>
            </w:r>
          </w:p>
        </w:tc>
        <w:tc>
          <w:tcPr>
            <w:tcW w:w="413"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rPr>
            </w:pPr>
          </w:p>
        </w:tc>
        <w:tc>
          <w:tcPr>
            <w:tcW w:w="725"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highlight w:val="cyan"/>
              </w:rPr>
            </w:pPr>
          </w:p>
        </w:tc>
        <w:tc>
          <w:tcPr>
            <w:tcW w:w="535" w:type="pct"/>
            <w:shd w:val="clear" w:color="auto" w:fill="auto"/>
            <w:vAlign w:val="center"/>
          </w:tcPr>
          <w:p w:rsidR="00CC083C" w:rsidRDefault="00963655">
            <w:pPr>
              <w:jc w:val="center"/>
              <w:rPr>
                <w:rFonts w:ascii="宋体" w:eastAsia="宋体" w:hAnsi="宋体" w:cs="Times New Roman"/>
                <w:bCs/>
                <w:color w:val="0D0D0D"/>
                <w:sz w:val="18"/>
                <w:szCs w:val="18"/>
                <w:highlight w:val="cyan"/>
              </w:rPr>
            </w:pPr>
            <w:r>
              <w:rPr>
                <w:rFonts w:ascii="宋体" w:eastAsia="宋体" w:hAnsi="宋体" w:hint="eastAsia"/>
                <w:bCs/>
                <w:color w:val="0D0D0D"/>
                <w:sz w:val="18"/>
                <w:szCs w:val="18"/>
              </w:rPr>
              <w:t>O</w:t>
            </w:r>
          </w:p>
        </w:tc>
        <w:tc>
          <w:tcPr>
            <w:tcW w:w="680" w:type="pct"/>
            <w:shd w:val="clear" w:color="auto" w:fill="auto"/>
            <w:vAlign w:val="center"/>
          </w:tcPr>
          <w:p w:rsidR="00CC083C" w:rsidRDefault="00963655">
            <w:pPr>
              <w:adjustRightInd w:val="0"/>
              <w:snapToGrid w:val="0"/>
              <w:jc w:val="center"/>
              <w:rPr>
                <w:rFonts w:ascii="宋体" w:eastAsia="宋体" w:hAnsi="宋体" w:cs="Times New Roman"/>
                <w:bCs/>
                <w:color w:val="0D0D0D"/>
                <w:sz w:val="18"/>
                <w:szCs w:val="18"/>
                <w:highlight w:val="cyan"/>
              </w:rPr>
            </w:pPr>
            <w:r>
              <w:rPr>
                <w:rFonts w:ascii="宋体" w:eastAsia="宋体" w:hAnsi="宋体" w:cs="Times New Roman" w:hint="eastAsia"/>
                <w:bCs/>
                <w:color w:val="0D0D0D"/>
                <w:sz w:val="18"/>
                <w:szCs w:val="18"/>
              </w:rPr>
              <w:t>参照</w:t>
            </w:r>
            <w:proofErr w:type="gramStart"/>
            <w:r>
              <w:rPr>
                <w:rFonts w:ascii="宋体" w:eastAsia="宋体" w:hAnsi="宋体" w:cs="Times New Roman" w:hint="eastAsia"/>
                <w:bCs/>
                <w:color w:val="0D0D0D"/>
                <w:sz w:val="18"/>
                <w:szCs w:val="18"/>
              </w:rPr>
              <w:t>界址线</w:t>
            </w:r>
            <w:proofErr w:type="gramEnd"/>
            <w:r>
              <w:rPr>
                <w:rFonts w:ascii="宋体" w:eastAsia="宋体" w:hAnsi="宋体" w:cs="Times New Roman" w:hint="eastAsia"/>
                <w:bCs/>
                <w:color w:val="0D0D0D"/>
                <w:sz w:val="18"/>
                <w:szCs w:val="18"/>
              </w:rPr>
              <w:t>类别</w:t>
            </w: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5</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界线走向</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FWXZX</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300</w:t>
            </w:r>
          </w:p>
        </w:tc>
        <w:tc>
          <w:tcPr>
            <w:tcW w:w="413"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rPr>
            </w:pPr>
          </w:p>
        </w:tc>
        <w:tc>
          <w:tcPr>
            <w:tcW w:w="72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非空</w:t>
            </w:r>
          </w:p>
        </w:tc>
        <w:tc>
          <w:tcPr>
            <w:tcW w:w="535"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bCs/>
                <w:color w:val="0D0D0D"/>
                <w:sz w:val="18"/>
                <w:szCs w:val="18"/>
              </w:rPr>
              <w:t>M</w:t>
            </w:r>
          </w:p>
        </w:tc>
        <w:tc>
          <w:tcPr>
            <w:tcW w:w="680"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rPr>
            </w:pPr>
          </w:p>
        </w:tc>
      </w:tr>
    </w:tbl>
    <w:p w:rsidR="00CC083C" w:rsidRDefault="00963655">
      <w:pPr>
        <w:pStyle w:val="aff4"/>
        <w:spacing w:before="156" w:after="156"/>
      </w:pPr>
      <w:bookmarkStart w:id="153" w:name="_Toc182326024"/>
      <w:r>
        <w:rPr>
          <w:rFonts w:hint="eastAsia"/>
        </w:rPr>
        <w:t>建设控制地带界线拐点属性结构</w:t>
      </w:r>
      <w:proofErr w:type="gramStart"/>
      <w:r>
        <w:rPr>
          <w:rFonts w:hint="eastAsia"/>
        </w:rPr>
        <w:t>结构</w:t>
      </w:r>
      <w:bookmarkEnd w:id="153"/>
      <w:proofErr w:type="gramEnd"/>
    </w:p>
    <w:p w:rsidR="00CC083C" w:rsidRDefault="00963655">
      <w:pPr>
        <w:pStyle w:val="afffff6"/>
        <w:ind w:firstLine="420"/>
      </w:pPr>
      <w:r>
        <w:rPr>
          <w:rFonts w:hint="eastAsia"/>
        </w:rPr>
        <w:t>建设控制地带界线拐点属性</w:t>
      </w:r>
      <w:proofErr w:type="gramStart"/>
      <w:r>
        <w:rPr>
          <w:rFonts w:hint="eastAsia"/>
        </w:rPr>
        <w:t>结构结构</w:t>
      </w:r>
      <w:proofErr w:type="gramEnd"/>
      <w:r>
        <w:rPr>
          <w:rFonts w:hint="eastAsia"/>
        </w:rPr>
        <w:t>描述见表B.20。</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20</w:t>
      </w:r>
      <w:r>
        <w:fldChar w:fldCharType="end"/>
      </w:r>
      <w:r>
        <w:rPr>
          <w:rFonts w:hint="eastAsia"/>
        </w:rPr>
        <w:t xml:space="preserve"> </w:t>
      </w:r>
      <w:r>
        <w:t xml:space="preserve"> </w:t>
      </w:r>
      <w:r>
        <w:rPr>
          <w:rFonts w:hint="eastAsia"/>
        </w:rPr>
        <w:t>建设控制地带界线拐点属性</w:t>
      </w:r>
      <w:proofErr w:type="gramStart"/>
      <w:r>
        <w:rPr>
          <w:rFonts w:hint="eastAsia"/>
        </w:rPr>
        <w:t>结构结构</w:t>
      </w:r>
      <w:proofErr w:type="gramEnd"/>
      <w:r>
        <w:rPr>
          <w:rFonts w:hint="eastAsia"/>
        </w:rPr>
        <w:t>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38"/>
        <w:gridCol w:w="966"/>
        <w:gridCol w:w="966"/>
        <w:gridCol w:w="772"/>
        <w:gridCol w:w="772"/>
        <w:gridCol w:w="1355"/>
        <w:gridCol w:w="1000"/>
        <w:gridCol w:w="1271"/>
      </w:tblGrid>
      <w:tr w:rsidR="00CC083C">
        <w:trPr>
          <w:trHeight w:val="340"/>
          <w:tblHeader/>
          <w:jc w:val="center"/>
        </w:trPr>
        <w:tc>
          <w:tcPr>
            <w:tcW w:w="37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序号</w:t>
            </w:r>
          </w:p>
        </w:tc>
        <w:tc>
          <w:tcPr>
            <w:tcW w:w="82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字段名称</w:t>
            </w:r>
          </w:p>
        </w:tc>
        <w:tc>
          <w:tcPr>
            <w:tcW w:w="51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代码</w:t>
            </w:r>
          </w:p>
        </w:tc>
        <w:tc>
          <w:tcPr>
            <w:tcW w:w="51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类型</w:t>
            </w:r>
          </w:p>
        </w:tc>
        <w:tc>
          <w:tcPr>
            <w:tcW w:w="41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长度</w:t>
            </w:r>
          </w:p>
        </w:tc>
        <w:tc>
          <w:tcPr>
            <w:tcW w:w="413"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小数位数</w:t>
            </w:r>
          </w:p>
        </w:tc>
        <w:tc>
          <w:tcPr>
            <w:tcW w:w="725"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值域</w:t>
            </w:r>
          </w:p>
        </w:tc>
        <w:tc>
          <w:tcPr>
            <w:tcW w:w="535"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约束条件</w:t>
            </w:r>
          </w:p>
        </w:tc>
        <w:tc>
          <w:tcPr>
            <w:tcW w:w="680"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1</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标识码</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BSM</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Int</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10</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&gt; 0</w:t>
            </w: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2</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要素代码</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YSDM</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10</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见表1</w:t>
            </w: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3</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拐点编号</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JZDH</w:t>
            </w:r>
          </w:p>
        </w:tc>
        <w:tc>
          <w:tcPr>
            <w:tcW w:w="517"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10</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非空</w:t>
            </w: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4</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拐</w:t>
            </w:r>
            <w:r>
              <w:rPr>
                <w:rFonts w:ascii="宋体" w:eastAsia="宋体" w:hAnsi="宋体"/>
                <w:bCs/>
                <w:color w:val="0D0D0D"/>
                <w:sz w:val="18"/>
                <w:szCs w:val="18"/>
              </w:rPr>
              <w:t>点类型</w:t>
            </w:r>
          </w:p>
        </w:tc>
        <w:tc>
          <w:tcPr>
            <w:tcW w:w="517" w:type="pct"/>
            <w:shd w:val="clear" w:color="auto" w:fill="auto"/>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JZDLX</w:t>
            </w:r>
          </w:p>
        </w:tc>
        <w:tc>
          <w:tcPr>
            <w:tcW w:w="517" w:type="pct"/>
            <w:shd w:val="clear" w:color="auto" w:fill="auto"/>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2</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highlight w:val="cyan"/>
              </w:rPr>
            </w:pP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O</w:t>
            </w:r>
          </w:p>
        </w:tc>
        <w:tc>
          <w:tcPr>
            <w:tcW w:w="680" w:type="pct"/>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参照本体界址点</w:t>
            </w: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5</w:t>
            </w:r>
          </w:p>
        </w:tc>
        <w:tc>
          <w:tcPr>
            <w:tcW w:w="82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界标类型</w:t>
            </w:r>
          </w:p>
        </w:tc>
        <w:tc>
          <w:tcPr>
            <w:tcW w:w="517" w:type="pct"/>
            <w:shd w:val="clear" w:color="auto" w:fill="auto"/>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JBLX</w:t>
            </w:r>
          </w:p>
        </w:tc>
        <w:tc>
          <w:tcPr>
            <w:tcW w:w="517" w:type="pct"/>
            <w:shd w:val="clear" w:color="auto" w:fill="auto"/>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Char</w:t>
            </w:r>
          </w:p>
        </w:tc>
        <w:tc>
          <w:tcPr>
            <w:tcW w:w="413" w:type="pct"/>
            <w:shd w:val="clear" w:color="auto" w:fill="auto"/>
            <w:vAlign w:val="center"/>
          </w:tcPr>
          <w:p w:rsidR="00CC083C" w:rsidRDefault="00963655">
            <w:pPr>
              <w:spacing w:line="320" w:lineRule="exact"/>
              <w:jc w:val="center"/>
              <w:rPr>
                <w:rFonts w:ascii="宋体" w:eastAsia="宋体" w:hAnsi="宋体" w:cs="Times New Roman"/>
                <w:bCs/>
                <w:color w:val="0D0D0D"/>
                <w:sz w:val="18"/>
                <w:szCs w:val="18"/>
              </w:rPr>
            </w:pPr>
            <w:r>
              <w:rPr>
                <w:rFonts w:ascii="宋体" w:eastAsia="宋体" w:hAnsi="宋体"/>
                <w:bCs/>
                <w:color w:val="0D0D0D"/>
                <w:sz w:val="18"/>
                <w:szCs w:val="18"/>
              </w:rPr>
              <w:t>2</w:t>
            </w:r>
          </w:p>
        </w:tc>
        <w:tc>
          <w:tcPr>
            <w:tcW w:w="413" w:type="pct"/>
            <w:vAlign w:val="center"/>
          </w:tcPr>
          <w:p w:rsidR="00CC083C" w:rsidRDefault="00CC083C">
            <w:pPr>
              <w:spacing w:line="340" w:lineRule="exact"/>
              <w:jc w:val="center"/>
              <w:rPr>
                <w:rFonts w:ascii="宋体" w:eastAsia="宋体" w:hAnsi="宋体"/>
                <w:bCs/>
                <w:color w:val="0D0D0D"/>
                <w:sz w:val="18"/>
                <w:szCs w:val="18"/>
              </w:rPr>
            </w:pPr>
          </w:p>
        </w:tc>
        <w:tc>
          <w:tcPr>
            <w:tcW w:w="725" w:type="pct"/>
            <w:shd w:val="clear" w:color="auto" w:fill="auto"/>
            <w:vAlign w:val="center"/>
          </w:tcPr>
          <w:p w:rsidR="00CC083C" w:rsidRDefault="00CC083C">
            <w:pPr>
              <w:snapToGrid w:val="0"/>
              <w:jc w:val="center"/>
              <w:rPr>
                <w:rFonts w:ascii="宋体" w:eastAsia="宋体" w:hAnsi="宋体" w:cs="Times New Roman"/>
                <w:bCs/>
                <w:color w:val="0D0D0D"/>
                <w:sz w:val="18"/>
                <w:szCs w:val="18"/>
                <w:highlight w:val="cyan"/>
              </w:rPr>
            </w:pPr>
          </w:p>
        </w:tc>
        <w:tc>
          <w:tcPr>
            <w:tcW w:w="535"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O</w:t>
            </w:r>
          </w:p>
        </w:tc>
        <w:tc>
          <w:tcPr>
            <w:tcW w:w="680" w:type="pct"/>
            <w:shd w:val="clear" w:color="auto" w:fill="auto"/>
            <w:vAlign w:val="center"/>
          </w:tcPr>
          <w:p w:rsidR="00CC083C" w:rsidRDefault="00963655">
            <w:pPr>
              <w:adjustRightInd w:val="0"/>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参照本体界址点</w:t>
            </w: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6</w:t>
            </w:r>
          </w:p>
        </w:tc>
        <w:tc>
          <w:tcPr>
            <w:tcW w:w="823"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文物本体编码</w:t>
            </w:r>
          </w:p>
        </w:tc>
        <w:tc>
          <w:tcPr>
            <w:tcW w:w="51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BTBM</w:t>
            </w:r>
          </w:p>
        </w:tc>
        <w:tc>
          <w:tcPr>
            <w:tcW w:w="51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15</w:t>
            </w:r>
          </w:p>
        </w:tc>
        <w:tc>
          <w:tcPr>
            <w:tcW w:w="41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7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见附录E.1</w:t>
            </w:r>
          </w:p>
        </w:tc>
        <w:tc>
          <w:tcPr>
            <w:tcW w:w="53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7</w:t>
            </w:r>
          </w:p>
        </w:tc>
        <w:tc>
          <w:tcPr>
            <w:tcW w:w="823" w:type="pct"/>
            <w:shd w:val="clear" w:color="auto" w:fill="auto"/>
            <w:vAlign w:val="center"/>
          </w:tcPr>
          <w:p w:rsidR="00CC083C" w:rsidRDefault="00963655">
            <w:pPr>
              <w:spacing w:line="330" w:lineRule="exact"/>
              <w:jc w:val="center"/>
              <w:rPr>
                <w:rFonts w:ascii="宋体" w:eastAsia="宋体" w:hAnsi="宋体"/>
                <w:bCs/>
                <w:color w:val="0D0D0D"/>
                <w:sz w:val="18"/>
                <w:szCs w:val="18"/>
                <w:highlight w:val="green"/>
              </w:rPr>
            </w:pPr>
            <w:r>
              <w:rPr>
                <w:rFonts w:ascii="宋体" w:eastAsia="宋体" w:hAnsi="宋体" w:cs="Times New Roman" w:hint="eastAsia"/>
                <w:color w:val="0D0D0D"/>
                <w:sz w:val="18"/>
                <w:szCs w:val="18"/>
              </w:rPr>
              <w:t>纬度</w:t>
            </w:r>
          </w:p>
        </w:tc>
        <w:tc>
          <w:tcPr>
            <w:tcW w:w="517" w:type="pct"/>
            <w:shd w:val="clear" w:color="auto" w:fill="auto"/>
            <w:vAlign w:val="center"/>
          </w:tcPr>
          <w:p w:rsidR="00CC083C" w:rsidRDefault="00963655">
            <w:pPr>
              <w:jc w:val="center"/>
              <w:rPr>
                <w:rFonts w:ascii="宋体" w:eastAsia="宋体" w:hAnsi="宋体"/>
                <w:bCs/>
                <w:color w:val="0D0D0D"/>
                <w:sz w:val="18"/>
                <w:szCs w:val="18"/>
                <w:highlight w:val="green"/>
              </w:rPr>
            </w:pPr>
            <w:r>
              <w:rPr>
                <w:rFonts w:ascii="宋体" w:eastAsia="宋体" w:hAnsi="宋体" w:hint="eastAsia"/>
                <w:color w:val="0D0D0D"/>
                <w:sz w:val="18"/>
                <w:szCs w:val="18"/>
              </w:rPr>
              <w:t>B</w:t>
            </w:r>
          </w:p>
        </w:tc>
        <w:tc>
          <w:tcPr>
            <w:tcW w:w="517"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color w:val="0D0D0D"/>
                <w:sz w:val="18"/>
                <w:szCs w:val="18"/>
              </w:rPr>
              <w:t>Float</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12</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7</w:t>
            </w:r>
          </w:p>
        </w:tc>
        <w:tc>
          <w:tcPr>
            <w:tcW w:w="725" w:type="pct"/>
            <w:shd w:val="clear" w:color="auto" w:fill="auto"/>
            <w:vAlign w:val="center"/>
          </w:tcPr>
          <w:p w:rsidR="00CC083C" w:rsidRDefault="00963655">
            <w:pPr>
              <w:jc w:val="center"/>
              <w:rPr>
                <w:rFonts w:ascii="宋体" w:eastAsia="宋体" w:hAnsi="宋体" w:cs="Times New Roman"/>
                <w:bCs/>
                <w:color w:val="0D0D0D"/>
                <w:sz w:val="18"/>
                <w:szCs w:val="18"/>
                <w:highlight w:val="green"/>
              </w:rPr>
            </w:pPr>
            <w:r>
              <w:rPr>
                <w:rFonts w:ascii="宋体" w:eastAsia="宋体" w:hAnsi="宋体"/>
                <w:bCs/>
                <w:color w:val="0D0D0D"/>
                <w:sz w:val="18"/>
                <w:szCs w:val="18"/>
              </w:rPr>
              <w:t>≥0</w:t>
            </w:r>
          </w:p>
        </w:tc>
        <w:tc>
          <w:tcPr>
            <w:tcW w:w="535" w:type="pct"/>
            <w:vAlign w:val="center"/>
          </w:tcPr>
          <w:p w:rsidR="00CC083C" w:rsidRDefault="00963655">
            <w:pPr>
              <w:jc w:val="center"/>
              <w:rPr>
                <w:rFonts w:ascii="宋体" w:eastAsia="宋体" w:hAnsi="宋体"/>
                <w:bCs/>
                <w:color w:val="0D0D0D"/>
                <w:sz w:val="18"/>
                <w:szCs w:val="18"/>
                <w:highlight w:val="green"/>
              </w:rPr>
            </w:pPr>
            <w:r>
              <w:rPr>
                <w:rFonts w:ascii="宋体" w:eastAsia="宋体" w:hAnsi="宋体"/>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highlight w:val="green"/>
              </w:rPr>
            </w:pPr>
          </w:p>
        </w:tc>
      </w:tr>
      <w:tr w:rsidR="00CC083C">
        <w:trPr>
          <w:trHeight w:val="340"/>
          <w:tblHeader/>
          <w:jc w:val="center"/>
        </w:trPr>
        <w:tc>
          <w:tcPr>
            <w:tcW w:w="377"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8</w:t>
            </w:r>
          </w:p>
        </w:tc>
        <w:tc>
          <w:tcPr>
            <w:tcW w:w="823" w:type="pct"/>
            <w:shd w:val="clear" w:color="auto" w:fill="auto"/>
            <w:vAlign w:val="center"/>
          </w:tcPr>
          <w:p w:rsidR="00CC083C" w:rsidRDefault="00963655">
            <w:pPr>
              <w:spacing w:line="330" w:lineRule="exact"/>
              <w:jc w:val="center"/>
              <w:rPr>
                <w:rFonts w:ascii="宋体" w:eastAsia="宋体" w:hAnsi="宋体"/>
                <w:bCs/>
                <w:color w:val="0D0D0D"/>
                <w:sz w:val="18"/>
                <w:szCs w:val="18"/>
                <w:highlight w:val="green"/>
              </w:rPr>
            </w:pPr>
            <w:r>
              <w:rPr>
                <w:rFonts w:ascii="宋体" w:eastAsia="宋体" w:hAnsi="宋体" w:cs="Times New Roman" w:hint="eastAsia"/>
                <w:color w:val="0D0D0D"/>
                <w:sz w:val="18"/>
                <w:szCs w:val="18"/>
              </w:rPr>
              <w:t>经度</w:t>
            </w:r>
          </w:p>
        </w:tc>
        <w:tc>
          <w:tcPr>
            <w:tcW w:w="517" w:type="pct"/>
            <w:shd w:val="clear" w:color="auto" w:fill="auto"/>
            <w:vAlign w:val="center"/>
          </w:tcPr>
          <w:p w:rsidR="00CC083C" w:rsidRDefault="00963655">
            <w:pPr>
              <w:jc w:val="center"/>
              <w:rPr>
                <w:rFonts w:ascii="宋体" w:eastAsia="宋体" w:hAnsi="宋体"/>
                <w:bCs/>
                <w:color w:val="0D0D0D"/>
                <w:sz w:val="18"/>
                <w:szCs w:val="18"/>
                <w:highlight w:val="green"/>
              </w:rPr>
            </w:pPr>
            <w:r>
              <w:rPr>
                <w:rFonts w:ascii="宋体" w:eastAsia="宋体" w:hAnsi="宋体" w:hint="eastAsia"/>
                <w:color w:val="0D0D0D"/>
                <w:sz w:val="18"/>
                <w:szCs w:val="18"/>
              </w:rPr>
              <w:t>L</w:t>
            </w:r>
          </w:p>
        </w:tc>
        <w:tc>
          <w:tcPr>
            <w:tcW w:w="517"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color w:val="0D0D0D"/>
                <w:sz w:val="18"/>
                <w:szCs w:val="18"/>
              </w:rPr>
              <w:t>Float</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12</w:t>
            </w:r>
          </w:p>
        </w:tc>
        <w:tc>
          <w:tcPr>
            <w:tcW w:w="41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color w:val="0D0D0D"/>
                <w:sz w:val="18"/>
                <w:szCs w:val="18"/>
              </w:rPr>
              <w:t>7</w:t>
            </w:r>
          </w:p>
        </w:tc>
        <w:tc>
          <w:tcPr>
            <w:tcW w:w="725" w:type="pct"/>
            <w:shd w:val="clear" w:color="auto" w:fill="auto"/>
            <w:vAlign w:val="center"/>
          </w:tcPr>
          <w:p w:rsidR="00CC083C" w:rsidRDefault="00963655">
            <w:pPr>
              <w:jc w:val="center"/>
              <w:rPr>
                <w:rFonts w:ascii="宋体" w:eastAsia="宋体" w:hAnsi="宋体" w:cs="Times New Roman"/>
                <w:bCs/>
                <w:color w:val="0D0D0D"/>
                <w:sz w:val="18"/>
                <w:szCs w:val="18"/>
                <w:highlight w:val="green"/>
              </w:rPr>
            </w:pPr>
            <w:r>
              <w:rPr>
                <w:rFonts w:ascii="宋体" w:eastAsia="宋体" w:hAnsi="宋体"/>
                <w:bCs/>
                <w:color w:val="0D0D0D"/>
                <w:sz w:val="18"/>
                <w:szCs w:val="18"/>
              </w:rPr>
              <w:t>≥0</w:t>
            </w:r>
          </w:p>
        </w:tc>
        <w:tc>
          <w:tcPr>
            <w:tcW w:w="535" w:type="pct"/>
            <w:vAlign w:val="center"/>
          </w:tcPr>
          <w:p w:rsidR="00CC083C" w:rsidRDefault="00963655">
            <w:pPr>
              <w:jc w:val="center"/>
              <w:rPr>
                <w:rFonts w:ascii="宋体" w:eastAsia="宋体" w:hAnsi="宋体"/>
                <w:bCs/>
                <w:color w:val="0D0D0D"/>
                <w:sz w:val="18"/>
                <w:szCs w:val="18"/>
                <w:highlight w:val="green"/>
              </w:rPr>
            </w:pPr>
            <w:r>
              <w:rPr>
                <w:rFonts w:ascii="宋体" w:eastAsia="宋体" w:hAnsi="宋体"/>
                <w:color w:val="0D0D0D"/>
                <w:sz w:val="18"/>
                <w:szCs w:val="18"/>
              </w:rPr>
              <w:t>M</w:t>
            </w:r>
          </w:p>
        </w:tc>
        <w:tc>
          <w:tcPr>
            <w:tcW w:w="680" w:type="pct"/>
            <w:vAlign w:val="center"/>
          </w:tcPr>
          <w:p w:rsidR="00CC083C" w:rsidRDefault="00CC083C">
            <w:pPr>
              <w:spacing w:line="340" w:lineRule="exact"/>
              <w:jc w:val="center"/>
              <w:rPr>
                <w:rFonts w:ascii="宋体" w:eastAsia="宋体" w:hAnsi="宋体"/>
                <w:bCs/>
                <w:color w:val="0D0D0D"/>
                <w:sz w:val="18"/>
                <w:szCs w:val="18"/>
                <w:highlight w:val="green"/>
              </w:rPr>
            </w:pPr>
          </w:p>
        </w:tc>
      </w:tr>
    </w:tbl>
    <w:p w:rsidR="00CC083C" w:rsidRDefault="00963655">
      <w:pPr>
        <w:pStyle w:val="aff4"/>
        <w:spacing w:before="156" w:after="156"/>
      </w:pPr>
      <w:bookmarkStart w:id="154" w:name="_Toc182326025"/>
      <w:r>
        <w:rPr>
          <w:rFonts w:hint="eastAsia"/>
        </w:rPr>
        <w:t>文物保护单位中心点属性结构</w:t>
      </w:r>
      <w:bookmarkEnd w:id="154"/>
    </w:p>
    <w:p w:rsidR="00CC083C" w:rsidRDefault="00963655">
      <w:pPr>
        <w:pStyle w:val="afffff6"/>
        <w:ind w:firstLine="420"/>
      </w:pPr>
      <w:r>
        <w:rPr>
          <w:rFonts w:hint="eastAsia"/>
        </w:rPr>
        <w:t>文物保护单位中心点属性结构描述见表B.21。</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21</w:t>
      </w:r>
      <w:r>
        <w:fldChar w:fldCharType="end"/>
      </w:r>
      <w:r>
        <w:t xml:space="preserve"> </w:t>
      </w:r>
      <w:r>
        <w:rPr>
          <w:rFonts w:hint="eastAsia"/>
        </w:rPr>
        <w:t xml:space="preserve"> 文物保护单位中心点属性结构描述表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85"/>
        <w:gridCol w:w="1387"/>
        <w:gridCol w:w="757"/>
        <w:gridCol w:w="691"/>
        <w:gridCol w:w="931"/>
        <w:gridCol w:w="987"/>
        <w:gridCol w:w="591"/>
        <w:gridCol w:w="1628"/>
      </w:tblGrid>
      <w:tr w:rsidR="00CC083C">
        <w:trPr>
          <w:trHeight w:val="340"/>
          <w:tblHeader/>
          <w:jc w:val="center"/>
        </w:trPr>
        <w:tc>
          <w:tcPr>
            <w:tcW w:w="368"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序号</w:t>
            </w:r>
          </w:p>
        </w:tc>
        <w:tc>
          <w:tcPr>
            <w:tcW w:w="902"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字段名称</w:t>
            </w:r>
          </w:p>
        </w:tc>
        <w:tc>
          <w:tcPr>
            <w:tcW w:w="742"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字段代码</w:t>
            </w:r>
          </w:p>
        </w:tc>
        <w:tc>
          <w:tcPr>
            <w:tcW w:w="40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字段类型</w:t>
            </w:r>
          </w:p>
        </w:tc>
        <w:tc>
          <w:tcPr>
            <w:tcW w:w="37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字段长度</w:t>
            </w:r>
          </w:p>
        </w:tc>
        <w:tc>
          <w:tcPr>
            <w:tcW w:w="498"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小数</w:t>
            </w:r>
          </w:p>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数位</w:t>
            </w:r>
          </w:p>
        </w:tc>
        <w:tc>
          <w:tcPr>
            <w:tcW w:w="528"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值域</w:t>
            </w:r>
          </w:p>
        </w:tc>
        <w:tc>
          <w:tcPr>
            <w:tcW w:w="316"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约束条件</w:t>
            </w:r>
          </w:p>
        </w:tc>
        <w:tc>
          <w:tcPr>
            <w:tcW w:w="872"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902"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标识码</w:t>
            </w:r>
          </w:p>
        </w:tc>
        <w:tc>
          <w:tcPr>
            <w:tcW w:w="742"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BSM</w:t>
            </w:r>
          </w:p>
        </w:tc>
        <w:tc>
          <w:tcPr>
            <w:tcW w:w="405"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Int</w:t>
            </w:r>
          </w:p>
        </w:tc>
        <w:tc>
          <w:tcPr>
            <w:tcW w:w="37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498" w:type="pct"/>
            <w:vAlign w:val="center"/>
          </w:tcPr>
          <w:p w:rsidR="00CC083C" w:rsidRDefault="00CC083C">
            <w:pPr>
              <w:jc w:val="center"/>
              <w:rPr>
                <w:rFonts w:ascii="宋体" w:eastAsia="宋体" w:hAnsi="宋体"/>
                <w:color w:val="0D0D0D"/>
                <w:sz w:val="18"/>
                <w:szCs w:val="18"/>
              </w:rPr>
            </w:pPr>
          </w:p>
        </w:tc>
        <w:tc>
          <w:tcPr>
            <w:tcW w:w="528"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&gt; 0</w:t>
            </w:r>
          </w:p>
        </w:tc>
        <w:tc>
          <w:tcPr>
            <w:tcW w:w="316"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872"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902"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要素代码</w:t>
            </w:r>
          </w:p>
        </w:tc>
        <w:tc>
          <w:tcPr>
            <w:tcW w:w="742"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YSDM</w:t>
            </w:r>
          </w:p>
        </w:tc>
        <w:tc>
          <w:tcPr>
            <w:tcW w:w="405"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Char</w:t>
            </w:r>
          </w:p>
        </w:tc>
        <w:tc>
          <w:tcPr>
            <w:tcW w:w="370"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10</w:t>
            </w:r>
          </w:p>
        </w:tc>
        <w:tc>
          <w:tcPr>
            <w:tcW w:w="498" w:type="pct"/>
            <w:vAlign w:val="center"/>
          </w:tcPr>
          <w:p w:rsidR="00CC083C" w:rsidRDefault="00CC083C">
            <w:pPr>
              <w:jc w:val="center"/>
              <w:rPr>
                <w:rFonts w:ascii="宋体" w:eastAsia="宋体" w:hAnsi="宋体"/>
                <w:color w:val="0D0D0D"/>
                <w:sz w:val="18"/>
                <w:szCs w:val="18"/>
              </w:rPr>
            </w:pPr>
          </w:p>
        </w:tc>
        <w:tc>
          <w:tcPr>
            <w:tcW w:w="528" w:type="pct"/>
            <w:vAlign w:val="center"/>
          </w:tcPr>
          <w:p w:rsidR="00CC083C" w:rsidRDefault="00963655">
            <w:pPr>
              <w:jc w:val="center"/>
              <w:rPr>
                <w:rFonts w:ascii="宋体" w:eastAsia="宋体" w:hAnsi="宋体"/>
                <w:color w:val="0D0D0D"/>
                <w:sz w:val="18"/>
                <w:szCs w:val="18"/>
              </w:rPr>
            </w:pPr>
            <w:r>
              <w:rPr>
                <w:rFonts w:ascii="宋体" w:eastAsia="宋体" w:hAnsi="宋体" w:cs="Times New Roman" w:hint="eastAsia"/>
                <w:color w:val="0D0D0D"/>
                <w:sz w:val="18"/>
                <w:szCs w:val="18"/>
              </w:rPr>
              <w:t>见表1</w:t>
            </w:r>
          </w:p>
        </w:tc>
        <w:tc>
          <w:tcPr>
            <w:tcW w:w="316"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872"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902"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文物保护单位名称</w:t>
            </w:r>
          </w:p>
        </w:tc>
        <w:tc>
          <w:tcPr>
            <w:tcW w:w="742"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BTMC</w:t>
            </w:r>
          </w:p>
        </w:tc>
        <w:tc>
          <w:tcPr>
            <w:tcW w:w="40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37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200</w:t>
            </w:r>
          </w:p>
        </w:tc>
        <w:tc>
          <w:tcPr>
            <w:tcW w:w="498" w:type="pct"/>
            <w:vAlign w:val="center"/>
          </w:tcPr>
          <w:p w:rsidR="00CC083C" w:rsidRDefault="00CC083C">
            <w:pPr>
              <w:jc w:val="center"/>
              <w:rPr>
                <w:rFonts w:ascii="宋体" w:eastAsia="宋体" w:hAnsi="宋体"/>
                <w:color w:val="0D0D0D"/>
                <w:sz w:val="18"/>
                <w:szCs w:val="18"/>
              </w:rPr>
            </w:pPr>
          </w:p>
        </w:tc>
        <w:tc>
          <w:tcPr>
            <w:tcW w:w="528"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非空</w:t>
            </w:r>
          </w:p>
        </w:tc>
        <w:tc>
          <w:tcPr>
            <w:tcW w:w="316"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M</w:t>
            </w:r>
          </w:p>
        </w:tc>
        <w:tc>
          <w:tcPr>
            <w:tcW w:w="872"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4</w:t>
            </w:r>
          </w:p>
        </w:tc>
        <w:tc>
          <w:tcPr>
            <w:tcW w:w="902"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文物本体编码</w:t>
            </w:r>
          </w:p>
        </w:tc>
        <w:tc>
          <w:tcPr>
            <w:tcW w:w="74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BTBM</w:t>
            </w:r>
          </w:p>
        </w:tc>
        <w:tc>
          <w:tcPr>
            <w:tcW w:w="40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37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15</w:t>
            </w:r>
          </w:p>
        </w:tc>
        <w:tc>
          <w:tcPr>
            <w:tcW w:w="498"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2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见附录E.1</w:t>
            </w:r>
          </w:p>
        </w:tc>
        <w:tc>
          <w:tcPr>
            <w:tcW w:w="316"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M</w:t>
            </w:r>
          </w:p>
        </w:tc>
        <w:tc>
          <w:tcPr>
            <w:tcW w:w="872"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5</w:t>
            </w:r>
          </w:p>
        </w:tc>
        <w:tc>
          <w:tcPr>
            <w:tcW w:w="90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坐落</w:t>
            </w:r>
          </w:p>
        </w:tc>
        <w:tc>
          <w:tcPr>
            <w:tcW w:w="74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ZL</w:t>
            </w:r>
          </w:p>
        </w:tc>
        <w:tc>
          <w:tcPr>
            <w:tcW w:w="40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37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200</w:t>
            </w:r>
          </w:p>
        </w:tc>
        <w:tc>
          <w:tcPr>
            <w:tcW w:w="498"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2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316"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 xml:space="preserve">M　</w:t>
            </w:r>
          </w:p>
        </w:tc>
        <w:tc>
          <w:tcPr>
            <w:tcW w:w="872" w:type="pct"/>
            <w:shd w:val="clear" w:color="auto" w:fill="auto"/>
            <w:vAlign w:val="center"/>
          </w:tcPr>
          <w:p w:rsidR="00CC083C" w:rsidRDefault="00CC083C">
            <w:pPr>
              <w:jc w:val="center"/>
              <w:rPr>
                <w:rFonts w:ascii="宋体" w:eastAsia="宋体" w:hAnsi="宋体" w:cs="Times New Roman"/>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6</w:t>
            </w:r>
          </w:p>
        </w:tc>
        <w:tc>
          <w:tcPr>
            <w:tcW w:w="902"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bCs/>
                <w:color w:val="0D0D0D"/>
                <w:sz w:val="18"/>
                <w:szCs w:val="18"/>
              </w:rPr>
              <w:t>保护级别</w:t>
            </w:r>
          </w:p>
        </w:tc>
        <w:tc>
          <w:tcPr>
            <w:tcW w:w="74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BHJB</w:t>
            </w:r>
          </w:p>
        </w:tc>
        <w:tc>
          <w:tcPr>
            <w:tcW w:w="40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37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20</w:t>
            </w:r>
          </w:p>
        </w:tc>
        <w:tc>
          <w:tcPr>
            <w:tcW w:w="498"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见附录D.5</w:t>
            </w:r>
          </w:p>
        </w:tc>
        <w:tc>
          <w:tcPr>
            <w:tcW w:w="316"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c>
          <w:tcPr>
            <w:tcW w:w="872"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lastRenderedPageBreak/>
              <w:t>7</w:t>
            </w:r>
          </w:p>
        </w:tc>
        <w:tc>
          <w:tcPr>
            <w:tcW w:w="902"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文物一级分类</w:t>
            </w:r>
          </w:p>
        </w:tc>
        <w:tc>
          <w:tcPr>
            <w:tcW w:w="74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YJL</w:t>
            </w:r>
          </w:p>
        </w:tc>
        <w:tc>
          <w:tcPr>
            <w:tcW w:w="40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37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4</w:t>
            </w:r>
          </w:p>
        </w:tc>
        <w:tc>
          <w:tcPr>
            <w:tcW w:w="498"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28" w:type="pct"/>
            <w:shd w:val="clear" w:color="auto" w:fill="auto"/>
            <w:vAlign w:val="center"/>
          </w:tcPr>
          <w:p w:rsidR="00CC083C" w:rsidRDefault="00963655">
            <w:pPr>
              <w:jc w:val="center"/>
              <w:rPr>
                <w:rFonts w:ascii="宋体" w:eastAsia="宋体" w:hAnsi="宋体" w:cs="Times New Roman"/>
                <w:color w:val="0D0D0D"/>
                <w:sz w:val="18"/>
                <w:szCs w:val="18"/>
                <w:highlight w:val="cyan"/>
              </w:rPr>
            </w:pPr>
            <w:proofErr w:type="gramStart"/>
            <w:r>
              <w:rPr>
                <w:rFonts w:ascii="宋体" w:eastAsia="宋体" w:hAnsi="宋体" w:cs="Times New Roman" w:hint="eastAsia"/>
                <w:color w:val="0D0D0D"/>
                <w:sz w:val="18"/>
                <w:szCs w:val="18"/>
              </w:rPr>
              <w:t>详</w:t>
            </w:r>
            <w:proofErr w:type="gramEnd"/>
            <w:r>
              <w:rPr>
                <w:rFonts w:ascii="宋体" w:eastAsia="宋体" w:hAnsi="宋体" w:cs="Times New Roman" w:hint="eastAsia"/>
                <w:color w:val="0D0D0D"/>
                <w:sz w:val="18"/>
                <w:szCs w:val="18"/>
              </w:rPr>
              <w:t>附录D.4</w:t>
            </w:r>
          </w:p>
        </w:tc>
        <w:tc>
          <w:tcPr>
            <w:tcW w:w="316"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c>
          <w:tcPr>
            <w:tcW w:w="872"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8</w:t>
            </w:r>
          </w:p>
        </w:tc>
        <w:tc>
          <w:tcPr>
            <w:tcW w:w="902"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文物二级分类</w:t>
            </w:r>
          </w:p>
        </w:tc>
        <w:tc>
          <w:tcPr>
            <w:tcW w:w="74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ERJL</w:t>
            </w:r>
          </w:p>
        </w:tc>
        <w:tc>
          <w:tcPr>
            <w:tcW w:w="40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37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4</w:t>
            </w:r>
          </w:p>
        </w:tc>
        <w:tc>
          <w:tcPr>
            <w:tcW w:w="498"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color w:val="0D0D0D"/>
                <w:sz w:val="18"/>
                <w:szCs w:val="18"/>
                <w:highlight w:val="cyan"/>
              </w:rPr>
            </w:pPr>
            <w:r>
              <w:rPr>
                <w:rFonts w:ascii="宋体" w:eastAsia="宋体" w:hAnsi="宋体" w:cs="Times New Roman" w:hint="eastAsia"/>
                <w:bCs/>
                <w:color w:val="0D0D0D"/>
                <w:sz w:val="18"/>
                <w:szCs w:val="18"/>
              </w:rPr>
              <w:t>非空</w:t>
            </w:r>
          </w:p>
        </w:tc>
        <w:tc>
          <w:tcPr>
            <w:tcW w:w="316"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c>
          <w:tcPr>
            <w:tcW w:w="872" w:type="pct"/>
            <w:shd w:val="clear" w:color="auto" w:fill="auto"/>
            <w:vAlign w:val="center"/>
          </w:tcPr>
          <w:p w:rsidR="00CC083C" w:rsidRDefault="00CC083C">
            <w:pPr>
              <w:spacing w:line="330" w:lineRule="exact"/>
              <w:jc w:val="center"/>
              <w:rPr>
                <w:rFonts w:ascii="宋体" w:eastAsia="宋体" w:hAnsi="宋体" w:cs="Times New Roman"/>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9</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公布时代</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SD</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100</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非空</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872"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10</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公布批次</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PC</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50</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color w:val="0D0D0D"/>
                <w:sz w:val="18"/>
                <w:szCs w:val="18"/>
              </w:rPr>
              <w:t>&gt; 0</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872"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11</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yellow"/>
              </w:rPr>
            </w:pPr>
            <w:r>
              <w:rPr>
                <w:rFonts w:ascii="宋体" w:eastAsia="宋体" w:hAnsi="宋体" w:hint="eastAsia"/>
                <w:bCs/>
                <w:color w:val="0D0D0D"/>
                <w:sz w:val="18"/>
                <w:szCs w:val="18"/>
              </w:rPr>
              <w:t>统计年代</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yellow"/>
              </w:rPr>
            </w:pPr>
            <w:r>
              <w:rPr>
                <w:rFonts w:ascii="宋体" w:eastAsia="宋体" w:hAnsi="宋体" w:cs="Times New Roman" w:hint="eastAsia"/>
                <w:bCs/>
                <w:color w:val="0D0D0D"/>
                <w:sz w:val="18"/>
                <w:szCs w:val="18"/>
              </w:rPr>
              <w:t>TJND</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100</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highlight w:val="yellow"/>
              </w:rPr>
            </w:pPr>
          </w:p>
        </w:tc>
        <w:tc>
          <w:tcPr>
            <w:tcW w:w="528"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yellow"/>
              </w:rPr>
            </w:pPr>
            <w:r>
              <w:rPr>
                <w:rFonts w:ascii="宋体" w:eastAsia="宋体" w:hAnsi="宋体" w:hint="eastAsia"/>
                <w:color w:val="0D0D0D"/>
                <w:sz w:val="18"/>
                <w:szCs w:val="18"/>
              </w:rPr>
              <w:t>见附录D.6</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yellow"/>
              </w:rPr>
            </w:pPr>
            <w:r>
              <w:rPr>
                <w:rFonts w:ascii="宋体" w:eastAsia="宋体" w:hAnsi="宋体" w:hint="eastAsia"/>
                <w:bCs/>
                <w:color w:val="0D0D0D"/>
                <w:sz w:val="18"/>
                <w:szCs w:val="18"/>
              </w:rPr>
              <w:t>M</w:t>
            </w:r>
          </w:p>
        </w:tc>
        <w:tc>
          <w:tcPr>
            <w:tcW w:w="87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文物年代跨越划分统计的，要分别填写对应年代，例：“明代/清代”</w:t>
            </w: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12</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是否迁移</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SFQY</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yellow"/>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2</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非空</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872"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13</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所有权类型</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SYQLX</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10</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magenta"/>
              </w:rPr>
            </w:pPr>
            <w:r>
              <w:rPr>
                <w:rFonts w:ascii="宋体" w:eastAsia="宋体" w:hAnsi="宋体" w:cs="Times New Roman" w:hint="eastAsia"/>
                <w:bCs/>
                <w:color w:val="0D0D0D"/>
                <w:sz w:val="18"/>
                <w:szCs w:val="18"/>
              </w:rPr>
              <w:t>见附录D.7</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872"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14</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产权单位（人）</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SYQR</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50</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magenta"/>
              </w:rPr>
            </w:pPr>
            <w:r>
              <w:rPr>
                <w:rFonts w:ascii="宋体" w:eastAsia="宋体" w:hAnsi="宋体" w:cs="Times New Roman" w:hint="eastAsia"/>
                <w:bCs/>
                <w:color w:val="0D0D0D"/>
                <w:sz w:val="18"/>
                <w:szCs w:val="18"/>
              </w:rPr>
              <w:t>非空</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872"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15</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使用单位（人）</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GHMC</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50</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magenta"/>
              </w:rPr>
            </w:pPr>
            <w:r>
              <w:rPr>
                <w:rFonts w:ascii="宋体" w:eastAsia="宋体" w:hAnsi="宋体" w:cs="Times New Roman" w:hint="eastAsia"/>
                <w:bCs/>
                <w:color w:val="0D0D0D"/>
                <w:sz w:val="18"/>
                <w:szCs w:val="18"/>
              </w:rPr>
              <w:t>非空</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872"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16</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上级管理机构</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SJGLJG</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50</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magenta"/>
              </w:rPr>
            </w:pPr>
            <w:r>
              <w:rPr>
                <w:rFonts w:ascii="宋体" w:eastAsia="宋体" w:hAnsi="宋体" w:cs="Times New Roman" w:hint="eastAsia"/>
                <w:bCs/>
                <w:color w:val="0D0D0D"/>
                <w:sz w:val="18"/>
                <w:szCs w:val="18"/>
              </w:rPr>
              <w:t>非空</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872"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17</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所属行业、系统</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SSHYXT</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50</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见附录D.8</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87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 xml:space="preserve">可写多个内容，例：军队/教育 </w:t>
            </w: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18</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用途</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YT</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50</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见附录D.9</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87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可多个用途，例：办公场所/开放参观</w:t>
            </w: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19</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开放状态</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SFKF</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6</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见附录D.10</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872" w:type="pct"/>
            <w:shd w:val="clear" w:color="auto" w:fill="auto"/>
            <w:vAlign w:val="center"/>
          </w:tcPr>
          <w:p w:rsidR="00CC083C" w:rsidRDefault="00CC083C">
            <w:pPr>
              <w:snapToGrid w:val="0"/>
              <w:jc w:val="center"/>
              <w:rPr>
                <w:rFonts w:ascii="宋体" w:eastAsia="宋体" w:hAnsi="宋体" w:cs="Times New Roman"/>
                <w:bCs/>
                <w:color w:val="0D0D0D"/>
                <w:sz w:val="18"/>
                <w:szCs w:val="18"/>
                <w:highlight w:val="green"/>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20</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保存状况</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BCZK</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2</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magenta"/>
              </w:rPr>
            </w:pPr>
            <w:r>
              <w:rPr>
                <w:rFonts w:ascii="宋体" w:eastAsia="宋体" w:hAnsi="宋体" w:cs="Times New Roman" w:hint="eastAsia"/>
                <w:bCs/>
                <w:color w:val="0D0D0D"/>
                <w:sz w:val="18"/>
                <w:szCs w:val="18"/>
              </w:rPr>
              <w:t>见附录D.11</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872" w:type="pct"/>
            <w:shd w:val="clear" w:color="auto" w:fill="auto"/>
            <w:vAlign w:val="center"/>
          </w:tcPr>
          <w:p w:rsidR="00CC083C" w:rsidRDefault="00CC083C">
            <w:pPr>
              <w:snapToGrid w:val="0"/>
              <w:jc w:val="center"/>
              <w:rPr>
                <w:rFonts w:ascii="宋体" w:eastAsia="宋体" w:hAnsi="宋体" w:cs="Times New Roman"/>
                <w:bCs/>
                <w:color w:val="0D0D0D"/>
                <w:sz w:val="18"/>
                <w:szCs w:val="18"/>
                <w:highlight w:val="green"/>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21</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保护措施</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BCPG</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100</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见附录D.12</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M</w:t>
            </w:r>
          </w:p>
        </w:tc>
        <w:tc>
          <w:tcPr>
            <w:tcW w:w="872" w:type="pct"/>
            <w:shd w:val="clear" w:color="auto" w:fill="auto"/>
            <w:vAlign w:val="center"/>
          </w:tcPr>
          <w:p w:rsidR="00CC083C" w:rsidRDefault="00963655">
            <w:pPr>
              <w:snapToGrid w:val="0"/>
              <w:rPr>
                <w:rFonts w:ascii="宋体" w:eastAsia="宋体" w:hAnsi="宋体" w:cs="Times New Roman"/>
                <w:bCs/>
                <w:color w:val="0D0D0D"/>
                <w:sz w:val="18"/>
                <w:szCs w:val="18"/>
                <w:highlight w:val="green"/>
              </w:rPr>
            </w:pPr>
            <w:r>
              <w:rPr>
                <w:rFonts w:ascii="宋体" w:eastAsia="宋体" w:hAnsi="宋体" w:cs="Times New Roman" w:hint="eastAsia"/>
                <w:bCs/>
                <w:color w:val="0D0D0D"/>
                <w:sz w:val="18"/>
                <w:szCs w:val="18"/>
              </w:rPr>
              <w:t>可多个措施，例：建设保护性设施  /实施“三防”工程</w:t>
            </w: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22</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影响因素</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YXYS</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50</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见附录D.13</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O</w:t>
            </w:r>
          </w:p>
        </w:tc>
        <w:tc>
          <w:tcPr>
            <w:tcW w:w="87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可写多个因素，用“/”区分</w:t>
            </w: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23</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专题类别</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ZTLB</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20</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见附录D.14</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C</w:t>
            </w:r>
          </w:p>
        </w:tc>
        <w:tc>
          <w:tcPr>
            <w:tcW w:w="87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 xml:space="preserve">可写多个，用“/”区分 </w:t>
            </w: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24</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其他名录</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QTML</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20</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见附录D.15</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C</w:t>
            </w:r>
          </w:p>
        </w:tc>
        <w:tc>
          <w:tcPr>
            <w:tcW w:w="87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 xml:space="preserve">可写多个，用“/”区分 </w:t>
            </w: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25</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文物保护单位档案全宗号</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WBDAQZH</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50</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C</w:t>
            </w:r>
          </w:p>
        </w:tc>
        <w:tc>
          <w:tcPr>
            <w:tcW w:w="87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已建档案的，按档案号如实填写，未建档的参见</w:t>
            </w:r>
            <w:proofErr w:type="gramStart"/>
            <w:r>
              <w:rPr>
                <w:rFonts w:ascii="宋体" w:eastAsia="宋体" w:hAnsi="宋体" w:cs="Times New Roman" w:hint="eastAsia"/>
                <w:bCs/>
                <w:color w:val="0D0D0D"/>
                <w:sz w:val="18"/>
                <w:szCs w:val="18"/>
              </w:rPr>
              <w:t>《</w:t>
            </w:r>
            <w:proofErr w:type="gramEnd"/>
            <w:r>
              <w:rPr>
                <w:rFonts w:ascii="宋体" w:eastAsia="宋体" w:hAnsi="宋体" w:cs="Times New Roman" w:hint="eastAsia"/>
                <w:bCs/>
                <w:color w:val="0D0D0D"/>
                <w:sz w:val="18"/>
                <w:szCs w:val="18"/>
              </w:rPr>
              <w:t xml:space="preserve">文物保护单位记录档案档号编制规 </w:t>
            </w:r>
          </w:p>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则</w:t>
            </w:r>
            <w:proofErr w:type="gramStart"/>
            <w:r>
              <w:rPr>
                <w:rFonts w:ascii="宋体" w:eastAsia="宋体" w:hAnsi="宋体" w:cs="Times New Roman" w:hint="eastAsia"/>
                <w:bCs/>
                <w:color w:val="0D0D0D"/>
                <w:sz w:val="18"/>
                <w:szCs w:val="18"/>
              </w:rPr>
              <w:t>》</w:t>
            </w:r>
            <w:proofErr w:type="gramEnd"/>
            <w:r>
              <w:rPr>
                <w:rFonts w:ascii="宋体" w:eastAsia="宋体" w:hAnsi="宋体" w:cs="Times New Roman" w:hint="eastAsia"/>
                <w:bCs/>
                <w:color w:val="0D0D0D"/>
                <w:sz w:val="18"/>
                <w:szCs w:val="18"/>
              </w:rPr>
              <w:t>编号</w:t>
            </w: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26</w:t>
            </w:r>
          </w:p>
        </w:tc>
        <w:tc>
          <w:tcPr>
            <w:tcW w:w="90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简介</w:t>
            </w:r>
          </w:p>
        </w:tc>
        <w:tc>
          <w:tcPr>
            <w:tcW w:w="74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WBDWJJ</w:t>
            </w:r>
          </w:p>
        </w:tc>
        <w:tc>
          <w:tcPr>
            <w:tcW w:w="405"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37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1000</w:t>
            </w:r>
          </w:p>
        </w:tc>
        <w:tc>
          <w:tcPr>
            <w:tcW w:w="498"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c>
          <w:tcPr>
            <w:tcW w:w="528"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非空</w:t>
            </w:r>
          </w:p>
        </w:tc>
        <w:tc>
          <w:tcPr>
            <w:tcW w:w="316"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M</w:t>
            </w:r>
          </w:p>
        </w:tc>
        <w:tc>
          <w:tcPr>
            <w:tcW w:w="872"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27</w:t>
            </w:r>
          </w:p>
        </w:tc>
        <w:tc>
          <w:tcPr>
            <w:tcW w:w="902" w:type="pct"/>
            <w:shd w:val="clear" w:color="auto" w:fill="auto"/>
            <w:vAlign w:val="center"/>
          </w:tcPr>
          <w:p w:rsidR="00CC083C" w:rsidRDefault="00963655">
            <w:pPr>
              <w:spacing w:line="330" w:lineRule="exact"/>
              <w:jc w:val="center"/>
              <w:rPr>
                <w:rFonts w:ascii="宋体" w:eastAsia="宋体" w:hAnsi="宋体" w:cs="Times New Roman"/>
                <w:bCs/>
                <w:color w:val="0D0D0D"/>
                <w:sz w:val="18"/>
                <w:szCs w:val="18"/>
                <w:highlight w:val="yellow"/>
              </w:rPr>
            </w:pPr>
            <w:r>
              <w:rPr>
                <w:rFonts w:ascii="宋体" w:eastAsia="宋体" w:hAnsi="宋体" w:cs="Times New Roman" w:hint="eastAsia"/>
                <w:color w:val="0D0D0D"/>
                <w:sz w:val="18"/>
                <w:szCs w:val="18"/>
              </w:rPr>
              <w:t>纬度</w:t>
            </w:r>
          </w:p>
        </w:tc>
        <w:tc>
          <w:tcPr>
            <w:tcW w:w="742" w:type="pct"/>
            <w:shd w:val="clear" w:color="auto" w:fill="auto"/>
            <w:vAlign w:val="center"/>
          </w:tcPr>
          <w:p w:rsidR="00CC083C" w:rsidRDefault="00963655">
            <w:pPr>
              <w:jc w:val="center"/>
              <w:rPr>
                <w:rFonts w:ascii="宋体" w:eastAsia="宋体" w:hAnsi="宋体" w:cs="Times New Roman"/>
                <w:bCs/>
                <w:color w:val="0D0D0D"/>
                <w:sz w:val="18"/>
                <w:szCs w:val="18"/>
                <w:highlight w:val="yellow"/>
              </w:rPr>
            </w:pPr>
            <w:r>
              <w:rPr>
                <w:rFonts w:ascii="宋体" w:eastAsia="宋体" w:hAnsi="宋体" w:hint="eastAsia"/>
                <w:color w:val="0D0D0D"/>
                <w:sz w:val="18"/>
                <w:szCs w:val="18"/>
              </w:rPr>
              <w:t>B</w:t>
            </w:r>
          </w:p>
        </w:tc>
        <w:tc>
          <w:tcPr>
            <w:tcW w:w="405" w:type="pct"/>
            <w:shd w:val="clear" w:color="auto" w:fill="auto"/>
            <w:vAlign w:val="center"/>
          </w:tcPr>
          <w:p w:rsidR="00CC083C" w:rsidRDefault="00963655">
            <w:pPr>
              <w:jc w:val="center"/>
              <w:rPr>
                <w:rFonts w:ascii="宋体" w:eastAsia="宋体" w:hAnsi="宋体" w:cs="Times New Roman"/>
                <w:bCs/>
                <w:color w:val="0D0D0D"/>
                <w:sz w:val="18"/>
                <w:szCs w:val="18"/>
                <w:highlight w:val="yellow"/>
              </w:rPr>
            </w:pPr>
            <w:r>
              <w:rPr>
                <w:rFonts w:ascii="宋体" w:eastAsia="宋体" w:hAnsi="宋体"/>
                <w:color w:val="0D0D0D"/>
                <w:sz w:val="18"/>
                <w:szCs w:val="18"/>
              </w:rPr>
              <w:t>Float</w:t>
            </w:r>
          </w:p>
        </w:tc>
        <w:tc>
          <w:tcPr>
            <w:tcW w:w="370" w:type="pct"/>
            <w:shd w:val="clear" w:color="auto" w:fill="auto"/>
            <w:vAlign w:val="center"/>
          </w:tcPr>
          <w:p w:rsidR="00CC083C" w:rsidRDefault="00963655">
            <w:pPr>
              <w:jc w:val="center"/>
              <w:rPr>
                <w:rFonts w:ascii="宋体" w:eastAsia="宋体" w:hAnsi="宋体" w:cs="Times New Roman"/>
                <w:bCs/>
                <w:color w:val="0D0D0D"/>
                <w:sz w:val="18"/>
                <w:szCs w:val="18"/>
                <w:highlight w:val="yellow"/>
              </w:rPr>
            </w:pPr>
            <w:r>
              <w:rPr>
                <w:rFonts w:ascii="宋体" w:eastAsia="宋体" w:hAnsi="宋体" w:hint="eastAsia"/>
                <w:color w:val="0D0D0D"/>
                <w:sz w:val="18"/>
                <w:szCs w:val="18"/>
              </w:rPr>
              <w:t>12</w:t>
            </w:r>
          </w:p>
        </w:tc>
        <w:tc>
          <w:tcPr>
            <w:tcW w:w="498" w:type="pct"/>
            <w:shd w:val="clear" w:color="auto" w:fill="auto"/>
            <w:vAlign w:val="center"/>
          </w:tcPr>
          <w:p w:rsidR="00CC083C" w:rsidRDefault="00963655">
            <w:pPr>
              <w:jc w:val="center"/>
              <w:rPr>
                <w:rFonts w:ascii="宋体" w:eastAsia="宋体" w:hAnsi="宋体" w:cs="Times New Roman"/>
                <w:bCs/>
                <w:color w:val="0D0D0D"/>
                <w:sz w:val="18"/>
                <w:szCs w:val="18"/>
                <w:highlight w:val="yellow"/>
              </w:rPr>
            </w:pPr>
            <w:r>
              <w:rPr>
                <w:rFonts w:ascii="宋体" w:eastAsia="宋体" w:hAnsi="宋体" w:hint="eastAsia"/>
                <w:color w:val="0D0D0D"/>
                <w:sz w:val="18"/>
                <w:szCs w:val="18"/>
              </w:rPr>
              <w:t>7</w:t>
            </w:r>
          </w:p>
        </w:tc>
        <w:tc>
          <w:tcPr>
            <w:tcW w:w="528" w:type="pct"/>
            <w:shd w:val="clear" w:color="auto" w:fill="auto"/>
            <w:vAlign w:val="center"/>
          </w:tcPr>
          <w:p w:rsidR="00CC083C" w:rsidRDefault="00963655">
            <w:pPr>
              <w:jc w:val="center"/>
              <w:rPr>
                <w:rFonts w:ascii="宋体" w:eastAsia="宋体" w:hAnsi="宋体" w:cs="Times New Roman"/>
                <w:bCs/>
                <w:color w:val="0D0D0D"/>
                <w:sz w:val="18"/>
                <w:szCs w:val="18"/>
                <w:highlight w:val="yellow"/>
              </w:rPr>
            </w:pPr>
            <w:r>
              <w:rPr>
                <w:rFonts w:ascii="宋体" w:eastAsia="宋体" w:hAnsi="宋体"/>
                <w:bCs/>
                <w:color w:val="0D0D0D"/>
                <w:sz w:val="18"/>
                <w:szCs w:val="18"/>
              </w:rPr>
              <w:t>≥0</w:t>
            </w:r>
          </w:p>
        </w:tc>
        <w:tc>
          <w:tcPr>
            <w:tcW w:w="316" w:type="pct"/>
            <w:shd w:val="clear" w:color="auto" w:fill="auto"/>
            <w:vAlign w:val="center"/>
          </w:tcPr>
          <w:p w:rsidR="00CC083C" w:rsidRDefault="00963655">
            <w:pPr>
              <w:jc w:val="center"/>
              <w:rPr>
                <w:rFonts w:ascii="宋体" w:eastAsia="宋体" w:hAnsi="宋体" w:cs="Times New Roman"/>
                <w:bCs/>
                <w:color w:val="0D0D0D"/>
                <w:sz w:val="18"/>
                <w:szCs w:val="18"/>
                <w:highlight w:val="yellow"/>
              </w:rPr>
            </w:pPr>
            <w:r>
              <w:rPr>
                <w:rFonts w:ascii="宋体" w:eastAsia="宋体" w:hAnsi="宋体"/>
                <w:color w:val="0D0D0D"/>
                <w:sz w:val="18"/>
                <w:szCs w:val="18"/>
              </w:rPr>
              <w:t>M</w:t>
            </w:r>
          </w:p>
        </w:tc>
        <w:tc>
          <w:tcPr>
            <w:tcW w:w="872"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highlight w:val="yellow"/>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28</w:t>
            </w:r>
          </w:p>
        </w:tc>
        <w:tc>
          <w:tcPr>
            <w:tcW w:w="902" w:type="pct"/>
            <w:shd w:val="clear" w:color="auto" w:fill="auto"/>
            <w:vAlign w:val="center"/>
          </w:tcPr>
          <w:p w:rsidR="00CC083C" w:rsidRDefault="00963655">
            <w:pPr>
              <w:spacing w:line="330" w:lineRule="exact"/>
              <w:jc w:val="center"/>
              <w:rPr>
                <w:rFonts w:ascii="宋体" w:eastAsia="宋体" w:hAnsi="宋体" w:cs="Times New Roman"/>
                <w:bCs/>
                <w:color w:val="0D0D0D"/>
                <w:sz w:val="18"/>
                <w:szCs w:val="18"/>
                <w:highlight w:val="yellow"/>
              </w:rPr>
            </w:pPr>
            <w:r>
              <w:rPr>
                <w:rFonts w:ascii="宋体" w:eastAsia="宋体" w:hAnsi="宋体" w:cs="Times New Roman" w:hint="eastAsia"/>
                <w:color w:val="0D0D0D"/>
                <w:sz w:val="18"/>
                <w:szCs w:val="18"/>
              </w:rPr>
              <w:t>经度</w:t>
            </w:r>
          </w:p>
        </w:tc>
        <w:tc>
          <w:tcPr>
            <w:tcW w:w="742" w:type="pct"/>
            <w:shd w:val="clear" w:color="auto" w:fill="auto"/>
            <w:vAlign w:val="center"/>
          </w:tcPr>
          <w:p w:rsidR="00CC083C" w:rsidRDefault="00963655">
            <w:pPr>
              <w:jc w:val="center"/>
              <w:rPr>
                <w:rFonts w:ascii="宋体" w:eastAsia="宋体" w:hAnsi="宋体" w:cs="Times New Roman"/>
                <w:bCs/>
                <w:color w:val="0D0D0D"/>
                <w:sz w:val="18"/>
                <w:szCs w:val="18"/>
                <w:highlight w:val="yellow"/>
              </w:rPr>
            </w:pPr>
            <w:r>
              <w:rPr>
                <w:rFonts w:ascii="宋体" w:eastAsia="宋体" w:hAnsi="宋体" w:hint="eastAsia"/>
                <w:color w:val="0D0D0D"/>
                <w:sz w:val="18"/>
                <w:szCs w:val="18"/>
              </w:rPr>
              <w:t>L</w:t>
            </w:r>
          </w:p>
        </w:tc>
        <w:tc>
          <w:tcPr>
            <w:tcW w:w="405" w:type="pct"/>
            <w:shd w:val="clear" w:color="auto" w:fill="auto"/>
            <w:vAlign w:val="center"/>
          </w:tcPr>
          <w:p w:rsidR="00CC083C" w:rsidRDefault="00963655">
            <w:pPr>
              <w:jc w:val="center"/>
              <w:rPr>
                <w:rFonts w:ascii="宋体" w:eastAsia="宋体" w:hAnsi="宋体" w:cs="Times New Roman"/>
                <w:bCs/>
                <w:color w:val="0D0D0D"/>
                <w:sz w:val="18"/>
                <w:szCs w:val="18"/>
                <w:highlight w:val="yellow"/>
              </w:rPr>
            </w:pPr>
            <w:r>
              <w:rPr>
                <w:rFonts w:ascii="宋体" w:eastAsia="宋体" w:hAnsi="宋体"/>
                <w:color w:val="0D0D0D"/>
                <w:sz w:val="18"/>
                <w:szCs w:val="18"/>
              </w:rPr>
              <w:t>Float</w:t>
            </w:r>
          </w:p>
        </w:tc>
        <w:tc>
          <w:tcPr>
            <w:tcW w:w="370" w:type="pct"/>
            <w:shd w:val="clear" w:color="auto" w:fill="auto"/>
            <w:vAlign w:val="center"/>
          </w:tcPr>
          <w:p w:rsidR="00CC083C" w:rsidRDefault="00963655">
            <w:pPr>
              <w:jc w:val="center"/>
              <w:rPr>
                <w:rFonts w:ascii="宋体" w:eastAsia="宋体" w:hAnsi="宋体" w:cs="Times New Roman"/>
                <w:bCs/>
                <w:color w:val="0D0D0D"/>
                <w:sz w:val="18"/>
                <w:szCs w:val="18"/>
                <w:highlight w:val="yellow"/>
              </w:rPr>
            </w:pPr>
            <w:r>
              <w:rPr>
                <w:rFonts w:ascii="宋体" w:eastAsia="宋体" w:hAnsi="宋体" w:hint="eastAsia"/>
                <w:color w:val="0D0D0D"/>
                <w:sz w:val="18"/>
                <w:szCs w:val="18"/>
              </w:rPr>
              <w:t>12</w:t>
            </w:r>
          </w:p>
        </w:tc>
        <w:tc>
          <w:tcPr>
            <w:tcW w:w="498" w:type="pct"/>
            <w:shd w:val="clear" w:color="auto" w:fill="auto"/>
            <w:vAlign w:val="center"/>
          </w:tcPr>
          <w:p w:rsidR="00CC083C" w:rsidRDefault="00963655">
            <w:pPr>
              <w:jc w:val="center"/>
              <w:rPr>
                <w:rFonts w:ascii="宋体" w:eastAsia="宋体" w:hAnsi="宋体" w:cs="Times New Roman"/>
                <w:bCs/>
                <w:color w:val="0D0D0D"/>
                <w:sz w:val="18"/>
                <w:szCs w:val="18"/>
                <w:highlight w:val="yellow"/>
              </w:rPr>
            </w:pPr>
            <w:r>
              <w:rPr>
                <w:rFonts w:ascii="宋体" w:eastAsia="宋体" w:hAnsi="宋体" w:hint="eastAsia"/>
                <w:color w:val="0D0D0D"/>
                <w:sz w:val="18"/>
                <w:szCs w:val="18"/>
              </w:rPr>
              <w:t>7</w:t>
            </w:r>
          </w:p>
        </w:tc>
        <w:tc>
          <w:tcPr>
            <w:tcW w:w="528" w:type="pct"/>
            <w:shd w:val="clear" w:color="auto" w:fill="auto"/>
            <w:vAlign w:val="center"/>
          </w:tcPr>
          <w:p w:rsidR="00CC083C" w:rsidRDefault="00963655">
            <w:pPr>
              <w:jc w:val="center"/>
              <w:rPr>
                <w:rFonts w:ascii="宋体" w:eastAsia="宋体" w:hAnsi="宋体" w:cs="Times New Roman"/>
                <w:bCs/>
                <w:color w:val="0D0D0D"/>
                <w:sz w:val="18"/>
                <w:szCs w:val="18"/>
                <w:highlight w:val="yellow"/>
              </w:rPr>
            </w:pPr>
            <w:r>
              <w:rPr>
                <w:rFonts w:ascii="宋体" w:eastAsia="宋体" w:hAnsi="宋体"/>
                <w:bCs/>
                <w:color w:val="0D0D0D"/>
                <w:sz w:val="18"/>
                <w:szCs w:val="18"/>
              </w:rPr>
              <w:t>≥0</w:t>
            </w:r>
          </w:p>
        </w:tc>
        <w:tc>
          <w:tcPr>
            <w:tcW w:w="316" w:type="pct"/>
            <w:shd w:val="clear" w:color="auto" w:fill="auto"/>
            <w:vAlign w:val="center"/>
          </w:tcPr>
          <w:p w:rsidR="00CC083C" w:rsidRDefault="00963655">
            <w:pPr>
              <w:jc w:val="center"/>
              <w:rPr>
                <w:rFonts w:ascii="宋体" w:eastAsia="宋体" w:hAnsi="宋体" w:cs="Times New Roman"/>
                <w:bCs/>
                <w:color w:val="0D0D0D"/>
                <w:sz w:val="18"/>
                <w:szCs w:val="18"/>
                <w:highlight w:val="yellow"/>
              </w:rPr>
            </w:pPr>
            <w:r>
              <w:rPr>
                <w:rFonts w:ascii="宋体" w:eastAsia="宋体" w:hAnsi="宋体"/>
                <w:color w:val="0D0D0D"/>
                <w:sz w:val="18"/>
                <w:szCs w:val="18"/>
              </w:rPr>
              <w:t>M</w:t>
            </w:r>
          </w:p>
        </w:tc>
        <w:tc>
          <w:tcPr>
            <w:tcW w:w="872" w:type="pct"/>
            <w:shd w:val="clear" w:color="auto" w:fill="auto"/>
            <w:vAlign w:val="center"/>
          </w:tcPr>
          <w:p w:rsidR="00CC083C" w:rsidRDefault="00CC083C">
            <w:pPr>
              <w:spacing w:line="340" w:lineRule="exact"/>
              <w:jc w:val="center"/>
              <w:rPr>
                <w:rFonts w:ascii="宋体" w:eastAsia="宋体" w:hAnsi="宋体" w:cs="Times New Roman"/>
                <w:bCs/>
                <w:color w:val="0D0D0D"/>
                <w:sz w:val="18"/>
                <w:szCs w:val="18"/>
                <w:highlight w:val="yellow"/>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29</w:t>
            </w:r>
          </w:p>
        </w:tc>
        <w:tc>
          <w:tcPr>
            <w:tcW w:w="90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地拍照片链接</w:t>
            </w:r>
          </w:p>
        </w:tc>
        <w:tc>
          <w:tcPr>
            <w:tcW w:w="74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DP</w:t>
            </w:r>
            <w:r>
              <w:rPr>
                <w:rFonts w:ascii="宋体" w:eastAsia="宋体" w:hAnsi="宋体"/>
                <w:color w:val="0D0D0D"/>
                <w:sz w:val="18"/>
                <w:szCs w:val="18"/>
              </w:rPr>
              <w:t>_photo</w:t>
            </w:r>
            <w:r>
              <w:rPr>
                <w:rFonts w:ascii="宋体" w:eastAsia="宋体" w:hAnsi="宋体" w:hint="eastAsia"/>
                <w:color w:val="0D0D0D"/>
                <w:sz w:val="18"/>
                <w:szCs w:val="18"/>
              </w:rPr>
              <w:t>_url</w:t>
            </w:r>
          </w:p>
        </w:tc>
        <w:tc>
          <w:tcPr>
            <w:tcW w:w="405" w:type="pct"/>
            <w:shd w:val="clear" w:color="auto" w:fill="auto"/>
            <w:vAlign w:val="center"/>
          </w:tcPr>
          <w:p w:rsidR="00CC083C" w:rsidRDefault="00963655">
            <w:pPr>
              <w:snapToGrid w:val="0"/>
              <w:jc w:val="center"/>
              <w:rPr>
                <w:rFonts w:ascii="宋体" w:eastAsia="宋体" w:hAnsi="宋体"/>
                <w:bCs/>
                <w:color w:val="0D0D0D"/>
                <w:sz w:val="18"/>
                <w:szCs w:val="18"/>
              </w:rPr>
            </w:pPr>
            <w:r>
              <w:rPr>
                <w:rFonts w:ascii="宋体" w:eastAsia="宋体" w:hAnsi="宋体"/>
                <w:bCs/>
                <w:color w:val="0D0D0D"/>
                <w:sz w:val="18"/>
                <w:szCs w:val="18"/>
              </w:rPr>
              <w:t>Varbin</w:t>
            </w:r>
          </w:p>
        </w:tc>
        <w:tc>
          <w:tcPr>
            <w:tcW w:w="37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498"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28"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16"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c>
          <w:tcPr>
            <w:tcW w:w="872" w:type="pct"/>
            <w:shd w:val="clear" w:color="auto" w:fill="auto"/>
            <w:vAlign w:val="center"/>
          </w:tcPr>
          <w:p w:rsidR="00CC083C" w:rsidRDefault="00CC083C">
            <w:pPr>
              <w:snapToGrid w:val="0"/>
              <w:jc w:val="center"/>
              <w:rPr>
                <w:rFonts w:ascii="宋体" w:eastAsia="宋体" w:hAnsi="宋体" w:cs="Times New Roman"/>
                <w:bCs/>
                <w:color w:val="0D0D0D"/>
                <w:sz w:val="18"/>
                <w:szCs w:val="18"/>
                <w:highlight w:val="yellow"/>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30</w:t>
            </w:r>
          </w:p>
        </w:tc>
        <w:tc>
          <w:tcPr>
            <w:tcW w:w="90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全景照片链接</w:t>
            </w:r>
          </w:p>
        </w:tc>
        <w:tc>
          <w:tcPr>
            <w:tcW w:w="74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Q</w:t>
            </w:r>
            <w:r>
              <w:rPr>
                <w:rFonts w:ascii="宋体" w:eastAsia="宋体" w:hAnsi="宋体"/>
                <w:color w:val="0D0D0D"/>
                <w:sz w:val="18"/>
                <w:szCs w:val="18"/>
              </w:rPr>
              <w:t>J</w:t>
            </w:r>
            <w:r>
              <w:rPr>
                <w:rFonts w:ascii="宋体" w:eastAsia="宋体" w:hAnsi="宋体" w:hint="eastAsia"/>
                <w:color w:val="0D0D0D"/>
                <w:sz w:val="18"/>
                <w:szCs w:val="18"/>
              </w:rPr>
              <w:t>_</w:t>
            </w:r>
            <w:r>
              <w:rPr>
                <w:rFonts w:ascii="宋体" w:eastAsia="宋体" w:hAnsi="宋体"/>
                <w:color w:val="0D0D0D"/>
                <w:sz w:val="18"/>
                <w:szCs w:val="18"/>
              </w:rPr>
              <w:t>photo_url</w:t>
            </w:r>
          </w:p>
        </w:tc>
        <w:tc>
          <w:tcPr>
            <w:tcW w:w="405" w:type="pct"/>
            <w:shd w:val="clear" w:color="auto" w:fill="auto"/>
            <w:vAlign w:val="center"/>
          </w:tcPr>
          <w:p w:rsidR="00CC083C" w:rsidRDefault="00963655">
            <w:pPr>
              <w:snapToGrid w:val="0"/>
              <w:jc w:val="center"/>
              <w:rPr>
                <w:rFonts w:ascii="宋体" w:eastAsia="宋体" w:hAnsi="宋体"/>
                <w:bCs/>
                <w:color w:val="0D0D0D"/>
                <w:sz w:val="18"/>
                <w:szCs w:val="18"/>
              </w:rPr>
            </w:pPr>
            <w:r>
              <w:rPr>
                <w:rFonts w:ascii="宋体" w:eastAsia="宋体" w:hAnsi="宋体"/>
                <w:bCs/>
                <w:color w:val="0D0D0D"/>
                <w:sz w:val="18"/>
                <w:szCs w:val="18"/>
              </w:rPr>
              <w:t>Varbin</w:t>
            </w:r>
          </w:p>
        </w:tc>
        <w:tc>
          <w:tcPr>
            <w:tcW w:w="37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498"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28"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16"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c>
          <w:tcPr>
            <w:tcW w:w="872"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r w:rsidR="00CC083C">
        <w:trPr>
          <w:trHeight w:val="340"/>
          <w:jc w:val="center"/>
        </w:trPr>
        <w:tc>
          <w:tcPr>
            <w:tcW w:w="368"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31</w:t>
            </w:r>
          </w:p>
        </w:tc>
        <w:tc>
          <w:tcPr>
            <w:tcW w:w="90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正射影像链接</w:t>
            </w:r>
          </w:p>
        </w:tc>
        <w:tc>
          <w:tcPr>
            <w:tcW w:w="74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D</w:t>
            </w:r>
            <w:r>
              <w:rPr>
                <w:rFonts w:ascii="宋体" w:eastAsia="宋体" w:hAnsi="宋体"/>
                <w:color w:val="0D0D0D"/>
                <w:sz w:val="18"/>
                <w:szCs w:val="18"/>
              </w:rPr>
              <w:t>OM_photo_url</w:t>
            </w:r>
          </w:p>
        </w:tc>
        <w:tc>
          <w:tcPr>
            <w:tcW w:w="405" w:type="pct"/>
            <w:shd w:val="clear" w:color="auto" w:fill="auto"/>
            <w:vAlign w:val="center"/>
          </w:tcPr>
          <w:p w:rsidR="00CC083C" w:rsidRDefault="00963655">
            <w:pPr>
              <w:snapToGrid w:val="0"/>
              <w:jc w:val="center"/>
              <w:rPr>
                <w:rFonts w:ascii="宋体" w:eastAsia="宋体" w:hAnsi="宋体"/>
                <w:bCs/>
                <w:color w:val="0D0D0D"/>
                <w:sz w:val="18"/>
                <w:szCs w:val="18"/>
              </w:rPr>
            </w:pPr>
            <w:r>
              <w:rPr>
                <w:rFonts w:ascii="宋体" w:eastAsia="宋体" w:hAnsi="宋体"/>
                <w:bCs/>
                <w:color w:val="0D0D0D"/>
                <w:sz w:val="18"/>
                <w:szCs w:val="18"/>
              </w:rPr>
              <w:t>Varbin</w:t>
            </w:r>
          </w:p>
        </w:tc>
        <w:tc>
          <w:tcPr>
            <w:tcW w:w="370"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498"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28"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316"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c>
          <w:tcPr>
            <w:tcW w:w="872" w:type="pct"/>
            <w:shd w:val="clear" w:color="auto" w:fill="auto"/>
            <w:vAlign w:val="center"/>
          </w:tcPr>
          <w:p w:rsidR="00CC083C" w:rsidRDefault="00CC083C">
            <w:pPr>
              <w:snapToGrid w:val="0"/>
              <w:jc w:val="center"/>
              <w:rPr>
                <w:rFonts w:ascii="宋体" w:eastAsia="宋体" w:hAnsi="宋体" w:cs="Times New Roman"/>
                <w:bCs/>
                <w:color w:val="0D0D0D"/>
                <w:sz w:val="18"/>
                <w:szCs w:val="18"/>
              </w:rPr>
            </w:pPr>
          </w:p>
        </w:tc>
      </w:tr>
    </w:tbl>
    <w:p w:rsidR="00CC083C" w:rsidRDefault="00963655">
      <w:pPr>
        <w:pStyle w:val="aff4"/>
        <w:spacing w:before="156" w:after="156"/>
      </w:pPr>
      <w:bookmarkStart w:id="155" w:name="_Toc182326026"/>
      <w:r>
        <w:rPr>
          <w:rFonts w:hint="eastAsia"/>
        </w:rPr>
        <w:lastRenderedPageBreak/>
        <w:t>数字正射影像属性结构</w:t>
      </w:r>
      <w:bookmarkEnd w:id="155"/>
    </w:p>
    <w:p w:rsidR="00CC083C" w:rsidRDefault="00963655">
      <w:pPr>
        <w:pStyle w:val="afffff6"/>
        <w:ind w:firstLine="420"/>
      </w:pPr>
      <w:r>
        <w:rPr>
          <w:rFonts w:hint="eastAsia"/>
        </w:rPr>
        <w:t>数字正射影像属性结构描述见表B.22。</w:t>
      </w:r>
    </w:p>
    <w:p w:rsidR="00CC083C" w:rsidRDefault="00963655">
      <w:pPr>
        <w:pStyle w:val="aff2"/>
        <w:numPr>
          <w:ilvl w:val="0"/>
          <w:numId w:val="0"/>
        </w:numPr>
        <w:spacing w:before="156" w:after="156"/>
      </w:pPr>
      <w:r>
        <w:t>表B.</w:t>
      </w:r>
      <w:r>
        <w:fldChar w:fldCharType="begin"/>
      </w:r>
      <w:r>
        <w:instrText xml:space="preserve"> SEQ 表B- \* ARABIC </w:instrText>
      </w:r>
      <w:r>
        <w:fldChar w:fldCharType="separate"/>
      </w:r>
      <w:r>
        <w:t>22</w:t>
      </w:r>
      <w:r>
        <w:fldChar w:fldCharType="end"/>
      </w:r>
      <w:r>
        <w:t xml:space="preserve"> </w:t>
      </w:r>
      <w:r>
        <w:rPr>
          <w:rFonts w:hint="eastAsia"/>
        </w:rPr>
        <w:t xml:space="preserve"> 数字正射影像属性结构描述表</w:t>
      </w:r>
    </w:p>
    <w:tbl>
      <w:tblPr>
        <w:tblW w:w="4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484"/>
        <w:gridCol w:w="1171"/>
        <w:gridCol w:w="1137"/>
        <w:gridCol w:w="1107"/>
        <w:gridCol w:w="950"/>
        <w:gridCol w:w="1189"/>
        <w:gridCol w:w="1309"/>
        <w:gridCol w:w="1988"/>
      </w:tblGrid>
      <w:tr w:rsidR="00CC083C">
        <w:trPr>
          <w:trHeight w:val="460"/>
          <w:tblHeader/>
          <w:jc w:val="center"/>
        </w:trPr>
        <w:tc>
          <w:tcPr>
            <w:tcW w:w="259" w:type="pct"/>
            <w:vAlign w:val="center"/>
          </w:tcPr>
          <w:p w:rsidR="00CC083C" w:rsidRDefault="00963655">
            <w:pPr>
              <w:adjustRightInd w:val="0"/>
              <w:snapToGrid w:val="0"/>
              <w:jc w:val="center"/>
              <w:rPr>
                <w:rFonts w:ascii="宋体" w:eastAsia="宋体" w:hAnsi="宋体"/>
                <w:b/>
                <w:color w:val="0D0D0D"/>
                <w:sz w:val="18"/>
                <w:szCs w:val="18"/>
              </w:rPr>
            </w:pPr>
            <w:r>
              <w:rPr>
                <w:rFonts w:ascii="宋体" w:eastAsia="宋体" w:hAnsi="宋体"/>
                <w:b/>
                <w:color w:val="0D0D0D"/>
                <w:sz w:val="18"/>
                <w:szCs w:val="18"/>
              </w:rPr>
              <w:t>序号</w:t>
            </w:r>
          </w:p>
        </w:tc>
        <w:tc>
          <w:tcPr>
            <w:tcW w:w="627" w:type="pct"/>
            <w:vAlign w:val="center"/>
          </w:tcPr>
          <w:p w:rsidR="00CC083C" w:rsidRDefault="00963655">
            <w:pPr>
              <w:adjustRightInd w:val="0"/>
              <w:snapToGrid w:val="0"/>
              <w:jc w:val="center"/>
              <w:rPr>
                <w:rFonts w:ascii="宋体" w:eastAsia="宋体" w:hAnsi="宋体"/>
                <w:b/>
                <w:color w:val="0D0D0D"/>
                <w:sz w:val="18"/>
                <w:szCs w:val="18"/>
              </w:rPr>
            </w:pPr>
            <w:r>
              <w:rPr>
                <w:rFonts w:ascii="宋体" w:eastAsia="宋体" w:hAnsi="宋体"/>
                <w:b/>
                <w:color w:val="0D0D0D"/>
                <w:sz w:val="18"/>
                <w:szCs w:val="18"/>
              </w:rPr>
              <w:t>字段名称</w:t>
            </w:r>
          </w:p>
        </w:tc>
        <w:tc>
          <w:tcPr>
            <w:tcW w:w="609" w:type="pct"/>
            <w:vAlign w:val="center"/>
          </w:tcPr>
          <w:p w:rsidR="00CC083C" w:rsidRDefault="00963655">
            <w:pPr>
              <w:adjustRightInd w:val="0"/>
              <w:snapToGrid w:val="0"/>
              <w:jc w:val="center"/>
              <w:rPr>
                <w:rFonts w:ascii="宋体" w:eastAsia="宋体" w:hAnsi="宋体"/>
                <w:b/>
                <w:color w:val="0D0D0D"/>
                <w:sz w:val="18"/>
                <w:szCs w:val="18"/>
              </w:rPr>
            </w:pPr>
            <w:r>
              <w:rPr>
                <w:rFonts w:ascii="宋体" w:eastAsia="宋体" w:hAnsi="宋体"/>
                <w:b/>
                <w:color w:val="0D0D0D"/>
                <w:sz w:val="18"/>
                <w:szCs w:val="18"/>
              </w:rPr>
              <w:t>字段代码</w:t>
            </w:r>
          </w:p>
        </w:tc>
        <w:tc>
          <w:tcPr>
            <w:tcW w:w="593" w:type="pct"/>
            <w:vAlign w:val="center"/>
          </w:tcPr>
          <w:p w:rsidR="00CC083C" w:rsidRDefault="00963655">
            <w:pPr>
              <w:adjustRightInd w:val="0"/>
              <w:snapToGrid w:val="0"/>
              <w:jc w:val="center"/>
              <w:rPr>
                <w:rFonts w:ascii="宋体" w:eastAsia="宋体" w:hAnsi="宋体"/>
                <w:b/>
                <w:color w:val="0D0D0D"/>
                <w:sz w:val="18"/>
                <w:szCs w:val="18"/>
              </w:rPr>
            </w:pPr>
            <w:r>
              <w:rPr>
                <w:rFonts w:ascii="宋体" w:eastAsia="宋体" w:hAnsi="宋体"/>
                <w:b/>
                <w:color w:val="0D0D0D"/>
                <w:sz w:val="18"/>
                <w:szCs w:val="18"/>
              </w:rPr>
              <w:t>字段类型</w:t>
            </w:r>
          </w:p>
        </w:tc>
        <w:tc>
          <w:tcPr>
            <w:tcW w:w="509" w:type="pct"/>
            <w:vAlign w:val="center"/>
          </w:tcPr>
          <w:p w:rsidR="00CC083C" w:rsidRDefault="00963655">
            <w:pPr>
              <w:adjustRightInd w:val="0"/>
              <w:snapToGrid w:val="0"/>
              <w:jc w:val="center"/>
              <w:rPr>
                <w:rFonts w:ascii="宋体" w:eastAsia="宋体" w:hAnsi="宋体"/>
                <w:b/>
                <w:color w:val="0D0D0D"/>
                <w:sz w:val="18"/>
                <w:szCs w:val="18"/>
              </w:rPr>
            </w:pPr>
            <w:r>
              <w:rPr>
                <w:rFonts w:ascii="宋体" w:eastAsia="宋体" w:hAnsi="宋体"/>
                <w:b/>
                <w:color w:val="0D0D0D"/>
                <w:sz w:val="18"/>
                <w:szCs w:val="18"/>
              </w:rPr>
              <w:t>字段长度</w:t>
            </w:r>
          </w:p>
        </w:tc>
        <w:tc>
          <w:tcPr>
            <w:tcW w:w="637" w:type="pct"/>
            <w:vAlign w:val="center"/>
          </w:tcPr>
          <w:p w:rsidR="00CC083C" w:rsidRDefault="00963655">
            <w:pPr>
              <w:adjustRightInd w:val="0"/>
              <w:snapToGrid w:val="0"/>
              <w:jc w:val="center"/>
              <w:rPr>
                <w:rFonts w:ascii="宋体" w:eastAsia="宋体" w:hAnsi="宋体"/>
                <w:b/>
                <w:color w:val="0D0D0D"/>
                <w:sz w:val="18"/>
                <w:szCs w:val="18"/>
              </w:rPr>
            </w:pPr>
            <w:r>
              <w:rPr>
                <w:rFonts w:ascii="宋体" w:eastAsia="宋体" w:hAnsi="宋体"/>
                <w:b/>
                <w:color w:val="0D0D0D"/>
                <w:sz w:val="18"/>
                <w:szCs w:val="18"/>
              </w:rPr>
              <w:t>小数位数</w:t>
            </w:r>
          </w:p>
        </w:tc>
        <w:tc>
          <w:tcPr>
            <w:tcW w:w="701" w:type="pct"/>
            <w:vAlign w:val="center"/>
          </w:tcPr>
          <w:p w:rsidR="00CC083C" w:rsidRDefault="00963655">
            <w:pPr>
              <w:adjustRightInd w:val="0"/>
              <w:snapToGrid w:val="0"/>
              <w:jc w:val="center"/>
              <w:rPr>
                <w:rFonts w:ascii="宋体" w:eastAsia="宋体" w:hAnsi="宋体"/>
                <w:b/>
                <w:color w:val="0D0D0D"/>
                <w:sz w:val="18"/>
                <w:szCs w:val="18"/>
              </w:rPr>
            </w:pPr>
            <w:r>
              <w:rPr>
                <w:rFonts w:ascii="宋体" w:eastAsia="宋体" w:hAnsi="宋体" w:hint="eastAsia"/>
                <w:b/>
                <w:color w:val="0D0D0D"/>
                <w:sz w:val="18"/>
                <w:szCs w:val="18"/>
              </w:rPr>
              <w:t>值域</w:t>
            </w:r>
          </w:p>
        </w:tc>
        <w:tc>
          <w:tcPr>
            <w:tcW w:w="1065" w:type="pct"/>
            <w:vAlign w:val="center"/>
          </w:tcPr>
          <w:p w:rsidR="00CC083C" w:rsidRDefault="00963655">
            <w:pPr>
              <w:adjustRightInd w:val="0"/>
              <w:snapToGrid w:val="0"/>
              <w:jc w:val="center"/>
              <w:rPr>
                <w:rFonts w:ascii="宋体" w:eastAsia="宋体" w:hAnsi="宋体"/>
                <w:b/>
                <w:color w:val="0D0D0D"/>
                <w:sz w:val="18"/>
                <w:szCs w:val="18"/>
              </w:rPr>
            </w:pPr>
            <w:r>
              <w:rPr>
                <w:rFonts w:ascii="宋体" w:eastAsia="宋体" w:hAnsi="宋体" w:hint="eastAsia"/>
                <w:b/>
                <w:color w:val="0D0D0D"/>
                <w:sz w:val="18"/>
                <w:szCs w:val="18"/>
              </w:rPr>
              <w:t>约束条件</w:t>
            </w:r>
          </w:p>
        </w:tc>
      </w:tr>
      <w:tr w:rsidR="00CC083C">
        <w:trPr>
          <w:cantSplit/>
          <w:trHeight w:val="340"/>
          <w:jc w:val="center"/>
        </w:trPr>
        <w:tc>
          <w:tcPr>
            <w:tcW w:w="259"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w:t>
            </w:r>
          </w:p>
        </w:tc>
        <w:tc>
          <w:tcPr>
            <w:tcW w:w="627"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标识码</w:t>
            </w:r>
          </w:p>
        </w:tc>
        <w:tc>
          <w:tcPr>
            <w:tcW w:w="609" w:type="pct"/>
            <w:vAlign w:val="center"/>
          </w:tcPr>
          <w:p w:rsidR="00CC083C" w:rsidRDefault="00963655">
            <w:pPr>
              <w:snapToGrid w:val="0"/>
              <w:jc w:val="center"/>
              <w:rPr>
                <w:rFonts w:ascii="宋体" w:eastAsia="宋体" w:hAnsi="宋体"/>
                <w:bCs/>
                <w:color w:val="0D0D0D"/>
                <w:sz w:val="18"/>
                <w:szCs w:val="18"/>
              </w:rPr>
            </w:pPr>
            <w:r>
              <w:rPr>
                <w:rFonts w:ascii="宋体" w:eastAsia="宋体" w:hAnsi="宋体" w:hint="eastAsia"/>
                <w:bCs/>
                <w:color w:val="0D0D0D"/>
                <w:sz w:val="18"/>
                <w:szCs w:val="18"/>
              </w:rPr>
              <w:t>BSM</w:t>
            </w:r>
          </w:p>
        </w:tc>
        <w:tc>
          <w:tcPr>
            <w:tcW w:w="593"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Int</w:t>
            </w:r>
          </w:p>
        </w:tc>
        <w:tc>
          <w:tcPr>
            <w:tcW w:w="509"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10</w:t>
            </w:r>
          </w:p>
        </w:tc>
        <w:tc>
          <w:tcPr>
            <w:tcW w:w="637" w:type="pct"/>
          </w:tcPr>
          <w:p w:rsidR="00CC083C" w:rsidRDefault="00CC083C">
            <w:pPr>
              <w:jc w:val="center"/>
              <w:rPr>
                <w:rFonts w:ascii="宋体" w:eastAsia="宋体" w:hAnsi="宋体"/>
                <w:color w:val="0D0D0D"/>
                <w:sz w:val="18"/>
                <w:szCs w:val="18"/>
              </w:rPr>
            </w:pPr>
          </w:p>
        </w:tc>
        <w:tc>
          <w:tcPr>
            <w:tcW w:w="701"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&gt; 0</w:t>
            </w:r>
          </w:p>
        </w:tc>
        <w:tc>
          <w:tcPr>
            <w:tcW w:w="106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M</w:t>
            </w:r>
          </w:p>
        </w:tc>
      </w:tr>
      <w:tr w:rsidR="00CC083C">
        <w:trPr>
          <w:cantSplit/>
          <w:trHeight w:val="340"/>
          <w:jc w:val="center"/>
        </w:trPr>
        <w:tc>
          <w:tcPr>
            <w:tcW w:w="259"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2</w:t>
            </w:r>
          </w:p>
        </w:tc>
        <w:tc>
          <w:tcPr>
            <w:tcW w:w="627"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要素代码</w:t>
            </w:r>
          </w:p>
        </w:tc>
        <w:tc>
          <w:tcPr>
            <w:tcW w:w="609" w:type="pct"/>
            <w:vAlign w:val="center"/>
          </w:tcPr>
          <w:p w:rsidR="00CC083C" w:rsidRDefault="00963655">
            <w:pPr>
              <w:snapToGrid w:val="0"/>
              <w:jc w:val="center"/>
              <w:rPr>
                <w:rFonts w:ascii="宋体" w:eastAsia="宋体" w:hAnsi="宋体"/>
                <w:bCs/>
                <w:color w:val="0D0D0D"/>
                <w:sz w:val="18"/>
                <w:szCs w:val="18"/>
              </w:rPr>
            </w:pPr>
            <w:r>
              <w:rPr>
                <w:rFonts w:ascii="宋体" w:eastAsia="宋体" w:hAnsi="宋体" w:hint="eastAsia"/>
                <w:bCs/>
                <w:color w:val="0D0D0D"/>
                <w:sz w:val="18"/>
                <w:szCs w:val="18"/>
              </w:rPr>
              <w:t>YSDM</w:t>
            </w:r>
          </w:p>
        </w:tc>
        <w:tc>
          <w:tcPr>
            <w:tcW w:w="593"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Char</w:t>
            </w:r>
          </w:p>
        </w:tc>
        <w:tc>
          <w:tcPr>
            <w:tcW w:w="509"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6</w:t>
            </w:r>
          </w:p>
        </w:tc>
        <w:tc>
          <w:tcPr>
            <w:tcW w:w="637" w:type="pct"/>
          </w:tcPr>
          <w:p w:rsidR="00CC083C" w:rsidRDefault="00CC083C">
            <w:pPr>
              <w:jc w:val="center"/>
              <w:rPr>
                <w:rFonts w:ascii="宋体" w:eastAsia="宋体" w:hAnsi="宋体"/>
                <w:color w:val="0D0D0D"/>
                <w:sz w:val="18"/>
                <w:szCs w:val="18"/>
              </w:rPr>
            </w:pPr>
          </w:p>
        </w:tc>
        <w:tc>
          <w:tcPr>
            <w:tcW w:w="701"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见表1</w:t>
            </w:r>
          </w:p>
        </w:tc>
        <w:tc>
          <w:tcPr>
            <w:tcW w:w="106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M</w:t>
            </w:r>
          </w:p>
        </w:tc>
      </w:tr>
      <w:tr w:rsidR="00CC083C">
        <w:trPr>
          <w:cantSplit/>
          <w:trHeight w:val="340"/>
          <w:jc w:val="center"/>
        </w:trPr>
        <w:tc>
          <w:tcPr>
            <w:tcW w:w="259"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3</w:t>
            </w:r>
          </w:p>
        </w:tc>
        <w:tc>
          <w:tcPr>
            <w:tcW w:w="627"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数据文件名</w:t>
            </w:r>
          </w:p>
        </w:tc>
        <w:tc>
          <w:tcPr>
            <w:tcW w:w="609" w:type="pct"/>
            <w:vAlign w:val="center"/>
          </w:tcPr>
          <w:p w:rsidR="00CC083C" w:rsidRDefault="00963655">
            <w:pPr>
              <w:snapToGrid w:val="0"/>
              <w:jc w:val="center"/>
              <w:rPr>
                <w:rFonts w:ascii="宋体" w:eastAsia="宋体" w:hAnsi="宋体"/>
                <w:bCs/>
                <w:color w:val="0D0D0D"/>
                <w:sz w:val="18"/>
                <w:szCs w:val="18"/>
              </w:rPr>
            </w:pPr>
            <w:r>
              <w:rPr>
                <w:rFonts w:ascii="宋体" w:eastAsia="宋体" w:hAnsi="宋体" w:hint="eastAsia"/>
                <w:bCs/>
                <w:color w:val="0D0D0D"/>
                <w:sz w:val="18"/>
                <w:szCs w:val="18"/>
              </w:rPr>
              <w:t>WJMC</w:t>
            </w:r>
          </w:p>
        </w:tc>
        <w:tc>
          <w:tcPr>
            <w:tcW w:w="593"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Char</w:t>
            </w:r>
          </w:p>
        </w:tc>
        <w:tc>
          <w:tcPr>
            <w:tcW w:w="509"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50</w:t>
            </w:r>
          </w:p>
        </w:tc>
        <w:tc>
          <w:tcPr>
            <w:tcW w:w="637" w:type="pct"/>
          </w:tcPr>
          <w:p w:rsidR="00CC083C" w:rsidRDefault="00CC083C">
            <w:pPr>
              <w:jc w:val="center"/>
              <w:rPr>
                <w:rFonts w:ascii="宋体" w:eastAsia="宋体" w:hAnsi="宋体"/>
                <w:color w:val="0D0D0D"/>
                <w:sz w:val="18"/>
                <w:szCs w:val="18"/>
              </w:rPr>
            </w:pPr>
          </w:p>
        </w:tc>
        <w:tc>
          <w:tcPr>
            <w:tcW w:w="701" w:type="pct"/>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非空</w:t>
            </w:r>
          </w:p>
        </w:tc>
        <w:tc>
          <w:tcPr>
            <w:tcW w:w="106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M</w:t>
            </w:r>
          </w:p>
        </w:tc>
      </w:tr>
      <w:tr w:rsidR="00CC083C">
        <w:trPr>
          <w:cantSplit/>
          <w:trHeight w:val="340"/>
          <w:jc w:val="center"/>
        </w:trPr>
        <w:tc>
          <w:tcPr>
            <w:tcW w:w="259"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4</w:t>
            </w:r>
          </w:p>
        </w:tc>
        <w:tc>
          <w:tcPr>
            <w:tcW w:w="62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数据文件</w:t>
            </w:r>
          </w:p>
        </w:tc>
        <w:tc>
          <w:tcPr>
            <w:tcW w:w="609" w:type="pct"/>
            <w:vAlign w:val="center"/>
          </w:tcPr>
          <w:p w:rsidR="00CC083C" w:rsidRDefault="00963655">
            <w:pPr>
              <w:snapToGrid w:val="0"/>
              <w:jc w:val="center"/>
              <w:rPr>
                <w:rFonts w:ascii="宋体" w:eastAsia="宋体" w:hAnsi="宋体"/>
                <w:bCs/>
                <w:color w:val="0D0D0D"/>
                <w:sz w:val="18"/>
                <w:szCs w:val="18"/>
              </w:rPr>
            </w:pPr>
            <w:r>
              <w:rPr>
                <w:rFonts w:ascii="宋体" w:eastAsia="宋体" w:hAnsi="宋体" w:hint="eastAsia"/>
                <w:bCs/>
                <w:color w:val="0D0D0D"/>
                <w:sz w:val="18"/>
                <w:szCs w:val="18"/>
              </w:rPr>
              <w:t>SJWJ</w:t>
            </w:r>
          </w:p>
        </w:tc>
        <w:tc>
          <w:tcPr>
            <w:tcW w:w="593"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Varbin</w:t>
            </w:r>
          </w:p>
        </w:tc>
        <w:tc>
          <w:tcPr>
            <w:tcW w:w="509" w:type="pct"/>
            <w:vAlign w:val="center"/>
          </w:tcPr>
          <w:p w:rsidR="00CC083C" w:rsidRDefault="00CC083C">
            <w:pPr>
              <w:jc w:val="center"/>
              <w:rPr>
                <w:rFonts w:ascii="宋体" w:eastAsia="宋体" w:hAnsi="宋体"/>
                <w:color w:val="0D0D0D"/>
                <w:sz w:val="18"/>
                <w:szCs w:val="18"/>
              </w:rPr>
            </w:pPr>
          </w:p>
        </w:tc>
        <w:tc>
          <w:tcPr>
            <w:tcW w:w="637" w:type="pct"/>
          </w:tcPr>
          <w:p w:rsidR="00CC083C" w:rsidRDefault="00CC083C">
            <w:pPr>
              <w:jc w:val="center"/>
              <w:rPr>
                <w:rFonts w:ascii="宋体" w:eastAsia="宋体" w:hAnsi="宋体"/>
                <w:color w:val="0D0D0D"/>
                <w:sz w:val="18"/>
                <w:szCs w:val="18"/>
              </w:rPr>
            </w:pPr>
          </w:p>
        </w:tc>
        <w:tc>
          <w:tcPr>
            <w:tcW w:w="701" w:type="pct"/>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非空</w:t>
            </w:r>
          </w:p>
        </w:tc>
        <w:tc>
          <w:tcPr>
            <w:tcW w:w="106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M</w:t>
            </w:r>
          </w:p>
        </w:tc>
      </w:tr>
      <w:tr w:rsidR="00CC083C">
        <w:trPr>
          <w:cantSplit/>
          <w:trHeight w:val="340"/>
          <w:jc w:val="center"/>
        </w:trPr>
        <w:tc>
          <w:tcPr>
            <w:tcW w:w="259"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5</w:t>
            </w:r>
          </w:p>
        </w:tc>
        <w:tc>
          <w:tcPr>
            <w:tcW w:w="62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元数据文件</w:t>
            </w:r>
          </w:p>
        </w:tc>
        <w:tc>
          <w:tcPr>
            <w:tcW w:w="609" w:type="pct"/>
            <w:vAlign w:val="center"/>
          </w:tcPr>
          <w:p w:rsidR="00CC083C" w:rsidRDefault="00963655">
            <w:pPr>
              <w:snapToGrid w:val="0"/>
              <w:jc w:val="center"/>
              <w:rPr>
                <w:rFonts w:ascii="宋体" w:eastAsia="宋体" w:hAnsi="宋体"/>
                <w:bCs/>
                <w:color w:val="0D0D0D"/>
                <w:sz w:val="18"/>
                <w:szCs w:val="18"/>
              </w:rPr>
            </w:pPr>
            <w:r>
              <w:rPr>
                <w:rFonts w:ascii="宋体" w:eastAsia="宋体" w:hAnsi="宋体" w:hint="eastAsia"/>
                <w:bCs/>
                <w:color w:val="0D0D0D"/>
                <w:sz w:val="18"/>
                <w:szCs w:val="18"/>
              </w:rPr>
              <w:t>YSJWJ</w:t>
            </w:r>
          </w:p>
        </w:tc>
        <w:tc>
          <w:tcPr>
            <w:tcW w:w="593"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Varbin</w:t>
            </w:r>
          </w:p>
        </w:tc>
        <w:tc>
          <w:tcPr>
            <w:tcW w:w="509" w:type="pct"/>
            <w:vAlign w:val="center"/>
          </w:tcPr>
          <w:p w:rsidR="00CC083C" w:rsidRDefault="00CC083C">
            <w:pPr>
              <w:jc w:val="center"/>
              <w:rPr>
                <w:rFonts w:ascii="宋体" w:eastAsia="宋体" w:hAnsi="宋体"/>
                <w:color w:val="0D0D0D"/>
                <w:sz w:val="18"/>
                <w:szCs w:val="18"/>
              </w:rPr>
            </w:pPr>
          </w:p>
        </w:tc>
        <w:tc>
          <w:tcPr>
            <w:tcW w:w="637" w:type="pct"/>
          </w:tcPr>
          <w:p w:rsidR="00CC083C" w:rsidRDefault="00CC083C">
            <w:pPr>
              <w:jc w:val="center"/>
              <w:rPr>
                <w:rFonts w:ascii="宋体" w:eastAsia="宋体" w:hAnsi="宋体"/>
                <w:color w:val="0D0D0D"/>
                <w:sz w:val="18"/>
                <w:szCs w:val="18"/>
              </w:rPr>
            </w:pPr>
          </w:p>
        </w:tc>
        <w:tc>
          <w:tcPr>
            <w:tcW w:w="701" w:type="pct"/>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非空</w:t>
            </w:r>
          </w:p>
        </w:tc>
        <w:tc>
          <w:tcPr>
            <w:tcW w:w="106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M</w:t>
            </w:r>
          </w:p>
        </w:tc>
      </w:tr>
      <w:tr w:rsidR="00CC083C">
        <w:trPr>
          <w:cantSplit/>
          <w:trHeight w:val="340"/>
          <w:jc w:val="center"/>
        </w:trPr>
        <w:tc>
          <w:tcPr>
            <w:tcW w:w="259"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6</w:t>
            </w:r>
          </w:p>
        </w:tc>
        <w:tc>
          <w:tcPr>
            <w:tcW w:w="627"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备注</w:t>
            </w:r>
          </w:p>
        </w:tc>
        <w:tc>
          <w:tcPr>
            <w:tcW w:w="609" w:type="pct"/>
            <w:vAlign w:val="center"/>
          </w:tcPr>
          <w:p w:rsidR="00CC083C" w:rsidRDefault="00963655">
            <w:pPr>
              <w:snapToGrid w:val="0"/>
              <w:jc w:val="center"/>
              <w:rPr>
                <w:rFonts w:ascii="宋体" w:eastAsia="宋体" w:hAnsi="宋体"/>
                <w:bCs/>
                <w:color w:val="0D0D0D"/>
                <w:sz w:val="18"/>
                <w:szCs w:val="18"/>
              </w:rPr>
            </w:pPr>
            <w:r>
              <w:rPr>
                <w:rFonts w:ascii="宋体" w:eastAsia="宋体" w:hAnsi="宋体" w:hint="eastAsia"/>
                <w:bCs/>
                <w:color w:val="0D0D0D"/>
                <w:sz w:val="18"/>
                <w:szCs w:val="18"/>
              </w:rPr>
              <w:t>BZ</w:t>
            </w:r>
          </w:p>
        </w:tc>
        <w:tc>
          <w:tcPr>
            <w:tcW w:w="593"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Char</w:t>
            </w:r>
          </w:p>
        </w:tc>
        <w:tc>
          <w:tcPr>
            <w:tcW w:w="509"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255</w:t>
            </w:r>
          </w:p>
        </w:tc>
        <w:tc>
          <w:tcPr>
            <w:tcW w:w="637" w:type="pct"/>
          </w:tcPr>
          <w:p w:rsidR="00CC083C" w:rsidRDefault="00CC083C">
            <w:pPr>
              <w:jc w:val="center"/>
              <w:rPr>
                <w:rFonts w:ascii="宋体" w:eastAsia="宋体" w:hAnsi="宋体"/>
                <w:color w:val="0D0D0D"/>
                <w:sz w:val="18"/>
                <w:szCs w:val="18"/>
              </w:rPr>
            </w:pPr>
          </w:p>
        </w:tc>
        <w:tc>
          <w:tcPr>
            <w:tcW w:w="701" w:type="pct"/>
          </w:tcPr>
          <w:p w:rsidR="00CC083C" w:rsidRDefault="00CC083C">
            <w:pPr>
              <w:jc w:val="center"/>
              <w:rPr>
                <w:rFonts w:ascii="宋体" w:eastAsia="宋体" w:hAnsi="宋体"/>
                <w:color w:val="0D0D0D"/>
                <w:sz w:val="18"/>
                <w:szCs w:val="18"/>
              </w:rPr>
            </w:pPr>
          </w:p>
        </w:tc>
        <w:tc>
          <w:tcPr>
            <w:tcW w:w="106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O</w:t>
            </w:r>
          </w:p>
        </w:tc>
      </w:tr>
    </w:tbl>
    <w:p w:rsidR="00CC083C" w:rsidRDefault="00963655">
      <w:pPr>
        <w:pStyle w:val="afff2"/>
      </w:pPr>
      <w:r>
        <w:rPr>
          <w:rFonts w:hint="eastAsia"/>
        </w:rPr>
        <w:t>数字正射影像按文件夹组织管理，属性表数据采用mdb格式存储。</w:t>
      </w:r>
    </w:p>
    <w:bookmarkEnd w:id="136"/>
    <w:p w:rsidR="00CC083C" w:rsidRDefault="00CC083C">
      <w:pPr>
        <w:pStyle w:val="afffff6"/>
        <w:ind w:firstLine="420"/>
      </w:pPr>
    </w:p>
    <w:p w:rsidR="00CC083C" w:rsidRDefault="00CC083C">
      <w:pPr>
        <w:pStyle w:val="afffff6"/>
        <w:ind w:firstLine="420"/>
      </w:pPr>
    </w:p>
    <w:p w:rsidR="00CC083C" w:rsidRDefault="00CC083C">
      <w:pPr>
        <w:pStyle w:val="afffff6"/>
        <w:ind w:firstLine="420"/>
      </w:pPr>
    </w:p>
    <w:p w:rsidR="00CC083C" w:rsidRDefault="00CC083C">
      <w:pPr>
        <w:pStyle w:val="afffff6"/>
        <w:ind w:firstLine="420"/>
      </w:pPr>
    </w:p>
    <w:p w:rsidR="00CC083C" w:rsidRDefault="00CC083C">
      <w:pPr>
        <w:pStyle w:val="afffff6"/>
        <w:ind w:firstLine="420"/>
      </w:pPr>
    </w:p>
    <w:p w:rsidR="00CC083C" w:rsidRDefault="00CC083C">
      <w:pPr>
        <w:pStyle w:val="afffff6"/>
        <w:ind w:firstLine="420"/>
      </w:pPr>
    </w:p>
    <w:p w:rsidR="00CC083C" w:rsidRDefault="00CC083C">
      <w:pPr>
        <w:pStyle w:val="afffff6"/>
        <w:ind w:firstLine="420"/>
      </w:pPr>
    </w:p>
    <w:p w:rsidR="00CC083C" w:rsidRDefault="00963655">
      <w:r>
        <w:br w:type="page"/>
      </w:r>
    </w:p>
    <w:p w:rsidR="00CC083C" w:rsidRDefault="00963655">
      <w:pPr>
        <w:pStyle w:val="aff3"/>
        <w:spacing w:after="156"/>
      </w:pPr>
      <w:r>
        <w:lastRenderedPageBreak/>
        <w:br/>
      </w:r>
      <w:bookmarkStart w:id="156" w:name="_Toc182231622"/>
      <w:bookmarkStart w:id="157" w:name="_Toc182326027"/>
      <w:bookmarkStart w:id="158" w:name="_Toc182326079"/>
      <w:r>
        <w:rPr>
          <w:rFonts w:hint="eastAsia"/>
        </w:rPr>
        <w:t>（规范性）</w:t>
      </w:r>
      <w:r>
        <w:br/>
      </w:r>
      <w:r>
        <w:rPr>
          <w:rFonts w:hint="eastAsia"/>
        </w:rPr>
        <w:t>非空间要素属性数据表结构描述</w:t>
      </w:r>
      <w:bookmarkEnd w:id="156"/>
      <w:bookmarkEnd w:id="157"/>
      <w:bookmarkEnd w:id="158"/>
    </w:p>
    <w:p w:rsidR="00CC083C" w:rsidRDefault="00963655">
      <w:pPr>
        <w:pStyle w:val="aff4"/>
        <w:spacing w:before="156" w:after="156"/>
      </w:pPr>
      <w:bookmarkStart w:id="159" w:name="_Toc182326028"/>
      <w:r>
        <w:rPr>
          <w:rFonts w:hint="eastAsia"/>
        </w:rPr>
        <w:t>栅格图件属性结构</w:t>
      </w:r>
      <w:bookmarkEnd w:id="159"/>
    </w:p>
    <w:p w:rsidR="00CC083C" w:rsidRDefault="00963655">
      <w:pPr>
        <w:pStyle w:val="afffff6"/>
        <w:ind w:firstLine="420"/>
      </w:pPr>
      <w:r>
        <w:rPr>
          <w:rFonts w:hint="eastAsia"/>
        </w:rPr>
        <w:t>栅格图件属性结构描述见表C.1。</w:t>
      </w:r>
    </w:p>
    <w:p w:rsidR="00CC083C" w:rsidRDefault="00963655">
      <w:pPr>
        <w:pStyle w:val="aff2"/>
        <w:numPr>
          <w:ilvl w:val="0"/>
          <w:numId w:val="0"/>
        </w:numPr>
        <w:spacing w:before="156" w:after="156"/>
      </w:pPr>
      <w:r>
        <w:t>表C.</w:t>
      </w:r>
      <w:r>
        <w:fldChar w:fldCharType="begin"/>
      </w:r>
      <w:r>
        <w:instrText xml:space="preserve"> SEQ 表C- \* ARABIC </w:instrText>
      </w:r>
      <w:r>
        <w:fldChar w:fldCharType="separate"/>
      </w:r>
      <w:r>
        <w:t>1</w:t>
      </w:r>
      <w:r>
        <w:fldChar w:fldCharType="end"/>
      </w:r>
      <w:r>
        <w:t xml:space="preserve"> </w:t>
      </w:r>
      <w:r>
        <w:rPr>
          <w:rFonts w:hint="eastAsia"/>
        </w:rPr>
        <w:t xml:space="preserve"> 栅格图件属性结构描述表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341"/>
        <w:gridCol w:w="1134"/>
        <w:gridCol w:w="1020"/>
        <w:gridCol w:w="1020"/>
        <w:gridCol w:w="680"/>
        <w:gridCol w:w="1134"/>
        <w:gridCol w:w="680"/>
        <w:gridCol w:w="1628"/>
      </w:tblGrid>
      <w:tr w:rsidR="00CC083C">
        <w:trPr>
          <w:trHeight w:hRule="exact" w:val="688"/>
          <w:jc w:val="center"/>
        </w:trPr>
        <w:tc>
          <w:tcPr>
            <w:tcW w:w="378"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序号</w:t>
            </w:r>
          </w:p>
        </w:tc>
        <w:tc>
          <w:tcPr>
            <w:tcW w:w="71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字段名称</w:t>
            </w:r>
          </w:p>
        </w:tc>
        <w:tc>
          <w:tcPr>
            <w:tcW w:w="607" w:type="pct"/>
            <w:vAlign w:val="center"/>
          </w:tcPr>
          <w:p w:rsidR="00CC083C" w:rsidRDefault="00963655">
            <w:pPr>
              <w:rPr>
                <w:rFonts w:ascii="宋体" w:eastAsia="宋体" w:hAnsi="宋体"/>
                <w:b/>
                <w:color w:val="0D0D0D"/>
                <w:sz w:val="18"/>
                <w:szCs w:val="18"/>
              </w:rPr>
            </w:pPr>
            <w:r>
              <w:rPr>
                <w:rFonts w:ascii="宋体" w:eastAsia="宋体" w:hAnsi="宋体"/>
                <w:b/>
                <w:color w:val="0D0D0D"/>
                <w:sz w:val="18"/>
                <w:szCs w:val="18"/>
              </w:rPr>
              <w:t>字段代码</w:t>
            </w:r>
          </w:p>
        </w:tc>
        <w:tc>
          <w:tcPr>
            <w:tcW w:w="546"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字段类型</w:t>
            </w:r>
          </w:p>
        </w:tc>
        <w:tc>
          <w:tcPr>
            <w:tcW w:w="546"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字段</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长度</w:t>
            </w:r>
          </w:p>
        </w:tc>
        <w:tc>
          <w:tcPr>
            <w:tcW w:w="364"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小数</w:t>
            </w:r>
          </w:p>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位数</w:t>
            </w:r>
          </w:p>
        </w:tc>
        <w:tc>
          <w:tcPr>
            <w:tcW w:w="607"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值域</w:t>
            </w:r>
          </w:p>
        </w:tc>
        <w:tc>
          <w:tcPr>
            <w:tcW w:w="364"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约束条件</w:t>
            </w:r>
          </w:p>
        </w:tc>
        <w:tc>
          <w:tcPr>
            <w:tcW w:w="872" w:type="pct"/>
            <w:vAlign w:val="center"/>
          </w:tcPr>
          <w:p w:rsidR="00CC083C" w:rsidRDefault="00963655">
            <w:pPr>
              <w:jc w:val="center"/>
              <w:rPr>
                <w:rFonts w:ascii="宋体" w:eastAsia="宋体" w:hAnsi="宋体"/>
                <w:b/>
                <w:color w:val="0D0D0D"/>
                <w:sz w:val="18"/>
                <w:szCs w:val="18"/>
              </w:rPr>
            </w:pPr>
            <w:r>
              <w:rPr>
                <w:rFonts w:ascii="宋体" w:eastAsia="宋体" w:hAnsi="宋体"/>
                <w:b/>
                <w:color w:val="0D0D0D"/>
                <w:sz w:val="18"/>
                <w:szCs w:val="18"/>
              </w:rPr>
              <w:t>备注</w:t>
            </w:r>
          </w:p>
        </w:tc>
      </w:tr>
      <w:tr w:rsidR="00CC083C">
        <w:trPr>
          <w:trHeight w:hRule="exact" w:val="340"/>
          <w:jc w:val="center"/>
        </w:trPr>
        <w:tc>
          <w:tcPr>
            <w:tcW w:w="378" w:type="pct"/>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1</w:t>
            </w:r>
          </w:p>
        </w:tc>
        <w:tc>
          <w:tcPr>
            <w:tcW w:w="717"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要素代码</w:t>
            </w:r>
          </w:p>
        </w:tc>
        <w:tc>
          <w:tcPr>
            <w:tcW w:w="607"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Y</w:t>
            </w:r>
            <w:r>
              <w:rPr>
                <w:rFonts w:ascii="宋体" w:eastAsia="宋体" w:hAnsi="宋体"/>
                <w:bCs/>
                <w:color w:val="0D0D0D"/>
                <w:sz w:val="18"/>
                <w:szCs w:val="18"/>
              </w:rPr>
              <w:t>SDM</w:t>
            </w:r>
          </w:p>
        </w:tc>
        <w:tc>
          <w:tcPr>
            <w:tcW w:w="546"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Char</w:t>
            </w:r>
          </w:p>
        </w:tc>
        <w:tc>
          <w:tcPr>
            <w:tcW w:w="546"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1</w:t>
            </w:r>
            <w:r>
              <w:rPr>
                <w:rFonts w:ascii="宋体" w:eastAsia="宋体" w:hAnsi="宋体"/>
                <w:bCs/>
                <w:color w:val="0D0D0D"/>
                <w:sz w:val="18"/>
                <w:szCs w:val="18"/>
              </w:rPr>
              <w:t>0</w:t>
            </w:r>
          </w:p>
        </w:tc>
        <w:tc>
          <w:tcPr>
            <w:tcW w:w="364" w:type="pct"/>
            <w:vAlign w:val="center"/>
          </w:tcPr>
          <w:p w:rsidR="00CC083C" w:rsidRDefault="00CC083C">
            <w:pPr>
              <w:jc w:val="center"/>
              <w:rPr>
                <w:rFonts w:ascii="宋体" w:eastAsia="宋体" w:hAnsi="宋体"/>
                <w:bCs/>
                <w:color w:val="0D0D0D"/>
                <w:sz w:val="18"/>
                <w:szCs w:val="18"/>
              </w:rPr>
            </w:pPr>
          </w:p>
        </w:tc>
        <w:tc>
          <w:tcPr>
            <w:tcW w:w="607" w:type="pct"/>
          </w:tcPr>
          <w:p w:rsidR="00CC083C" w:rsidRDefault="00963655">
            <w:pPr>
              <w:jc w:val="center"/>
              <w:rPr>
                <w:rFonts w:ascii="宋体" w:eastAsia="宋体" w:hAnsi="宋体"/>
                <w:bCs/>
                <w:color w:val="0D0D0D"/>
                <w:sz w:val="18"/>
                <w:szCs w:val="18"/>
              </w:rPr>
            </w:pPr>
            <w:r>
              <w:rPr>
                <w:rFonts w:ascii="宋体" w:eastAsia="宋体" w:hAnsi="宋体" w:cs="Times New Roman" w:hint="eastAsia"/>
                <w:color w:val="0D0D0D"/>
                <w:sz w:val="18"/>
                <w:szCs w:val="18"/>
              </w:rPr>
              <w:t>非空</w:t>
            </w:r>
          </w:p>
        </w:tc>
        <w:tc>
          <w:tcPr>
            <w:tcW w:w="364" w:type="pct"/>
            <w:vAlign w:val="bottom"/>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M</w:t>
            </w:r>
          </w:p>
        </w:tc>
        <w:tc>
          <w:tcPr>
            <w:tcW w:w="872" w:type="pct"/>
          </w:tcPr>
          <w:p w:rsidR="00CC083C" w:rsidRDefault="00CC083C">
            <w:pPr>
              <w:spacing w:line="330" w:lineRule="exact"/>
              <w:jc w:val="center"/>
              <w:rPr>
                <w:rFonts w:ascii="宋体" w:eastAsia="宋体" w:hAnsi="宋体"/>
                <w:bCs/>
                <w:color w:val="0D0D0D"/>
                <w:sz w:val="18"/>
                <w:szCs w:val="18"/>
              </w:rPr>
            </w:pPr>
          </w:p>
        </w:tc>
      </w:tr>
      <w:tr w:rsidR="00CC083C">
        <w:trPr>
          <w:trHeight w:hRule="exact" w:val="340"/>
          <w:jc w:val="center"/>
        </w:trPr>
        <w:tc>
          <w:tcPr>
            <w:tcW w:w="378" w:type="pct"/>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2</w:t>
            </w:r>
          </w:p>
        </w:tc>
        <w:tc>
          <w:tcPr>
            <w:tcW w:w="717"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行政区代码</w:t>
            </w:r>
          </w:p>
        </w:tc>
        <w:tc>
          <w:tcPr>
            <w:tcW w:w="607"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X</w:t>
            </w:r>
            <w:r>
              <w:rPr>
                <w:rFonts w:ascii="宋体" w:eastAsia="宋体" w:hAnsi="宋体"/>
                <w:bCs/>
                <w:color w:val="0D0D0D"/>
                <w:sz w:val="18"/>
                <w:szCs w:val="18"/>
              </w:rPr>
              <w:t>ZQDM</w:t>
            </w:r>
          </w:p>
        </w:tc>
        <w:tc>
          <w:tcPr>
            <w:tcW w:w="546"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Char</w:t>
            </w:r>
          </w:p>
        </w:tc>
        <w:tc>
          <w:tcPr>
            <w:tcW w:w="546"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1</w:t>
            </w:r>
            <w:r>
              <w:rPr>
                <w:rFonts w:ascii="宋体" w:eastAsia="宋体" w:hAnsi="宋体"/>
                <w:bCs/>
                <w:color w:val="0D0D0D"/>
                <w:sz w:val="18"/>
                <w:szCs w:val="18"/>
              </w:rPr>
              <w:t>2</w:t>
            </w:r>
          </w:p>
        </w:tc>
        <w:tc>
          <w:tcPr>
            <w:tcW w:w="364" w:type="pct"/>
            <w:vAlign w:val="center"/>
          </w:tcPr>
          <w:p w:rsidR="00CC083C" w:rsidRDefault="00CC083C">
            <w:pPr>
              <w:jc w:val="center"/>
              <w:rPr>
                <w:rFonts w:ascii="宋体" w:eastAsia="宋体" w:hAnsi="宋体"/>
                <w:bCs/>
                <w:color w:val="0D0D0D"/>
                <w:sz w:val="18"/>
                <w:szCs w:val="18"/>
              </w:rPr>
            </w:pPr>
          </w:p>
        </w:tc>
        <w:tc>
          <w:tcPr>
            <w:tcW w:w="607" w:type="pct"/>
          </w:tcPr>
          <w:p w:rsidR="00CC083C" w:rsidRDefault="00963655">
            <w:pPr>
              <w:jc w:val="center"/>
              <w:rPr>
                <w:rFonts w:ascii="宋体" w:eastAsia="宋体" w:hAnsi="宋体"/>
                <w:bCs/>
                <w:color w:val="0D0D0D"/>
                <w:sz w:val="18"/>
                <w:szCs w:val="18"/>
              </w:rPr>
            </w:pPr>
            <w:r>
              <w:rPr>
                <w:rFonts w:ascii="宋体" w:eastAsia="宋体" w:hAnsi="宋体" w:cs="Times New Roman" w:hint="eastAsia"/>
                <w:color w:val="0D0D0D"/>
                <w:sz w:val="18"/>
                <w:szCs w:val="18"/>
              </w:rPr>
              <w:t>非空</w:t>
            </w:r>
          </w:p>
        </w:tc>
        <w:tc>
          <w:tcPr>
            <w:tcW w:w="364" w:type="pct"/>
            <w:vAlign w:val="bottom"/>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M</w:t>
            </w:r>
          </w:p>
        </w:tc>
        <w:tc>
          <w:tcPr>
            <w:tcW w:w="872" w:type="pct"/>
          </w:tcPr>
          <w:p w:rsidR="00CC083C" w:rsidRDefault="00CC083C">
            <w:pPr>
              <w:spacing w:line="330" w:lineRule="exact"/>
              <w:jc w:val="center"/>
              <w:rPr>
                <w:rFonts w:ascii="宋体" w:eastAsia="宋体" w:hAnsi="宋体"/>
                <w:bCs/>
                <w:color w:val="0D0D0D"/>
                <w:sz w:val="18"/>
                <w:szCs w:val="18"/>
              </w:rPr>
            </w:pPr>
          </w:p>
        </w:tc>
      </w:tr>
      <w:tr w:rsidR="00CC083C">
        <w:trPr>
          <w:trHeight w:hRule="exact" w:val="340"/>
          <w:jc w:val="center"/>
        </w:trPr>
        <w:tc>
          <w:tcPr>
            <w:tcW w:w="378" w:type="pct"/>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3</w:t>
            </w:r>
          </w:p>
        </w:tc>
        <w:tc>
          <w:tcPr>
            <w:tcW w:w="717"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行政区名称</w:t>
            </w:r>
          </w:p>
        </w:tc>
        <w:tc>
          <w:tcPr>
            <w:tcW w:w="607"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X</w:t>
            </w:r>
            <w:r>
              <w:rPr>
                <w:rFonts w:ascii="宋体" w:eastAsia="宋体" w:hAnsi="宋体"/>
                <w:bCs/>
                <w:color w:val="0D0D0D"/>
                <w:sz w:val="18"/>
                <w:szCs w:val="18"/>
              </w:rPr>
              <w:t>ZQMC</w:t>
            </w:r>
          </w:p>
        </w:tc>
        <w:tc>
          <w:tcPr>
            <w:tcW w:w="546"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Char</w:t>
            </w:r>
          </w:p>
        </w:tc>
        <w:tc>
          <w:tcPr>
            <w:tcW w:w="546"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1</w:t>
            </w:r>
            <w:r>
              <w:rPr>
                <w:rFonts w:ascii="宋体" w:eastAsia="宋体" w:hAnsi="宋体"/>
                <w:bCs/>
                <w:color w:val="0D0D0D"/>
                <w:sz w:val="18"/>
                <w:szCs w:val="18"/>
              </w:rPr>
              <w:t>00</w:t>
            </w:r>
          </w:p>
        </w:tc>
        <w:tc>
          <w:tcPr>
            <w:tcW w:w="364" w:type="pct"/>
            <w:vAlign w:val="center"/>
          </w:tcPr>
          <w:p w:rsidR="00CC083C" w:rsidRDefault="00CC083C">
            <w:pPr>
              <w:jc w:val="center"/>
              <w:rPr>
                <w:rFonts w:ascii="宋体" w:eastAsia="宋体" w:hAnsi="宋体"/>
                <w:bCs/>
                <w:color w:val="0D0D0D"/>
                <w:sz w:val="18"/>
                <w:szCs w:val="18"/>
              </w:rPr>
            </w:pPr>
          </w:p>
        </w:tc>
        <w:tc>
          <w:tcPr>
            <w:tcW w:w="607" w:type="pct"/>
          </w:tcPr>
          <w:p w:rsidR="00CC083C" w:rsidRDefault="00963655">
            <w:pPr>
              <w:jc w:val="center"/>
              <w:rPr>
                <w:rFonts w:ascii="宋体" w:eastAsia="宋体" w:hAnsi="宋体"/>
                <w:bCs/>
                <w:color w:val="0D0D0D"/>
                <w:sz w:val="18"/>
                <w:szCs w:val="18"/>
              </w:rPr>
            </w:pPr>
            <w:r>
              <w:rPr>
                <w:rFonts w:ascii="宋体" w:eastAsia="宋体" w:hAnsi="宋体" w:cs="Times New Roman" w:hint="eastAsia"/>
                <w:color w:val="0D0D0D"/>
                <w:sz w:val="18"/>
                <w:szCs w:val="18"/>
              </w:rPr>
              <w:t>非空</w:t>
            </w:r>
          </w:p>
        </w:tc>
        <w:tc>
          <w:tcPr>
            <w:tcW w:w="364" w:type="pct"/>
            <w:vAlign w:val="bottom"/>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M</w:t>
            </w:r>
          </w:p>
        </w:tc>
        <w:tc>
          <w:tcPr>
            <w:tcW w:w="872" w:type="pct"/>
          </w:tcPr>
          <w:p w:rsidR="00CC083C" w:rsidRDefault="00CC083C">
            <w:pPr>
              <w:spacing w:line="330" w:lineRule="exact"/>
              <w:jc w:val="center"/>
              <w:rPr>
                <w:rFonts w:ascii="宋体" w:eastAsia="宋体" w:hAnsi="宋体"/>
                <w:bCs/>
                <w:color w:val="0D0D0D"/>
                <w:sz w:val="18"/>
                <w:szCs w:val="18"/>
              </w:rPr>
            </w:pPr>
          </w:p>
        </w:tc>
      </w:tr>
      <w:tr w:rsidR="00CC083C">
        <w:trPr>
          <w:trHeight w:hRule="exact" w:val="340"/>
          <w:jc w:val="center"/>
        </w:trPr>
        <w:tc>
          <w:tcPr>
            <w:tcW w:w="378"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4</w:t>
            </w:r>
          </w:p>
        </w:tc>
        <w:tc>
          <w:tcPr>
            <w:tcW w:w="717"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名称</w:t>
            </w:r>
          </w:p>
        </w:tc>
        <w:tc>
          <w:tcPr>
            <w:tcW w:w="607"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T</w:t>
            </w:r>
            <w:r>
              <w:rPr>
                <w:rFonts w:ascii="宋体" w:eastAsia="宋体" w:hAnsi="宋体"/>
                <w:bCs/>
                <w:color w:val="0D0D0D"/>
                <w:sz w:val="18"/>
                <w:szCs w:val="18"/>
              </w:rPr>
              <w:t>PMC</w:t>
            </w:r>
          </w:p>
        </w:tc>
        <w:tc>
          <w:tcPr>
            <w:tcW w:w="546" w:type="pct"/>
            <w:vAlign w:val="center"/>
          </w:tcPr>
          <w:p w:rsidR="00CC083C" w:rsidRDefault="00963655">
            <w:pPr>
              <w:jc w:val="center"/>
              <w:rPr>
                <w:rFonts w:ascii="宋体" w:eastAsia="宋体" w:hAnsi="宋体"/>
                <w:bCs/>
                <w:color w:val="0D0D0D"/>
                <w:sz w:val="18"/>
                <w:szCs w:val="18"/>
              </w:rPr>
            </w:pPr>
            <w:r>
              <w:rPr>
                <w:rFonts w:ascii="宋体" w:eastAsia="宋体" w:hAnsi="宋体"/>
                <w:bCs/>
                <w:color w:val="0D0D0D"/>
                <w:sz w:val="18"/>
                <w:szCs w:val="18"/>
              </w:rPr>
              <w:t>Char</w:t>
            </w:r>
          </w:p>
        </w:tc>
        <w:tc>
          <w:tcPr>
            <w:tcW w:w="546" w:type="pct"/>
            <w:vAlign w:val="center"/>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1</w:t>
            </w:r>
            <w:r>
              <w:rPr>
                <w:rFonts w:ascii="宋体" w:eastAsia="宋体" w:hAnsi="宋体"/>
                <w:bCs/>
                <w:color w:val="0D0D0D"/>
                <w:sz w:val="18"/>
                <w:szCs w:val="18"/>
              </w:rPr>
              <w:t>00</w:t>
            </w:r>
          </w:p>
        </w:tc>
        <w:tc>
          <w:tcPr>
            <w:tcW w:w="364" w:type="pct"/>
            <w:vAlign w:val="center"/>
          </w:tcPr>
          <w:p w:rsidR="00CC083C" w:rsidRDefault="00CC083C">
            <w:pPr>
              <w:jc w:val="center"/>
              <w:rPr>
                <w:rFonts w:ascii="宋体" w:eastAsia="宋体" w:hAnsi="宋体"/>
                <w:bCs/>
                <w:color w:val="0D0D0D"/>
                <w:sz w:val="18"/>
                <w:szCs w:val="18"/>
              </w:rPr>
            </w:pPr>
          </w:p>
        </w:tc>
        <w:tc>
          <w:tcPr>
            <w:tcW w:w="607" w:type="pct"/>
            <w:vAlign w:val="center"/>
          </w:tcPr>
          <w:p w:rsidR="00CC083C" w:rsidRDefault="00963655">
            <w:pPr>
              <w:jc w:val="center"/>
              <w:rPr>
                <w:rFonts w:ascii="宋体" w:eastAsia="宋体" w:hAnsi="宋体"/>
                <w:bCs/>
                <w:color w:val="0D0D0D"/>
                <w:sz w:val="18"/>
                <w:szCs w:val="18"/>
              </w:rPr>
            </w:pPr>
            <w:r>
              <w:rPr>
                <w:rFonts w:ascii="宋体" w:eastAsia="宋体" w:hAnsi="宋体" w:cs="Times New Roman" w:hint="eastAsia"/>
                <w:color w:val="0D0D0D"/>
                <w:sz w:val="18"/>
                <w:szCs w:val="18"/>
              </w:rPr>
              <w:t>非空</w:t>
            </w:r>
          </w:p>
        </w:tc>
        <w:tc>
          <w:tcPr>
            <w:tcW w:w="364" w:type="pct"/>
            <w:vAlign w:val="bottom"/>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M</w:t>
            </w:r>
          </w:p>
        </w:tc>
        <w:tc>
          <w:tcPr>
            <w:tcW w:w="872" w:type="pct"/>
            <w:vAlign w:val="center"/>
          </w:tcPr>
          <w:p w:rsidR="00CC083C" w:rsidRDefault="00CC083C">
            <w:pPr>
              <w:spacing w:line="330" w:lineRule="exact"/>
              <w:jc w:val="center"/>
              <w:rPr>
                <w:rFonts w:ascii="宋体" w:eastAsia="宋体" w:hAnsi="宋体"/>
                <w:bCs/>
                <w:color w:val="0D0D0D"/>
                <w:sz w:val="18"/>
                <w:szCs w:val="18"/>
              </w:rPr>
            </w:pPr>
          </w:p>
        </w:tc>
      </w:tr>
      <w:tr w:rsidR="00CC083C">
        <w:trPr>
          <w:trHeight w:hRule="exact" w:val="340"/>
          <w:jc w:val="center"/>
        </w:trPr>
        <w:tc>
          <w:tcPr>
            <w:tcW w:w="378"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5</w:t>
            </w:r>
          </w:p>
        </w:tc>
        <w:tc>
          <w:tcPr>
            <w:tcW w:w="717"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文件链接</w:t>
            </w:r>
          </w:p>
        </w:tc>
        <w:tc>
          <w:tcPr>
            <w:tcW w:w="607"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T</w:t>
            </w:r>
            <w:r>
              <w:rPr>
                <w:rFonts w:ascii="宋体" w:eastAsia="宋体" w:hAnsi="宋体"/>
                <w:color w:val="0D0D0D"/>
                <w:sz w:val="18"/>
                <w:szCs w:val="18"/>
              </w:rPr>
              <w:t>PWJ</w:t>
            </w:r>
          </w:p>
        </w:tc>
        <w:tc>
          <w:tcPr>
            <w:tcW w:w="546" w:type="pct"/>
            <w:vAlign w:val="center"/>
          </w:tcPr>
          <w:p w:rsidR="00CC083C" w:rsidRDefault="00963655">
            <w:pPr>
              <w:jc w:val="center"/>
              <w:rPr>
                <w:rFonts w:ascii="宋体" w:eastAsia="宋体" w:hAnsi="宋体"/>
                <w:color w:val="0D0D0D"/>
                <w:sz w:val="18"/>
                <w:szCs w:val="18"/>
              </w:rPr>
            </w:pPr>
            <w:r>
              <w:rPr>
                <w:rFonts w:ascii="宋体" w:eastAsia="宋体" w:hAnsi="宋体"/>
                <w:bCs/>
                <w:color w:val="0D0D0D"/>
                <w:sz w:val="18"/>
                <w:szCs w:val="18"/>
              </w:rPr>
              <w:t>Varbin</w:t>
            </w:r>
          </w:p>
        </w:tc>
        <w:tc>
          <w:tcPr>
            <w:tcW w:w="546" w:type="pct"/>
            <w:vAlign w:val="center"/>
          </w:tcPr>
          <w:p w:rsidR="00CC083C" w:rsidRDefault="00CC083C">
            <w:pPr>
              <w:jc w:val="center"/>
              <w:rPr>
                <w:rFonts w:ascii="宋体" w:eastAsia="宋体" w:hAnsi="宋体"/>
                <w:color w:val="0D0D0D"/>
                <w:sz w:val="18"/>
                <w:szCs w:val="18"/>
              </w:rPr>
            </w:pPr>
          </w:p>
        </w:tc>
        <w:tc>
          <w:tcPr>
            <w:tcW w:w="364" w:type="pct"/>
            <w:vAlign w:val="center"/>
          </w:tcPr>
          <w:p w:rsidR="00CC083C" w:rsidRDefault="00CC083C">
            <w:pPr>
              <w:jc w:val="center"/>
              <w:rPr>
                <w:rFonts w:ascii="宋体" w:eastAsia="宋体" w:hAnsi="宋体"/>
                <w:color w:val="0D0D0D"/>
                <w:sz w:val="18"/>
                <w:szCs w:val="18"/>
              </w:rPr>
            </w:pPr>
          </w:p>
        </w:tc>
        <w:tc>
          <w:tcPr>
            <w:tcW w:w="607" w:type="pct"/>
            <w:vAlign w:val="center"/>
          </w:tcPr>
          <w:p w:rsidR="00CC083C" w:rsidRDefault="00963655">
            <w:pPr>
              <w:jc w:val="center"/>
              <w:rPr>
                <w:rFonts w:ascii="宋体" w:eastAsia="宋体" w:hAnsi="宋体"/>
                <w:color w:val="0D0D0D"/>
                <w:sz w:val="18"/>
                <w:szCs w:val="18"/>
              </w:rPr>
            </w:pPr>
            <w:r>
              <w:rPr>
                <w:rFonts w:ascii="宋体" w:eastAsia="宋体" w:hAnsi="宋体" w:cs="Times New Roman" w:hint="eastAsia"/>
                <w:color w:val="0D0D0D"/>
                <w:sz w:val="18"/>
                <w:szCs w:val="18"/>
              </w:rPr>
              <w:t>非空</w:t>
            </w:r>
          </w:p>
        </w:tc>
        <w:tc>
          <w:tcPr>
            <w:tcW w:w="364" w:type="pct"/>
            <w:vAlign w:val="bottom"/>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M</w:t>
            </w:r>
          </w:p>
        </w:tc>
        <w:tc>
          <w:tcPr>
            <w:tcW w:w="872" w:type="pct"/>
            <w:vAlign w:val="center"/>
          </w:tcPr>
          <w:p w:rsidR="00CC083C" w:rsidRDefault="00CC083C">
            <w:pPr>
              <w:spacing w:line="330" w:lineRule="exact"/>
              <w:jc w:val="center"/>
              <w:rPr>
                <w:rFonts w:ascii="宋体" w:eastAsia="宋体" w:hAnsi="宋体"/>
                <w:color w:val="0D0D0D"/>
                <w:sz w:val="18"/>
                <w:szCs w:val="18"/>
              </w:rPr>
            </w:pPr>
          </w:p>
        </w:tc>
      </w:tr>
      <w:tr w:rsidR="00CC083C">
        <w:trPr>
          <w:trHeight w:hRule="exact" w:val="340"/>
          <w:jc w:val="center"/>
        </w:trPr>
        <w:tc>
          <w:tcPr>
            <w:tcW w:w="378"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6</w:t>
            </w:r>
          </w:p>
        </w:tc>
        <w:tc>
          <w:tcPr>
            <w:tcW w:w="717"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备注</w:t>
            </w:r>
          </w:p>
        </w:tc>
        <w:tc>
          <w:tcPr>
            <w:tcW w:w="607"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B</w:t>
            </w:r>
            <w:r>
              <w:rPr>
                <w:rFonts w:ascii="宋体" w:eastAsia="宋体" w:hAnsi="宋体"/>
                <w:color w:val="0D0D0D"/>
                <w:sz w:val="18"/>
                <w:szCs w:val="18"/>
              </w:rPr>
              <w:t>Z</w:t>
            </w:r>
          </w:p>
        </w:tc>
        <w:tc>
          <w:tcPr>
            <w:tcW w:w="546" w:type="pct"/>
            <w:vAlign w:val="center"/>
          </w:tcPr>
          <w:p w:rsidR="00CC083C" w:rsidRDefault="00963655">
            <w:pPr>
              <w:jc w:val="center"/>
              <w:rPr>
                <w:rFonts w:ascii="宋体" w:eastAsia="宋体" w:hAnsi="宋体"/>
                <w:color w:val="0D0D0D"/>
                <w:sz w:val="18"/>
                <w:szCs w:val="18"/>
              </w:rPr>
            </w:pPr>
            <w:r>
              <w:rPr>
                <w:rFonts w:ascii="宋体" w:eastAsia="宋体" w:hAnsi="宋体"/>
                <w:bCs/>
                <w:color w:val="0D0D0D"/>
                <w:sz w:val="18"/>
                <w:szCs w:val="18"/>
              </w:rPr>
              <w:t>Char</w:t>
            </w:r>
          </w:p>
        </w:tc>
        <w:tc>
          <w:tcPr>
            <w:tcW w:w="546"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2</w:t>
            </w:r>
            <w:r>
              <w:rPr>
                <w:rFonts w:ascii="宋体" w:eastAsia="宋体" w:hAnsi="宋体"/>
                <w:color w:val="0D0D0D"/>
                <w:sz w:val="18"/>
                <w:szCs w:val="18"/>
              </w:rPr>
              <w:t>55</w:t>
            </w:r>
          </w:p>
        </w:tc>
        <w:tc>
          <w:tcPr>
            <w:tcW w:w="364" w:type="pct"/>
            <w:vAlign w:val="center"/>
          </w:tcPr>
          <w:p w:rsidR="00CC083C" w:rsidRDefault="00CC083C">
            <w:pPr>
              <w:jc w:val="center"/>
              <w:rPr>
                <w:rFonts w:ascii="宋体" w:eastAsia="宋体" w:hAnsi="宋体"/>
                <w:color w:val="0D0D0D"/>
                <w:sz w:val="18"/>
                <w:szCs w:val="18"/>
              </w:rPr>
            </w:pPr>
          </w:p>
        </w:tc>
        <w:tc>
          <w:tcPr>
            <w:tcW w:w="607" w:type="pct"/>
            <w:vAlign w:val="center"/>
          </w:tcPr>
          <w:p w:rsidR="00CC083C" w:rsidRDefault="00CC083C">
            <w:pPr>
              <w:jc w:val="center"/>
              <w:rPr>
                <w:rFonts w:ascii="宋体" w:eastAsia="宋体" w:hAnsi="宋体"/>
                <w:color w:val="0D0D0D"/>
                <w:sz w:val="18"/>
                <w:szCs w:val="18"/>
              </w:rPr>
            </w:pPr>
          </w:p>
        </w:tc>
        <w:tc>
          <w:tcPr>
            <w:tcW w:w="364" w:type="pct"/>
            <w:vAlign w:val="bottom"/>
          </w:tcPr>
          <w:p w:rsidR="00CC083C" w:rsidRDefault="00963655">
            <w:pPr>
              <w:jc w:val="center"/>
              <w:rPr>
                <w:rFonts w:ascii="宋体" w:eastAsia="宋体" w:hAnsi="宋体"/>
                <w:bCs/>
                <w:color w:val="0D0D0D"/>
                <w:sz w:val="18"/>
                <w:szCs w:val="18"/>
              </w:rPr>
            </w:pPr>
            <w:r>
              <w:rPr>
                <w:rFonts w:ascii="宋体" w:eastAsia="宋体" w:hAnsi="宋体" w:hint="eastAsia"/>
                <w:bCs/>
                <w:color w:val="0D0D0D"/>
                <w:sz w:val="18"/>
                <w:szCs w:val="18"/>
              </w:rPr>
              <w:t>O</w:t>
            </w:r>
          </w:p>
        </w:tc>
        <w:tc>
          <w:tcPr>
            <w:tcW w:w="872" w:type="pct"/>
            <w:vAlign w:val="center"/>
          </w:tcPr>
          <w:p w:rsidR="00CC083C" w:rsidRDefault="00CC083C">
            <w:pPr>
              <w:spacing w:line="330" w:lineRule="exact"/>
              <w:jc w:val="center"/>
              <w:rPr>
                <w:rFonts w:ascii="宋体" w:eastAsia="宋体" w:hAnsi="宋体"/>
                <w:color w:val="0D0D0D"/>
                <w:sz w:val="18"/>
                <w:szCs w:val="18"/>
              </w:rPr>
            </w:pPr>
          </w:p>
        </w:tc>
      </w:tr>
    </w:tbl>
    <w:p w:rsidR="00CC083C" w:rsidRDefault="00963655">
      <w:pPr>
        <w:pStyle w:val="aff4"/>
        <w:spacing w:before="156" w:after="156"/>
      </w:pPr>
      <w:bookmarkStart w:id="160" w:name="_Toc182326029"/>
      <w:r>
        <w:rPr>
          <w:rFonts w:hint="eastAsia"/>
        </w:rPr>
        <w:t>文物保护单位统计表结构</w:t>
      </w:r>
      <w:bookmarkEnd w:id="160"/>
    </w:p>
    <w:p w:rsidR="00CC083C" w:rsidRDefault="00963655">
      <w:pPr>
        <w:pStyle w:val="afffff6"/>
        <w:ind w:firstLine="420"/>
      </w:pPr>
      <w:r>
        <w:rPr>
          <w:rFonts w:hint="eastAsia"/>
        </w:rPr>
        <w:t>文物保护单位统计表结构描述见表C.2。</w:t>
      </w:r>
    </w:p>
    <w:p w:rsidR="00CC083C" w:rsidRDefault="00963655">
      <w:pPr>
        <w:pStyle w:val="aff2"/>
        <w:numPr>
          <w:ilvl w:val="0"/>
          <w:numId w:val="0"/>
        </w:numPr>
        <w:spacing w:before="156" w:after="156"/>
      </w:pPr>
      <w:r>
        <w:t>表C.</w:t>
      </w:r>
      <w:r>
        <w:fldChar w:fldCharType="begin"/>
      </w:r>
      <w:r>
        <w:instrText xml:space="preserve"> SEQ 表C- \* ARABIC </w:instrText>
      </w:r>
      <w:r>
        <w:fldChar w:fldCharType="separate"/>
      </w:r>
      <w:r>
        <w:t>2</w:t>
      </w:r>
      <w:r>
        <w:fldChar w:fldCharType="end"/>
      </w:r>
      <w:r>
        <w:t xml:space="preserve"> </w:t>
      </w:r>
      <w:r>
        <w:rPr>
          <w:rFonts w:hint="eastAsia"/>
        </w:rPr>
        <w:t xml:space="preserve"> 文物保护单位统计表结构描述（</w:t>
      </w:r>
      <w:r>
        <w:t>属性表名</w:t>
      </w:r>
      <w:r>
        <w:rPr>
          <w:rFonts w:hint="eastAsia"/>
        </w:rPr>
        <w:t>：</w:t>
      </w:r>
      <w:r>
        <w:t>WBDWTJB</w:t>
      </w:r>
      <w:r>
        <w:rPr>
          <w:rFonts w:hint="eastAsia"/>
        </w:rPr>
        <w:t>）</w:t>
      </w:r>
    </w:p>
    <w:tbl>
      <w:tblPr>
        <w:tblW w:w="4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2600"/>
        <w:gridCol w:w="1561"/>
        <w:gridCol w:w="1024"/>
        <w:gridCol w:w="980"/>
        <w:gridCol w:w="900"/>
        <w:gridCol w:w="1147"/>
      </w:tblGrid>
      <w:tr w:rsidR="00CC083C">
        <w:trPr>
          <w:trHeight w:hRule="exact" w:val="705"/>
          <w:tblHeader/>
          <w:jc w:val="center"/>
        </w:trPr>
        <w:tc>
          <w:tcPr>
            <w:tcW w:w="366"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序号</w:t>
            </w:r>
          </w:p>
        </w:tc>
        <w:tc>
          <w:tcPr>
            <w:tcW w:w="1467"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字段名称</w:t>
            </w:r>
          </w:p>
        </w:tc>
        <w:tc>
          <w:tcPr>
            <w:tcW w:w="881"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字段代码</w:t>
            </w:r>
          </w:p>
        </w:tc>
        <w:tc>
          <w:tcPr>
            <w:tcW w:w="578"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字段类型</w:t>
            </w:r>
          </w:p>
        </w:tc>
        <w:tc>
          <w:tcPr>
            <w:tcW w:w="553"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字段长度</w:t>
            </w:r>
          </w:p>
        </w:tc>
        <w:tc>
          <w:tcPr>
            <w:tcW w:w="508"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值域</w:t>
            </w:r>
          </w:p>
        </w:tc>
        <w:tc>
          <w:tcPr>
            <w:tcW w:w="648"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约束条件</w:t>
            </w:r>
          </w:p>
        </w:tc>
      </w:tr>
      <w:tr w:rsidR="00CC083C">
        <w:trPr>
          <w:trHeight w:val="340"/>
          <w:jc w:val="center"/>
        </w:trPr>
        <w:tc>
          <w:tcPr>
            <w:tcW w:w="36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1467"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文物保护单位总数量</w:t>
            </w:r>
          </w:p>
        </w:tc>
        <w:tc>
          <w:tcPr>
            <w:tcW w:w="881"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WBDWZS</w:t>
            </w:r>
          </w:p>
        </w:tc>
        <w:tc>
          <w:tcPr>
            <w:tcW w:w="578"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Int</w:t>
            </w:r>
          </w:p>
        </w:tc>
        <w:tc>
          <w:tcPr>
            <w:tcW w:w="553"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10</w:t>
            </w:r>
          </w:p>
        </w:tc>
        <w:tc>
          <w:tcPr>
            <w:tcW w:w="508" w:type="pct"/>
            <w:vAlign w:val="center"/>
          </w:tcPr>
          <w:p w:rsidR="00CC083C" w:rsidRDefault="00963655">
            <w:pPr>
              <w:jc w:val="center"/>
              <w:rPr>
                <w:rFonts w:ascii="宋体" w:eastAsia="宋体" w:hAnsi="宋体"/>
                <w:color w:val="0D0D0D"/>
                <w:sz w:val="18"/>
                <w:szCs w:val="18"/>
              </w:rPr>
            </w:pPr>
            <w:r>
              <w:rPr>
                <w:rFonts w:ascii="宋体" w:eastAsia="宋体" w:hAnsi="宋体" w:cs="Times New Roman" w:hint="eastAsia"/>
                <w:color w:val="0D0D0D"/>
                <w:sz w:val="18"/>
                <w:szCs w:val="18"/>
              </w:rPr>
              <w:t>非空</w:t>
            </w:r>
          </w:p>
        </w:tc>
        <w:tc>
          <w:tcPr>
            <w:tcW w:w="648"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M</w:t>
            </w:r>
          </w:p>
        </w:tc>
      </w:tr>
      <w:tr w:rsidR="00CC083C">
        <w:trPr>
          <w:trHeight w:val="340"/>
          <w:jc w:val="center"/>
        </w:trPr>
        <w:tc>
          <w:tcPr>
            <w:tcW w:w="36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146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国家级文物保护单位数量</w:t>
            </w:r>
          </w:p>
        </w:tc>
        <w:tc>
          <w:tcPr>
            <w:tcW w:w="881"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GUOJIAJIHZBS</w:t>
            </w:r>
          </w:p>
        </w:tc>
        <w:tc>
          <w:tcPr>
            <w:tcW w:w="57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bCs/>
                <w:color w:val="0D0D0D"/>
                <w:sz w:val="18"/>
                <w:szCs w:val="18"/>
              </w:rPr>
              <w:t>Int</w:t>
            </w:r>
          </w:p>
        </w:tc>
        <w:tc>
          <w:tcPr>
            <w:tcW w:w="55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10</w:t>
            </w:r>
          </w:p>
        </w:tc>
        <w:tc>
          <w:tcPr>
            <w:tcW w:w="508"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64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C</w:t>
            </w:r>
          </w:p>
        </w:tc>
      </w:tr>
      <w:tr w:rsidR="00CC083C">
        <w:trPr>
          <w:trHeight w:val="340"/>
          <w:jc w:val="center"/>
        </w:trPr>
        <w:tc>
          <w:tcPr>
            <w:tcW w:w="36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146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省级文物保护单位数量</w:t>
            </w:r>
          </w:p>
        </w:tc>
        <w:tc>
          <w:tcPr>
            <w:tcW w:w="881"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SHENGJIHZBS</w:t>
            </w:r>
          </w:p>
        </w:tc>
        <w:tc>
          <w:tcPr>
            <w:tcW w:w="57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bCs/>
                <w:color w:val="0D0D0D"/>
                <w:sz w:val="18"/>
                <w:szCs w:val="18"/>
              </w:rPr>
              <w:t>Int</w:t>
            </w:r>
          </w:p>
        </w:tc>
        <w:tc>
          <w:tcPr>
            <w:tcW w:w="55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10</w:t>
            </w:r>
          </w:p>
        </w:tc>
        <w:tc>
          <w:tcPr>
            <w:tcW w:w="508" w:type="pct"/>
            <w:shd w:val="clear" w:color="auto" w:fill="auto"/>
            <w:vAlign w:val="center"/>
          </w:tcPr>
          <w:p w:rsidR="00CC083C" w:rsidRDefault="00CC083C">
            <w:pPr>
              <w:pStyle w:val="afffa"/>
              <w:rPr>
                <w:rFonts w:ascii="宋体" w:eastAsia="宋体" w:hAnsi="宋体" w:cs="Times New Roman"/>
                <w:color w:val="0D0D0D"/>
                <w:sz w:val="18"/>
                <w:szCs w:val="18"/>
              </w:rPr>
            </w:pPr>
          </w:p>
        </w:tc>
        <w:tc>
          <w:tcPr>
            <w:tcW w:w="64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C</w:t>
            </w:r>
          </w:p>
        </w:tc>
      </w:tr>
      <w:tr w:rsidR="00CC083C">
        <w:trPr>
          <w:trHeight w:val="340"/>
          <w:jc w:val="center"/>
        </w:trPr>
        <w:tc>
          <w:tcPr>
            <w:tcW w:w="36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4</w:t>
            </w:r>
          </w:p>
        </w:tc>
        <w:tc>
          <w:tcPr>
            <w:tcW w:w="146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市级文物保护单位数量</w:t>
            </w:r>
          </w:p>
        </w:tc>
        <w:tc>
          <w:tcPr>
            <w:tcW w:w="881"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SHIJIHZBS</w:t>
            </w:r>
          </w:p>
        </w:tc>
        <w:tc>
          <w:tcPr>
            <w:tcW w:w="57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bCs/>
                <w:color w:val="0D0D0D"/>
                <w:sz w:val="18"/>
                <w:szCs w:val="18"/>
              </w:rPr>
              <w:t>Int</w:t>
            </w:r>
          </w:p>
        </w:tc>
        <w:tc>
          <w:tcPr>
            <w:tcW w:w="55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bCs/>
                <w:color w:val="0D0D0D"/>
                <w:sz w:val="18"/>
                <w:szCs w:val="18"/>
              </w:rPr>
              <w:t>10</w:t>
            </w:r>
          </w:p>
        </w:tc>
        <w:tc>
          <w:tcPr>
            <w:tcW w:w="508"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64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C</w:t>
            </w:r>
          </w:p>
        </w:tc>
      </w:tr>
      <w:tr w:rsidR="00CC083C">
        <w:trPr>
          <w:trHeight w:val="340"/>
          <w:jc w:val="center"/>
        </w:trPr>
        <w:tc>
          <w:tcPr>
            <w:tcW w:w="366"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5</w:t>
            </w:r>
          </w:p>
        </w:tc>
        <w:tc>
          <w:tcPr>
            <w:tcW w:w="146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县级</w:t>
            </w:r>
            <w:r>
              <w:rPr>
                <w:rFonts w:ascii="宋体" w:eastAsia="宋体" w:hAnsi="宋体" w:hint="eastAsia"/>
                <w:color w:val="0D0D0D"/>
                <w:sz w:val="18"/>
                <w:szCs w:val="18"/>
              </w:rPr>
              <w:t>文物保护单位数量</w:t>
            </w:r>
          </w:p>
        </w:tc>
        <w:tc>
          <w:tcPr>
            <w:tcW w:w="881"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XIANJIHZBS</w:t>
            </w:r>
          </w:p>
        </w:tc>
        <w:tc>
          <w:tcPr>
            <w:tcW w:w="57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bCs/>
                <w:color w:val="0D0D0D"/>
                <w:sz w:val="18"/>
                <w:szCs w:val="18"/>
              </w:rPr>
              <w:t>Int</w:t>
            </w:r>
          </w:p>
        </w:tc>
        <w:tc>
          <w:tcPr>
            <w:tcW w:w="55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bCs/>
                <w:color w:val="0D0D0D"/>
                <w:sz w:val="18"/>
                <w:szCs w:val="18"/>
              </w:rPr>
              <w:t>10</w:t>
            </w:r>
          </w:p>
        </w:tc>
        <w:tc>
          <w:tcPr>
            <w:tcW w:w="508"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648" w:type="pct"/>
            <w:shd w:val="clear" w:color="auto" w:fill="auto"/>
            <w:vAlign w:val="center"/>
          </w:tcPr>
          <w:p w:rsidR="00CC083C" w:rsidRDefault="00963655">
            <w:pPr>
              <w:jc w:val="center"/>
              <w:rPr>
                <w:rFonts w:ascii="宋体" w:eastAsia="宋体" w:hAnsi="宋体" w:cs="Times New Roman"/>
                <w:b/>
                <w:bCs/>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66"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6</w:t>
            </w:r>
          </w:p>
        </w:tc>
        <w:tc>
          <w:tcPr>
            <w:tcW w:w="146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古文化遗址类文保单位数量</w:t>
            </w:r>
          </w:p>
        </w:tc>
        <w:tc>
          <w:tcPr>
            <w:tcW w:w="881"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GUYIZHIHZBS</w:t>
            </w:r>
          </w:p>
        </w:tc>
        <w:tc>
          <w:tcPr>
            <w:tcW w:w="578"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Int</w:t>
            </w:r>
          </w:p>
        </w:tc>
        <w:tc>
          <w:tcPr>
            <w:tcW w:w="55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10</w:t>
            </w:r>
          </w:p>
        </w:tc>
        <w:tc>
          <w:tcPr>
            <w:tcW w:w="508"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64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66"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7</w:t>
            </w:r>
          </w:p>
        </w:tc>
        <w:tc>
          <w:tcPr>
            <w:tcW w:w="146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古墓葬类文保单位数量</w:t>
            </w:r>
          </w:p>
        </w:tc>
        <w:tc>
          <w:tcPr>
            <w:tcW w:w="881"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GUMUZHANGHZBS</w:t>
            </w:r>
          </w:p>
        </w:tc>
        <w:tc>
          <w:tcPr>
            <w:tcW w:w="578"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Int</w:t>
            </w:r>
          </w:p>
        </w:tc>
        <w:tc>
          <w:tcPr>
            <w:tcW w:w="55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10</w:t>
            </w:r>
          </w:p>
        </w:tc>
        <w:tc>
          <w:tcPr>
            <w:tcW w:w="508"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64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66"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8</w:t>
            </w:r>
          </w:p>
        </w:tc>
        <w:tc>
          <w:tcPr>
            <w:tcW w:w="146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建筑类文保单位数量</w:t>
            </w:r>
          </w:p>
        </w:tc>
        <w:tc>
          <w:tcPr>
            <w:tcW w:w="881"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JIANZHUHZBS</w:t>
            </w:r>
          </w:p>
        </w:tc>
        <w:tc>
          <w:tcPr>
            <w:tcW w:w="578"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Int</w:t>
            </w:r>
          </w:p>
        </w:tc>
        <w:tc>
          <w:tcPr>
            <w:tcW w:w="55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10</w:t>
            </w:r>
          </w:p>
        </w:tc>
        <w:tc>
          <w:tcPr>
            <w:tcW w:w="508"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64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66"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9</w:t>
            </w:r>
          </w:p>
        </w:tc>
        <w:tc>
          <w:tcPr>
            <w:tcW w:w="146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石窟寺及石刻类文保单位数量</w:t>
            </w:r>
          </w:p>
        </w:tc>
        <w:tc>
          <w:tcPr>
            <w:tcW w:w="881"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SHIKUSHIKEHZBS</w:t>
            </w:r>
          </w:p>
        </w:tc>
        <w:tc>
          <w:tcPr>
            <w:tcW w:w="578"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Int</w:t>
            </w:r>
          </w:p>
        </w:tc>
        <w:tc>
          <w:tcPr>
            <w:tcW w:w="55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10</w:t>
            </w:r>
          </w:p>
        </w:tc>
        <w:tc>
          <w:tcPr>
            <w:tcW w:w="508"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64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66"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10</w:t>
            </w:r>
          </w:p>
        </w:tc>
        <w:tc>
          <w:tcPr>
            <w:tcW w:w="146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近现代重要史迹及代表性建筑类文保单位数量</w:t>
            </w:r>
          </w:p>
        </w:tc>
        <w:tc>
          <w:tcPr>
            <w:tcW w:w="881"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JINXIANDAIHZBS</w:t>
            </w:r>
          </w:p>
        </w:tc>
        <w:tc>
          <w:tcPr>
            <w:tcW w:w="578"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Int</w:t>
            </w:r>
          </w:p>
        </w:tc>
        <w:tc>
          <w:tcPr>
            <w:tcW w:w="55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10</w:t>
            </w:r>
          </w:p>
        </w:tc>
        <w:tc>
          <w:tcPr>
            <w:tcW w:w="508"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64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66"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12</w:t>
            </w:r>
          </w:p>
        </w:tc>
        <w:tc>
          <w:tcPr>
            <w:tcW w:w="146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其他类文保单位数量</w:t>
            </w:r>
          </w:p>
        </w:tc>
        <w:tc>
          <w:tcPr>
            <w:tcW w:w="881"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QITAHZB</w:t>
            </w:r>
          </w:p>
        </w:tc>
        <w:tc>
          <w:tcPr>
            <w:tcW w:w="578"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Int</w:t>
            </w:r>
          </w:p>
        </w:tc>
        <w:tc>
          <w:tcPr>
            <w:tcW w:w="553"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10</w:t>
            </w:r>
          </w:p>
        </w:tc>
        <w:tc>
          <w:tcPr>
            <w:tcW w:w="508"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648"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bl>
    <w:p w:rsidR="00CC083C" w:rsidRDefault="00CC083C">
      <w:pPr>
        <w:pStyle w:val="afffa"/>
        <w:keepNext/>
      </w:pPr>
    </w:p>
    <w:p w:rsidR="00CC083C" w:rsidRDefault="00963655">
      <w:pPr>
        <w:pStyle w:val="aff4"/>
        <w:spacing w:before="156" w:after="156"/>
      </w:pPr>
      <w:bookmarkStart w:id="161" w:name="_Toc182326030"/>
      <w:r>
        <w:rPr>
          <w:rFonts w:hint="eastAsia"/>
        </w:rPr>
        <w:t>国家、省、市、县级文物保护单位结构</w:t>
      </w:r>
      <w:bookmarkEnd w:id="161"/>
    </w:p>
    <w:p w:rsidR="00CC083C" w:rsidRDefault="00963655">
      <w:pPr>
        <w:pStyle w:val="afffff6"/>
        <w:ind w:firstLine="420"/>
      </w:pPr>
      <w:r>
        <w:rPr>
          <w:rFonts w:hint="eastAsia"/>
        </w:rPr>
        <w:t>国家、省、市、县级文物保护单位结构描述汇总表见表C.3。</w:t>
      </w:r>
    </w:p>
    <w:p w:rsidR="00CC083C" w:rsidRDefault="00963655">
      <w:pPr>
        <w:pStyle w:val="aff2"/>
        <w:numPr>
          <w:ilvl w:val="0"/>
          <w:numId w:val="0"/>
        </w:numPr>
        <w:spacing w:before="156" w:after="156"/>
      </w:pPr>
      <w:r>
        <w:t xml:space="preserve">表C. </w:t>
      </w:r>
      <w:r>
        <w:fldChar w:fldCharType="begin"/>
      </w:r>
      <w:r>
        <w:instrText xml:space="preserve"> SEQ 表C- \* ARABIC </w:instrText>
      </w:r>
      <w:r>
        <w:fldChar w:fldCharType="separate"/>
      </w:r>
      <w:r>
        <w:t>3</w:t>
      </w:r>
      <w:r>
        <w:fldChar w:fldCharType="end"/>
      </w:r>
      <w:r>
        <w:t xml:space="preserve"> </w:t>
      </w:r>
      <w:r>
        <w:rPr>
          <w:rFonts w:hint="eastAsia"/>
        </w:rPr>
        <w:t>国家、省、市、县级文物保护单位结构描述汇总表（属性表名：GUOJIAJIHZB、SHENGJIHZB、SHIJIHZB、XIANJIHZB）</w:t>
      </w:r>
    </w:p>
    <w:tbl>
      <w:tblPr>
        <w:tblW w:w="5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600"/>
        <w:gridCol w:w="1561"/>
        <w:gridCol w:w="1025"/>
        <w:gridCol w:w="979"/>
        <w:gridCol w:w="899"/>
        <w:gridCol w:w="1147"/>
        <w:gridCol w:w="1147"/>
      </w:tblGrid>
      <w:tr w:rsidR="00CC083C">
        <w:trPr>
          <w:trHeight w:hRule="exact" w:val="705"/>
          <w:tblHeader/>
          <w:jc w:val="center"/>
        </w:trPr>
        <w:tc>
          <w:tcPr>
            <w:tcW w:w="32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lastRenderedPageBreak/>
              <w:t>序号</w:t>
            </w:r>
          </w:p>
        </w:tc>
        <w:tc>
          <w:tcPr>
            <w:tcW w:w="129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字段名称</w:t>
            </w:r>
          </w:p>
        </w:tc>
        <w:tc>
          <w:tcPr>
            <w:tcW w:w="78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字段代码</w:t>
            </w:r>
          </w:p>
        </w:tc>
        <w:tc>
          <w:tcPr>
            <w:tcW w:w="512"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字段类型</w:t>
            </w:r>
          </w:p>
        </w:tc>
        <w:tc>
          <w:tcPr>
            <w:tcW w:w="48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字段长度</w:t>
            </w:r>
          </w:p>
        </w:tc>
        <w:tc>
          <w:tcPr>
            <w:tcW w:w="44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小数</w:t>
            </w:r>
          </w:p>
        </w:tc>
        <w:tc>
          <w:tcPr>
            <w:tcW w:w="573" w:type="pct"/>
            <w:shd w:val="clear" w:color="auto" w:fill="auto"/>
            <w:vAlign w:val="center"/>
          </w:tcPr>
          <w:p w:rsidR="00CC083C" w:rsidRDefault="00963655">
            <w:pPr>
              <w:snapToGrid w:val="0"/>
              <w:jc w:val="center"/>
              <w:rPr>
                <w:rFonts w:ascii="宋体" w:eastAsia="宋体" w:hAnsi="宋体" w:cs="Times New Roman"/>
                <w:b/>
                <w:color w:val="0D0D0D"/>
                <w:sz w:val="18"/>
                <w:szCs w:val="18"/>
              </w:rPr>
            </w:pPr>
            <w:r>
              <w:rPr>
                <w:rFonts w:ascii="宋体" w:eastAsia="宋体" w:hAnsi="宋体"/>
                <w:b/>
                <w:color w:val="0D0D0D"/>
                <w:sz w:val="18"/>
                <w:szCs w:val="18"/>
              </w:rPr>
              <w:t>值域</w:t>
            </w:r>
          </w:p>
        </w:tc>
        <w:tc>
          <w:tcPr>
            <w:tcW w:w="573" w:type="pct"/>
            <w:shd w:val="clear" w:color="auto" w:fill="auto"/>
            <w:vAlign w:val="center"/>
          </w:tcPr>
          <w:p w:rsidR="00CC083C" w:rsidRDefault="00963655">
            <w:pPr>
              <w:snapToGrid w:val="0"/>
              <w:jc w:val="center"/>
              <w:rPr>
                <w:rFonts w:ascii="宋体" w:eastAsia="宋体" w:hAnsi="宋体" w:cs="Times New Roman"/>
                <w:b/>
                <w:color w:val="0D0D0D"/>
                <w:sz w:val="18"/>
                <w:szCs w:val="18"/>
              </w:rPr>
            </w:pPr>
            <w:r>
              <w:rPr>
                <w:rFonts w:ascii="宋体" w:eastAsia="宋体" w:hAnsi="宋体"/>
                <w:b/>
                <w:color w:val="0D0D0D"/>
                <w:sz w:val="18"/>
                <w:szCs w:val="18"/>
              </w:rPr>
              <w:t>约束条件</w:t>
            </w:r>
          </w:p>
        </w:tc>
      </w:tr>
      <w:tr w:rsidR="00CC083C">
        <w:trPr>
          <w:trHeight w:val="340"/>
          <w:jc w:val="center"/>
        </w:trPr>
        <w:tc>
          <w:tcPr>
            <w:tcW w:w="325"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1299"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文物保护单位名称</w:t>
            </w:r>
          </w:p>
        </w:tc>
        <w:tc>
          <w:tcPr>
            <w:tcW w:w="780" w:type="pct"/>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MC</w:t>
            </w:r>
          </w:p>
        </w:tc>
        <w:tc>
          <w:tcPr>
            <w:tcW w:w="512"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200</w:t>
            </w:r>
          </w:p>
        </w:tc>
        <w:tc>
          <w:tcPr>
            <w:tcW w:w="449" w:type="pct"/>
            <w:vAlign w:val="center"/>
          </w:tcPr>
          <w:p w:rsidR="00CC083C" w:rsidRDefault="00CC083C">
            <w:pPr>
              <w:jc w:val="center"/>
              <w:rPr>
                <w:rFonts w:ascii="宋体" w:eastAsia="宋体" w:hAnsi="宋体"/>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r>
      <w:tr w:rsidR="00CC083C">
        <w:trPr>
          <w:trHeight w:val="340"/>
          <w:jc w:val="center"/>
        </w:trPr>
        <w:tc>
          <w:tcPr>
            <w:tcW w:w="325"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1299"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文物本体编码</w:t>
            </w:r>
          </w:p>
        </w:tc>
        <w:tc>
          <w:tcPr>
            <w:tcW w:w="780" w:type="pct"/>
            <w:shd w:val="clear" w:color="auto" w:fill="auto"/>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BTBM</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bCs/>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15</w:t>
            </w:r>
          </w:p>
        </w:tc>
        <w:tc>
          <w:tcPr>
            <w:tcW w:w="449"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r>
      <w:tr w:rsidR="00CC083C">
        <w:trPr>
          <w:trHeight w:val="340"/>
          <w:jc w:val="center"/>
        </w:trPr>
        <w:tc>
          <w:tcPr>
            <w:tcW w:w="325"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129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文物一级分类</w:t>
            </w:r>
          </w:p>
        </w:tc>
        <w:tc>
          <w:tcPr>
            <w:tcW w:w="78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YJL</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4</w:t>
            </w:r>
          </w:p>
        </w:tc>
        <w:tc>
          <w:tcPr>
            <w:tcW w:w="449" w:type="pct"/>
            <w:shd w:val="clear" w:color="auto" w:fill="auto"/>
            <w:vAlign w:val="center"/>
          </w:tcPr>
          <w:p w:rsidR="00CC083C" w:rsidRDefault="00CC083C">
            <w:pPr>
              <w:pStyle w:val="afffa"/>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r>
      <w:tr w:rsidR="00CC083C">
        <w:trPr>
          <w:trHeight w:val="340"/>
          <w:jc w:val="center"/>
        </w:trPr>
        <w:tc>
          <w:tcPr>
            <w:tcW w:w="325"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4</w:t>
            </w:r>
          </w:p>
        </w:tc>
        <w:tc>
          <w:tcPr>
            <w:tcW w:w="129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文物二级分类</w:t>
            </w:r>
          </w:p>
        </w:tc>
        <w:tc>
          <w:tcPr>
            <w:tcW w:w="78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ERJL</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4</w:t>
            </w:r>
          </w:p>
        </w:tc>
        <w:tc>
          <w:tcPr>
            <w:tcW w:w="449" w:type="pct"/>
            <w:shd w:val="clear" w:color="auto" w:fill="auto"/>
          </w:tcPr>
          <w:p w:rsidR="00CC083C" w:rsidRDefault="00CC083C">
            <w:pPr>
              <w:jc w:val="center"/>
              <w:rPr>
                <w:rFonts w:ascii="宋体" w:eastAsia="宋体" w:hAnsi="宋体" w:cs="Times New Roman"/>
                <w:bCs/>
                <w:color w:val="0D0D0D"/>
                <w:sz w:val="18"/>
                <w:szCs w:val="18"/>
              </w:rPr>
            </w:pPr>
          </w:p>
        </w:tc>
        <w:tc>
          <w:tcPr>
            <w:tcW w:w="573" w:type="pct"/>
            <w:shd w:val="clear" w:color="auto" w:fill="auto"/>
          </w:tcPr>
          <w:p w:rsidR="00CC083C" w:rsidRDefault="00963655">
            <w:pPr>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非空</w:t>
            </w:r>
          </w:p>
        </w:tc>
        <w:tc>
          <w:tcPr>
            <w:tcW w:w="573" w:type="pct"/>
            <w:shd w:val="clear" w:color="auto" w:fill="auto"/>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r>
      <w:tr w:rsidR="00CC083C">
        <w:trPr>
          <w:trHeight w:val="340"/>
          <w:jc w:val="center"/>
        </w:trPr>
        <w:tc>
          <w:tcPr>
            <w:tcW w:w="325"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5</w:t>
            </w:r>
          </w:p>
        </w:tc>
        <w:tc>
          <w:tcPr>
            <w:tcW w:w="129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面积</w:t>
            </w:r>
          </w:p>
        </w:tc>
        <w:tc>
          <w:tcPr>
            <w:tcW w:w="780" w:type="pct"/>
            <w:shd w:val="clear" w:color="auto" w:fill="auto"/>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AREA</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Float</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15</w:t>
            </w:r>
          </w:p>
        </w:tc>
        <w:tc>
          <w:tcPr>
            <w:tcW w:w="44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2</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6</w:t>
            </w:r>
          </w:p>
        </w:tc>
        <w:tc>
          <w:tcPr>
            <w:tcW w:w="1299" w:type="pct"/>
            <w:shd w:val="clear" w:color="auto" w:fill="auto"/>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文物单体数量</w:t>
            </w:r>
          </w:p>
        </w:tc>
        <w:tc>
          <w:tcPr>
            <w:tcW w:w="780" w:type="pct"/>
            <w:shd w:val="clear" w:color="auto" w:fill="auto"/>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DTS</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Int</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7</w:t>
            </w:r>
          </w:p>
        </w:tc>
        <w:tc>
          <w:tcPr>
            <w:tcW w:w="1299" w:type="pct"/>
            <w:shd w:val="clear" w:color="auto" w:fill="auto"/>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文物附属数量</w:t>
            </w:r>
          </w:p>
        </w:tc>
        <w:tc>
          <w:tcPr>
            <w:tcW w:w="780" w:type="pct"/>
            <w:shd w:val="clear" w:color="auto" w:fill="auto"/>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FSS</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Int</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8</w:t>
            </w:r>
          </w:p>
        </w:tc>
        <w:tc>
          <w:tcPr>
            <w:tcW w:w="1299" w:type="pct"/>
            <w:shd w:val="clear" w:color="auto" w:fill="auto"/>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公布时代</w:t>
            </w:r>
          </w:p>
        </w:tc>
        <w:tc>
          <w:tcPr>
            <w:tcW w:w="78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SD</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bCs/>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200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9</w:t>
            </w:r>
          </w:p>
        </w:tc>
        <w:tc>
          <w:tcPr>
            <w:tcW w:w="1299" w:type="pct"/>
            <w:shd w:val="clear" w:color="auto" w:fill="auto"/>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统计年代</w:t>
            </w:r>
          </w:p>
        </w:tc>
        <w:tc>
          <w:tcPr>
            <w:tcW w:w="780"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yellow"/>
              </w:rPr>
            </w:pPr>
            <w:r>
              <w:rPr>
                <w:rFonts w:ascii="宋体" w:eastAsia="宋体" w:hAnsi="宋体" w:cs="Times New Roman" w:hint="eastAsia"/>
                <w:bCs/>
                <w:color w:val="0D0D0D"/>
                <w:sz w:val="18"/>
                <w:szCs w:val="18"/>
              </w:rPr>
              <w:t>TJND</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bCs/>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bCs/>
                <w:color w:val="0D0D0D"/>
                <w:sz w:val="18"/>
                <w:szCs w:val="18"/>
              </w:rPr>
              <w:t>100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10</w:t>
            </w:r>
          </w:p>
        </w:tc>
        <w:tc>
          <w:tcPr>
            <w:tcW w:w="129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公布批次</w:t>
            </w:r>
          </w:p>
        </w:tc>
        <w:tc>
          <w:tcPr>
            <w:tcW w:w="78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PC</w:t>
            </w:r>
          </w:p>
        </w:tc>
        <w:tc>
          <w:tcPr>
            <w:tcW w:w="51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8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50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12</w:t>
            </w:r>
          </w:p>
        </w:tc>
        <w:tc>
          <w:tcPr>
            <w:tcW w:w="129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公布日期</w:t>
            </w:r>
          </w:p>
        </w:tc>
        <w:tc>
          <w:tcPr>
            <w:tcW w:w="78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GBRQ</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Date</w:t>
            </w:r>
          </w:p>
        </w:tc>
        <w:tc>
          <w:tcPr>
            <w:tcW w:w="489"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13</w:t>
            </w:r>
          </w:p>
        </w:tc>
        <w:tc>
          <w:tcPr>
            <w:tcW w:w="129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公布文号</w:t>
            </w:r>
          </w:p>
        </w:tc>
        <w:tc>
          <w:tcPr>
            <w:tcW w:w="78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GBWH</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50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14</w:t>
            </w:r>
          </w:p>
        </w:tc>
        <w:tc>
          <w:tcPr>
            <w:tcW w:w="1299" w:type="pct"/>
            <w:shd w:val="clear" w:color="auto" w:fill="auto"/>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备注</w:t>
            </w:r>
          </w:p>
        </w:tc>
        <w:tc>
          <w:tcPr>
            <w:tcW w:w="78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BZ</w:t>
            </w:r>
          </w:p>
        </w:tc>
        <w:tc>
          <w:tcPr>
            <w:tcW w:w="512" w:type="pct"/>
            <w:shd w:val="clear" w:color="auto" w:fill="auto"/>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Char</w:t>
            </w:r>
          </w:p>
        </w:tc>
        <w:tc>
          <w:tcPr>
            <w:tcW w:w="489" w:type="pct"/>
            <w:shd w:val="clear" w:color="auto" w:fill="auto"/>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100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O</w:t>
            </w:r>
          </w:p>
        </w:tc>
      </w:tr>
    </w:tbl>
    <w:p w:rsidR="00CC083C" w:rsidRDefault="00963655">
      <w:pPr>
        <w:pStyle w:val="aff4"/>
        <w:spacing w:before="156" w:after="156"/>
      </w:pPr>
      <w:bookmarkStart w:id="162" w:name="_Toc182326031"/>
      <w:r>
        <w:rPr>
          <w:rFonts w:hint="eastAsia"/>
        </w:rPr>
        <w:t>分文物类型统计表结构</w:t>
      </w:r>
      <w:bookmarkEnd w:id="162"/>
    </w:p>
    <w:p w:rsidR="00CC083C" w:rsidRDefault="00963655">
      <w:pPr>
        <w:pStyle w:val="afffff6"/>
        <w:ind w:firstLine="420"/>
      </w:pPr>
      <w:r>
        <w:rPr>
          <w:rFonts w:hint="eastAsia"/>
        </w:rPr>
        <w:t>分文物类型统计表结构描述见表C.4。</w:t>
      </w:r>
    </w:p>
    <w:p w:rsidR="00CC083C" w:rsidRDefault="00963655">
      <w:pPr>
        <w:pStyle w:val="aff2"/>
        <w:numPr>
          <w:ilvl w:val="0"/>
          <w:numId w:val="0"/>
        </w:numPr>
        <w:spacing w:before="156" w:after="156"/>
      </w:pPr>
      <w:r>
        <w:t>表C.</w:t>
      </w:r>
      <w:r>
        <w:fldChar w:fldCharType="begin"/>
      </w:r>
      <w:r>
        <w:instrText xml:space="preserve"> SEQ 表C- \* ARABIC </w:instrText>
      </w:r>
      <w:r>
        <w:fldChar w:fldCharType="separate"/>
      </w:r>
      <w:r>
        <w:t>4</w:t>
      </w:r>
      <w:r>
        <w:fldChar w:fldCharType="end"/>
      </w:r>
      <w:r>
        <w:t xml:space="preserve"> </w:t>
      </w:r>
      <w:r>
        <w:rPr>
          <w:rFonts w:hint="eastAsia"/>
        </w:rPr>
        <w:t>分文物类型统计表结构描述</w:t>
      </w:r>
      <w:r>
        <w:t>(属性表名:</w:t>
      </w:r>
      <w:r>
        <w:rPr>
          <w:rFonts w:hint="eastAsia"/>
        </w:rPr>
        <w:t>GUYIZHIHZB、GUMUZHANGHZB、JIANZHUHZB、SHIKUSHIKEHZB、JINXIANDAIHZB、QITAHZB</w:t>
      </w:r>
      <w:r>
        <w:t>)</w:t>
      </w:r>
    </w:p>
    <w:tbl>
      <w:tblPr>
        <w:tblW w:w="5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600"/>
        <w:gridCol w:w="1561"/>
        <w:gridCol w:w="1025"/>
        <w:gridCol w:w="979"/>
        <w:gridCol w:w="899"/>
        <w:gridCol w:w="1147"/>
        <w:gridCol w:w="1147"/>
      </w:tblGrid>
      <w:tr w:rsidR="00CC083C">
        <w:trPr>
          <w:trHeight w:hRule="exact" w:val="396"/>
          <w:tblHeader/>
          <w:jc w:val="center"/>
        </w:trPr>
        <w:tc>
          <w:tcPr>
            <w:tcW w:w="32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序号</w:t>
            </w:r>
          </w:p>
        </w:tc>
        <w:tc>
          <w:tcPr>
            <w:tcW w:w="129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字段名称</w:t>
            </w:r>
          </w:p>
        </w:tc>
        <w:tc>
          <w:tcPr>
            <w:tcW w:w="78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字段代码</w:t>
            </w:r>
          </w:p>
        </w:tc>
        <w:tc>
          <w:tcPr>
            <w:tcW w:w="512"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字段类型</w:t>
            </w:r>
          </w:p>
        </w:tc>
        <w:tc>
          <w:tcPr>
            <w:tcW w:w="48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字段长度</w:t>
            </w:r>
          </w:p>
        </w:tc>
        <w:tc>
          <w:tcPr>
            <w:tcW w:w="44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小数</w:t>
            </w:r>
          </w:p>
        </w:tc>
        <w:tc>
          <w:tcPr>
            <w:tcW w:w="573" w:type="pct"/>
            <w:shd w:val="clear" w:color="auto" w:fill="auto"/>
            <w:vAlign w:val="center"/>
          </w:tcPr>
          <w:p w:rsidR="00CC083C" w:rsidRDefault="00963655">
            <w:pPr>
              <w:snapToGrid w:val="0"/>
              <w:jc w:val="center"/>
              <w:rPr>
                <w:rFonts w:ascii="宋体" w:eastAsia="宋体" w:hAnsi="宋体" w:cs="Times New Roman"/>
                <w:b/>
                <w:color w:val="0D0D0D"/>
                <w:sz w:val="18"/>
                <w:szCs w:val="18"/>
              </w:rPr>
            </w:pPr>
            <w:r>
              <w:rPr>
                <w:rFonts w:ascii="宋体" w:eastAsia="宋体" w:hAnsi="宋体"/>
                <w:b/>
                <w:color w:val="0D0D0D"/>
                <w:sz w:val="18"/>
                <w:szCs w:val="18"/>
              </w:rPr>
              <w:t>值域</w:t>
            </w:r>
          </w:p>
        </w:tc>
        <w:tc>
          <w:tcPr>
            <w:tcW w:w="573" w:type="pct"/>
            <w:shd w:val="clear" w:color="auto" w:fill="auto"/>
            <w:vAlign w:val="center"/>
          </w:tcPr>
          <w:p w:rsidR="00CC083C" w:rsidRDefault="00963655">
            <w:pPr>
              <w:snapToGrid w:val="0"/>
              <w:jc w:val="center"/>
              <w:rPr>
                <w:rFonts w:ascii="宋体" w:eastAsia="宋体" w:hAnsi="宋体" w:cs="Times New Roman"/>
                <w:b/>
                <w:color w:val="0D0D0D"/>
                <w:sz w:val="18"/>
                <w:szCs w:val="18"/>
              </w:rPr>
            </w:pPr>
            <w:r>
              <w:rPr>
                <w:rFonts w:ascii="宋体" w:eastAsia="宋体" w:hAnsi="宋体"/>
                <w:b/>
                <w:color w:val="0D0D0D"/>
                <w:sz w:val="18"/>
                <w:szCs w:val="18"/>
              </w:rPr>
              <w:t>约束条件</w:t>
            </w:r>
          </w:p>
        </w:tc>
      </w:tr>
      <w:tr w:rsidR="00CC083C">
        <w:trPr>
          <w:trHeight w:val="340"/>
          <w:jc w:val="center"/>
        </w:trPr>
        <w:tc>
          <w:tcPr>
            <w:tcW w:w="325"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1299"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文物保护单位名称</w:t>
            </w:r>
          </w:p>
        </w:tc>
        <w:tc>
          <w:tcPr>
            <w:tcW w:w="780" w:type="pct"/>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MC</w:t>
            </w:r>
          </w:p>
        </w:tc>
        <w:tc>
          <w:tcPr>
            <w:tcW w:w="512"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200</w:t>
            </w:r>
          </w:p>
        </w:tc>
        <w:tc>
          <w:tcPr>
            <w:tcW w:w="449" w:type="pct"/>
            <w:vAlign w:val="center"/>
          </w:tcPr>
          <w:p w:rsidR="00CC083C" w:rsidRDefault="00CC083C">
            <w:pPr>
              <w:jc w:val="center"/>
              <w:rPr>
                <w:rFonts w:ascii="宋体" w:eastAsia="宋体" w:hAnsi="宋体"/>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r>
      <w:tr w:rsidR="00CC083C">
        <w:trPr>
          <w:trHeight w:val="340"/>
          <w:jc w:val="center"/>
        </w:trPr>
        <w:tc>
          <w:tcPr>
            <w:tcW w:w="325"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1299"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文物本体编码</w:t>
            </w:r>
          </w:p>
        </w:tc>
        <w:tc>
          <w:tcPr>
            <w:tcW w:w="780" w:type="pct"/>
            <w:shd w:val="clear" w:color="auto" w:fill="auto"/>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BTBM</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bCs/>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15</w:t>
            </w:r>
          </w:p>
        </w:tc>
        <w:tc>
          <w:tcPr>
            <w:tcW w:w="449"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r>
      <w:tr w:rsidR="00CC083C">
        <w:trPr>
          <w:trHeight w:val="340"/>
          <w:jc w:val="center"/>
        </w:trPr>
        <w:tc>
          <w:tcPr>
            <w:tcW w:w="325"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129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文物二级分类</w:t>
            </w:r>
          </w:p>
        </w:tc>
        <w:tc>
          <w:tcPr>
            <w:tcW w:w="78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ERJL</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4</w:t>
            </w:r>
          </w:p>
        </w:tc>
        <w:tc>
          <w:tcPr>
            <w:tcW w:w="449" w:type="pct"/>
            <w:shd w:val="clear" w:color="auto" w:fill="auto"/>
          </w:tcPr>
          <w:p w:rsidR="00CC083C" w:rsidRDefault="00CC083C">
            <w:pPr>
              <w:jc w:val="center"/>
              <w:rPr>
                <w:rFonts w:ascii="宋体" w:eastAsia="宋体" w:hAnsi="宋体" w:cs="Times New Roman"/>
                <w:bCs/>
                <w:color w:val="0D0D0D"/>
                <w:sz w:val="18"/>
                <w:szCs w:val="18"/>
              </w:rPr>
            </w:pPr>
          </w:p>
        </w:tc>
        <w:tc>
          <w:tcPr>
            <w:tcW w:w="573" w:type="pct"/>
            <w:shd w:val="clear" w:color="auto" w:fill="auto"/>
          </w:tcPr>
          <w:p w:rsidR="00CC083C" w:rsidRDefault="00963655">
            <w:pPr>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非空</w:t>
            </w:r>
          </w:p>
        </w:tc>
        <w:tc>
          <w:tcPr>
            <w:tcW w:w="573" w:type="pct"/>
            <w:shd w:val="clear" w:color="auto" w:fill="auto"/>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r>
      <w:tr w:rsidR="00CC083C">
        <w:trPr>
          <w:trHeight w:val="340"/>
          <w:jc w:val="center"/>
        </w:trPr>
        <w:tc>
          <w:tcPr>
            <w:tcW w:w="325"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4</w:t>
            </w:r>
          </w:p>
        </w:tc>
        <w:tc>
          <w:tcPr>
            <w:tcW w:w="129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面积</w:t>
            </w:r>
          </w:p>
        </w:tc>
        <w:tc>
          <w:tcPr>
            <w:tcW w:w="780" w:type="pct"/>
            <w:shd w:val="clear" w:color="auto" w:fill="auto"/>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AREA</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Float</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15</w:t>
            </w:r>
          </w:p>
        </w:tc>
        <w:tc>
          <w:tcPr>
            <w:tcW w:w="44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2</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r>
      <w:tr w:rsidR="00CC083C">
        <w:trPr>
          <w:trHeight w:val="340"/>
          <w:jc w:val="center"/>
        </w:trPr>
        <w:tc>
          <w:tcPr>
            <w:tcW w:w="325"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5</w:t>
            </w:r>
          </w:p>
        </w:tc>
        <w:tc>
          <w:tcPr>
            <w:tcW w:w="1299" w:type="pct"/>
            <w:shd w:val="clear" w:color="auto" w:fill="auto"/>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文物单体数量</w:t>
            </w:r>
          </w:p>
        </w:tc>
        <w:tc>
          <w:tcPr>
            <w:tcW w:w="780" w:type="pct"/>
            <w:shd w:val="clear" w:color="auto" w:fill="auto"/>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DTS</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Int</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6</w:t>
            </w:r>
          </w:p>
        </w:tc>
        <w:tc>
          <w:tcPr>
            <w:tcW w:w="1299" w:type="pct"/>
            <w:shd w:val="clear" w:color="auto" w:fill="auto"/>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文物附属数量</w:t>
            </w:r>
          </w:p>
        </w:tc>
        <w:tc>
          <w:tcPr>
            <w:tcW w:w="780" w:type="pct"/>
            <w:shd w:val="clear" w:color="auto" w:fill="auto"/>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FSS</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Int</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7</w:t>
            </w:r>
          </w:p>
        </w:tc>
        <w:tc>
          <w:tcPr>
            <w:tcW w:w="1299" w:type="pct"/>
            <w:shd w:val="clear" w:color="auto" w:fill="auto"/>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公布年代</w:t>
            </w:r>
          </w:p>
        </w:tc>
        <w:tc>
          <w:tcPr>
            <w:tcW w:w="78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SD</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bCs/>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200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8</w:t>
            </w:r>
          </w:p>
        </w:tc>
        <w:tc>
          <w:tcPr>
            <w:tcW w:w="1299" w:type="pct"/>
            <w:shd w:val="clear" w:color="auto" w:fill="auto"/>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统计年代</w:t>
            </w:r>
          </w:p>
        </w:tc>
        <w:tc>
          <w:tcPr>
            <w:tcW w:w="780"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yellow"/>
              </w:rPr>
            </w:pPr>
            <w:r>
              <w:rPr>
                <w:rFonts w:ascii="宋体" w:eastAsia="宋体" w:hAnsi="宋体" w:cs="Times New Roman" w:hint="eastAsia"/>
                <w:bCs/>
                <w:color w:val="0D0D0D"/>
                <w:sz w:val="18"/>
                <w:szCs w:val="18"/>
              </w:rPr>
              <w:t>TJND</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bCs/>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bCs/>
                <w:color w:val="0D0D0D"/>
                <w:sz w:val="18"/>
                <w:szCs w:val="18"/>
              </w:rPr>
              <w:t>100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9</w:t>
            </w:r>
          </w:p>
        </w:tc>
        <w:tc>
          <w:tcPr>
            <w:tcW w:w="129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公布批次</w:t>
            </w:r>
          </w:p>
        </w:tc>
        <w:tc>
          <w:tcPr>
            <w:tcW w:w="78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PC</w:t>
            </w:r>
          </w:p>
        </w:tc>
        <w:tc>
          <w:tcPr>
            <w:tcW w:w="51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8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50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10</w:t>
            </w:r>
          </w:p>
        </w:tc>
        <w:tc>
          <w:tcPr>
            <w:tcW w:w="129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公布日期</w:t>
            </w:r>
          </w:p>
        </w:tc>
        <w:tc>
          <w:tcPr>
            <w:tcW w:w="78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GBRQ</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Date</w:t>
            </w:r>
          </w:p>
        </w:tc>
        <w:tc>
          <w:tcPr>
            <w:tcW w:w="489"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12</w:t>
            </w:r>
          </w:p>
        </w:tc>
        <w:tc>
          <w:tcPr>
            <w:tcW w:w="129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公布文号</w:t>
            </w:r>
          </w:p>
        </w:tc>
        <w:tc>
          <w:tcPr>
            <w:tcW w:w="78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GBWH</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50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13</w:t>
            </w:r>
          </w:p>
        </w:tc>
        <w:tc>
          <w:tcPr>
            <w:tcW w:w="129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备注</w:t>
            </w:r>
          </w:p>
        </w:tc>
        <w:tc>
          <w:tcPr>
            <w:tcW w:w="78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BZ</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100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O</w:t>
            </w:r>
          </w:p>
        </w:tc>
      </w:tr>
    </w:tbl>
    <w:p w:rsidR="00CC083C" w:rsidRDefault="00963655">
      <w:pPr>
        <w:pStyle w:val="aff4"/>
        <w:spacing w:before="156" w:after="156"/>
      </w:pPr>
      <w:bookmarkStart w:id="163" w:name="_Toc182326032"/>
      <w:r>
        <w:rPr>
          <w:rFonts w:hint="eastAsia"/>
        </w:rPr>
        <w:t>文档属性结构</w:t>
      </w:r>
      <w:bookmarkEnd w:id="163"/>
    </w:p>
    <w:p w:rsidR="00CC083C" w:rsidRDefault="00963655">
      <w:pPr>
        <w:pStyle w:val="afffff6"/>
        <w:ind w:firstLine="420"/>
      </w:pPr>
      <w:r>
        <w:rPr>
          <w:rFonts w:hint="eastAsia"/>
        </w:rPr>
        <w:t>文档属性结构描述见表C.5。</w:t>
      </w:r>
    </w:p>
    <w:p w:rsidR="00CC083C" w:rsidRDefault="00963655">
      <w:pPr>
        <w:pStyle w:val="aff2"/>
        <w:numPr>
          <w:ilvl w:val="0"/>
          <w:numId w:val="0"/>
        </w:numPr>
        <w:spacing w:before="156" w:after="156"/>
      </w:pPr>
      <w:r>
        <w:t>表C.</w:t>
      </w:r>
      <w:r>
        <w:fldChar w:fldCharType="begin"/>
      </w:r>
      <w:r>
        <w:instrText xml:space="preserve"> SEQ 表C- \* ARABIC </w:instrText>
      </w:r>
      <w:r>
        <w:fldChar w:fldCharType="separate"/>
      </w:r>
      <w:r>
        <w:t>5</w:t>
      </w:r>
      <w:r>
        <w:fldChar w:fldCharType="end"/>
      </w:r>
      <w:r>
        <w:rPr>
          <w:rFonts w:hint="eastAsia"/>
        </w:rPr>
        <w:t xml:space="preserve"> </w:t>
      </w:r>
      <w:r>
        <w:t xml:space="preserve"> </w:t>
      </w:r>
      <w:r>
        <w:rPr>
          <w:rFonts w:hint="eastAsia"/>
        </w:rPr>
        <w:t>文档属性结构描述</w:t>
      </w:r>
      <w:r>
        <w:t>(属性表名:SYDA、JSSZ、YSZM、GZZJ)</w:t>
      </w:r>
    </w:p>
    <w:tbl>
      <w:tblPr>
        <w:tblW w:w="5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600"/>
        <w:gridCol w:w="1561"/>
        <w:gridCol w:w="1025"/>
        <w:gridCol w:w="979"/>
        <w:gridCol w:w="899"/>
        <w:gridCol w:w="1147"/>
        <w:gridCol w:w="1147"/>
      </w:tblGrid>
      <w:tr w:rsidR="00CC083C">
        <w:trPr>
          <w:trHeight w:hRule="exact" w:val="705"/>
          <w:tblHeader/>
          <w:jc w:val="center"/>
        </w:trPr>
        <w:tc>
          <w:tcPr>
            <w:tcW w:w="32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lastRenderedPageBreak/>
              <w:t>序号</w:t>
            </w:r>
          </w:p>
        </w:tc>
        <w:tc>
          <w:tcPr>
            <w:tcW w:w="129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字段名称</w:t>
            </w:r>
          </w:p>
        </w:tc>
        <w:tc>
          <w:tcPr>
            <w:tcW w:w="78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字段代码</w:t>
            </w:r>
          </w:p>
        </w:tc>
        <w:tc>
          <w:tcPr>
            <w:tcW w:w="512"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字段类型</w:t>
            </w:r>
          </w:p>
        </w:tc>
        <w:tc>
          <w:tcPr>
            <w:tcW w:w="48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字段长度</w:t>
            </w:r>
          </w:p>
        </w:tc>
        <w:tc>
          <w:tcPr>
            <w:tcW w:w="44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小数</w:t>
            </w:r>
          </w:p>
        </w:tc>
        <w:tc>
          <w:tcPr>
            <w:tcW w:w="573" w:type="pct"/>
            <w:shd w:val="clear" w:color="auto" w:fill="auto"/>
            <w:vAlign w:val="center"/>
          </w:tcPr>
          <w:p w:rsidR="00CC083C" w:rsidRDefault="00963655">
            <w:pPr>
              <w:snapToGrid w:val="0"/>
              <w:jc w:val="center"/>
              <w:rPr>
                <w:rFonts w:ascii="宋体" w:eastAsia="宋体" w:hAnsi="宋体" w:cs="Times New Roman"/>
                <w:b/>
                <w:color w:val="0D0D0D"/>
                <w:sz w:val="18"/>
                <w:szCs w:val="18"/>
              </w:rPr>
            </w:pPr>
            <w:r>
              <w:rPr>
                <w:rFonts w:ascii="宋体" w:eastAsia="宋体" w:hAnsi="宋体"/>
                <w:b/>
                <w:color w:val="0D0D0D"/>
                <w:sz w:val="18"/>
                <w:szCs w:val="18"/>
              </w:rPr>
              <w:t>值域</w:t>
            </w:r>
          </w:p>
        </w:tc>
        <w:tc>
          <w:tcPr>
            <w:tcW w:w="573" w:type="pct"/>
            <w:shd w:val="clear" w:color="auto" w:fill="auto"/>
            <w:vAlign w:val="center"/>
          </w:tcPr>
          <w:p w:rsidR="00CC083C" w:rsidRDefault="00963655">
            <w:pPr>
              <w:snapToGrid w:val="0"/>
              <w:jc w:val="center"/>
              <w:rPr>
                <w:rFonts w:ascii="宋体" w:eastAsia="宋体" w:hAnsi="宋体" w:cs="Times New Roman"/>
                <w:b/>
                <w:color w:val="0D0D0D"/>
                <w:sz w:val="18"/>
                <w:szCs w:val="18"/>
              </w:rPr>
            </w:pPr>
            <w:r>
              <w:rPr>
                <w:rFonts w:ascii="宋体" w:eastAsia="宋体" w:hAnsi="宋体"/>
                <w:b/>
                <w:color w:val="0D0D0D"/>
                <w:sz w:val="18"/>
                <w:szCs w:val="18"/>
              </w:rPr>
              <w:t>约束条件</w:t>
            </w:r>
          </w:p>
        </w:tc>
      </w:tr>
      <w:tr w:rsidR="00CC083C">
        <w:trPr>
          <w:trHeight w:val="340"/>
          <w:jc w:val="center"/>
        </w:trPr>
        <w:tc>
          <w:tcPr>
            <w:tcW w:w="325"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1299"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文物保护单位名称</w:t>
            </w:r>
          </w:p>
        </w:tc>
        <w:tc>
          <w:tcPr>
            <w:tcW w:w="780" w:type="pct"/>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MC</w:t>
            </w:r>
          </w:p>
        </w:tc>
        <w:tc>
          <w:tcPr>
            <w:tcW w:w="512"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bCs/>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200</w:t>
            </w:r>
          </w:p>
        </w:tc>
        <w:tc>
          <w:tcPr>
            <w:tcW w:w="449" w:type="pct"/>
            <w:vAlign w:val="center"/>
          </w:tcPr>
          <w:p w:rsidR="00CC083C" w:rsidRDefault="00CC083C">
            <w:pPr>
              <w:jc w:val="center"/>
              <w:rPr>
                <w:rFonts w:ascii="宋体" w:eastAsia="宋体" w:hAnsi="宋体"/>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r>
      <w:tr w:rsidR="00CC083C">
        <w:trPr>
          <w:trHeight w:val="340"/>
          <w:jc w:val="center"/>
        </w:trPr>
        <w:tc>
          <w:tcPr>
            <w:tcW w:w="325"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1299"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文物本体编码</w:t>
            </w:r>
          </w:p>
        </w:tc>
        <w:tc>
          <w:tcPr>
            <w:tcW w:w="780" w:type="pct"/>
            <w:shd w:val="clear" w:color="auto" w:fill="auto"/>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BTBM</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bCs/>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15</w:t>
            </w:r>
          </w:p>
        </w:tc>
        <w:tc>
          <w:tcPr>
            <w:tcW w:w="449"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r>
      <w:tr w:rsidR="00CC083C">
        <w:trPr>
          <w:trHeight w:val="340"/>
          <w:jc w:val="center"/>
        </w:trPr>
        <w:tc>
          <w:tcPr>
            <w:tcW w:w="325"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129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文物一级分类</w:t>
            </w:r>
          </w:p>
        </w:tc>
        <w:tc>
          <w:tcPr>
            <w:tcW w:w="78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YJL</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4</w:t>
            </w:r>
          </w:p>
        </w:tc>
        <w:tc>
          <w:tcPr>
            <w:tcW w:w="449" w:type="pct"/>
            <w:shd w:val="clear" w:color="auto" w:fill="auto"/>
            <w:vAlign w:val="center"/>
          </w:tcPr>
          <w:p w:rsidR="00CC083C" w:rsidRDefault="00CC083C">
            <w:pPr>
              <w:pStyle w:val="afffa"/>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r>
      <w:tr w:rsidR="00CC083C">
        <w:trPr>
          <w:trHeight w:val="340"/>
          <w:jc w:val="center"/>
        </w:trPr>
        <w:tc>
          <w:tcPr>
            <w:tcW w:w="325"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4</w:t>
            </w:r>
          </w:p>
        </w:tc>
        <w:tc>
          <w:tcPr>
            <w:tcW w:w="129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文物二级分类</w:t>
            </w:r>
          </w:p>
        </w:tc>
        <w:tc>
          <w:tcPr>
            <w:tcW w:w="78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ERJL</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4</w:t>
            </w:r>
          </w:p>
        </w:tc>
        <w:tc>
          <w:tcPr>
            <w:tcW w:w="449" w:type="pct"/>
            <w:shd w:val="clear" w:color="auto" w:fill="auto"/>
          </w:tcPr>
          <w:p w:rsidR="00CC083C" w:rsidRDefault="00CC083C">
            <w:pPr>
              <w:jc w:val="center"/>
              <w:rPr>
                <w:rFonts w:ascii="宋体" w:eastAsia="宋体" w:hAnsi="宋体" w:cs="Times New Roman"/>
                <w:bCs/>
                <w:color w:val="0D0D0D"/>
                <w:sz w:val="18"/>
                <w:szCs w:val="18"/>
              </w:rPr>
            </w:pPr>
          </w:p>
        </w:tc>
        <w:tc>
          <w:tcPr>
            <w:tcW w:w="573" w:type="pct"/>
            <w:shd w:val="clear" w:color="auto" w:fill="auto"/>
          </w:tcPr>
          <w:p w:rsidR="00CC083C" w:rsidRDefault="00963655">
            <w:pPr>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非空</w:t>
            </w:r>
          </w:p>
        </w:tc>
        <w:tc>
          <w:tcPr>
            <w:tcW w:w="573" w:type="pct"/>
            <w:shd w:val="clear" w:color="auto" w:fill="auto"/>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M</w:t>
            </w:r>
          </w:p>
        </w:tc>
      </w:tr>
      <w:tr w:rsidR="00CC083C">
        <w:trPr>
          <w:trHeight w:val="340"/>
          <w:jc w:val="center"/>
        </w:trPr>
        <w:tc>
          <w:tcPr>
            <w:tcW w:w="325"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5</w:t>
            </w:r>
          </w:p>
        </w:tc>
        <w:tc>
          <w:tcPr>
            <w:tcW w:w="129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面积</w:t>
            </w:r>
          </w:p>
        </w:tc>
        <w:tc>
          <w:tcPr>
            <w:tcW w:w="780" w:type="pct"/>
            <w:shd w:val="clear" w:color="auto" w:fill="auto"/>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AREA</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Float</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15</w:t>
            </w:r>
          </w:p>
        </w:tc>
        <w:tc>
          <w:tcPr>
            <w:tcW w:w="44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2</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color w:val="0D0D0D"/>
                <w:sz w:val="18"/>
                <w:szCs w:val="18"/>
              </w:rPr>
              <w:t>6</w:t>
            </w:r>
          </w:p>
        </w:tc>
        <w:tc>
          <w:tcPr>
            <w:tcW w:w="1299" w:type="pct"/>
            <w:shd w:val="clear" w:color="auto" w:fill="auto"/>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文物单体数量</w:t>
            </w:r>
          </w:p>
        </w:tc>
        <w:tc>
          <w:tcPr>
            <w:tcW w:w="780" w:type="pct"/>
            <w:shd w:val="clear" w:color="auto" w:fill="auto"/>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DTS</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Int</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7</w:t>
            </w:r>
          </w:p>
        </w:tc>
        <w:tc>
          <w:tcPr>
            <w:tcW w:w="1299" w:type="pct"/>
            <w:shd w:val="clear" w:color="auto" w:fill="auto"/>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文物附属数量</w:t>
            </w:r>
          </w:p>
        </w:tc>
        <w:tc>
          <w:tcPr>
            <w:tcW w:w="780" w:type="pct"/>
            <w:shd w:val="clear" w:color="auto" w:fill="auto"/>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FSS</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hint="eastAsia"/>
                <w:bCs/>
                <w:color w:val="0D0D0D"/>
                <w:sz w:val="18"/>
                <w:szCs w:val="18"/>
              </w:rPr>
              <w:t>Int</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bCs/>
                <w:color w:val="0D0D0D"/>
                <w:sz w:val="18"/>
                <w:szCs w:val="18"/>
              </w:rPr>
            </w:pPr>
            <w:r>
              <w:rPr>
                <w:rFonts w:ascii="宋体" w:eastAsia="宋体" w:hAnsi="宋体" w:cs="Times New Roman" w:hint="eastAsia"/>
                <w:color w:val="0D0D0D"/>
                <w:sz w:val="18"/>
                <w:szCs w:val="18"/>
              </w:rPr>
              <w:t>非空</w:t>
            </w: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8</w:t>
            </w:r>
          </w:p>
        </w:tc>
        <w:tc>
          <w:tcPr>
            <w:tcW w:w="1299" w:type="pct"/>
            <w:shd w:val="clear" w:color="auto" w:fill="auto"/>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公布年代</w:t>
            </w:r>
          </w:p>
        </w:tc>
        <w:tc>
          <w:tcPr>
            <w:tcW w:w="78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SD</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bCs/>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200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9</w:t>
            </w:r>
          </w:p>
        </w:tc>
        <w:tc>
          <w:tcPr>
            <w:tcW w:w="1299" w:type="pct"/>
            <w:shd w:val="clear" w:color="auto" w:fill="auto"/>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hint="eastAsia"/>
                <w:color w:val="0D0D0D"/>
                <w:sz w:val="18"/>
                <w:szCs w:val="18"/>
              </w:rPr>
              <w:t>统计年代</w:t>
            </w:r>
          </w:p>
        </w:tc>
        <w:tc>
          <w:tcPr>
            <w:tcW w:w="780" w:type="pct"/>
            <w:shd w:val="clear" w:color="auto" w:fill="auto"/>
            <w:vAlign w:val="center"/>
          </w:tcPr>
          <w:p w:rsidR="00CC083C" w:rsidRDefault="00963655">
            <w:pPr>
              <w:snapToGrid w:val="0"/>
              <w:jc w:val="center"/>
              <w:rPr>
                <w:rFonts w:ascii="宋体" w:eastAsia="宋体" w:hAnsi="宋体" w:cs="Times New Roman"/>
                <w:bCs/>
                <w:color w:val="0D0D0D"/>
                <w:sz w:val="18"/>
                <w:szCs w:val="18"/>
                <w:highlight w:val="yellow"/>
              </w:rPr>
            </w:pPr>
            <w:r>
              <w:rPr>
                <w:rFonts w:ascii="宋体" w:eastAsia="宋体" w:hAnsi="宋体" w:cs="Times New Roman" w:hint="eastAsia"/>
                <w:bCs/>
                <w:color w:val="0D0D0D"/>
                <w:sz w:val="18"/>
                <w:szCs w:val="18"/>
              </w:rPr>
              <w:t>TJND</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highlight w:val="green"/>
              </w:rPr>
            </w:pPr>
            <w:r>
              <w:rPr>
                <w:rFonts w:ascii="宋体" w:eastAsia="宋体" w:hAnsi="宋体"/>
                <w:bCs/>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bCs/>
                <w:color w:val="0D0D0D"/>
                <w:sz w:val="18"/>
                <w:szCs w:val="18"/>
              </w:rPr>
              <w:t>100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10</w:t>
            </w:r>
          </w:p>
        </w:tc>
        <w:tc>
          <w:tcPr>
            <w:tcW w:w="129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公布批次</w:t>
            </w:r>
          </w:p>
        </w:tc>
        <w:tc>
          <w:tcPr>
            <w:tcW w:w="780"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hint="eastAsia"/>
                <w:bCs/>
                <w:color w:val="0D0D0D"/>
                <w:sz w:val="18"/>
                <w:szCs w:val="18"/>
              </w:rPr>
              <w:t>PC</w:t>
            </w:r>
          </w:p>
        </w:tc>
        <w:tc>
          <w:tcPr>
            <w:tcW w:w="512"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Char</w:t>
            </w:r>
          </w:p>
        </w:tc>
        <w:tc>
          <w:tcPr>
            <w:tcW w:w="489" w:type="pct"/>
            <w:shd w:val="clear" w:color="auto" w:fill="auto"/>
            <w:vAlign w:val="center"/>
          </w:tcPr>
          <w:p w:rsidR="00CC083C" w:rsidRDefault="00963655">
            <w:pPr>
              <w:snapToGrid w:val="0"/>
              <w:jc w:val="center"/>
              <w:rPr>
                <w:rFonts w:ascii="宋体" w:eastAsia="宋体" w:hAnsi="宋体" w:cs="Times New Roman"/>
                <w:bCs/>
                <w:color w:val="0D0D0D"/>
                <w:sz w:val="18"/>
                <w:szCs w:val="18"/>
              </w:rPr>
            </w:pPr>
            <w:r>
              <w:rPr>
                <w:rFonts w:ascii="宋体" w:eastAsia="宋体" w:hAnsi="宋体"/>
                <w:bCs/>
                <w:color w:val="0D0D0D"/>
                <w:sz w:val="18"/>
                <w:szCs w:val="18"/>
              </w:rPr>
              <w:t>50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12</w:t>
            </w:r>
          </w:p>
        </w:tc>
        <w:tc>
          <w:tcPr>
            <w:tcW w:w="129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公布日期</w:t>
            </w:r>
          </w:p>
        </w:tc>
        <w:tc>
          <w:tcPr>
            <w:tcW w:w="78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GBRQ</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Date</w:t>
            </w:r>
          </w:p>
        </w:tc>
        <w:tc>
          <w:tcPr>
            <w:tcW w:w="489"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13</w:t>
            </w:r>
          </w:p>
        </w:tc>
        <w:tc>
          <w:tcPr>
            <w:tcW w:w="129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公布文号</w:t>
            </w:r>
          </w:p>
        </w:tc>
        <w:tc>
          <w:tcPr>
            <w:tcW w:w="78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GBWH</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50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C</w:t>
            </w:r>
          </w:p>
        </w:tc>
      </w:tr>
      <w:tr w:rsidR="00CC083C">
        <w:trPr>
          <w:trHeight w:val="340"/>
          <w:jc w:val="center"/>
        </w:trPr>
        <w:tc>
          <w:tcPr>
            <w:tcW w:w="325" w:type="pct"/>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14</w:t>
            </w:r>
          </w:p>
        </w:tc>
        <w:tc>
          <w:tcPr>
            <w:tcW w:w="1299" w:type="pct"/>
            <w:shd w:val="clear" w:color="auto" w:fill="auto"/>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文档链接</w:t>
            </w:r>
          </w:p>
        </w:tc>
        <w:tc>
          <w:tcPr>
            <w:tcW w:w="78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WDLJ</w:t>
            </w:r>
          </w:p>
        </w:tc>
        <w:tc>
          <w:tcPr>
            <w:tcW w:w="512" w:type="pct"/>
            <w:shd w:val="clear" w:color="auto" w:fill="auto"/>
            <w:vAlign w:val="center"/>
          </w:tcPr>
          <w:p w:rsidR="00CC083C" w:rsidRDefault="00963655">
            <w:pPr>
              <w:jc w:val="center"/>
              <w:rPr>
                <w:rFonts w:ascii="宋体" w:eastAsia="宋体" w:hAnsi="宋体"/>
                <w:color w:val="0D0D0D"/>
                <w:sz w:val="18"/>
                <w:szCs w:val="18"/>
              </w:rPr>
            </w:pPr>
            <w:r>
              <w:rPr>
                <w:rFonts w:ascii="宋体" w:eastAsia="宋体" w:hAnsi="宋体"/>
                <w:bCs/>
                <w:color w:val="0D0D0D"/>
                <w:sz w:val="18"/>
                <w:szCs w:val="18"/>
              </w:rPr>
              <w:t>Varbin</w:t>
            </w:r>
          </w:p>
        </w:tc>
        <w:tc>
          <w:tcPr>
            <w:tcW w:w="489" w:type="pct"/>
            <w:shd w:val="clear" w:color="auto" w:fill="auto"/>
            <w:vAlign w:val="center"/>
          </w:tcPr>
          <w:p w:rsidR="00CC083C" w:rsidRDefault="00CC083C">
            <w:pPr>
              <w:jc w:val="center"/>
              <w:rPr>
                <w:rFonts w:ascii="宋体" w:eastAsia="宋体" w:hAnsi="宋体"/>
                <w:color w:val="0D0D0D"/>
                <w:sz w:val="18"/>
                <w:szCs w:val="18"/>
              </w:rPr>
            </w:pP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r>
      <w:tr w:rsidR="00CC083C">
        <w:trPr>
          <w:trHeight w:val="340"/>
          <w:jc w:val="center"/>
        </w:trPr>
        <w:tc>
          <w:tcPr>
            <w:tcW w:w="325"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15</w:t>
            </w:r>
          </w:p>
        </w:tc>
        <w:tc>
          <w:tcPr>
            <w:tcW w:w="1299" w:type="pct"/>
            <w:shd w:val="clear" w:color="auto" w:fill="auto"/>
            <w:vAlign w:val="center"/>
          </w:tcPr>
          <w:p w:rsidR="00CC083C" w:rsidRDefault="00963655">
            <w:pPr>
              <w:spacing w:line="330" w:lineRule="exact"/>
              <w:jc w:val="center"/>
              <w:rPr>
                <w:rFonts w:ascii="宋体" w:eastAsia="宋体" w:hAnsi="宋体" w:cs="Times New Roman"/>
                <w:color w:val="0D0D0D"/>
                <w:sz w:val="18"/>
                <w:szCs w:val="18"/>
              </w:rPr>
            </w:pPr>
            <w:r>
              <w:rPr>
                <w:rFonts w:ascii="宋体" w:eastAsia="宋体" w:hAnsi="宋体" w:hint="eastAsia"/>
                <w:color w:val="0D0D0D"/>
                <w:sz w:val="18"/>
                <w:szCs w:val="18"/>
              </w:rPr>
              <w:t>备注</w:t>
            </w:r>
          </w:p>
        </w:tc>
        <w:tc>
          <w:tcPr>
            <w:tcW w:w="780"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BZ</w:t>
            </w:r>
          </w:p>
        </w:tc>
        <w:tc>
          <w:tcPr>
            <w:tcW w:w="512"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olor w:val="0D0D0D"/>
                <w:sz w:val="18"/>
                <w:szCs w:val="18"/>
              </w:rPr>
              <w:t>Char</w:t>
            </w:r>
          </w:p>
        </w:tc>
        <w:tc>
          <w:tcPr>
            <w:tcW w:w="489"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hint="eastAsia"/>
                <w:color w:val="0D0D0D"/>
                <w:sz w:val="18"/>
                <w:szCs w:val="18"/>
              </w:rPr>
              <w:t>100</w:t>
            </w:r>
          </w:p>
        </w:tc>
        <w:tc>
          <w:tcPr>
            <w:tcW w:w="449" w:type="pct"/>
            <w:shd w:val="clear" w:color="auto" w:fill="auto"/>
            <w:vAlign w:val="center"/>
          </w:tcPr>
          <w:p w:rsidR="00CC083C" w:rsidRDefault="00CC083C">
            <w:pPr>
              <w:jc w:val="center"/>
              <w:rPr>
                <w:rFonts w:ascii="宋体" w:eastAsia="宋体" w:hAnsi="宋体" w:cs="Times New Roman"/>
                <w:bCs/>
                <w:color w:val="0D0D0D"/>
                <w:sz w:val="18"/>
                <w:szCs w:val="18"/>
              </w:rPr>
            </w:pPr>
          </w:p>
        </w:tc>
        <w:tc>
          <w:tcPr>
            <w:tcW w:w="573" w:type="pct"/>
            <w:shd w:val="clear" w:color="auto" w:fill="auto"/>
            <w:vAlign w:val="center"/>
          </w:tcPr>
          <w:p w:rsidR="00CC083C" w:rsidRDefault="00CC083C">
            <w:pPr>
              <w:jc w:val="center"/>
              <w:rPr>
                <w:rFonts w:ascii="宋体" w:eastAsia="宋体" w:hAnsi="宋体" w:cs="Times New Roman"/>
                <w:color w:val="0D0D0D"/>
                <w:sz w:val="18"/>
                <w:szCs w:val="18"/>
              </w:rPr>
            </w:pPr>
          </w:p>
        </w:tc>
        <w:tc>
          <w:tcPr>
            <w:tcW w:w="573" w:type="pct"/>
            <w:shd w:val="clear" w:color="auto" w:fill="auto"/>
            <w:vAlign w:val="center"/>
          </w:tcPr>
          <w:p w:rsidR="00CC083C" w:rsidRDefault="00963655">
            <w:pPr>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O</w:t>
            </w:r>
          </w:p>
        </w:tc>
      </w:tr>
    </w:tbl>
    <w:p w:rsidR="00CC083C" w:rsidRDefault="00963655">
      <w:r>
        <w:br w:type="page"/>
      </w:r>
    </w:p>
    <w:p w:rsidR="00CC083C" w:rsidRDefault="00963655">
      <w:pPr>
        <w:pStyle w:val="aff3"/>
        <w:spacing w:after="156"/>
      </w:pPr>
      <w:r>
        <w:lastRenderedPageBreak/>
        <w:br/>
      </w:r>
      <w:bookmarkStart w:id="164" w:name="_Toc182231623"/>
      <w:bookmarkStart w:id="165" w:name="_Toc182326080"/>
      <w:bookmarkStart w:id="166" w:name="_Toc182326033"/>
      <w:r>
        <w:rPr>
          <w:rFonts w:hint="eastAsia"/>
        </w:rPr>
        <w:t>（规范性）</w:t>
      </w:r>
      <w:r>
        <w:br/>
      </w:r>
      <w:r>
        <w:rPr>
          <w:rFonts w:hint="eastAsia"/>
        </w:rPr>
        <w:t>属性值代码</w:t>
      </w:r>
      <w:bookmarkEnd w:id="164"/>
      <w:bookmarkEnd w:id="165"/>
      <w:bookmarkEnd w:id="166"/>
    </w:p>
    <w:p w:rsidR="00CC083C" w:rsidRDefault="00963655">
      <w:pPr>
        <w:pStyle w:val="aff4"/>
        <w:spacing w:before="156" w:after="156"/>
      </w:pPr>
      <w:bookmarkStart w:id="167" w:name="_Toc182326034"/>
      <w:r>
        <w:t>控制点类型及等级代码</w:t>
      </w:r>
      <w:bookmarkEnd w:id="167"/>
    </w:p>
    <w:p w:rsidR="00CC083C" w:rsidRDefault="00963655">
      <w:pPr>
        <w:pStyle w:val="afffff6"/>
        <w:ind w:firstLine="420"/>
      </w:pPr>
      <w:r>
        <w:t>控制点类型及等级代码</w:t>
      </w:r>
      <w:r>
        <w:rPr>
          <w:rFonts w:hint="eastAsia"/>
        </w:rPr>
        <w:t>见表D.1。</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1</w:t>
      </w:r>
      <w:r>
        <w:fldChar w:fldCharType="end"/>
      </w:r>
      <w:r>
        <w:rPr>
          <w:rFonts w:hint="eastAsia"/>
        </w:rPr>
        <w:t xml:space="preserve"> </w:t>
      </w:r>
      <w:r>
        <w:t>控制点类型及等级代码表</w:t>
      </w:r>
    </w:p>
    <w:tbl>
      <w:tblPr>
        <w:tblStyle w:val="affff8"/>
        <w:tblW w:w="5000" w:type="pct"/>
        <w:jc w:val="center"/>
        <w:tblLook w:val="04A0" w:firstRow="1" w:lastRow="0" w:firstColumn="1" w:lastColumn="0" w:noHBand="0" w:noVBand="1"/>
      </w:tblPr>
      <w:tblGrid>
        <w:gridCol w:w="1797"/>
        <w:gridCol w:w="3101"/>
        <w:gridCol w:w="4446"/>
      </w:tblGrid>
      <w:tr w:rsidR="00CC083C">
        <w:trPr>
          <w:jc w:val="center"/>
        </w:trPr>
        <w:tc>
          <w:tcPr>
            <w:tcW w:w="961" w:type="pct"/>
            <w:vAlign w:val="center"/>
          </w:tcPr>
          <w:p w:rsidR="00CC083C" w:rsidRDefault="00963655">
            <w:pPr>
              <w:jc w:val="center"/>
              <w:rPr>
                <w:rFonts w:ascii="宋体" w:eastAsia="宋体" w:hAnsi="宋体"/>
                <w:b/>
                <w:color w:val="0D0D0D"/>
                <w:sz w:val="18"/>
                <w:szCs w:val="18"/>
              </w:rPr>
            </w:pPr>
            <w:r>
              <w:rPr>
                <w:rFonts w:ascii="宋体" w:eastAsia="宋体" w:hAnsi="宋体" w:hint="eastAsia"/>
                <w:b/>
                <w:color w:val="0D0D0D"/>
                <w:sz w:val="18"/>
                <w:szCs w:val="18"/>
              </w:rPr>
              <w:t>代码</w:t>
            </w:r>
          </w:p>
        </w:tc>
        <w:tc>
          <w:tcPr>
            <w:tcW w:w="1659" w:type="pct"/>
            <w:vAlign w:val="center"/>
          </w:tcPr>
          <w:p w:rsidR="00CC083C" w:rsidRDefault="00963655">
            <w:pPr>
              <w:jc w:val="center"/>
              <w:rPr>
                <w:rFonts w:ascii="宋体" w:eastAsia="宋体" w:hAnsi="宋体"/>
                <w:b/>
                <w:color w:val="0D0D0D"/>
                <w:sz w:val="18"/>
                <w:szCs w:val="18"/>
              </w:rPr>
            </w:pPr>
            <w:r>
              <w:rPr>
                <w:rFonts w:ascii="宋体" w:eastAsia="宋体" w:hAnsi="宋体" w:hint="eastAsia"/>
                <w:b/>
                <w:color w:val="0D0D0D"/>
                <w:sz w:val="18"/>
                <w:szCs w:val="18"/>
              </w:rPr>
              <w:t>控制点类型</w:t>
            </w:r>
          </w:p>
        </w:tc>
        <w:tc>
          <w:tcPr>
            <w:tcW w:w="2379" w:type="pct"/>
            <w:vAlign w:val="center"/>
          </w:tcPr>
          <w:p w:rsidR="00CC083C" w:rsidRDefault="00963655">
            <w:pPr>
              <w:jc w:val="center"/>
              <w:rPr>
                <w:rFonts w:ascii="宋体" w:eastAsia="宋体" w:hAnsi="宋体"/>
                <w:b/>
                <w:color w:val="0D0D0D"/>
                <w:sz w:val="18"/>
                <w:szCs w:val="18"/>
              </w:rPr>
            </w:pPr>
            <w:r>
              <w:rPr>
                <w:rFonts w:ascii="宋体" w:eastAsia="宋体" w:hAnsi="宋体" w:hint="eastAsia"/>
                <w:b/>
                <w:color w:val="0D0D0D"/>
                <w:sz w:val="18"/>
                <w:szCs w:val="18"/>
              </w:rPr>
              <w:t>控制点等级</w:t>
            </w:r>
          </w:p>
        </w:tc>
      </w:tr>
      <w:tr w:rsidR="00CC083C">
        <w:trPr>
          <w:jc w:val="center"/>
        </w:trPr>
        <w:tc>
          <w:tcPr>
            <w:tcW w:w="961"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110100</w:t>
            </w:r>
          </w:p>
        </w:tc>
        <w:tc>
          <w:tcPr>
            <w:tcW w:w="1659"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平面控制点</w:t>
            </w:r>
          </w:p>
        </w:tc>
        <w:tc>
          <w:tcPr>
            <w:tcW w:w="2379" w:type="pct"/>
            <w:vAlign w:val="center"/>
          </w:tcPr>
          <w:p w:rsidR="00CC083C" w:rsidRDefault="00963655">
            <w:pPr>
              <w:spacing w:line="340" w:lineRule="exact"/>
              <w:jc w:val="center"/>
              <w:rPr>
                <w:rFonts w:ascii="宋体" w:eastAsia="宋体" w:hAnsi="宋体"/>
                <w:bCs/>
                <w:color w:val="0D0D0D"/>
                <w:sz w:val="18"/>
                <w:szCs w:val="18"/>
              </w:rPr>
            </w:pPr>
            <w:r>
              <w:rPr>
                <w:rFonts w:ascii="宋体" w:eastAsia="宋体" w:hAnsi="宋体" w:hint="eastAsia"/>
                <w:bCs/>
                <w:color w:val="0D0D0D"/>
                <w:sz w:val="18"/>
                <w:szCs w:val="18"/>
              </w:rPr>
              <w:t>/</w:t>
            </w:r>
          </w:p>
        </w:tc>
      </w:tr>
      <w:tr w:rsidR="00CC083C">
        <w:trPr>
          <w:jc w:val="center"/>
        </w:trPr>
        <w:tc>
          <w:tcPr>
            <w:tcW w:w="961"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110103</w:t>
            </w:r>
          </w:p>
        </w:tc>
        <w:tc>
          <w:tcPr>
            <w:tcW w:w="1659"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图根点</w:t>
            </w:r>
          </w:p>
        </w:tc>
        <w:tc>
          <w:tcPr>
            <w:tcW w:w="2379"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一级，二级，三级</w:t>
            </w:r>
          </w:p>
        </w:tc>
      </w:tr>
      <w:tr w:rsidR="00CC083C">
        <w:trPr>
          <w:jc w:val="center"/>
        </w:trPr>
        <w:tc>
          <w:tcPr>
            <w:tcW w:w="961"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110104</w:t>
            </w:r>
          </w:p>
        </w:tc>
        <w:tc>
          <w:tcPr>
            <w:tcW w:w="1659"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导线点</w:t>
            </w:r>
          </w:p>
        </w:tc>
        <w:tc>
          <w:tcPr>
            <w:tcW w:w="2379"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一级，二级</w:t>
            </w:r>
          </w:p>
        </w:tc>
      </w:tr>
      <w:tr w:rsidR="00CC083C">
        <w:trPr>
          <w:jc w:val="center"/>
        </w:trPr>
        <w:tc>
          <w:tcPr>
            <w:tcW w:w="961"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110200</w:t>
            </w:r>
          </w:p>
        </w:tc>
        <w:tc>
          <w:tcPr>
            <w:tcW w:w="1659"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高程控制点</w:t>
            </w:r>
          </w:p>
        </w:tc>
        <w:tc>
          <w:tcPr>
            <w:tcW w:w="2379"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w:t>
            </w:r>
          </w:p>
        </w:tc>
      </w:tr>
      <w:tr w:rsidR="00CC083C">
        <w:trPr>
          <w:jc w:val="center"/>
        </w:trPr>
        <w:tc>
          <w:tcPr>
            <w:tcW w:w="961"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110201</w:t>
            </w:r>
          </w:p>
        </w:tc>
        <w:tc>
          <w:tcPr>
            <w:tcW w:w="1659"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水准原点</w:t>
            </w:r>
          </w:p>
        </w:tc>
        <w:tc>
          <w:tcPr>
            <w:tcW w:w="2379"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水准原点</w:t>
            </w:r>
          </w:p>
        </w:tc>
      </w:tr>
      <w:tr w:rsidR="00CC083C">
        <w:trPr>
          <w:jc w:val="center"/>
        </w:trPr>
        <w:tc>
          <w:tcPr>
            <w:tcW w:w="961"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110202</w:t>
            </w:r>
          </w:p>
        </w:tc>
        <w:tc>
          <w:tcPr>
            <w:tcW w:w="1659"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水准点</w:t>
            </w:r>
          </w:p>
        </w:tc>
        <w:tc>
          <w:tcPr>
            <w:tcW w:w="2379"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一等，二等，三等，四等，</w:t>
            </w:r>
            <w:proofErr w:type="gramStart"/>
            <w:r>
              <w:rPr>
                <w:rFonts w:ascii="宋体" w:eastAsia="宋体" w:hAnsi="宋体" w:hint="eastAsia"/>
                <w:bCs/>
                <w:color w:val="0D0D0D"/>
                <w:sz w:val="18"/>
                <w:szCs w:val="18"/>
              </w:rPr>
              <w:t>图根水准</w:t>
            </w:r>
            <w:proofErr w:type="gramEnd"/>
          </w:p>
        </w:tc>
      </w:tr>
      <w:tr w:rsidR="00CC083C">
        <w:trPr>
          <w:jc w:val="center"/>
        </w:trPr>
        <w:tc>
          <w:tcPr>
            <w:tcW w:w="961"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110300</w:t>
            </w:r>
          </w:p>
        </w:tc>
        <w:tc>
          <w:tcPr>
            <w:tcW w:w="1659"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卫星定位控制点</w:t>
            </w:r>
          </w:p>
        </w:tc>
        <w:tc>
          <w:tcPr>
            <w:tcW w:w="2379"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cs="Times New Roman" w:hint="eastAsia"/>
                <w:bCs/>
                <w:color w:val="0D0D0D"/>
                <w:sz w:val="18"/>
                <w:szCs w:val="18"/>
              </w:rPr>
              <w:t>/</w:t>
            </w:r>
          </w:p>
        </w:tc>
      </w:tr>
      <w:tr w:rsidR="00CC083C">
        <w:trPr>
          <w:jc w:val="center"/>
        </w:trPr>
        <w:tc>
          <w:tcPr>
            <w:tcW w:w="961"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110302</w:t>
            </w:r>
          </w:p>
        </w:tc>
        <w:tc>
          <w:tcPr>
            <w:tcW w:w="1659"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eastAsia="宋体" w:hAnsi="宋体" w:hint="eastAsia"/>
                <w:bCs/>
                <w:color w:val="0D0D0D"/>
                <w:sz w:val="18"/>
                <w:szCs w:val="18"/>
              </w:rPr>
              <w:t>卫星定位等级点</w:t>
            </w:r>
          </w:p>
        </w:tc>
        <w:tc>
          <w:tcPr>
            <w:tcW w:w="2379"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proofErr w:type="gramStart"/>
            <w:r>
              <w:rPr>
                <w:rFonts w:ascii="宋体" w:eastAsia="宋体" w:hAnsi="宋体" w:hint="eastAsia"/>
                <w:bCs/>
                <w:color w:val="0D0D0D"/>
                <w:sz w:val="18"/>
                <w:szCs w:val="18"/>
              </w:rPr>
              <w:t>A,B</w:t>
            </w:r>
            <w:proofErr w:type="gramEnd"/>
            <w:r>
              <w:rPr>
                <w:rFonts w:ascii="宋体" w:eastAsia="宋体" w:hAnsi="宋体" w:hint="eastAsia"/>
                <w:bCs/>
                <w:color w:val="0D0D0D"/>
                <w:sz w:val="18"/>
                <w:szCs w:val="18"/>
              </w:rPr>
              <w:t>,C,D,E</w:t>
            </w:r>
          </w:p>
        </w:tc>
      </w:tr>
    </w:tbl>
    <w:p w:rsidR="00CC083C" w:rsidRDefault="00963655">
      <w:pPr>
        <w:pStyle w:val="aff4"/>
        <w:spacing w:before="156" w:after="156"/>
      </w:pPr>
      <w:bookmarkStart w:id="168" w:name="_Toc182326035"/>
      <w:r>
        <w:t>等高线类型代码</w:t>
      </w:r>
      <w:bookmarkEnd w:id="168"/>
    </w:p>
    <w:p w:rsidR="00CC083C" w:rsidRDefault="00963655">
      <w:pPr>
        <w:pStyle w:val="afffff6"/>
        <w:ind w:firstLine="420"/>
      </w:pPr>
      <w:r>
        <w:t>等高线类型代码</w:t>
      </w:r>
      <w:r>
        <w:rPr>
          <w:rFonts w:hint="eastAsia"/>
        </w:rPr>
        <w:t>见表D.2。</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2</w:t>
      </w:r>
      <w:r>
        <w:fldChar w:fldCharType="end"/>
      </w:r>
      <w:r>
        <w:rPr>
          <w:rFonts w:hint="eastAsia"/>
        </w:rPr>
        <w:t xml:space="preserve"> </w:t>
      </w:r>
      <w:r>
        <w:t xml:space="preserve"> 等高线类型代码表</w:t>
      </w:r>
    </w:p>
    <w:tbl>
      <w:tblPr>
        <w:tblStyle w:val="affff8"/>
        <w:tblW w:w="5000" w:type="pct"/>
        <w:jc w:val="center"/>
        <w:tblLook w:val="04A0" w:firstRow="1" w:lastRow="0" w:firstColumn="1" w:lastColumn="0" w:noHBand="0" w:noVBand="1"/>
      </w:tblPr>
      <w:tblGrid>
        <w:gridCol w:w="2678"/>
        <w:gridCol w:w="6666"/>
      </w:tblGrid>
      <w:tr w:rsidR="00CC083C">
        <w:trPr>
          <w:jc w:val="center"/>
        </w:trPr>
        <w:tc>
          <w:tcPr>
            <w:tcW w:w="1433" w:type="pct"/>
            <w:vAlign w:val="center"/>
          </w:tcPr>
          <w:p w:rsidR="00CC083C" w:rsidRDefault="00963655">
            <w:pPr>
              <w:jc w:val="center"/>
              <w:rPr>
                <w:rFonts w:ascii="宋体" w:hAnsi="宋体"/>
                <w:b/>
                <w:color w:val="0D0D0D"/>
                <w:sz w:val="18"/>
                <w:szCs w:val="18"/>
              </w:rPr>
            </w:pPr>
            <w:r>
              <w:rPr>
                <w:rFonts w:ascii="宋体" w:hAnsi="宋体" w:hint="eastAsia"/>
                <w:b/>
                <w:color w:val="0D0D0D"/>
                <w:sz w:val="18"/>
                <w:szCs w:val="18"/>
              </w:rPr>
              <w:t>代码</w:t>
            </w:r>
          </w:p>
        </w:tc>
        <w:tc>
          <w:tcPr>
            <w:tcW w:w="3567" w:type="pct"/>
            <w:vAlign w:val="center"/>
          </w:tcPr>
          <w:p w:rsidR="00CC083C" w:rsidRDefault="00963655">
            <w:pPr>
              <w:jc w:val="center"/>
              <w:rPr>
                <w:rFonts w:ascii="宋体" w:hAnsi="宋体"/>
                <w:b/>
                <w:color w:val="0D0D0D"/>
                <w:sz w:val="18"/>
                <w:szCs w:val="18"/>
              </w:rPr>
            </w:pPr>
            <w:r>
              <w:rPr>
                <w:rFonts w:ascii="宋体" w:hAnsi="宋体" w:hint="eastAsia"/>
                <w:b/>
                <w:color w:val="0D0D0D"/>
                <w:sz w:val="18"/>
                <w:szCs w:val="18"/>
              </w:rPr>
              <w:t>等高线类型</w:t>
            </w:r>
          </w:p>
        </w:tc>
      </w:tr>
      <w:tr w:rsidR="00CC083C">
        <w:trPr>
          <w:jc w:val="center"/>
        </w:trPr>
        <w:tc>
          <w:tcPr>
            <w:tcW w:w="1433" w:type="pct"/>
            <w:vAlign w:val="center"/>
          </w:tcPr>
          <w:p w:rsidR="00CC083C" w:rsidRDefault="00963655">
            <w:pPr>
              <w:spacing w:line="340" w:lineRule="exact"/>
              <w:jc w:val="center"/>
              <w:rPr>
                <w:rFonts w:ascii="宋体" w:eastAsia="宋体" w:hAnsi="宋体"/>
                <w:bCs/>
                <w:color w:val="0D0D0D"/>
                <w:sz w:val="18"/>
                <w:szCs w:val="18"/>
              </w:rPr>
            </w:pPr>
            <w:r>
              <w:rPr>
                <w:rFonts w:ascii="宋体" w:hAnsi="宋体" w:hint="eastAsia"/>
                <w:bCs/>
                <w:color w:val="0D0D0D"/>
                <w:sz w:val="18"/>
                <w:szCs w:val="18"/>
              </w:rPr>
              <w:t>01</w:t>
            </w:r>
          </w:p>
        </w:tc>
        <w:tc>
          <w:tcPr>
            <w:tcW w:w="3567" w:type="pct"/>
            <w:vAlign w:val="center"/>
          </w:tcPr>
          <w:p w:rsidR="00CC083C" w:rsidRDefault="00963655">
            <w:pPr>
              <w:spacing w:line="340" w:lineRule="exact"/>
              <w:jc w:val="center"/>
              <w:rPr>
                <w:rFonts w:ascii="宋体" w:hAnsi="宋体"/>
                <w:bCs/>
                <w:color w:val="0D0D0D"/>
                <w:sz w:val="18"/>
                <w:szCs w:val="18"/>
              </w:rPr>
            </w:pPr>
            <w:r>
              <w:rPr>
                <w:rFonts w:ascii="宋体" w:hAnsi="宋体" w:hint="eastAsia"/>
                <w:bCs/>
                <w:color w:val="0D0D0D"/>
                <w:sz w:val="18"/>
                <w:szCs w:val="18"/>
              </w:rPr>
              <w:t>首曲线</w:t>
            </w:r>
          </w:p>
        </w:tc>
      </w:tr>
      <w:tr w:rsidR="00CC083C">
        <w:trPr>
          <w:jc w:val="center"/>
        </w:trPr>
        <w:tc>
          <w:tcPr>
            <w:tcW w:w="143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hAnsi="宋体" w:cs="Times New Roman" w:hint="eastAsia"/>
                <w:bCs/>
                <w:color w:val="0D0D0D"/>
                <w:sz w:val="18"/>
                <w:szCs w:val="18"/>
              </w:rPr>
              <w:t>02</w:t>
            </w:r>
          </w:p>
        </w:tc>
        <w:tc>
          <w:tcPr>
            <w:tcW w:w="3567" w:type="pct"/>
            <w:shd w:val="clear" w:color="auto" w:fill="auto"/>
            <w:vAlign w:val="center"/>
          </w:tcPr>
          <w:p w:rsidR="00CC083C" w:rsidRDefault="00963655">
            <w:pPr>
              <w:spacing w:line="340" w:lineRule="exact"/>
              <w:jc w:val="center"/>
              <w:rPr>
                <w:rFonts w:ascii="宋体" w:hAnsi="宋体"/>
                <w:bCs/>
                <w:color w:val="0D0D0D"/>
                <w:sz w:val="18"/>
                <w:szCs w:val="18"/>
              </w:rPr>
            </w:pPr>
            <w:r>
              <w:rPr>
                <w:rFonts w:ascii="宋体" w:hAnsi="宋体" w:hint="eastAsia"/>
                <w:bCs/>
                <w:color w:val="0D0D0D"/>
                <w:sz w:val="18"/>
                <w:szCs w:val="18"/>
              </w:rPr>
              <w:t>计曲线</w:t>
            </w:r>
          </w:p>
        </w:tc>
      </w:tr>
      <w:tr w:rsidR="00CC083C">
        <w:trPr>
          <w:jc w:val="center"/>
        </w:trPr>
        <w:tc>
          <w:tcPr>
            <w:tcW w:w="143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hAnsi="宋体" w:cs="Times New Roman" w:hint="eastAsia"/>
                <w:bCs/>
                <w:color w:val="0D0D0D"/>
                <w:sz w:val="18"/>
                <w:szCs w:val="18"/>
              </w:rPr>
              <w:t>03</w:t>
            </w:r>
          </w:p>
        </w:tc>
        <w:tc>
          <w:tcPr>
            <w:tcW w:w="3567" w:type="pct"/>
            <w:shd w:val="clear" w:color="auto" w:fill="auto"/>
            <w:vAlign w:val="center"/>
          </w:tcPr>
          <w:p w:rsidR="00CC083C" w:rsidRDefault="00963655">
            <w:pPr>
              <w:spacing w:line="340" w:lineRule="exact"/>
              <w:jc w:val="center"/>
              <w:rPr>
                <w:rFonts w:ascii="宋体" w:hAnsi="宋体"/>
                <w:bCs/>
                <w:color w:val="0D0D0D"/>
                <w:sz w:val="18"/>
                <w:szCs w:val="18"/>
              </w:rPr>
            </w:pPr>
            <w:r>
              <w:rPr>
                <w:rFonts w:ascii="宋体" w:hAnsi="宋体" w:hint="eastAsia"/>
                <w:bCs/>
                <w:color w:val="0D0D0D"/>
                <w:sz w:val="18"/>
                <w:szCs w:val="18"/>
              </w:rPr>
              <w:t>间曲线</w:t>
            </w:r>
          </w:p>
        </w:tc>
      </w:tr>
      <w:tr w:rsidR="00CC083C">
        <w:trPr>
          <w:jc w:val="center"/>
        </w:trPr>
        <w:tc>
          <w:tcPr>
            <w:tcW w:w="1433"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hAnsi="宋体" w:cs="Times New Roman" w:hint="eastAsia"/>
                <w:bCs/>
                <w:color w:val="0D0D0D"/>
                <w:sz w:val="18"/>
                <w:szCs w:val="18"/>
              </w:rPr>
              <w:t>04</w:t>
            </w:r>
          </w:p>
        </w:tc>
        <w:tc>
          <w:tcPr>
            <w:tcW w:w="3567" w:type="pct"/>
            <w:shd w:val="clear" w:color="auto" w:fill="auto"/>
            <w:vAlign w:val="center"/>
          </w:tcPr>
          <w:p w:rsidR="00CC083C" w:rsidRDefault="00963655">
            <w:pPr>
              <w:spacing w:line="340" w:lineRule="exact"/>
              <w:jc w:val="center"/>
              <w:rPr>
                <w:rFonts w:ascii="宋体" w:hAnsi="宋体"/>
                <w:bCs/>
                <w:color w:val="0D0D0D"/>
                <w:sz w:val="18"/>
                <w:szCs w:val="18"/>
              </w:rPr>
            </w:pPr>
            <w:r>
              <w:rPr>
                <w:rFonts w:ascii="宋体" w:hAnsi="宋体" w:hint="eastAsia"/>
                <w:bCs/>
                <w:color w:val="0D0D0D"/>
                <w:sz w:val="18"/>
                <w:szCs w:val="18"/>
              </w:rPr>
              <w:t>助曲线</w:t>
            </w:r>
          </w:p>
        </w:tc>
      </w:tr>
    </w:tbl>
    <w:p w:rsidR="00CC083C" w:rsidRDefault="00963655">
      <w:pPr>
        <w:pStyle w:val="aff4"/>
        <w:spacing w:before="156" w:after="156"/>
      </w:pPr>
      <w:bookmarkStart w:id="169" w:name="_Toc182326036"/>
      <w:r>
        <w:t>等高距代码</w:t>
      </w:r>
      <w:bookmarkEnd w:id="169"/>
    </w:p>
    <w:p w:rsidR="00CC083C" w:rsidRDefault="00963655">
      <w:pPr>
        <w:pStyle w:val="afffff6"/>
        <w:ind w:firstLine="420"/>
      </w:pPr>
      <w:r>
        <w:t>等高距代码</w:t>
      </w:r>
      <w:r>
        <w:rPr>
          <w:rFonts w:hint="eastAsia"/>
        </w:rPr>
        <w:t>见表D.3。</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3</w:t>
      </w:r>
      <w:r>
        <w:fldChar w:fldCharType="end"/>
      </w:r>
      <w:r>
        <w:rPr>
          <w:rFonts w:hint="eastAsia"/>
        </w:rPr>
        <w:t xml:space="preserve"> </w:t>
      </w:r>
      <w:r>
        <w:t xml:space="preserve"> 等高距代码表</w:t>
      </w:r>
    </w:p>
    <w:tbl>
      <w:tblPr>
        <w:tblStyle w:val="affff8"/>
        <w:tblW w:w="5000" w:type="pct"/>
        <w:jc w:val="center"/>
        <w:tblLook w:val="04A0" w:firstRow="1" w:lastRow="0" w:firstColumn="1" w:lastColumn="0" w:noHBand="0" w:noVBand="1"/>
      </w:tblPr>
      <w:tblGrid>
        <w:gridCol w:w="2049"/>
        <w:gridCol w:w="2687"/>
        <w:gridCol w:w="4608"/>
      </w:tblGrid>
      <w:tr w:rsidR="00CC083C">
        <w:trPr>
          <w:jc w:val="center"/>
        </w:trPr>
        <w:tc>
          <w:tcPr>
            <w:tcW w:w="1096" w:type="pct"/>
            <w:vAlign w:val="center"/>
          </w:tcPr>
          <w:p w:rsidR="00CC083C" w:rsidRDefault="00963655">
            <w:pPr>
              <w:jc w:val="center"/>
              <w:rPr>
                <w:rFonts w:ascii="宋体" w:hAnsi="宋体"/>
                <w:b/>
                <w:color w:val="0D0D0D"/>
                <w:sz w:val="18"/>
                <w:szCs w:val="18"/>
              </w:rPr>
            </w:pPr>
            <w:r>
              <w:rPr>
                <w:rFonts w:ascii="宋体" w:hAnsi="宋体" w:hint="eastAsia"/>
                <w:b/>
                <w:color w:val="0D0D0D"/>
                <w:sz w:val="18"/>
                <w:szCs w:val="18"/>
              </w:rPr>
              <w:t>代码</w:t>
            </w:r>
          </w:p>
        </w:tc>
        <w:tc>
          <w:tcPr>
            <w:tcW w:w="1438" w:type="pct"/>
            <w:vAlign w:val="center"/>
          </w:tcPr>
          <w:p w:rsidR="00CC083C" w:rsidRDefault="00963655">
            <w:pPr>
              <w:jc w:val="center"/>
              <w:rPr>
                <w:rFonts w:ascii="宋体" w:hAnsi="宋体"/>
                <w:b/>
                <w:color w:val="0D0D0D"/>
                <w:sz w:val="18"/>
                <w:szCs w:val="18"/>
              </w:rPr>
            </w:pPr>
            <w:r>
              <w:rPr>
                <w:rFonts w:ascii="宋体" w:hAnsi="宋体" w:hint="eastAsia"/>
                <w:b/>
                <w:color w:val="0D0D0D"/>
                <w:sz w:val="18"/>
                <w:szCs w:val="18"/>
              </w:rPr>
              <w:t>比例尺</w:t>
            </w:r>
          </w:p>
        </w:tc>
        <w:tc>
          <w:tcPr>
            <w:tcW w:w="2466" w:type="pct"/>
            <w:vAlign w:val="center"/>
          </w:tcPr>
          <w:p w:rsidR="00CC083C" w:rsidRDefault="00963655">
            <w:pPr>
              <w:jc w:val="center"/>
              <w:rPr>
                <w:rFonts w:ascii="宋体" w:hAnsi="宋体"/>
                <w:b/>
                <w:color w:val="0D0D0D"/>
                <w:sz w:val="18"/>
                <w:szCs w:val="18"/>
              </w:rPr>
            </w:pPr>
            <w:r>
              <w:rPr>
                <w:rFonts w:ascii="宋体" w:hAnsi="宋体" w:hint="eastAsia"/>
                <w:b/>
                <w:color w:val="0D0D0D"/>
                <w:sz w:val="18"/>
                <w:szCs w:val="18"/>
              </w:rPr>
              <w:t>等高距（米）</w:t>
            </w:r>
          </w:p>
        </w:tc>
      </w:tr>
      <w:tr w:rsidR="00CC083C">
        <w:trPr>
          <w:jc w:val="center"/>
        </w:trPr>
        <w:tc>
          <w:tcPr>
            <w:tcW w:w="1096" w:type="pct"/>
            <w:vAlign w:val="center"/>
          </w:tcPr>
          <w:p w:rsidR="00CC083C" w:rsidRDefault="00963655">
            <w:pPr>
              <w:spacing w:line="340" w:lineRule="exact"/>
              <w:jc w:val="center"/>
              <w:rPr>
                <w:rFonts w:ascii="宋体" w:eastAsia="宋体" w:hAnsi="宋体"/>
                <w:bCs/>
                <w:color w:val="0D0D0D"/>
                <w:sz w:val="18"/>
                <w:szCs w:val="18"/>
              </w:rPr>
            </w:pPr>
            <w:r>
              <w:rPr>
                <w:rFonts w:ascii="宋体" w:hAnsi="宋体" w:hint="eastAsia"/>
                <w:bCs/>
                <w:color w:val="0D0D0D"/>
                <w:sz w:val="18"/>
                <w:szCs w:val="18"/>
              </w:rPr>
              <w:t>01</w:t>
            </w:r>
          </w:p>
        </w:tc>
        <w:tc>
          <w:tcPr>
            <w:tcW w:w="1438" w:type="pct"/>
            <w:vAlign w:val="center"/>
          </w:tcPr>
          <w:p w:rsidR="00CC083C" w:rsidRDefault="00963655">
            <w:pPr>
              <w:spacing w:line="340" w:lineRule="exact"/>
              <w:jc w:val="center"/>
              <w:rPr>
                <w:rFonts w:ascii="宋体" w:eastAsia="宋体" w:hAnsi="宋体"/>
                <w:bCs/>
                <w:color w:val="0D0D0D"/>
                <w:sz w:val="18"/>
                <w:szCs w:val="18"/>
              </w:rPr>
            </w:pPr>
            <w:r>
              <w:rPr>
                <w:rFonts w:ascii="宋体" w:hAnsi="宋体" w:hint="eastAsia"/>
                <w:bCs/>
                <w:color w:val="0D0D0D"/>
                <w:sz w:val="18"/>
                <w:szCs w:val="18"/>
              </w:rPr>
              <w:t>1:500</w:t>
            </w:r>
          </w:p>
        </w:tc>
        <w:tc>
          <w:tcPr>
            <w:tcW w:w="2466" w:type="pct"/>
            <w:vAlign w:val="center"/>
          </w:tcPr>
          <w:p w:rsidR="00CC083C" w:rsidRDefault="00963655">
            <w:pPr>
              <w:spacing w:line="340" w:lineRule="exact"/>
              <w:jc w:val="center"/>
              <w:rPr>
                <w:rFonts w:ascii="宋体" w:eastAsia="宋体" w:hAnsi="宋体"/>
                <w:bCs/>
                <w:color w:val="0D0D0D"/>
                <w:sz w:val="18"/>
                <w:szCs w:val="18"/>
              </w:rPr>
            </w:pPr>
            <w:r>
              <w:rPr>
                <w:rFonts w:ascii="宋体" w:hAnsi="宋体" w:hint="eastAsia"/>
                <w:bCs/>
                <w:color w:val="0D0D0D"/>
                <w:sz w:val="18"/>
                <w:szCs w:val="18"/>
              </w:rPr>
              <w:t>0.5</w:t>
            </w:r>
          </w:p>
        </w:tc>
      </w:tr>
      <w:tr w:rsidR="00CC083C">
        <w:trPr>
          <w:jc w:val="center"/>
        </w:trPr>
        <w:tc>
          <w:tcPr>
            <w:tcW w:w="1096"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hAnsi="宋体" w:cs="Times New Roman" w:hint="eastAsia"/>
                <w:bCs/>
                <w:color w:val="0D0D0D"/>
                <w:sz w:val="18"/>
                <w:szCs w:val="18"/>
              </w:rPr>
              <w:t>02</w:t>
            </w:r>
          </w:p>
        </w:tc>
        <w:tc>
          <w:tcPr>
            <w:tcW w:w="1438" w:type="pct"/>
            <w:shd w:val="clear" w:color="auto" w:fill="auto"/>
            <w:vAlign w:val="center"/>
          </w:tcPr>
          <w:p w:rsidR="00CC083C" w:rsidRDefault="00963655">
            <w:pPr>
              <w:spacing w:line="340" w:lineRule="exact"/>
              <w:jc w:val="center"/>
              <w:rPr>
                <w:rFonts w:ascii="宋体" w:hAnsi="宋体"/>
                <w:bCs/>
                <w:color w:val="0D0D0D"/>
                <w:sz w:val="18"/>
                <w:szCs w:val="18"/>
              </w:rPr>
            </w:pPr>
            <w:r>
              <w:rPr>
                <w:rFonts w:ascii="宋体" w:hAnsi="宋体" w:hint="eastAsia"/>
                <w:bCs/>
                <w:color w:val="0D0D0D"/>
                <w:sz w:val="18"/>
                <w:szCs w:val="18"/>
              </w:rPr>
              <w:t>1:1000</w:t>
            </w:r>
          </w:p>
        </w:tc>
        <w:tc>
          <w:tcPr>
            <w:tcW w:w="2466" w:type="pct"/>
            <w:shd w:val="clear" w:color="auto" w:fill="auto"/>
            <w:vAlign w:val="center"/>
          </w:tcPr>
          <w:p w:rsidR="00CC083C" w:rsidRDefault="00963655">
            <w:pPr>
              <w:spacing w:line="340" w:lineRule="exact"/>
              <w:jc w:val="center"/>
              <w:rPr>
                <w:rFonts w:ascii="宋体" w:eastAsia="宋体" w:hAnsi="宋体"/>
                <w:bCs/>
                <w:color w:val="0D0D0D"/>
                <w:sz w:val="18"/>
                <w:szCs w:val="18"/>
              </w:rPr>
            </w:pPr>
            <w:r>
              <w:rPr>
                <w:rFonts w:ascii="宋体" w:hAnsi="宋体" w:hint="eastAsia"/>
                <w:bCs/>
                <w:color w:val="0D0D0D"/>
                <w:sz w:val="18"/>
                <w:szCs w:val="18"/>
              </w:rPr>
              <w:t>1.0</w:t>
            </w:r>
          </w:p>
        </w:tc>
      </w:tr>
      <w:tr w:rsidR="00CC083C">
        <w:trPr>
          <w:jc w:val="center"/>
        </w:trPr>
        <w:tc>
          <w:tcPr>
            <w:tcW w:w="1096" w:type="pct"/>
            <w:shd w:val="clear" w:color="auto" w:fill="auto"/>
            <w:vAlign w:val="center"/>
          </w:tcPr>
          <w:p w:rsidR="00CC083C" w:rsidRDefault="00963655">
            <w:pPr>
              <w:spacing w:line="340" w:lineRule="exact"/>
              <w:jc w:val="center"/>
              <w:rPr>
                <w:rFonts w:ascii="宋体" w:eastAsia="宋体" w:hAnsi="宋体" w:cs="Times New Roman"/>
                <w:bCs/>
                <w:color w:val="0D0D0D"/>
                <w:sz w:val="18"/>
                <w:szCs w:val="18"/>
              </w:rPr>
            </w:pPr>
            <w:r>
              <w:rPr>
                <w:rFonts w:ascii="宋体" w:hAnsi="宋体" w:cs="Times New Roman" w:hint="eastAsia"/>
                <w:bCs/>
                <w:color w:val="0D0D0D"/>
                <w:sz w:val="18"/>
                <w:szCs w:val="18"/>
              </w:rPr>
              <w:t>03</w:t>
            </w:r>
          </w:p>
        </w:tc>
        <w:tc>
          <w:tcPr>
            <w:tcW w:w="1438" w:type="pct"/>
            <w:shd w:val="clear" w:color="auto" w:fill="auto"/>
            <w:vAlign w:val="center"/>
          </w:tcPr>
          <w:p w:rsidR="00CC083C" w:rsidRDefault="00963655">
            <w:pPr>
              <w:spacing w:line="340" w:lineRule="exact"/>
              <w:jc w:val="center"/>
              <w:rPr>
                <w:rFonts w:ascii="宋体" w:hAnsi="宋体"/>
                <w:bCs/>
                <w:color w:val="0D0D0D"/>
                <w:sz w:val="18"/>
                <w:szCs w:val="18"/>
              </w:rPr>
            </w:pPr>
            <w:r>
              <w:rPr>
                <w:rFonts w:ascii="宋体" w:hAnsi="宋体" w:hint="eastAsia"/>
                <w:bCs/>
                <w:color w:val="0D0D0D"/>
                <w:sz w:val="18"/>
                <w:szCs w:val="18"/>
              </w:rPr>
              <w:t>1:2000</w:t>
            </w:r>
          </w:p>
        </w:tc>
        <w:tc>
          <w:tcPr>
            <w:tcW w:w="2466" w:type="pct"/>
            <w:shd w:val="clear" w:color="auto" w:fill="auto"/>
            <w:vAlign w:val="center"/>
          </w:tcPr>
          <w:p w:rsidR="00CC083C" w:rsidRDefault="00963655">
            <w:pPr>
              <w:spacing w:line="340" w:lineRule="exact"/>
              <w:jc w:val="center"/>
              <w:rPr>
                <w:rFonts w:ascii="宋体" w:eastAsia="宋体" w:hAnsi="宋体"/>
                <w:bCs/>
                <w:color w:val="0D0D0D"/>
                <w:sz w:val="18"/>
                <w:szCs w:val="18"/>
              </w:rPr>
            </w:pPr>
            <w:r>
              <w:rPr>
                <w:rFonts w:ascii="宋体" w:hAnsi="宋体" w:hint="eastAsia"/>
                <w:bCs/>
                <w:color w:val="0D0D0D"/>
                <w:sz w:val="18"/>
                <w:szCs w:val="18"/>
              </w:rPr>
              <w:t>2.0</w:t>
            </w:r>
          </w:p>
        </w:tc>
      </w:tr>
    </w:tbl>
    <w:p w:rsidR="00CC083C" w:rsidRDefault="00963655">
      <w:pPr>
        <w:pStyle w:val="aff4"/>
        <w:spacing w:before="156" w:after="156"/>
      </w:pPr>
      <w:bookmarkStart w:id="170" w:name="_Toc182326037"/>
      <w:r>
        <w:t>不可移动文物分类代码</w:t>
      </w:r>
      <w:bookmarkEnd w:id="170"/>
    </w:p>
    <w:p w:rsidR="00CC083C" w:rsidRDefault="00963655">
      <w:pPr>
        <w:pStyle w:val="afffff6"/>
        <w:ind w:firstLine="420"/>
      </w:pPr>
      <w:r>
        <w:t>不可移动文物分类代码</w:t>
      </w:r>
      <w:r>
        <w:rPr>
          <w:rFonts w:hint="eastAsia"/>
        </w:rPr>
        <w:t>见表D.4。</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4</w:t>
      </w:r>
      <w:r>
        <w:fldChar w:fldCharType="end"/>
      </w:r>
      <w:r>
        <w:rPr>
          <w:rFonts w:hint="eastAsia"/>
        </w:rPr>
        <w:t xml:space="preserve">  </w:t>
      </w:r>
      <w:r>
        <w:t>不可移动文物分类代码表</w:t>
      </w:r>
    </w:p>
    <w:p w:rsidR="00CC083C" w:rsidRDefault="00CC083C">
      <w:pPr>
        <w:pStyle w:val="afffff6"/>
        <w:ind w:firstLine="42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641"/>
        <w:gridCol w:w="6145"/>
      </w:tblGrid>
      <w:tr w:rsidR="00CC083C">
        <w:trPr>
          <w:trHeight w:val="283"/>
          <w:jc w:val="center"/>
        </w:trPr>
        <w:tc>
          <w:tcPr>
            <w:tcW w:w="834"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b/>
                <w:bCs/>
                <w:color w:val="0D0D0D"/>
                <w:kern w:val="0"/>
                <w:sz w:val="18"/>
                <w:szCs w:val="18"/>
              </w:rPr>
            </w:pPr>
            <w:r>
              <w:rPr>
                <w:rFonts w:ascii="宋体" w:eastAsia="宋体" w:hAnsi="宋体" w:hint="eastAsia"/>
                <w:b/>
                <w:bCs/>
                <w:color w:val="0D0D0D"/>
                <w:kern w:val="0"/>
                <w:sz w:val="18"/>
                <w:szCs w:val="18"/>
              </w:rPr>
              <w:t>一级类代码</w:t>
            </w: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b/>
                <w:bCs/>
                <w:color w:val="0D0D0D"/>
                <w:kern w:val="0"/>
                <w:sz w:val="18"/>
                <w:szCs w:val="18"/>
              </w:rPr>
            </w:pPr>
            <w:r>
              <w:rPr>
                <w:rFonts w:ascii="宋体" w:eastAsia="宋体" w:hAnsi="宋体" w:hint="eastAsia"/>
                <w:b/>
                <w:bCs/>
                <w:color w:val="0D0D0D"/>
                <w:kern w:val="0"/>
                <w:sz w:val="18"/>
                <w:szCs w:val="18"/>
              </w:rPr>
              <w:t>二级类代码</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b/>
                <w:bCs/>
                <w:color w:val="0D0D0D"/>
                <w:kern w:val="0"/>
                <w:sz w:val="18"/>
                <w:szCs w:val="18"/>
              </w:rPr>
            </w:pPr>
            <w:r>
              <w:rPr>
                <w:rFonts w:ascii="宋体" w:eastAsia="宋体" w:hAnsi="宋体" w:hint="eastAsia"/>
                <w:b/>
                <w:bCs/>
                <w:color w:val="0D0D0D"/>
                <w:kern w:val="0"/>
                <w:sz w:val="18"/>
                <w:szCs w:val="18"/>
              </w:rPr>
              <w:t>文物类型</w:t>
            </w:r>
          </w:p>
        </w:tc>
      </w:tr>
      <w:tr w:rsidR="00CC083C">
        <w:trPr>
          <w:trHeight w:val="283"/>
          <w:jc w:val="center"/>
        </w:trPr>
        <w:tc>
          <w:tcPr>
            <w:tcW w:w="834"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b/>
                <w:bCs/>
                <w:color w:val="0D0D0D"/>
                <w:kern w:val="0"/>
                <w:sz w:val="18"/>
                <w:szCs w:val="18"/>
              </w:rPr>
            </w:pPr>
            <w:r>
              <w:rPr>
                <w:rFonts w:ascii="宋体" w:eastAsia="宋体" w:hAnsi="宋体"/>
                <w:b/>
                <w:bCs/>
                <w:color w:val="0D0D0D"/>
                <w:kern w:val="0"/>
                <w:sz w:val="18"/>
                <w:szCs w:val="18"/>
              </w:rPr>
              <w:t>0100</w:t>
            </w:r>
          </w:p>
        </w:tc>
        <w:tc>
          <w:tcPr>
            <w:tcW w:w="878"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b/>
                <w:bCs/>
                <w:color w:val="0D0D0D"/>
                <w:kern w:val="0"/>
                <w:sz w:val="18"/>
                <w:szCs w:val="18"/>
              </w:rPr>
            </w:pP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b/>
                <w:bCs/>
                <w:color w:val="0D0D0D"/>
                <w:kern w:val="0"/>
                <w:sz w:val="18"/>
                <w:szCs w:val="18"/>
              </w:rPr>
            </w:pPr>
            <w:r>
              <w:rPr>
                <w:rFonts w:ascii="宋体" w:eastAsia="宋体" w:hAnsi="宋体" w:hint="eastAsia"/>
                <w:b/>
                <w:bCs/>
                <w:color w:val="0D0D0D"/>
                <w:kern w:val="0"/>
                <w:sz w:val="18"/>
                <w:szCs w:val="18"/>
              </w:rPr>
              <w:t>古文化遗址</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0101</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早期人类活动场所</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0102</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聚落址</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0103</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城址</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0104</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窑址</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0105</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窖藏址</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0106</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矿冶遗址</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0107</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战场遗址</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0108</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驿站古道遗址</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0109</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军事设施遗址</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0110</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桥梁码头遗址</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0111</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祭祀遗址</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0112</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水下遗址</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0113</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水利设施遗址</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0114</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 xml:space="preserve">寺庙遗址 </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0115</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宫殿衙署遗址</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0116</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手工作坊遗址</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0117</w:t>
            </w:r>
          </w:p>
        </w:tc>
        <w:tc>
          <w:tcPr>
            <w:tcW w:w="3288" w:type="pct"/>
            <w:shd w:val="clear" w:color="auto" w:fill="auto"/>
            <w:vAlign w:val="center"/>
          </w:tcPr>
          <w:p w:rsidR="00CC083C" w:rsidRDefault="00963655">
            <w:pPr>
              <w:adjustRightInd w:val="0"/>
              <w:snapToGrid w:val="0"/>
              <w:jc w:val="center"/>
              <w:rPr>
                <w:rFonts w:ascii="宋体" w:eastAsia="宋体" w:hAnsi="宋体"/>
                <w:bCs/>
                <w:color w:val="0D0D0D"/>
                <w:sz w:val="18"/>
                <w:szCs w:val="18"/>
              </w:rPr>
            </w:pPr>
            <w:r>
              <w:rPr>
                <w:rFonts w:ascii="宋体" w:eastAsia="宋体" w:hAnsi="宋体" w:hint="eastAsia"/>
                <w:bCs/>
                <w:color w:val="0D0D0D"/>
                <w:sz w:val="18"/>
                <w:szCs w:val="18"/>
              </w:rPr>
              <w:t>其他古遗址</w:t>
            </w:r>
          </w:p>
        </w:tc>
      </w:tr>
      <w:tr w:rsidR="00CC083C">
        <w:trPr>
          <w:trHeight w:val="283"/>
          <w:jc w:val="center"/>
        </w:trPr>
        <w:tc>
          <w:tcPr>
            <w:tcW w:w="834"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b/>
                <w:bCs/>
                <w:color w:val="0D0D0D"/>
                <w:kern w:val="0"/>
                <w:sz w:val="18"/>
                <w:szCs w:val="18"/>
              </w:rPr>
            </w:pPr>
            <w:r>
              <w:rPr>
                <w:rFonts w:ascii="宋体" w:eastAsia="宋体" w:hAnsi="宋体" w:hint="eastAsia"/>
                <w:b/>
                <w:bCs/>
                <w:color w:val="0D0D0D"/>
                <w:kern w:val="0"/>
                <w:sz w:val="18"/>
                <w:szCs w:val="18"/>
              </w:rPr>
              <w:t>0</w:t>
            </w:r>
            <w:r>
              <w:rPr>
                <w:rFonts w:ascii="宋体" w:eastAsia="宋体" w:hAnsi="宋体"/>
                <w:b/>
                <w:bCs/>
                <w:color w:val="0D0D0D"/>
                <w:kern w:val="0"/>
                <w:sz w:val="18"/>
                <w:szCs w:val="18"/>
              </w:rPr>
              <w:t>200</w:t>
            </w:r>
          </w:p>
        </w:tc>
        <w:tc>
          <w:tcPr>
            <w:tcW w:w="878"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b/>
                <w:bCs/>
                <w:color w:val="0D0D0D"/>
                <w:kern w:val="0"/>
                <w:sz w:val="18"/>
                <w:szCs w:val="18"/>
              </w:rPr>
            </w:pP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b/>
                <w:bCs/>
                <w:color w:val="0D0D0D"/>
                <w:kern w:val="0"/>
                <w:sz w:val="18"/>
                <w:szCs w:val="18"/>
              </w:rPr>
            </w:pPr>
            <w:r>
              <w:rPr>
                <w:rFonts w:ascii="宋体" w:eastAsia="宋体" w:hAnsi="宋体" w:hint="eastAsia"/>
                <w:b/>
                <w:bCs/>
                <w:color w:val="0D0D0D"/>
                <w:kern w:val="0"/>
                <w:sz w:val="18"/>
                <w:szCs w:val="18"/>
              </w:rPr>
              <w:t>古墓葬</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201</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帝王陵寝</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202</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名人或贵族墓</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203</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普通墓葬</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204</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其他古墓葬</w:t>
            </w:r>
          </w:p>
        </w:tc>
      </w:tr>
      <w:tr w:rsidR="00CC083C">
        <w:trPr>
          <w:trHeight w:val="283"/>
          <w:jc w:val="center"/>
        </w:trPr>
        <w:tc>
          <w:tcPr>
            <w:tcW w:w="834"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b/>
                <w:bCs/>
                <w:color w:val="0D0D0D"/>
                <w:kern w:val="0"/>
                <w:sz w:val="18"/>
                <w:szCs w:val="18"/>
              </w:rPr>
            </w:pPr>
            <w:r>
              <w:rPr>
                <w:rFonts w:ascii="宋体" w:eastAsia="宋体" w:hAnsi="宋体" w:hint="eastAsia"/>
                <w:b/>
                <w:bCs/>
                <w:color w:val="0D0D0D"/>
                <w:kern w:val="0"/>
                <w:sz w:val="18"/>
                <w:szCs w:val="18"/>
              </w:rPr>
              <w:t>0</w:t>
            </w:r>
            <w:r>
              <w:rPr>
                <w:rFonts w:ascii="宋体" w:eastAsia="宋体" w:hAnsi="宋体"/>
                <w:b/>
                <w:bCs/>
                <w:color w:val="0D0D0D"/>
                <w:kern w:val="0"/>
                <w:sz w:val="18"/>
                <w:szCs w:val="18"/>
              </w:rPr>
              <w:t>300</w:t>
            </w:r>
          </w:p>
        </w:tc>
        <w:tc>
          <w:tcPr>
            <w:tcW w:w="878"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b/>
                <w:bCs/>
                <w:color w:val="0D0D0D"/>
                <w:kern w:val="0"/>
                <w:sz w:val="18"/>
                <w:szCs w:val="18"/>
              </w:rPr>
            </w:pP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b/>
                <w:bCs/>
                <w:color w:val="0D0D0D"/>
                <w:kern w:val="0"/>
                <w:sz w:val="18"/>
                <w:szCs w:val="18"/>
              </w:rPr>
            </w:pPr>
            <w:r>
              <w:rPr>
                <w:rFonts w:ascii="宋体" w:eastAsia="宋体" w:hAnsi="宋体" w:hint="eastAsia"/>
                <w:b/>
                <w:bCs/>
                <w:color w:val="0D0D0D"/>
                <w:kern w:val="0"/>
                <w:sz w:val="18"/>
                <w:szCs w:val="18"/>
              </w:rPr>
              <w:t>古建筑</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0301</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城垣城楼（及其他军事建筑及设施）</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0302</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宫殿府邸</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0303</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宅第民居</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0304</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坛庙祠堂</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0305</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衙署官邸及其他行政管理建筑）</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0306</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学堂书院（及其他文化教育建筑）</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0307</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驿站会馆（及其他交通道路设施、旅行服务设施）</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0308</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店铺作坊（及其他金融商贸建筑、工商业建筑设施）</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0309</w:t>
            </w:r>
          </w:p>
        </w:tc>
        <w:tc>
          <w:tcPr>
            <w:tcW w:w="3288" w:type="pct"/>
            <w:shd w:val="clear" w:color="auto" w:fill="auto"/>
            <w:vAlign w:val="center"/>
          </w:tcPr>
          <w:p w:rsidR="00CC083C" w:rsidRDefault="00963655">
            <w:pPr>
              <w:widowControl/>
              <w:shd w:val="clear" w:color="FFFFFF" w:fill="FFFFFF"/>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牌坊影壁</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310</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亭台楼阙（及其他景观建筑、戏曲演出建筑、天文观测建筑）</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311</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寺观塔幢（及其他宗教建筑）</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312</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苑园林</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313</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桥涵码头</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314</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堤坝渠堰（及其他水利设施）</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315</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池塘井泉</w:t>
            </w:r>
          </w:p>
        </w:tc>
      </w:tr>
      <w:tr w:rsidR="00CC083C">
        <w:trPr>
          <w:trHeight w:val="283"/>
          <w:jc w:val="center"/>
        </w:trPr>
        <w:tc>
          <w:tcPr>
            <w:tcW w:w="834"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b/>
                <w:bCs/>
                <w:color w:val="0D0D0D"/>
                <w:kern w:val="0"/>
                <w:sz w:val="18"/>
                <w:szCs w:val="18"/>
              </w:rPr>
            </w:pPr>
            <w:r>
              <w:rPr>
                <w:rFonts w:ascii="宋体" w:eastAsia="宋体" w:hAnsi="宋体" w:hint="eastAsia"/>
                <w:b/>
                <w:bCs/>
                <w:color w:val="0D0D0D"/>
                <w:kern w:val="0"/>
                <w:sz w:val="18"/>
                <w:szCs w:val="18"/>
              </w:rPr>
              <w:t>0</w:t>
            </w:r>
            <w:r>
              <w:rPr>
                <w:rFonts w:ascii="宋体" w:eastAsia="宋体" w:hAnsi="宋体"/>
                <w:b/>
                <w:bCs/>
                <w:color w:val="0D0D0D"/>
                <w:kern w:val="0"/>
                <w:sz w:val="18"/>
                <w:szCs w:val="18"/>
              </w:rPr>
              <w:t>400</w:t>
            </w:r>
          </w:p>
        </w:tc>
        <w:tc>
          <w:tcPr>
            <w:tcW w:w="878"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b/>
                <w:bCs/>
                <w:color w:val="0D0D0D"/>
                <w:kern w:val="0"/>
                <w:sz w:val="18"/>
                <w:szCs w:val="18"/>
              </w:rPr>
            </w:pP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b/>
                <w:bCs/>
                <w:color w:val="0D0D0D"/>
                <w:kern w:val="0"/>
                <w:sz w:val="18"/>
                <w:szCs w:val="18"/>
              </w:rPr>
            </w:pPr>
            <w:r>
              <w:rPr>
                <w:rFonts w:ascii="宋体" w:eastAsia="宋体" w:hAnsi="宋体" w:hint="eastAsia"/>
                <w:b/>
                <w:bCs/>
                <w:color w:val="0D0D0D"/>
                <w:kern w:val="0"/>
                <w:sz w:val="18"/>
                <w:szCs w:val="18"/>
              </w:rPr>
              <w:t>石窟寺及石刻</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0401</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石窟寺</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0402</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摩崖石刻</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0403</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碑刻</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0404</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石雕</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0405</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岩画</w:t>
            </w:r>
          </w:p>
        </w:tc>
      </w:tr>
      <w:tr w:rsidR="00CC083C">
        <w:trPr>
          <w:trHeight w:val="283"/>
          <w:jc w:val="center"/>
        </w:trPr>
        <w:tc>
          <w:tcPr>
            <w:tcW w:w="834"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b/>
                <w:bCs/>
                <w:color w:val="0D0D0D"/>
                <w:kern w:val="0"/>
                <w:sz w:val="18"/>
                <w:szCs w:val="18"/>
              </w:rPr>
            </w:pPr>
            <w:r>
              <w:rPr>
                <w:rFonts w:ascii="宋体" w:eastAsia="宋体" w:hAnsi="宋体" w:hint="eastAsia"/>
                <w:b/>
                <w:bCs/>
                <w:color w:val="0D0D0D"/>
                <w:kern w:val="0"/>
                <w:sz w:val="18"/>
                <w:szCs w:val="18"/>
              </w:rPr>
              <w:t>0</w:t>
            </w:r>
            <w:r>
              <w:rPr>
                <w:rFonts w:ascii="宋体" w:eastAsia="宋体" w:hAnsi="宋体"/>
                <w:b/>
                <w:bCs/>
                <w:color w:val="0D0D0D"/>
                <w:kern w:val="0"/>
                <w:sz w:val="18"/>
                <w:szCs w:val="18"/>
              </w:rPr>
              <w:t>500</w:t>
            </w:r>
          </w:p>
        </w:tc>
        <w:tc>
          <w:tcPr>
            <w:tcW w:w="878"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b/>
                <w:bCs/>
                <w:color w:val="0D0D0D"/>
                <w:kern w:val="0"/>
                <w:sz w:val="18"/>
                <w:szCs w:val="18"/>
              </w:rPr>
            </w:pP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b/>
                <w:bCs/>
                <w:color w:val="0D0D0D"/>
                <w:kern w:val="0"/>
                <w:sz w:val="18"/>
                <w:szCs w:val="18"/>
              </w:rPr>
            </w:pPr>
            <w:r>
              <w:rPr>
                <w:rFonts w:ascii="宋体" w:eastAsia="宋体" w:hAnsi="宋体" w:hint="eastAsia"/>
                <w:b/>
                <w:bCs/>
                <w:color w:val="0D0D0D"/>
                <w:kern w:val="0"/>
                <w:sz w:val="18"/>
                <w:szCs w:val="18"/>
              </w:rPr>
              <w:t>近现代重要史迹及代表性建筑</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0501</w:t>
            </w:r>
          </w:p>
        </w:tc>
        <w:tc>
          <w:tcPr>
            <w:tcW w:w="3288" w:type="pct"/>
            <w:shd w:val="clear" w:color="auto" w:fill="auto"/>
            <w:vAlign w:val="center"/>
          </w:tcPr>
          <w:p w:rsidR="00CC083C" w:rsidRDefault="00963655">
            <w:pPr>
              <w:widowControl/>
              <w:shd w:val="clear" w:color="FFFFFF" w:fill="FFFFFF"/>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重大历史事件和重要机构旧址（及战争遗址、工业遗址等）</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0502</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重要革命历史事件及革命人物活动纪念地</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0503</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烈士墓及纪念设施</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0504</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名人故、旧居</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0505</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名人墓</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0506</w:t>
            </w:r>
          </w:p>
        </w:tc>
        <w:tc>
          <w:tcPr>
            <w:tcW w:w="3288" w:type="pct"/>
            <w:shd w:val="clear" w:color="auto" w:fill="auto"/>
            <w:vAlign w:val="center"/>
          </w:tcPr>
          <w:p w:rsidR="00CC083C" w:rsidRDefault="00963655">
            <w:pPr>
              <w:widowControl/>
              <w:shd w:val="clear" w:color="FFFFFF" w:fill="FFFFFF"/>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其他为纪念重大历史事件或者著名人物建立的建筑物、构筑物</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0507</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传统民居</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0508</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宗教建筑</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color w:val="0D0D0D"/>
                <w:kern w:val="0"/>
                <w:sz w:val="18"/>
                <w:szCs w:val="18"/>
              </w:rPr>
              <w:t>0509</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工业建筑及附属物（以及其他工业遗产）</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510</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金融商贸建筑（含中华老字号）</w:t>
            </w:r>
          </w:p>
        </w:tc>
      </w:tr>
      <w:tr w:rsidR="00CC083C">
        <w:trPr>
          <w:trHeight w:val="298"/>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511</w:t>
            </w:r>
          </w:p>
        </w:tc>
        <w:tc>
          <w:tcPr>
            <w:tcW w:w="3288" w:type="pct"/>
            <w:shd w:val="clear" w:color="auto" w:fill="auto"/>
            <w:vAlign w:val="center"/>
          </w:tcPr>
          <w:p w:rsidR="00CC083C" w:rsidRDefault="00963655">
            <w:pPr>
              <w:widowControl/>
              <w:shd w:val="clear" w:color="FFFFFF" w:fill="FFFFFF"/>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水利、农业相关建筑、设施及附属物（以及其他水利与农业遗产）</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512</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文化教育建筑及附属物</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513</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医疗卫生建筑</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514</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军事建筑及设施</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515</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交通道路设施</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516</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典型风格建筑或者构筑物</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517</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体量较大的各种材质（如石、铜、铁、泥等）雕塑</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w:t>
            </w:r>
            <w:r>
              <w:rPr>
                <w:rFonts w:ascii="宋体" w:eastAsia="宋体" w:hAnsi="宋体"/>
                <w:color w:val="0D0D0D"/>
                <w:kern w:val="0"/>
                <w:sz w:val="18"/>
                <w:szCs w:val="18"/>
              </w:rPr>
              <w:t>518</w:t>
            </w:r>
          </w:p>
        </w:tc>
        <w:tc>
          <w:tcPr>
            <w:tcW w:w="3288" w:type="pct"/>
            <w:shd w:val="clear" w:color="auto" w:fill="auto"/>
            <w:vAlign w:val="center"/>
          </w:tcPr>
          <w:p w:rsidR="00CC083C" w:rsidRDefault="00963655">
            <w:pPr>
              <w:widowControl/>
              <w:shd w:val="clear" w:color="FFFFFF" w:fill="FFFFFF"/>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依法审批后原址重建的不可移动文物，具有标志意义或典型意义</w:t>
            </w:r>
          </w:p>
        </w:tc>
      </w:tr>
      <w:tr w:rsidR="00CC083C">
        <w:trPr>
          <w:trHeight w:val="283"/>
          <w:jc w:val="center"/>
        </w:trPr>
        <w:tc>
          <w:tcPr>
            <w:tcW w:w="834"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b/>
                <w:bCs/>
                <w:color w:val="0D0D0D"/>
                <w:kern w:val="0"/>
                <w:sz w:val="18"/>
                <w:szCs w:val="18"/>
              </w:rPr>
            </w:pPr>
            <w:r>
              <w:rPr>
                <w:rFonts w:ascii="宋体" w:eastAsia="宋体" w:hAnsi="宋体" w:hint="eastAsia"/>
                <w:b/>
                <w:bCs/>
                <w:color w:val="0D0D0D"/>
                <w:kern w:val="0"/>
                <w:sz w:val="18"/>
                <w:szCs w:val="18"/>
              </w:rPr>
              <w:t>0</w:t>
            </w:r>
            <w:r>
              <w:rPr>
                <w:rFonts w:ascii="宋体" w:eastAsia="宋体" w:hAnsi="宋体"/>
                <w:b/>
                <w:bCs/>
                <w:color w:val="0D0D0D"/>
                <w:kern w:val="0"/>
                <w:sz w:val="18"/>
                <w:szCs w:val="18"/>
              </w:rPr>
              <w:t>600</w:t>
            </w:r>
          </w:p>
        </w:tc>
        <w:tc>
          <w:tcPr>
            <w:tcW w:w="878"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b/>
                <w:bCs/>
                <w:color w:val="0D0D0D"/>
                <w:kern w:val="0"/>
                <w:sz w:val="18"/>
                <w:szCs w:val="18"/>
              </w:rPr>
            </w:pPr>
          </w:p>
        </w:tc>
        <w:tc>
          <w:tcPr>
            <w:tcW w:w="3288" w:type="pct"/>
            <w:shd w:val="clear" w:color="auto" w:fill="auto"/>
            <w:vAlign w:val="center"/>
          </w:tcPr>
          <w:p w:rsidR="00CC083C" w:rsidRDefault="00963655">
            <w:pPr>
              <w:autoSpaceDE w:val="0"/>
              <w:autoSpaceDN w:val="0"/>
              <w:adjustRightInd w:val="0"/>
              <w:snapToGrid w:val="0"/>
              <w:ind w:firstLineChars="95" w:firstLine="172"/>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其他</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b/>
                <w:bCs/>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0601</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文化景观</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b/>
                <w:bCs/>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0602</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化石地点</w:t>
            </w:r>
          </w:p>
        </w:tc>
      </w:tr>
      <w:tr w:rsidR="00CC083C">
        <w:trPr>
          <w:trHeight w:val="283"/>
          <w:jc w:val="center"/>
        </w:trPr>
        <w:tc>
          <w:tcPr>
            <w:tcW w:w="834" w:type="pct"/>
            <w:shd w:val="clear" w:color="auto" w:fill="auto"/>
            <w:vAlign w:val="center"/>
          </w:tcPr>
          <w:p w:rsidR="00CC083C" w:rsidRDefault="00CC083C">
            <w:pPr>
              <w:tabs>
                <w:tab w:val="left" w:pos="6405"/>
              </w:tabs>
              <w:adjustRightInd w:val="0"/>
              <w:snapToGrid w:val="0"/>
              <w:jc w:val="center"/>
              <w:outlineLvl w:val="0"/>
              <w:rPr>
                <w:rFonts w:ascii="宋体" w:eastAsia="宋体" w:hAnsi="宋体"/>
                <w:b/>
                <w:bCs/>
                <w:color w:val="0D0D0D"/>
                <w:kern w:val="0"/>
                <w:sz w:val="18"/>
                <w:szCs w:val="18"/>
              </w:rPr>
            </w:pPr>
          </w:p>
        </w:tc>
        <w:tc>
          <w:tcPr>
            <w:tcW w:w="87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0603</w:t>
            </w:r>
          </w:p>
        </w:tc>
        <w:tc>
          <w:tcPr>
            <w:tcW w:w="3288" w:type="pct"/>
            <w:shd w:val="clear" w:color="auto" w:fill="auto"/>
            <w:vAlign w:val="center"/>
          </w:tcPr>
          <w:p w:rsidR="00CC083C" w:rsidRDefault="00963655">
            <w:pPr>
              <w:tabs>
                <w:tab w:val="left" w:pos="6405"/>
              </w:tabs>
              <w:adjustRightInd w:val="0"/>
              <w:snapToGrid w:val="0"/>
              <w:jc w:val="center"/>
              <w:outlineLvl w:val="0"/>
              <w:rPr>
                <w:rFonts w:ascii="宋体" w:eastAsia="宋体" w:hAnsi="宋体"/>
                <w:color w:val="0D0D0D"/>
                <w:kern w:val="0"/>
                <w:sz w:val="18"/>
                <w:szCs w:val="18"/>
              </w:rPr>
            </w:pPr>
            <w:r>
              <w:rPr>
                <w:rFonts w:ascii="宋体" w:eastAsia="宋体" w:hAnsi="宋体" w:hint="eastAsia"/>
                <w:color w:val="0D0D0D"/>
                <w:kern w:val="0"/>
                <w:sz w:val="18"/>
                <w:szCs w:val="18"/>
              </w:rPr>
              <w:t>其他</w:t>
            </w:r>
          </w:p>
        </w:tc>
      </w:tr>
    </w:tbl>
    <w:p w:rsidR="00CC083C" w:rsidRDefault="00963655">
      <w:pPr>
        <w:pStyle w:val="afff2"/>
      </w:pPr>
      <w:r>
        <w:rPr>
          <w:rFonts w:hint="eastAsia"/>
        </w:rPr>
        <w:t>不可移动文物类型包括一级类6个，二级类58个可根据实际发展需要增加类别。</w:t>
      </w:r>
    </w:p>
    <w:p w:rsidR="00CC083C" w:rsidRDefault="00963655">
      <w:pPr>
        <w:pStyle w:val="aff4"/>
        <w:spacing w:before="156" w:after="156"/>
      </w:pPr>
      <w:bookmarkStart w:id="171" w:name="_Toc182326038"/>
      <w:r>
        <w:t>文物保护单位保护级别代码</w:t>
      </w:r>
      <w:bookmarkEnd w:id="171"/>
    </w:p>
    <w:p w:rsidR="00CC083C" w:rsidRDefault="00963655">
      <w:pPr>
        <w:pStyle w:val="afffff6"/>
        <w:ind w:firstLine="420"/>
      </w:pPr>
      <w:r>
        <w:t>文物保护单位保护级别代码</w:t>
      </w:r>
      <w:r>
        <w:rPr>
          <w:rFonts w:hint="eastAsia"/>
        </w:rPr>
        <w:t>见表D.5。</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5</w:t>
      </w:r>
      <w:r>
        <w:fldChar w:fldCharType="end"/>
      </w:r>
      <w:r>
        <w:rPr>
          <w:rFonts w:hint="eastAsia"/>
        </w:rPr>
        <w:t xml:space="preserve">  </w:t>
      </w:r>
      <w:r>
        <w:t>文物保护单位保护级别代码表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5986"/>
      </w:tblGrid>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b/>
                <w:bCs/>
                <w:color w:val="0D0D0D"/>
                <w:kern w:val="0"/>
                <w:sz w:val="18"/>
                <w:szCs w:val="18"/>
              </w:rPr>
            </w:pPr>
            <w:r>
              <w:rPr>
                <w:rFonts w:ascii="宋体" w:eastAsia="宋体" w:hAnsi="宋体" w:hint="eastAsia"/>
                <w:b/>
                <w:bCs/>
                <w:color w:val="0D0D0D"/>
                <w:kern w:val="0"/>
                <w:sz w:val="18"/>
                <w:szCs w:val="18"/>
              </w:rPr>
              <w:t>代码</w:t>
            </w:r>
          </w:p>
        </w:tc>
        <w:tc>
          <w:tcPr>
            <w:tcW w:w="3203"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保护级别</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hint="eastAsia"/>
                <w:color w:val="0D0D0D"/>
                <w:kern w:val="0"/>
                <w:sz w:val="18"/>
                <w:szCs w:val="18"/>
              </w:rPr>
              <w:t>C</w:t>
            </w:r>
            <w:r>
              <w:rPr>
                <w:rFonts w:ascii="宋体" w:eastAsia="宋体" w:hAnsi="宋体"/>
                <w:color w:val="0D0D0D"/>
                <w:kern w:val="0"/>
                <w:sz w:val="18"/>
                <w:szCs w:val="18"/>
              </w:rPr>
              <w:t>H</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国家级</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hint="eastAsia"/>
                <w:color w:val="0D0D0D"/>
                <w:kern w:val="0"/>
                <w:sz w:val="18"/>
                <w:szCs w:val="18"/>
              </w:rPr>
              <w:t>HN</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省级</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hint="eastAsia"/>
                <w:color w:val="0D0D0D"/>
                <w:kern w:val="0"/>
                <w:sz w:val="18"/>
                <w:szCs w:val="18"/>
              </w:rPr>
              <w:t>SJ</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市级</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olor w:val="0D0D0D"/>
                <w:kern w:val="0"/>
                <w:sz w:val="18"/>
                <w:szCs w:val="18"/>
              </w:rPr>
              <w:t>XJ</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县级</w:t>
            </w:r>
          </w:p>
        </w:tc>
      </w:tr>
    </w:tbl>
    <w:p w:rsidR="00CC083C" w:rsidRDefault="00963655">
      <w:pPr>
        <w:pStyle w:val="aff4"/>
        <w:spacing w:before="156" w:after="156"/>
      </w:pPr>
      <w:bookmarkStart w:id="172" w:name="_Toc182326039"/>
      <w:r>
        <w:t>统计年代代码</w:t>
      </w:r>
      <w:bookmarkEnd w:id="172"/>
    </w:p>
    <w:p w:rsidR="00CC083C" w:rsidRDefault="00963655">
      <w:pPr>
        <w:pStyle w:val="afffff6"/>
        <w:ind w:firstLine="420"/>
      </w:pPr>
      <w:r>
        <w:t>统计年代代码</w:t>
      </w:r>
      <w:r>
        <w:rPr>
          <w:rFonts w:hint="eastAsia"/>
        </w:rPr>
        <w:t>见表D.6。</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6</w:t>
      </w:r>
      <w:r>
        <w:fldChar w:fldCharType="end"/>
      </w:r>
      <w:r>
        <w:rPr>
          <w:rFonts w:hint="eastAsia"/>
        </w:rPr>
        <w:t xml:space="preserve">  </w:t>
      </w:r>
      <w:r>
        <w:t>统计年代代码表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5986"/>
      </w:tblGrid>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代码</w:t>
            </w:r>
          </w:p>
        </w:tc>
        <w:tc>
          <w:tcPr>
            <w:tcW w:w="3203"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统计年代</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01</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夏商周（含春秋）</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02</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战国秦汉</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03</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三国两晋南北朝</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lastRenderedPageBreak/>
              <w:t>04</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隋唐五代十国</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05</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宋辽西夏金元</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06</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明代</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07</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 xml:space="preserve"> 清代</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99</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不详</w:t>
            </w:r>
          </w:p>
        </w:tc>
      </w:tr>
    </w:tbl>
    <w:p w:rsidR="00CC083C" w:rsidRDefault="00963655">
      <w:pPr>
        <w:pStyle w:val="aff4"/>
        <w:spacing w:before="156" w:after="156"/>
      </w:pPr>
      <w:bookmarkStart w:id="173" w:name="_Toc182326040"/>
      <w:r>
        <w:t>所有权类型代码</w:t>
      </w:r>
      <w:bookmarkEnd w:id="173"/>
    </w:p>
    <w:p w:rsidR="00CC083C" w:rsidRDefault="00963655">
      <w:pPr>
        <w:pStyle w:val="afffff6"/>
        <w:ind w:firstLine="420"/>
      </w:pPr>
      <w:r>
        <w:t>所有权类型代码</w:t>
      </w:r>
      <w:r>
        <w:rPr>
          <w:rFonts w:hint="eastAsia"/>
        </w:rPr>
        <w:t>见表D.7。</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7</w:t>
      </w:r>
      <w:r>
        <w:fldChar w:fldCharType="end"/>
      </w:r>
      <w:r>
        <w:rPr>
          <w:rFonts w:hint="eastAsia"/>
        </w:rPr>
        <w:t xml:space="preserve">  </w:t>
      </w:r>
      <w:r>
        <w:t>所有权类型代码表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5986"/>
      </w:tblGrid>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代码</w:t>
            </w:r>
          </w:p>
        </w:tc>
        <w:tc>
          <w:tcPr>
            <w:tcW w:w="3203"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所有权类型</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01</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国家所有</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02</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集体所有</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03</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私人所有</w:t>
            </w:r>
          </w:p>
        </w:tc>
      </w:tr>
    </w:tbl>
    <w:p w:rsidR="00CC083C" w:rsidRDefault="00963655">
      <w:pPr>
        <w:pStyle w:val="aff4"/>
        <w:spacing w:before="156" w:after="156"/>
      </w:pPr>
      <w:bookmarkStart w:id="174" w:name="_Toc182326041"/>
      <w:r>
        <w:t>所属行业、系统代码</w:t>
      </w:r>
      <w:bookmarkEnd w:id="174"/>
    </w:p>
    <w:p w:rsidR="00CC083C" w:rsidRDefault="00963655">
      <w:pPr>
        <w:pStyle w:val="afffff6"/>
        <w:ind w:firstLine="420"/>
      </w:pPr>
      <w:r>
        <w:t>所属行业、系统代码</w:t>
      </w:r>
      <w:r>
        <w:rPr>
          <w:rFonts w:hint="eastAsia"/>
        </w:rPr>
        <w:t>见表D.8。</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8</w:t>
      </w:r>
      <w:r>
        <w:fldChar w:fldCharType="end"/>
      </w:r>
      <w:r>
        <w:rPr>
          <w:rFonts w:hint="eastAsia"/>
        </w:rPr>
        <w:t xml:space="preserve">  </w:t>
      </w:r>
      <w:r>
        <w:t>所属行业、系统代码表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5986"/>
      </w:tblGrid>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代码</w:t>
            </w:r>
          </w:p>
        </w:tc>
        <w:tc>
          <w:tcPr>
            <w:tcW w:w="3203"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所属行业、系统</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01</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文化</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02</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军队</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03</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教育</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04</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宗教</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05</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农业</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06</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工业</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07</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商业</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99</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其他</w:t>
            </w:r>
          </w:p>
        </w:tc>
      </w:tr>
    </w:tbl>
    <w:p w:rsidR="00CC083C" w:rsidRDefault="00963655">
      <w:pPr>
        <w:pStyle w:val="aff4"/>
        <w:spacing w:before="156" w:after="156"/>
      </w:pPr>
      <w:bookmarkStart w:id="175" w:name="_Toc182326042"/>
      <w:r>
        <w:rPr>
          <w:rFonts w:hint="eastAsia"/>
        </w:rPr>
        <w:t>用途代码</w:t>
      </w:r>
      <w:bookmarkEnd w:id="175"/>
    </w:p>
    <w:p w:rsidR="00CC083C" w:rsidRDefault="00963655">
      <w:pPr>
        <w:pStyle w:val="afffff6"/>
        <w:ind w:firstLine="420"/>
      </w:pPr>
      <w:r>
        <w:rPr>
          <w:rFonts w:hint="eastAsia"/>
        </w:rPr>
        <w:t>用途代码见表D.9。</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9</w:t>
      </w:r>
      <w:r>
        <w:fldChar w:fldCharType="end"/>
      </w:r>
      <w:r>
        <w:rPr>
          <w:rFonts w:hint="eastAsia"/>
        </w:rPr>
        <w:t xml:space="preserve"> </w:t>
      </w:r>
      <w:r>
        <w:t xml:space="preserve"> </w:t>
      </w:r>
      <w:r>
        <w:rPr>
          <w:rFonts w:hint="eastAsia"/>
        </w:rPr>
        <w:t>用途代码表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5986"/>
      </w:tblGrid>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代码</w:t>
            </w:r>
          </w:p>
        </w:tc>
        <w:tc>
          <w:tcPr>
            <w:tcW w:w="3203"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用途</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01</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sz w:val="18"/>
                <w:szCs w:val="18"/>
              </w:rPr>
              <w:t>办公场所</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02</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sz w:val="18"/>
                <w:szCs w:val="18"/>
              </w:rPr>
              <w:t>开放参观</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03</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sz w:val="18"/>
                <w:szCs w:val="18"/>
              </w:rPr>
              <w:t>宗教活动</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04</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sz w:val="18"/>
                <w:szCs w:val="18"/>
              </w:rPr>
              <w:t>军事设施</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05</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sz w:val="18"/>
                <w:szCs w:val="18"/>
              </w:rPr>
              <w:t>工农业生产</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06</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sz w:val="18"/>
                <w:szCs w:val="18"/>
              </w:rPr>
              <w:t>商业用途</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07</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sz w:val="18"/>
                <w:szCs w:val="18"/>
              </w:rPr>
              <w:t>居住场所</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08</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sz w:val="18"/>
                <w:szCs w:val="18"/>
              </w:rPr>
              <w:t>教育场所</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lastRenderedPageBreak/>
              <w:t>09</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sz w:val="18"/>
                <w:szCs w:val="18"/>
              </w:rPr>
              <w:t>无人使用</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99</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sz w:val="18"/>
                <w:szCs w:val="18"/>
              </w:rPr>
              <w:t>其他用途</w:t>
            </w:r>
          </w:p>
        </w:tc>
      </w:tr>
    </w:tbl>
    <w:p w:rsidR="00CC083C" w:rsidRDefault="00963655">
      <w:pPr>
        <w:pStyle w:val="aff4"/>
        <w:spacing w:before="156" w:after="156"/>
      </w:pPr>
      <w:bookmarkStart w:id="176" w:name="_Toc182326043"/>
      <w:r>
        <w:rPr>
          <w:rFonts w:hint="eastAsia"/>
        </w:rPr>
        <w:t>开放状态代码</w:t>
      </w:r>
      <w:bookmarkEnd w:id="176"/>
    </w:p>
    <w:p w:rsidR="00CC083C" w:rsidRDefault="00963655">
      <w:pPr>
        <w:pStyle w:val="afffff6"/>
        <w:ind w:firstLine="420"/>
      </w:pPr>
      <w:r>
        <w:rPr>
          <w:rFonts w:hint="eastAsia"/>
        </w:rPr>
        <w:t>开放状态代码见表D.10。</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10</w:t>
      </w:r>
      <w:r>
        <w:fldChar w:fldCharType="end"/>
      </w:r>
      <w:r>
        <w:rPr>
          <w:rFonts w:hint="eastAsia"/>
        </w:rPr>
        <w:t xml:space="preserve"> </w:t>
      </w:r>
      <w:r>
        <w:t xml:space="preserve"> </w:t>
      </w:r>
      <w:r>
        <w:rPr>
          <w:rFonts w:hint="eastAsia"/>
        </w:rPr>
        <w:t>开放状态代码表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5986"/>
      </w:tblGrid>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代码</w:t>
            </w:r>
          </w:p>
        </w:tc>
        <w:tc>
          <w:tcPr>
            <w:tcW w:w="3203"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开放状态</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01</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开放</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02</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color w:val="0D0D0D"/>
                <w:kern w:val="0"/>
                <w:sz w:val="18"/>
                <w:szCs w:val="18"/>
              </w:rPr>
              <w:t>为开放</w:t>
            </w:r>
          </w:p>
        </w:tc>
      </w:tr>
    </w:tbl>
    <w:p w:rsidR="00CC083C" w:rsidRDefault="00963655">
      <w:pPr>
        <w:pStyle w:val="aff4"/>
        <w:spacing w:before="156" w:after="156"/>
      </w:pPr>
      <w:bookmarkStart w:id="177" w:name="_Toc182326044"/>
      <w:r>
        <w:rPr>
          <w:rFonts w:hint="eastAsia"/>
        </w:rPr>
        <w:t>保存状况代码</w:t>
      </w:r>
      <w:bookmarkEnd w:id="177"/>
    </w:p>
    <w:p w:rsidR="00CC083C" w:rsidRDefault="00963655">
      <w:pPr>
        <w:pStyle w:val="afffff6"/>
        <w:ind w:firstLine="420"/>
      </w:pPr>
      <w:r>
        <w:rPr>
          <w:rFonts w:hint="eastAsia"/>
        </w:rPr>
        <w:t>保存状况代码见表D.11。</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11</w:t>
      </w:r>
      <w:r>
        <w:fldChar w:fldCharType="end"/>
      </w:r>
      <w:r>
        <w:rPr>
          <w:rFonts w:hint="eastAsia"/>
        </w:rPr>
        <w:t xml:space="preserve"> </w:t>
      </w:r>
      <w:r>
        <w:t xml:space="preserve"> </w:t>
      </w:r>
      <w:r>
        <w:rPr>
          <w:rFonts w:hint="eastAsia"/>
        </w:rPr>
        <w:t>保存状况代码表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5986"/>
      </w:tblGrid>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代码</w:t>
            </w:r>
          </w:p>
        </w:tc>
        <w:tc>
          <w:tcPr>
            <w:tcW w:w="3203"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保存状况</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01</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sz w:val="18"/>
                <w:szCs w:val="18"/>
              </w:rPr>
              <w:t>好</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02</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sz w:val="18"/>
                <w:szCs w:val="18"/>
              </w:rPr>
              <w:t>较好</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03</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sz w:val="18"/>
                <w:szCs w:val="18"/>
              </w:rPr>
              <w:t>一般</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04</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sz w:val="18"/>
                <w:szCs w:val="18"/>
              </w:rPr>
              <w:t>较差</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05</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sz w:val="18"/>
                <w:szCs w:val="18"/>
              </w:rPr>
              <w:t>差</w:t>
            </w:r>
          </w:p>
        </w:tc>
      </w:tr>
    </w:tbl>
    <w:p w:rsidR="00CC083C" w:rsidRDefault="00963655">
      <w:pPr>
        <w:pStyle w:val="aff4"/>
        <w:spacing w:before="156" w:after="156"/>
      </w:pPr>
      <w:bookmarkStart w:id="178" w:name="_Toc182326045"/>
      <w:r>
        <w:rPr>
          <w:rFonts w:hint="eastAsia"/>
        </w:rPr>
        <w:t>保护措施代码</w:t>
      </w:r>
      <w:bookmarkEnd w:id="178"/>
    </w:p>
    <w:p w:rsidR="00CC083C" w:rsidRDefault="00963655">
      <w:pPr>
        <w:pStyle w:val="afffff6"/>
        <w:ind w:firstLine="420"/>
      </w:pPr>
      <w:r>
        <w:rPr>
          <w:rFonts w:hint="eastAsia"/>
        </w:rPr>
        <w:t>保护措施代码见表D.12。</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12</w:t>
      </w:r>
      <w:r>
        <w:fldChar w:fldCharType="end"/>
      </w:r>
      <w:r>
        <w:rPr>
          <w:rFonts w:hint="eastAsia"/>
        </w:rPr>
        <w:t xml:space="preserve"> </w:t>
      </w:r>
      <w:r>
        <w:t xml:space="preserve"> </w:t>
      </w:r>
      <w:r>
        <w:rPr>
          <w:rFonts w:hint="eastAsia"/>
        </w:rPr>
        <w:t>保护措施代码表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5986"/>
      </w:tblGrid>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代码</w:t>
            </w:r>
          </w:p>
        </w:tc>
        <w:tc>
          <w:tcPr>
            <w:tcW w:w="3203"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保护措施</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01</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sz w:val="18"/>
                <w:szCs w:val="18"/>
              </w:rPr>
              <w:t>编制保护规划</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02</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sz w:val="18"/>
                <w:szCs w:val="18"/>
              </w:rPr>
              <w:t>开展考古工作</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03</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sz w:val="18"/>
                <w:szCs w:val="18"/>
              </w:rPr>
              <w:t>日常保养维护</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04</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sz w:val="18"/>
                <w:szCs w:val="18"/>
              </w:rPr>
              <w:t>抢险加固</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05</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sz w:val="18"/>
                <w:szCs w:val="18"/>
              </w:rPr>
              <w:t>保护修缮</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06</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sz w:val="18"/>
                <w:szCs w:val="18"/>
              </w:rPr>
              <w:t>建设保护性设施</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07</w:t>
            </w:r>
          </w:p>
        </w:tc>
        <w:tc>
          <w:tcPr>
            <w:tcW w:w="3203" w:type="pct"/>
            <w:shd w:val="clear" w:color="auto" w:fill="auto"/>
          </w:tcPr>
          <w:p w:rsidR="00CC083C" w:rsidRDefault="00963655">
            <w:pPr>
              <w:autoSpaceDE w:val="0"/>
              <w:autoSpaceDN w:val="0"/>
              <w:contextualSpacing/>
              <w:jc w:val="center"/>
              <w:rPr>
                <w:rFonts w:ascii="宋体" w:eastAsia="宋体" w:hAnsi="宋体"/>
                <w:color w:val="0D0D0D"/>
                <w:kern w:val="0"/>
                <w:sz w:val="18"/>
                <w:szCs w:val="18"/>
              </w:rPr>
            </w:pPr>
            <w:r>
              <w:rPr>
                <w:rFonts w:ascii="宋体" w:eastAsia="宋体" w:hAnsi="宋体" w:hint="eastAsia"/>
                <w:sz w:val="18"/>
                <w:szCs w:val="18"/>
              </w:rPr>
              <w:t>实施</w:t>
            </w:r>
            <w:proofErr w:type="gramStart"/>
            <w:r>
              <w:rPr>
                <w:rFonts w:ascii="宋体" w:eastAsia="宋体" w:hAnsi="宋体" w:hint="eastAsia"/>
                <w:sz w:val="18"/>
                <w:szCs w:val="18"/>
              </w:rPr>
              <w:t>”</w:t>
            </w:r>
            <w:proofErr w:type="gramEnd"/>
            <w:r>
              <w:rPr>
                <w:rFonts w:ascii="宋体" w:eastAsia="宋体" w:hAnsi="宋体" w:hint="eastAsia"/>
                <w:sz w:val="18"/>
                <w:szCs w:val="18"/>
              </w:rPr>
              <w:t>三防"工程</w:t>
            </w:r>
          </w:p>
        </w:tc>
      </w:tr>
    </w:tbl>
    <w:p w:rsidR="00CC083C" w:rsidRDefault="00963655">
      <w:pPr>
        <w:pStyle w:val="aff4"/>
        <w:spacing w:before="156" w:after="156"/>
      </w:pPr>
      <w:bookmarkStart w:id="179" w:name="_Toc182326046"/>
      <w:r>
        <w:rPr>
          <w:rFonts w:hint="eastAsia"/>
        </w:rPr>
        <w:t>影响因素代码</w:t>
      </w:r>
      <w:bookmarkEnd w:id="179"/>
    </w:p>
    <w:p w:rsidR="00CC083C" w:rsidRDefault="00963655">
      <w:pPr>
        <w:pStyle w:val="afffff6"/>
        <w:ind w:firstLine="420"/>
      </w:pPr>
      <w:r>
        <w:rPr>
          <w:rFonts w:hint="eastAsia"/>
        </w:rPr>
        <w:t>影响因素代码见表D.13。</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13</w:t>
      </w:r>
      <w:r>
        <w:fldChar w:fldCharType="end"/>
      </w:r>
      <w:r>
        <w:rPr>
          <w:rFonts w:hint="eastAsia"/>
        </w:rPr>
        <w:t xml:space="preserve"> </w:t>
      </w:r>
      <w:r>
        <w:t xml:space="preserve"> </w:t>
      </w:r>
      <w:r>
        <w:rPr>
          <w:rFonts w:hint="eastAsia"/>
        </w:rPr>
        <w:t>影响因素代码表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5986"/>
      </w:tblGrid>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代码</w:t>
            </w:r>
          </w:p>
        </w:tc>
        <w:tc>
          <w:tcPr>
            <w:tcW w:w="3203"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影响因素</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b/>
                <w:bCs/>
                <w:color w:val="0D0D0D"/>
                <w:kern w:val="0"/>
                <w:sz w:val="18"/>
                <w:szCs w:val="18"/>
              </w:rPr>
            </w:pPr>
            <w:r>
              <w:rPr>
                <w:rFonts w:ascii="宋体" w:eastAsia="宋体" w:hAnsi="宋体" w:cs="Times New Roman" w:hint="eastAsia"/>
                <w:b/>
                <w:bCs/>
                <w:color w:val="0D0D0D"/>
                <w:kern w:val="0"/>
                <w:sz w:val="18"/>
                <w:szCs w:val="18"/>
              </w:rPr>
              <w:t>1000</w:t>
            </w:r>
          </w:p>
        </w:tc>
        <w:tc>
          <w:tcPr>
            <w:tcW w:w="3203" w:type="pct"/>
            <w:shd w:val="clear" w:color="auto" w:fill="auto"/>
            <w:vAlign w:val="center"/>
          </w:tcPr>
          <w:p w:rsidR="00CC083C" w:rsidRDefault="00963655">
            <w:pPr>
              <w:autoSpaceDE w:val="0"/>
              <w:autoSpaceDN w:val="0"/>
              <w:contextualSpacing/>
              <w:jc w:val="center"/>
              <w:rPr>
                <w:rFonts w:ascii="宋体" w:eastAsia="宋体" w:hAnsi="宋体"/>
                <w:b/>
                <w:bCs/>
                <w:sz w:val="18"/>
                <w:szCs w:val="18"/>
              </w:rPr>
            </w:pPr>
            <w:r>
              <w:rPr>
                <w:rFonts w:ascii="宋体" w:eastAsia="宋体" w:hAnsi="宋体" w:hint="eastAsia"/>
                <w:b/>
                <w:bCs/>
                <w:sz w:val="18"/>
                <w:szCs w:val="18"/>
              </w:rPr>
              <w:t>自然因素</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1001</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地震</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lastRenderedPageBreak/>
              <w:t>1002</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火山爆发</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1003</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山体滑坡</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1004</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洪灾</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1005</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暴风雨</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1006</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雷电</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1007</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冰雹</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1008</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海潮</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1009</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火灾</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1010</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腐蚀</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1011</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污染</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1012</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细菌</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1013</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植物生长</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1014</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昆虫破坏</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1015</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啮齿动物破坏</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1099</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其他自然因素</w:t>
            </w:r>
          </w:p>
        </w:tc>
      </w:tr>
      <w:tr w:rsidR="00CC083C">
        <w:trPr>
          <w:trHeight w:val="303"/>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b/>
                <w:bCs/>
                <w:color w:val="0D0D0D"/>
                <w:kern w:val="0"/>
                <w:sz w:val="18"/>
                <w:szCs w:val="18"/>
              </w:rPr>
            </w:pPr>
            <w:r>
              <w:rPr>
                <w:rFonts w:ascii="宋体" w:eastAsia="宋体" w:hAnsi="宋体" w:cs="Times New Roman" w:hint="eastAsia"/>
                <w:b/>
                <w:bCs/>
                <w:color w:val="0D0D0D"/>
                <w:kern w:val="0"/>
                <w:sz w:val="18"/>
                <w:szCs w:val="18"/>
              </w:rPr>
              <w:t>2000</w:t>
            </w:r>
          </w:p>
        </w:tc>
        <w:tc>
          <w:tcPr>
            <w:tcW w:w="3203" w:type="pct"/>
            <w:shd w:val="clear" w:color="auto" w:fill="auto"/>
            <w:vAlign w:val="center"/>
          </w:tcPr>
          <w:p w:rsidR="00CC083C" w:rsidRDefault="00963655">
            <w:pPr>
              <w:autoSpaceDE w:val="0"/>
              <w:autoSpaceDN w:val="0"/>
              <w:contextualSpacing/>
              <w:jc w:val="center"/>
              <w:rPr>
                <w:rFonts w:ascii="宋体" w:eastAsia="宋体" w:hAnsi="宋体"/>
                <w:b/>
                <w:bCs/>
                <w:sz w:val="18"/>
                <w:szCs w:val="18"/>
              </w:rPr>
            </w:pPr>
            <w:r>
              <w:rPr>
                <w:rFonts w:ascii="宋体" w:eastAsia="宋体" w:hAnsi="宋体" w:hint="eastAsia"/>
                <w:b/>
                <w:bCs/>
                <w:sz w:val="18"/>
                <w:szCs w:val="18"/>
              </w:rPr>
              <w:t>人为因素</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2001</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战争</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2002</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暴乱</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2003</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盗掘</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2004</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盗窃</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2005</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生产生活活动</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2006</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不科学的发掘</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2007</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不按原状修缮保护</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2008</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决策失误</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2009</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缺乏项目规划和预测</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2010</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不合理利用</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2099</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其他人为因素</w:t>
            </w:r>
          </w:p>
        </w:tc>
      </w:tr>
    </w:tbl>
    <w:p w:rsidR="00CC083C" w:rsidRDefault="00963655">
      <w:pPr>
        <w:pStyle w:val="aff4"/>
        <w:spacing w:before="156" w:after="156"/>
      </w:pPr>
      <w:bookmarkStart w:id="180" w:name="_Toc182326047"/>
      <w:r>
        <w:rPr>
          <w:rFonts w:hint="eastAsia"/>
        </w:rPr>
        <w:t>专题类别代码</w:t>
      </w:r>
      <w:bookmarkEnd w:id="180"/>
    </w:p>
    <w:p w:rsidR="00CC083C" w:rsidRDefault="00963655">
      <w:pPr>
        <w:pStyle w:val="afffff6"/>
        <w:ind w:firstLine="420"/>
      </w:pPr>
      <w:r>
        <w:rPr>
          <w:rFonts w:hint="eastAsia"/>
        </w:rPr>
        <w:t>专题类别代码见表D.14。</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14</w:t>
      </w:r>
      <w:r>
        <w:fldChar w:fldCharType="end"/>
      </w:r>
      <w:r>
        <w:rPr>
          <w:rFonts w:hint="eastAsia"/>
        </w:rPr>
        <w:t xml:space="preserve">  专题类别代码表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5986"/>
      </w:tblGrid>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代码</w:t>
            </w:r>
          </w:p>
        </w:tc>
        <w:tc>
          <w:tcPr>
            <w:tcW w:w="3203"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专题类别</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b/>
                <w:bCs/>
                <w:color w:val="0D0D0D"/>
                <w:kern w:val="0"/>
                <w:sz w:val="18"/>
                <w:szCs w:val="18"/>
              </w:rPr>
            </w:pPr>
            <w:r>
              <w:rPr>
                <w:rFonts w:ascii="宋体" w:eastAsia="宋体" w:hAnsi="宋体" w:cs="Times New Roman" w:hint="eastAsia"/>
                <w:color w:val="0D0D0D"/>
                <w:kern w:val="0"/>
                <w:sz w:val="18"/>
                <w:szCs w:val="18"/>
              </w:rPr>
              <w:t>01</w:t>
            </w:r>
          </w:p>
        </w:tc>
        <w:tc>
          <w:tcPr>
            <w:tcW w:w="3203" w:type="pct"/>
            <w:shd w:val="clear" w:color="auto" w:fill="auto"/>
            <w:vAlign w:val="center"/>
          </w:tcPr>
          <w:p w:rsidR="00CC083C" w:rsidRDefault="00963655">
            <w:pPr>
              <w:autoSpaceDE w:val="0"/>
              <w:autoSpaceDN w:val="0"/>
              <w:contextualSpacing/>
              <w:jc w:val="center"/>
              <w:rPr>
                <w:rFonts w:ascii="宋体" w:eastAsia="宋体" w:hAnsi="宋体"/>
                <w:b/>
                <w:bCs/>
                <w:sz w:val="18"/>
                <w:szCs w:val="18"/>
              </w:rPr>
            </w:pPr>
            <w:r>
              <w:rPr>
                <w:rFonts w:ascii="宋体" w:eastAsia="宋体" w:hAnsi="宋体" w:hint="eastAsia"/>
                <w:sz w:val="18"/>
                <w:szCs w:val="18"/>
              </w:rPr>
              <w:t>革命文物名录</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02</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世界文化遗产（及双遗产的文化部分）</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03</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大运河规划体系</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04</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长城资源系统</w:t>
            </w:r>
          </w:p>
        </w:tc>
      </w:tr>
    </w:tbl>
    <w:p w:rsidR="00CC083C" w:rsidRDefault="00963655">
      <w:pPr>
        <w:pStyle w:val="aff4"/>
        <w:spacing w:before="156" w:after="156"/>
      </w:pPr>
      <w:bookmarkStart w:id="181" w:name="_Toc182326048"/>
      <w:r>
        <w:rPr>
          <w:rFonts w:hint="eastAsia"/>
        </w:rPr>
        <w:t>其他名录代码</w:t>
      </w:r>
      <w:bookmarkEnd w:id="181"/>
    </w:p>
    <w:p w:rsidR="00CC083C" w:rsidRDefault="00963655">
      <w:pPr>
        <w:pStyle w:val="afffff6"/>
        <w:ind w:firstLine="420"/>
      </w:pPr>
      <w:r>
        <w:rPr>
          <w:rFonts w:hint="eastAsia"/>
        </w:rPr>
        <w:t>其他名录代码见表D.15。</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15</w:t>
      </w:r>
      <w:r>
        <w:fldChar w:fldCharType="end"/>
      </w:r>
      <w:r>
        <w:t xml:space="preserve"> </w:t>
      </w:r>
      <w:r>
        <w:rPr>
          <w:rFonts w:hint="eastAsia"/>
        </w:rPr>
        <w:t xml:space="preserve"> 其他名录代码表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5986"/>
      </w:tblGrid>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lastRenderedPageBreak/>
              <w:t>代码</w:t>
            </w:r>
          </w:p>
        </w:tc>
        <w:tc>
          <w:tcPr>
            <w:tcW w:w="3203"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其他名录</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b/>
                <w:bCs/>
                <w:color w:val="0D0D0D"/>
                <w:kern w:val="0"/>
                <w:sz w:val="18"/>
                <w:szCs w:val="18"/>
              </w:rPr>
            </w:pPr>
            <w:r>
              <w:rPr>
                <w:rFonts w:ascii="宋体" w:eastAsia="宋体" w:hAnsi="宋体" w:cs="Times New Roman" w:hint="eastAsia"/>
                <w:color w:val="0D0D0D"/>
                <w:kern w:val="0"/>
                <w:sz w:val="18"/>
                <w:szCs w:val="18"/>
              </w:rPr>
              <w:t>01</w:t>
            </w:r>
          </w:p>
        </w:tc>
        <w:tc>
          <w:tcPr>
            <w:tcW w:w="3203" w:type="pct"/>
            <w:shd w:val="clear" w:color="auto" w:fill="auto"/>
            <w:vAlign w:val="center"/>
          </w:tcPr>
          <w:p w:rsidR="00CC083C" w:rsidRDefault="00963655">
            <w:pPr>
              <w:autoSpaceDE w:val="0"/>
              <w:autoSpaceDN w:val="0"/>
              <w:contextualSpacing/>
              <w:jc w:val="center"/>
              <w:rPr>
                <w:rFonts w:ascii="宋体" w:eastAsia="宋体" w:hAnsi="宋体"/>
                <w:b/>
                <w:bCs/>
                <w:sz w:val="18"/>
                <w:szCs w:val="18"/>
              </w:rPr>
            </w:pPr>
            <w:r>
              <w:rPr>
                <w:rFonts w:ascii="宋体" w:eastAsia="宋体" w:hAnsi="宋体" w:hint="eastAsia"/>
                <w:sz w:val="18"/>
                <w:szCs w:val="18"/>
              </w:rPr>
              <w:t>中国重要农业文化遗产</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02</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中华老字号</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03</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国家工业遗产</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04</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中央企业工业文化遗产</w:t>
            </w:r>
          </w:p>
        </w:tc>
      </w:tr>
    </w:tbl>
    <w:p w:rsidR="00CC083C" w:rsidRDefault="00963655">
      <w:pPr>
        <w:pStyle w:val="aff4"/>
        <w:spacing w:before="156" w:after="156"/>
      </w:pPr>
      <w:bookmarkStart w:id="182" w:name="_Toc182326049"/>
      <w:r>
        <w:rPr>
          <w:rFonts w:hint="eastAsia"/>
        </w:rPr>
        <w:t>界线类别代码</w:t>
      </w:r>
      <w:bookmarkEnd w:id="182"/>
    </w:p>
    <w:p w:rsidR="00CC083C" w:rsidRDefault="00963655">
      <w:pPr>
        <w:pStyle w:val="afffff6"/>
        <w:ind w:firstLine="420"/>
      </w:pPr>
      <w:r>
        <w:rPr>
          <w:rFonts w:hint="eastAsia"/>
        </w:rPr>
        <w:t>界线类别代码见表D.16。</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16</w:t>
      </w:r>
      <w:r>
        <w:fldChar w:fldCharType="end"/>
      </w:r>
      <w:r>
        <w:rPr>
          <w:rFonts w:hint="eastAsia"/>
        </w:rPr>
        <w:t xml:space="preserve"> </w:t>
      </w:r>
      <w:r>
        <w:t xml:space="preserve"> </w:t>
      </w:r>
      <w:r>
        <w:rPr>
          <w:rFonts w:hint="eastAsia"/>
        </w:rPr>
        <w:t>界线类别代码表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5986"/>
      </w:tblGrid>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代码</w:t>
            </w:r>
          </w:p>
        </w:tc>
        <w:tc>
          <w:tcPr>
            <w:tcW w:w="3203"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sz w:val="18"/>
                <w:szCs w:val="18"/>
              </w:rPr>
              <w:t>界线类别</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b/>
                <w:bCs/>
                <w:color w:val="0D0D0D"/>
                <w:kern w:val="0"/>
                <w:sz w:val="18"/>
                <w:szCs w:val="18"/>
              </w:rPr>
            </w:pPr>
            <w:r>
              <w:rPr>
                <w:rFonts w:ascii="宋体" w:eastAsia="宋体" w:hAnsi="宋体" w:cs="Times New Roman" w:hint="eastAsia"/>
                <w:color w:val="0D0D0D"/>
                <w:kern w:val="0"/>
                <w:sz w:val="18"/>
                <w:szCs w:val="18"/>
              </w:rPr>
              <w:t>01</w:t>
            </w:r>
          </w:p>
        </w:tc>
        <w:tc>
          <w:tcPr>
            <w:tcW w:w="3203" w:type="pct"/>
            <w:shd w:val="clear" w:color="auto" w:fill="auto"/>
            <w:vAlign w:val="center"/>
          </w:tcPr>
          <w:p w:rsidR="00CC083C" w:rsidRDefault="00963655">
            <w:pPr>
              <w:autoSpaceDE w:val="0"/>
              <w:autoSpaceDN w:val="0"/>
              <w:contextualSpacing/>
              <w:jc w:val="center"/>
              <w:rPr>
                <w:rFonts w:ascii="宋体" w:eastAsia="宋体" w:hAnsi="宋体"/>
                <w:b/>
                <w:bCs/>
                <w:sz w:val="18"/>
                <w:szCs w:val="18"/>
              </w:rPr>
            </w:pPr>
            <w:r>
              <w:rPr>
                <w:rFonts w:ascii="宋体" w:eastAsia="宋体" w:hAnsi="宋体" w:hint="eastAsia"/>
                <w:sz w:val="18"/>
                <w:szCs w:val="18"/>
              </w:rPr>
              <w:t>田垄（</w:t>
            </w:r>
            <w:proofErr w:type="gramStart"/>
            <w:r>
              <w:rPr>
                <w:rFonts w:ascii="宋体" w:eastAsia="宋体" w:hAnsi="宋体" w:hint="eastAsia"/>
                <w:sz w:val="18"/>
                <w:szCs w:val="18"/>
              </w:rPr>
              <w:t>埂</w:t>
            </w:r>
            <w:proofErr w:type="gramEnd"/>
            <w:r>
              <w:rPr>
                <w:rFonts w:ascii="宋体" w:eastAsia="宋体" w:hAnsi="宋体" w:hint="eastAsia"/>
                <w:sz w:val="18"/>
                <w:szCs w:val="18"/>
              </w:rPr>
              <w:t>）</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02</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沟渠</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03</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道路</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04</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行树</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05</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围墙</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06</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墙壁</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07</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栅栏</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08</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两点连线</w:t>
            </w:r>
          </w:p>
        </w:tc>
      </w:tr>
    </w:tbl>
    <w:p w:rsidR="00CC083C" w:rsidRDefault="00963655">
      <w:pPr>
        <w:pStyle w:val="aff4"/>
        <w:spacing w:before="156" w:after="156"/>
      </w:pPr>
      <w:bookmarkStart w:id="183" w:name="_Toc182326050"/>
      <w:r>
        <w:rPr>
          <w:rFonts w:hint="eastAsia"/>
        </w:rPr>
        <w:t>界址点类型代码</w:t>
      </w:r>
      <w:bookmarkEnd w:id="183"/>
    </w:p>
    <w:p w:rsidR="00CC083C" w:rsidRDefault="00963655">
      <w:pPr>
        <w:pStyle w:val="afffff6"/>
        <w:ind w:firstLine="420"/>
      </w:pPr>
      <w:r>
        <w:rPr>
          <w:rFonts w:hint="eastAsia"/>
        </w:rPr>
        <w:t>界址点类型代码见表D.17。</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17</w:t>
      </w:r>
      <w:r>
        <w:fldChar w:fldCharType="end"/>
      </w:r>
      <w:r>
        <w:rPr>
          <w:rFonts w:hint="eastAsia"/>
        </w:rPr>
        <w:t xml:space="preserve"> </w:t>
      </w:r>
      <w:r>
        <w:t xml:space="preserve"> </w:t>
      </w:r>
      <w:r>
        <w:rPr>
          <w:rFonts w:hint="eastAsia"/>
        </w:rPr>
        <w:t>界址点类型代码表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5986"/>
      </w:tblGrid>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代码</w:t>
            </w:r>
          </w:p>
        </w:tc>
        <w:tc>
          <w:tcPr>
            <w:tcW w:w="3203"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sz w:val="18"/>
                <w:szCs w:val="18"/>
              </w:rPr>
              <w:t>界址点类型</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b/>
                <w:bCs/>
                <w:color w:val="0D0D0D"/>
                <w:kern w:val="0"/>
                <w:sz w:val="18"/>
                <w:szCs w:val="18"/>
              </w:rPr>
            </w:pPr>
            <w:r>
              <w:rPr>
                <w:rFonts w:ascii="宋体" w:eastAsia="宋体" w:hAnsi="宋体" w:cs="Times New Roman" w:hint="eastAsia"/>
                <w:color w:val="0D0D0D"/>
                <w:kern w:val="0"/>
                <w:sz w:val="18"/>
                <w:szCs w:val="18"/>
              </w:rPr>
              <w:t>01</w:t>
            </w:r>
          </w:p>
        </w:tc>
        <w:tc>
          <w:tcPr>
            <w:tcW w:w="3203" w:type="pct"/>
            <w:shd w:val="clear" w:color="auto" w:fill="auto"/>
            <w:vAlign w:val="center"/>
          </w:tcPr>
          <w:p w:rsidR="00CC083C" w:rsidRDefault="00963655">
            <w:pPr>
              <w:autoSpaceDE w:val="0"/>
              <w:autoSpaceDN w:val="0"/>
              <w:contextualSpacing/>
              <w:jc w:val="center"/>
              <w:rPr>
                <w:rFonts w:ascii="宋体" w:eastAsia="宋体" w:hAnsi="宋体"/>
                <w:b/>
                <w:bCs/>
                <w:sz w:val="18"/>
                <w:szCs w:val="18"/>
              </w:rPr>
            </w:pPr>
            <w:r>
              <w:rPr>
                <w:rFonts w:ascii="宋体" w:eastAsia="宋体" w:hAnsi="宋体" w:hint="eastAsia"/>
                <w:sz w:val="18"/>
                <w:szCs w:val="18"/>
              </w:rPr>
              <w:t>实测法界址点</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02</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航测法界址点</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03</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图解法界址点</w:t>
            </w:r>
          </w:p>
        </w:tc>
      </w:tr>
    </w:tbl>
    <w:p w:rsidR="00CC083C" w:rsidRDefault="00963655">
      <w:pPr>
        <w:pStyle w:val="aff4"/>
        <w:spacing w:before="156" w:after="156"/>
      </w:pPr>
      <w:bookmarkStart w:id="184" w:name="_Toc182326051"/>
      <w:r>
        <w:rPr>
          <w:rFonts w:hint="eastAsia"/>
        </w:rPr>
        <w:t>界标类型代码</w:t>
      </w:r>
      <w:bookmarkEnd w:id="184"/>
    </w:p>
    <w:p w:rsidR="00CC083C" w:rsidRDefault="00963655">
      <w:pPr>
        <w:pStyle w:val="afffff6"/>
        <w:ind w:firstLine="420"/>
      </w:pPr>
      <w:r>
        <w:rPr>
          <w:rFonts w:hint="eastAsia"/>
        </w:rPr>
        <w:t>界标类型代码见表D.18。</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18</w:t>
      </w:r>
      <w:r>
        <w:fldChar w:fldCharType="end"/>
      </w:r>
      <w:r>
        <w:rPr>
          <w:rFonts w:hint="eastAsia"/>
        </w:rPr>
        <w:t xml:space="preserve"> </w:t>
      </w:r>
      <w:r>
        <w:t xml:space="preserve"> </w:t>
      </w:r>
      <w:r>
        <w:rPr>
          <w:rFonts w:hint="eastAsia"/>
        </w:rPr>
        <w:t>界标类型代码表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5986"/>
      </w:tblGrid>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代码</w:t>
            </w:r>
          </w:p>
        </w:tc>
        <w:tc>
          <w:tcPr>
            <w:tcW w:w="3203"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sz w:val="18"/>
                <w:szCs w:val="18"/>
              </w:rPr>
              <w:t>界标类型</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b/>
                <w:bCs/>
                <w:color w:val="0D0D0D"/>
                <w:kern w:val="0"/>
                <w:sz w:val="18"/>
                <w:szCs w:val="18"/>
              </w:rPr>
            </w:pPr>
            <w:r>
              <w:rPr>
                <w:rFonts w:ascii="宋体" w:eastAsia="宋体" w:hAnsi="宋体" w:cs="Times New Roman" w:hint="eastAsia"/>
                <w:color w:val="0D0D0D"/>
                <w:kern w:val="0"/>
                <w:sz w:val="18"/>
                <w:szCs w:val="18"/>
              </w:rPr>
              <w:t>01</w:t>
            </w:r>
          </w:p>
        </w:tc>
        <w:tc>
          <w:tcPr>
            <w:tcW w:w="3203" w:type="pct"/>
            <w:shd w:val="clear" w:color="auto" w:fill="auto"/>
            <w:vAlign w:val="center"/>
          </w:tcPr>
          <w:p w:rsidR="00CC083C" w:rsidRDefault="00963655">
            <w:pPr>
              <w:autoSpaceDE w:val="0"/>
              <w:autoSpaceDN w:val="0"/>
              <w:contextualSpacing/>
              <w:jc w:val="center"/>
              <w:rPr>
                <w:rFonts w:ascii="宋体" w:eastAsia="宋体" w:hAnsi="宋体"/>
                <w:b/>
                <w:bCs/>
                <w:sz w:val="18"/>
                <w:szCs w:val="18"/>
              </w:rPr>
            </w:pPr>
            <w:r>
              <w:rPr>
                <w:rFonts w:ascii="宋体" w:eastAsia="宋体" w:hAnsi="宋体" w:hint="eastAsia"/>
                <w:sz w:val="18"/>
                <w:szCs w:val="18"/>
              </w:rPr>
              <w:t>钢钉</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02</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水泥桩</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03</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石灰桩</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04</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喷涂</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05</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proofErr w:type="gramStart"/>
            <w:r>
              <w:rPr>
                <w:rFonts w:ascii="宋体" w:eastAsia="宋体" w:hAnsi="宋体" w:hint="eastAsia"/>
                <w:sz w:val="18"/>
                <w:szCs w:val="18"/>
              </w:rPr>
              <w:t>瓷标志</w:t>
            </w:r>
            <w:proofErr w:type="gramEnd"/>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06</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无标志</w:t>
            </w:r>
          </w:p>
        </w:tc>
      </w:tr>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99</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其他界标</w:t>
            </w:r>
          </w:p>
        </w:tc>
      </w:tr>
    </w:tbl>
    <w:p w:rsidR="00CC083C" w:rsidRDefault="00CC083C">
      <w:pPr>
        <w:pStyle w:val="afffff6"/>
        <w:ind w:firstLineChars="0" w:firstLine="0"/>
      </w:pPr>
    </w:p>
    <w:p w:rsidR="00CC083C" w:rsidRDefault="00963655">
      <w:pPr>
        <w:pStyle w:val="aff4"/>
        <w:spacing w:before="156" w:after="156"/>
      </w:pPr>
      <w:bookmarkStart w:id="185" w:name="_Toc182326052"/>
      <w:r>
        <w:rPr>
          <w:rFonts w:hint="eastAsia"/>
        </w:rPr>
        <w:lastRenderedPageBreak/>
        <w:t>文物单体类别代码</w:t>
      </w:r>
      <w:bookmarkEnd w:id="185"/>
    </w:p>
    <w:p w:rsidR="00CC083C" w:rsidRDefault="00963655">
      <w:pPr>
        <w:pStyle w:val="afffff6"/>
        <w:ind w:firstLine="420"/>
      </w:pPr>
      <w:r>
        <w:rPr>
          <w:rFonts w:hint="eastAsia"/>
        </w:rPr>
        <w:t>文物单体类别代码见表D.19。</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19</w:t>
      </w:r>
      <w:r>
        <w:fldChar w:fldCharType="end"/>
      </w:r>
      <w:r>
        <w:rPr>
          <w:rFonts w:hint="eastAsia"/>
        </w:rPr>
        <w:t xml:space="preserve"> </w:t>
      </w:r>
      <w:r>
        <w:t xml:space="preserve"> </w:t>
      </w:r>
      <w:r>
        <w:rPr>
          <w:rFonts w:hint="eastAsia"/>
        </w:rPr>
        <w:t>文物单体类别代码表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394"/>
        <w:gridCol w:w="7182"/>
      </w:tblGrid>
      <w:tr w:rsidR="00CC083C">
        <w:trPr>
          <w:jc w:val="center"/>
        </w:trPr>
        <w:tc>
          <w:tcPr>
            <w:tcW w:w="411"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代码</w:t>
            </w:r>
          </w:p>
        </w:tc>
        <w:tc>
          <w:tcPr>
            <w:tcW w:w="746" w:type="pct"/>
            <w:shd w:val="clear" w:color="auto" w:fill="auto"/>
          </w:tcPr>
          <w:p w:rsidR="00CC083C" w:rsidRDefault="00963655">
            <w:pPr>
              <w:autoSpaceDE w:val="0"/>
              <w:autoSpaceDN w:val="0"/>
              <w:contextualSpacing/>
              <w:jc w:val="center"/>
              <w:rPr>
                <w:rFonts w:ascii="宋体" w:eastAsia="宋体" w:hAnsi="宋体"/>
                <w:b/>
                <w:color w:val="0D0D0D"/>
                <w:kern w:val="0"/>
                <w:sz w:val="18"/>
                <w:szCs w:val="18"/>
              </w:rPr>
            </w:pPr>
            <w:r>
              <w:rPr>
                <w:rFonts w:ascii="宋体" w:eastAsia="宋体" w:hAnsi="宋体" w:hint="eastAsia"/>
                <w:b/>
                <w:color w:val="0D0D0D"/>
                <w:sz w:val="18"/>
                <w:szCs w:val="18"/>
              </w:rPr>
              <w:t>类别</w:t>
            </w:r>
          </w:p>
        </w:tc>
        <w:tc>
          <w:tcPr>
            <w:tcW w:w="3843" w:type="pct"/>
            <w:shd w:val="clear" w:color="auto" w:fill="auto"/>
          </w:tcPr>
          <w:p w:rsidR="00CC083C" w:rsidRDefault="00963655">
            <w:pPr>
              <w:autoSpaceDE w:val="0"/>
              <w:autoSpaceDN w:val="0"/>
              <w:contextualSpacing/>
              <w:jc w:val="center"/>
              <w:rPr>
                <w:rFonts w:ascii="宋体" w:eastAsia="宋体" w:hAnsi="宋体"/>
                <w:b/>
                <w:color w:val="0D0D0D"/>
                <w:sz w:val="18"/>
                <w:szCs w:val="18"/>
              </w:rPr>
            </w:pPr>
            <w:r>
              <w:rPr>
                <w:rFonts w:ascii="宋体" w:eastAsia="宋体" w:hAnsi="宋体" w:hint="eastAsia"/>
                <w:b/>
                <w:color w:val="0D0D0D"/>
                <w:sz w:val="18"/>
                <w:szCs w:val="18"/>
              </w:rPr>
              <w:t>说   明</w:t>
            </w:r>
          </w:p>
        </w:tc>
      </w:tr>
      <w:tr w:rsidR="00CC083C">
        <w:trPr>
          <w:trHeight w:val="680"/>
          <w:jc w:val="center"/>
        </w:trPr>
        <w:tc>
          <w:tcPr>
            <w:tcW w:w="411"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J</w:t>
            </w:r>
          </w:p>
        </w:tc>
        <w:tc>
          <w:tcPr>
            <w:tcW w:w="746"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建筑物</w:t>
            </w:r>
          </w:p>
        </w:tc>
        <w:tc>
          <w:tcPr>
            <w:tcW w:w="3843" w:type="pct"/>
            <w:shd w:val="clear" w:color="auto" w:fill="auto"/>
            <w:vAlign w:val="center"/>
          </w:tcPr>
          <w:p w:rsidR="00CC083C" w:rsidRDefault="00963655">
            <w:pPr>
              <w:autoSpaceDE w:val="0"/>
              <w:autoSpaceDN w:val="0"/>
              <w:adjustRightInd w:val="0"/>
              <w:snapToGrid w:val="0"/>
              <w:contextualSpacing/>
              <w:rPr>
                <w:rFonts w:ascii="宋体" w:eastAsia="宋体" w:hAnsi="宋体"/>
                <w:sz w:val="18"/>
                <w:szCs w:val="18"/>
              </w:rPr>
            </w:pPr>
            <w:r>
              <w:rPr>
                <w:rFonts w:ascii="宋体" w:eastAsia="宋体" w:hAnsi="宋体" w:hint="eastAsia"/>
                <w:sz w:val="18"/>
                <w:szCs w:val="18"/>
              </w:rPr>
              <w:t>殿、堂、房、屋、门、厅、廊、</w:t>
            </w:r>
            <w:proofErr w:type="gramStart"/>
            <w:r>
              <w:rPr>
                <w:rFonts w:ascii="宋体" w:eastAsia="宋体" w:hAnsi="宋体" w:hint="eastAsia"/>
                <w:sz w:val="18"/>
                <w:szCs w:val="18"/>
              </w:rPr>
              <w:t>庑</w:t>
            </w:r>
            <w:proofErr w:type="gramEnd"/>
            <w:r>
              <w:rPr>
                <w:rFonts w:ascii="宋体" w:eastAsia="宋体" w:hAnsi="宋体" w:hint="eastAsia"/>
                <w:sz w:val="18"/>
                <w:szCs w:val="18"/>
              </w:rPr>
              <w:t>、亭、台、楼、阁、塔等。</w:t>
            </w:r>
          </w:p>
        </w:tc>
      </w:tr>
      <w:tr w:rsidR="00CC083C">
        <w:trPr>
          <w:trHeight w:val="680"/>
          <w:jc w:val="center"/>
        </w:trPr>
        <w:tc>
          <w:tcPr>
            <w:tcW w:w="411"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G</w:t>
            </w:r>
          </w:p>
        </w:tc>
        <w:tc>
          <w:tcPr>
            <w:tcW w:w="746"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构筑物</w:t>
            </w:r>
          </w:p>
        </w:tc>
        <w:tc>
          <w:tcPr>
            <w:tcW w:w="3843" w:type="pct"/>
            <w:shd w:val="clear" w:color="auto" w:fill="auto"/>
            <w:vAlign w:val="center"/>
          </w:tcPr>
          <w:p w:rsidR="00CC083C" w:rsidRDefault="00963655">
            <w:pPr>
              <w:autoSpaceDE w:val="0"/>
              <w:autoSpaceDN w:val="0"/>
              <w:adjustRightInd w:val="0"/>
              <w:snapToGrid w:val="0"/>
              <w:contextualSpacing/>
              <w:rPr>
                <w:rFonts w:ascii="宋体" w:eastAsia="宋体" w:hAnsi="宋体"/>
                <w:sz w:val="18"/>
                <w:szCs w:val="18"/>
              </w:rPr>
            </w:pPr>
            <w:r>
              <w:rPr>
                <w:rFonts w:ascii="宋体" w:eastAsia="宋体" w:hAnsi="宋体" w:hint="eastAsia"/>
                <w:sz w:val="18"/>
                <w:szCs w:val="18"/>
              </w:rPr>
              <w:t>围墙、影壁、牌楼、桥、闸、井、路、独立的台体、大型台阶或坡道、燎炉等。</w:t>
            </w:r>
          </w:p>
        </w:tc>
      </w:tr>
      <w:tr w:rsidR="00CC083C">
        <w:trPr>
          <w:trHeight w:val="680"/>
          <w:jc w:val="center"/>
        </w:trPr>
        <w:tc>
          <w:tcPr>
            <w:tcW w:w="411"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B</w:t>
            </w:r>
          </w:p>
        </w:tc>
        <w:tc>
          <w:tcPr>
            <w:tcW w:w="746"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碑刻</w:t>
            </w:r>
          </w:p>
        </w:tc>
        <w:tc>
          <w:tcPr>
            <w:tcW w:w="3843" w:type="pct"/>
            <w:shd w:val="clear" w:color="auto" w:fill="auto"/>
            <w:vAlign w:val="center"/>
          </w:tcPr>
          <w:p w:rsidR="00CC083C" w:rsidRDefault="00963655">
            <w:pPr>
              <w:autoSpaceDE w:val="0"/>
              <w:autoSpaceDN w:val="0"/>
              <w:adjustRightInd w:val="0"/>
              <w:snapToGrid w:val="0"/>
              <w:contextualSpacing/>
              <w:rPr>
                <w:rFonts w:ascii="宋体" w:eastAsia="宋体" w:hAnsi="宋体"/>
                <w:sz w:val="18"/>
                <w:szCs w:val="18"/>
              </w:rPr>
            </w:pPr>
            <w:r>
              <w:rPr>
                <w:rFonts w:ascii="宋体" w:eastAsia="宋体" w:hAnsi="宋体" w:hint="eastAsia"/>
                <w:sz w:val="18"/>
                <w:szCs w:val="18"/>
              </w:rPr>
              <w:t>露天石碑、室内石碑、墙壁上镶嵌的碑刻、摩崖石刻、岩画等。</w:t>
            </w:r>
          </w:p>
        </w:tc>
      </w:tr>
      <w:tr w:rsidR="00CC083C">
        <w:trPr>
          <w:trHeight w:val="680"/>
          <w:jc w:val="center"/>
        </w:trPr>
        <w:tc>
          <w:tcPr>
            <w:tcW w:w="411"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Y</w:t>
            </w:r>
          </w:p>
        </w:tc>
        <w:tc>
          <w:tcPr>
            <w:tcW w:w="746"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遗址</w:t>
            </w:r>
          </w:p>
        </w:tc>
        <w:tc>
          <w:tcPr>
            <w:tcW w:w="3843" w:type="pct"/>
            <w:shd w:val="clear" w:color="auto" w:fill="auto"/>
            <w:vAlign w:val="center"/>
          </w:tcPr>
          <w:p w:rsidR="00CC083C" w:rsidRDefault="00963655">
            <w:pPr>
              <w:autoSpaceDE w:val="0"/>
              <w:autoSpaceDN w:val="0"/>
              <w:adjustRightInd w:val="0"/>
              <w:snapToGrid w:val="0"/>
              <w:contextualSpacing/>
              <w:rPr>
                <w:rFonts w:ascii="宋体" w:eastAsia="宋体" w:hAnsi="宋体"/>
                <w:sz w:val="18"/>
                <w:szCs w:val="18"/>
              </w:rPr>
            </w:pPr>
            <w:r>
              <w:rPr>
                <w:rFonts w:ascii="宋体" w:eastAsia="宋体" w:hAnsi="宋体" w:hint="eastAsia"/>
                <w:sz w:val="18"/>
                <w:szCs w:val="18"/>
              </w:rPr>
              <w:t>露天保护的遗址、正在进行考古发掘的遗址、发掘后回填的遗址、主体损毁后残存的遗迹、复建建筑中原址保留下的原构件遗存等。</w:t>
            </w:r>
          </w:p>
        </w:tc>
      </w:tr>
      <w:tr w:rsidR="00CC083C">
        <w:trPr>
          <w:trHeight w:val="680"/>
          <w:jc w:val="center"/>
        </w:trPr>
        <w:tc>
          <w:tcPr>
            <w:tcW w:w="411"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M</w:t>
            </w:r>
          </w:p>
        </w:tc>
        <w:tc>
          <w:tcPr>
            <w:tcW w:w="746"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墓葬</w:t>
            </w:r>
          </w:p>
        </w:tc>
        <w:tc>
          <w:tcPr>
            <w:tcW w:w="3843" w:type="pct"/>
            <w:shd w:val="clear" w:color="auto" w:fill="auto"/>
            <w:vAlign w:val="center"/>
          </w:tcPr>
          <w:p w:rsidR="00CC083C" w:rsidRDefault="00963655">
            <w:pPr>
              <w:autoSpaceDE w:val="0"/>
              <w:autoSpaceDN w:val="0"/>
              <w:adjustRightInd w:val="0"/>
              <w:snapToGrid w:val="0"/>
              <w:contextualSpacing/>
              <w:rPr>
                <w:rFonts w:ascii="宋体" w:eastAsia="宋体" w:hAnsi="宋体"/>
                <w:sz w:val="18"/>
                <w:szCs w:val="18"/>
              </w:rPr>
            </w:pPr>
            <w:r>
              <w:rPr>
                <w:rFonts w:ascii="宋体" w:eastAsia="宋体" w:hAnsi="宋体" w:hint="eastAsia"/>
                <w:sz w:val="18"/>
                <w:szCs w:val="18"/>
              </w:rPr>
              <w:t>包括地下墓穴和地上封土。</w:t>
            </w:r>
          </w:p>
        </w:tc>
      </w:tr>
      <w:tr w:rsidR="00CC083C">
        <w:trPr>
          <w:trHeight w:val="680"/>
          <w:jc w:val="center"/>
        </w:trPr>
        <w:tc>
          <w:tcPr>
            <w:tcW w:w="411"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W</w:t>
            </w:r>
          </w:p>
        </w:tc>
        <w:tc>
          <w:tcPr>
            <w:tcW w:w="746"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位置</w:t>
            </w:r>
          </w:p>
        </w:tc>
        <w:tc>
          <w:tcPr>
            <w:tcW w:w="3843" w:type="pct"/>
            <w:shd w:val="clear" w:color="auto" w:fill="auto"/>
            <w:vAlign w:val="center"/>
          </w:tcPr>
          <w:p w:rsidR="00CC083C" w:rsidRDefault="00963655">
            <w:pPr>
              <w:autoSpaceDE w:val="0"/>
              <w:autoSpaceDN w:val="0"/>
              <w:adjustRightInd w:val="0"/>
              <w:snapToGrid w:val="0"/>
              <w:contextualSpacing/>
              <w:rPr>
                <w:rFonts w:ascii="宋体" w:eastAsia="宋体" w:hAnsi="宋体"/>
                <w:sz w:val="18"/>
                <w:szCs w:val="18"/>
              </w:rPr>
            </w:pPr>
            <w:r>
              <w:rPr>
                <w:rFonts w:ascii="宋体" w:eastAsia="宋体" w:hAnsi="宋体" w:hint="eastAsia"/>
                <w:sz w:val="18"/>
                <w:szCs w:val="18"/>
              </w:rPr>
              <w:t>河流、道路等线性文物，已无实物遗存，其历史形成的路由可作为位置进行标记。</w:t>
            </w:r>
          </w:p>
        </w:tc>
      </w:tr>
      <w:tr w:rsidR="00CC083C">
        <w:trPr>
          <w:trHeight w:val="680"/>
          <w:jc w:val="center"/>
        </w:trPr>
        <w:tc>
          <w:tcPr>
            <w:tcW w:w="411"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Q</w:t>
            </w:r>
          </w:p>
        </w:tc>
        <w:tc>
          <w:tcPr>
            <w:tcW w:w="746"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其他</w:t>
            </w:r>
          </w:p>
        </w:tc>
        <w:tc>
          <w:tcPr>
            <w:tcW w:w="3843" w:type="pct"/>
            <w:shd w:val="clear" w:color="auto" w:fill="auto"/>
            <w:vAlign w:val="center"/>
          </w:tcPr>
          <w:p w:rsidR="00CC083C" w:rsidRDefault="00963655">
            <w:pPr>
              <w:autoSpaceDE w:val="0"/>
              <w:autoSpaceDN w:val="0"/>
              <w:adjustRightInd w:val="0"/>
              <w:snapToGrid w:val="0"/>
              <w:contextualSpacing/>
              <w:rPr>
                <w:rFonts w:ascii="宋体" w:eastAsia="宋体" w:hAnsi="宋体"/>
                <w:sz w:val="18"/>
                <w:szCs w:val="18"/>
              </w:rPr>
            </w:pPr>
            <w:r>
              <w:rPr>
                <w:rFonts w:ascii="宋体" w:eastAsia="宋体" w:hAnsi="宋体" w:hint="eastAsia"/>
                <w:sz w:val="18"/>
                <w:szCs w:val="18"/>
              </w:rPr>
              <w:t>经幢、石质或金属的露天独立雕塑、室外陈设、仪器设备，洞穴，人工堆叠的石质或土质山体、独立的假山石，人工开凿的河湖沟渠等水体等。</w:t>
            </w:r>
          </w:p>
        </w:tc>
      </w:tr>
    </w:tbl>
    <w:p w:rsidR="00CC083C" w:rsidRDefault="00963655">
      <w:pPr>
        <w:pStyle w:val="aff4"/>
        <w:spacing w:before="156" w:after="156"/>
      </w:pPr>
      <w:bookmarkStart w:id="186" w:name="_Toc182326053"/>
      <w:r>
        <w:rPr>
          <w:rFonts w:hint="eastAsia"/>
        </w:rPr>
        <w:t>文物附属文物类别代码</w:t>
      </w:r>
      <w:bookmarkEnd w:id="186"/>
    </w:p>
    <w:p w:rsidR="00CC083C" w:rsidRDefault="00963655">
      <w:pPr>
        <w:pStyle w:val="afffff6"/>
        <w:ind w:firstLine="420"/>
      </w:pPr>
      <w:r>
        <w:rPr>
          <w:rFonts w:hint="eastAsia"/>
        </w:rPr>
        <w:t>文物附属文物类别代码见表D.20。</w:t>
      </w:r>
    </w:p>
    <w:p w:rsidR="00CC083C" w:rsidRDefault="00963655">
      <w:pPr>
        <w:pStyle w:val="aff2"/>
        <w:numPr>
          <w:ilvl w:val="0"/>
          <w:numId w:val="0"/>
        </w:numPr>
        <w:spacing w:before="156" w:after="156"/>
      </w:pPr>
      <w:r>
        <w:t>表D.</w:t>
      </w:r>
      <w:r>
        <w:fldChar w:fldCharType="begin"/>
      </w:r>
      <w:r>
        <w:instrText xml:space="preserve"> SEQ 表D- \* ARABIC </w:instrText>
      </w:r>
      <w:r>
        <w:fldChar w:fldCharType="separate"/>
      </w:r>
      <w:r>
        <w:t>20</w:t>
      </w:r>
      <w:r>
        <w:fldChar w:fldCharType="end"/>
      </w:r>
      <w:r>
        <w:rPr>
          <w:rFonts w:hint="eastAsia"/>
        </w:rPr>
        <w:t xml:space="preserve">  文物附属文物类别代码表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5986"/>
      </w:tblGrid>
      <w:tr w:rsidR="00CC083C">
        <w:trPr>
          <w:jc w:val="center"/>
        </w:trPr>
        <w:tc>
          <w:tcPr>
            <w:tcW w:w="1797"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代码</w:t>
            </w:r>
          </w:p>
        </w:tc>
        <w:tc>
          <w:tcPr>
            <w:tcW w:w="3203" w:type="pct"/>
            <w:shd w:val="clear" w:color="auto" w:fill="auto"/>
          </w:tcPr>
          <w:p w:rsidR="00CC083C" w:rsidRDefault="00963655">
            <w:pPr>
              <w:autoSpaceDE w:val="0"/>
              <w:autoSpaceDN w:val="0"/>
              <w:contextualSpacing/>
              <w:jc w:val="center"/>
              <w:rPr>
                <w:rFonts w:ascii="宋体" w:eastAsia="宋体" w:hAnsi="宋体"/>
                <w:b/>
                <w:bCs/>
                <w:color w:val="0D0D0D"/>
                <w:kern w:val="0"/>
                <w:sz w:val="18"/>
                <w:szCs w:val="18"/>
              </w:rPr>
            </w:pPr>
            <w:r>
              <w:rPr>
                <w:rFonts w:ascii="宋体" w:eastAsia="宋体" w:hAnsi="宋体" w:hint="eastAsia"/>
                <w:b/>
                <w:bCs/>
                <w:color w:val="0D0D0D"/>
                <w:kern w:val="0"/>
                <w:sz w:val="18"/>
                <w:szCs w:val="18"/>
              </w:rPr>
              <w:t>文物附属文物类别</w:t>
            </w:r>
          </w:p>
        </w:tc>
      </w:tr>
      <w:tr w:rsidR="00CC083C">
        <w:trPr>
          <w:jc w:val="center"/>
        </w:trPr>
        <w:tc>
          <w:tcPr>
            <w:tcW w:w="1797"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FS01</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题记</w:t>
            </w:r>
          </w:p>
        </w:tc>
      </w:tr>
      <w:tr w:rsidR="00CC083C">
        <w:trPr>
          <w:jc w:val="center"/>
        </w:trPr>
        <w:tc>
          <w:tcPr>
            <w:tcW w:w="1797"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FS02</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碑刻</w:t>
            </w:r>
          </w:p>
        </w:tc>
      </w:tr>
      <w:tr w:rsidR="00CC083C">
        <w:trPr>
          <w:jc w:val="center"/>
        </w:trPr>
        <w:tc>
          <w:tcPr>
            <w:tcW w:w="1797"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FS03</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壁画</w:t>
            </w:r>
          </w:p>
        </w:tc>
      </w:tr>
      <w:tr w:rsidR="00CC083C">
        <w:trPr>
          <w:jc w:val="center"/>
        </w:trPr>
        <w:tc>
          <w:tcPr>
            <w:tcW w:w="1797"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FS04</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彩绘</w:t>
            </w:r>
          </w:p>
        </w:tc>
      </w:tr>
      <w:tr w:rsidR="00CC083C">
        <w:trPr>
          <w:jc w:val="center"/>
        </w:trPr>
        <w:tc>
          <w:tcPr>
            <w:tcW w:w="1797"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FS05</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灰坑</w:t>
            </w:r>
          </w:p>
        </w:tc>
      </w:tr>
      <w:tr w:rsidR="00CC083C">
        <w:trPr>
          <w:jc w:val="center"/>
        </w:trPr>
        <w:tc>
          <w:tcPr>
            <w:tcW w:w="1797"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FS06</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墓葬</w:t>
            </w:r>
          </w:p>
        </w:tc>
      </w:tr>
      <w:tr w:rsidR="00CC083C">
        <w:trPr>
          <w:jc w:val="center"/>
        </w:trPr>
        <w:tc>
          <w:tcPr>
            <w:tcW w:w="1797"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FS07</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房址</w:t>
            </w:r>
          </w:p>
        </w:tc>
      </w:tr>
      <w:tr w:rsidR="00CC083C">
        <w:trPr>
          <w:jc w:val="center"/>
        </w:trPr>
        <w:tc>
          <w:tcPr>
            <w:tcW w:w="1797"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FS08</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附属石碑</w:t>
            </w:r>
          </w:p>
        </w:tc>
      </w:tr>
      <w:tr w:rsidR="00CC083C">
        <w:trPr>
          <w:jc w:val="center"/>
        </w:trPr>
        <w:tc>
          <w:tcPr>
            <w:tcW w:w="1797"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FS09</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牌匾</w:t>
            </w:r>
          </w:p>
        </w:tc>
      </w:tr>
      <w:tr w:rsidR="00CC083C">
        <w:trPr>
          <w:jc w:val="center"/>
        </w:trPr>
        <w:tc>
          <w:tcPr>
            <w:tcW w:w="1797"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FS10</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石经幢</w:t>
            </w:r>
          </w:p>
        </w:tc>
      </w:tr>
      <w:tr w:rsidR="00CC083C">
        <w:trPr>
          <w:jc w:val="center"/>
        </w:trPr>
        <w:tc>
          <w:tcPr>
            <w:tcW w:w="1797"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FS11</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塑像</w:t>
            </w:r>
          </w:p>
        </w:tc>
      </w:tr>
      <w:tr w:rsidR="00CC083C">
        <w:trPr>
          <w:jc w:val="center"/>
        </w:trPr>
        <w:tc>
          <w:tcPr>
            <w:tcW w:w="1797"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FS12</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造像</w:t>
            </w:r>
          </w:p>
        </w:tc>
      </w:tr>
      <w:tr w:rsidR="00CC083C">
        <w:trPr>
          <w:jc w:val="center"/>
        </w:trPr>
        <w:tc>
          <w:tcPr>
            <w:tcW w:w="1797"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FS13</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古建筑</w:t>
            </w:r>
          </w:p>
        </w:tc>
      </w:tr>
      <w:tr w:rsidR="00CC083C">
        <w:trPr>
          <w:jc w:val="center"/>
        </w:trPr>
        <w:tc>
          <w:tcPr>
            <w:tcW w:w="1797"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FS14</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古树名木</w:t>
            </w:r>
          </w:p>
        </w:tc>
      </w:tr>
      <w:tr w:rsidR="00CC083C">
        <w:trPr>
          <w:jc w:val="center"/>
        </w:trPr>
        <w:tc>
          <w:tcPr>
            <w:tcW w:w="1797" w:type="pct"/>
            <w:shd w:val="clear" w:color="auto" w:fill="auto"/>
            <w:vAlign w:val="center"/>
          </w:tcPr>
          <w:p w:rsidR="00CC083C" w:rsidRDefault="00963655">
            <w:pPr>
              <w:autoSpaceDE w:val="0"/>
              <w:autoSpaceDN w:val="0"/>
              <w:contextualSpacing/>
              <w:jc w:val="center"/>
              <w:rPr>
                <w:rFonts w:ascii="宋体" w:eastAsia="宋体" w:hAnsi="宋体" w:cs="Times New Roman"/>
                <w:color w:val="0D0D0D"/>
                <w:kern w:val="0"/>
                <w:sz w:val="18"/>
                <w:szCs w:val="18"/>
              </w:rPr>
            </w:pPr>
            <w:r>
              <w:rPr>
                <w:rFonts w:ascii="宋体" w:eastAsia="宋体" w:hAnsi="宋体" w:cs="Times New Roman" w:hint="eastAsia"/>
                <w:color w:val="0D0D0D"/>
                <w:kern w:val="0"/>
                <w:sz w:val="18"/>
                <w:szCs w:val="18"/>
              </w:rPr>
              <w:t>FS99</w:t>
            </w:r>
          </w:p>
        </w:tc>
        <w:tc>
          <w:tcPr>
            <w:tcW w:w="3203" w:type="pct"/>
            <w:shd w:val="clear" w:color="auto" w:fill="auto"/>
            <w:vAlign w:val="center"/>
          </w:tcPr>
          <w:p w:rsidR="00CC083C" w:rsidRDefault="00963655">
            <w:pPr>
              <w:autoSpaceDE w:val="0"/>
              <w:autoSpaceDN w:val="0"/>
              <w:contextualSpacing/>
              <w:jc w:val="center"/>
              <w:rPr>
                <w:rFonts w:ascii="宋体" w:eastAsia="宋体" w:hAnsi="宋体"/>
                <w:sz w:val="18"/>
                <w:szCs w:val="18"/>
              </w:rPr>
            </w:pPr>
            <w:r>
              <w:rPr>
                <w:rFonts w:ascii="宋体" w:eastAsia="宋体" w:hAnsi="宋体" w:hint="eastAsia"/>
                <w:sz w:val="18"/>
                <w:szCs w:val="18"/>
              </w:rPr>
              <w:t>其他</w:t>
            </w:r>
          </w:p>
        </w:tc>
      </w:tr>
    </w:tbl>
    <w:p w:rsidR="00CC083C" w:rsidRDefault="00963655">
      <w:pPr>
        <w:pStyle w:val="aff3"/>
        <w:spacing w:after="156"/>
      </w:pPr>
      <w:r>
        <w:lastRenderedPageBreak/>
        <w:br/>
      </w:r>
      <w:bookmarkStart w:id="187" w:name="_Toc182326054"/>
      <w:bookmarkStart w:id="188" w:name="_Toc182231624"/>
      <w:bookmarkStart w:id="189" w:name="_Toc182326081"/>
      <w:r>
        <w:rPr>
          <w:rFonts w:hint="eastAsia"/>
        </w:rPr>
        <w:t>（规范性）</w:t>
      </w:r>
      <w:r>
        <w:br/>
      </w:r>
      <w:r>
        <w:rPr>
          <w:rFonts w:hint="eastAsia"/>
        </w:rPr>
        <w:t>文保要素编码规则</w:t>
      </w:r>
      <w:bookmarkEnd w:id="187"/>
      <w:bookmarkEnd w:id="188"/>
      <w:bookmarkEnd w:id="189"/>
    </w:p>
    <w:p w:rsidR="00CC083C" w:rsidRDefault="00963655">
      <w:pPr>
        <w:pStyle w:val="aff4"/>
        <w:spacing w:before="156" w:after="156"/>
      </w:pPr>
      <w:bookmarkStart w:id="190" w:name="_Toc182326055"/>
      <w:bookmarkStart w:id="191" w:name="_Toc182231625"/>
      <w:r>
        <w:rPr>
          <w:rFonts w:hint="eastAsia"/>
        </w:rPr>
        <w:t>文物本体编码规则</w:t>
      </w:r>
      <w:bookmarkEnd w:id="190"/>
      <w:bookmarkEnd w:id="191"/>
    </w:p>
    <w:p w:rsidR="00CC083C" w:rsidRDefault="00963655">
      <w:pPr>
        <w:pStyle w:val="aff5"/>
        <w:spacing w:before="156" w:after="156"/>
      </w:pPr>
      <w:r>
        <w:rPr>
          <w:rFonts w:hint="eastAsia"/>
        </w:rPr>
        <w:t>代码结构</w:t>
      </w:r>
    </w:p>
    <w:p w:rsidR="00CC083C" w:rsidRDefault="00963655">
      <w:pPr>
        <w:tabs>
          <w:tab w:val="left" w:pos="851"/>
        </w:tabs>
        <w:ind w:firstLineChars="200" w:firstLine="420"/>
        <w:rPr>
          <w:rFonts w:ascii="宋体" w:eastAsia="宋体" w:hAnsi="宋体"/>
        </w:rPr>
      </w:pPr>
      <w:r>
        <w:rPr>
          <w:rFonts w:ascii="宋体" w:eastAsia="宋体" w:hAnsi="宋体" w:hint="eastAsia"/>
        </w:rPr>
        <w:t>文物本体代码由“不可移动文物分类代码一县级行政区代码</w:t>
      </w:r>
      <w:proofErr w:type="gramStart"/>
      <w:r>
        <w:rPr>
          <w:rFonts w:ascii="宋体" w:eastAsia="宋体" w:hAnsi="宋体" w:hint="eastAsia"/>
        </w:rPr>
        <w:t>一</w:t>
      </w:r>
      <w:proofErr w:type="gramEnd"/>
      <w:r>
        <w:rPr>
          <w:rFonts w:ascii="宋体" w:eastAsia="宋体" w:hAnsi="宋体" w:hint="eastAsia"/>
        </w:rPr>
        <w:t>文物保护单位级别代码一顺序码”四段构成，共15位，其代码结构如图E</w:t>
      </w:r>
      <w:r>
        <w:rPr>
          <w:rFonts w:ascii="宋体" w:eastAsia="宋体" w:hAnsi="宋体"/>
        </w:rPr>
        <w:t>.1</w:t>
      </w:r>
      <w:r>
        <w:rPr>
          <w:rFonts w:ascii="宋体" w:eastAsia="宋体" w:hAnsi="宋体" w:hint="eastAsia"/>
        </w:rPr>
        <w:t>所示。</w:t>
      </w:r>
    </w:p>
    <w:p w:rsidR="00CC083C" w:rsidRDefault="00963655">
      <w:pPr>
        <w:pStyle w:val="afffff6"/>
        <w:keepNext/>
        <w:ind w:firstLineChars="0" w:firstLine="0"/>
        <w:jc w:val="center"/>
      </w:pPr>
      <w:r>
        <w:object w:dxaOrig="5136" w:dyaOrig="2358">
          <v:shape id="_x0000_i1026" type="#_x0000_t75" style="width:257pt;height:118pt" o:ole="">
            <v:imagedata r:id="rId22" o:title=""/>
            <o:lock v:ext="edit" aspectratio="f"/>
          </v:shape>
          <o:OLEObject Type="Embed" ProgID="Visio.Drawing.15" ShapeID="_x0000_i1026" DrawAspect="Content" ObjectID="_1794723299" r:id="rId23"/>
        </w:object>
      </w:r>
    </w:p>
    <w:p w:rsidR="00CC083C" w:rsidRDefault="00CC083C">
      <w:pPr>
        <w:pStyle w:val="afffffffffffc"/>
        <w:widowControl/>
        <w:numPr>
          <w:ilvl w:val="0"/>
          <w:numId w:val="6"/>
        </w:numPr>
        <w:autoSpaceDE w:val="0"/>
        <w:autoSpaceDN w:val="0"/>
        <w:spacing w:line="14" w:lineRule="exact"/>
        <w:ind w:firstLineChars="0" w:firstLine="0"/>
        <w:jc w:val="center"/>
        <w:rPr>
          <w:rFonts w:ascii="黑体" w:eastAsia="黑体" w:hAnsi="黑体" w:cs="Times New Roman"/>
          <w:vanish/>
          <w:kern w:val="0"/>
          <w:sz w:val="2"/>
          <w:szCs w:val="21"/>
        </w:rPr>
      </w:pPr>
    </w:p>
    <w:p w:rsidR="00CC083C" w:rsidRDefault="00CC083C">
      <w:pPr>
        <w:pStyle w:val="afffffffffffc"/>
        <w:widowControl/>
        <w:numPr>
          <w:ilvl w:val="0"/>
          <w:numId w:val="6"/>
        </w:numPr>
        <w:autoSpaceDE w:val="0"/>
        <w:autoSpaceDN w:val="0"/>
        <w:spacing w:line="14" w:lineRule="exact"/>
        <w:ind w:firstLineChars="0" w:firstLine="0"/>
        <w:jc w:val="center"/>
        <w:rPr>
          <w:rFonts w:ascii="黑体" w:eastAsia="黑体" w:hAnsi="黑体" w:cs="Times New Roman"/>
          <w:vanish/>
          <w:kern w:val="0"/>
          <w:sz w:val="2"/>
          <w:szCs w:val="21"/>
        </w:rPr>
      </w:pPr>
    </w:p>
    <w:p w:rsidR="00CC083C" w:rsidRDefault="00CC083C">
      <w:pPr>
        <w:pStyle w:val="afffffffffffc"/>
        <w:widowControl/>
        <w:numPr>
          <w:ilvl w:val="0"/>
          <w:numId w:val="6"/>
        </w:numPr>
        <w:autoSpaceDE w:val="0"/>
        <w:autoSpaceDN w:val="0"/>
        <w:spacing w:line="14" w:lineRule="exact"/>
        <w:ind w:firstLineChars="0" w:firstLine="0"/>
        <w:jc w:val="center"/>
        <w:rPr>
          <w:rFonts w:ascii="黑体" w:eastAsia="黑体" w:hAnsi="黑体" w:cs="Times New Roman"/>
          <w:vanish/>
          <w:kern w:val="0"/>
          <w:sz w:val="2"/>
          <w:szCs w:val="21"/>
        </w:rPr>
      </w:pPr>
    </w:p>
    <w:p w:rsidR="00CC083C" w:rsidRDefault="00CC083C">
      <w:pPr>
        <w:pStyle w:val="afffffffffffc"/>
        <w:widowControl/>
        <w:numPr>
          <w:ilvl w:val="0"/>
          <w:numId w:val="6"/>
        </w:numPr>
        <w:autoSpaceDE w:val="0"/>
        <w:autoSpaceDN w:val="0"/>
        <w:spacing w:line="14" w:lineRule="exact"/>
        <w:ind w:firstLineChars="0" w:firstLine="0"/>
        <w:jc w:val="center"/>
        <w:rPr>
          <w:rFonts w:ascii="黑体" w:eastAsia="黑体" w:hAnsi="黑体" w:cs="Times New Roman"/>
          <w:vanish/>
          <w:kern w:val="0"/>
          <w:sz w:val="2"/>
          <w:szCs w:val="21"/>
        </w:rPr>
      </w:pPr>
    </w:p>
    <w:p w:rsidR="00CC083C" w:rsidRDefault="00CC083C">
      <w:pPr>
        <w:pStyle w:val="afffffffffffc"/>
        <w:widowControl/>
        <w:numPr>
          <w:ilvl w:val="0"/>
          <w:numId w:val="6"/>
        </w:numPr>
        <w:autoSpaceDE w:val="0"/>
        <w:autoSpaceDN w:val="0"/>
        <w:spacing w:line="14" w:lineRule="exact"/>
        <w:ind w:firstLineChars="0" w:firstLine="0"/>
        <w:jc w:val="center"/>
        <w:rPr>
          <w:rFonts w:ascii="黑体" w:eastAsia="黑体" w:hAnsi="黑体" w:cs="Times New Roman"/>
          <w:vanish/>
          <w:kern w:val="0"/>
          <w:sz w:val="2"/>
          <w:szCs w:val="21"/>
        </w:rPr>
      </w:pPr>
    </w:p>
    <w:p w:rsidR="00CC083C" w:rsidRDefault="00963655">
      <w:pPr>
        <w:pStyle w:val="af9"/>
        <w:spacing w:before="156" w:after="156"/>
      </w:pPr>
      <w:r>
        <w:rPr>
          <w:rFonts w:hint="eastAsia"/>
        </w:rPr>
        <w:t xml:space="preserve"> 编码结构图</w:t>
      </w:r>
    </w:p>
    <w:p w:rsidR="00CC083C" w:rsidRDefault="00963655">
      <w:pPr>
        <w:pStyle w:val="aff5"/>
        <w:spacing w:before="156" w:after="156"/>
      </w:pPr>
      <w:r>
        <w:rPr>
          <w:rFonts w:hint="eastAsia"/>
        </w:rPr>
        <w:t>编码方法</w:t>
      </w:r>
    </w:p>
    <w:p w:rsidR="00CC083C" w:rsidRDefault="00963655">
      <w:pPr>
        <w:tabs>
          <w:tab w:val="left" w:pos="851"/>
        </w:tabs>
        <w:ind w:firstLineChars="200" w:firstLine="420"/>
        <w:rPr>
          <w:rFonts w:ascii="宋体" w:eastAsia="宋体" w:hAnsi="宋体"/>
        </w:rPr>
      </w:pPr>
      <w:r>
        <w:rPr>
          <w:rFonts w:ascii="宋体" w:eastAsia="宋体" w:hAnsi="宋体" w:hint="eastAsia"/>
        </w:rPr>
        <w:t>在文物本体代码结构中，第一段由4位阿拉伯数字组成，表示不可移动文物类型，按本规程“不可移动分类代码表”执行，第二段由6位阿拉伯数字组成，表示县级及县级以上行政区，应按GB/T2260的规定执行：第三段由2位字母组成，表示文物保护单位保护等级，按本规程“不可移动文物保护级别代码表”执行，第四段为3位顺序码，代码从001开始，最多编至999。</w:t>
      </w:r>
    </w:p>
    <w:p w:rsidR="00CC083C" w:rsidRDefault="00963655">
      <w:pPr>
        <w:pStyle w:val="aff5"/>
        <w:spacing w:before="156" w:after="156"/>
      </w:pPr>
      <w:r>
        <w:rPr>
          <w:rFonts w:hint="eastAsia"/>
        </w:rPr>
        <w:t>赋码规则</w:t>
      </w:r>
    </w:p>
    <w:p w:rsidR="00CC083C" w:rsidRDefault="00963655">
      <w:pPr>
        <w:tabs>
          <w:tab w:val="left" w:pos="851"/>
        </w:tabs>
        <w:ind w:firstLineChars="200" w:firstLine="420"/>
        <w:rPr>
          <w:rFonts w:ascii="宋体" w:eastAsia="宋体" w:hAnsi="宋体"/>
        </w:rPr>
      </w:pPr>
      <w:r>
        <w:rPr>
          <w:rFonts w:ascii="宋体" w:eastAsia="宋体" w:hAnsi="宋体" w:hint="eastAsia"/>
        </w:rPr>
        <w:t>以县级行政辖区为范围，按照文物本体的空间分布，按照“从北到南，从西往东”的编码方法，每个行政辖区分别编号排序。因合并、拆分、损毁、迁移等原因，导致文物本体类型、面积、文物单体数量发生改变的，按新增文物本体重新编码，顺序码在县级行政区内最大顺序号后续编，原文物本体代码作废，作废代码不应再赋予其他文物本体。</w:t>
      </w:r>
    </w:p>
    <w:p w:rsidR="00CC083C" w:rsidRDefault="00963655">
      <w:pPr>
        <w:pStyle w:val="aff4"/>
        <w:spacing w:before="156" w:after="156"/>
      </w:pPr>
      <w:bookmarkStart w:id="192" w:name="_Toc182231626"/>
      <w:bookmarkStart w:id="193" w:name="_Toc182326056"/>
      <w:r>
        <w:rPr>
          <w:rFonts w:hint="eastAsia"/>
        </w:rPr>
        <w:t>文物单体编码规则</w:t>
      </w:r>
      <w:bookmarkEnd w:id="192"/>
      <w:bookmarkEnd w:id="193"/>
    </w:p>
    <w:p w:rsidR="00CC083C" w:rsidRDefault="00963655">
      <w:pPr>
        <w:pStyle w:val="aff5"/>
        <w:spacing w:before="156" w:after="156"/>
      </w:pPr>
      <w:r>
        <w:rPr>
          <w:rFonts w:hint="eastAsia"/>
        </w:rPr>
        <w:t>代码结构</w:t>
      </w:r>
    </w:p>
    <w:p w:rsidR="00CC083C" w:rsidRDefault="00963655">
      <w:pPr>
        <w:tabs>
          <w:tab w:val="left" w:pos="851"/>
        </w:tabs>
        <w:ind w:firstLineChars="200" w:firstLine="420"/>
        <w:rPr>
          <w:rFonts w:ascii="宋体" w:eastAsia="宋体" w:hAnsi="宋体"/>
        </w:rPr>
      </w:pPr>
      <w:r>
        <w:rPr>
          <w:rFonts w:ascii="宋体" w:eastAsia="宋体" w:hAnsi="宋体" w:hint="eastAsia"/>
        </w:rPr>
        <w:t>文物单体代码由“文物单体类别代码一顺序码”两段构成，共3位，其代码结构如图E</w:t>
      </w:r>
      <w:r>
        <w:rPr>
          <w:rFonts w:ascii="宋体" w:eastAsia="宋体" w:hAnsi="宋体"/>
        </w:rPr>
        <w:t>.2</w:t>
      </w:r>
      <w:r>
        <w:rPr>
          <w:rFonts w:ascii="宋体" w:eastAsia="宋体" w:hAnsi="宋体" w:hint="eastAsia"/>
        </w:rPr>
        <w:t>所示。</w:t>
      </w:r>
    </w:p>
    <w:p w:rsidR="00CC083C" w:rsidRDefault="00963655">
      <w:pPr>
        <w:pStyle w:val="afffff6"/>
        <w:keepNext/>
        <w:ind w:firstLineChars="0" w:firstLine="0"/>
        <w:jc w:val="center"/>
      </w:pPr>
      <w:r>
        <w:object w:dxaOrig="3821" w:dyaOrig="1644">
          <v:shape id="_x0000_i1027" type="#_x0000_t75" style="width:191pt;height:82pt" o:ole="">
            <v:imagedata r:id="rId24" o:title="" cropbottom="22417f" cropleft="10844f"/>
            <o:lock v:ext="edit" aspectratio="f"/>
          </v:shape>
          <o:OLEObject Type="Embed" ProgID="Visio.Drawing.15" ShapeID="_x0000_i1027" DrawAspect="Content" ObjectID="_1794723300" r:id="rId25"/>
        </w:object>
      </w:r>
    </w:p>
    <w:p w:rsidR="00CC083C" w:rsidRDefault="00963655">
      <w:pPr>
        <w:pStyle w:val="afffa"/>
      </w:pPr>
      <w:r>
        <w:rPr>
          <w:rFonts w:ascii="黑体" w:hAnsi="Times New Roman" w:cs="Times New Roman" w:hint="eastAsia"/>
          <w:kern w:val="0"/>
          <w:sz w:val="21"/>
          <w:szCs w:val="20"/>
        </w:rPr>
        <w:t>图E</w:t>
      </w:r>
      <w:r>
        <w:rPr>
          <w:rFonts w:ascii="黑体" w:hAnsi="Times New Roman" w:cs="Times New Roman"/>
          <w:kern w:val="0"/>
          <w:sz w:val="21"/>
          <w:szCs w:val="20"/>
        </w:rPr>
        <w:t>.</w:t>
      </w:r>
      <w:r>
        <w:rPr>
          <w:rFonts w:ascii="黑体" w:hAnsi="Times New Roman" w:cs="Times New Roman"/>
          <w:kern w:val="0"/>
          <w:sz w:val="21"/>
          <w:szCs w:val="20"/>
        </w:rPr>
        <w:fldChar w:fldCharType="begin"/>
      </w:r>
      <w:r>
        <w:rPr>
          <w:rFonts w:ascii="黑体" w:hAnsi="Times New Roman" w:cs="Times New Roman"/>
          <w:kern w:val="0"/>
          <w:sz w:val="21"/>
          <w:szCs w:val="20"/>
        </w:rPr>
        <w:instrText xml:space="preserve"> </w:instrText>
      </w:r>
      <w:r>
        <w:rPr>
          <w:rFonts w:ascii="黑体" w:hAnsi="Times New Roman" w:cs="Times New Roman" w:hint="eastAsia"/>
          <w:kern w:val="0"/>
          <w:sz w:val="21"/>
          <w:szCs w:val="20"/>
        </w:rPr>
        <w:instrText>SEQ 图E- \* ARABIC</w:instrText>
      </w:r>
      <w:r>
        <w:rPr>
          <w:rFonts w:ascii="黑体" w:hAnsi="Times New Roman" w:cs="Times New Roman"/>
          <w:kern w:val="0"/>
          <w:sz w:val="21"/>
          <w:szCs w:val="20"/>
        </w:rPr>
        <w:instrText xml:space="preserve"> </w:instrText>
      </w:r>
      <w:r>
        <w:rPr>
          <w:rFonts w:ascii="黑体" w:hAnsi="Times New Roman" w:cs="Times New Roman"/>
          <w:kern w:val="0"/>
          <w:sz w:val="21"/>
          <w:szCs w:val="20"/>
        </w:rPr>
        <w:fldChar w:fldCharType="separate"/>
      </w:r>
      <w:r>
        <w:rPr>
          <w:rFonts w:ascii="黑体" w:hAnsi="Times New Roman" w:cs="Times New Roman"/>
          <w:kern w:val="0"/>
          <w:sz w:val="21"/>
          <w:szCs w:val="20"/>
        </w:rPr>
        <w:t>2</w:t>
      </w:r>
      <w:r>
        <w:rPr>
          <w:rFonts w:ascii="黑体" w:hAnsi="Times New Roman" w:cs="Times New Roman"/>
          <w:kern w:val="0"/>
          <w:sz w:val="21"/>
          <w:szCs w:val="20"/>
        </w:rPr>
        <w:fldChar w:fldCharType="end"/>
      </w:r>
      <w:r>
        <w:t xml:space="preserve"> </w:t>
      </w:r>
      <w:r>
        <w:rPr>
          <w:rFonts w:hint="eastAsia"/>
        </w:rPr>
        <w:t>编码结构图</w:t>
      </w:r>
    </w:p>
    <w:p w:rsidR="00CC083C" w:rsidRDefault="00963655">
      <w:pPr>
        <w:pStyle w:val="aff5"/>
        <w:spacing w:before="156" w:after="156"/>
      </w:pPr>
      <w:r>
        <w:rPr>
          <w:rFonts w:hint="eastAsia"/>
        </w:rPr>
        <w:t>编码方法及赋码规则</w:t>
      </w:r>
    </w:p>
    <w:p w:rsidR="00CC083C" w:rsidRDefault="00963655">
      <w:pPr>
        <w:tabs>
          <w:tab w:val="left" w:pos="851"/>
        </w:tabs>
        <w:ind w:firstLineChars="200" w:firstLine="420"/>
        <w:rPr>
          <w:rFonts w:ascii="宋体" w:eastAsia="宋体" w:hAnsi="宋体"/>
        </w:rPr>
      </w:pPr>
      <w:r>
        <w:rPr>
          <w:rFonts w:ascii="宋体" w:eastAsia="宋体" w:hAnsi="宋体" w:hint="eastAsia"/>
        </w:rPr>
        <w:lastRenderedPageBreak/>
        <w:t>在文物本体代码结构中，第一段由1位字母组成，表示文物单体类型，按本规程“文物单体类别代码表”执行，第二段为2位顺序码，从01开始，最多编至99。每项文物保护单位单独使用1套文物单体编号。不同文物保护单位之间编号互不干扰。编号与文物单体一一对应。各文物单体按类别分别进行编号。</w:t>
      </w:r>
    </w:p>
    <w:p w:rsidR="00CC083C" w:rsidRDefault="00963655">
      <w:pPr>
        <w:pStyle w:val="aff4"/>
        <w:spacing w:before="156" w:after="156"/>
      </w:pPr>
      <w:bookmarkStart w:id="194" w:name="_Toc182326057"/>
      <w:bookmarkStart w:id="195" w:name="_Toc182231627"/>
      <w:r>
        <w:rPr>
          <w:rFonts w:hint="eastAsia"/>
        </w:rPr>
        <w:t>文物附属编码规则</w:t>
      </w:r>
      <w:bookmarkEnd w:id="194"/>
      <w:bookmarkEnd w:id="195"/>
    </w:p>
    <w:p w:rsidR="00CC083C" w:rsidRDefault="00963655">
      <w:pPr>
        <w:pStyle w:val="aff5"/>
        <w:spacing w:before="156" w:after="156"/>
      </w:pPr>
      <w:r>
        <w:rPr>
          <w:rFonts w:hint="eastAsia"/>
        </w:rPr>
        <w:t>代码结构</w:t>
      </w:r>
    </w:p>
    <w:p w:rsidR="00CC083C" w:rsidRDefault="00963655">
      <w:pPr>
        <w:tabs>
          <w:tab w:val="left" w:pos="851"/>
        </w:tabs>
        <w:ind w:firstLineChars="200" w:firstLine="420"/>
        <w:rPr>
          <w:rFonts w:ascii="宋体" w:eastAsia="宋体" w:hAnsi="宋体"/>
        </w:rPr>
      </w:pPr>
      <w:r>
        <w:rPr>
          <w:rFonts w:ascii="宋体" w:eastAsia="宋体" w:hAnsi="宋体"/>
        </w:rPr>
        <w:t>文物</w:t>
      </w:r>
      <w:r>
        <w:rPr>
          <w:rFonts w:ascii="宋体" w:eastAsia="宋体" w:hAnsi="宋体" w:hint="eastAsia"/>
        </w:rPr>
        <w:t>附属</w:t>
      </w:r>
      <w:r>
        <w:rPr>
          <w:rFonts w:ascii="宋体" w:eastAsia="宋体" w:hAnsi="宋体"/>
        </w:rPr>
        <w:t>代码由“文物</w:t>
      </w:r>
      <w:r>
        <w:rPr>
          <w:rFonts w:ascii="宋体" w:eastAsia="宋体" w:hAnsi="宋体" w:hint="eastAsia"/>
        </w:rPr>
        <w:t>附属物</w:t>
      </w:r>
      <w:r>
        <w:rPr>
          <w:rFonts w:ascii="宋体" w:eastAsia="宋体" w:hAnsi="宋体"/>
        </w:rPr>
        <w:t>类别代码一顺序码”两段构成，共</w:t>
      </w:r>
      <w:r>
        <w:rPr>
          <w:rFonts w:ascii="宋体" w:eastAsia="宋体" w:hAnsi="宋体" w:hint="eastAsia"/>
        </w:rPr>
        <w:t>7</w:t>
      </w:r>
      <w:r>
        <w:rPr>
          <w:rFonts w:ascii="宋体" w:eastAsia="宋体" w:hAnsi="宋体"/>
        </w:rPr>
        <w:t>位，其代码结构如</w:t>
      </w:r>
      <w:r>
        <w:rPr>
          <w:rFonts w:ascii="宋体" w:eastAsia="宋体" w:hAnsi="宋体" w:hint="eastAsia"/>
        </w:rPr>
        <w:t>E</w:t>
      </w:r>
      <w:r>
        <w:rPr>
          <w:rFonts w:ascii="宋体" w:eastAsia="宋体" w:hAnsi="宋体"/>
        </w:rPr>
        <w:t>.3所示。</w:t>
      </w:r>
    </w:p>
    <w:p w:rsidR="00CC083C" w:rsidRDefault="00963655">
      <w:pPr>
        <w:keepNext/>
        <w:tabs>
          <w:tab w:val="left" w:pos="851"/>
        </w:tabs>
        <w:jc w:val="center"/>
      </w:pPr>
      <w:r>
        <w:object w:dxaOrig="4275" w:dyaOrig="1553">
          <v:shape id="_x0000_i1028" type="#_x0000_t75" style="width:214pt;height:77.5pt" o:ole="">
            <v:imagedata r:id="rId26" o:title="" cropbottom="22417f" cropleft="10844f"/>
            <o:lock v:ext="edit" aspectratio="f"/>
          </v:shape>
          <o:OLEObject Type="Embed" ProgID="Visio.Drawing.15" ShapeID="_x0000_i1028" DrawAspect="Content" ObjectID="_1794723301" r:id="rId27"/>
        </w:object>
      </w:r>
    </w:p>
    <w:p w:rsidR="00CC083C" w:rsidRDefault="00963655">
      <w:pPr>
        <w:pStyle w:val="afffa"/>
      </w:pPr>
      <w:r>
        <w:t>图</w:t>
      </w:r>
      <w:r>
        <w:t xml:space="preserve">E. </w:t>
      </w:r>
      <w:r>
        <w:fldChar w:fldCharType="begin"/>
      </w:r>
      <w:r>
        <w:instrText xml:space="preserve"> SEQ </w:instrText>
      </w:r>
      <w:r>
        <w:instrText>图</w:instrText>
      </w:r>
      <w:r>
        <w:instrText xml:space="preserve">E- \* ARABIC </w:instrText>
      </w:r>
      <w:r>
        <w:fldChar w:fldCharType="separate"/>
      </w:r>
      <w:r>
        <w:t>3</w:t>
      </w:r>
      <w:r>
        <w:fldChar w:fldCharType="end"/>
      </w:r>
      <w:r>
        <w:t xml:space="preserve"> </w:t>
      </w:r>
      <w:r>
        <w:rPr>
          <w:rFonts w:hint="eastAsia"/>
        </w:rPr>
        <w:t>编码结构图</w:t>
      </w:r>
    </w:p>
    <w:p w:rsidR="00CC083C" w:rsidRDefault="00963655">
      <w:pPr>
        <w:pStyle w:val="aff5"/>
        <w:spacing w:before="156" w:after="156"/>
      </w:pPr>
      <w:r>
        <w:rPr>
          <w:rFonts w:hint="eastAsia"/>
        </w:rPr>
        <w:t>编码方法及赋码规则</w:t>
      </w:r>
    </w:p>
    <w:p w:rsidR="00CC083C" w:rsidRDefault="00963655">
      <w:pPr>
        <w:tabs>
          <w:tab w:val="left" w:pos="851"/>
        </w:tabs>
        <w:ind w:firstLineChars="200" w:firstLine="420"/>
        <w:rPr>
          <w:rFonts w:ascii="宋体" w:eastAsia="宋体" w:hAnsi="宋体"/>
        </w:rPr>
      </w:pPr>
      <w:r>
        <w:rPr>
          <w:rFonts w:ascii="宋体" w:eastAsia="宋体" w:hAnsi="宋体" w:hint="eastAsia"/>
        </w:rPr>
        <w:t>在文物附属代码结构中，第一段由2位字母和2位数字组成，表示文物附属物类型，按本规程“文物附属物类别代码表”执行，第二段为3位顺序码，从001开始，最多编至999。每项文物保护单位单独使用1套文物附属物编号，各文物附属顺序号在文物保护单位内进行唯一编号。</w:t>
      </w:r>
    </w:p>
    <w:p w:rsidR="00CC083C" w:rsidRDefault="00963655">
      <w:pPr>
        <w:pStyle w:val="aff4"/>
        <w:spacing w:before="156" w:after="156"/>
      </w:pPr>
      <w:bookmarkStart w:id="196" w:name="_Toc182231628"/>
      <w:bookmarkStart w:id="197" w:name="_Toc182326058"/>
      <w:r>
        <w:rPr>
          <w:rFonts w:hint="eastAsia"/>
        </w:rPr>
        <w:t>文物保护范围与建设控制地带编码规则</w:t>
      </w:r>
      <w:bookmarkEnd w:id="196"/>
      <w:bookmarkEnd w:id="197"/>
    </w:p>
    <w:p w:rsidR="00CC083C" w:rsidRDefault="00963655">
      <w:pPr>
        <w:pStyle w:val="aff5"/>
        <w:spacing w:before="156" w:after="156"/>
      </w:pPr>
      <w:r>
        <w:rPr>
          <w:rFonts w:hint="eastAsia"/>
        </w:rPr>
        <w:t>代码结构</w:t>
      </w:r>
    </w:p>
    <w:p w:rsidR="00CC083C" w:rsidRDefault="00963655">
      <w:pPr>
        <w:tabs>
          <w:tab w:val="left" w:pos="851"/>
        </w:tabs>
        <w:ind w:firstLineChars="200" w:firstLine="420"/>
        <w:rPr>
          <w:rFonts w:ascii="宋体" w:eastAsia="宋体" w:hAnsi="宋体"/>
        </w:rPr>
      </w:pPr>
      <w:r>
        <w:rPr>
          <w:rFonts w:ascii="宋体" w:eastAsia="宋体" w:hAnsi="宋体" w:hint="eastAsia"/>
        </w:rPr>
        <w:t>由两段16位阿拉伯数字（字母）组成，其代码结构如E</w:t>
      </w:r>
      <w:r>
        <w:rPr>
          <w:rFonts w:ascii="宋体" w:eastAsia="宋体" w:hAnsi="宋体"/>
        </w:rPr>
        <w:t>.4</w:t>
      </w:r>
      <w:r>
        <w:rPr>
          <w:rFonts w:ascii="宋体" w:eastAsia="宋体" w:hAnsi="宋体" w:hint="eastAsia"/>
        </w:rPr>
        <w:t>所示。</w:t>
      </w:r>
    </w:p>
    <w:p w:rsidR="00CC083C" w:rsidRDefault="00CC083C">
      <w:pPr>
        <w:tabs>
          <w:tab w:val="left" w:pos="851"/>
        </w:tabs>
        <w:ind w:firstLineChars="200" w:firstLine="420"/>
      </w:pPr>
    </w:p>
    <w:p w:rsidR="00CC083C" w:rsidRDefault="00963655">
      <w:pPr>
        <w:pStyle w:val="afffff6"/>
        <w:keepNext/>
        <w:ind w:firstLine="420"/>
        <w:jc w:val="center"/>
      </w:pPr>
      <w:r>
        <w:object w:dxaOrig="4275" w:dyaOrig="1553">
          <v:shape id="_x0000_i1029" type="#_x0000_t75" style="width:214pt;height:77.5pt" o:ole="">
            <v:imagedata r:id="rId28" o:title="" cropbottom="22417f" cropleft="10844f"/>
            <o:lock v:ext="edit" aspectratio="f"/>
          </v:shape>
          <o:OLEObject Type="Embed" ProgID="Visio.Drawing.15" ShapeID="_x0000_i1029" DrawAspect="Content" ObjectID="_1794723302" r:id="rId29"/>
        </w:object>
      </w:r>
    </w:p>
    <w:p w:rsidR="00CC083C" w:rsidRDefault="00963655">
      <w:pPr>
        <w:pStyle w:val="afffa"/>
      </w:pPr>
      <w:r>
        <w:rPr>
          <w:rFonts w:hint="eastAsia"/>
        </w:rPr>
        <w:t>图</w:t>
      </w:r>
      <w:r>
        <w:rPr>
          <w:rFonts w:hint="eastAsia"/>
        </w:rPr>
        <w:t>E</w:t>
      </w:r>
      <w:r>
        <w:t>.</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E- \* ARABIC</w:instrText>
      </w:r>
      <w:r>
        <w:instrText xml:space="preserve"> </w:instrText>
      </w:r>
      <w:r>
        <w:fldChar w:fldCharType="separate"/>
      </w:r>
      <w:r>
        <w:t>4</w:t>
      </w:r>
      <w:r>
        <w:fldChar w:fldCharType="end"/>
      </w:r>
      <w:r>
        <w:rPr>
          <w:rFonts w:hint="eastAsia"/>
        </w:rPr>
        <w:t xml:space="preserve"> </w:t>
      </w:r>
      <w:r>
        <w:t xml:space="preserve"> </w:t>
      </w:r>
      <w:r>
        <w:rPr>
          <w:rFonts w:hint="eastAsia"/>
        </w:rPr>
        <w:t>编码结构图</w:t>
      </w:r>
    </w:p>
    <w:p w:rsidR="00CC083C" w:rsidRDefault="00963655">
      <w:pPr>
        <w:pStyle w:val="aff5"/>
        <w:spacing w:before="156" w:after="156"/>
      </w:pPr>
      <w:r>
        <w:t>编码方法</w:t>
      </w:r>
    </w:p>
    <w:p w:rsidR="00CC083C" w:rsidRDefault="00963655">
      <w:pPr>
        <w:pStyle w:val="afffff6"/>
        <w:ind w:firstLine="420"/>
      </w:pPr>
      <w:r>
        <w:t>在代码结构中，第一段为</w:t>
      </w:r>
      <w:r>
        <w:rPr>
          <w:rFonts w:hint="eastAsia"/>
        </w:rPr>
        <w:t>文物本体</w:t>
      </w:r>
      <w:r>
        <w:t>代码，按照</w:t>
      </w:r>
      <w:r>
        <w:rPr>
          <w:rFonts w:hint="eastAsia"/>
        </w:rPr>
        <w:t>本规程“文物本体编码规则”</w:t>
      </w:r>
      <w:r>
        <w:t>进行编码：第二段为</w:t>
      </w:r>
      <w:r>
        <w:rPr>
          <w:rFonts w:hint="eastAsia"/>
        </w:rPr>
        <w:t>管理权限</w:t>
      </w:r>
      <w:r>
        <w:t>代码，用1位英文字母表示。</w:t>
      </w:r>
    </w:p>
    <w:p w:rsidR="00CC083C" w:rsidRDefault="00963655">
      <w:pPr>
        <w:pStyle w:val="aff5"/>
        <w:spacing w:before="156" w:after="156"/>
      </w:pPr>
      <w:r>
        <w:rPr>
          <w:rFonts w:hint="eastAsia"/>
        </w:rPr>
        <w:t>赋码规则</w:t>
      </w:r>
    </w:p>
    <w:p w:rsidR="00CC083C" w:rsidRDefault="00963655">
      <w:pPr>
        <w:pStyle w:val="afffff6"/>
        <w:ind w:firstLine="420"/>
      </w:pPr>
      <w:r>
        <w:rPr>
          <w:rFonts w:hint="eastAsia"/>
        </w:rPr>
        <w:t>在</w:t>
      </w:r>
      <w:r>
        <w:t>文物保护范围与建设控制地带</w:t>
      </w:r>
      <w:r>
        <w:rPr>
          <w:rFonts w:hint="eastAsia"/>
        </w:rPr>
        <w:t>代码结构中，第一段赋码规则与文物保护单位中的文物本体代码一致，第二段采用“B”表示文物保护范围，采用“K”表示建设控制地带。</w:t>
      </w:r>
    </w:p>
    <w:p w:rsidR="00CC083C" w:rsidRDefault="00963655">
      <w:r>
        <w:rPr>
          <w:rFonts w:hint="eastAsia"/>
        </w:rPr>
        <w:br w:type="page"/>
      </w:r>
    </w:p>
    <w:p w:rsidR="00CC083C" w:rsidRDefault="00963655">
      <w:pPr>
        <w:pStyle w:val="aff3"/>
        <w:spacing w:after="156"/>
      </w:pPr>
      <w:r>
        <w:lastRenderedPageBreak/>
        <w:br/>
      </w:r>
      <w:bookmarkStart w:id="198" w:name="_Toc182326082"/>
      <w:bookmarkStart w:id="199" w:name="_Toc182231629"/>
      <w:bookmarkStart w:id="200" w:name="_Toc182326059"/>
      <w:r>
        <w:rPr>
          <w:rFonts w:hint="eastAsia"/>
        </w:rPr>
        <w:t>（规范性）</w:t>
      </w:r>
      <w:r>
        <w:br/>
      </w:r>
      <w:r>
        <w:rPr>
          <w:rFonts w:hint="eastAsia"/>
        </w:rPr>
        <w:t>矢量数据元数据</w:t>
      </w:r>
      <w:bookmarkEnd w:id="198"/>
      <w:bookmarkEnd w:id="199"/>
      <w:bookmarkEnd w:id="200"/>
    </w:p>
    <w:p w:rsidR="00CC083C" w:rsidRDefault="00963655">
      <w:pPr>
        <w:pStyle w:val="aff4"/>
        <w:spacing w:before="156" w:after="156"/>
      </w:pPr>
      <w:bookmarkStart w:id="201" w:name="_Toc182326060"/>
      <w:r>
        <w:rPr>
          <w:rFonts w:hint="eastAsia"/>
        </w:rPr>
        <w:t>数据表示表</w:t>
      </w:r>
      <w:bookmarkEnd w:id="201"/>
    </w:p>
    <w:p w:rsidR="00CC083C" w:rsidRDefault="00963655">
      <w:pPr>
        <w:pStyle w:val="afffff6"/>
        <w:ind w:firstLine="420"/>
      </w:pPr>
      <w:r>
        <w:rPr>
          <w:rFonts w:hint="eastAsia"/>
        </w:rPr>
        <w:t>数据表示表见表F.1。</w:t>
      </w:r>
    </w:p>
    <w:p w:rsidR="00CC083C" w:rsidRDefault="00CC083C">
      <w:pPr>
        <w:pStyle w:val="afffffffffffc"/>
        <w:widowControl/>
        <w:numPr>
          <w:ilvl w:val="0"/>
          <w:numId w:val="5"/>
        </w:numPr>
        <w:autoSpaceDE w:val="0"/>
        <w:autoSpaceDN w:val="0"/>
        <w:spacing w:line="14" w:lineRule="exact"/>
        <w:ind w:firstLineChars="0" w:firstLine="0"/>
        <w:jc w:val="center"/>
        <w:rPr>
          <w:rFonts w:ascii="宋体" w:eastAsia="黑体" w:hAnsi="Times New Roman" w:cs="Times New Roman"/>
          <w:vanish/>
          <w:kern w:val="0"/>
          <w:sz w:val="2"/>
          <w:szCs w:val="20"/>
        </w:rPr>
      </w:pPr>
    </w:p>
    <w:p w:rsidR="00CC083C" w:rsidRDefault="00CC083C">
      <w:pPr>
        <w:pStyle w:val="afffffffffffc"/>
        <w:widowControl/>
        <w:numPr>
          <w:ilvl w:val="0"/>
          <w:numId w:val="5"/>
        </w:numPr>
        <w:autoSpaceDE w:val="0"/>
        <w:autoSpaceDN w:val="0"/>
        <w:spacing w:line="14" w:lineRule="exact"/>
        <w:ind w:firstLineChars="0" w:firstLine="0"/>
        <w:jc w:val="center"/>
        <w:rPr>
          <w:rFonts w:ascii="宋体" w:eastAsia="黑体" w:hAnsi="Times New Roman" w:cs="Times New Roman"/>
          <w:vanish/>
          <w:kern w:val="0"/>
          <w:sz w:val="2"/>
          <w:szCs w:val="20"/>
        </w:rPr>
      </w:pPr>
    </w:p>
    <w:p w:rsidR="00CC083C" w:rsidRDefault="00CC083C">
      <w:pPr>
        <w:pStyle w:val="afffffffffffc"/>
        <w:widowControl/>
        <w:numPr>
          <w:ilvl w:val="0"/>
          <w:numId w:val="5"/>
        </w:numPr>
        <w:autoSpaceDE w:val="0"/>
        <w:autoSpaceDN w:val="0"/>
        <w:spacing w:line="14" w:lineRule="exact"/>
        <w:ind w:firstLineChars="0" w:firstLine="0"/>
        <w:jc w:val="center"/>
        <w:rPr>
          <w:rFonts w:ascii="宋体" w:eastAsia="黑体" w:hAnsi="Times New Roman" w:cs="Times New Roman"/>
          <w:vanish/>
          <w:kern w:val="0"/>
          <w:sz w:val="2"/>
          <w:szCs w:val="20"/>
        </w:rPr>
      </w:pPr>
    </w:p>
    <w:p w:rsidR="00CC083C" w:rsidRDefault="00CC083C">
      <w:pPr>
        <w:pStyle w:val="afffffffffffc"/>
        <w:widowControl/>
        <w:numPr>
          <w:ilvl w:val="0"/>
          <w:numId w:val="5"/>
        </w:numPr>
        <w:autoSpaceDE w:val="0"/>
        <w:autoSpaceDN w:val="0"/>
        <w:spacing w:line="14" w:lineRule="exact"/>
        <w:ind w:firstLineChars="0" w:firstLine="0"/>
        <w:jc w:val="center"/>
        <w:rPr>
          <w:rFonts w:ascii="宋体" w:eastAsia="黑体" w:hAnsi="Times New Roman" w:cs="Times New Roman"/>
          <w:vanish/>
          <w:kern w:val="0"/>
          <w:sz w:val="2"/>
          <w:szCs w:val="20"/>
        </w:rPr>
      </w:pPr>
    </w:p>
    <w:p w:rsidR="00CC083C" w:rsidRDefault="00CC083C">
      <w:pPr>
        <w:pStyle w:val="afffffffffffc"/>
        <w:widowControl/>
        <w:numPr>
          <w:ilvl w:val="0"/>
          <w:numId w:val="5"/>
        </w:numPr>
        <w:autoSpaceDE w:val="0"/>
        <w:autoSpaceDN w:val="0"/>
        <w:spacing w:line="14" w:lineRule="exact"/>
        <w:ind w:firstLineChars="0" w:firstLine="0"/>
        <w:jc w:val="center"/>
        <w:rPr>
          <w:rFonts w:ascii="宋体" w:eastAsia="黑体" w:hAnsi="Times New Roman" w:cs="Times New Roman"/>
          <w:vanish/>
          <w:kern w:val="0"/>
          <w:sz w:val="2"/>
          <w:szCs w:val="20"/>
        </w:rPr>
      </w:pPr>
    </w:p>
    <w:p w:rsidR="00CC083C" w:rsidRDefault="00963655">
      <w:pPr>
        <w:pStyle w:val="aff"/>
        <w:spacing w:before="156" w:after="156"/>
      </w:pPr>
      <w:r>
        <w:rPr>
          <w:rFonts w:hint="eastAsia"/>
        </w:rPr>
        <w:t xml:space="preserve"> 数据表示表</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78"/>
        <w:gridCol w:w="1148"/>
        <w:gridCol w:w="1880"/>
        <w:gridCol w:w="1122"/>
        <w:gridCol w:w="745"/>
        <w:gridCol w:w="987"/>
        <w:gridCol w:w="2005"/>
      </w:tblGrid>
      <w:tr w:rsidR="00CC083C">
        <w:trPr>
          <w:trHeight w:val="340"/>
          <w:tblHeader/>
          <w:jc w:val="center"/>
        </w:trPr>
        <w:tc>
          <w:tcPr>
            <w:tcW w:w="30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序号</w:t>
            </w:r>
          </w:p>
        </w:tc>
        <w:tc>
          <w:tcPr>
            <w:tcW w:w="47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中文</w:t>
            </w:r>
          </w:p>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名称</w:t>
            </w:r>
          </w:p>
        </w:tc>
        <w:tc>
          <w:tcPr>
            <w:tcW w:w="61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缩写名</w:t>
            </w:r>
          </w:p>
        </w:tc>
        <w:tc>
          <w:tcPr>
            <w:tcW w:w="1007"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定义</w:t>
            </w:r>
          </w:p>
        </w:tc>
        <w:tc>
          <w:tcPr>
            <w:tcW w:w="601"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约束</w:t>
            </w:r>
          </w:p>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条件</w:t>
            </w:r>
          </w:p>
        </w:tc>
        <w:tc>
          <w:tcPr>
            <w:tcW w:w="39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最多出现次数</w:t>
            </w:r>
          </w:p>
        </w:tc>
        <w:tc>
          <w:tcPr>
            <w:tcW w:w="529"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数据类型</w:t>
            </w:r>
          </w:p>
        </w:tc>
        <w:tc>
          <w:tcPr>
            <w:tcW w:w="107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值域</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470"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名称</w:t>
            </w:r>
          </w:p>
        </w:tc>
        <w:tc>
          <w:tcPr>
            <w:tcW w:w="615"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title</w:t>
            </w:r>
          </w:p>
        </w:tc>
        <w:tc>
          <w:tcPr>
            <w:tcW w:w="1007"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数据集名称</w:t>
            </w:r>
          </w:p>
        </w:tc>
        <w:tc>
          <w:tcPr>
            <w:tcW w:w="601"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399"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1</w:t>
            </w:r>
          </w:p>
        </w:tc>
        <w:tc>
          <w:tcPr>
            <w:tcW w:w="529"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1074"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自由文本</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470"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日期</w:t>
            </w:r>
          </w:p>
        </w:tc>
        <w:tc>
          <w:tcPr>
            <w:tcW w:w="615"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date</w:t>
            </w:r>
          </w:p>
        </w:tc>
        <w:tc>
          <w:tcPr>
            <w:tcW w:w="1007"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w:t>
            </w:r>
            <w:proofErr w:type="gramStart"/>
            <w:r>
              <w:rPr>
                <w:rFonts w:ascii="宋体" w:eastAsia="宋体" w:hAnsi="宋体" w:cs="Times New Roman" w:hint="eastAsia"/>
                <w:color w:val="0D0D0D"/>
                <w:sz w:val="18"/>
                <w:szCs w:val="18"/>
              </w:rPr>
              <w:t>集发布</w:t>
            </w:r>
            <w:proofErr w:type="gramEnd"/>
            <w:r>
              <w:rPr>
                <w:rFonts w:ascii="宋体" w:eastAsia="宋体" w:hAnsi="宋体" w:cs="Times New Roman" w:hint="eastAsia"/>
                <w:color w:val="0D0D0D"/>
                <w:sz w:val="18"/>
                <w:szCs w:val="18"/>
              </w:rPr>
              <w:t>或最近更新日期</w:t>
            </w:r>
          </w:p>
        </w:tc>
        <w:tc>
          <w:tcPr>
            <w:tcW w:w="601"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399"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1</w:t>
            </w:r>
          </w:p>
        </w:tc>
        <w:tc>
          <w:tcPr>
            <w:tcW w:w="529"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日期型</w:t>
            </w:r>
          </w:p>
        </w:tc>
        <w:tc>
          <w:tcPr>
            <w:tcW w:w="1074"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YYYYMMDD</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470"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行政区代码</w:t>
            </w:r>
          </w:p>
        </w:tc>
        <w:tc>
          <w:tcPr>
            <w:tcW w:w="615"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geolD</w:t>
            </w:r>
          </w:p>
        </w:tc>
        <w:tc>
          <w:tcPr>
            <w:tcW w:w="100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定位名称的唯一标识</w:t>
            </w:r>
          </w:p>
        </w:tc>
        <w:tc>
          <w:tcPr>
            <w:tcW w:w="601"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399"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1</w:t>
            </w:r>
          </w:p>
        </w:tc>
        <w:tc>
          <w:tcPr>
            <w:tcW w:w="52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1074"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采用GB/T2260的6位数字码</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4</w:t>
            </w:r>
          </w:p>
        </w:tc>
        <w:tc>
          <w:tcPr>
            <w:tcW w:w="470"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版本</w:t>
            </w:r>
          </w:p>
        </w:tc>
        <w:tc>
          <w:tcPr>
            <w:tcW w:w="615"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dataEdition</w:t>
            </w:r>
          </w:p>
        </w:tc>
        <w:tc>
          <w:tcPr>
            <w:tcW w:w="100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数据集的版本</w:t>
            </w:r>
          </w:p>
        </w:tc>
        <w:tc>
          <w:tcPr>
            <w:tcW w:w="601"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C/数据集有新版本？</w:t>
            </w:r>
          </w:p>
        </w:tc>
        <w:tc>
          <w:tcPr>
            <w:tcW w:w="399"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1</w:t>
            </w:r>
          </w:p>
        </w:tc>
        <w:tc>
          <w:tcPr>
            <w:tcW w:w="52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1074"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自由文本</w:t>
            </w:r>
          </w:p>
        </w:tc>
      </w:tr>
      <w:tr w:rsidR="00CC083C">
        <w:trPr>
          <w:trHeight w:val="293"/>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5</w:t>
            </w:r>
          </w:p>
        </w:tc>
        <w:tc>
          <w:tcPr>
            <w:tcW w:w="470"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语种</w:t>
            </w:r>
          </w:p>
        </w:tc>
        <w:tc>
          <w:tcPr>
            <w:tcW w:w="615"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dataLang</w:t>
            </w:r>
          </w:p>
        </w:tc>
        <w:tc>
          <w:tcPr>
            <w:tcW w:w="100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数据集使用的语种</w:t>
            </w:r>
          </w:p>
        </w:tc>
        <w:tc>
          <w:tcPr>
            <w:tcW w:w="601"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399"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N</w:t>
            </w:r>
          </w:p>
        </w:tc>
        <w:tc>
          <w:tcPr>
            <w:tcW w:w="52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1074"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参照GB/T4880,用2位小写字母表示</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6</w:t>
            </w:r>
          </w:p>
        </w:tc>
        <w:tc>
          <w:tcPr>
            <w:tcW w:w="470"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摘要</w:t>
            </w:r>
          </w:p>
        </w:tc>
        <w:tc>
          <w:tcPr>
            <w:tcW w:w="615"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idAbs</w:t>
            </w:r>
          </w:p>
        </w:tc>
        <w:tc>
          <w:tcPr>
            <w:tcW w:w="100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w:t>
            </w:r>
            <w:proofErr w:type="gramStart"/>
            <w:r>
              <w:rPr>
                <w:rFonts w:ascii="宋体" w:eastAsia="宋体" w:hAnsi="宋体" w:cs="Times New Roman" w:hint="eastAsia"/>
                <w:color w:val="0D0D0D"/>
                <w:sz w:val="18"/>
                <w:szCs w:val="18"/>
              </w:rPr>
              <w:t>集内容</w:t>
            </w:r>
            <w:proofErr w:type="gramEnd"/>
            <w:r>
              <w:rPr>
                <w:rFonts w:ascii="宋体" w:eastAsia="宋体" w:hAnsi="宋体" w:cs="Times New Roman" w:hint="eastAsia"/>
                <w:color w:val="0D0D0D"/>
                <w:sz w:val="18"/>
                <w:szCs w:val="18"/>
              </w:rPr>
              <w:t>的概要说明</w:t>
            </w:r>
          </w:p>
        </w:tc>
        <w:tc>
          <w:tcPr>
            <w:tcW w:w="601"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399"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1</w:t>
            </w:r>
          </w:p>
        </w:tc>
        <w:tc>
          <w:tcPr>
            <w:tcW w:w="52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(300字左右)</w:t>
            </w:r>
          </w:p>
        </w:tc>
        <w:tc>
          <w:tcPr>
            <w:tcW w:w="1074"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自由文本</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7</w:t>
            </w:r>
          </w:p>
        </w:tc>
        <w:tc>
          <w:tcPr>
            <w:tcW w:w="470"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现状</w:t>
            </w:r>
          </w:p>
        </w:tc>
        <w:tc>
          <w:tcPr>
            <w:tcW w:w="615"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status</w:t>
            </w:r>
          </w:p>
        </w:tc>
        <w:tc>
          <w:tcPr>
            <w:tcW w:w="100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数据集的现状</w:t>
            </w:r>
          </w:p>
        </w:tc>
        <w:tc>
          <w:tcPr>
            <w:tcW w:w="601"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399"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1</w:t>
            </w:r>
          </w:p>
        </w:tc>
        <w:tc>
          <w:tcPr>
            <w:tcW w:w="52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1074"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001.完成；002.作废；003.连续更新；004.正在建设中</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8</w:t>
            </w:r>
          </w:p>
        </w:tc>
        <w:tc>
          <w:tcPr>
            <w:tcW w:w="470"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终止时间</w:t>
            </w:r>
          </w:p>
        </w:tc>
        <w:tc>
          <w:tcPr>
            <w:tcW w:w="615"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ending</w:t>
            </w:r>
          </w:p>
        </w:tc>
        <w:tc>
          <w:tcPr>
            <w:tcW w:w="100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数据集原始数据生成或采集的终止时间</w:t>
            </w:r>
          </w:p>
        </w:tc>
        <w:tc>
          <w:tcPr>
            <w:tcW w:w="601"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399"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1</w:t>
            </w:r>
          </w:p>
        </w:tc>
        <w:tc>
          <w:tcPr>
            <w:tcW w:w="52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日期型</w:t>
            </w:r>
          </w:p>
        </w:tc>
        <w:tc>
          <w:tcPr>
            <w:tcW w:w="1074"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YYYYMMDD</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9</w:t>
            </w:r>
          </w:p>
        </w:tc>
        <w:tc>
          <w:tcPr>
            <w:tcW w:w="470"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负责单位名称</w:t>
            </w:r>
          </w:p>
        </w:tc>
        <w:tc>
          <w:tcPr>
            <w:tcW w:w="615"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rpOrgName</w:t>
            </w:r>
          </w:p>
        </w:tc>
        <w:tc>
          <w:tcPr>
            <w:tcW w:w="100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w:t>
            </w:r>
            <w:proofErr w:type="gramStart"/>
            <w:r>
              <w:rPr>
                <w:rFonts w:ascii="宋体" w:eastAsia="宋体" w:hAnsi="宋体" w:cs="Times New Roman" w:hint="eastAsia"/>
                <w:color w:val="0D0D0D"/>
                <w:sz w:val="18"/>
                <w:szCs w:val="18"/>
              </w:rPr>
              <w:t>集负责</w:t>
            </w:r>
            <w:proofErr w:type="gramEnd"/>
            <w:r>
              <w:rPr>
                <w:rFonts w:ascii="宋体" w:eastAsia="宋体" w:hAnsi="宋体" w:cs="Times New Roman" w:hint="eastAsia"/>
                <w:color w:val="0D0D0D"/>
                <w:sz w:val="18"/>
                <w:szCs w:val="18"/>
              </w:rPr>
              <w:t>单位名称</w:t>
            </w:r>
          </w:p>
        </w:tc>
        <w:tc>
          <w:tcPr>
            <w:tcW w:w="601"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399"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1</w:t>
            </w:r>
          </w:p>
        </w:tc>
        <w:tc>
          <w:tcPr>
            <w:tcW w:w="52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1074"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自由文本</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10</w:t>
            </w:r>
          </w:p>
        </w:tc>
        <w:tc>
          <w:tcPr>
            <w:tcW w:w="470"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联系人</w:t>
            </w:r>
          </w:p>
        </w:tc>
        <w:tc>
          <w:tcPr>
            <w:tcW w:w="615"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rpCnt</w:t>
            </w:r>
          </w:p>
        </w:tc>
        <w:tc>
          <w:tcPr>
            <w:tcW w:w="100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w:t>
            </w:r>
            <w:proofErr w:type="gramStart"/>
            <w:r>
              <w:rPr>
                <w:rFonts w:ascii="宋体" w:eastAsia="宋体" w:hAnsi="宋体" w:cs="Times New Roman" w:hint="eastAsia"/>
                <w:color w:val="0D0D0D"/>
                <w:sz w:val="18"/>
                <w:szCs w:val="18"/>
              </w:rPr>
              <w:t>集负责</w:t>
            </w:r>
            <w:proofErr w:type="gramEnd"/>
            <w:r>
              <w:rPr>
                <w:rFonts w:ascii="宋体" w:eastAsia="宋体" w:hAnsi="宋体" w:cs="Times New Roman" w:hint="eastAsia"/>
                <w:color w:val="0D0D0D"/>
                <w:sz w:val="18"/>
                <w:szCs w:val="18"/>
              </w:rPr>
              <w:t>单位联系人姓名</w:t>
            </w:r>
          </w:p>
        </w:tc>
        <w:tc>
          <w:tcPr>
            <w:tcW w:w="601"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399" w:type="pct"/>
            <w:shd w:val="clear" w:color="auto" w:fill="auto"/>
            <w:vAlign w:val="center"/>
          </w:tcPr>
          <w:p w:rsidR="00CC083C" w:rsidRDefault="00963655">
            <w:pPr>
              <w:jc w:val="center"/>
              <w:rPr>
                <w:rFonts w:ascii="宋体" w:eastAsia="宋体" w:hAnsi="宋体"/>
                <w:color w:val="0D0D0D"/>
                <w:sz w:val="18"/>
                <w:szCs w:val="18"/>
              </w:rPr>
            </w:pPr>
            <w:r>
              <w:rPr>
                <w:rFonts w:ascii="宋体" w:eastAsia="宋体" w:hAnsi="宋体" w:hint="eastAsia"/>
                <w:color w:val="0D0D0D"/>
                <w:sz w:val="18"/>
                <w:szCs w:val="18"/>
              </w:rPr>
              <w:t>1</w:t>
            </w:r>
          </w:p>
        </w:tc>
        <w:tc>
          <w:tcPr>
            <w:tcW w:w="52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1074"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自由文本</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11</w:t>
            </w:r>
          </w:p>
        </w:tc>
        <w:tc>
          <w:tcPr>
            <w:tcW w:w="470"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电话</w:t>
            </w:r>
          </w:p>
        </w:tc>
        <w:tc>
          <w:tcPr>
            <w:tcW w:w="615"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voiceNum</w:t>
            </w:r>
          </w:p>
        </w:tc>
        <w:tc>
          <w:tcPr>
            <w:tcW w:w="100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w:t>
            </w:r>
            <w:proofErr w:type="gramStart"/>
            <w:r>
              <w:rPr>
                <w:rFonts w:ascii="宋体" w:eastAsia="宋体" w:hAnsi="宋体" w:cs="Times New Roman" w:hint="eastAsia"/>
                <w:color w:val="0D0D0D"/>
                <w:sz w:val="18"/>
                <w:szCs w:val="18"/>
              </w:rPr>
              <w:t>集负责</w:t>
            </w:r>
            <w:proofErr w:type="gramEnd"/>
            <w:r>
              <w:rPr>
                <w:rFonts w:ascii="宋体" w:eastAsia="宋体" w:hAnsi="宋体" w:cs="Times New Roman" w:hint="eastAsia"/>
                <w:color w:val="0D0D0D"/>
                <w:sz w:val="18"/>
                <w:szCs w:val="18"/>
              </w:rPr>
              <w:t>单位或联系人的电话号码</w:t>
            </w:r>
          </w:p>
        </w:tc>
        <w:tc>
          <w:tcPr>
            <w:tcW w:w="601"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399" w:type="pct"/>
            <w:shd w:val="clear" w:color="auto" w:fill="auto"/>
            <w:vAlign w:val="center"/>
          </w:tcPr>
          <w:p w:rsidR="00CC083C" w:rsidRDefault="00963655">
            <w:pPr>
              <w:jc w:val="center"/>
              <w:rPr>
                <w:rFonts w:ascii="宋体" w:eastAsia="宋体" w:hAnsi="宋体"/>
                <w:color w:val="0D0D0D"/>
                <w:sz w:val="18"/>
                <w:szCs w:val="18"/>
                <w:highlight w:val="cyan"/>
              </w:rPr>
            </w:pPr>
            <w:r>
              <w:rPr>
                <w:rFonts w:ascii="宋体" w:eastAsia="宋体" w:hAnsi="宋体" w:hint="eastAsia"/>
                <w:color w:val="0D0D0D"/>
                <w:sz w:val="18"/>
                <w:szCs w:val="18"/>
              </w:rPr>
              <w:t>N</w:t>
            </w:r>
          </w:p>
        </w:tc>
        <w:tc>
          <w:tcPr>
            <w:tcW w:w="52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1074"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自由文本</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12</w:t>
            </w:r>
          </w:p>
        </w:tc>
        <w:tc>
          <w:tcPr>
            <w:tcW w:w="470"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传真</w:t>
            </w:r>
          </w:p>
        </w:tc>
        <w:tc>
          <w:tcPr>
            <w:tcW w:w="615"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faxNum</w:t>
            </w:r>
          </w:p>
        </w:tc>
        <w:tc>
          <w:tcPr>
            <w:tcW w:w="100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w:t>
            </w:r>
            <w:proofErr w:type="gramStart"/>
            <w:r>
              <w:rPr>
                <w:rFonts w:ascii="宋体" w:eastAsia="宋体" w:hAnsi="宋体" w:cs="Times New Roman" w:hint="eastAsia"/>
                <w:color w:val="0D0D0D"/>
                <w:sz w:val="18"/>
                <w:szCs w:val="18"/>
              </w:rPr>
              <w:t>集负责</w:t>
            </w:r>
            <w:proofErr w:type="gramEnd"/>
            <w:r>
              <w:rPr>
                <w:rFonts w:ascii="宋体" w:eastAsia="宋体" w:hAnsi="宋体" w:cs="Times New Roman" w:hint="eastAsia"/>
                <w:color w:val="0D0D0D"/>
                <w:sz w:val="18"/>
                <w:szCs w:val="18"/>
              </w:rPr>
              <w:t>单位或联系人的传真号码</w:t>
            </w:r>
          </w:p>
        </w:tc>
        <w:tc>
          <w:tcPr>
            <w:tcW w:w="601"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O</w:t>
            </w:r>
          </w:p>
        </w:tc>
        <w:tc>
          <w:tcPr>
            <w:tcW w:w="399" w:type="pct"/>
            <w:shd w:val="clear" w:color="auto" w:fill="auto"/>
            <w:vAlign w:val="center"/>
          </w:tcPr>
          <w:p w:rsidR="00CC083C" w:rsidRDefault="00963655">
            <w:pPr>
              <w:jc w:val="center"/>
              <w:rPr>
                <w:rFonts w:ascii="宋体" w:eastAsia="宋体" w:hAnsi="宋体"/>
                <w:color w:val="0D0D0D"/>
                <w:sz w:val="18"/>
                <w:szCs w:val="18"/>
                <w:highlight w:val="cyan"/>
              </w:rPr>
            </w:pPr>
            <w:r>
              <w:rPr>
                <w:rFonts w:ascii="宋体" w:eastAsia="宋体" w:hAnsi="宋体" w:hint="eastAsia"/>
                <w:color w:val="0D0D0D"/>
                <w:sz w:val="18"/>
                <w:szCs w:val="18"/>
              </w:rPr>
              <w:t>N</w:t>
            </w:r>
          </w:p>
        </w:tc>
        <w:tc>
          <w:tcPr>
            <w:tcW w:w="52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1074"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自由文本</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13</w:t>
            </w:r>
          </w:p>
        </w:tc>
        <w:tc>
          <w:tcPr>
            <w:tcW w:w="470"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通信地址</w:t>
            </w:r>
          </w:p>
        </w:tc>
        <w:tc>
          <w:tcPr>
            <w:tcW w:w="615"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cntAddress</w:t>
            </w:r>
          </w:p>
        </w:tc>
        <w:tc>
          <w:tcPr>
            <w:tcW w:w="100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w:t>
            </w:r>
            <w:proofErr w:type="gramStart"/>
            <w:r>
              <w:rPr>
                <w:rFonts w:ascii="宋体" w:eastAsia="宋体" w:hAnsi="宋体" w:cs="Times New Roman" w:hint="eastAsia"/>
                <w:color w:val="0D0D0D"/>
                <w:sz w:val="18"/>
                <w:szCs w:val="18"/>
              </w:rPr>
              <w:t>集负责</w:t>
            </w:r>
            <w:proofErr w:type="gramEnd"/>
            <w:r>
              <w:rPr>
                <w:rFonts w:ascii="宋体" w:eastAsia="宋体" w:hAnsi="宋体" w:cs="Times New Roman" w:hint="eastAsia"/>
                <w:color w:val="0D0D0D"/>
                <w:sz w:val="18"/>
                <w:szCs w:val="18"/>
              </w:rPr>
              <w:t>单位或联系人的通信地址</w:t>
            </w:r>
          </w:p>
        </w:tc>
        <w:tc>
          <w:tcPr>
            <w:tcW w:w="601"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399" w:type="pct"/>
            <w:shd w:val="clear" w:color="auto" w:fill="auto"/>
            <w:vAlign w:val="center"/>
          </w:tcPr>
          <w:p w:rsidR="00CC083C" w:rsidRDefault="00963655">
            <w:pPr>
              <w:jc w:val="center"/>
              <w:rPr>
                <w:rFonts w:ascii="宋体" w:eastAsia="宋体" w:hAnsi="宋体"/>
                <w:color w:val="0D0D0D"/>
                <w:sz w:val="18"/>
                <w:szCs w:val="18"/>
                <w:highlight w:val="cyan"/>
              </w:rPr>
            </w:pPr>
            <w:r>
              <w:rPr>
                <w:rFonts w:ascii="宋体" w:eastAsia="宋体" w:hAnsi="宋体" w:hint="eastAsia"/>
                <w:color w:val="0D0D0D"/>
                <w:sz w:val="18"/>
                <w:szCs w:val="18"/>
              </w:rPr>
              <w:t>1</w:t>
            </w:r>
          </w:p>
        </w:tc>
        <w:tc>
          <w:tcPr>
            <w:tcW w:w="52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1074"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自由文本</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14</w:t>
            </w:r>
          </w:p>
        </w:tc>
        <w:tc>
          <w:tcPr>
            <w:tcW w:w="470"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邮政编码</w:t>
            </w:r>
          </w:p>
        </w:tc>
        <w:tc>
          <w:tcPr>
            <w:tcW w:w="615"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cntCode</w:t>
            </w:r>
          </w:p>
        </w:tc>
        <w:tc>
          <w:tcPr>
            <w:tcW w:w="100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w:t>
            </w:r>
            <w:proofErr w:type="gramStart"/>
            <w:r>
              <w:rPr>
                <w:rFonts w:ascii="宋体" w:eastAsia="宋体" w:hAnsi="宋体" w:cs="Times New Roman" w:hint="eastAsia"/>
                <w:color w:val="0D0D0D"/>
                <w:sz w:val="18"/>
                <w:szCs w:val="18"/>
              </w:rPr>
              <w:t>集负责</w:t>
            </w:r>
            <w:proofErr w:type="gramEnd"/>
            <w:r>
              <w:rPr>
                <w:rFonts w:ascii="宋体" w:eastAsia="宋体" w:hAnsi="宋体" w:cs="Times New Roman" w:hint="eastAsia"/>
                <w:color w:val="0D0D0D"/>
                <w:sz w:val="18"/>
                <w:szCs w:val="18"/>
              </w:rPr>
              <w:t>单位邮政编码</w:t>
            </w:r>
          </w:p>
        </w:tc>
        <w:tc>
          <w:tcPr>
            <w:tcW w:w="601"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399" w:type="pct"/>
            <w:shd w:val="clear" w:color="auto" w:fill="auto"/>
            <w:vAlign w:val="center"/>
          </w:tcPr>
          <w:p w:rsidR="00CC083C" w:rsidRDefault="00963655">
            <w:pPr>
              <w:jc w:val="center"/>
              <w:rPr>
                <w:rFonts w:ascii="宋体" w:eastAsia="宋体" w:hAnsi="宋体"/>
                <w:color w:val="0D0D0D"/>
                <w:sz w:val="18"/>
                <w:szCs w:val="18"/>
                <w:highlight w:val="cyan"/>
              </w:rPr>
            </w:pPr>
            <w:r>
              <w:rPr>
                <w:rFonts w:ascii="宋体" w:eastAsia="宋体" w:hAnsi="宋体" w:hint="eastAsia"/>
                <w:color w:val="0D0D0D"/>
                <w:sz w:val="18"/>
                <w:szCs w:val="18"/>
              </w:rPr>
              <w:t>1</w:t>
            </w:r>
          </w:p>
        </w:tc>
        <w:tc>
          <w:tcPr>
            <w:tcW w:w="52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1074"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自由文本</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15</w:t>
            </w:r>
          </w:p>
        </w:tc>
        <w:tc>
          <w:tcPr>
            <w:tcW w:w="470"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电子信箱地址</w:t>
            </w:r>
          </w:p>
        </w:tc>
        <w:tc>
          <w:tcPr>
            <w:tcW w:w="615"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cntEmail</w:t>
            </w:r>
          </w:p>
        </w:tc>
        <w:tc>
          <w:tcPr>
            <w:tcW w:w="100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w:t>
            </w:r>
            <w:proofErr w:type="gramStart"/>
            <w:r>
              <w:rPr>
                <w:rFonts w:ascii="宋体" w:eastAsia="宋体" w:hAnsi="宋体" w:cs="Times New Roman" w:hint="eastAsia"/>
                <w:color w:val="0D0D0D"/>
                <w:sz w:val="18"/>
                <w:szCs w:val="18"/>
              </w:rPr>
              <w:t>集负责</w:t>
            </w:r>
            <w:proofErr w:type="gramEnd"/>
            <w:r>
              <w:rPr>
                <w:rFonts w:ascii="宋体" w:eastAsia="宋体" w:hAnsi="宋体" w:cs="Times New Roman" w:hint="eastAsia"/>
                <w:color w:val="0D0D0D"/>
                <w:sz w:val="18"/>
                <w:szCs w:val="18"/>
              </w:rPr>
              <w:t>单位或联系人的电子信箱地址</w:t>
            </w:r>
          </w:p>
        </w:tc>
        <w:tc>
          <w:tcPr>
            <w:tcW w:w="601"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O</w:t>
            </w:r>
          </w:p>
        </w:tc>
        <w:tc>
          <w:tcPr>
            <w:tcW w:w="399" w:type="pct"/>
            <w:shd w:val="clear" w:color="auto" w:fill="auto"/>
            <w:vAlign w:val="center"/>
          </w:tcPr>
          <w:p w:rsidR="00CC083C" w:rsidRDefault="00963655">
            <w:pPr>
              <w:jc w:val="center"/>
              <w:rPr>
                <w:rFonts w:ascii="宋体" w:eastAsia="宋体" w:hAnsi="宋体"/>
                <w:color w:val="0D0D0D"/>
                <w:sz w:val="18"/>
                <w:szCs w:val="18"/>
                <w:highlight w:val="cyan"/>
              </w:rPr>
            </w:pPr>
            <w:r>
              <w:rPr>
                <w:rFonts w:ascii="宋体" w:eastAsia="宋体" w:hAnsi="宋体" w:hint="eastAsia"/>
                <w:color w:val="0D0D0D"/>
                <w:sz w:val="18"/>
                <w:szCs w:val="18"/>
              </w:rPr>
              <w:t>N</w:t>
            </w:r>
          </w:p>
        </w:tc>
        <w:tc>
          <w:tcPr>
            <w:tcW w:w="52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1074"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自由文本</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16</w:t>
            </w:r>
          </w:p>
        </w:tc>
        <w:tc>
          <w:tcPr>
            <w:tcW w:w="470"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安全等级代码</w:t>
            </w:r>
          </w:p>
        </w:tc>
        <w:tc>
          <w:tcPr>
            <w:tcW w:w="615"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classCode</w:t>
            </w:r>
          </w:p>
        </w:tc>
        <w:tc>
          <w:tcPr>
            <w:tcW w:w="1007"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出于国家安全、保密或其他考虑，对数据集安全限制的等级名称</w:t>
            </w:r>
          </w:p>
        </w:tc>
        <w:tc>
          <w:tcPr>
            <w:tcW w:w="601"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399" w:type="pct"/>
            <w:shd w:val="clear" w:color="auto" w:fill="auto"/>
            <w:vAlign w:val="center"/>
          </w:tcPr>
          <w:p w:rsidR="00CC083C" w:rsidRDefault="00963655">
            <w:pPr>
              <w:jc w:val="center"/>
              <w:rPr>
                <w:rFonts w:ascii="宋体" w:eastAsia="宋体" w:hAnsi="宋体"/>
                <w:color w:val="0D0D0D"/>
                <w:sz w:val="18"/>
                <w:szCs w:val="18"/>
                <w:highlight w:val="cyan"/>
              </w:rPr>
            </w:pPr>
            <w:r>
              <w:rPr>
                <w:rFonts w:ascii="宋体" w:eastAsia="宋体" w:hAnsi="宋体" w:hint="eastAsia"/>
                <w:color w:val="0D0D0D"/>
                <w:sz w:val="18"/>
                <w:szCs w:val="18"/>
              </w:rPr>
              <w:t>1</w:t>
            </w:r>
          </w:p>
        </w:tc>
        <w:tc>
          <w:tcPr>
            <w:tcW w:w="529"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1074"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001.绝密；002.机密；003.秘密；004.限制；005.内部；006.无限制</w:t>
            </w:r>
          </w:p>
        </w:tc>
      </w:tr>
    </w:tbl>
    <w:p w:rsidR="00CC083C" w:rsidRDefault="00963655">
      <w:pPr>
        <w:pStyle w:val="aff4"/>
        <w:spacing w:before="156" w:after="156"/>
      </w:pPr>
      <w:bookmarkStart w:id="202" w:name="_Toc182326061"/>
      <w:r>
        <w:rPr>
          <w:rFonts w:hint="eastAsia"/>
        </w:rPr>
        <w:t>空间参照系统表</w:t>
      </w:r>
      <w:bookmarkEnd w:id="202"/>
    </w:p>
    <w:p w:rsidR="00CC083C" w:rsidRDefault="00963655">
      <w:pPr>
        <w:pStyle w:val="afffff6"/>
        <w:ind w:firstLine="420"/>
      </w:pPr>
      <w:r>
        <w:rPr>
          <w:rFonts w:hint="eastAsia"/>
        </w:rPr>
        <w:t>空间参照系统表见表F.2</w:t>
      </w:r>
    </w:p>
    <w:p w:rsidR="00CC083C" w:rsidRDefault="00963655">
      <w:pPr>
        <w:pStyle w:val="aff"/>
        <w:spacing w:before="156" w:after="156"/>
      </w:pPr>
      <w:r>
        <w:rPr>
          <w:rFonts w:hint="eastAsia"/>
        </w:rPr>
        <w:t xml:space="preserve"> 空间参照系统表</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85"/>
        <w:gridCol w:w="1210"/>
        <w:gridCol w:w="1514"/>
        <w:gridCol w:w="853"/>
        <w:gridCol w:w="780"/>
        <w:gridCol w:w="963"/>
        <w:gridCol w:w="2260"/>
      </w:tblGrid>
      <w:tr w:rsidR="00CC083C">
        <w:trPr>
          <w:trHeight w:val="340"/>
          <w:tblHeader/>
          <w:jc w:val="center"/>
        </w:trPr>
        <w:tc>
          <w:tcPr>
            <w:tcW w:w="30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lastRenderedPageBreak/>
              <w:t>序号</w:t>
            </w:r>
          </w:p>
        </w:tc>
        <w:tc>
          <w:tcPr>
            <w:tcW w:w="63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中文</w:t>
            </w:r>
          </w:p>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名称</w:t>
            </w:r>
          </w:p>
        </w:tc>
        <w:tc>
          <w:tcPr>
            <w:tcW w:w="648"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缩写名</w:t>
            </w:r>
          </w:p>
        </w:tc>
        <w:tc>
          <w:tcPr>
            <w:tcW w:w="811"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定义</w:t>
            </w:r>
          </w:p>
        </w:tc>
        <w:tc>
          <w:tcPr>
            <w:tcW w:w="457"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约束</w:t>
            </w:r>
          </w:p>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条件</w:t>
            </w:r>
          </w:p>
        </w:tc>
        <w:tc>
          <w:tcPr>
            <w:tcW w:w="418"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最多出现次数</w:t>
            </w:r>
          </w:p>
        </w:tc>
        <w:tc>
          <w:tcPr>
            <w:tcW w:w="516"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数据类型</w:t>
            </w:r>
          </w:p>
        </w:tc>
        <w:tc>
          <w:tcPr>
            <w:tcW w:w="1211"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值域</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635"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大地坐标参照系统名称</w:t>
            </w:r>
          </w:p>
        </w:tc>
        <w:tc>
          <w:tcPr>
            <w:tcW w:w="648"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coorRSID</w:t>
            </w:r>
          </w:p>
        </w:tc>
        <w:tc>
          <w:tcPr>
            <w:tcW w:w="811"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大地坐标参照系统名称</w:t>
            </w:r>
          </w:p>
        </w:tc>
        <w:tc>
          <w:tcPr>
            <w:tcW w:w="457"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418"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1</w:t>
            </w:r>
          </w:p>
        </w:tc>
        <w:tc>
          <w:tcPr>
            <w:tcW w:w="516"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1211"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001.2000国家大地坐标系；002.1980西安坐标系</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635"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中央子午线</w:t>
            </w:r>
          </w:p>
        </w:tc>
        <w:tc>
          <w:tcPr>
            <w:tcW w:w="648"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centralMer</w:t>
            </w:r>
          </w:p>
        </w:tc>
        <w:tc>
          <w:tcPr>
            <w:tcW w:w="811"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中央子午线参数信息</w:t>
            </w:r>
          </w:p>
        </w:tc>
        <w:tc>
          <w:tcPr>
            <w:tcW w:w="457"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418"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1</w:t>
            </w:r>
          </w:p>
        </w:tc>
        <w:tc>
          <w:tcPr>
            <w:tcW w:w="516"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数值型</w:t>
            </w:r>
          </w:p>
        </w:tc>
        <w:tc>
          <w:tcPr>
            <w:tcW w:w="1211"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单位：度</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635"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东偏移</w:t>
            </w:r>
          </w:p>
        </w:tc>
        <w:tc>
          <w:tcPr>
            <w:tcW w:w="648"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eastFAL</w:t>
            </w:r>
          </w:p>
        </w:tc>
        <w:tc>
          <w:tcPr>
            <w:tcW w:w="811"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东偏移参数信息</w:t>
            </w:r>
          </w:p>
        </w:tc>
        <w:tc>
          <w:tcPr>
            <w:tcW w:w="457"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418"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1</w:t>
            </w:r>
          </w:p>
        </w:tc>
        <w:tc>
          <w:tcPr>
            <w:tcW w:w="516"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数值型</w:t>
            </w:r>
          </w:p>
        </w:tc>
        <w:tc>
          <w:tcPr>
            <w:tcW w:w="1211"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单位：km</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4</w:t>
            </w:r>
          </w:p>
        </w:tc>
        <w:tc>
          <w:tcPr>
            <w:tcW w:w="635"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北偏移</w:t>
            </w:r>
          </w:p>
        </w:tc>
        <w:tc>
          <w:tcPr>
            <w:tcW w:w="648"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northFAL</w:t>
            </w:r>
          </w:p>
        </w:tc>
        <w:tc>
          <w:tcPr>
            <w:tcW w:w="811"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北偏移参数信息</w:t>
            </w:r>
          </w:p>
        </w:tc>
        <w:tc>
          <w:tcPr>
            <w:tcW w:w="457"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418"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1</w:t>
            </w:r>
          </w:p>
        </w:tc>
        <w:tc>
          <w:tcPr>
            <w:tcW w:w="516"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数值型</w:t>
            </w:r>
          </w:p>
        </w:tc>
        <w:tc>
          <w:tcPr>
            <w:tcW w:w="1211"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单位：km</w:t>
            </w:r>
          </w:p>
        </w:tc>
      </w:tr>
      <w:tr w:rsidR="00CC083C">
        <w:trPr>
          <w:trHeight w:val="293"/>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5</w:t>
            </w:r>
          </w:p>
        </w:tc>
        <w:tc>
          <w:tcPr>
            <w:tcW w:w="635"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分带方式</w:t>
            </w:r>
          </w:p>
        </w:tc>
        <w:tc>
          <w:tcPr>
            <w:tcW w:w="648"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coorFDKD</w:t>
            </w:r>
          </w:p>
        </w:tc>
        <w:tc>
          <w:tcPr>
            <w:tcW w:w="811"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说明分带宽度</w:t>
            </w:r>
          </w:p>
        </w:tc>
        <w:tc>
          <w:tcPr>
            <w:tcW w:w="457"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M</w:t>
            </w:r>
          </w:p>
        </w:tc>
        <w:tc>
          <w:tcPr>
            <w:tcW w:w="418"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1</w:t>
            </w:r>
          </w:p>
        </w:tc>
        <w:tc>
          <w:tcPr>
            <w:tcW w:w="516"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1211"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001.1.5°；002.3</w:t>
            </w:r>
          </w:p>
        </w:tc>
      </w:tr>
    </w:tbl>
    <w:p w:rsidR="00CC083C" w:rsidRDefault="00963655">
      <w:pPr>
        <w:pStyle w:val="aff4"/>
        <w:spacing w:before="156" w:after="156"/>
      </w:pPr>
      <w:bookmarkStart w:id="203" w:name="_Toc182326062"/>
      <w:r>
        <w:rPr>
          <w:rFonts w:hint="eastAsia"/>
        </w:rPr>
        <w:t>数据内容表</w:t>
      </w:r>
      <w:bookmarkEnd w:id="203"/>
    </w:p>
    <w:p w:rsidR="00CC083C" w:rsidRDefault="00963655">
      <w:pPr>
        <w:pStyle w:val="afffff6"/>
        <w:ind w:firstLine="420"/>
      </w:pPr>
      <w:r>
        <w:rPr>
          <w:rFonts w:hint="eastAsia"/>
        </w:rPr>
        <w:t>数据内容表见表F.3。</w:t>
      </w:r>
    </w:p>
    <w:p w:rsidR="00CC083C" w:rsidRDefault="00963655">
      <w:pPr>
        <w:pStyle w:val="aff"/>
        <w:spacing w:before="156" w:after="156"/>
      </w:pPr>
      <w:r>
        <w:rPr>
          <w:rFonts w:hint="eastAsia"/>
        </w:rPr>
        <w:t xml:space="preserve"> 数据内容表</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22"/>
        <w:gridCol w:w="1807"/>
        <w:gridCol w:w="1745"/>
        <w:gridCol w:w="756"/>
        <w:gridCol w:w="756"/>
        <w:gridCol w:w="926"/>
        <w:gridCol w:w="954"/>
      </w:tblGrid>
      <w:tr w:rsidR="00CC083C">
        <w:trPr>
          <w:trHeight w:val="340"/>
          <w:tblHeader/>
          <w:jc w:val="center"/>
        </w:trPr>
        <w:tc>
          <w:tcPr>
            <w:tcW w:w="30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序号</w:t>
            </w:r>
          </w:p>
        </w:tc>
        <w:tc>
          <w:tcPr>
            <w:tcW w:w="976"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中文</w:t>
            </w:r>
          </w:p>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名称</w:t>
            </w:r>
          </w:p>
        </w:tc>
        <w:tc>
          <w:tcPr>
            <w:tcW w:w="968"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缩写名</w:t>
            </w:r>
          </w:p>
        </w:tc>
        <w:tc>
          <w:tcPr>
            <w:tcW w:w="93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定义</w:t>
            </w:r>
          </w:p>
        </w:tc>
        <w:tc>
          <w:tcPr>
            <w:tcW w:w="40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约束</w:t>
            </w:r>
          </w:p>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条件</w:t>
            </w:r>
          </w:p>
        </w:tc>
        <w:tc>
          <w:tcPr>
            <w:tcW w:w="40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最多出现次数</w:t>
            </w:r>
          </w:p>
        </w:tc>
        <w:tc>
          <w:tcPr>
            <w:tcW w:w="496"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数据类型</w:t>
            </w:r>
          </w:p>
        </w:tc>
        <w:tc>
          <w:tcPr>
            <w:tcW w:w="511"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值域</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976" w:type="pct"/>
            <w:vAlign w:val="center"/>
          </w:tcPr>
          <w:p w:rsidR="00CC083C" w:rsidRDefault="00963655">
            <w:pPr>
              <w:adjustRightInd w:val="0"/>
              <w:snapToGrid w:val="0"/>
              <w:jc w:val="center"/>
              <w:rPr>
                <w:rFonts w:ascii="宋体" w:eastAsia="宋体" w:hAnsi="宋体" w:cs="Times New Roman"/>
                <w:color w:val="0D0D0D"/>
                <w:sz w:val="18"/>
                <w:szCs w:val="18"/>
              </w:rPr>
            </w:pPr>
            <w:proofErr w:type="gramStart"/>
            <w:r>
              <w:rPr>
                <w:rFonts w:ascii="宋体" w:eastAsia="宋体" w:hAnsi="宋体" w:cs="Times New Roman" w:hint="eastAsia"/>
                <w:color w:val="0D0D0D"/>
                <w:sz w:val="18"/>
                <w:szCs w:val="18"/>
              </w:rPr>
              <w:t>图层名称</w:t>
            </w:r>
            <w:proofErr w:type="gramEnd"/>
          </w:p>
        </w:tc>
        <w:tc>
          <w:tcPr>
            <w:tcW w:w="968"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layerName</w:t>
            </w:r>
          </w:p>
        </w:tc>
        <w:tc>
          <w:tcPr>
            <w:tcW w:w="935" w:type="pct"/>
            <w:vAlign w:val="center"/>
          </w:tcPr>
          <w:p w:rsidR="00CC083C" w:rsidRDefault="00963655">
            <w:pPr>
              <w:adjustRightInd w:val="0"/>
              <w:snapToGrid w:val="0"/>
              <w:jc w:val="center"/>
              <w:rPr>
                <w:rFonts w:ascii="宋体" w:eastAsia="宋体" w:hAnsi="宋体" w:cs="Times New Roman"/>
                <w:color w:val="0D0D0D"/>
                <w:sz w:val="18"/>
                <w:szCs w:val="18"/>
              </w:rPr>
            </w:pPr>
            <w:proofErr w:type="gramStart"/>
            <w:r>
              <w:rPr>
                <w:rFonts w:ascii="宋体" w:eastAsia="宋体" w:hAnsi="宋体" w:cs="Times New Roman" w:hint="eastAsia"/>
                <w:color w:val="0D0D0D"/>
                <w:sz w:val="18"/>
                <w:szCs w:val="18"/>
              </w:rPr>
              <w:t>数据集所包含的图层名</w:t>
            </w:r>
            <w:proofErr w:type="gramEnd"/>
            <w:r>
              <w:rPr>
                <w:rFonts w:ascii="宋体" w:eastAsia="宋体" w:hAnsi="宋体" w:cs="Times New Roman" w:hint="eastAsia"/>
                <w:color w:val="0D0D0D"/>
                <w:sz w:val="18"/>
                <w:szCs w:val="18"/>
              </w:rPr>
              <w:t>称</w:t>
            </w:r>
          </w:p>
        </w:tc>
        <w:tc>
          <w:tcPr>
            <w:tcW w:w="405"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405"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N</w:t>
            </w:r>
          </w:p>
        </w:tc>
        <w:tc>
          <w:tcPr>
            <w:tcW w:w="496"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511"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自由文本</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976"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数据集要素类型名称</w:t>
            </w:r>
          </w:p>
        </w:tc>
        <w:tc>
          <w:tcPr>
            <w:tcW w:w="968" w:type="pct"/>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catFetTyps</w:t>
            </w:r>
          </w:p>
        </w:tc>
        <w:tc>
          <w:tcPr>
            <w:tcW w:w="935"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具有同类属性的要素类名称</w:t>
            </w:r>
          </w:p>
        </w:tc>
        <w:tc>
          <w:tcPr>
            <w:tcW w:w="405"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405"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N</w:t>
            </w:r>
          </w:p>
        </w:tc>
        <w:tc>
          <w:tcPr>
            <w:tcW w:w="496"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511"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自由文本</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3</w:t>
            </w:r>
          </w:p>
        </w:tc>
        <w:tc>
          <w:tcPr>
            <w:tcW w:w="976"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与数据集要素类名称对应的主要属性列表</w:t>
            </w:r>
          </w:p>
        </w:tc>
        <w:tc>
          <w:tcPr>
            <w:tcW w:w="968"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attrTypList</w:t>
            </w:r>
          </w:p>
        </w:tc>
        <w:tc>
          <w:tcPr>
            <w:tcW w:w="935"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要素类主要属性内容的文字表述</w:t>
            </w:r>
          </w:p>
        </w:tc>
        <w:tc>
          <w:tcPr>
            <w:tcW w:w="405"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405"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N</w:t>
            </w:r>
          </w:p>
        </w:tc>
        <w:tc>
          <w:tcPr>
            <w:tcW w:w="496"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511"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自由文本</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hint="eastAsia"/>
                <w:color w:val="0D0D0D"/>
                <w:sz w:val="18"/>
                <w:szCs w:val="18"/>
              </w:rPr>
              <w:t>4</w:t>
            </w:r>
          </w:p>
        </w:tc>
        <w:tc>
          <w:tcPr>
            <w:tcW w:w="976"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数据量</w:t>
            </w:r>
          </w:p>
        </w:tc>
        <w:tc>
          <w:tcPr>
            <w:tcW w:w="968" w:type="pct"/>
            <w:shd w:val="clear" w:color="auto" w:fill="auto"/>
            <w:vAlign w:val="center"/>
          </w:tcPr>
          <w:p w:rsidR="00CC083C" w:rsidRDefault="00963655">
            <w:pPr>
              <w:adjustRightInd w:val="0"/>
              <w:snapToGrid w:val="0"/>
              <w:jc w:val="center"/>
              <w:rPr>
                <w:rFonts w:ascii="宋体" w:eastAsia="宋体" w:hAnsi="宋体"/>
                <w:color w:val="0D0D0D"/>
                <w:sz w:val="18"/>
                <w:szCs w:val="18"/>
              </w:rPr>
            </w:pPr>
            <w:r>
              <w:rPr>
                <w:rFonts w:ascii="宋体" w:eastAsia="宋体" w:hAnsi="宋体" w:hint="eastAsia"/>
                <w:color w:val="0D0D0D"/>
                <w:sz w:val="18"/>
                <w:szCs w:val="18"/>
              </w:rPr>
              <w:t>capacity</w:t>
            </w:r>
          </w:p>
        </w:tc>
        <w:tc>
          <w:tcPr>
            <w:tcW w:w="935"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数据集所占存储空间的大小</w:t>
            </w:r>
          </w:p>
        </w:tc>
        <w:tc>
          <w:tcPr>
            <w:tcW w:w="405"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O</w:t>
            </w:r>
          </w:p>
        </w:tc>
        <w:tc>
          <w:tcPr>
            <w:tcW w:w="405"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w:t>
            </w:r>
          </w:p>
        </w:tc>
        <w:tc>
          <w:tcPr>
            <w:tcW w:w="496"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字符型</w:t>
            </w:r>
          </w:p>
        </w:tc>
        <w:tc>
          <w:tcPr>
            <w:tcW w:w="511"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自由文本</w:t>
            </w:r>
          </w:p>
        </w:tc>
      </w:tr>
    </w:tbl>
    <w:p w:rsidR="00CC083C" w:rsidRDefault="00963655">
      <w:pPr>
        <w:pStyle w:val="aff4"/>
        <w:spacing w:before="156" w:after="156"/>
      </w:pPr>
      <w:bookmarkStart w:id="204" w:name="_Toc182326063"/>
      <w:r>
        <w:rPr>
          <w:rFonts w:hint="eastAsia"/>
        </w:rPr>
        <w:t>数据质量表</w:t>
      </w:r>
      <w:bookmarkEnd w:id="204"/>
    </w:p>
    <w:p w:rsidR="00CC083C" w:rsidRDefault="00963655">
      <w:pPr>
        <w:pStyle w:val="afffff6"/>
        <w:ind w:firstLine="420"/>
      </w:pPr>
      <w:r>
        <w:rPr>
          <w:rFonts w:hint="eastAsia"/>
        </w:rPr>
        <w:t>数据质量表见表F.4。</w:t>
      </w:r>
    </w:p>
    <w:p w:rsidR="00CC083C" w:rsidRDefault="00963655">
      <w:pPr>
        <w:pStyle w:val="aff"/>
        <w:spacing w:before="156" w:after="156"/>
      </w:pPr>
      <w:r>
        <w:rPr>
          <w:rFonts w:hint="eastAsia"/>
        </w:rPr>
        <w:t xml:space="preserve"> 数据质量表</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23"/>
        <w:gridCol w:w="1269"/>
        <w:gridCol w:w="2882"/>
        <w:gridCol w:w="756"/>
        <w:gridCol w:w="756"/>
        <w:gridCol w:w="926"/>
        <w:gridCol w:w="954"/>
      </w:tblGrid>
      <w:tr w:rsidR="00CC083C">
        <w:trPr>
          <w:trHeight w:val="340"/>
          <w:tblHeader/>
          <w:jc w:val="center"/>
        </w:trPr>
        <w:tc>
          <w:tcPr>
            <w:tcW w:w="30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b/>
                <w:color w:val="0D0D0D"/>
                <w:sz w:val="18"/>
                <w:szCs w:val="18"/>
              </w:rPr>
              <w:t>序号</w:t>
            </w:r>
          </w:p>
        </w:tc>
        <w:tc>
          <w:tcPr>
            <w:tcW w:w="65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中文名称</w:t>
            </w:r>
          </w:p>
        </w:tc>
        <w:tc>
          <w:tcPr>
            <w:tcW w:w="680"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缩写名</w:t>
            </w:r>
          </w:p>
        </w:tc>
        <w:tc>
          <w:tcPr>
            <w:tcW w:w="1544"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定义</w:t>
            </w:r>
          </w:p>
        </w:tc>
        <w:tc>
          <w:tcPr>
            <w:tcW w:w="40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约束</w:t>
            </w:r>
          </w:p>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条件</w:t>
            </w:r>
          </w:p>
        </w:tc>
        <w:tc>
          <w:tcPr>
            <w:tcW w:w="405"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最多出现次数</w:t>
            </w:r>
          </w:p>
        </w:tc>
        <w:tc>
          <w:tcPr>
            <w:tcW w:w="496"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数据类型</w:t>
            </w:r>
          </w:p>
        </w:tc>
        <w:tc>
          <w:tcPr>
            <w:tcW w:w="511" w:type="pct"/>
            <w:vAlign w:val="center"/>
          </w:tcPr>
          <w:p w:rsidR="00CC083C" w:rsidRDefault="00963655">
            <w:pPr>
              <w:snapToGrid w:val="0"/>
              <w:jc w:val="center"/>
              <w:rPr>
                <w:rFonts w:ascii="宋体" w:eastAsia="宋体" w:hAnsi="宋体"/>
                <w:b/>
                <w:color w:val="0D0D0D"/>
                <w:sz w:val="18"/>
                <w:szCs w:val="18"/>
              </w:rPr>
            </w:pPr>
            <w:r>
              <w:rPr>
                <w:rFonts w:ascii="宋体" w:eastAsia="宋体" w:hAnsi="宋体" w:hint="eastAsia"/>
                <w:b/>
                <w:color w:val="0D0D0D"/>
                <w:sz w:val="18"/>
                <w:szCs w:val="18"/>
              </w:rPr>
              <w:t>值域</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1</w:t>
            </w:r>
          </w:p>
        </w:tc>
        <w:tc>
          <w:tcPr>
            <w:tcW w:w="655"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数据质量概述</w:t>
            </w:r>
          </w:p>
        </w:tc>
        <w:tc>
          <w:tcPr>
            <w:tcW w:w="680"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dqStatement</w:t>
            </w:r>
          </w:p>
        </w:tc>
        <w:tc>
          <w:tcPr>
            <w:tcW w:w="1544"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数据集质量的定性和定量的概括说明</w:t>
            </w:r>
          </w:p>
        </w:tc>
        <w:tc>
          <w:tcPr>
            <w:tcW w:w="405"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405"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w:t>
            </w:r>
          </w:p>
        </w:tc>
        <w:tc>
          <w:tcPr>
            <w:tcW w:w="496"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 xml:space="preserve">字符型 </w:t>
            </w:r>
          </w:p>
        </w:tc>
        <w:tc>
          <w:tcPr>
            <w:tcW w:w="511"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color w:val="0D0D0D"/>
                <w:sz w:val="18"/>
                <w:szCs w:val="18"/>
              </w:rPr>
              <w:t>自由文本</w:t>
            </w:r>
          </w:p>
        </w:tc>
      </w:tr>
      <w:tr w:rsidR="00CC083C">
        <w:trPr>
          <w:trHeight w:val="340"/>
          <w:jc w:val="center"/>
        </w:trPr>
        <w:tc>
          <w:tcPr>
            <w:tcW w:w="304" w:type="pct"/>
            <w:vAlign w:val="center"/>
          </w:tcPr>
          <w:p w:rsidR="00CC083C" w:rsidRDefault="00963655">
            <w:pPr>
              <w:spacing w:line="330" w:lineRule="exact"/>
              <w:jc w:val="center"/>
              <w:rPr>
                <w:rFonts w:ascii="宋体" w:eastAsia="宋体" w:hAnsi="宋体"/>
                <w:color w:val="0D0D0D"/>
                <w:sz w:val="18"/>
                <w:szCs w:val="18"/>
              </w:rPr>
            </w:pPr>
            <w:r>
              <w:rPr>
                <w:rFonts w:ascii="宋体" w:eastAsia="宋体" w:hAnsi="宋体"/>
                <w:color w:val="0D0D0D"/>
                <w:sz w:val="18"/>
                <w:szCs w:val="18"/>
              </w:rPr>
              <w:t>2</w:t>
            </w:r>
          </w:p>
        </w:tc>
        <w:tc>
          <w:tcPr>
            <w:tcW w:w="655"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数据志</w:t>
            </w:r>
          </w:p>
        </w:tc>
        <w:tc>
          <w:tcPr>
            <w:tcW w:w="680"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dqLineage</w:t>
            </w:r>
          </w:p>
        </w:tc>
        <w:tc>
          <w:tcPr>
            <w:tcW w:w="1544"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数据生产过程中数据源、处理过程（算法与参数）等的说明信息</w:t>
            </w:r>
          </w:p>
        </w:tc>
        <w:tc>
          <w:tcPr>
            <w:tcW w:w="405"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M</w:t>
            </w:r>
          </w:p>
        </w:tc>
        <w:tc>
          <w:tcPr>
            <w:tcW w:w="405" w:type="pct"/>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1</w:t>
            </w:r>
          </w:p>
        </w:tc>
        <w:tc>
          <w:tcPr>
            <w:tcW w:w="496"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hint="eastAsia"/>
                <w:color w:val="0D0D0D"/>
                <w:sz w:val="18"/>
                <w:szCs w:val="18"/>
              </w:rPr>
              <w:t xml:space="preserve">字符型 </w:t>
            </w:r>
          </w:p>
        </w:tc>
        <w:tc>
          <w:tcPr>
            <w:tcW w:w="511" w:type="pct"/>
            <w:shd w:val="clear" w:color="auto" w:fill="auto"/>
            <w:vAlign w:val="center"/>
          </w:tcPr>
          <w:p w:rsidR="00CC083C" w:rsidRDefault="00963655">
            <w:pPr>
              <w:adjustRightInd w:val="0"/>
              <w:snapToGrid w:val="0"/>
              <w:jc w:val="center"/>
              <w:rPr>
                <w:rFonts w:ascii="宋体" w:eastAsia="宋体" w:hAnsi="宋体" w:cs="Times New Roman"/>
                <w:color w:val="0D0D0D"/>
                <w:sz w:val="18"/>
                <w:szCs w:val="18"/>
              </w:rPr>
            </w:pPr>
            <w:r>
              <w:rPr>
                <w:rFonts w:ascii="宋体" w:eastAsia="宋体" w:hAnsi="宋体" w:cs="Times New Roman"/>
                <w:color w:val="0D0D0D"/>
                <w:sz w:val="18"/>
                <w:szCs w:val="18"/>
              </w:rPr>
              <w:t>自由文本</w:t>
            </w:r>
          </w:p>
        </w:tc>
      </w:tr>
    </w:tbl>
    <w:p w:rsidR="00CC083C" w:rsidRDefault="00CC083C">
      <w:pPr>
        <w:pStyle w:val="afffff6"/>
        <w:ind w:firstLine="420"/>
      </w:pPr>
    </w:p>
    <w:p w:rsidR="00CC083C" w:rsidRDefault="00963655">
      <w:r>
        <w:rPr>
          <w:rFonts w:hint="eastAsia"/>
        </w:rPr>
        <w:br w:type="page"/>
      </w:r>
    </w:p>
    <w:p w:rsidR="00CC083C" w:rsidRDefault="00963655">
      <w:pPr>
        <w:pStyle w:val="aff3"/>
        <w:spacing w:after="156"/>
      </w:pPr>
      <w:r>
        <w:lastRenderedPageBreak/>
        <w:br/>
      </w:r>
      <w:bookmarkStart w:id="205" w:name="_Toc182231630"/>
      <w:bookmarkStart w:id="206" w:name="_Toc182326083"/>
      <w:bookmarkStart w:id="207" w:name="_Toc182326064"/>
      <w:r>
        <w:rPr>
          <w:rFonts w:hint="eastAsia"/>
        </w:rPr>
        <w:t>（规范性）</w:t>
      </w:r>
      <w:r>
        <w:br/>
      </w:r>
      <w:r>
        <w:rPr>
          <w:rFonts w:hint="eastAsia"/>
        </w:rPr>
        <w:t>数据汇交文件组织结构示例</w:t>
      </w:r>
      <w:bookmarkEnd w:id="205"/>
      <w:bookmarkEnd w:id="206"/>
      <w:bookmarkEnd w:id="207"/>
    </w:p>
    <w:p w:rsidR="00CC083C" w:rsidRDefault="00963655">
      <w:pPr>
        <w:pStyle w:val="aff4"/>
        <w:spacing w:before="156" w:after="156"/>
      </w:pPr>
      <w:bookmarkStart w:id="208" w:name="_Toc182326065"/>
      <w:r>
        <w:rPr>
          <w:rFonts w:hint="eastAsia"/>
        </w:rPr>
        <w:t>数据汇交文件组织结构示例</w:t>
      </w:r>
      <w:bookmarkEnd w:id="208"/>
    </w:p>
    <w:p w:rsidR="00CC083C" w:rsidRDefault="00963655">
      <w:pPr>
        <w:pStyle w:val="afffff6"/>
        <w:ind w:firstLine="420"/>
      </w:pPr>
      <w:r>
        <w:rPr>
          <w:rFonts w:hint="eastAsia"/>
        </w:rPr>
        <w:t>数据汇交文件组织结构示例见图G.1。</w:t>
      </w:r>
    </w:p>
    <w:p w:rsidR="00CC083C" w:rsidRDefault="00CC083C">
      <w:pPr>
        <w:pStyle w:val="afffff6"/>
        <w:ind w:firstLine="420"/>
      </w:pPr>
    </w:p>
    <w:tbl>
      <w:tblPr>
        <w:tblStyle w:val="affff8"/>
        <w:tblW w:w="0" w:type="auto"/>
        <w:tblLook w:val="04A0" w:firstRow="1" w:lastRow="0" w:firstColumn="1" w:lastColumn="0" w:noHBand="0" w:noVBand="1"/>
      </w:tblPr>
      <w:tblGrid>
        <w:gridCol w:w="8746"/>
      </w:tblGrid>
      <w:tr w:rsidR="00CC083C">
        <w:trPr>
          <w:trHeight w:val="9824"/>
        </w:trPr>
        <w:tc>
          <w:tcPr>
            <w:tcW w:w="8746" w:type="dxa"/>
          </w:tcPr>
          <w:p w:rsidR="00CC083C" w:rsidRDefault="00963655">
            <w:pPr>
              <w:pStyle w:val="afffff6"/>
              <w:ind w:firstLineChars="0" w:firstLine="0"/>
              <w:jc w:val="center"/>
            </w:pPr>
            <w:r>
              <w:rPr>
                <w:rFonts w:hint="eastAsia"/>
                <w:noProof/>
              </w:rPr>
              <w:drawing>
                <wp:inline distT="0" distB="0" distL="114300" distR="114300">
                  <wp:extent cx="5179060" cy="5986145"/>
                  <wp:effectExtent l="0" t="0" r="2540" b="0"/>
                  <wp:docPr id="407084515" name="图片 407084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084515" name="图片 407084515"/>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179060" cy="5986485"/>
                          </a:xfrm>
                          <a:prstGeom prst="rect">
                            <a:avLst/>
                          </a:prstGeom>
                        </pic:spPr>
                      </pic:pic>
                    </a:graphicData>
                  </a:graphic>
                </wp:inline>
              </w:drawing>
            </w:r>
          </w:p>
        </w:tc>
      </w:tr>
    </w:tbl>
    <w:p w:rsidR="00CC083C" w:rsidRDefault="00963655">
      <w:pPr>
        <w:pStyle w:val="af9"/>
        <w:spacing w:before="156" w:after="156"/>
        <w:sectPr w:rsidR="00CC083C" w:rsidSect="00963655">
          <w:pgSz w:w="11906" w:h="16838"/>
          <w:pgMar w:top="1928" w:right="1134" w:bottom="1134" w:left="1134" w:header="1418" w:footer="1134" w:gutter="284"/>
          <w:cols w:space="425"/>
          <w:formProt w:val="0"/>
          <w:docGrid w:type="lines" w:linePitch="312"/>
        </w:sectPr>
      </w:pPr>
      <w:r>
        <w:rPr>
          <w:rFonts w:hint="eastAsia"/>
        </w:rPr>
        <w:t xml:space="preserve"> 数据汇交文件组织结构示例图</w:t>
      </w:r>
    </w:p>
    <w:p w:rsidR="00CC083C" w:rsidRDefault="00963655">
      <w:pPr>
        <w:pStyle w:val="afffffd"/>
        <w:spacing w:after="156"/>
      </w:pPr>
      <w:bookmarkStart w:id="209" w:name="_Toc179796935"/>
      <w:bookmarkStart w:id="210" w:name="_Toc182326084"/>
      <w:bookmarkStart w:id="211" w:name="_Toc182231631"/>
      <w:bookmarkStart w:id="212" w:name="_Toc182326066"/>
      <w:bookmarkStart w:id="213" w:name="BookMark6"/>
      <w:bookmarkEnd w:id="117"/>
      <w:r>
        <w:rPr>
          <w:rFonts w:hint="eastAsia"/>
          <w:spacing w:val="105"/>
        </w:rPr>
        <w:lastRenderedPageBreak/>
        <w:t>参考文</w:t>
      </w:r>
      <w:r>
        <w:rPr>
          <w:rFonts w:hint="eastAsia"/>
        </w:rPr>
        <w:t>献</w:t>
      </w:r>
      <w:bookmarkEnd w:id="209"/>
      <w:bookmarkEnd w:id="210"/>
      <w:bookmarkEnd w:id="211"/>
      <w:bookmarkEnd w:id="212"/>
    </w:p>
    <w:p w:rsidR="00CC083C" w:rsidRDefault="00CC083C">
      <w:pPr>
        <w:pStyle w:val="afffff6"/>
        <w:ind w:firstLine="420"/>
      </w:pPr>
    </w:p>
    <w:p w:rsidR="00CC083C" w:rsidRDefault="00963655">
      <w:pPr>
        <w:pStyle w:val="afffff6"/>
        <w:ind w:firstLine="420"/>
      </w:pPr>
      <w:r>
        <w:rPr>
          <w:rFonts w:hint="eastAsia"/>
        </w:rPr>
        <w:t>[1] 《文物保护法》</w:t>
      </w:r>
    </w:p>
    <w:p w:rsidR="00CC083C" w:rsidRDefault="00963655">
      <w:pPr>
        <w:pStyle w:val="afffff6"/>
        <w:ind w:firstLine="420"/>
      </w:pPr>
      <w:r>
        <w:rPr>
          <w:rFonts w:hint="eastAsia"/>
        </w:rPr>
        <w:t>[2] 文物保发[2003]93号　全国重点文物保护单位记录档案工作规范（试行）</w:t>
      </w:r>
    </w:p>
    <w:p w:rsidR="00CC083C" w:rsidRDefault="00963655">
      <w:pPr>
        <w:pStyle w:val="afffff6"/>
        <w:ind w:firstLine="420"/>
      </w:pPr>
      <w:r>
        <w:rPr>
          <w:rFonts w:hint="eastAsia"/>
        </w:rPr>
        <w:t>[3] 《全国重点文物保护单位保护范围、标志说明、记录档案和保管机构工作规范》</w:t>
      </w:r>
    </w:p>
    <w:p w:rsidR="00CC083C" w:rsidRDefault="00963655">
      <w:pPr>
        <w:pStyle w:val="afffff6"/>
        <w:ind w:firstLine="420"/>
      </w:pPr>
      <w:r>
        <w:rPr>
          <w:rFonts w:hint="eastAsia"/>
        </w:rPr>
        <w:t>[4] 《第四次全国文物普查文标准、登记表和著录说明（试行）》</w:t>
      </w:r>
    </w:p>
    <w:p w:rsidR="00CC083C" w:rsidRDefault="00963655">
      <w:pPr>
        <w:pStyle w:val="afffff6"/>
        <w:ind w:firstLine="420"/>
      </w:pPr>
      <w:r>
        <w:rPr>
          <w:rFonts w:hint="eastAsia"/>
        </w:rPr>
        <w:t xml:space="preserve">[5] </w:t>
      </w:r>
      <w:r>
        <w:t>CH/T 9008.3-2010</w:t>
      </w:r>
      <w:r>
        <w:rPr>
          <w:rFonts w:hint="eastAsia"/>
        </w:rPr>
        <w:t xml:space="preserve"> 基础地理信息数字成果1：5</w:t>
      </w:r>
      <w:r>
        <w:t>00</w:t>
      </w:r>
      <w:r>
        <w:rPr>
          <w:rFonts w:hint="eastAsia"/>
        </w:rPr>
        <w:t>、1：1</w:t>
      </w:r>
      <w:r>
        <w:t>000</w:t>
      </w:r>
      <w:r>
        <w:rPr>
          <w:rFonts w:hint="eastAsia"/>
        </w:rPr>
        <w:t>、1：2</w:t>
      </w:r>
      <w:r>
        <w:t>000</w:t>
      </w:r>
      <w:r>
        <w:rPr>
          <w:rFonts w:hint="eastAsia"/>
        </w:rPr>
        <w:t>数字正射影像图</w:t>
      </w:r>
    </w:p>
    <w:p w:rsidR="00CC083C" w:rsidRDefault="00963655">
      <w:pPr>
        <w:pStyle w:val="afffff6"/>
        <w:ind w:firstLine="420"/>
      </w:pPr>
      <w:r>
        <w:rPr>
          <w:rFonts w:hint="eastAsia"/>
        </w:rPr>
        <w:t>[6] TD/T 1014—2017 第二次全国土地调查技术规程</w:t>
      </w:r>
    </w:p>
    <w:p w:rsidR="00CC083C" w:rsidRDefault="00963655">
      <w:pPr>
        <w:pStyle w:val="afffff6"/>
        <w:ind w:firstLine="420"/>
      </w:pPr>
      <w:r>
        <w:rPr>
          <w:rFonts w:hint="eastAsia"/>
        </w:rPr>
        <w:t>[</w:t>
      </w:r>
      <w:r>
        <w:t>7</w:t>
      </w:r>
      <w:r>
        <w:rPr>
          <w:rFonts w:hint="eastAsia"/>
        </w:rPr>
        <w:t xml:space="preserve">] </w:t>
      </w:r>
      <w:r>
        <w:t>DB 43</w:t>
      </w:r>
      <w:r>
        <w:rPr>
          <w:rFonts w:hint="eastAsia"/>
        </w:rPr>
        <w:t xml:space="preserve">/T </w:t>
      </w:r>
      <w:r>
        <w:t>2638-2023</w:t>
      </w:r>
      <w:r>
        <w:rPr>
          <w:rFonts w:hint="eastAsia"/>
        </w:rPr>
        <w:t xml:space="preserve"> 文物建筑属性数据采集技术规范</w:t>
      </w:r>
    </w:p>
    <w:p w:rsidR="00CC083C" w:rsidRDefault="00963655">
      <w:pPr>
        <w:pStyle w:val="afffff6"/>
        <w:ind w:firstLine="420"/>
      </w:pPr>
      <w:r>
        <w:rPr>
          <w:rFonts w:hint="eastAsia"/>
        </w:rPr>
        <w:t>[8] DB 11/T 2228-2024 文物保护单位保护范围划定指南</w:t>
      </w:r>
    </w:p>
    <w:p w:rsidR="00CC083C" w:rsidRDefault="00963655">
      <w:pPr>
        <w:pStyle w:val="afffff6"/>
        <w:ind w:firstLine="420"/>
      </w:pPr>
      <w:r>
        <w:rPr>
          <w:rFonts w:hint="eastAsia"/>
        </w:rPr>
        <w:t>[9] NY/T 2539-2014 农村土地承包经营权确权登记数据库规范</w:t>
      </w:r>
    </w:p>
    <w:p w:rsidR="00CC083C" w:rsidRDefault="00CC083C">
      <w:pPr>
        <w:pStyle w:val="afffff6"/>
        <w:ind w:firstLine="420"/>
      </w:pPr>
    </w:p>
    <w:p w:rsidR="00CC083C" w:rsidRDefault="00CC083C">
      <w:pPr>
        <w:pStyle w:val="afffff6"/>
        <w:ind w:firstLine="420"/>
      </w:pPr>
    </w:p>
    <w:p w:rsidR="00CC083C" w:rsidRDefault="00CC083C">
      <w:pPr>
        <w:pStyle w:val="afffff6"/>
        <w:ind w:firstLine="420"/>
      </w:pPr>
    </w:p>
    <w:p w:rsidR="00CC083C" w:rsidRDefault="00CC083C">
      <w:pPr>
        <w:pStyle w:val="afffff6"/>
        <w:ind w:firstLine="420"/>
      </w:pPr>
    </w:p>
    <w:p w:rsidR="00CC083C" w:rsidRDefault="00CC083C">
      <w:pPr>
        <w:pStyle w:val="afffff6"/>
        <w:ind w:firstLine="420"/>
      </w:pPr>
    </w:p>
    <w:p w:rsidR="00CC083C" w:rsidRDefault="00CC083C">
      <w:pPr>
        <w:pStyle w:val="afffff6"/>
        <w:ind w:firstLine="420"/>
      </w:pPr>
    </w:p>
    <w:p w:rsidR="00CC083C" w:rsidRDefault="00CC083C">
      <w:pPr>
        <w:pStyle w:val="afffff6"/>
        <w:ind w:firstLine="420"/>
      </w:pPr>
    </w:p>
    <w:p w:rsidR="00CC083C" w:rsidRDefault="00CC083C">
      <w:pPr>
        <w:pStyle w:val="afffff6"/>
        <w:ind w:firstLine="420"/>
      </w:pPr>
    </w:p>
    <w:p w:rsidR="00CC083C" w:rsidRDefault="00CC083C">
      <w:pPr>
        <w:pStyle w:val="afffff6"/>
        <w:ind w:firstLine="420"/>
      </w:pPr>
    </w:p>
    <w:p w:rsidR="00CC083C" w:rsidRDefault="00CC083C">
      <w:pPr>
        <w:pStyle w:val="afffff6"/>
        <w:ind w:firstLine="420"/>
      </w:pPr>
    </w:p>
    <w:p w:rsidR="00CC083C" w:rsidRDefault="00CC083C">
      <w:pPr>
        <w:pStyle w:val="afffff6"/>
        <w:ind w:firstLine="420"/>
      </w:pPr>
    </w:p>
    <w:p w:rsidR="00CC083C" w:rsidRDefault="00963655">
      <w:pPr>
        <w:pStyle w:val="afffff6"/>
        <w:ind w:firstLineChars="0" w:firstLine="0"/>
        <w:jc w:val="center"/>
      </w:pPr>
      <w:bookmarkStart w:id="214" w:name="BookMark8"/>
      <w:bookmarkEnd w:id="213"/>
      <w:r>
        <w:rPr>
          <w:rFonts w:hint="eastAsia"/>
          <w:noProof/>
        </w:rPr>
        <w:drawing>
          <wp:inline distT="0" distB="0" distL="0" distR="0">
            <wp:extent cx="1485900" cy="317500"/>
            <wp:effectExtent l="0" t="0" r="0" b="6350"/>
            <wp:docPr id="88576189" name="图片 9"/>
            <wp:cNvGraphicFramePr/>
            <a:graphic xmlns:a="http://schemas.openxmlformats.org/drawingml/2006/main">
              <a:graphicData uri="http://schemas.openxmlformats.org/drawingml/2006/picture">
                <pic:pic xmlns:pic="http://schemas.openxmlformats.org/drawingml/2006/picture">
                  <pic:nvPicPr>
                    <pic:cNvPr id="88576189" name="图片 9"/>
                    <pic:cNvPicPr/>
                  </pic:nvPicPr>
                  <pic:blipFill>
                    <a:blip r:embed="rId3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14"/>
    </w:p>
    <w:sectPr w:rsidR="00CC083C" w:rsidSect="0096365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31C5" w:rsidRDefault="006031C5">
      <w:r>
        <w:separator/>
      </w:r>
    </w:p>
  </w:endnote>
  <w:endnote w:type="continuationSeparator" w:id="0">
    <w:p w:rsidR="006031C5" w:rsidRDefault="0060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655" w:rsidRDefault="00963655">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655" w:rsidRDefault="00963655">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655" w:rsidRDefault="00963655">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655" w:rsidRDefault="00963655">
    <w:pPr>
      <w:pStyle w:val="afffff3"/>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31C5" w:rsidRDefault="006031C5">
      <w:r>
        <w:separator/>
      </w:r>
    </w:p>
  </w:footnote>
  <w:footnote w:type="continuationSeparator" w:id="0">
    <w:p w:rsidR="006031C5" w:rsidRDefault="00603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655" w:rsidRDefault="00963655">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655" w:rsidRDefault="00963655">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655" w:rsidRDefault="00963655">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655" w:rsidRDefault="00963655">
    <w:pPr>
      <w:pStyle w:val="affff1"/>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43/T XXXX—2024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655" w:rsidRDefault="00963655">
    <w:pPr>
      <w:pStyle w:val="afffffb"/>
    </w:pPr>
    <w:r>
      <w:fldChar w:fldCharType="begin"/>
    </w:r>
    <w:r>
      <w:instrText xml:space="preserve"> STYLEREF  标准文件_文件编号  \* MERGEFORMAT </w:instrText>
    </w:r>
    <w:r>
      <w:fldChar w:fldCharType="separate"/>
    </w:r>
    <w:r w:rsidR="006138B0">
      <w:rPr>
        <w:noProof/>
      </w:rPr>
      <w:t>DB 43/T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68D5D1D"/>
    <w:multiLevelType w:val="multilevel"/>
    <w:tmpl w:val="468D5D1D"/>
    <w:lvl w:ilvl="0">
      <w:start w:val="1"/>
      <w:numFmt w:val="decimal"/>
      <w:lvlText w:val="%1）"/>
      <w:lvlJc w:val="left"/>
      <w:pPr>
        <w:ind w:left="1211" w:hanging="360"/>
      </w:pPr>
      <w:rPr>
        <w:rFonts w:hint="default"/>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2"/>
      <w:numFmt w:val="decimal"/>
      <w:pStyle w:val="aff2"/>
      <w:suff w:val="nothing"/>
      <w:lvlText w:val="表%1　"/>
      <w:lvlJc w:val="left"/>
      <w:pPr>
        <w:ind w:left="0" w:firstLine="0"/>
      </w:pPr>
      <w:rPr>
        <w:rFonts w:hint="eastAsia"/>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7"/>
        </w:tabs>
        <w:ind w:left="1417"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1214"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attachedTemplate r:id="rId1"/>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RiYzE5NmZiODdmNDhhNmMyOGY5MGUwYTFiZjkyMmYifQ=="/>
  </w:docVars>
  <w:rsids>
    <w:rsidRoot w:val="005841D7"/>
    <w:rsid w:val="0000040A"/>
    <w:rsid w:val="00000A94"/>
    <w:rsid w:val="00001487"/>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DE2"/>
    <w:rsid w:val="00043282"/>
    <w:rsid w:val="000434C7"/>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68E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DD9"/>
    <w:rsid w:val="000E4C9E"/>
    <w:rsid w:val="000E6FD7"/>
    <w:rsid w:val="000F06E1"/>
    <w:rsid w:val="000F0E3C"/>
    <w:rsid w:val="000F1335"/>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5A9B"/>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C08"/>
    <w:rsid w:val="0017340B"/>
    <w:rsid w:val="00173FB1"/>
    <w:rsid w:val="00176DFD"/>
    <w:rsid w:val="00183551"/>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3283"/>
    <w:rsid w:val="001C42F7"/>
    <w:rsid w:val="001C49E5"/>
    <w:rsid w:val="001C680C"/>
    <w:rsid w:val="001C7FEA"/>
    <w:rsid w:val="001D0499"/>
    <w:rsid w:val="001D0BBE"/>
    <w:rsid w:val="001D0ED4"/>
    <w:rsid w:val="001D163C"/>
    <w:rsid w:val="001D212F"/>
    <w:rsid w:val="001D29D7"/>
    <w:rsid w:val="001D2DE7"/>
    <w:rsid w:val="001D3015"/>
    <w:rsid w:val="001D411C"/>
    <w:rsid w:val="001E1B6A"/>
    <w:rsid w:val="001E2484"/>
    <w:rsid w:val="001E3CC4"/>
    <w:rsid w:val="001E4882"/>
    <w:rsid w:val="001E73AB"/>
    <w:rsid w:val="001F07CC"/>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0B8F"/>
    <w:rsid w:val="00221B79"/>
    <w:rsid w:val="00221C6B"/>
    <w:rsid w:val="002253A1"/>
    <w:rsid w:val="00225CF8"/>
    <w:rsid w:val="0022794E"/>
    <w:rsid w:val="00227B3F"/>
    <w:rsid w:val="00232CD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1AF0"/>
    <w:rsid w:val="00292D60"/>
    <w:rsid w:val="00293B30"/>
    <w:rsid w:val="00294D34"/>
    <w:rsid w:val="00294E3B"/>
    <w:rsid w:val="00296193"/>
    <w:rsid w:val="00296C66"/>
    <w:rsid w:val="00296EBE"/>
    <w:rsid w:val="002974E3"/>
    <w:rsid w:val="002A084A"/>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95A"/>
    <w:rsid w:val="002B5779"/>
    <w:rsid w:val="002B60C9"/>
    <w:rsid w:val="002B7332"/>
    <w:rsid w:val="002B7F51"/>
    <w:rsid w:val="002C09E7"/>
    <w:rsid w:val="002C1E06"/>
    <w:rsid w:val="002C1E1C"/>
    <w:rsid w:val="002C3F07"/>
    <w:rsid w:val="002C5278"/>
    <w:rsid w:val="002C7EBB"/>
    <w:rsid w:val="002D06C1"/>
    <w:rsid w:val="002D42B5"/>
    <w:rsid w:val="002D4F1A"/>
    <w:rsid w:val="002D6EC6"/>
    <w:rsid w:val="002D79AC"/>
    <w:rsid w:val="002D7EC3"/>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296"/>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0DBB"/>
    <w:rsid w:val="003B1F18"/>
    <w:rsid w:val="003B2AD1"/>
    <w:rsid w:val="003B5BF0"/>
    <w:rsid w:val="003B60BF"/>
    <w:rsid w:val="003B6BE3"/>
    <w:rsid w:val="003C010C"/>
    <w:rsid w:val="003C0A6C"/>
    <w:rsid w:val="003C14F8"/>
    <w:rsid w:val="003C55A5"/>
    <w:rsid w:val="003C5A43"/>
    <w:rsid w:val="003D0519"/>
    <w:rsid w:val="003D0FF6"/>
    <w:rsid w:val="003D262C"/>
    <w:rsid w:val="003D5409"/>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544"/>
    <w:rsid w:val="004167A3"/>
    <w:rsid w:val="004174DA"/>
    <w:rsid w:val="00424092"/>
    <w:rsid w:val="00432905"/>
    <w:rsid w:val="00432DAA"/>
    <w:rsid w:val="00432E68"/>
    <w:rsid w:val="00434305"/>
    <w:rsid w:val="00435DF7"/>
    <w:rsid w:val="0044083F"/>
    <w:rsid w:val="00441AE7"/>
    <w:rsid w:val="00445574"/>
    <w:rsid w:val="0044583A"/>
    <w:rsid w:val="004467FB"/>
    <w:rsid w:val="00452D6B"/>
    <w:rsid w:val="00454484"/>
    <w:rsid w:val="0045517B"/>
    <w:rsid w:val="00463415"/>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19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01"/>
    <w:rsid w:val="004D0E9D"/>
    <w:rsid w:val="004D0EF1"/>
    <w:rsid w:val="004D2253"/>
    <w:rsid w:val="004D4406"/>
    <w:rsid w:val="004D7C42"/>
    <w:rsid w:val="004E0465"/>
    <w:rsid w:val="004E127B"/>
    <w:rsid w:val="004E1C0A"/>
    <w:rsid w:val="004E2B06"/>
    <w:rsid w:val="004E30C5"/>
    <w:rsid w:val="004E4AA5"/>
    <w:rsid w:val="004E4AEE"/>
    <w:rsid w:val="004E59E3"/>
    <w:rsid w:val="004E67C0"/>
    <w:rsid w:val="004F2894"/>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001"/>
    <w:rsid w:val="00514174"/>
    <w:rsid w:val="00516088"/>
    <w:rsid w:val="00516B0B"/>
    <w:rsid w:val="005220EC"/>
    <w:rsid w:val="00523F95"/>
    <w:rsid w:val="00524D65"/>
    <w:rsid w:val="00525B16"/>
    <w:rsid w:val="00527549"/>
    <w:rsid w:val="00532FA1"/>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369"/>
    <w:rsid w:val="00581802"/>
    <w:rsid w:val="005836A8"/>
    <w:rsid w:val="0058409C"/>
    <w:rsid w:val="005841D7"/>
    <w:rsid w:val="00584262"/>
    <w:rsid w:val="00586630"/>
    <w:rsid w:val="00587ADD"/>
    <w:rsid w:val="00591E27"/>
    <w:rsid w:val="00591FB0"/>
    <w:rsid w:val="00595213"/>
    <w:rsid w:val="00596160"/>
    <w:rsid w:val="005966E2"/>
    <w:rsid w:val="00597007"/>
    <w:rsid w:val="005A0966"/>
    <w:rsid w:val="005A11B7"/>
    <w:rsid w:val="005A1984"/>
    <w:rsid w:val="005A260B"/>
    <w:rsid w:val="005A4A1B"/>
    <w:rsid w:val="005A5682"/>
    <w:rsid w:val="005A7830"/>
    <w:rsid w:val="005A7FCE"/>
    <w:rsid w:val="005B0F3F"/>
    <w:rsid w:val="005B4630"/>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31C5"/>
    <w:rsid w:val="00604784"/>
    <w:rsid w:val="00606419"/>
    <w:rsid w:val="00607D29"/>
    <w:rsid w:val="00612952"/>
    <w:rsid w:val="006138B0"/>
    <w:rsid w:val="00614CC1"/>
    <w:rsid w:val="00615A9D"/>
    <w:rsid w:val="00615FA8"/>
    <w:rsid w:val="00616552"/>
    <w:rsid w:val="00617387"/>
    <w:rsid w:val="006205D6"/>
    <w:rsid w:val="00620E12"/>
    <w:rsid w:val="006252D8"/>
    <w:rsid w:val="006259BC"/>
    <w:rsid w:val="0062636B"/>
    <w:rsid w:val="00632182"/>
    <w:rsid w:val="00632AE0"/>
    <w:rsid w:val="00633C17"/>
    <w:rsid w:val="00634D9E"/>
    <w:rsid w:val="00636E3E"/>
    <w:rsid w:val="006379F7"/>
    <w:rsid w:val="00637E4D"/>
    <w:rsid w:val="00640620"/>
    <w:rsid w:val="00641A1F"/>
    <w:rsid w:val="00645904"/>
    <w:rsid w:val="006460F9"/>
    <w:rsid w:val="00651ACB"/>
    <w:rsid w:val="00651C47"/>
    <w:rsid w:val="00652AB2"/>
    <w:rsid w:val="00653FED"/>
    <w:rsid w:val="006547C5"/>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3D3"/>
    <w:rsid w:val="006C6976"/>
    <w:rsid w:val="006C6DD0"/>
    <w:rsid w:val="006D04EA"/>
    <w:rsid w:val="006D0AB7"/>
    <w:rsid w:val="006D16C4"/>
    <w:rsid w:val="006D3E96"/>
    <w:rsid w:val="006D4515"/>
    <w:rsid w:val="006D4BB1"/>
    <w:rsid w:val="006D6593"/>
    <w:rsid w:val="006E23EA"/>
    <w:rsid w:val="006E5476"/>
    <w:rsid w:val="006F03A8"/>
    <w:rsid w:val="006F2ACA"/>
    <w:rsid w:val="006F2ADC"/>
    <w:rsid w:val="006F2BFE"/>
    <w:rsid w:val="006F31E9"/>
    <w:rsid w:val="006F6284"/>
    <w:rsid w:val="007002C5"/>
    <w:rsid w:val="00700CE1"/>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A7B"/>
    <w:rsid w:val="00765C43"/>
    <w:rsid w:val="00765EFB"/>
    <w:rsid w:val="007671CA"/>
    <w:rsid w:val="00767C61"/>
    <w:rsid w:val="0077008A"/>
    <w:rsid w:val="00773C1F"/>
    <w:rsid w:val="00774DA4"/>
    <w:rsid w:val="00776599"/>
    <w:rsid w:val="0078114B"/>
    <w:rsid w:val="00781DD2"/>
    <w:rsid w:val="00782D04"/>
    <w:rsid w:val="00783ECF"/>
    <w:rsid w:val="0078413A"/>
    <w:rsid w:val="007959E8"/>
    <w:rsid w:val="00795E9C"/>
    <w:rsid w:val="007A0521"/>
    <w:rsid w:val="007A2E12"/>
    <w:rsid w:val="007A3475"/>
    <w:rsid w:val="007A41C8"/>
    <w:rsid w:val="007A54CE"/>
    <w:rsid w:val="007A6FD9"/>
    <w:rsid w:val="007A750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4495"/>
    <w:rsid w:val="007F75CE"/>
    <w:rsid w:val="008013A4"/>
    <w:rsid w:val="008027CE"/>
    <w:rsid w:val="00802F42"/>
    <w:rsid w:val="00804383"/>
    <w:rsid w:val="00804BB7"/>
    <w:rsid w:val="00804D41"/>
    <w:rsid w:val="00807884"/>
    <w:rsid w:val="00810257"/>
    <w:rsid w:val="008104F5"/>
    <w:rsid w:val="00811072"/>
    <w:rsid w:val="00811369"/>
    <w:rsid w:val="00815419"/>
    <w:rsid w:val="008163C8"/>
    <w:rsid w:val="008164A1"/>
    <w:rsid w:val="00817325"/>
    <w:rsid w:val="008209E6"/>
    <w:rsid w:val="00823303"/>
    <w:rsid w:val="008233B2"/>
    <w:rsid w:val="008234AE"/>
    <w:rsid w:val="00823A9F"/>
    <w:rsid w:val="00823C85"/>
    <w:rsid w:val="00825138"/>
    <w:rsid w:val="008269DD"/>
    <w:rsid w:val="00830621"/>
    <w:rsid w:val="0083348C"/>
    <w:rsid w:val="008373D3"/>
    <w:rsid w:val="00840617"/>
    <w:rsid w:val="00840F84"/>
    <w:rsid w:val="00841598"/>
    <w:rsid w:val="00842A47"/>
    <w:rsid w:val="00843C13"/>
    <w:rsid w:val="008454F8"/>
    <w:rsid w:val="008462C6"/>
    <w:rsid w:val="0085173A"/>
    <w:rsid w:val="00856316"/>
    <w:rsid w:val="008603CE"/>
    <w:rsid w:val="008620FC"/>
    <w:rsid w:val="008627A5"/>
    <w:rsid w:val="00863E05"/>
    <w:rsid w:val="00864BE2"/>
    <w:rsid w:val="00865ACA"/>
    <w:rsid w:val="00865D28"/>
    <w:rsid w:val="00865F85"/>
    <w:rsid w:val="00867C10"/>
    <w:rsid w:val="00870439"/>
    <w:rsid w:val="00870DA1"/>
    <w:rsid w:val="00875F1C"/>
    <w:rsid w:val="008813EC"/>
    <w:rsid w:val="00883F93"/>
    <w:rsid w:val="00884DB3"/>
    <w:rsid w:val="00885A9D"/>
    <w:rsid w:val="008864F6"/>
    <w:rsid w:val="00886AFD"/>
    <w:rsid w:val="0089049D"/>
    <w:rsid w:val="00891B2C"/>
    <w:rsid w:val="008928C9"/>
    <w:rsid w:val="008930CB"/>
    <w:rsid w:val="008938DC"/>
    <w:rsid w:val="00893FD1"/>
    <w:rsid w:val="00894836"/>
    <w:rsid w:val="00895172"/>
    <w:rsid w:val="00895680"/>
    <w:rsid w:val="00895A12"/>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31E"/>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6CF"/>
    <w:rsid w:val="008F70BD"/>
    <w:rsid w:val="008F788F"/>
    <w:rsid w:val="008F7EA2"/>
    <w:rsid w:val="00902722"/>
    <w:rsid w:val="009027BC"/>
    <w:rsid w:val="009062E6"/>
    <w:rsid w:val="00911BE5"/>
    <w:rsid w:val="009120F3"/>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655"/>
    <w:rsid w:val="0096381A"/>
    <w:rsid w:val="00965E04"/>
    <w:rsid w:val="009674AD"/>
    <w:rsid w:val="00970CDC"/>
    <w:rsid w:val="00977010"/>
    <w:rsid w:val="00977D02"/>
    <w:rsid w:val="009809BB"/>
    <w:rsid w:val="0098364B"/>
    <w:rsid w:val="009911AF"/>
    <w:rsid w:val="00991875"/>
    <w:rsid w:val="0099188B"/>
    <w:rsid w:val="00991F92"/>
    <w:rsid w:val="00992985"/>
    <w:rsid w:val="00993889"/>
    <w:rsid w:val="0099551B"/>
    <w:rsid w:val="00997BF1"/>
    <w:rsid w:val="00997C52"/>
    <w:rsid w:val="009A089C"/>
    <w:rsid w:val="009A0C27"/>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05F"/>
    <w:rsid w:val="009D112C"/>
    <w:rsid w:val="009D39D0"/>
    <w:rsid w:val="009D47FA"/>
    <w:rsid w:val="009D4C5B"/>
    <w:rsid w:val="009D50D2"/>
    <w:rsid w:val="009D6BCA"/>
    <w:rsid w:val="009D75F0"/>
    <w:rsid w:val="009E0F62"/>
    <w:rsid w:val="009E4A58"/>
    <w:rsid w:val="009E5A2D"/>
    <w:rsid w:val="009E5AB2"/>
    <w:rsid w:val="009E6219"/>
    <w:rsid w:val="009F03B3"/>
    <w:rsid w:val="00A0096C"/>
    <w:rsid w:val="00A01757"/>
    <w:rsid w:val="00A028C0"/>
    <w:rsid w:val="00A02BAE"/>
    <w:rsid w:val="00A02BED"/>
    <w:rsid w:val="00A06A6B"/>
    <w:rsid w:val="00A07E47"/>
    <w:rsid w:val="00A11318"/>
    <w:rsid w:val="00A129D0"/>
    <w:rsid w:val="00A12C33"/>
    <w:rsid w:val="00A12D2B"/>
    <w:rsid w:val="00A138BA"/>
    <w:rsid w:val="00A14C8E"/>
    <w:rsid w:val="00A153D9"/>
    <w:rsid w:val="00A15F09"/>
    <w:rsid w:val="00A169B6"/>
    <w:rsid w:val="00A2271D"/>
    <w:rsid w:val="00A237D5"/>
    <w:rsid w:val="00A3000D"/>
    <w:rsid w:val="00A30EFC"/>
    <w:rsid w:val="00A31984"/>
    <w:rsid w:val="00A32D73"/>
    <w:rsid w:val="00A3367B"/>
    <w:rsid w:val="00A336EB"/>
    <w:rsid w:val="00A3597D"/>
    <w:rsid w:val="00A36DD1"/>
    <w:rsid w:val="00A37C68"/>
    <w:rsid w:val="00A4006C"/>
    <w:rsid w:val="00A40091"/>
    <w:rsid w:val="00A4030F"/>
    <w:rsid w:val="00A41C79"/>
    <w:rsid w:val="00A41CB5"/>
    <w:rsid w:val="00A42CDF"/>
    <w:rsid w:val="00A4452E"/>
    <w:rsid w:val="00A4472C"/>
    <w:rsid w:val="00A44E69"/>
    <w:rsid w:val="00A4661E"/>
    <w:rsid w:val="00A54889"/>
    <w:rsid w:val="00A55BD6"/>
    <w:rsid w:val="00A55D50"/>
    <w:rsid w:val="00A57142"/>
    <w:rsid w:val="00A648CD"/>
    <w:rsid w:val="00A6537A"/>
    <w:rsid w:val="00A67866"/>
    <w:rsid w:val="00A70B07"/>
    <w:rsid w:val="00A723F8"/>
    <w:rsid w:val="00A75EE0"/>
    <w:rsid w:val="00A77CCB"/>
    <w:rsid w:val="00A802B4"/>
    <w:rsid w:val="00A83CAB"/>
    <w:rsid w:val="00A83D8D"/>
    <w:rsid w:val="00A83F83"/>
    <w:rsid w:val="00A8446B"/>
    <w:rsid w:val="00A8473F"/>
    <w:rsid w:val="00A862D6"/>
    <w:rsid w:val="00A8715E"/>
    <w:rsid w:val="00A90BFD"/>
    <w:rsid w:val="00A9295B"/>
    <w:rsid w:val="00A93B09"/>
    <w:rsid w:val="00A94247"/>
    <w:rsid w:val="00A952D7"/>
    <w:rsid w:val="00A963F7"/>
    <w:rsid w:val="00A96AD8"/>
    <w:rsid w:val="00A97F07"/>
    <w:rsid w:val="00AA052C"/>
    <w:rsid w:val="00AA0D36"/>
    <w:rsid w:val="00AA1E45"/>
    <w:rsid w:val="00AA4286"/>
    <w:rsid w:val="00AA456B"/>
    <w:rsid w:val="00AA57F5"/>
    <w:rsid w:val="00AA672E"/>
    <w:rsid w:val="00AA6EC9"/>
    <w:rsid w:val="00AB41D5"/>
    <w:rsid w:val="00AB6309"/>
    <w:rsid w:val="00AB6C5F"/>
    <w:rsid w:val="00AB7129"/>
    <w:rsid w:val="00AB72CD"/>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383B"/>
    <w:rsid w:val="00AE5EB4"/>
    <w:rsid w:val="00AF0C18"/>
    <w:rsid w:val="00AF1302"/>
    <w:rsid w:val="00AF1E78"/>
    <w:rsid w:val="00AF47C5"/>
    <w:rsid w:val="00AF5398"/>
    <w:rsid w:val="00B049AF"/>
    <w:rsid w:val="00B05FAE"/>
    <w:rsid w:val="00B07242"/>
    <w:rsid w:val="00B10534"/>
    <w:rsid w:val="00B113DB"/>
    <w:rsid w:val="00B11D8A"/>
    <w:rsid w:val="00B12981"/>
    <w:rsid w:val="00B147DD"/>
    <w:rsid w:val="00B156FD"/>
    <w:rsid w:val="00B17F1C"/>
    <w:rsid w:val="00B21F61"/>
    <w:rsid w:val="00B25110"/>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37CA"/>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6EA6"/>
    <w:rsid w:val="00B87131"/>
    <w:rsid w:val="00B939B1"/>
    <w:rsid w:val="00B96D40"/>
    <w:rsid w:val="00B97386"/>
    <w:rsid w:val="00BA263B"/>
    <w:rsid w:val="00BA42B2"/>
    <w:rsid w:val="00BA58D4"/>
    <w:rsid w:val="00BA5B9E"/>
    <w:rsid w:val="00BA7C9A"/>
    <w:rsid w:val="00BB203B"/>
    <w:rsid w:val="00BB2C22"/>
    <w:rsid w:val="00BB5F8F"/>
    <w:rsid w:val="00BB657A"/>
    <w:rsid w:val="00BC1A4E"/>
    <w:rsid w:val="00BC3203"/>
    <w:rsid w:val="00BC4790"/>
    <w:rsid w:val="00BC4C45"/>
    <w:rsid w:val="00BC5DC7"/>
    <w:rsid w:val="00BC6B8B"/>
    <w:rsid w:val="00BC6D51"/>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738"/>
    <w:rsid w:val="00C24C8D"/>
    <w:rsid w:val="00C25FE2"/>
    <w:rsid w:val="00C26B53"/>
    <w:rsid w:val="00C279B2"/>
    <w:rsid w:val="00C33E50"/>
    <w:rsid w:val="00C34C20"/>
    <w:rsid w:val="00C35A3E"/>
    <w:rsid w:val="00C42130"/>
    <w:rsid w:val="00C423A4"/>
    <w:rsid w:val="00C44BF5"/>
    <w:rsid w:val="00C51C4A"/>
    <w:rsid w:val="00C521D6"/>
    <w:rsid w:val="00C55232"/>
    <w:rsid w:val="00C553A4"/>
    <w:rsid w:val="00C55A06"/>
    <w:rsid w:val="00C55D03"/>
    <w:rsid w:val="00C601BC"/>
    <w:rsid w:val="00C6329F"/>
    <w:rsid w:val="00C63340"/>
    <w:rsid w:val="00C643F9"/>
    <w:rsid w:val="00C64E95"/>
    <w:rsid w:val="00C65A9B"/>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3A5C"/>
    <w:rsid w:val="00CA662A"/>
    <w:rsid w:val="00CA7AFD"/>
    <w:rsid w:val="00CA7C3C"/>
    <w:rsid w:val="00CB0189"/>
    <w:rsid w:val="00CB0BA2"/>
    <w:rsid w:val="00CB1A42"/>
    <w:rsid w:val="00CB1B0C"/>
    <w:rsid w:val="00CB2C0B"/>
    <w:rsid w:val="00CB517D"/>
    <w:rsid w:val="00CC038D"/>
    <w:rsid w:val="00CC083C"/>
    <w:rsid w:val="00CC08DB"/>
    <w:rsid w:val="00CC39FF"/>
    <w:rsid w:val="00CC3C2F"/>
    <w:rsid w:val="00CC4AC8"/>
    <w:rsid w:val="00CC4E31"/>
    <w:rsid w:val="00CC5233"/>
    <w:rsid w:val="00CC5DE6"/>
    <w:rsid w:val="00CC6A8B"/>
    <w:rsid w:val="00CC6CC9"/>
    <w:rsid w:val="00CC6E4E"/>
    <w:rsid w:val="00CC6FE8"/>
    <w:rsid w:val="00CC7202"/>
    <w:rsid w:val="00CD2808"/>
    <w:rsid w:val="00CD28BF"/>
    <w:rsid w:val="00CD4092"/>
    <w:rsid w:val="00CD4A20"/>
    <w:rsid w:val="00CD50A1"/>
    <w:rsid w:val="00CD519E"/>
    <w:rsid w:val="00CD561D"/>
    <w:rsid w:val="00CE0C4F"/>
    <w:rsid w:val="00CE284A"/>
    <w:rsid w:val="00CE30EA"/>
    <w:rsid w:val="00CE7CC5"/>
    <w:rsid w:val="00CF048A"/>
    <w:rsid w:val="00CF155A"/>
    <w:rsid w:val="00CF28A2"/>
    <w:rsid w:val="00CF2947"/>
    <w:rsid w:val="00CF5F82"/>
    <w:rsid w:val="00CF675B"/>
    <w:rsid w:val="00CF686F"/>
    <w:rsid w:val="00CF6E60"/>
    <w:rsid w:val="00CF6EE4"/>
    <w:rsid w:val="00CF7BCA"/>
    <w:rsid w:val="00D008FD"/>
    <w:rsid w:val="00D0321C"/>
    <w:rsid w:val="00D035EC"/>
    <w:rsid w:val="00D06AB1"/>
    <w:rsid w:val="00D072ED"/>
    <w:rsid w:val="00D07A16"/>
    <w:rsid w:val="00D1067E"/>
    <w:rsid w:val="00D10F50"/>
    <w:rsid w:val="00D11272"/>
    <w:rsid w:val="00D126F5"/>
    <w:rsid w:val="00D1489E"/>
    <w:rsid w:val="00D200BD"/>
    <w:rsid w:val="00D20737"/>
    <w:rsid w:val="00D21E81"/>
    <w:rsid w:val="00D223DE"/>
    <w:rsid w:val="00D24EA2"/>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3422"/>
    <w:rsid w:val="00D542E8"/>
    <w:rsid w:val="00D66846"/>
    <w:rsid w:val="00D675FB"/>
    <w:rsid w:val="00D71F25"/>
    <w:rsid w:val="00D72A9C"/>
    <w:rsid w:val="00D77031"/>
    <w:rsid w:val="00D8229A"/>
    <w:rsid w:val="00D83ADF"/>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6FB6"/>
    <w:rsid w:val="00E01138"/>
    <w:rsid w:val="00E02DFB"/>
    <w:rsid w:val="00E030F9"/>
    <w:rsid w:val="00E0311A"/>
    <w:rsid w:val="00E03138"/>
    <w:rsid w:val="00E06404"/>
    <w:rsid w:val="00E065D2"/>
    <w:rsid w:val="00E11A85"/>
    <w:rsid w:val="00E12071"/>
    <w:rsid w:val="00E12495"/>
    <w:rsid w:val="00E15CCD"/>
    <w:rsid w:val="00E202EF"/>
    <w:rsid w:val="00E210B5"/>
    <w:rsid w:val="00E23D99"/>
    <w:rsid w:val="00E2552F"/>
    <w:rsid w:val="00E30081"/>
    <w:rsid w:val="00E3137A"/>
    <w:rsid w:val="00E32CCF"/>
    <w:rsid w:val="00E34A98"/>
    <w:rsid w:val="00E35D1E"/>
    <w:rsid w:val="00E364F9"/>
    <w:rsid w:val="00E365FA"/>
    <w:rsid w:val="00E36789"/>
    <w:rsid w:val="00E3710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2F6"/>
    <w:rsid w:val="00E846C8"/>
    <w:rsid w:val="00E84957"/>
    <w:rsid w:val="00E84A55"/>
    <w:rsid w:val="00E85BFF"/>
    <w:rsid w:val="00E90391"/>
    <w:rsid w:val="00E906C2"/>
    <w:rsid w:val="00E92DD0"/>
    <w:rsid w:val="00E9311F"/>
    <w:rsid w:val="00E934D1"/>
    <w:rsid w:val="00E94AF0"/>
    <w:rsid w:val="00E95D13"/>
    <w:rsid w:val="00E95DD3"/>
    <w:rsid w:val="00E969D5"/>
    <w:rsid w:val="00EA0952"/>
    <w:rsid w:val="00EA58D1"/>
    <w:rsid w:val="00EA61BC"/>
    <w:rsid w:val="00EA6700"/>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3A48"/>
    <w:rsid w:val="00F1409D"/>
    <w:rsid w:val="00F14214"/>
    <w:rsid w:val="00F157A9"/>
    <w:rsid w:val="00F25BB6"/>
    <w:rsid w:val="00F26B7E"/>
    <w:rsid w:val="00F27852"/>
    <w:rsid w:val="00F27A3B"/>
    <w:rsid w:val="00F31665"/>
    <w:rsid w:val="00F33817"/>
    <w:rsid w:val="00F420D5"/>
    <w:rsid w:val="00F451EA"/>
    <w:rsid w:val="00F45447"/>
    <w:rsid w:val="00F456C6"/>
    <w:rsid w:val="00F4577B"/>
    <w:rsid w:val="00F46496"/>
    <w:rsid w:val="00F474D0"/>
    <w:rsid w:val="00F50179"/>
    <w:rsid w:val="00F515EE"/>
    <w:rsid w:val="00F56511"/>
    <w:rsid w:val="00F60D14"/>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2A4E"/>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2DC5"/>
    <w:rsid w:val="00FC4090"/>
    <w:rsid w:val="00FC55B4"/>
    <w:rsid w:val="00FD00E6"/>
    <w:rsid w:val="00FD09A1"/>
    <w:rsid w:val="00FD2A7C"/>
    <w:rsid w:val="00FD59EB"/>
    <w:rsid w:val="00FD7299"/>
    <w:rsid w:val="00FE1FBE"/>
    <w:rsid w:val="00FE3901"/>
    <w:rsid w:val="00FE3916"/>
    <w:rsid w:val="00FE39D3"/>
    <w:rsid w:val="00FE4BCE"/>
    <w:rsid w:val="00FE54AE"/>
    <w:rsid w:val="00FE576A"/>
    <w:rsid w:val="00FE7E79"/>
    <w:rsid w:val="00FF3E7D"/>
    <w:rsid w:val="00FF5B99"/>
    <w:rsid w:val="00FF730C"/>
    <w:rsid w:val="00FF73F4"/>
    <w:rsid w:val="00FF7CE4"/>
    <w:rsid w:val="00FF7E39"/>
    <w:rsid w:val="0118797C"/>
    <w:rsid w:val="0248201B"/>
    <w:rsid w:val="03757E9A"/>
    <w:rsid w:val="04A50EEC"/>
    <w:rsid w:val="05517FD6"/>
    <w:rsid w:val="064C314F"/>
    <w:rsid w:val="08C416C3"/>
    <w:rsid w:val="0B0F0653"/>
    <w:rsid w:val="0BC0358F"/>
    <w:rsid w:val="0C060244"/>
    <w:rsid w:val="0C5542BD"/>
    <w:rsid w:val="0E2D1E19"/>
    <w:rsid w:val="0F7D081D"/>
    <w:rsid w:val="0FEF72FF"/>
    <w:rsid w:val="11EB4164"/>
    <w:rsid w:val="1204371C"/>
    <w:rsid w:val="13E711C9"/>
    <w:rsid w:val="14D964F6"/>
    <w:rsid w:val="16C657F7"/>
    <w:rsid w:val="18D11C9F"/>
    <w:rsid w:val="1B6919F3"/>
    <w:rsid w:val="1BD37A47"/>
    <w:rsid w:val="1BD51B63"/>
    <w:rsid w:val="1C801884"/>
    <w:rsid w:val="1E2F7187"/>
    <w:rsid w:val="1EBC2001"/>
    <w:rsid w:val="21E46D1B"/>
    <w:rsid w:val="22D15088"/>
    <w:rsid w:val="23E90834"/>
    <w:rsid w:val="25F4308D"/>
    <w:rsid w:val="27F059B7"/>
    <w:rsid w:val="291357F5"/>
    <w:rsid w:val="2924559A"/>
    <w:rsid w:val="2EE96849"/>
    <w:rsid w:val="2F2F1D54"/>
    <w:rsid w:val="322A3221"/>
    <w:rsid w:val="34732248"/>
    <w:rsid w:val="347B3D09"/>
    <w:rsid w:val="38E7600A"/>
    <w:rsid w:val="3B1A2538"/>
    <w:rsid w:val="3B555A62"/>
    <w:rsid w:val="3D1263F8"/>
    <w:rsid w:val="3EF92403"/>
    <w:rsid w:val="3F8772B8"/>
    <w:rsid w:val="400355AF"/>
    <w:rsid w:val="40B5329A"/>
    <w:rsid w:val="419824ED"/>
    <w:rsid w:val="43B4028F"/>
    <w:rsid w:val="44302FDF"/>
    <w:rsid w:val="46CC3F51"/>
    <w:rsid w:val="48942CC3"/>
    <w:rsid w:val="48CF7DB2"/>
    <w:rsid w:val="49DC0126"/>
    <w:rsid w:val="4BB20D1B"/>
    <w:rsid w:val="4D491763"/>
    <w:rsid w:val="514A5AAA"/>
    <w:rsid w:val="52070FB5"/>
    <w:rsid w:val="520D49CE"/>
    <w:rsid w:val="5298727A"/>
    <w:rsid w:val="52AF3E17"/>
    <w:rsid w:val="5407313E"/>
    <w:rsid w:val="542C6656"/>
    <w:rsid w:val="54384D3B"/>
    <w:rsid w:val="544D1B39"/>
    <w:rsid w:val="575B4B9E"/>
    <w:rsid w:val="5A344E63"/>
    <w:rsid w:val="5A5654E9"/>
    <w:rsid w:val="5D6D4FFA"/>
    <w:rsid w:val="5E3513CE"/>
    <w:rsid w:val="5E817278"/>
    <w:rsid w:val="5FA41917"/>
    <w:rsid w:val="60E9091C"/>
    <w:rsid w:val="610528AC"/>
    <w:rsid w:val="61E46A2D"/>
    <w:rsid w:val="62B509A8"/>
    <w:rsid w:val="633541BE"/>
    <w:rsid w:val="63C47FAC"/>
    <w:rsid w:val="642A3015"/>
    <w:rsid w:val="64CC79A1"/>
    <w:rsid w:val="64E8507A"/>
    <w:rsid w:val="67BA14EA"/>
    <w:rsid w:val="68153AD3"/>
    <w:rsid w:val="68572611"/>
    <w:rsid w:val="698416D9"/>
    <w:rsid w:val="69C43C69"/>
    <w:rsid w:val="6ABB762A"/>
    <w:rsid w:val="6B0B7C00"/>
    <w:rsid w:val="6DA10C2E"/>
    <w:rsid w:val="6DCB12D6"/>
    <w:rsid w:val="6F0817DD"/>
    <w:rsid w:val="6FFE24BD"/>
    <w:rsid w:val="7122387F"/>
    <w:rsid w:val="746056EE"/>
    <w:rsid w:val="75DB6508"/>
    <w:rsid w:val="77156A1D"/>
    <w:rsid w:val="78C14965"/>
    <w:rsid w:val="7B041850"/>
    <w:rsid w:val="7B8E711D"/>
    <w:rsid w:val="7C8D0B9A"/>
    <w:rsid w:val="7DF87380"/>
    <w:rsid w:val="7F546530"/>
    <w:rsid w:val="7F864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15B4795"/>
  <w15:docId w15:val="{8DE38915-09C0-440C-ACCD-357302D8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lsdException w:name="toc 9" w:uiPriority="39"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fff5"/>
    <w:next w:val="afff5"/>
    <w:link w:val="10"/>
    <w:qFormat/>
    <w:pPr>
      <w:keepNext/>
      <w:keepLines/>
      <w:spacing w:before="340" w:after="330" w:line="576" w:lineRule="auto"/>
      <w:outlineLvl w:val="0"/>
    </w:pPr>
    <w:rPr>
      <w:b/>
      <w:kern w:val="44"/>
      <w:sz w:val="44"/>
    </w:rPr>
  </w:style>
  <w:style w:type="paragraph" w:styleId="22">
    <w:name w:val="heading 2"/>
    <w:basedOn w:val="afff5"/>
    <w:next w:val="afff5"/>
    <w:link w:val="23"/>
    <w:unhideWhenUsed/>
    <w:qFormat/>
    <w:pPr>
      <w:keepNext/>
      <w:keepLines/>
      <w:spacing w:before="260" w:after="260" w:line="413" w:lineRule="auto"/>
      <w:outlineLvl w:val="1"/>
    </w:pPr>
    <w:rPr>
      <w:rFonts w:ascii="Arial" w:eastAsia="黑体" w:hAnsi="Arial"/>
      <w:b/>
      <w:sz w:val="32"/>
    </w:rPr>
  </w:style>
  <w:style w:type="paragraph" w:styleId="3">
    <w:name w:val="heading 3"/>
    <w:basedOn w:val="afff5"/>
    <w:next w:val="afff5"/>
    <w:link w:val="30"/>
    <w:unhideWhenUsed/>
    <w:qFormat/>
    <w:pPr>
      <w:keepNext/>
      <w:keepLines/>
      <w:spacing w:before="260" w:after="260" w:line="413" w:lineRule="auto"/>
      <w:outlineLvl w:val="2"/>
    </w:pPr>
    <w:rPr>
      <w:b/>
      <w:sz w:val="32"/>
    </w:rPr>
  </w:style>
  <w:style w:type="paragraph" w:styleId="4">
    <w:name w:val="heading 4"/>
    <w:basedOn w:val="afff5"/>
    <w:next w:val="afff5"/>
    <w:link w:val="40"/>
    <w:unhideWhenUsed/>
    <w:qFormat/>
    <w:pPr>
      <w:keepNext/>
      <w:keepLines/>
      <w:spacing w:before="280" w:after="290" w:line="372" w:lineRule="auto"/>
      <w:outlineLvl w:val="3"/>
    </w:pPr>
    <w:rPr>
      <w:rFonts w:ascii="Arial" w:eastAsia="黑体" w:hAnsi="Arial"/>
      <w:b/>
      <w:sz w:val="28"/>
    </w:rPr>
  </w:style>
  <w:style w:type="paragraph" w:styleId="5">
    <w:name w:val="heading 5"/>
    <w:basedOn w:val="afff5"/>
    <w:next w:val="afff5"/>
    <w:link w:val="50"/>
    <w:qFormat/>
    <w:pPr>
      <w:keepNext/>
      <w:keepLines/>
      <w:spacing w:before="280" w:after="290" w:line="376" w:lineRule="auto"/>
      <w:outlineLvl w:val="4"/>
    </w:pPr>
    <w:rPr>
      <w:b/>
      <w:bCs/>
      <w:sz w:val="28"/>
      <w:szCs w:val="28"/>
    </w:rPr>
  </w:style>
  <w:style w:type="paragraph" w:styleId="6">
    <w:name w:val="heading 6"/>
    <w:basedOn w:val="afff5"/>
    <w:next w:val="afff5"/>
    <w:link w:val="60"/>
    <w:qFormat/>
    <w:pPr>
      <w:keepNext/>
      <w:keepLines/>
      <w:spacing w:before="240" w:after="64" w:line="320" w:lineRule="auto"/>
      <w:outlineLvl w:val="5"/>
    </w:pPr>
    <w:rPr>
      <w:rFonts w:ascii="Arial" w:eastAsia="黑体" w:hAnsi="Arial"/>
      <w:b/>
      <w:bCs/>
      <w:sz w:val="24"/>
    </w:rPr>
  </w:style>
  <w:style w:type="paragraph" w:styleId="7">
    <w:name w:val="heading 7"/>
    <w:basedOn w:val="afff5"/>
    <w:next w:val="afff5"/>
    <w:link w:val="70"/>
    <w:qFormat/>
    <w:pPr>
      <w:keepNext/>
      <w:keepLines/>
      <w:spacing w:before="240" w:after="64" w:line="320" w:lineRule="auto"/>
      <w:outlineLvl w:val="6"/>
    </w:pPr>
    <w:rPr>
      <w:b/>
      <w:bCs/>
      <w:sz w:val="24"/>
    </w:rPr>
  </w:style>
  <w:style w:type="paragraph" w:styleId="8">
    <w:name w:val="heading 8"/>
    <w:basedOn w:val="afff5"/>
    <w:next w:val="afff5"/>
    <w:link w:val="80"/>
    <w:qFormat/>
    <w:pPr>
      <w:keepNext/>
      <w:keepLines/>
      <w:spacing w:before="240" w:after="64" w:line="320" w:lineRule="auto"/>
      <w:outlineLvl w:val="7"/>
    </w:pPr>
    <w:rPr>
      <w:rFonts w:ascii="Arial" w:eastAsia="黑体" w:hAnsi="Arial"/>
      <w:sz w:val="24"/>
    </w:rPr>
  </w:style>
  <w:style w:type="paragraph" w:styleId="9">
    <w:name w:val="heading 9"/>
    <w:basedOn w:val="afff5"/>
    <w:next w:val="afff5"/>
    <w:link w:val="90"/>
    <w:qFormat/>
    <w:pPr>
      <w:keepNext/>
      <w:keepLines/>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caption"/>
    <w:basedOn w:val="afff5"/>
    <w:next w:val="afff5"/>
    <w:autoRedefine/>
    <w:uiPriority w:val="35"/>
    <w:unhideWhenUsed/>
    <w:qFormat/>
    <w:pPr>
      <w:tabs>
        <w:tab w:val="left" w:pos="-420"/>
      </w:tabs>
      <w:adjustRightInd w:val="0"/>
      <w:snapToGrid w:val="0"/>
      <w:jc w:val="center"/>
    </w:pPr>
    <w:rPr>
      <w:rFonts w:ascii="Arial" w:eastAsia="黑体" w:hAnsi="Arial"/>
      <w:sz w:val="20"/>
    </w:rPr>
  </w:style>
  <w:style w:type="paragraph" w:styleId="afffb">
    <w:name w:val="Body Text"/>
    <w:basedOn w:val="afff5"/>
    <w:link w:val="afffc"/>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TOC8">
    <w:name w:val="toc 8"/>
    <w:basedOn w:val="afff5"/>
    <w:next w:val="afff5"/>
    <w:autoRedefine/>
    <w:uiPriority w:val="39"/>
    <w:unhideWhenUsed/>
    <w:pPr>
      <w:ind w:leftChars="1400" w:left="2940"/>
    </w:pPr>
    <w:rPr>
      <w:szCs w:val="22"/>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snapToGrid w:val="0"/>
      <w:jc w:val="right"/>
    </w:pPr>
    <w:rPr>
      <w:rFonts w:ascii="宋体"/>
      <w:sz w:val="18"/>
      <w:szCs w:val="18"/>
    </w:rPr>
  </w:style>
  <w:style w:type="paragraph" w:styleId="affff1">
    <w:name w:val="header"/>
    <w:basedOn w:val="afff5"/>
    <w:link w:val="affff2"/>
    <w:uiPriority w:val="99"/>
    <w:qFormat/>
    <w:pPr>
      <w:tabs>
        <w:tab w:val="center" w:pos="4153"/>
        <w:tab w:val="right" w:pos="8306"/>
      </w:tabs>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pPr>
      <w:jc w:val="left"/>
    </w:p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TOC9">
    <w:name w:val="toc 9"/>
    <w:basedOn w:val="afff5"/>
    <w:next w:val="afff5"/>
    <w:autoRedefine/>
    <w:uiPriority w:val="39"/>
    <w:unhideWhenUsed/>
    <w:pPr>
      <w:ind w:leftChars="1600" w:left="3360"/>
    </w:pPr>
    <w:rPr>
      <w:szCs w:val="22"/>
    </w:rPr>
  </w:style>
  <w:style w:type="paragraph" w:styleId="affff6">
    <w:name w:val="Title"/>
    <w:basedOn w:val="afff5"/>
    <w:link w:val="affff7"/>
    <w:qFormat/>
    <w:pPr>
      <w:spacing w:before="240" w:after="60"/>
      <w:jc w:val="center"/>
      <w:outlineLvl w:val="0"/>
    </w:pPr>
    <w:rPr>
      <w:rFonts w:ascii="Arial" w:hAnsi="Arial"/>
      <w:b/>
      <w:sz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23">
    <w:name w:val="标题 2 字符"/>
    <w:link w:val="22"/>
    <w:uiPriority w:val="9"/>
    <w:qFormat/>
    <w:rPr>
      <w:rFonts w:ascii="Arial" w:eastAsia="黑体" w:hAnsi="Arial"/>
      <w:b/>
      <w:sz w:val="32"/>
    </w:rPr>
  </w:style>
  <w:style w:type="character" w:customStyle="1" w:styleId="10">
    <w:name w:val="标题 1 字符"/>
    <w:link w:val="1"/>
    <w:qFormat/>
    <w:rPr>
      <w:b/>
      <w:kern w:val="44"/>
      <w:sz w:val="44"/>
    </w:rPr>
  </w:style>
  <w:style w:type="character" w:customStyle="1" w:styleId="30">
    <w:name w:val="标题 3 字符"/>
    <w:link w:val="3"/>
    <w:qFormat/>
    <w:rPr>
      <w:b/>
      <w:sz w:val="32"/>
    </w:rPr>
  </w:style>
  <w:style w:type="character" w:customStyle="1" w:styleId="40">
    <w:name w:val="标题 4 字符"/>
    <w:link w:val="4"/>
    <w:qFormat/>
    <w:rPr>
      <w:rFonts w:ascii="Arial" w:eastAsia="黑体" w:hAnsi="Arial"/>
      <w:b/>
      <w:sz w:val="28"/>
    </w:rPr>
  </w:style>
  <w:style w:type="character" w:customStyle="1" w:styleId="50">
    <w:name w:val="标题 5 字符"/>
    <w:link w:val="5"/>
    <w:qFormat/>
    <w:rPr>
      <w:b/>
      <w:bCs/>
      <w:kern w:val="2"/>
      <w:sz w:val="28"/>
      <w:szCs w:val="28"/>
    </w:rPr>
  </w:style>
  <w:style w:type="character" w:customStyle="1" w:styleId="afffc">
    <w:name w:val="正文文本 字符"/>
    <w:link w:val="afffb"/>
    <w:qFormat/>
    <w:rPr>
      <w:kern w:val="2"/>
      <w:sz w:val="21"/>
      <w:szCs w:val="21"/>
    </w:rPr>
  </w:style>
  <w:style w:type="character" w:customStyle="1" w:styleId="70">
    <w:name w:val="标题 7 字符"/>
    <w:link w:val="7"/>
    <w:qFormat/>
    <w:rPr>
      <w:b/>
      <w:bCs/>
      <w:kern w:val="2"/>
      <w:sz w:val="24"/>
      <w:szCs w:val="24"/>
    </w:rPr>
  </w:style>
  <w:style w:type="character" w:customStyle="1" w:styleId="60">
    <w:name w:val="标题 6 字符"/>
    <w:link w:val="6"/>
    <w:qFormat/>
    <w:rPr>
      <w:rFonts w:ascii="Arial" w:eastAsia="黑体" w:hAnsi="Arial"/>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b/>
      <w:sz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spacing w:before="580" w:afterLines="50" w:after="50"/>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jc w:val="center"/>
    </w:pPr>
    <w:rPr>
      <w:rFonts w:ascii="黑体" w:eastAsia="黑体"/>
      <w:kern w:val="0"/>
      <w:sz w:val="52"/>
    </w:rPr>
  </w:style>
  <w:style w:type="paragraph" w:customStyle="1" w:styleId="affffff2">
    <w:name w:val="标准文件_封面标准英文名称"/>
    <w:basedOn w:val="afff5"/>
    <w:qFormat/>
    <w:pPr>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ind w:firstLineChars="200" w:firstLine="200"/>
    </w:pPr>
    <w:rPr>
      <w:sz w:val="18"/>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snapToGrid/>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pPr>
    <w:rPr>
      <w:rFonts w:ascii="宋体" w:hAnsi="宋体"/>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jc w:val="left"/>
    </w:pPr>
    <w:rPr>
      <w:bCs/>
      <w:iCs/>
    </w:rPr>
  </w:style>
  <w:style w:type="paragraph" w:customStyle="1" w:styleId="31">
    <w:name w:val="目录 31"/>
    <w:basedOn w:val="afff5"/>
    <w:next w:val="afff5"/>
    <w:autoRedefine/>
    <w:semiHidden/>
    <w:qFormat/>
    <w:rPr>
      <w:rFonts w:ascii="宋体" w:hAnsi="宋体"/>
      <w:iCs/>
    </w:rPr>
  </w:style>
  <w:style w:type="paragraph" w:customStyle="1" w:styleId="41">
    <w:name w:val="目录 41"/>
    <w:basedOn w:val="afff5"/>
    <w:next w:val="afff5"/>
    <w:autoRedefine/>
    <w:semiHidden/>
    <w:qFormat/>
    <w:pPr>
      <w:jc w:val="left"/>
    </w:pPr>
  </w:style>
  <w:style w:type="paragraph" w:customStyle="1" w:styleId="51">
    <w:name w:val="目录 51"/>
    <w:basedOn w:val="afff5"/>
    <w:next w:val="afff5"/>
    <w:autoRedefine/>
    <w:semiHidden/>
    <w:qFormat/>
    <w:rPr>
      <w:rFonts w:ascii="宋体" w:hAnsi="宋体"/>
    </w:rPr>
  </w:style>
  <w:style w:type="paragraph" w:customStyle="1" w:styleId="61">
    <w:name w:val="目录 61"/>
    <w:basedOn w:val="afff5"/>
    <w:next w:val="afff5"/>
    <w:autoRedefine/>
    <w:semiHidden/>
    <w:qFormat/>
    <w:pPr>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pPr>
    <w:rPr>
      <w:rFonts w:ascii="宋体" w:hAnsi="宋体"/>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pPr>
    <w:rPr>
      <w:rFonts w:ascii="宋体" w:hAnsi="宋体"/>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pPr>
  </w:style>
  <w:style w:type="paragraph" w:customStyle="1" w:styleId="a0">
    <w:name w:val="一级无标题条"/>
    <w:basedOn w:val="afff5"/>
    <w:qFormat/>
    <w:pPr>
      <w:numPr>
        <w:ilvl w:val="2"/>
        <w:numId w:val="20"/>
      </w:numPr>
      <w:spacing w:before="10" w:after="10"/>
    </w:pPr>
    <w:rPr>
      <w:rFonts w:ascii="宋体" w:hAnsi="宋体"/>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afffffffffffb">
    <w:name w:val="段"/>
    <w:qFormat/>
    <w:pPr>
      <w:autoSpaceDE w:val="0"/>
      <w:autoSpaceDN w:val="0"/>
      <w:ind w:firstLineChars="200" w:firstLine="200"/>
      <w:jc w:val="both"/>
    </w:pPr>
    <w:rPr>
      <w:rFonts w:ascii="宋体"/>
      <w:sz w:val="21"/>
    </w:rPr>
  </w:style>
  <w:style w:type="paragraph" w:styleId="afffffffffffc">
    <w:name w:val="List Paragraph"/>
    <w:basedOn w:val="afff5"/>
    <w:uiPriority w:val="34"/>
    <w:qFormat/>
    <w:pPr>
      <w:ind w:firstLineChars="200" w:firstLine="420"/>
    </w:pPr>
  </w:style>
  <w:style w:type="character" w:customStyle="1" w:styleId="12">
    <w:name w:val="未处理的提及1"/>
    <w:basedOn w:val="afff6"/>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package" Target="embeddings/Microsoft_Visio_Drawing2.vsdx"/><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package" Target="embeddings/Microsoft_Visio_Drawing.vsdx"/><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package" Target="embeddings/Microsoft_Visio_Drawing1.vsdx"/><Relationship Id="rId28" Type="http://schemas.openxmlformats.org/officeDocument/2006/relationships/image" Target="media/image7.emf"/><Relationship Id="rId10" Type="http://schemas.openxmlformats.org/officeDocument/2006/relationships/header" Target="header1.xml"/><Relationship Id="rId19" Type="http://schemas.openxmlformats.org/officeDocument/2006/relationships/image" Target="media/image2.emf"/><Relationship Id="rId31" Type="http://schemas.openxmlformats.org/officeDocument/2006/relationships/image" Target="media/image9.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image" Target="media/image8.png"/><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6895687EAF4247BD549F58033B53FA"/>
        <w:category>
          <w:name w:val="常规"/>
          <w:gallery w:val="placeholder"/>
        </w:category>
        <w:types>
          <w:type w:val="bbPlcHdr"/>
        </w:types>
        <w:behaviors>
          <w:behavior w:val="content"/>
        </w:behaviors>
        <w:guid w:val="{7DCF970E-6B53-495B-BF58-82B9348D1139}"/>
      </w:docPartPr>
      <w:docPartBody>
        <w:p w:rsidR="00734360" w:rsidRDefault="00734360">
          <w:pPr>
            <w:pStyle w:val="B86895687EAF4247BD549F58033B53FA"/>
          </w:pPr>
          <w:r>
            <w:rPr>
              <w:rStyle w:val="a3"/>
              <w:rFonts w:hint="eastAsia"/>
            </w:rPr>
            <w:t>单击或点击此处输入文字。</w:t>
          </w:r>
        </w:p>
      </w:docPartBody>
    </w:docPart>
    <w:docPart>
      <w:docPartPr>
        <w:name w:val="FB9EB39F33EB479B8A0A4F215D0D61AD"/>
        <w:category>
          <w:name w:val="常规"/>
          <w:gallery w:val="placeholder"/>
        </w:category>
        <w:types>
          <w:type w:val="bbPlcHdr"/>
        </w:types>
        <w:behaviors>
          <w:behavior w:val="content"/>
        </w:behaviors>
        <w:guid w:val="{3431C92B-727A-4629-AB2D-14418AE7EDDB}"/>
      </w:docPartPr>
      <w:docPartBody>
        <w:p w:rsidR="00734360" w:rsidRDefault="00734360">
          <w:pPr>
            <w:pStyle w:val="FB9EB39F33EB479B8A0A4F215D0D61AD"/>
          </w:pPr>
          <w:r>
            <w:rPr>
              <w:rStyle w:val="a3"/>
              <w:rFonts w:hint="eastAsia"/>
            </w:rPr>
            <w:t>选择一项。</w:t>
          </w:r>
        </w:p>
      </w:docPartBody>
    </w:docPart>
    <w:docPart>
      <w:docPartPr>
        <w:name w:val="D17FE3FC1B4C47BD855044B5D3B809D6"/>
        <w:category>
          <w:name w:val="常规"/>
          <w:gallery w:val="placeholder"/>
        </w:category>
        <w:types>
          <w:type w:val="bbPlcHdr"/>
        </w:types>
        <w:behaviors>
          <w:behavior w:val="content"/>
        </w:behaviors>
        <w:guid w:val="{4F55A809-4AFE-42DA-9057-50A8BE99EFF2}"/>
      </w:docPartPr>
      <w:docPartBody>
        <w:p w:rsidR="00734360" w:rsidRDefault="00734360">
          <w:pPr>
            <w:pStyle w:val="D17FE3FC1B4C47BD855044B5D3B809D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7A4"/>
    <w:rsid w:val="000E3389"/>
    <w:rsid w:val="001C6AA3"/>
    <w:rsid w:val="002D3C1B"/>
    <w:rsid w:val="00307C0E"/>
    <w:rsid w:val="0033116B"/>
    <w:rsid w:val="00347300"/>
    <w:rsid w:val="00416544"/>
    <w:rsid w:val="004F5BD0"/>
    <w:rsid w:val="00514001"/>
    <w:rsid w:val="00532FA1"/>
    <w:rsid w:val="00616552"/>
    <w:rsid w:val="00734360"/>
    <w:rsid w:val="00797AE0"/>
    <w:rsid w:val="007D43E3"/>
    <w:rsid w:val="007D67A4"/>
    <w:rsid w:val="008462C6"/>
    <w:rsid w:val="00897704"/>
    <w:rsid w:val="008E58F3"/>
    <w:rsid w:val="009347EF"/>
    <w:rsid w:val="00A83A97"/>
    <w:rsid w:val="00A90BFD"/>
    <w:rsid w:val="00B05A91"/>
    <w:rsid w:val="00B245CB"/>
    <w:rsid w:val="00B70522"/>
    <w:rsid w:val="00CE7CC5"/>
    <w:rsid w:val="00E04FE8"/>
    <w:rsid w:val="00E12071"/>
    <w:rsid w:val="00EC041D"/>
    <w:rsid w:val="00EC1729"/>
    <w:rsid w:val="00F91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86895687EAF4247BD549F58033B53FA">
    <w:name w:val="B86895687EAF4247BD549F58033B53FA"/>
    <w:qFormat/>
    <w:pPr>
      <w:widowControl w:val="0"/>
      <w:jc w:val="both"/>
    </w:pPr>
    <w:rPr>
      <w:kern w:val="2"/>
      <w:sz w:val="21"/>
      <w:szCs w:val="22"/>
      <w14:ligatures w14:val="standardContextual"/>
    </w:rPr>
  </w:style>
  <w:style w:type="paragraph" w:customStyle="1" w:styleId="FB9EB39F33EB479B8A0A4F215D0D61AD">
    <w:name w:val="FB9EB39F33EB479B8A0A4F215D0D61AD"/>
    <w:qFormat/>
    <w:pPr>
      <w:widowControl w:val="0"/>
      <w:jc w:val="both"/>
    </w:pPr>
    <w:rPr>
      <w:kern w:val="2"/>
      <w:sz w:val="21"/>
      <w:szCs w:val="22"/>
      <w14:ligatures w14:val="standardContextual"/>
    </w:rPr>
  </w:style>
  <w:style w:type="paragraph" w:customStyle="1" w:styleId="D17FE3FC1B4C47BD855044B5D3B809D6">
    <w:name w:val="D17FE3FC1B4C47BD855044B5D3B809D6"/>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5D7E3D-0803-4D99-BCDF-A9A7A4157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154</TotalTime>
  <Pages>45</Pages>
  <Words>4774</Words>
  <Characters>27215</Characters>
  <Application>Microsoft Office Word</Application>
  <DocSecurity>0</DocSecurity>
  <Lines>226</Lines>
  <Paragraphs>63</Paragraphs>
  <ScaleCrop>false</ScaleCrop>
  <Company>PCMI</Company>
  <LinksUpToDate>false</LinksUpToDate>
  <CharactersWithSpaces>31926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姜</dc:creator>
  <dc:description>&lt;config cover="true" show_menu="true" version="1.0.0" doctype="SDKXY"&gt;_x000d_
&lt;/config&gt;</dc:description>
  <cp:lastModifiedBy>westhai</cp:lastModifiedBy>
  <cp:revision>70</cp:revision>
  <cp:lastPrinted>2020-08-30T10:00:00Z</cp:lastPrinted>
  <dcterms:created xsi:type="dcterms:W3CDTF">2024-09-26T01:03:00Z</dcterms:created>
  <dcterms:modified xsi:type="dcterms:W3CDTF">2024-12-03T01:28:00Z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8BFA91136A6F41D3AB0AE3B9CA2FF2B1_13</vt:lpwstr>
  </property>
</Properties>
</file>