
<file path=[Content_Types].xml><?xml version="1.0" encoding="utf-8"?>
<Types xmlns="http://schemas.openxmlformats.org/package/2006/content-types">
  <Default Extension="xml" ContentType="application/xml"/>
  <Default Extension="tiff" ContentType="image/tiff"/>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8"/>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14:paraId="05042D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7F15C90F">
            <w:pPr>
              <w:pStyle w:val="18"/>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7A604000">
            <w:pPr>
              <w:pStyle w:val="18"/>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 xml:space="preserve"> </w:t>
            </w:r>
            <w:r>
              <w:rPr>
                <w:rFonts w:ascii="黑体" w:hAnsi="黑体" w:eastAsia="黑体"/>
                <w:sz w:val="21"/>
                <w:szCs w:val="21"/>
              </w:rPr>
              <w:fldChar w:fldCharType="end"/>
            </w:r>
            <w:bookmarkEnd w:id="0"/>
          </w:p>
        </w:tc>
      </w:tr>
      <w:tr w14:paraId="22D0C0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6F16E2DD">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14:paraId="1A545383">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点击此处添加CCS号</w:t>
            </w:r>
            <w:r>
              <w:rPr>
                <w:rFonts w:ascii="黑体" w:hAnsi="黑体" w:eastAsia="黑体"/>
                <w:sz w:val="21"/>
                <w:szCs w:val="21"/>
              </w:rPr>
              <w:fldChar w:fldCharType="end"/>
            </w:r>
            <w:bookmarkEnd w:id="1"/>
          </w:p>
        </w:tc>
      </w:tr>
    </w:tbl>
    <w:tbl>
      <w:tblPr>
        <w:tblStyle w:val="28"/>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14:paraId="3FFF7A94">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14:paraId="586366B2">
            <w:pPr>
              <w:pStyle w:val="50"/>
              <w:framePr w:w="0" w:hRule="auto" w:wrap="auto" w:vAnchor="margin" w:hAnchor="text" w:xAlign="left" w:yAlign="inline"/>
              <w:rPr>
                <w:rFonts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Pr>
                <w:rFonts w:hint="eastAsia"/>
                <w:lang w:eastAsia="zh-CN"/>
              </w:rPr>
              <w:t>4</w:t>
            </w:r>
            <w:r>
              <w:rPr>
                <w:rFonts w:hint="eastAsia"/>
                <w:lang w:val="en-US" w:eastAsia="zh-CN"/>
              </w:rPr>
              <w:t>3</w:t>
            </w:r>
            <w:r>
              <w:fldChar w:fldCharType="end"/>
            </w:r>
            <w:bookmarkEnd w:id="3"/>
          </w:p>
        </w:tc>
      </w:tr>
    </w:tbl>
    <w:p w14:paraId="72838D0B">
      <w:pPr>
        <w:pStyle w:val="51"/>
        <w:framePr w:w="9639" w:h="624" w:hRule="exact" w:hSpace="181" w:vSpace="181" w:wrap="around"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ascii="黑体" w:eastAsia="黑体"/>
          <w:b w:val="0"/>
          <w:w w:val="100"/>
          <w:sz w:val="48"/>
        </w:rPr>
        <w:t>湖南省</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14:paraId="2750A18B">
      <w:pPr>
        <w:pStyle w:val="196"/>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rFonts w:hint="eastAsia"/>
          <w:lang w:val="en-US" w:eastAsia="zh-CN"/>
        </w:rPr>
        <w:t>43</w:t>
      </w:r>
      <w:r>
        <w:rPr>
          <w:lang w:val="fr-FR"/>
        </w:rPr>
        <w:t>/T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rFonts w:hint="eastAsia"/>
          <w:lang w:val="fr-FR" w:eastAsia="zh-CN"/>
        </w:rPr>
        <w:t>2</w:t>
      </w:r>
      <w:r>
        <w:rPr>
          <w:rFonts w:hint="eastAsia"/>
          <w:lang w:val="en-US" w:eastAsia="zh-CN"/>
        </w:rPr>
        <w:t>025</w:t>
      </w:r>
      <w:r>
        <w:fldChar w:fldCharType="end"/>
      </w:r>
      <w:bookmarkEnd w:id="7"/>
    </w:p>
    <w:p w14:paraId="13E5E0DD">
      <w:pPr>
        <w:pStyle w:val="197"/>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14:paraId="6BC4DDDC">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338B7FA4">
      <w:pPr>
        <w:pStyle w:val="51"/>
        <w:framePr w:w="9639" w:h="6976" w:hRule="exact" w:hSpace="0" w:vSpace="0" w:wrap="around" w:hAnchor="page" w:y="6408"/>
        <w:jc w:val="center"/>
        <w:rPr>
          <w:rFonts w:ascii="黑体" w:hAnsi="黑体" w:eastAsia="黑体"/>
          <w:b w:val="0"/>
          <w:bCs w:val="0"/>
          <w:w w:val="100"/>
        </w:rPr>
      </w:pPr>
    </w:p>
    <w:p w14:paraId="032D1EB6">
      <w:pPr>
        <w:pStyle w:val="198"/>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t>屠宰企业</w:t>
      </w:r>
      <w:r>
        <w:rPr>
          <w:rFonts w:hint="eastAsia"/>
          <w:lang w:eastAsia="zh-CN"/>
        </w:rPr>
        <w:t>多种</w:t>
      </w:r>
      <w:r>
        <w:t>抗生素残留快速检测法-微生物抑制法</w:t>
      </w:r>
      <w:r>
        <w:fldChar w:fldCharType="end"/>
      </w:r>
      <w:bookmarkEnd w:id="9"/>
    </w:p>
    <w:p w14:paraId="0866A677">
      <w:pPr>
        <w:framePr w:w="9639" w:h="6974" w:hRule="exact" w:wrap="around" w:vAnchor="page" w:hAnchor="page" w:x="1419" w:y="6408" w:anchorLock="1"/>
        <w:ind w:left="-1418"/>
      </w:pPr>
    </w:p>
    <w:p w14:paraId="255A5311">
      <w:pPr>
        <w:pStyle w:val="126"/>
        <w:framePr w:w="9639" w:h="6974" w:hRule="exact" w:wrap="around" w:vAnchor="page" w:hAnchor="page" w:x="1419" w:y="6408" w:anchorLock="1"/>
        <w:textAlignment w:val="bottom"/>
        <w:rPr>
          <w:rFonts w:ascii="黑体" w:hAnsi="黑体" w:eastAsia="黑体"/>
          <w:szCs w:val="28"/>
        </w:rPr>
      </w:pPr>
      <w:r>
        <w:rPr>
          <w:rFonts w:ascii="黑体" w:hAnsi="黑体" w:eastAsia="黑体"/>
          <w:szCs w:val="28"/>
        </w:rPr>
        <w:fldChar w:fldCharType="begin">
          <w:ffData>
            <w:name w:val="ESTD_NAME"/>
            <w:enabled/>
            <w:calcOnExit w:val="0"/>
            <w:textInput>
              <w:default w:val="点击此处添加标准名称的英文译名"/>
            </w:textInput>
          </w:ffData>
        </w:fldChar>
      </w:r>
      <w:bookmarkStart w:id="10" w:name="ESTD_NAME"/>
      <w:r>
        <w:rPr>
          <w:rFonts w:ascii="黑体" w:hAnsi="黑体" w:eastAsia="黑体"/>
          <w:szCs w:val="28"/>
        </w:rPr>
        <w:instrText xml:space="preserve"> FORMTEXT </w:instrText>
      </w:r>
      <w:r>
        <w:rPr>
          <w:rFonts w:ascii="黑体" w:hAnsi="黑体" w:eastAsia="黑体"/>
          <w:szCs w:val="28"/>
        </w:rPr>
        <w:fldChar w:fldCharType="separate"/>
      </w:r>
      <w:r>
        <w:rPr>
          <w:rFonts w:hint="eastAsia" w:ascii="黑体" w:hAnsi="黑体" w:eastAsia="黑体"/>
          <w:szCs w:val="28"/>
        </w:rPr>
        <w:t>Rapid detection of multiple antibiotic residues in slaughtering enterprises—microbial inhibition method</w:t>
      </w:r>
      <w:r>
        <w:rPr>
          <w:rFonts w:ascii="黑体" w:hAnsi="黑体" w:eastAsia="黑体"/>
          <w:szCs w:val="28"/>
        </w:rPr>
        <w:t>     </w:t>
      </w:r>
      <w:r>
        <w:rPr>
          <w:rFonts w:ascii="黑体" w:hAnsi="黑体" w:eastAsia="黑体"/>
          <w:szCs w:val="28"/>
        </w:rPr>
        <w:fldChar w:fldCharType="end"/>
      </w:r>
      <w:bookmarkEnd w:id="10"/>
    </w:p>
    <w:p w14:paraId="0B33C336">
      <w:pPr>
        <w:framePr w:w="9639" w:h="6974" w:hRule="exact" w:wrap="around" w:vAnchor="page" w:hAnchor="page" w:x="1419" w:y="6408" w:anchorLock="1"/>
        <w:spacing w:line="760" w:lineRule="exact"/>
        <w:ind w:left="-1418"/>
      </w:pPr>
    </w:p>
    <w:p w14:paraId="6A0175C7">
      <w:pPr>
        <w:pStyle w:val="126"/>
        <w:framePr w:w="9639" w:h="6974" w:hRule="exact" w:wrap="around" w:vAnchor="page" w:hAnchor="page" w:x="1419" w:y="6408" w:anchorLock="1"/>
        <w:textAlignment w:val="bottom"/>
        <w:rPr>
          <w:rFonts w:eastAsia="黑体"/>
          <w:szCs w:val="28"/>
        </w:rPr>
      </w:pPr>
    </w:p>
    <w:p w14:paraId="5A3E8EE1">
      <w:pPr>
        <w:pStyle w:val="126"/>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14:paraId="6A8971B6">
      <w:pPr>
        <w:pStyle w:val="126"/>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14:paraId="38A3F117">
      <w:pPr>
        <w:pStyle w:val="126"/>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14:paraId="122B9C49">
      <w:pPr>
        <w:pStyle w:val="194"/>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hint="eastAsia" w:ascii="黑体"/>
          <w:lang w:eastAsia="zh-CN"/>
        </w:rPr>
        <w:t>2</w:t>
      </w:r>
      <w:r>
        <w:rPr>
          <w:rFonts w:hint="eastAsia" w:ascii="黑体"/>
          <w:lang w:val="en-US" w:eastAsia="zh-CN"/>
        </w:rPr>
        <w:t>025</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14:paraId="5DA226A9">
      <w:pPr>
        <w:pStyle w:val="195"/>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hint="eastAsia" w:ascii="黑体"/>
          <w:lang w:eastAsia="zh-CN"/>
        </w:rPr>
        <w:t>2</w:t>
      </w:r>
      <w:r>
        <w:rPr>
          <w:rFonts w:hint="eastAsia" w:ascii="黑体"/>
          <w:lang w:val="en-US" w:eastAsia="zh-CN"/>
        </w:rPr>
        <w:t>025</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14:paraId="51904A73">
      <w:pPr>
        <w:pStyle w:val="152"/>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Ansi="黑体"/>
          <w:w w:val="100"/>
          <w:sz w:val="28"/>
        </w:rPr>
        <w:t>湖南省市场监督管理局</w:t>
      </w:r>
      <w:r>
        <w:rPr>
          <w:rFonts w:hAnsi="黑体"/>
          <w:w w:val="100"/>
          <w:sz w:val="28"/>
        </w:rPr>
        <w:fldChar w:fldCharType="end"/>
      </w:r>
      <w:bookmarkEnd w:id="20"/>
      <w:r>
        <w:rPr>
          <w:rFonts w:ascii="Times New Roman"/>
          <w:w w:val="100"/>
          <w:sz w:val="28"/>
        </w:rPr>
        <w:t>  </w:t>
      </w:r>
      <w:r>
        <w:rPr>
          <w:rStyle w:val="230"/>
          <w:rFonts w:hint="eastAsia" w:hAnsi="黑体"/>
          <w:position w:val="0"/>
        </w:rPr>
        <w:t>发</w:t>
      </w:r>
      <w:r>
        <w:rPr>
          <w:rStyle w:val="230"/>
          <w:rFonts w:hint="eastAsia" w:hAnsi="黑体"/>
          <w:spacing w:val="0"/>
          <w:position w:val="0"/>
        </w:rPr>
        <w:t>布</w:t>
      </w:r>
    </w:p>
    <w:p w14:paraId="74D50FB9">
      <w:pPr>
        <w:rPr>
          <w:rFonts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5CA9596F">
      <w:pPr>
        <w:pStyle w:val="92"/>
        <w:spacing w:after="468"/>
      </w:pPr>
      <w:bookmarkStart w:id="21" w:name="BookMark1"/>
      <w:r>
        <w:rPr>
          <w:rFonts w:hint="eastAsia"/>
          <w:spacing w:val="320"/>
        </w:rPr>
        <w:t>目</w:t>
      </w:r>
      <w:r>
        <w:rPr>
          <w:rFonts w:hint="eastAsia"/>
        </w:rPr>
        <w:t>次</w:t>
      </w:r>
    </w:p>
    <w:p w14:paraId="00E7D797">
      <w:pPr>
        <w:pStyle w:val="19"/>
        <w:tabs>
          <w:tab w:val="right" w:leader="dot" w:pos="9354"/>
          <w:tab w:val="clear" w:pos="9344"/>
        </w:tabs>
      </w:pPr>
      <w:r>
        <w:fldChar w:fldCharType="begin"/>
      </w:r>
      <w:r>
        <w:instrText xml:space="preserve"> TOC \o "1-1" \h \t "标准文件_一级条标题,2,标准文件_附录一级条标题,2," </w:instrText>
      </w:r>
      <w:r>
        <w:fldChar w:fldCharType="separate"/>
      </w:r>
      <w:r>
        <w:fldChar w:fldCharType="begin"/>
      </w:r>
      <w:r>
        <w:instrText xml:space="preserve"> HYPERLINK \l "_Toc173416118" </w:instrText>
      </w:r>
      <w:r>
        <w:fldChar w:fldCharType="separate"/>
      </w:r>
      <w:r>
        <w:t>前言</w:t>
      </w:r>
      <w:r>
        <w:tab/>
      </w:r>
      <w:r>
        <w:fldChar w:fldCharType="begin"/>
      </w:r>
      <w:r>
        <w:instrText xml:space="preserve"> PAGEREF _Toc173416118 \h </w:instrText>
      </w:r>
      <w:r>
        <w:fldChar w:fldCharType="separate"/>
      </w:r>
      <w:r>
        <w:t>II</w:t>
      </w:r>
      <w:r>
        <w:fldChar w:fldCharType="end"/>
      </w:r>
      <w:r>
        <w:fldChar w:fldCharType="end"/>
      </w:r>
    </w:p>
    <w:p w14:paraId="3251DA8F">
      <w:pPr>
        <w:pStyle w:val="19"/>
        <w:tabs>
          <w:tab w:val="right" w:leader="dot" w:pos="9354"/>
          <w:tab w:val="clear" w:pos="9344"/>
        </w:tabs>
      </w:pPr>
      <w:r>
        <w:fldChar w:fldCharType="begin"/>
      </w:r>
      <w:r>
        <w:instrText xml:space="preserve"> HYPERLINK \l "_Toc173416119" </w:instrText>
      </w:r>
      <w:r>
        <w:fldChar w:fldCharType="separate"/>
      </w:r>
      <w:r>
        <w:t>1</w:t>
      </w:r>
      <w:r>
        <w:rPr>
          <w:rFonts w:hint="eastAsia"/>
          <w:lang w:val="en-US" w:eastAsia="zh-CN"/>
        </w:rPr>
        <w:t xml:space="preserve"> </w:t>
      </w:r>
      <w:r>
        <w:t>范围</w:t>
      </w:r>
      <w:r>
        <w:tab/>
      </w:r>
      <w:r>
        <w:fldChar w:fldCharType="begin"/>
      </w:r>
      <w:r>
        <w:instrText xml:space="preserve"> PAGEREF _Toc173416119 \h </w:instrText>
      </w:r>
      <w:r>
        <w:fldChar w:fldCharType="separate"/>
      </w:r>
      <w:r>
        <w:t>1</w:t>
      </w:r>
      <w:r>
        <w:fldChar w:fldCharType="end"/>
      </w:r>
      <w:r>
        <w:fldChar w:fldCharType="end"/>
      </w:r>
    </w:p>
    <w:p w14:paraId="32BC407D">
      <w:pPr>
        <w:pStyle w:val="19"/>
        <w:tabs>
          <w:tab w:val="right" w:leader="dot" w:pos="9354"/>
          <w:tab w:val="clear" w:pos="9344"/>
        </w:tabs>
      </w:pPr>
      <w:r>
        <w:fldChar w:fldCharType="begin"/>
      </w:r>
      <w:r>
        <w:instrText xml:space="preserve"> HYPERLINK \l "_Toc173416120" </w:instrText>
      </w:r>
      <w:r>
        <w:fldChar w:fldCharType="separate"/>
      </w:r>
      <w:r>
        <w:t>2</w:t>
      </w:r>
      <w:r>
        <w:rPr>
          <w:rFonts w:hint="eastAsia"/>
          <w:lang w:val="en-US" w:eastAsia="zh-CN"/>
        </w:rPr>
        <w:t xml:space="preserve"> </w:t>
      </w:r>
      <w:r>
        <w:t>规范性引用文件</w:t>
      </w:r>
      <w:r>
        <w:tab/>
      </w:r>
      <w:r>
        <w:fldChar w:fldCharType="begin"/>
      </w:r>
      <w:r>
        <w:instrText xml:space="preserve"> PAGEREF _Toc173416120 \h </w:instrText>
      </w:r>
      <w:r>
        <w:fldChar w:fldCharType="separate"/>
      </w:r>
      <w:r>
        <w:t>1</w:t>
      </w:r>
      <w:r>
        <w:fldChar w:fldCharType="end"/>
      </w:r>
      <w:r>
        <w:fldChar w:fldCharType="end"/>
      </w:r>
    </w:p>
    <w:p w14:paraId="1FF2B2ED">
      <w:pPr>
        <w:pStyle w:val="19"/>
        <w:tabs>
          <w:tab w:val="right" w:leader="dot" w:pos="9354"/>
          <w:tab w:val="clear" w:pos="9344"/>
        </w:tabs>
        <w:rPr>
          <w:rFonts w:hint="eastAsia"/>
          <w:lang w:val="en-US" w:eastAsia="zh-CN"/>
        </w:rPr>
      </w:pPr>
      <w:r>
        <w:fldChar w:fldCharType="begin"/>
      </w:r>
      <w:r>
        <w:instrText xml:space="preserve"> HYPERLINK \l "_Toc173416121" </w:instrText>
      </w:r>
      <w:r>
        <w:fldChar w:fldCharType="separate"/>
      </w:r>
      <w:r>
        <w:t>3</w:t>
      </w:r>
      <w:r>
        <w:rPr>
          <w:rFonts w:hint="eastAsia"/>
          <w:lang w:val="en-US" w:eastAsia="zh-CN"/>
        </w:rPr>
        <w:t xml:space="preserve"> </w:t>
      </w:r>
      <w:r>
        <w:rPr>
          <w:rFonts w:hint="eastAsia"/>
          <w:lang w:eastAsia="zh-CN"/>
        </w:rPr>
        <w:t>术语和定义</w:t>
      </w:r>
      <w:r>
        <w:tab/>
      </w:r>
      <w:r>
        <w:rPr>
          <w:rFonts w:hint="eastAsia"/>
          <w:lang w:val="en-US" w:eastAsia="zh-CN"/>
        </w:rPr>
        <w:t>1</w:t>
      </w:r>
    </w:p>
    <w:p w14:paraId="38A0CAA8">
      <w:pPr>
        <w:pStyle w:val="19"/>
        <w:tabs>
          <w:tab w:val="right" w:leader="dot" w:pos="9354"/>
          <w:tab w:val="clear" w:pos="9344"/>
        </w:tabs>
      </w:pPr>
      <w:r>
        <w:rPr>
          <w:rFonts w:hint="eastAsia"/>
          <w:lang w:val="en-US" w:eastAsia="zh-CN"/>
        </w:rPr>
        <w:t>4 方法原理</w:t>
      </w:r>
      <w:r>
        <w:tab/>
      </w:r>
      <w:r>
        <w:fldChar w:fldCharType="begin"/>
      </w:r>
      <w:r>
        <w:instrText xml:space="preserve"> PAGEREF _Toc173416121 \h </w:instrText>
      </w:r>
      <w:r>
        <w:fldChar w:fldCharType="separate"/>
      </w:r>
      <w:r>
        <w:t>1</w:t>
      </w:r>
      <w:r>
        <w:fldChar w:fldCharType="end"/>
      </w:r>
      <w:r>
        <w:fldChar w:fldCharType="end"/>
      </w:r>
    </w:p>
    <w:p w14:paraId="5D5AA73C">
      <w:pPr>
        <w:pStyle w:val="19"/>
        <w:tabs>
          <w:tab w:val="right" w:leader="dot" w:pos="9354"/>
          <w:tab w:val="clear" w:pos="9344"/>
        </w:tabs>
      </w:pPr>
      <w:r>
        <w:fldChar w:fldCharType="begin"/>
      </w:r>
      <w:r>
        <w:instrText xml:space="preserve"> HYPERLINK \l "_Toc173416122" </w:instrText>
      </w:r>
      <w:r>
        <w:fldChar w:fldCharType="separate"/>
      </w:r>
      <w:r>
        <w:rPr>
          <w:rFonts w:hint="eastAsia"/>
          <w:lang w:val="en-US" w:eastAsia="zh-CN"/>
        </w:rPr>
        <w:t>5 仪器设备和材料</w:t>
      </w:r>
      <w:r>
        <w:tab/>
      </w:r>
      <w:r>
        <w:rPr>
          <w:rFonts w:hint="eastAsia"/>
          <w:lang w:val="en-US" w:eastAsia="zh-CN"/>
        </w:rPr>
        <w:t>1</w:t>
      </w:r>
      <w:r>
        <w:fldChar w:fldCharType="end"/>
      </w:r>
    </w:p>
    <w:p w14:paraId="3A6F382F">
      <w:pPr>
        <w:pStyle w:val="19"/>
        <w:tabs>
          <w:tab w:val="right" w:leader="dot" w:pos="9354"/>
          <w:tab w:val="clear" w:pos="9344"/>
        </w:tabs>
      </w:pPr>
      <w:r>
        <w:fldChar w:fldCharType="begin"/>
      </w:r>
      <w:r>
        <w:instrText xml:space="preserve"> HYPERLINK \l "_Toc173416122" </w:instrText>
      </w:r>
      <w:r>
        <w:fldChar w:fldCharType="separate"/>
      </w:r>
      <w:r>
        <w:rPr>
          <w:rFonts w:hint="eastAsia"/>
          <w:lang w:val="en-US" w:eastAsia="zh-CN"/>
        </w:rPr>
        <w:t>6 检测</w:t>
      </w:r>
      <w:r>
        <w:tab/>
      </w:r>
      <w:r>
        <w:rPr>
          <w:rFonts w:hint="eastAsia"/>
          <w:lang w:val="en-US" w:eastAsia="zh-CN"/>
        </w:rPr>
        <w:t>1</w:t>
      </w:r>
      <w:r>
        <w:fldChar w:fldCharType="end"/>
      </w:r>
    </w:p>
    <w:p w14:paraId="31613550">
      <w:pPr>
        <w:pStyle w:val="24"/>
        <w:bidi w:val="0"/>
      </w:pPr>
      <w:r>
        <w:rPr>
          <w:rFonts w:hint="eastAsia"/>
          <w:lang w:val="en-US" w:eastAsia="zh-CN"/>
        </w:rPr>
        <w:t xml:space="preserve">6.1 </w:t>
      </w:r>
      <w:r>
        <w:rPr>
          <w:rFonts w:hint="default"/>
          <w:lang w:val="en-US" w:eastAsia="zh-CN"/>
        </w:rPr>
        <w:t>仪器准备</w:t>
      </w:r>
      <w:r>
        <w:fldChar w:fldCharType="begin"/>
      </w:r>
      <w:r>
        <w:instrText xml:space="preserve"> HYPERLINK \l "_Toc173416118" </w:instrText>
      </w:r>
      <w:r>
        <w:fldChar w:fldCharType="separate"/>
      </w:r>
      <w:r>
        <w:t>前言</w:t>
      </w:r>
      <w:r>
        <w:tab/>
      </w:r>
      <w:r>
        <w:rPr>
          <w:rFonts w:hint="eastAsia"/>
          <w:lang w:val="en-US" w:eastAsia="zh-CN"/>
        </w:rPr>
        <w:t>1</w:t>
      </w:r>
      <w:r>
        <w:fldChar w:fldCharType="end"/>
      </w:r>
    </w:p>
    <w:p w14:paraId="2E162A13">
      <w:pPr>
        <w:pStyle w:val="24"/>
        <w:bidi w:val="0"/>
        <w:rPr>
          <w:rFonts w:hint="default"/>
          <w:lang w:val="en-US" w:eastAsia="zh-CN"/>
        </w:rPr>
      </w:pPr>
      <w:r>
        <w:rPr>
          <w:rFonts w:hint="eastAsia"/>
          <w:lang w:val="en-US" w:eastAsia="zh-CN"/>
        </w:rPr>
        <w:t>6.2 样品</w:t>
      </w:r>
      <w:r>
        <w:rPr>
          <w:rFonts w:hint="default"/>
          <w:lang w:val="en-US" w:eastAsia="zh-CN"/>
        </w:rPr>
        <w:t>准备</w:t>
      </w:r>
      <w:r>
        <w:rPr>
          <w:rFonts w:hint="eastAsia"/>
          <w:lang w:val="en-US" w:eastAsia="zh-CN"/>
        </w:rPr>
        <w:t>及测定</w:t>
      </w:r>
      <w:r>
        <w:fldChar w:fldCharType="begin"/>
      </w:r>
      <w:r>
        <w:instrText xml:space="preserve"> HYPERLINK \l "_Toc173416118" </w:instrText>
      </w:r>
      <w:r>
        <w:fldChar w:fldCharType="separate"/>
      </w:r>
      <w:r>
        <w:tab/>
      </w:r>
      <w:r>
        <w:rPr>
          <w:rFonts w:hint="eastAsia"/>
          <w:lang w:val="en-US" w:eastAsia="zh-CN"/>
        </w:rPr>
        <w:t>2</w:t>
      </w:r>
      <w:r>
        <w:fldChar w:fldCharType="end"/>
      </w:r>
    </w:p>
    <w:p w14:paraId="14DE5569">
      <w:pPr>
        <w:pStyle w:val="19"/>
        <w:tabs>
          <w:tab w:val="right" w:leader="dot" w:pos="9354"/>
          <w:tab w:val="clear" w:pos="9344"/>
        </w:tabs>
      </w:pPr>
      <w:r>
        <w:fldChar w:fldCharType="begin"/>
      </w:r>
      <w:r>
        <w:instrText xml:space="preserve"> HYPERLINK \l "_Toc173416122" </w:instrText>
      </w:r>
      <w:r>
        <w:fldChar w:fldCharType="separate"/>
      </w:r>
      <w:r>
        <w:rPr>
          <w:rFonts w:hint="eastAsia"/>
          <w:lang w:val="en-US" w:eastAsia="zh-CN"/>
        </w:rPr>
        <w:t xml:space="preserve">7 </w:t>
      </w:r>
      <w:r>
        <w:t>结果判定</w:t>
      </w:r>
      <w:r>
        <w:tab/>
      </w:r>
      <w:r>
        <w:fldChar w:fldCharType="begin"/>
      </w:r>
      <w:r>
        <w:instrText xml:space="preserve"> PAGEREF _Toc173416122 \h </w:instrText>
      </w:r>
      <w:r>
        <w:fldChar w:fldCharType="separate"/>
      </w:r>
      <w:r>
        <w:t>2</w:t>
      </w:r>
      <w:r>
        <w:fldChar w:fldCharType="end"/>
      </w:r>
      <w:r>
        <w:fldChar w:fldCharType="end"/>
      </w:r>
    </w:p>
    <w:p w14:paraId="5EEB5E1C">
      <w:pPr>
        <w:pStyle w:val="19"/>
        <w:tabs>
          <w:tab w:val="right" w:leader="dot" w:pos="9354"/>
          <w:tab w:val="clear" w:pos="9344"/>
        </w:tabs>
        <w:rPr>
          <w:rFonts w:hint="default"/>
          <w:lang w:val="en-US" w:eastAsia="zh-CN"/>
        </w:rPr>
      </w:pPr>
      <w:r>
        <w:fldChar w:fldCharType="begin"/>
      </w:r>
      <w:r>
        <w:instrText xml:space="preserve"> HYPERLINK \l "_Toc173416123" </w:instrText>
      </w:r>
      <w:r>
        <w:fldChar w:fldCharType="separate"/>
      </w:r>
      <w:r>
        <w:rPr>
          <w:rFonts w:hint="eastAsia"/>
          <w:lang w:val="en-US" w:eastAsia="zh-CN"/>
        </w:rPr>
        <w:t xml:space="preserve">8 </w:t>
      </w:r>
      <w:r>
        <w:t>检</w:t>
      </w:r>
      <w:r>
        <w:rPr>
          <w:rFonts w:hint="eastAsia"/>
          <w:lang w:eastAsia="zh-CN"/>
        </w:rPr>
        <w:t>测</w:t>
      </w:r>
      <w:r>
        <w:t>限</w:t>
      </w:r>
      <w:r>
        <w:tab/>
      </w:r>
      <w:r>
        <w:fldChar w:fldCharType="begin"/>
      </w:r>
      <w:r>
        <w:instrText xml:space="preserve"> PAGEREF _Toc173416123 \h </w:instrText>
      </w:r>
      <w:r>
        <w:fldChar w:fldCharType="separate"/>
      </w:r>
      <w:r>
        <w:t>2</w:t>
      </w:r>
      <w:r>
        <w:fldChar w:fldCharType="end"/>
      </w:r>
      <w:r>
        <w:fldChar w:fldCharType="end"/>
      </w:r>
    </w:p>
    <w:p w14:paraId="28882056">
      <w:pPr>
        <w:pStyle w:val="19"/>
        <w:tabs>
          <w:tab w:val="right" w:leader="dot" w:pos="9354"/>
          <w:tab w:val="clear" w:pos="9344"/>
        </w:tabs>
      </w:pPr>
      <w:r>
        <w:fldChar w:fldCharType="begin"/>
      </w:r>
      <w:r>
        <w:instrText xml:space="preserve"> HYPERLINK \l "_Toc173416123" </w:instrText>
      </w:r>
      <w:r>
        <w:fldChar w:fldCharType="separate"/>
      </w:r>
      <w:r>
        <w:rPr>
          <w:rFonts w:hint="eastAsia"/>
          <w:lang w:val="en-US" w:eastAsia="zh-CN"/>
        </w:rPr>
        <w:t>附录</w:t>
      </w:r>
      <w:r>
        <w:rPr>
          <w:rFonts w:hint="default"/>
          <w:lang w:val="en-US" w:eastAsia="zh-CN"/>
        </w:rPr>
        <w:t>A</w:t>
      </w:r>
      <w:r>
        <w:rPr>
          <w:rFonts w:hint="eastAsia"/>
          <w:lang w:val="en-US" w:eastAsia="zh-CN"/>
        </w:rPr>
        <w:t>（资料性）</w:t>
      </w:r>
      <w:r>
        <w:rPr>
          <w:rFonts w:hint="default"/>
          <w:lang w:val="en-US" w:eastAsia="zh-CN"/>
        </w:rPr>
        <w:t>试剂盒和检测棒组成</w:t>
      </w:r>
      <w:r>
        <w:tab/>
      </w:r>
      <w:r>
        <w:rPr>
          <w:rFonts w:hint="eastAsia"/>
          <w:lang w:val="en-US" w:eastAsia="zh-CN"/>
        </w:rPr>
        <w:t>4</w:t>
      </w:r>
      <w:r>
        <w:fldChar w:fldCharType="end"/>
      </w:r>
      <w:r>
        <w:fldChar w:fldCharType="begin"/>
      </w:r>
      <w:r>
        <w:instrText xml:space="preserve"> HYPERLINK \l "_Toc173416123" </w:instrText>
      </w:r>
      <w:r>
        <w:fldChar w:fldCharType="separate"/>
      </w:r>
    </w:p>
    <w:p w14:paraId="1A2B9C26">
      <w:pPr>
        <w:pStyle w:val="19"/>
        <w:tabs>
          <w:tab w:val="right" w:leader="dot" w:pos="9354"/>
          <w:tab w:val="clear" w:pos="9344"/>
        </w:tabs>
        <w:rPr>
          <w:rFonts w:hint="default"/>
          <w:lang w:val="en-US" w:eastAsia="zh-CN"/>
        </w:rPr>
      </w:pPr>
      <w:r>
        <w:rPr>
          <w:rFonts w:hint="eastAsia"/>
          <w:lang w:val="en-US" w:eastAsia="zh-CN"/>
        </w:rPr>
        <w:t>附录B（资料性）结果判定</w:t>
      </w:r>
      <w:r>
        <w:tab/>
      </w:r>
      <w:r>
        <w:rPr>
          <w:rFonts w:hint="eastAsia"/>
          <w:lang w:val="en-US" w:eastAsia="zh-CN"/>
        </w:rPr>
        <w:t>5</w:t>
      </w:r>
      <w:r>
        <w:fldChar w:fldCharType="end"/>
      </w:r>
    </w:p>
    <w:p w14:paraId="76EDCBA2">
      <w:pPr>
        <w:pStyle w:val="19"/>
        <w:tabs>
          <w:tab w:val="right" w:leader="dot" w:pos="9354"/>
          <w:tab w:val="clear" w:pos="9344"/>
        </w:tabs>
      </w:pPr>
    </w:p>
    <w:p w14:paraId="2B540BAA"/>
    <w:p w14:paraId="43EC64F3"/>
    <w:p w14:paraId="208EE10D">
      <w:pPr>
        <w:pStyle w:val="92"/>
        <w:spacing w:after="468"/>
        <w:sectPr>
          <w:headerReference r:id="rId11" w:type="default"/>
          <w:footerReference r:id="rId13" w:type="default"/>
          <w:headerReference r:id="rId12" w:type="even"/>
          <w:pgSz w:w="11906" w:h="16838"/>
          <w:pgMar w:top="1928" w:right="1134" w:bottom="1134" w:left="1134" w:header="1418" w:footer="1134" w:gutter="284"/>
          <w:pgBorders>
            <w:top w:val="none" w:sz="0" w:space="0"/>
            <w:left w:val="none" w:sz="0" w:space="0"/>
            <w:bottom w:val="none" w:sz="0" w:space="0"/>
            <w:right w:val="none" w:sz="0" w:space="0"/>
          </w:pgBorders>
          <w:pgNumType w:fmt="upperRoman" w:start="1"/>
          <w:cols w:space="425" w:num="1"/>
          <w:formProt w:val="0"/>
          <w:docGrid w:type="lines" w:linePitch="312" w:charSpace="0"/>
        </w:sectPr>
      </w:pPr>
      <w:r>
        <w:fldChar w:fldCharType="end"/>
      </w:r>
    </w:p>
    <w:bookmarkEnd w:id="21"/>
    <w:p w14:paraId="3F16BDCC">
      <w:pPr>
        <w:pStyle w:val="90"/>
        <w:spacing w:before="900" w:after="468"/>
      </w:pPr>
      <w:bookmarkStart w:id="22" w:name="_Toc173416118"/>
      <w:bookmarkStart w:id="23" w:name="BookMark2"/>
      <w:r>
        <w:rPr>
          <w:spacing w:val="320"/>
        </w:rPr>
        <w:t>前</w:t>
      </w:r>
      <w:r>
        <w:t>言</w:t>
      </w:r>
      <w:bookmarkEnd w:id="22"/>
    </w:p>
    <w:p w14:paraId="5BDF7CB3">
      <w:pPr>
        <w:pStyle w:val="57"/>
        <w:ind w:firstLine="420"/>
      </w:pPr>
      <w:r>
        <w:rPr>
          <w:rFonts w:hint="eastAsia"/>
        </w:rPr>
        <w:t>本文件按照</w:t>
      </w:r>
      <w:r>
        <w:rPr>
          <w:rStyle w:val="233"/>
        </w:rPr>
        <w:t>GB/T 1.1—2020</w:t>
      </w:r>
      <w:r>
        <w:rPr>
          <w:rStyle w:val="233"/>
          <w:rFonts w:hint="eastAsia"/>
        </w:rPr>
        <w:t>《标准化工作导则  第1部分：标准化文件的结构和起草规则》</w:t>
      </w:r>
      <w:r>
        <w:rPr>
          <w:rFonts w:hint="eastAsia"/>
        </w:rPr>
        <w:t>的规定起草。</w:t>
      </w:r>
    </w:p>
    <w:p w14:paraId="6981AC68">
      <w:pPr>
        <w:pStyle w:val="57"/>
        <w:ind w:firstLine="420"/>
        <w:rPr>
          <w:rFonts w:hint="default" w:eastAsia="宋体"/>
          <w:lang w:val="en-US" w:eastAsia="zh-CN"/>
        </w:rPr>
      </w:pPr>
      <w:r>
        <w:rPr>
          <w:rFonts w:hint="eastAsia"/>
          <w:lang w:val="en-US" w:eastAsia="zh-CN"/>
        </w:rPr>
        <w:t>请注意本文件的某些内容可能涉及专利。本文件的发布机构不承担识别专利的责任。</w:t>
      </w:r>
    </w:p>
    <w:p w14:paraId="15E07F26">
      <w:pPr>
        <w:pStyle w:val="57"/>
        <w:ind w:firstLine="420"/>
      </w:pPr>
      <w:r>
        <w:rPr>
          <w:rFonts w:hint="eastAsia"/>
        </w:rPr>
        <w:t>本文件由</w:t>
      </w:r>
      <w:r>
        <w:rPr>
          <w:rFonts w:hint="eastAsia"/>
          <w:lang w:val="en-US" w:eastAsia="zh-CN"/>
        </w:rPr>
        <w:t>湖南省农业农村厅</w:t>
      </w:r>
      <w:r>
        <w:rPr>
          <w:rFonts w:hint="eastAsia"/>
        </w:rPr>
        <w:t>提出。</w:t>
      </w:r>
    </w:p>
    <w:p w14:paraId="19A30FA8">
      <w:pPr>
        <w:pStyle w:val="57"/>
        <w:ind w:firstLine="420"/>
        <w:rPr>
          <w:rFonts w:hint="eastAsia"/>
        </w:rPr>
      </w:pPr>
      <w:r>
        <w:rPr>
          <w:rFonts w:hint="eastAsia"/>
        </w:rPr>
        <w:t>本文件由湖南省</w:t>
      </w:r>
      <w:r>
        <w:rPr>
          <w:rFonts w:hint="eastAsia"/>
          <w:lang w:val="en-US" w:eastAsia="zh-CN"/>
        </w:rPr>
        <w:t>农业标准化技术委员会</w:t>
      </w:r>
      <w:r>
        <w:rPr>
          <w:rFonts w:hint="eastAsia"/>
        </w:rPr>
        <w:t>归口。</w:t>
      </w:r>
    </w:p>
    <w:p w14:paraId="38969E1F">
      <w:pPr>
        <w:pStyle w:val="57"/>
        <w:ind w:firstLine="420"/>
      </w:pPr>
      <w:r>
        <w:rPr>
          <w:rFonts w:hint="eastAsia"/>
        </w:rPr>
        <w:t>本文件起草单位：长沙市农产品</w:t>
      </w:r>
      <w:bookmarkStart w:id="49" w:name="_GoBack"/>
      <w:r>
        <w:rPr>
          <w:rFonts w:hint="eastAsia"/>
        </w:rPr>
        <w:t>质量监测中心</w:t>
      </w:r>
      <w:r>
        <w:rPr>
          <w:rFonts w:hint="eastAsia"/>
          <w:lang w:eastAsia="zh-CN"/>
        </w:rPr>
        <w:t>、北京市农产品质量安全中心、长沙市动植物疫病预防控制中心、长沙市农业科学研究院</w:t>
      </w:r>
      <w:r>
        <w:rPr>
          <w:rFonts w:hint="eastAsia" w:ascii="宋体" w:hAnsi="宋体"/>
        </w:rPr>
        <w:t>。</w:t>
      </w:r>
    </w:p>
    <w:bookmarkEnd w:id="49"/>
    <w:p w14:paraId="554A6D87">
      <w:pPr>
        <w:pStyle w:val="57"/>
        <w:ind w:firstLine="420"/>
        <w:rPr>
          <w:rFonts w:hint="default"/>
          <w:lang w:val="en-US" w:eastAsia="zh-CN"/>
        </w:rPr>
      </w:pPr>
      <w:r>
        <w:rPr>
          <w:rFonts w:hint="eastAsia"/>
        </w:rPr>
        <w:t>本文件主要起草人：</w:t>
      </w:r>
      <w:r>
        <w:rPr>
          <w:rFonts w:hint="eastAsia"/>
          <w:lang w:val="en-US" w:eastAsia="zh-CN"/>
        </w:rPr>
        <w:t>徐丽君、薛爽、李文辉、刘畅、冯晚霞、丑亚琴、杨博文、罗湘、范叶、张韬、颜克旭、陈玲欢、邓清林、杨博、康洋、罗扬、贺磊、郑跃莲、谭丹、李妍芬、吴宇辉。</w:t>
      </w:r>
    </w:p>
    <w:p w14:paraId="76146098">
      <w:pPr>
        <w:pStyle w:val="57"/>
        <w:ind w:firstLine="420"/>
      </w:pPr>
    </w:p>
    <w:p w14:paraId="0E914C1E">
      <w:pPr>
        <w:pStyle w:val="57"/>
        <w:ind w:firstLine="420"/>
        <w:sectPr>
          <w:pgSz w:w="11906" w:h="16838"/>
          <w:pgMar w:top="1928" w:right="1134" w:bottom="1134" w:left="1134" w:header="1418" w:footer="1134" w:gutter="284"/>
          <w:pgBorders>
            <w:top w:val="none" w:sz="0" w:space="0"/>
            <w:left w:val="none" w:sz="0" w:space="0"/>
            <w:bottom w:val="none" w:sz="0" w:space="0"/>
            <w:right w:val="none" w:sz="0" w:space="0"/>
          </w:pgBorders>
          <w:pgNumType w:fmt="upperRoman"/>
          <w:cols w:space="425" w:num="1"/>
          <w:formProt w:val="0"/>
          <w:docGrid w:type="lines" w:linePitch="312" w:charSpace="0"/>
        </w:sectPr>
      </w:pPr>
    </w:p>
    <w:bookmarkEnd w:id="23"/>
    <w:p w14:paraId="246EA067">
      <w:pPr>
        <w:spacing w:line="20" w:lineRule="exact"/>
        <w:jc w:val="center"/>
        <w:rPr>
          <w:rFonts w:ascii="黑体" w:hAnsi="黑体" w:eastAsia="黑体"/>
          <w:sz w:val="32"/>
          <w:szCs w:val="32"/>
        </w:rPr>
      </w:pPr>
      <w:bookmarkStart w:id="24" w:name="BookMark4"/>
    </w:p>
    <w:p w14:paraId="7358A4C4">
      <w:pPr>
        <w:spacing w:line="20" w:lineRule="exact"/>
        <w:jc w:val="center"/>
        <w:rPr>
          <w:rFonts w:ascii="黑体" w:hAnsi="黑体" w:eastAsia="黑体"/>
          <w:sz w:val="32"/>
          <w:szCs w:val="32"/>
        </w:rPr>
      </w:pPr>
    </w:p>
    <w:sdt>
      <w:sdtPr>
        <w:tag w:val="NEW_STAND_NAME"/>
        <w:id w:val="595910757"/>
        <w:lock w:val="sdtLocked"/>
        <w:placeholder>
          <w:docPart w:val="D6D91A0EE8D8496B8006FF018AD2198C"/>
        </w:placeholder>
      </w:sdtPr>
      <w:sdtContent>
        <w:p w14:paraId="5A6EF01B">
          <w:pPr>
            <w:pStyle w:val="178"/>
            <w:spacing w:before="3" w:beforeLines="1" w:after="686" w:afterLines="220"/>
          </w:pPr>
          <w:bookmarkStart w:id="25" w:name="NEW_STAND_NAME"/>
          <w:r>
            <w:rPr>
              <w:rFonts w:hint="eastAsia"/>
            </w:rPr>
            <w:t>屠宰企业</w:t>
          </w:r>
          <w:r>
            <w:rPr>
              <w:rFonts w:hint="eastAsia"/>
              <w:lang w:eastAsia="zh-CN"/>
            </w:rPr>
            <w:t>多种</w:t>
          </w:r>
          <w:r>
            <w:rPr>
              <w:rFonts w:hint="eastAsia"/>
            </w:rPr>
            <w:t>抗生素残留快速检测法</w:t>
          </w:r>
          <w:r>
            <w:t>-微生物抑制法</w:t>
          </w:r>
        </w:p>
      </w:sdtContent>
    </w:sdt>
    <w:bookmarkEnd w:id="25"/>
    <w:p w14:paraId="35C74A08">
      <w:pPr>
        <w:pStyle w:val="105"/>
        <w:spacing w:before="312" w:after="312"/>
      </w:pPr>
      <w:bookmarkStart w:id="26" w:name="_Toc173416119"/>
      <w:bookmarkStart w:id="27" w:name="_Toc24884211"/>
      <w:bookmarkStart w:id="28" w:name="_Toc17233325"/>
      <w:bookmarkStart w:id="29" w:name="_Toc97191423"/>
      <w:bookmarkStart w:id="30" w:name="_Toc26986530"/>
      <w:bookmarkStart w:id="31" w:name="_Toc26718930"/>
      <w:bookmarkStart w:id="32" w:name="_Toc17233333"/>
      <w:bookmarkStart w:id="33" w:name="_Toc26986771"/>
      <w:bookmarkStart w:id="34" w:name="_Toc26648465"/>
      <w:bookmarkStart w:id="35" w:name="_Toc24884218"/>
      <w:r>
        <w:rPr>
          <w:rFonts w:hint="eastAsia"/>
        </w:rPr>
        <w:t>范围</w:t>
      </w:r>
      <w:bookmarkEnd w:id="26"/>
      <w:bookmarkEnd w:id="27"/>
      <w:bookmarkEnd w:id="28"/>
      <w:bookmarkEnd w:id="29"/>
      <w:bookmarkEnd w:id="30"/>
      <w:bookmarkEnd w:id="31"/>
      <w:bookmarkEnd w:id="32"/>
      <w:bookmarkEnd w:id="33"/>
      <w:bookmarkEnd w:id="34"/>
      <w:bookmarkEnd w:id="35"/>
    </w:p>
    <w:p w14:paraId="7C8E0E72">
      <w:pPr>
        <w:pStyle w:val="57"/>
        <w:ind w:firstLine="420"/>
        <w:rPr>
          <w:rFonts w:hint="default"/>
        </w:rPr>
      </w:pPr>
      <w:bookmarkStart w:id="36" w:name="_Toc17233326"/>
      <w:bookmarkStart w:id="37" w:name="_Toc24884212"/>
      <w:bookmarkStart w:id="38" w:name="_Toc26648466"/>
      <w:bookmarkStart w:id="39" w:name="_Toc24884219"/>
      <w:bookmarkStart w:id="40" w:name="_Toc17233334"/>
      <w:r>
        <w:rPr>
          <w:rFonts w:hint="eastAsia"/>
        </w:rPr>
        <w:t>本标准规定了</w:t>
      </w:r>
      <w:r>
        <w:rPr>
          <w:rFonts w:hint="eastAsia"/>
          <w:lang w:eastAsia="zh-CN"/>
        </w:rPr>
        <w:t>屠宰企业的</w:t>
      </w:r>
      <w:r>
        <w:rPr>
          <w:rFonts w:hint="eastAsia"/>
        </w:rPr>
        <w:t>猪</w:t>
      </w:r>
      <w:r>
        <w:rPr>
          <w:rFonts w:hint="eastAsia"/>
          <w:lang w:val="en-US" w:eastAsia="zh-CN"/>
        </w:rPr>
        <w:t>肉</w:t>
      </w:r>
      <w:r>
        <w:rPr>
          <w:rFonts w:hint="eastAsia"/>
        </w:rPr>
        <w:t>、</w:t>
      </w:r>
      <w:r>
        <w:rPr>
          <w:rFonts w:hint="eastAsia"/>
          <w:lang w:val="en-US" w:eastAsia="zh-CN"/>
        </w:rPr>
        <w:t>猪肝、猪肾和鸡肉大批量检测样品</w:t>
      </w:r>
      <w:r>
        <w:rPr>
          <w:rFonts w:hint="eastAsia"/>
        </w:rPr>
        <w:t>中</w:t>
      </w:r>
      <w:r>
        <w:rPr>
          <w:rFonts w:hint="default"/>
        </w:rPr>
        <w:t>β-</w:t>
      </w:r>
      <w:r>
        <w:rPr>
          <w:rFonts w:hint="eastAsia"/>
        </w:rPr>
        <w:t>内酰胺类、磺胺类、喹诺酮类、四环素类、大环内酯类、氨基糖苷类</w:t>
      </w:r>
      <w:r>
        <w:rPr>
          <w:rFonts w:hint="eastAsia"/>
          <w:lang w:eastAsia="zh-CN"/>
        </w:rPr>
        <w:t>和</w:t>
      </w:r>
      <w:r>
        <w:rPr>
          <w:rFonts w:hint="eastAsia"/>
        </w:rPr>
        <w:t>酰胺醇类七大类</w:t>
      </w:r>
      <w:r>
        <w:rPr>
          <w:rFonts w:hint="eastAsia"/>
          <w:lang w:val="en-US" w:eastAsia="zh-CN"/>
        </w:rPr>
        <w:t>35种</w:t>
      </w:r>
      <w:r>
        <w:rPr>
          <w:rFonts w:hint="eastAsia"/>
        </w:rPr>
        <w:t>药物残留</w:t>
      </w:r>
      <w:r>
        <w:rPr>
          <w:rFonts w:hint="eastAsia"/>
          <w:lang w:val="en-US" w:eastAsia="zh-CN"/>
        </w:rPr>
        <w:t>快速检测筛查</w:t>
      </w:r>
      <w:r>
        <w:rPr>
          <w:rFonts w:hint="eastAsia"/>
        </w:rPr>
        <w:t xml:space="preserve">的微生物抑制检测方法。    </w:t>
      </w:r>
    </w:p>
    <w:p w14:paraId="64D4953F">
      <w:pPr>
        <w:pStyle w:val="57"/>
        <w:ind w:firstLine="420"/>
        <w:rPr>
          <w:rFonts w:hint="default"/>
        </w:rPr>
      </w:pPr>
      <w:r>
        <w:rPr>
          <w:rFonts w:hint="eastAsia"/>
        </w:rPr>
        <w:t>本标准适用于猪</w:t>
      </w:r>
      <w:r>
        <w:rPr>
          <w:rFonts w:hint="eastAsia"/>
          <w:lang w:val="en-US" w:eastAsia="zh-CN"/>
        </w:rPr>
        <w:t>肉</w:t>
      </w:r>
      <w:r>
        <w:rPr>
          <w:rFonts w:hint="eastAsia"/>
        </w:rPr>
        <w:t>、</w:t>
      </w:r>
      <w:r>
        <w:rPr>
          <w:rFonts w:hint="eastAsia"/>
          <w:lang w:val="en-US" w:eastAsia="zh-CN"/>
        </w:rPr>
        <w:t>猪肝、猪肾和鸡肉</w:t>
      </w:r>
      <w:r>
        <w:rPr>
          <w:rFonts w:hint="eastAsia"/>
        </w:rPr>
        <w:t>中抗生素残留</w:t>
      </w:r>
      <w:r>
        <w:rPr>
          <w:rFonts w:hint="eastAsia"/>
          <w:lang w:val="en-US" w:eastAsia="zh-CN"/>
        </w:rPr>
        <w:t>快速</w:t>
      </w:r>
      <w:r>
        <w:rPr>
          <w:rFonts w:hint="eastAsia"/>
        </w:rPr>
        <w:t>筛选检测，阳性结果须用其它</w:t>
      </w:r>
      <w:r>
        <w:rPr>
          <w:rFonts w:hint="eastAsia"/>
          <w:lang w:eastAsia="zh-CN"/>
        </w:rPr>
        <w:t>定量检测</w:t>
      </w:r>
      <w:r>
        <w:rPr>
          <w:rFonts w:hint="eastAsia"/>
        </w:rPr>
        <w:t>方法进行确证。</w:t>
      </w:r>
    </w:p>
    <w:p w14:paraId="610A6816">
      <w:pPr>
        <w:pStyle w:val="105"/>
        <w:spacing w:before="312" w:after="312"/>
      </w:pPr>
      <w:bookmarkStart w:id="41" w:name="_Toc97191424"/>
      <w:bookmarkStart w:id="42" w:name="_Toc26986531"/>
      <w:bookmarkStart w:id="43" w:name="_Toc173416120"/>
      <w:bookmarkStart w:id="44" w:name="_Toc26986772"/>
      <w:bookmarkStart w:id="45" w:name="_Toc26718931"/>
      <w:r>
        <w:rPr>
          <w:rFonts w:hint="eastAsia"/>
        </w:rPr>
        <w:t>规范性引用文件</w:t>
      </w:r>
      <w:bookmarkEnd w:id="36"/>
      <w:bookmarkEnd w:id="37"/>
      <w:bookmarkEnd w:id="38"/>
      <w:bookmarkEnd w:id="39"/>
      <w:bookmarkEnd w:id="40"/>
      <w:bookmarkEnd w:id="41"/>
      <w:bookmarkEnd w:id="42"/>
      <w:bookmarkEnd w:id="43"/>
      <w:bookmarkEnd w:id="44"/>
      <w:bookmarkEnd w:id="45"/>
    </w:p>
    <w:sdt>
      <w:sdtPr>
        <w:rPr>
          <w:rFonts w:hint="eastAsia"/>
        </w:rPr>
        <w:id w:val="715848253"/>
        <w:placeholder>
          <w:docPart w:val="B18F38C0FCCF4F29B2CAA7DB53A34AEF"/>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14D44775">
          <w:pPr>
            <w:pStyle w:val="57"/>
            <w:ind w:firstLine="420"/>
            <w:rPr>
              <w:rFonts w:hint="eastAsia"/>
            </w:rPr>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304B7492">
      <w:pPr>
        <w:pStyle w:val="57"/>
        <w:ind w:firstLine="420"/>
        <w:rPr>
          <w:rFonts w:hint="eastAsia"/>
        </w:rPr>
      </w:pPr>
      <w:r>
        <w:rPr>
          <w:rFonts w:hint="default"/>
        </w:rPr>
        <w:t xml:space="preserve">GB/T 6682 </w:t>
      </w:r>
      <w:r>
        <w:rPr>
          <w:rStyle w:val="233"/>
          <w:rFonts w:hint="default"/>
        </w:rPr>
        <w:t>分</w:t>
      </w:r>
      <w:r>
        <w:rPr>
          <w:rStyle w:val="233"/>
          <w:rFonts w:hint="eastAsia"/>
        </w:rPr>
        <w:t>析实验室用水规范</w:t>
      </w:r>
      <w:r>
        <w:rPr>
          <w:rStyle w:val="233"/>
          <w:rFonts w:hint="eastAsia"/>
          <w:lang w:eastAsia="zh-CN"/>
        </w:rPr>
        <w:t>格</w:t>
      </w:r>
      <w:r>
        <w:rPr>
          <w:rStyle w:val="233"/>
          <w:rFonts w:hint="eastAsia"/>
        </w:rPr>
        <w:t>和试验方法</w:t>
      </w:r>
      <w:r>
        <w:rPr>
          <w:rFonts w:hint="eastAsia"/>
        </w:rPr>
        <w:t>。</w:t>
      </w:r>
    </w:p>
    <w:p w14:paraId="4CFA86E9">
      <w:pPr>
        <w:pStyle w:val="105"/>
        <w:spacing w:before="312" w:after="312"/>
        <w:rPr>
          <w:szCs w:val="21"/>
        </w:rPr>
      </w:pPr>
      <w:bookmarkStart w:id="46" w:name="_Toc173416121"/>
      <w:r>
        <w:rPr>
          <w:rFonts w:hint="eastAsia"/>
          <w:szCs w:val="21"/>
          <w:lang w:val="en-US" w:eastAsia="zh-CN"/>
        </w:rPr>
        <w:t>术语和定义</w:t>
      </w:r>
    </w:p>
    <w:p w14:paraId="424CFE10">
      <w:pPr>
        <w:pStyle w:val="12"/>
        <w:bidi w:val="0"/>
        <w:rPr>
          <w:rFonts w:hint="default"/>
          <w:lang w:val="en-US"/>
        </w:rPr>
      </w:pPr>
      <w:r>
        <w:rPr>
          <w:rFonts w:hint="eastAsia"/>
          <w:lang w:val="en-US" w:eastAsia="zh-CN"/>
        </w:rPr>
        <w:t>本文件没有需要界定的术语和定义。</w:t>
      </w:r>
    </w:p>
    <w:p w14:paraId="4ADA3A8B">
      <w:pPr>
        <w:pStyle w:val="105"/>
        <w:spacing w:before="312" w:after="312"/>
        <w:rPr>
          <w:szCs w:val="21"/>
        </w:rPr>
      </w:pPr>
      <w:r>
        <w:rPr>
          <w:rFonts w:hint="eastAsia"/>
          <w:szCs w:val="21"/>
        </w:rPr>
        <w:t>方法</w:t>
      </w:r>
      <w:bookmarkEnd w:id="46"/>
      <w:r>
        <w:rPr>
          <w:rFonts w:hint="eastAsia"/>
          <w:szCs w:val="21"/>
          <w:lang w:val="en-US" w:eastAsia="zh-CN"/>
        </w:rPr>
        <w:t>原理</w:t>
      </w:r>
    </w:p>
    <w:p w14:paraId="01A9F333">
      <w:pPr>
        <w:pStyle w:val="57"/>
        <w:ind w:firstLine="420"/>
        <w:rPr>
          <w:rFonts w:hint="default"/>
        </w:rPr>
      </w:pPr>
      <w:r>
        <w:rPr>
          <w:rFonts w:hint="default"/>
        </w:rPr>
        <w:t>微生物在含有</w:t>
      </w:r>
      <w:r>
        <w:rPr>
          <w:rFonts w:hint="default" w:ascii="Times New Roman" w:hAnsi="Times New Roman" w:cs="Times New Roman"/>
        </w:rPr>
        <w:t>pH</w:t>
      </w:r>
      <w:r>
        <w:rPr>
          <w:rFonts w:hint="default"/>
        </w:rPr>
        <w:t>指示剂的琼脂中培养产酸，培养基</w:t>
      </w:r>
      <w:r>
        <w:rPr>
          <w:rFonts w:hint="eastAsia"/>
          <w:lang w:val="en-US" w:eastAsia="zh-CN"/>
        </w:rPr>
        <w:t>会</w:t>
      </w:r>
      <w:r>
        <w:rPr>
          <w:rFonts w:hint="default"/>
        </w:rPr>
        <w:t>变为黄色。当样品中含有抗生素时，微生物的生长被抑制，培养基</w:t>
      </w:r>
      <w:r>
        <w:rPr>
          <w:rFonts w:hint="eastAsia"/>
          <w:lang w:val="en-US" w:eastAsia="zh-CN"/>
        </w:rPr>
        <w:t>不变色，即仍</w:t>
      </w:r>
      <w:r>
        <w:rPr>
          <w:rFonts w:hint="default"/>
        </w:rPr>
        <w:t>保持紫色。</w:t>
      </w:r>
    </w:p>
    <w:p w14:paraId="2CFEEB63">
      <w:pPr>
        <w:pStyle w:val="105"/>
        <w:spacing w:before="312" w:after="312"/>
        <w:rPr>
          <w:szCs w:val="21"/>
        </w:rPr>
      </w:pPr>
      <w:r>
        <w:rPr>
          <w:rFonts w:hint="eastAsia"/>
          <w:szCs w:val="21"/>
          <w:lang w:val="en-US" w:eastAsia="zh-CN"/>
        </w:rPr>
        <w:t>仪器设备和材料</w:t>
      </w:r>
    </w:p>
    <w:p w14:paraId="5E8F48B9">
      <w:pPr>
        <w:pStyle w:val="163"/>
        <w:bidi w:val="0"/>
        <w:rPr>
          <w:rFonts w:hint="default"/>
        </w:rPr>
      </w:pPr>
      <w:r>
        <w:rPr>
          <w:rFonts w:hint="default"/>
        </w:rPr>
        <w:t>KIS检测棒检测试剂盒。</w:t>
      </w:r>
    </w:p>
    <w:p w14:paraId="585073E3">
      <w:pPr>
        <w:pStyle w:val="163"/>
        <w:bidi w:val="0"/>
        <w:rPr>
          <w:rFonts w:hint="default" w:ascii="Times New Roman" w:hAnsi="Times New Roman" w:eastAsia="宋体" w:cs="Times New Roman"/>
        </w:rPr>
      </w:pPr>
      <w:r>
        <w:rPr>
          <w:rFonts w:hint="default" w:ascii="Times New Roman" w:hAnsi="Times New Roman" w:eastAsia="宋体" w:cs="Times New Roman"/>
        </w:rPr>
        <w:t>数字式加热器。</w:t>
      </w:r>
    </w:p>
    <w:p w14:paraId="6B307614">
      <w:pPr>
        <w:pStyle w:val="163"/>
        <w:bidi w:val="0"/>
        <w:rPr>
          <w:rFonts w:hint="default" w:ascii="Times New Roman" w:hAnsi="Times New Roman" w:eastAsia="宋体" w:cs="Times New Roman"/>
        </w:rPr>
      </w:pPr>
      <w:r>
        <w:rPr>
          <w:rFonts w:hint="default" w:ascii="Times New Roman" w:hAnsi="Times New Roman" w:eastAsia="宋体" w:cs="Times New Roman"/>
        </w:rPr>
        <w:t>计时器。</w:t>
      </w:r>
    </w:p>
    <w:p w14:paraId="0222779F">
      <w:pPr>
        <w:pStyle w:val="163"/>
        <w:bidi w:val="0"/>
        <w:rPr>
          <w:rFonts w:hint="eastAsia" w:ascii="宋体" w:hAnsi="宋体" w:eastAsia="宋体" w:cs="宋体"/>
        </w:rPr>
      </w:pPr>
      <w:r>
        <w:rPr>
          <w:rFonts w:hint="eastAsia" w:ascii="宋体" w:hAnsi="宋体" w:eastAsia="宋体" w:cs="宋体"/>
          <w:lang w:val="en-US" w:eastAsia="zh-CN"/>
        </w:rPr>
        <w:t>阴</w:t>
      </w:r>
      <w:r>
        <w:rPr>
          <w:rFonts w:hint="eastAsia" w:ascii="宋体" w:hAnsi="宋体" w:eastAsia="宋体" w:cs="宋体"/>
        </w:rPr>
        <w:t>性质控</w:t>
      </w:r>
      <w:r>
        <w:rPr>
          <w:rFonts w:hint="eastAsia" w:ascii="宋体" w:hAnsi="宋体" w:eastAsia="宋体" w:cs="宋体"/>
          <w:lang w:val="en-US" w:eastAsia="zh-CN"/>
        </w:rPr>
        <w:t xml:space="preserve">的制备与保存：每批次样品必须检测一个阴性质控。将1片阴性质控片放入提供的容器中，加入1 mL去离子水或蒸馏水，振荡10 s使质控片药剂溶解，5 min后再次振荡，标记为阴性质控管。阴性质控在冷藏条件(0 ℃～4 ℃)下可保存5天。 </w:t>
      </w:r>
    </w:p>
    <w:p w14:paraId="7B3D8794">
      <w:pPr>
        <w:pStyle w:val="57"/>
        <w:ind w:firstLine="420"/>
        <w:rPr>
          <w:rFonts w:hint="eastAsia" w:ascii="宋体" w:hAnsi="宋体" w:eastAsia="宋体" w:cs="宋体"/>
          <w:lang w:val="en-US" w:eastAsia="zh-CN"/>
        </w:rPr>
      </w:pPr>
      <w:r>
        <w:rPr>
          <w:rFonts w:hint="eastAsia" w:ascii="宋体" w:hAnsi="宋体" w:eastAsia="宋体" w:cs="宋体"/>
        </w:rPr>
        <w:t>除非另有说明，本法所用的试剂均为分析纯试剂，实验用水应符合</w:t>
      </w:r>
      <w:r>
        <w:rPr>
          <w:rStyle w:val="233"/>
          <w:rFonts w:hint="eastAsia" w:ascii="宋体" w:hAnsi="宋体" w:eastAsia="宋体" w:cs="宋体"/>
        </w:rPr>
        <w:t>GB/T 6682</w:t>
      </w:r>
      <w:r>
        <w:rPr>
          <w:rFonts w:hint="eastAsia" w:ascii="宋体" w:hAnsi="宋体" w:eastAsia="宋体" w:cs="宋体"/>
        </w:rPr>
        <w:t>一级水的规定。</w:t>
      </w:r>
    </w:p>
    <w:p w14:paraId="612C1D15">
      <w:pPr>
        <w:pStyle w:val="105"/>
        <w:spacing w:before="312" w:after="312"/>
        <w:rPr>
          <w:szCs w:val="21"/>
        </w:rPr>
      </w:pPr>
      <w:r>
        <w:rPr>
          <w:rFonts w:hint="eastAsia"/>
          <w:szCs w:val="21"/>
          <w:lang w:val="en-US" w:eastAsia="zh-CN"/>
        </w:rPr>
        <w:t>检测</w:t>
      </w:r>
    </w:p>
    <w:p w14:paraId="11A7AE39">
      <w:pPr>
        <w:pStyle w:val="106"/>
        <w:bidi w:val="0"/>
        <w:rPr>
          <w:rFonts w:hint="default"/>
          <w:lang w:val="en-US" w:eastAsia="zh-CN"/>
        </w:rPr>
      </w:pPr>
      <w:r>
        <w:rPr>
          <w:rFonts w:hint="default"/>
          <w:lang w:val="en-US" w:eastAsia="zh-CN"/>
        </w:rPr>
        <w:t>仪器准备</w:t>
      </w:r>
    </w:p>
    <w:p w14:paraId="5349EC55">
      <w:pPr>
        <w:pStyle w:val="57"/>
        <w:ind w:firstLine="420"/>
        <w:rPr>
          <w:rFonts w:hint="eastAsia" w:ascii="宋体" w:hAnsi="宋体" w:eastAsia="宋体" w:cs="宋体"/>
        </w:rPr>
      </w:pPr>
      <w:r>
        <w:rPr>
          <w:rFonts w:hint="eastAsia" w:ascii="宋体" w:hAnsi="宋体" w:eastAsia="宋体" w:cs="宋体"/>
        </w:rPr>
        <w:t>打开数字式加热器的电源，按说明书</w:t>
      </w:r>
      <w:r>
        <w:rPr>
          <w:rFonts w:hint="eastAsia" w:ascii="宋体" w:hAnsi="宋体" w:eastAsia="宋体" w:cs="宋体"/>
          <w:lang w:val="en-US" w:eastAsia="zh-CN"/>
        </w:rPr>
        <w:t>设定孵育所需</w:t>
      </w:r>
      <w:r>
        <w:rPr>
          <w:rFonts w:hint="eastAsia" w:ascii="宋体" w:hAnsi="宋体" w:eastAsia="宋体" w:cs="宋体"/>
        </w:rPr>
        <w:t>温度</w:t>
      </w:r>
      <w:r>
        <w:rPr>
          <w:rFonts w:hint="eastAsia" w:ascii="宋体" w:hAnsi="宋体" w:eastAsia="宋体" w:cs="宋体"/>
          <w:lang w:val="en-US" w:eastAsia="zh-CN"/>
        </w:rPr>
        <w:t>为</w:t>
      </w:r>
      <w:r>
        <w:rPr>
          <w:rFonts w:hint="eastAsia" w:ascii="宋体" w:hAnsi="宋体" w:eastAsia="宋体" w:cs="宋体"/>
        </w:rPr>
        <w:t>64</w:t>
      </w:r>
      <w:r>
        <w:rPr>
          <w:rFonts w:hint="eastAsia" w:ascii="宋体" w:hAnsi="宋体" w:eastAsia="宋体" w:cs="宋体"/>
          <w:lang w:val="en-US" w:eastAsia="zh-CN"/>
        </w:rPr>
        <w:t xml:space="preserve"> </w:t>
      </w:r>
      <w:r>
        <w:rPr>
          <w:rFonts w:hint="eastAsia" w:ascii="宋体" w:hAnsi="宋体" w:eastAsia="宋体" w:cs="宋体"/>
        </w:rPr>
        <w:t>℃。</w:t>
      </w:r>
    </w:p>
    <w:p w14:paraId="5B588BF1">
      <w:pPr>
        <w:pStyle w:val="106"/>
        <w:bidi w:val="0"/>
        <w:rPr>
          <w:rFonts w:hint="default"/>
          <w:lang w:val="en-US" w:eastAsia="zh-CN"/>
        </w:rPr>
      </w:pPr>
      <w:r>
        <w:rPr>
          <w:rFonts w:hint="eastAsia"/>
          <w:lang w:val="en-US" w:eastAsia="zh-CN"/>
        </w:rPr>
        <w:t>样品准备及测定</w:t>
      </w:r>
    </w:p>
    <w:p w14:paraId="3FAF34EC">
      <w:pPr>
        <w:pStyle w:val="166"/>
        <w:bidi w:val="0"/>
        <w:rPr>
          <w:rFonts w:hint="default"/>
        </w:rPr>
      </w:pPr>
      <w:r>
        <w:rPr>
          <w:rFonts w:hint="eastAsia" w:ascii="宋体" w:hAnsi="宋体" w:eastAsia="宋体" w:cs="宋体"/>
        </w:rPr>
        <w:t>使用管套的切割边缘环形切割肾脏或肌肉等组织样品，深度约1</w:t>
      </w:r>
      <w:r>
        <w:rPr>
          <w:rFonts w:hint="eastAsia" w:ascii="宋体" w:hAnsi="宋体" w:eastAsia="宋体" w:cs="宋体"/>
          <w:lang w:val="en-US" w:eastAsia="zh-CN"/>
        </w:rPr>
        <w:t xml:space="preserve"> cm</w:t>
      </w:r>
      <w:r>
        <w:rPr>
          <w:rFonts w:hint="eastAsia" w:ascii="宋体" w:hAnsi="宋体" w:eastAsia="宋体" w:cs="宋体"/>
        </w:rPr>
        <w:t>～2 cm</w:t>
      </w:r>
      <w:r>
        <w:rPr>
          <w:rFonts w:hint="eastAsia" w:ascii="宋体" w:hAnsi="宋体" w:eastAsia="宋体" w:cs="宋体"/>
          <w:lang w:eastAsia="zh-CN"/>
        </w:rPr>
        <w:t>，</w:t>
      </w:r>
      <w:r>
        <w:rPr>
          <w:rFonts w:hint="eastAsia" w:ascii="宋体" w:hAnsi="宋体" w:eastAsia="宋体" w:cs="宋体"/>
        </w:rPr>
        <w:t>注意确保去除</w:t>
      </w:r>
      <w:r>
        <w:rPr>
          <w:rFonts w:hint="default"/>
        </w:rPr>
        <w:t>脂肪层。</w:t>
      </w:r>
    </w:p>
    <w:p w14:paraId="575ADA38">
      <w:pPr>
        <w:pStyle w:val="166"/>
        <w:bidi w:val="0"/>
        <w:rPr>
          <w:rFonts w:hint="eastAsia" w:ascii="宋体" w:hAnsi="宋体" w:eastAsia="宋体" w:cs="宋体"/>
        </w:rPr>
      </w:pPr>
      <w:r>
        <w:rPr>
          <w:rFonts w:hint="eastAsia" w:ascii="宋体" w:hAnsi="宋体" w:eastAsia="宋体" w:cs="宋体"/>
        </w:rPr>
        <w:t>拔出KIS检测棒的取样头</w:t>
      </w:r>
      <w:r>
        <w:rPr>
          <w:rFonts w:hint="eastAsia" w:ascii="宋体" w:hAnsi="宋体" w:eastAsia="宋体" w:cs="宋体"/>
          <w:lang w:eastAsia="zh-CN"/>
        </w:rPr>
        <w:t>，</w:t>
      </w:r>
      <w:r>
        <w:rPr>
          <w:rFonts w:hint="eastAsia" w:ascii="宋体" w:hAnsi="宋体" w:eastAsia="宋体" w:cs="宋体"/>
        </w:rPr>
        <w:t>握住取样头杆部，将</w:t>
      </w:r>
      <w:r>
        <w:rPr>
          <w:rFonts w:hint="eastAsia" w:ascii="宋体" w:hAnsi="宋体" w:eastAsia="宋体" w:cs="宋体"/>
          <w:lang w:val="en-US" w:eastAsia="zh-CN"/>
        </w:rPr>
        <w:t>取样</w:t>
      </w:r>
      <w:r>
        <w:rPr>
          <w:rFonts w:hint="eastAsia" w:ascii="宋体" w:hAnsi="宋体" w:eastAsia="宋体" w:cs="宋体"/>
        </w:rPr>
        <w:t>头放入样品的环形切口</w:t>
      </w:r>
      <w:r>
        <w:rPr>
          <w:rFonts w:hint="eastAsia" w:ascii="宋体" w:hAnsi="宋体" w:eastAsia="宋体" w:cs="宋体"/>
          <w:lang w:eastAsia="zh-CN"/>
        </w:rPr>
        <w:t>，</w:t>
      </w:r>
      <w:r>
        <w:rPr>
          <w:rFonts w:hint="eastAsia" w:ascii="宋体" w:hAnsi="宋体" w:eastAsia="宋体" w:cs="宋体"/>
        </w:rPr>
        <w:t>沿切口转动并移动取样头头部约30 s</w:t>
      </w:r>
      <w:r>
        <w:rPr>
          <w:rFonts w:hint="eastAsia" w:ascii="宋体" w:hAnsi="宋体" w:eastAsia="宋体" w:cs="宋体"/>
          <w:lang w:val="en-US" w:eastAsia="zh-CN"/>
        </w:rPr>
        <w:t xml:space="preserve"> (</w:t>
      </w:r>
      <w:r>
        <w:rPr>
          <w:rFonts w:hint="eastAsia" w:ascii="宋体" w:hAnsi="宋体" w:eastAsia="宋体" w:cs="宋体"/>
        </w:rPr>
        <w:t>液体样品直接将棉头放入其中10 s 即可</w:t>
      </w:r>
      <w:r>
        <w:rPr>
          <w:rFonts w:hint="eastAsia" w:ascii="宋体" w:hAnsi="宋体" w:eastAsia="宋体" w:cs="宋体"/>
          <w:lang w:val="en-US" w:eastAsia="zh-CN"/>
        </w:rPr>
        <w:t>)</w:t>
      </w:r>
      <w:r>
        <w:rPr>
          <w:rFonts w:hint="eastAsia" w:ascii="宋体" w:hAnsi="宋体" w:eastAsia="宋体" w:cs="宋体"/>
          <w:lang w:eastAsia="zh-CN"/>
        </w:rPr>
        <w:t>，</w:t>
      </w:r>
      <w:r>
        <w:rPr>
          <w:rFonts w:hint="eastAsia" w:ascii="宋体" w:hAnsi="宋体" w:eastAsia="宋体" w:cs="宋体"/>
        </w:rPr>
        <w:t>直</w:t>
      </w:r>
      <w:r>
        <w:rPr>
          <w:rFonts w:hint="eastAsia" w:ascii="宋体" w:hAnsi="宋体" w:eastAsia="宋体" w:cs="宋体"/>
          <w:lang w:val="en-US" w:eastAsia="zh-CN"/>
        </w:rPr>
        <w:t>至</w:t>
      </w:r>
      <w:r>
        <w:rPr>
          <w:rFonts w:hint="eastAsia" w:ascii="宋体" w:hAnsi="宋体" w:eastAsia="宋体" w:cs="宋体"/>
        </w:rPr>
        <w:t>取样头</w:t>
      </w:r>
      <w:r>
        <w:rPr>
          <w:rFonts w:hint="eastAsia" w:ascii="宋体" w:hAnsi="宋体" w:eastAsia="宋体" w:cs="宋体"/>
          <w:lang w:val="en-US" w:eastAsia="zh-CN"/>
        </w:rPr>
        <w:t>吸</w:t>
      </w:r>
      <w:r>
        <w:rPr>
          <w:rFonts w:hint="eastAsia" w:ascii="宋体" w:hAnsi="宋体" w:eastAsia="宋体" w:cs="宋体"/>
        </w:rPr>
        <w:t>满液体</w:t>
      </w:r>
      <w:r>
        <w:rPr>
          <w:rFonts w:hint="eastAsia" w:ascii="宋体" w:hAnsi="宋体" w:eastAsia="宋体" w:cs="宋体"/>
          <w:lang w:eastAsia="zh-CN"/>
        </w:rPr>
        <w:t>，</w:t>
      </w:r>
      <w:r>
        <w:rPr>
          <w:rFonts w:hint="eastAsia" w:ascii="宋体" w:hAnsi="宋体" w:eastAsia="宋体" w:cs="宋体"/>
        </w:rPr>
        <w:t>去除取样头上的颗粒物</w:t>
      </w:r>
      <w:r>
        <w:rPr>
          <w:rFonts w:hint="eastAsia" w:ascii="宋体" w:hAnsi="宋体" w:eastAsia="宋体" w:cs="宋体"/>
          <w:lang w:eastAsia="zh-CN"/>
        </w:rPr>
        <w:t>，</w:t>
      </w:r>
      <w:r>
        <w:rPr>
          <w:rFonts w:hint="eastAsia" w:ascii="宋体" w:hAnsi="宋体" w:eastAsia="宋体" w:cs="宋体"/>
          <w:lang w:val="en-US" w:eastAsia="zh-CN"/>
        </w:rPr>
        <w:t>若</w:t>
      </w:r>
      <w:r>
        <w:rPr>
          <w:rFonts w:hint="eastAsia" w:ascii="宋体" w:hAnsi="宋体" w:eastAsia="宋体" w:cs="宋体"/>
        </w:rPr>
        <w:t>取样头棉头发白表明取样不完全。</w:t>
      </w:r>
    </w:p>
    <w:p w14:paraId="403C0F46">
      <w:pPr>
        <w:pStyle w:val="166"/>
        <w:bidi w:val="0"/>
        <w:rPr>
          <w:rFonts w:hint="default"/>
        </w:rPr>
      </w:pPr>
      <w:r>
        <w:rPr>
          <w:rFonts w:hint="default" w:ascii="Times New Roman" w:hAnsi="Times New Roman" w:eastAsia="宋体" w:cs="Times New Roman"/>
        </w:rPr>
        <w:t>竖直握住KIS检测棒</w:t>
      </w:r>
      <w:r>
        <w:rPr>
          <w:rFonts w:hint="default" w:ascii="Times New Roman" w:hAnsi="Times New Roman" w:eastAsia="宋体" w:cs="Times New Roman"/>
          <w:lang w:val="en-US" w:eastAsia="zh-CN"/>
        </w:rPr>
        <w:t>取样头</w:t>
      </w:r>
      <w:r>
        <w:rPr>
          <w:rFonts w:hint="default" w:ascii="Times New Roman" w:hAnsi="Times New Roman" w:eastAsia="宋体" w:cs="Times New Roman"/>
        </w:rPr>
        <w:t>，</w:t>
      </w:r>
      <w:r>
        <w:rPr>
          <w:rFonts w:hint="default" w:ascii="Times New Roman" w:hAnsi="Times New Roman" w:eastAsia="宋体" w:cs="Times New Roman"/>
          <w:lang w:val="en-US" w:eastAsia="zh-CN"/>
        </w:rPr>
        <w:t>插入检</w:t>
      </w:r>
      <w:r>
        <w:rPr>
          <w:rFonts w:hint="eastAsia" w:ascii="宋体" w:hAnsi="宋体" w:eastAsia="宋体" w:cs="宋体"/>
          <w:lang w:val="en-US" w:eastAsia="zh-CN"/>
        </w:rPr>
        <w:t>测棒下端小管，</w:t>
      </w:r>
      <w:r>
        <w:rPr>
          <w:rFonts w:hint="eastAsia" w:ascii="宋体" w:hAnsi="宋体" w:eastAsia="宋体" w:cs="宋体"/>
        </w:rPr>
        <w:t>向下压，</w:t>
      </w:r>
      <w:r>
        <w:rPr>
          <w:rFonts w:hint="eastAsia" w:ascii="宋体" w:hAnsi="宋体" w:eastAsia="宋体" w:cs="宋体"/>
          <w:lang w:val="en-US" w:eastAsia="zh-CN"/>
        </w:rPr>
        <w:t>同时</w:t>
      </w:r>
      <w:r>
        <w:rPr>
          <w:rFonts w:hint="eastAsia" w:ascii="宋体" w:hAnsi="宋体" w:eastAsia="宋体" w:cs="宋体"/>
        </w:rPr>
        <w:t>缓慢旋转</w:t>
      </w:r>
      <w:r>
        <w:rPr>
          <w:rFonts w:hint="eastAsia" w:ascii="宋体" w:hAnsi="宋体" w:eastAsia="宋体" w:cs="宋体"/>
          <w:lang w:eastAsia="zh-CN"/>
        </w:rPr>
        <w:t>，</w:t>
      </w:r>
      <w:r>
        <w:rPr>
          <w:rFonts w:hint="eastAsia" w:ascii="宋体" w:hAnsi="宋体" w:eastAsia="宋体" w:cs="宋体"/>
        </w:rPr>
        <w:t>使</w:t>
      </w:r>
      <w:r>
        <w:rPr>
          <w:rFonts w:hint="eastAsia" w:ascii="宋体" w:hAnsi="宋体" w:eastAsia="宋体" w:cs="宋体"/>
          <w:lang w:eastAsia="zh-CN"/>
        </w:rPr>
        <w:t>取样头</w:t>
      </w:r>
      <w:r>
        <w:rPr>
          <w:rFonts w:hint="eastAsia" w:ascii="宋体" w:hAnsi="宋体" w:eastAsia="宋体" w:cs="宋体"/>
        </w:rPr>
        <w:t>刺破上层密封箔膜并完全浸没到上层清澈的液体中，但不刺破下层的密封箔膜</w:t>
      </w:r>
      <w:r>
        <w:rPr>
          <w:rFonts w:hint="eastAsia" w:ascii="宋体" w:hAnsi="宋体" w:eastAsia="宋体" w:cs="宋体"/>
          <w:lang w:eastAsia="zh-CN"/>
        </w:rPr>
        <w:t>，</w:t>
      </w:r>
      <w:r>
        <w:rPr>
          <w:rFonts w:hint="eastAsia" w:ascii="宋体" w:hAnsi="宋体" w:eastAsia="宋体" w:cs="宋体"/>
          <w:lang w:val="en-US" w:eastAsia="zh-CN"/>
        </w:rPr>
        <w:t>静置</w:t>
      </w:r>
      <w:r>
        <w:rPr>
          <w:rFonts w:hint="eastAsia" w:ascii="宋体" w:hAnsi="宋体" w:eastAsia="宋体" w:cs="宋体"/>
        </w:rPr>
        <w:t>2 min。</w:t>
      </w:r>
    </w:p>
    <w:p w14:paraId="731E27F2">
      <w:pPr>
        <w:pStyle w:val="166"/>
        <w:bidi w:val="0"/>
        <w:rPr>
          <w:rFonts w:hint="default"/>
        </w:rPr>
      </w:pPr>
      <w:r>
        <w:rPr>
          <w:rFonts w:hint="default" w:ascii="Times New Roman" w:hAnsi="Times New Roman" w:eastAsia="宋体" w:cs="Times New Roman"/>
          <w:lang w:val="en-US" w:eastAsia="zh-CN"/>
        </w:rPr>
        <w:t>继续</w:t>
      </w:r>
      <w:r>
        <w:rPr>
          <w:rFonts w:hint="default" w:ascii="Times New Roman" w:hAnsi="Times New Roman" w:eastAsia="宋体" w:cs="Times New Roman"/>
        </w:rPr>
        <w:t>向下压，</w:t>
      </w:r>
      <w:r>
        <w:rPr>
          <w:rFonts w:hint="default" w:ascii="Times New Roman" w:hAnsi="Times New Roman" w:eastAsia="宋体" w:cs="Times New Roman"/>
          <w:lang w:val="en-US" w:eastAsia="zh-CN"/>
        </w:rPr>
        <w:t>同时</w:t>
      </w:r>
      <w:r>
        <w:rPr>
          <w:rFonts w:hint="default" w:ascii="Times New Roman" w:hAnsi="Times New Roman" w:eastAsia="宋体" w:cs="Times New Roman"/>
        </w:rPr>
        <w:t>旋转取样头</w:t>
      </w:r>
      <w:r>
        <w:rPr>
          <w:rFonts w:hint="default" w:ascii="Times New Roman" w:hAnsi="Times New Roman" w:eastAsia="宋体" w:cs="Times New Roman"/>
          <w:lang w:eastAsia="zh-CN"/>
        </w:rPr>
        <w:t>，</w:t>
      </w:r>
      <w:r>
        <w:rPr>
          <w:rFonts w:hint="default" w:ascii="Times New Roman" w:hAnsi="Times New Roman" w:eastAsia="宋体" w:cs="Times New Roman"/>
          <w:lang w:val="en-US" w:eastAsia="zh-CN"/>
        </w:rPr>
        <w:t>刺破下层的密封</w:t>
      </w:r>
      <w:r>
        <w:rPr>
          <w:rFonts w:hint="default" w:ascii="Times New Roman" w:hAnsi="Times New Roman" w:eastAsia="宋体" w:cs="Times New Roman"/>
        </w:rPr>
        <w:t>箔膜</w:t>
      </w:r>
      <w:r>
        <w:rPr>
          <w:rFonts w:hint="default" w:ascii="Times New Roman" w:hAnsi="Times New Roman" w:eastAsia="宋体" w:cs="Times New Roman"/>
          <w:lang w:eastAsia="zh-CN"/>
        </w:rPr>
        <w:t>，</w:t>
      </w:r>
      <w:r>
        <w:rPr>
          <w:rFonts w:hint="default" w:ascii="Times New Roman" w:hAnsi="Times New Roman" w:eastAsia="宋体" w:cs="Times New Roman"/>
          <w:lang w:val="en-US" w:eastAsia="zh-CN"/>
        </w:rPr>
        <w:t>使KIS检测棒取样头</w:t>
      </w:r>
      <w:r>
        <w:rPr>
          <w:rFonts w:hint="default" w:ascii="Times New Roman" w:hAnsi="Times New Roman" w:eastAsia="宋体" w:cs="Times New Roman"/>
        </w:rPr>
        <w:t>至紫色琼脂上方。竖直握住KIS检测棒，在硬面上轻轻敲击5次，使残留液体</w:t>
      </w:r>
      <w:r>
        <w:rPr>
          <w:rFonts w:hint="default" w:ascii="Times New Roman" w:hAnsi="Times New Roman" w:eastAsia="宋体" w:cs="Times New Roman"/>
          <w:lang w:val="en-US" w:eastAsia="zh-CN"/>
        </w:rPr>
        <w:t>全部</w:t>
      </w:r>
      <w:r>
        <w:rPr>
          <w:rFonts w:hint="default" w:ascii="Times New Roman" w:hAnsi="Times New Roman" w:eastAsia="宋体" w:cs="Times New Roman"/>
        </w:rPr>
        <w:t>流入紫色琼脂上方。</w:t>
      </w:r>
    </w:p>
    <w:p w14:paraId="1C2F411B">
      <w:pPr>
        <w:pStyle w:val="166"/>
        <w:bidi w:val="0"/>
        <w:rPr>
          <w:rFonts w:hint="default"/>
        </w:rPr>
      </w:pPr>
      <w:r>
        <w:rPr>
          <w:rFonts w:hint="default" w:ascii="Times New Roman" w:hAnsi="Times New Roman" w:eastAsia="宋体" w:cs="Times New Roman"/>
          <w:lang w:val="en-US" w:eastAsia="zh-CN"/>
        </w:rPr>
        <w:t>向上旋</w:t>
      </w:r>
      <w:r>
        <w:rPr>
          <w:rFonts w:hint="default" w:ascii="Times New Roman" w:hAnsi="Times New Roman" w:eastAsia="宋体" w:cs="Times New Roman"/>
        </w:rPr>
        <w:t>回取样头，再次轻敲KIS检测棒5次。</w:t>
      </w:r>
    </w:p>
    <w:p w14:paraId="070D3770">
      <w:pPr>
        <w:pStyle w:val="166"/>
        <w:bidi w:val="0"/>
        <w:rPr>
          <w:rFonts w:hint="eastAsia" w:ascii="宋体" w:hAnsi="宋体" w:eastAsia="宋体" w:cs="宋体"/>
        </w:rPr>
      </w:pPr>
      <w:r>
        <w:rPr>
          <w:rFonts w:hint="default" w:ascii="Times New Roman" w:hAnsi="Times New Roman" w:eastAsia="宋体" w:cs="Times New Roman"/>
        </w:rPr>
        <w:t>将</w:t>
      </w:r>
      <w:r>
        <w:rPr>
          <w:rFonts w:hint="eastAsia" w:ascii="宋体" w:hAnsi="宋体" w:eastAsia="宋体" w:cs="宋体"/>
        </w:rPr>
        <w:t>检测棒插入</w:t>
      </w:r>
      <w:r>
        <w:rPr>
          <w:rFonts w:hint="eastAsia" w:ascii="宋体" w:hAnsi="宋体" w:eastAsia="宋体" w:cs="宋体"/>
          <w:lang w:val="en-US" w:eastAsia="zh-CN"/>
        </w:rPr>
        <w:t>数字加热器</w:t>
      </w:r>
      <w:r>
        <w:rPr>
          <w:rFonts w:hint="eastAsia" w:ascii="宋体" w:hAnsi="宋体" w:eastAsia="宋体" w:cs="宋体"/>
        </w:rPr>
        <w:t>（64</w:t>
      </w:r>
      <w:r>
        <w:rPr>
          <w:rFonts w:hint="eastAsia" w:ascii="宋体" w:hAnsi="宋体" w:eastAsia="宋体" w:cs="宋体"/>
          <w:lang w:val="en-US" w:eastAsia="zh-CN"/>
        </w:rPr>
        <w:t xml:space="preserve"> </w:t>
      </w:r>
      <w:r>
        <w:rPr>
          <w:rFonts w:hint="eastAsia" w:ascii="宋体" w:hAnsi="宋体" w:eastAsia="宋体" w:cs="宋体"/>
        </w:rPr>
        <w:t>℃</w:t>
      </w:r>
      <w:r>
        <w:rPr>
          <w:rFonts w:hint="eastAsia" w:ascii="宋体" w:hAnsi="宋体" w:eastAsia="宋体" w:cs="宋体"/>
          <w:lang w:val="en-US" w:eastAsia="zh-CN"/>
        </w:rPr>
        <w:t xml:space="preserve"> </w:t>
      </w:r>
      <w:r>
        <w:rPr>
          <w:rFonts w:hint="eastAsia" w:ascii="宋体" w:hAnsi="宋体" w:eastAsia="宋体" w:cs="宋体"/>
        </w:rPr>
        <w:t>±</w:t>
      </w:r>
      <w:r>
        <w:rPr>
          <w:rFonts w:hint="eastAsia" w:ascii="宋体" w:hAnsi="宋体" w:eastAsia="宋体" w:cs="宋体"/>
          <w:lang w:val="en-US" w:eastAsia="zh-CN"/>
        </w:rPr>
        <w:t xml:space="preserve"> </w:t>
      </w:r>
      <w:r>
        <w:rPr>
          <w:rFonts w:hint="eastAsia" w:ascii="宋体" w:hAnsi="宋体" w:eastAsia="宋体" w:cs="宋体"/>
        </w:rPr>
        <w:t>2</w:t>
      </w:r>
      <w:r>
        <w:rPr>
          <w:rFonts w:hint="eastAsia" w:ascii="宋体" w:hAnsi="宋体" w:eastAsia="宋体" w:cs="宋体"/>
          <w:lang w:val="en-US" w:eastAsia="zh-CN"/>
        </w:rPr>
        <w:t xml:space="preserve"> </w:t>
      </w:r>
      <w:r>
        <w:rPr>
          <w:rFonts w:hint="eastAsia" w:ascii="宋体" w:hAnsi="宋体" w:eastAsia="宋体" w:cs="宋体"/>
        </w:rPr>
        <w:t>℃）孵育3</w:t>
      </w:r>
      <w:r>
        <w:rPr>
          <w:rFonts w:hint="eastAsia" w:ascii="宋体" w:hAnsi="宋体" w:eastAsia="宋体" w:cs="宋体"/>
          <w:lang w:val="en-US" w:eastAsia="zh-CN"/>
        </w:rPr>
        <w:t xml:space="preserve"> h</w:t>
      </w:r>
      <w:r>
        <w:rPr>
          <w:rFonts w:hint="eastAsia" w:ascii="宋体" w:hAnsi="宋体" w:eastAsia="宋体" w:cs="宋体"/>
          <w:lang w:eastAsia="zh-CN"/>
        </w:rPr>
        <w:t>，</w:t>
      </w:r>
      <w:r>
        <w:rPr>
          <w:rFonts w:hint="eastAsia" w:ascii="宋体" w:hAnsi="宋体" w:eastAsia="宋体" w:cs="宋体"/>
        </w:rPr>
        <w:t>孵育完成后取出检测棒，使其冷却，读</w:t>
      </w:r>
      <w:r>
        <w:rPr>
          <w:rFonts w:hint="eastAsia" w:ascii="宋体" w:hAnsi="宋体" w:eastAsia="宋体" w:cs="宋体"/>
          <w:lang w:val="en-US" w:eastAsia="zh-CN"/>
        </w:rPr>
        <w:t>取检测结果</w:t>
      </w:r>
      <w:r>
        <w:rPr>
          <w:rFonts w:hint="eastAsia" w:ascii="宋体" w:hAnsi="宋体" w:eastAsia="宋体" w:cs="宋体"/>
        </w:rPr>
        <w:t>。检测结果可稳定16</w:t>
      </w:r>
      <w:r>
        <w:rPr>
          <w:rFonts w:hint="eastAsia" w:ascii="宋体" w:hAnsi="宋体" w:eastAsia="宋体" w:cs="宋体"/>
          <w:lang w:val="en-US" w:eastAsia="zh-CN"/>
        </w:rPr>
        <w:t xml:space="preserve"> h</w:t>
      </w:r>
      <w:r>
        <w:rPr>
          <w:rFonts w:hint="eastAsia" w:ascii="宋体" w:hAnsi="宋体" w:eastAsia="宋体" w:cs="宋体"/>
        </w:rPr>
        <w:t>。</w:t>
      </w:r>
    </w:p>
    <w:p w14:paraId="32AABBA6">
      <w:pPr>
        <w:pStyle w:val="12"/>
        <w:bidi w:val="0"/>
        <w:rPr>
          <w:rFonts w:hint="default"/>
          <w:lang w:val="en-US" w:eastAsia="zh-CN"/>
        </w:rPr>
      </w:pPr>
      <w:r>
        <w:rPr>
          <w:rFonts w:hint="default"/>
          <w:lang w:val="en-US" w:eastAsia="zh-CN"/>
        </w:rPr>
        <w:t>阴</w:t>
      </w:r>
      <w:r>
        <w:rPr>
          <w:rFonts w:hint="default"/>
        </w:rPr>
        <w:t>性质控</w:t>
      </w:r>
      <w:r>
        <w:rPr>
          <w:rFonts w:hint="default"/>
          <w:lang w:val="en-US" w:eastAsia="zh-CN"/>
        </w:rPr>
        <w:t>的测定参照以上操作进行，如果显示</w:t>
      </w:r>
      <w:r>
        <w:rPr>
          <w:rFonts w:hint="default"/>
        </w:rPr>
        <w:t>黄色</w:t>
      </w:r>
      <w:r>
        <w:rPr>
          <w:rFonts w:hint="default"/>
          <w:lang w:eastAsia="zh-CN"/>
        </w:rPr>
        <w:t>，</w:t>
      </w:r>
      <w:r>
        <w:rPr>
          <w:rFonts w:hint="default"/>
          <w:lang w:val="en-US" w:eastAsia="zh-CN"/>
        </w:rPr>
        <w:t>则实验成立</w:t>
      </w:r>
      <w:r>
        <w:rPr>
          <w:rFonts w:hint="default"/>
        </w:rPr>
        <w:t>。</w:t>
      </w:r>
    </w:p>
    <w:p w14:paraId="12C23A01">
      <w:pPr>
        <w:pStyle w:val="105"/>
        <w:spacing w:before="312" w:after="312"/>
        <w:rPr>
          <w:szCs w:val="21"/>
        </w:rPr>
      </w:pPr>
      <w:bookmarkStart w:id="47" w:name="_Toc173416122"/>
      <w:r>
        <w:rPr>
          <w:rFonts w:hint="eastAsia"/>
          <w:szCs w:val="21"/>
        </w:rPr>
        <w:t>结果判定</w:t>
      </w:r>
      <w:bookmarkEnd w:id="47"/>
    </w:p>
    <w:p w14:paraId="0BA8BDB9">
      <w:pPr>
        <w:pStyle w:val="57"/>
        <w:ind w:firstLine="420"/>
      </w:pPr>
      <w:r>
        <w:rPr>
          <w:rFonts w:hint="eastAsia"/>
        </w:rPr>
        <w:t>将琼脂颜色与试剂盒提供的比色卡对照。在冷白色荧光灯下读取结果，不要直接在日光下读取结果</w:t>
      </w:r>
      <w:r>
        <w:rPr>
          <w:rFonts w:hint="eastAsia"/>
          <w:lang w:eastAsia="zh-CN"/>
        </w:rPr>
        <w:t>。</w:t>
      </w:r>
      <w:r>
        <w:t>当</w:t>
      </w:r>
      <w:r>
        <w:rPr>
          <w:rFonts w:hint="eastAsia"/>
        </w:rPr>
        <w:t>琼脂</w:t>
      </w:r>
      <w:r>
        <w:t>颜色为黄色或黄/绿色时</w:t>
      </w:r>
      <w:r>
        <w:rPr>
          <w:rFonts w:hint="eastAsia"/>
          <w:lang w:eastAsia="zh-CN"/>
        </w:rPr>
        <w:t>，</w:t>
      </w:r>
      <w:r>
        <w:t>或当</w:t>
      </w:r>
      <w:r>
        <w:rPr>
          <w:rFonts w:hint="eastAsia"/>
        </w:rPr>
        <w:t>琼脂</w:t>
      </w:r>
      <w:r>
        <w:t>下层颜色为黄色或黄/绿色或</w:t>
      </w:r>
      <w:r>
        <w:rPr>
          <w:rFonts w:hint="eastAsia"/>
          <w:lang w:eastAsia="zh-CN"/>
        </w:rPr>
        <w:t>，</w:t>
      </w:r>
      <w:r>
        <w:t>上层颜色为紫色或棕色，而整管不是紫色时，报告“阴性”。</w:t>
      </w:r>
    </w:p>
    <w:p w14:paraId="34FD8F0C">
      <w:pPr>
        <w:pStyle w:val="57"/>
        <w:ind w:firstLine="420"/>
      </w:pPr>
      <w:r>
        <w:t>当</w:t>
      </w:r>
      <w:r>
        <w:rPr>
          <w:rFonts w:hint="eastAsia"/>
          <w:lang w:eastAsia="zh-CN"/>
        </w:rPr>
        <w:t>琼脂</w:t>
      </w:r>
      <w:r>
        <w:t>颜色为紫色时，报告“筛查阳性”</w:t>
      </w:r>
      <w:r>
        <w:rPr>
          <w:rFonts w:hint="eastAsia"/>
        </w:rPr>
        <w:t>。</w:t>
      </w:r>
    </w:p>
    <w:p w14:paraId="259C18ED">
      <w:pPr>
        <w:pStyle w:val="105"/>
        <w:spacing w:before="312" w:after="312"/>
        <w:rPr>
          <w:szCs w:val="21"/>
        </w:rPr>
      </w:pPr>
      <w:bookmarkStart w:id="48" w:name="_Toc173416123"/>
      <w:r>
        <w:rPr>
          <w:rFonts w:hint="eastAsia"/>
          <w:szCs w:val="21"/>
        </w:rPr>
        <w:t>检</w:t>
      </w:r>
      <w:r>
        <w:rPr>
          <w:rFonts w:hint="eastAsia"/>
          <w:szCs w:val="21"/>
          <w:lang w:eastAsia="zh-CN"/>
        </w:rPr>
        <w:t>测</w:t>
      </w:r>
      <w:r>
        <w:rPr>
          <w:rFonts w:hint="eastAsia"/>
          <w:szCs w:val="21"/>
        </w:rPr>
        <w:t>限</w:t>
      </w:r>
      <w:bookmarkEnd w:id="48"/>
    </w:p>
    <w:p w14:paraId="7AB7EAA8">
      <w:pPr>
        <w:pStyle w:val="57"/>
        <w:ind w:firstLine="420"/>
      </w:pPr>
      <w:r>
        <w:t>本标准中各药物的方法检</w:t>
      </w:r>
      <w:r>
        <w:rPr>
          <w:rFonts w:hint="eastAsia"/>
          <w:lang w:val="en-US" w:eastAsia="zh-CN"/>
        </w:rPr>
        <w:t>测</w:t>
      </w:r>
      <w:r>
        <w:t>限如下表所示。</w:t>
      </w:r>
    </w:p>
    <w:tbl>
      <w:tblPr>
        <w:tblStyle w:val="27"/>
        <w:tblpPr w:leftFromText="180" w:rightFromText="180" w:vertAnchor="text" w:horzAnchor="page" w:tblpX="2086" w:tblpY="294"/>
        <w:tblOverlap w:val="never"/>
        <w:tblW w:w="8181" w:type="dxa"/>
        <w:tblInd w:w="0" w:type="dxa"/>
        <w:tblBorders>
          <w:top w:val="single" w:color="999999" w:sz="4" w:space="0"/>
          <w:left w:val="none" w:color="auto" w:sz="0" w:space="0"/>
          <w:bottom w:val="single" w:color="999999"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521"/>
        <w:gridCol w:w="2916"/>
        <w:gridCol w:w="2744"/>
      </w:tblGrid>
      <w:tr w14:paraId="78839F1E">
        <w:tblPrEx>
          <w:tblBorders>
            <w:top w:val="single" w:color="999999" w:sz="4" w:space="0"/>
            <w:left w:val="none" w:color="auto" w:sz="0" w:space="0"/>
            <w:bottom w:val="single" w:color="999999"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trPr>
        <w:tc>
          <w:tcPr>
            <w:tcW w:w="2521" w:type="dxa"/>
            <w:vMerge w:val="restart"/>
            <w:tcBorders>
              <w:top w:val="single" w:color="999999" w:sz="12" w:space="0"/>
              <w:bottom w:val="single" w:color="999999" w:sz="4" w:space="0"/>
            </w:tcBorders>
            <w:noWrap/>
            <w:vAlign w:val="center"/>
          </w:tcPr>
          <w:p w14:paraId="35989F34">
            <w:pPr>
              <w:pStyle w:val="179"/>
              <w:bidi w:val="0"/>
              <w:rPr>
                <w:rFonts w:hint="default"/>
              </w:rPr>
            </w:pPr>
            <w:r>
              <w:rPr>
                <w:rFonts w:hint="default"/>
              </w:rPr>
              <w:t>药物名称</w:t>
            </w:r>
          </w:p>
        </w:tc>
        <w:tc>
          <w:tcPr>
            <w:tcW w:w="2916" w:type="dxa"/>
            <w:vMerge w:val="restart"/>
            <w:tcBorders>
              <w:top w:val="single" w:color="999999" w:sz="12" w:space="0"/>
              <w:bottom w:val="single" w:color="999999" w:sz="4" w:space="0"/>
            </w:tcBorders>
            <w:vAlign w:val="center"/>
          </w:tcPr>
          <w:p w14:paraId="2E17F153">
            <w:pPr>
              <w:pStyle w:val="179"/>
              <w:bidi w:val="0"/>
              <w:rPr>
                <w:rFonts w:hint="default"/>
              </w:rPr>
            </w:pPr>
            <w:r>
              <w:rPr>
                <w:rFonts w:hint="default"/>
              </w:rPr>
              <w:t>英文名称</w:t>
            </w:r>
          </w:p>
        </w:tc>
        <w:tc>
          <w:tcPr>
            <w:tcW w:w="2744" w:type="dxa"/>
            <w:vMerge w:val="restart"/>
            <w:tcBorders>
              <w:top w:val="single" w:color="999999" w:sz="12" w:space="0"/>
              <w:bottom w:val="single" w:color="999999" w:sz="4" w:space="0"/>
            </w:tcBorders>
            <w:vAlign w:val="center"/>
          </w:tcPr>
          <w:p w14:paraId="3B8458AC">
            <w:pPr>
              <w:pStyle w:val="179"/>
              <w:bidi w:val="0"/>
              <w:rPr>
                <w:rFonts w:hint="default"/>
              </w:rPr>
            </w:pPr>
            <w:r>
              <w:rPr>
                <w:rFonts w:hint="default"/>
              </w:rPr>
              <w:t>本方法检</w:t>
            </w:r>
            <w:r>
              <w:rPr>
                <w:rFonts w:hint="eastAsia"/>
                <w:lang w:val="en-US" w:eastAsia="zh-CN"/>
              </w:rPr>
              <w:t>测</w:t>
            </w:r>
            <w:r>
              <w:rPr>
                <w:rFonts w:hint="eastAsia" w:ascii="宋体" w:hAnsi="宋体" w:eastAsia="宋体" w:cs="宋体"/>
              </w:rPr>
              <w:t>限(μg/kg)</w:t>
            </w:r>
          </w:p>
        </w:tc>
      </w:tr>
      <w:tr w14:paraId="2AD8CC95">
        <w:tblPrEx>
          <w:tblBorders>
            <w:top w:val="single" w:color="999999" w:sz="4" w:space="0"/>
            <w:left w:val="none" w:color="auto" w:sz="0" w:space="0"/>
            <w:bottom w:val="single" w:color="999999"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2521" w:type="dxa"/>
            <w:vMerge w:val="continue"/>
            <w:tcBorders>
              <w:top w:val="single" w:color="999999" w:sz="4" w:space="0"/>
              <w:bottom w:val="single" w:color="999999" w:sz="4" w:space="0"/>
              <w:tl2br w:val="nil"/>
              <w:tr2bl w:val="nil"/>
            </w:tcBorders>
            <w:vAlign w:val="center"/>
          </w:tcPr>
          <w:p w14:paraId="2C97DF8A">
            <w:pPr>
              <w:pStyle w:val="179"/>
              <w:bidi w:val="0"/>
              <w:rPr>
                <w:rFonts w:hint="default"/>
              </w:rPr>
            </w:pPr>
          </w:p>
        </w:tc>
        <w:tc>
          <w:tcPr>
            <w:tcW w:w="2916" w:type="dxa"/>
            <w:vMerge w:val="continue"/>
            <w:tcBorders>
              <w:top w:val="single" w:color="999999" w:sz="4" w:space="0"/>
              <w:bottom w:val="single" w:color="999999" w:sz="4" w:space="0"/>
              <w:tl2br w:val="nil"/>
              <w:tr2bl w:val="nil"/>
            </w:tcBorders>
            <w:vAlign w:val="center"/>
          </w:tcPr>
          <w:p w14:paraId="6615C3A1">
            <w:pPr>
              <w:pStyle w:val="179"/>
              <w:bidi w:val="0"/>
              <w:rPr>
                <w:rFonts w:hint="default"/>
              </w:rPr>
            </w:pPr>
          </w:p>
        </w:tc>
        <w:tc>
          <w:tcPr>
            <w:tcW w:w="2744" w:type="dxa"/>
            <w:vMerge w:val="continue"/>
            <w:tcBorders>
              <w:top w:val="single" w:color="999999" w:sz="4" w:space="0"/>
              <w:bottom w:val="single" w:color="999999" w:sz="4" w:space="0"/>
              <w:tl2br w:val="nil"/>
              <w:tr2bl w:val="nil"/>
            </w:tcBorders>
            <w:vAlign w:val="center"/>
          </w:tcPr>
          <w:p w14:paraId="5F28C910">
            <w:pPr>
              <w:pStyle w:val="179"/>
              <w:bidi w:val="0"/>
              <w:rPr>
                <w:rFonts w:hint="default"/>
              </w:rPr>
            </w:pPr>
          </w:p>
        </w:tc>
      </w:tr>
      <w:tr w14:paraId="016F781B">
        <w:tblPrEx>
          <w:tblBorders>
            <w:top w:val="single" w:color="999999" w:sz="4" w:space="0"/>
            <w:left w:val="none" w:color="auto" w:sz="0" w:space="0"/>
            <w:bottom w:val="single" w:color="999999"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1" w:hRule="atLeast"/>
        </w:trPr>
        <w:tc>
          <w:tcPr>
            <w:tcW w:w="2521" w:type="dxa"/>
            <w:tcBorders>
              <w:top w:val="single" w:color="999999" w:sz="4" w:space="0"/>
              <w:tl2br w:val="nil"/>
              <w:tr2bl w:val="nil"/>
            </w:tcBorders>
            <w:noWrap/>
            <w:vAlign w:val="center"/>
          </w:tcPr>
          <w:p w14:paraId="3C94ED6B">
            <w:pPr>
              <w:pStyle w:val="179"/>
              <w:bidi w:val="0"/>
              <w:rPr>
                <w:rFonts w:hint="default"/>
              </w:rPr>
            </w:pPr>
            <w:r>
              <w:rPr>
                <w:rFonts w:hint="default"/>
              </w:rPr>
              <w:t>青霉素G</w:t>
            </w:r>
          </w:p>
        </w:tc>
        <w:tc>
          <w:tcPr>
            <w:tcW w:w="2916" w:type="dxa"/>
            <w:tcBorders>
              <w:top w:val="single" w:color="999999" w:sz="4" w:space="0"/>
              <w:tl2br w:val="nil"/>
              <w:tr2bl w:val="nil"/>
            </w:tcBorders>
            <w:vAlign w:val="center"/>
          </w:tcPr>
          <w:p w14:paraId="6E32891A">
            <w:pPr>
              <w:pStyle w:val="179"/>
              <w:bidi w:val="0"/>
              <w:rPr>
                <w:rFonts w:hint="eastAsia" w:ascii="宋体" w:hAnsi="宋体" w:eastAsia="宋体" w:cs="宋体"/>
              </w:rPr>
            </w:pPr>
            <w:r>
              <w:rPr>
                <w:rFonts w:hint="eastAsia" w:ascii="宋体" w:hAnsi="宋体" w:eastAsia="宋体" w:cs="宋体"/>
              </w:rPr>
              <w:t>Penicillin G</w:t>
            </w:r>
          </w:p>
        </w:tc>
        <w:tc>
          <w:tcPr>
            <w:tcW w:w="2744" w:type="dxa"/>
            <w:tcBorders>
              <w:top w:val="single" w:color="999999" w:sz="4" w:space="0"/>
              <w:tl2br w:val="nil"/>
              <w:tr2bl w:val="nil"/>
            </w:tcBorders>
            <w:vAlign w:val="center"/>
          </w:tcPr>
          <w:p w14:paraId="3849D64E">
            <w:pPr>
              <w:pStyle w:val="179"/>
              <w:bidi w:val="0"/>
              <w:rPr>
                <w:rFonts w:hint="eastAsia" w:ascii="宋体" w:hAnsi="宋体" w:eastAsia="宋体" w:cs="宋体"/>
              </w:rPr>
            </w:pPr>
            <w:r>
              <w:rPr>
                <w:rFonts w:hint="eastAsia" w:ascii="宋体" w:hAnsi="宋体" w:eastAsia="宋体" w:cs="宋体"/>
              </w:rPr>
              <w:t>35</w:t>
            </w:r>
          </w:p>
        </w:tc>
      </w:tr>
      <w:tr w14:paraId="3A3D2D02">
        <w:tblPrEx>
          <w:tblBorders>
            <w:top w:val="single" w:color="999999" w:sz="4" w:space="0"/>
            <w:left w:val="none" w:color="auto" w:sz="0" w:space="0"/>
            <w:bottom w:val="single" w:color="999999"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1" w:hRule="atLeast"/>
        </w:trPr>
        <w:tc>
          <w:tcPr>
            <w:tcW w:w="2521" w:type="dxa"/>
            <w:tcBorders>
              <w:tl2br w:val="nil"/>
              <w:tr2bl w:val="nil"/>
            </w:tcBorders>
            <w:noWrap/>
            <w:vAlign w:val="center"/>
          </w:tcPr>
          <w:p w14:paraId="0315D3F0">
            <w:pPr>
              <w:pStyle w:val="179"/>
              <w:bidi w:val="0"/>
              <w:rPr>
                <w:rFonts w:hint="default"/>
              </w:rPr>
            </w:pPr>
            <w:r>
              <w:rPr>
                <w:rFonts w:hint="default"/>
              </w:rPr>
              <w:t>氨苄西林</w:t>
            </w:r>
          </w:p>
        </w:tc>
        <w:tc>
          <w:tcPr>
            <w:tcW w:w="2916" w:type="dxa"/>
            <w:tcBorders>
              <w:tl2br w:val="nil"/>
              <w:tr2bl w:val="nil"/>
            </w:tcBorders>
            <w:vAlign w:val="center"/>
          </w:tcPr>
          <w:p w14:paraId="3EF072A3">
            <w:pPr>
              <w:pStyle w:val="179"/>
              <w:bidi w:val="0"/>
              <w:rPr>
                <w:rFonts w:hint="eastAsia" w:ascii="宋体" w:hAnsi="宋体" w:eastAsia="宋体" w:cs="宋体"/>
              </w:rPr>
            </w:pPr>
            <w:r>
              <w:rPr>
                <w:rFonts w:hint="eastAsia" w:ascii="宋体" w:hAnsi="宋体" w:eastAsia="宋体" w:cs="宋体"/>
              </w:rPr>
              <w:t>Ampicillin</w:t>
            </w:r>
          </w:p>
        </w:tc>
        <w:tc>
          <w:tcPr>
            <w:tcW w:w="2744" w:type="dxa"/>
            <w:tcBorders>
              <w:tl2br w:val="nil"/>
              <w:tr2bl w:val="nil"/>
            </w:tcBorders>
            <w:vAlign w:val="center"/>
          </w:tcPr>
          <w:p w14:paraId="35ED2B16">
            <w:pPr>
              <w:pStyle w:val="179"/>
              <w:bidi w:val="0"/>
              <w:rPr>
                <w:rFonts w:hint="eastAsia" w:ascii="宋体" w:hAnsi="宋体" w:eastAsia="宋体" w:cs="宋体"/>
                <w:lang w:val="en-US" w:eastAsia="zh-CN"/>
              </w:rPr>
            </w:pPr>
            <w:r>
              <w:rPr>
                <w:rFonts w:hint="eastAsia" w:ascii="宋体" w:hAnsi="宋体" w:eastAsia="宋体" w:cs="宋体"/>
                <w:lang w:val="en-US" w:eastAsia="zh-CN"/>
              </w:rPr>
              <w:t>40</w:t>
            </w:r>
          </w:p>
        </w:tc>
      </w:tr>
      <w:tr w14:paraId="2F40A8DB">
        <w:tblPrEx>
          <w:tblBorders>
            <w:top w:val="single" w:color="999999" w:sz="4" w:space="0"/>
            <w:left w:val="none" w:color="auto" w:sz="0" w:space="0"/>
            <w:bottom w:val="single" w:color="999999"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1" w:hRule="atLeast"/>
        </w:trPr>
        <w:tc>
          <w:tcPr>
            <w:tcW w:w="2521" w:type="dxa"/>
            <w:tcBorders>
              <w:tl2br w:val="nil"/>
              <w:tr2bl w:val="nil"/>
            </w:tcBorders>
            <w:noWrap/>
            <w:vAlign w:val="center"/>
          </w:tcPr>
          <w:p w14:paraId="23E08F19">
            <w:pPr>
              <w:pStyle w:val="179"/>
              <w:bidi w:val="0"/>
              <w:rPr>
                <w:rFonts w:hint="default"/>
              </w:rPr>
            </w:pPr>
            <w:r>
              <w:rPr>
                <w:rFonts w:hint="default"/>
              </w:rPr>
              <w:t>阿莫西林</w:t>
            </w:r>
          </w:p>
        </w:tc>
        <w:tc>
          <w:tcPr>
            <w:tcW w:w="2916" w:type="dxa"/>
            <w:tcBorders>
              <w:tl2br w:val="nil"/>
              <w:tr2bl w:val="nil"/>
            </w:tcBorders>
            <w:vAlign w:val="center"/>
          </w:tcPr>
          <w:p w14:paraId="6609B7C2">
            <w:pPr>
              <w:pStyle w:val="179"/>
              <w:bidi w:val="0"/>
              <w:rPr>
                <w:rFonts w:hint="eastAsia" w:ascii="宋体" w:hAnsi="宋体" w:eastAsia="宋体" w:cs="宋体"/>
              </w:rPr>
            </w:pPr>
            <w:r>
              <w:rPr>
                <w:rFonts w:hint="eastAsia" w:ascii="宋体" w:hAnsi="宋体" w:eastAsia="宋体" w:cs="宋体"/>
              </w:rPr>
              <w:t>Amoxicillin</w:t>
            </w:r>
          </w:p>
        </w:tc>
        <w:tc>
          <w:tcPr>
            <w:tcW w:w="2744" w:type="dxa"/>
            <w:tcBorders>
              <w:tl2br w:val="nil"/>
              <w:tr2bl w:val="nil"/>
            </w:tcBorders>
            <w:vAlign w:val="center"/>
          </w:tcPr>
          <w:p w14:paraId="2C6D7733">
            <w:pPr>
              <w:pStyle w:val="179"/>
              <w:bidi w:val="0"/>
              <w:rPr>
                <w:rFonts w:hint="eastAsia" w:ascii="宋体" w:hAnsi="宋体" w:eastAsia="宋体" w:cs="宋体"/>
                <w:lang w:val="en-US" w:eastAsia="zh-CN"/>
              </w:rPr>
            </w:pPr>
            <w:r>
              <w:rPr>
                <w:rFonts w:hint="eastAsia" w:ascii="宋体" w:hAnsi="宋体" w:eastAsia="宋体" w:cs="宋体"/>
                <w:lang w:val="en-US" w:eastAsia="zh-CN"/>
              </w:rPr>
              <w:t>40</w:t>
            </w:r>
          </w:p>
        </w:tc>
      </w:tr>
      <w:tr w14:paraId="189AC522">
        <w:tblPrEx>
          <w:tblBorders>
            <w:top w:val="single" w:color="999999" w:sz="4" w:space="0"/>
            <w:left w:val="none" w:color="auto" w:sz="0" w:space="0"/>
            <w:bottom w:val="single" w:color="999999"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1" w:hRule="atLeast"/>
        </w:trPr>
        <w:tc>
          <w:tcPr>
            <w:tcW w:w="2521" w:type="dxa"/>
            <w:tcBorders>
              <w:tl2br w:val="nil"/>
              <w:tr2bl w:val="nil"/>
            </w:tcBorders>
            <w:noWrap/>
            <w:vAlign w:val="center"/>
          </w:tcPr>
          <w:p w14:paraId="6ACE2F8A">
            <w:pPr>
              <w:pStyle w:val="179"/>
              <w:bidi w:val="0"/>
              <w:rPr>
                <w:rFonts w:hint="default"/>
              </w:rPr>
            </w:pPr>
            <w:r>
              <w:rPr>
                <w:rFonts w:hint="default"/>
              </w:rPr>
              <w:t>氯唑西林</w:t>
            </w:r>
          </w:p>
        </w:tc>
        <w:tc>
          <w:tcPr>
            <w:tcW w:w="2916" w:type="dxa"/>
            <w:tcBorders>
              <w:tl2br w:val="nil"/>
              <w:tr2bl w:val="nil"/>
            </w:tcBorders>
            <w:vAlign w:val="center"/>
          </w:tcPr>
          <w:p w14:paraId="0C2381C9">
            <w:pPr>
              <w:pStyle w:val="179"/>
              <w:bidi w:val="0"/>
              <w:rPr>
                <w:rFonts w:hint="eastAsia" w:ascii="宋体" w:hAnsi="宋体" w:eastAsia="宋体" w:cs="宋体"/>
              </w:rPr>
            </w:pPr>
            <w:r>
              <w:rPr>
                <w:rFonts w:hint="eastAsia" w:ascii="宋体" w:hAnsi="宋体" w:eastAsia="宋体" w:cs="宋体"/>
              </w:rPr>
              <w:t>Cloxacillin</w:t>
            </w:r>
          </w:p>
        </w:tc>
        <w:tc>
          <w:tcPr>
            <w:tcW w:w="2744" w:type="dxa"/>
            <w:tcBorders>
              <w:tl2br w:val="nil"/>
              <w:tr2bl w:val="nil"/>
            </w:tcBorders>
            <w:vAlign w:val="center"/>
          </w:tcPr>
          <w:p w14:paraId="5297AAC5">
            <w:pPr>
              <w:pStyle w:val="179"/>
              <w:bidi w:val="0"/>
              <w:rPr>
                <w:rFonts w:hint="eastAsia" w:ascii="宋体" w:hAnsi="宋体" w:eastAsia="宋体" w:cs="宋体"/>
                <w:lang w:val="en-US" w:eastAsia="zh-CN"/>
              </w:rPr>
            </w:pPr>
            <w:r>
              <w:rPr>
                <w:rFonts w:hint="eastAsia" w:ascii="宋体" w:hAnsi="宋体" w:eastAsia="宋体" w:cs="宋体"/>
                <w:lang w:val="en-US" w:eastAsia="zh-CN"/>
              </w:rPr>
              <w:t>200</w:t>
            </w:r>
          </w:p>
        </w:tc>
      </w:tr>
      <w:tr w14:paraId="72BC4AF3">
        <w:tblPrEx>
          <w:tblBorders>
            <w:top w:val="single" w:color="999999" w:sz="4" w:space="0"/>
            <w:left w:val="none" w:color="auto" w:sz="0" w:space="0"/>
            <w:bottom w:val="single" w:color="999999"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1" w:hRule="atLeast"/>
        </w:trPr>
        <w:tc>
          <w:tcPr>
            <w:tcW w:w="2521" w:type="dxa"/>
            <w:tcBorders>
              <w:tl2br w:val="nil"/>
              <w:tr2bl w:val="nil"/>
            </w:tcBorders>
            <w:noWrap/>
            <w:vAlign w:val="center"/>
          </w:tcPr>
          <w:p w14:paraId="5B680C6C">
            <w:pPr>
              <w:pStyle w:val="179"/>
              <w:bidi w:val="0"/>
              <w:rPr>
                <w:rFonts w:hint="default"/>
              </w:rPr>
            </w:pPr>
            <w:r>
              <w:rPr>
                <w:rFonts w:hint="default"/>
              </w:rPr>
              <w:t>苯唑西林</w:t>
            </w:r>
          </w:p>
        </w:tc>
        <w:tc>
          <w:tcPr>
            <w:tcW w:w="2916" w:type="dxa"/>
            <w:tcBorders>
              <w:tl2br w:val="nil"/>
              <w:tr2bl w:val="nil"/>
            </w:tcBorders>
            <w:vAlign w:val="center"/>
          </w:tcPr>
          <w:p w14:paraId="598B81C5">
            <w:pPr>
              <w:pStyle w:val="179"/>
              <w:bidi w:val="0"/>
              <w:rPr>
                <w:rFonts w:hint="eastAsia" w:ascii="宋体" w:hAnsi="宋体" w:eastAsia="宋体" w:cs="宋体"/>
              </w:rPr>
            </w:pPr>
            <w:r>
              <w:rPr>
                <w:rFonts w:hint="eastAsia" w:ascii="宋体" w:hAnsi="宋体" w:eastAsia="宋体" w:cs="宋体"/>
              </w:rPr>
              <w:t>Oxacillin</w:t>
            </w:r>
          </w:p>
        </w:tc>
        <w:tc>
          <w:tcPr>
            <w:tcW w:w="2744" w:type="dxa"/>
            <w:tcBorders>
              <w:tl2br w:val="nil"/>
              <w:tr2bl w:val="nil"/>
            </w:tcBorders>
            <w:vAlign w:val="center"/>
          </w:tcPr>
          <w:p w14:paraId="4B18FD7B">
            <w:pPr>
              <w:pStyle w:val="179"/>
              <w:bidi w:val="0"/>
              <w:rPr>
                <w:rFonts w:hint="eastAsia" w:ascii="宋体" w:hAnsi="宋体" w:eastAsia="宋体" w:cs="宋体"/>
              </w:rPr>
            </w:pPr>
            <w:r>
              <w:rPr>
                <w:rFonts w:hint="eastAsia" w:ascii="宋体" w:hAnsi="宋体" w:eastAsia="宋体" w:cs="宋体"/>
              </w:rPr>
              <w:t>150</w:t>
            </w:r>
          </w:p>
        </w:tc>
      </w:tr>
      <w:tr w14:paraId="4C6A4155">
        <w:tblPrEx>
          <w:tblBorders>
            <w:top w:val="single" w:color="999999" w:sz="4" w:space="0"/>
            <w:left w:val="none" w:color="auto" w:sz="0" w:space="0"/>
            <w:bottom w:val="single" w:color="999999"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1" w:hRule="atLeast"/>
        </w:trPr>
        <w:tc>
          <w:tcPr>
            <w:tcW w:w="2521" w:type="dxa"/>
            <w:tcBorders>
              <w:tl2br w:val="nil"/>
              <w:tr2bl w:val="nil"/>
            </w:tcBorders>
            <w:noWrap/>
            <w:vAlign w:val="center"/>
          </w:tcPr>
          <w:p w14:paraId="2B46ED06">
            <w:pPr>
              <w:pStyle w:val="179"/>
              <w:bidi w:val="0"/>
              <w:rPr>
                <w:rFonts w:hint="default"/>
              </w:rPr>
            </w:pPr>
            <w:r>
              <w:rPr>
                <w:rFonts w:hint="default"/>
              </w:rPr>
              <w:t>头孢噻呋</w:t>
            </w:r>
          </w:p>
        </w:tc>
        <w:tc>
          <w:tcPr>
            <w:tcW w:w="2916" w:type="dxa"/>
            <w:tcBorders>
              <w:tl2br w:val="nil"/>
              <w:tr2bl w:val="nil"/>
            </w:tcBorders>
            <w:vAlign w:val="center"/>
          </w:tcPr>
          <w:p w14:paraId="1FFBBBC5">
            <w:pPr>
              <w:pStyle w:val="179"/>
              <w:bidi w:val="0"/>
              <w:rPr>
                <w:rFonts w:hint="eastAsia" w:ascii="宋体" w:hAnsi="宋体" w:eastAsia="宋体" w:cs="宋体"/>
              </w:rPr>
            </w:pPr>
            <w:r>
              <w:rPr>
                <w:rFonts w:hint="eastAsia" w:ascii="宋体" w:hAnsi="宋体" w:eastAsia="宋体" w:cs="宋体"/>
              </w:rPr>
              <w:t>Ceftiofur</w:t>
            </w:r>
          </w:p>
        </w:tc>
        <w:tc>
          <w:tcPr>
            <w:tcW w:w="2744" w:type="dxa"/>
            <w:tcBorders>
              <w:tl2br w:val="nil"/>
              <w:tr2bl w:val="nil"/>
            </w:tcBorders>
            <w:vAlign w:val="center"/>
          </w:tcPr>
          <w:p w14:paraId="6157F93B">
            <w:pPr>
              <w:pStyle w:val="179"/>
              <w:bidi w:val="0"/>
              <w:rPr>
                <w:rFonts w:hint="eastAsia" w:ascii="宋体" w:hAnsi="宋体" w:eastAsia="宋体" w:cs="宋体"/>
                <w:lang w:val="en-US" w:eastAsia="zh-CN"/>
              </w:rPr>
            </w:pPr>
            <w:r>
              <w:rPr>
                <w:rFonts w:hint="eastAsia" w:ascii="宋体" w:hAnsi="宋体" w:eastAsia="宋体" w:cs="宋体"/>
                <w:lang w:val="en-US" w:eastAsia="zh-CN"/>
              </w:rPr>
              <w:t>800</w:t>
            </w:r>
          </w:p>
        </w:tc>
      </w:tr>
      <w:tr w14:paraId="5E9A6970">
        <w:tblPrEx>
          <w:tblBorders>
            <w:top w:val="single" w:color="999999" w:sz="4" w:space="0"/>
            <w:left w:val="none" w:color="auto" w:sz="0" w:space="0"/>
            <w:bottom w:val="single" w:color="999999"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1" w:hRule="atLeast"/>
        </w:trPr>
        <w:tc>
          <w:tcPr>
            <w:tcW w:w="2521" w:type="dxa"/>
            <w:tcBorders>
              <w:tl2br w:val="nil"/>
              <w:tr2bl w:val="nil"/>
            </w:tcBorders>
            <w:noWrap/>
            <w:vAlign w:val="center"/>
          </w:tcPr>
          <w:p w14:paraId="4E265F72">
            <w:pPr>
              <w:pStyle w:val="179"/>
              <w:bidi w:val="0"/>
              <w:rPr>
                <w:rFonts w:hint="default"/>
              </w:rPr>
            </w:pPr>
            <w:r>
              <w:rPr>
                <w:rFonts w:hint="default"/>
              </w:rPr>
              <w:t>头孢匹林</w:t>
            </w:r>
          </w:p>
        </w:tc>
        <w:tc>
          <w:tcPr>
            <w:tcW w:w="2916" w:type="dxa"/>
            <w:tcBorders>
              <w:tl2br w:val="nil"/>
              <w:tr2bl w:val="nil"/>
            </w:tcBorders>
            <w:vAlign w:val="center"/>
          </w:tcPr>
          <w:p w14:paraId="05B7732E">
            <w:pPr>
              <w:pStyle w:val="179"/>
              <w:bidi w:val="0"/>
              <w:rPr>
                <w:rFonts w:hint="eastAsia" w:ascii="宋体" w:hAnsi="宋体" w:eastAsia="宋体" w:cs="宋体"/>
              </w:rPr>
            </w:pPr>
            <w:r>
              <w:rPr>
                <w:rFonts w:hint="eastAsia" w:ascii="宋体" w:hAnsi="宋体" w:eastAsia="宋体" w:cs="宋体"/>
              </w:rPr>
              <w:t>Cephapirin</w:t>
            </w:r>
          </w:p>
        </w:tc>
        <w:tc>
          <w:tcPr>
            <w:tcW w:w="2744" w:type="dxa"/>
            <w:tcBorders>
              <w:tl2br w:val="nil"/>
              <w:tr2bl w:val="nil"/>
            </w:tcBorders>
            <w:vAlign w:val="center"/>
          </w:tcPr>
          <w:p w14:paraId="16F889C7">
            <w:pPr>
              <w:pStyle w:val="179"/>
              <w:bidi w:val="0"/>
              <w:rPr>
                <w:rFonts w:hint="eastAsia" w:ascii="宋体" w:hAnsi="宋体" w:eastAsia="宋体" w:cs="宋体"/>
              </w:rPr>
            </w:pPr>
            <w:r>
              <w:rPr>
                <w:rFonts w:hint="eastAsia" w:ascii="宋体" w:hAnsi="宋体" w:eastAsia="宋体" w:cs="宋体"/>
              </w:rPr>
              <w:t>100</w:t>
            </w:r>
          </w:p>
        </w:tc>
      </w:tr>
      <w:tr w14:paraId="4BCDC7F1">
        <w:tblPrEx>
          <w:tblBorders>
            <w:top w:val="single" w:color="999999" w:sz="4" w:space="0"/>
            <w:left w:val="none" w:color="auto" w:sz="0" w:space="0"/>
            <w:bottom w:val="single" w:color="999999"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1" w:hRule="atLeast"/>
        </w:trPr>
        <w:tc>
          <w:tcPr>
            <w:tcW w:w="2521" w:type="dxa"/>
            <w:tcBorders>
              <w:tl2br w:val="nil"/>
              <w:tr2bl w:val="nil"/>
            </w:tcBorders>
            <w:noWrap/>
            <w:vAlign w:val="center"/>
          </w:tcPr>
          <w:p w14:paraId="1BA83FA7">
            <w:pPr>
              <w:pStyle w:val="179"/>
              <w:bidi w:val="0"/>
              <w:rPr>
                <w:rFonts w:hint="default"/>
              </w:rPr>
            </w:pPr>
            <w:r>
              <w:rPr>
                <w:rFonts w:hint="default"/>
              </w:rPr>
              <w:t>头孢氨苄</w:t>
            </w:r>
          </w:p>
        </w:tc>
        <w:tc>
          <w:tcPr>
            <w:tcW w:w="2916" w:type="dxa"/>
            <w:tcBorders>
              <w:tl2br w:val="nil"/>
              <w:tr2bl w:val="nil"/>
            </w:tcBorders>
            <w:vAlign w:val="center"/>
          </w:tcPr>
          <w:p w14:paraId="616FFAA0">
            <w:pPr>
              <w:pStyle w:val="179"/>
              <w:bidi w:val="0"/>
              <w:rPr>
                <w:rFonts w:hint="eastAsia" w:ascii="宋体" w:hAnsi="宋体" w:eastAsia="宋体" w:cs="宋体"/>
              </w:rPr>
            </w:pPr>
            <w:r>
              <w:rPr>
                <w:rFonts w:hint="eastAsia" w:ascii="宋体" w:hAnsi="宋体" w:eastAsia="宋体" w:cs="宋体"/>
              </w:rPr>
              <w:t>Cefalexin</w:t>
            </w:r>
          </w:p>
        </w:tc>
        <w:tc>
          <w:tcPr>
            <w:tcW w:w="2744" w:type="dxa"/>
            <w:tcBorders>
              <w:tl2br w:val="nil"/>
              <w:tr2bl w:val="nil"/>
            </w:tcBorders>
            <w:vAlign w:val="center"/>
          </w:tcPr>
          <w:p w14:paraId="65E122CC">
            <w:pPr>
              <w:pStyle w:val="179"/>
              <w:bidi w:val="0"/>
              <w:rPr>
                <w:rFonts w:hint="eastAsia" w:ascii="宋体" w:hAnsi="宋体" w:eastAsia="宋体" w:cs="宋体"/>
                <w:lang w:val="en-US" w:eastAsia="zh-CN"/>
              </w:rPr>
            </w:pPr>
            <w:r>
              <w:rPr>
                <w:rFonts w:hint="eastAsia" w:ascii="宋体" w:hAnsi="宋体" w:eastAsia="宋体" w:cs="宋体"/>
                <w:lang w:val="en-US" w:eastAsia="zh-CN"/>
              </w:rPr>
              <w:t>150</w:t>
            </w:r>
          </w:p>
        </w:tc>
      </w:tr>
      <w:tr w14:paraId="2CC6E5A1">
        <w:tblPrEx>
          <w:tblBorders>
            <w:top w:val="single" w:color="999999" w:sz="4" w:space="0"/>
            <w:left w:val="none" w:color="auto" w:sz="0" w:space="0"/>
            <w:bottom w:val="single" w:color="999999"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1" w:hRule="atLeast"/>
        </w:trPr>
        <w:tc>
          <w:tcPr>
            <w:tcW w:w="2521" w:type="dxa"/>
            <w:tcBorders>
              <w:tl2br w:val="nil"/>
              <w:tr2bl w:val="nil"/>
            </w:tcBorders>
            <w:noWrap/>
            <w:vAlign w:val="center"/>
          </w:tcPr>
          <w:p w14:paraId="36AB7941">
            <w:pPr>
              <w:pStyle w:val="179"/>
              <w:bidi w:val="0"/>
              <w:rPr>
                <w:rFonts w:hint="default"/>
              </w:rPr>
            </w:pPr>
            <w:r>
              <w:rPr>
                <w:rFonts w:hint="default"/>
              </w:rPr>
              <w:t>头孢喹肟</w:t>
            </w:r>
          </w:p>
        </w:tc>
        <w:tc>
          <w:tcPr>
            <w:tcW w:w="2916" w:type="dxa"/>
            <w:tcBorders>
              <w:tl2br w:val="nil"/>
              <w:tr2bl w:val="nil"/>
            </w:tcBorders>
            <w:vAlign w:val="center"/>
          </w:tcPr>
          <w:p w14:paraId="0341613B">
            <w:pPr>
              <w:pStyle w:val="179"/>
              <w:bidi w:val="0"/>
              <w:rPr>
                <w:rFonts w:hint="eastAsia" w:ascii="宋体" w:hAnsi="宋体" w:eastAsia="宋体" w:cs="宋体"/>
              </w:rPr>
            </w:pPr>
            <w:r>
              <w:rPr>
                <w:rFonts w:hint="eastAsia" w:ascii="宋体" w:hAnsi="宋体" w:eastAsia="宋体" w:cs="宋体"/>
              </w:rPr>
              <w:t>Cefquinome</w:t>
            </w:r>
          </w:p>
        </w:tc>
        <w:tc>
          <w:tcPr>
            <w:tcW w:w="2744" w:type="dxa"/>
            <w:tcBorders>
              <w:tl2br w:val="nil"/>
              <w:tr2bl w:val="nil"/>
            </w:tcBorders>
            <w:vAlign w:val="center"/>
          </w:tcPr>
          <w:p w14:paraId="630512FC">
            <w:pPr>
              <w:pStyle w:val="179"/>
              <w:bidi w:val="0"/>
              <w:rPr>
                <w:rFonts w:hint="eastAsia" w:ascii="宋体" w:hAnsi="宋体" w:eastAsia="宋体" w:cs="宋体"/>
                <w:lang w:val="en-US" w:eastAsia="zh-CN"/>
              </w:rPr>
            </w:pPr>
            <w:r>
              <w:rPr>
                <w:rFonts w:hint="eastAsia" w:ascii="宋体" w:hAnsi="宋体" w:eastAsia="宋体" w:cs="宋体"/>
                <w:lang w:val="en-US" w:eastAsia="zh-CN"/>
              </w:rPr>
              <w:t>40</w:t>
            </w:r>
          </w:p>
        </w:tc>
      </w:tr>
      <w:tr w14:paraId="4661C50B">
        <w:tblPrEx>
          <w:tblBorders>
            <w:top w:val="single" w:color="999999" w:sz="4" w:space="0"/>
            <w:left w:val="none" w:color="auto" w:sz="0" w:space="0"/>
            <w:bottom w:val="single" w:color="999999"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1" w:hRule="atLeast"/>
        </w:trPr>
        <w:tc>
          <w:tcPr>
            <w:tcW w:w="2521" w:type="dxa"/>
            <w:tcBorders>
              <w:tl2br w:val="nil"/>
              <w:tr2bl w:val="nil"/>
            </w:tcBorders>
            <w:noWrap/>
            <w:vAlign w:val="center"/>
          </w:tcPr>
          <w:p w14:paraId="24EAF8E0">
            <w:pPr>
              <w:pStyle w:val="179"/>
              <w:bidi w:val="0"/>
              <w:rPr>
                <w:rFonts w:hint="default"/>
              </w:rPr>
            </w:pPr>
            <w:r>
              <w:rPr>
                <w:rFonts w:hint="default"/>
              </w:rPr>
              <w:t>磺胺二甲氧嗪</w:t>
            </w:r>
          </w:p>
        </w:tc>
        <w:tc>
          <w:tcPr>
            <w:tcW w:w="2916" w:type="dxa"/>
            <w:tcBorders>
              <w:tl2br w:val="nil"/>
              <w:tr2bl w:val="nil"/>
            </w:tcBorders>
            <w:vAlign w:val="center"/>
          </w:tcPr>
          <w:p w14:paraId="45A2267A">
            <w:pPr>
              <w:pStyle w:val="179"/>
              <w:bidi w:val="0"/>
              <w:rPr>
                <w:rFonts w:hint="eastAsia" w:ascii="宋体" w:hAnsi="宋体" w:eastAsia="宋体" w:cs="宋体"/>
              </w:rPr>
            </w:pPr>
            <w:r>
              <w:rPr>
                <w:rFonts w:hint="eastAsia" w:ascii="宋体" w:hAnsi="宋体" w:eastAsia="宋体" w:cs="宋体"/>
              </w:rPr>
              <w:t>Sulfadimethoxine</w:t>
            </w:r>
          </w:p>
        </w:tc>
        <w:tc>
          <w:tcPr>
            <w:tcW w:w="2744" w:type="dxa"/>
            <w:tcBorders>
              <w:tl2br w:val="nil"/>
              <w:tr2bl w:val="nil"/>
            </w:tcBorders>
            <w:vAlign w:val="center"/>
          </w:tcPr>
          <w:p w14:paraId="2E4A5C17">
            <w:pPr>
              <w:pStyle w:val="179"/>
              <w:bidi w:val="0"/>
              <w:rPr>
                <w:rFonts w:hint="eastAsia" w:ascii="宋体" w:hAnsi="宋体" w:eastAsia="宋体" w:cs="宋体"/>
              </w:rPr>
            </w:pPr>
            <w:r>
              <w:rPr>
                <w:rFonts w:hint="eastAsia" w:ascii="宋体" w:hAnsi="宋体" w:eastAsia="宋体" w:cs="宋体"/>
              </w:rPr>
              <w:t>50</w:t>
            </w:r>
          </w:p>
        </w:tc>
      </w:tr>
      <w:tr w14:paraId="51AE2EDC">
        <w:tblPrEx>
          <w:tblBorders>
            <w:top w:val="single" w:color="999999" w:sz="4" w:space="0"/>
            <w:left w:val="none" w:color="auto" w:sz="0" w:space="0"/>
            <w:bottom w:val="single" w:color="999999"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1" w:hRule="atLeast"/>
        </w:trPr>
        <w:tc>
          <w:tcPr>
            <w:tcW w:w="2521" w:type="dxa"/>
            <w:tcBorders>
              <w:tl2br w:val="nil"/>
              <w:tr2bl w:val="nil"/>
            </w:tcBorders>
            <w:noWrap/>
            <w:vAlign w:val="center"/>
          </w:tcPr>
          <w:p w14:paraId="489D11DC">
            <w:pPr>
              <w:pStyle w:val="179"/>
              <w:bidi w:val="0"/>
              <w:rPr>
                <w:rFonts w:hint="default"/>
              </w:rPr>
            </w:pPr>
            <w:r>
              <w:rPr>
                <w:rFonts w:hint="default"/>
              </w:rPr>
              <w:t>达氟沙星</w:t>
            </w:r>
          </w:p>
        </w:tc>
        <w:tc>
          <w:tcPr>
            <w:tcW w:w="2916" w:type="dxa"/>
            <w:tcBorders>
              <w:tl2br w:val="nil"/>
              <w:tr2bl w:val="nil"/>
            </w:tcBorders>
            <w:vAlign w:val="center"/>
          </w:tcPr>
          <w:p w14:paraId="6D96948D">
            <w:pPr>
              <w:pStyle w:val="179"/>
              <w:bidi w:val="0"/>
              <w:rPr>
                <w:rFonts w:hint="eastAsia" w:ascii="宋体" w:hAnsi="宋体" w:eastAsia="宋体" w:cs="宋体"/>
              </w:rPr>
            </w:pPr>
            <w:r>
              <w:rPr>
                <w:rFonts w:hint="eastAsia" w:ascii="宋体" w:hAnsi="宋体" w:eastAsia="宋体" w:cs="宋体"/>
              </w:rPr>
              <w:t>Danofloxacin</w:t>
            </w:r>
          </w:p>
        </w:tc>
        <w:tc>
          <w:tcPr>
            <w:tcW w:w="2744" w:type="dxa"/>
            <w:tcBorders>
              <w:tl2br w:val="nil"/>
              <w:tr2bl w:val="nil"/>
            </w:tcBorders>
            <w:vAlign w:val="center"/>
          </w:tcPr>
          <w:p w14:paraId="5D0DA54E">
            <w:pPr>
              <w:pStyle w:val="179"/>
              <w:bidi w:val="0"/>
              <w:rPr>
                <w:rFonts w:hint="eastAsia" w:ascii="宋体" w:hAnsi="宋体" w:eastAsia="宋体" w:cs="宋体"/>
                <w:lang w:val="en-US" w:eastAsia="zh-CN"/>
              </w:rPr>
            </w:pPr>
            <w:r>
              <w:rPr>
                <w:rFonts w:hint="eastAsia" w:ascii="宋体" w:hAnsi="宋体" w:eastAsia="宋体" w:cs="宋体"/>
                <w:lang w:val="en-US" w:eastAsia="zh-CN"/>
              </w:rPr>
              <w:t>40</w:t>
            </w:r>
          </w:p>
        </w:tc>
      </w:tr>
      <w:tr w14:paraId="0CA8D0C2">
        <w:tblPrEx>
          <w:tblBorders>
            <w:top w:val="single" w:color="999999" w:sz="4" w:space="0"/>
            <w:left w:val="none" w:color="auto" w:sz="0" w:space="0"/>
            <w:bottom w:val="single" w:color="999999"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1" w:hRule="atLeast"/>
        </w:trPr>
        <w:tc>
          <w:tcPr>
            <w:tcW w:w="2521" w:type="dxa"/>
            <w:tcBorders>
              <w:tl2br w:val="nil"/>
              <w:tr2bl w:val="nil"/>
            </w:tcBorders>
            <w:noWrap/>
            <w:vAlign w:val="center"/>
          </w:tcPr>
          <w:p w14:paraId="157307B4">
            <w:pPr>
              <w:pStyle w:val="179"/>
              <w:bidi w:val="0"/>
              <w:rPr>
                <w:rFonts w:hint="default"/>
              </w:rPr>
            </w:pPr>
            <w:r>
              <w:rPr>
                <w:rFonts w:hint="default"/>
              </w:rPr>
              <w:t>二氟沙星</w:t>
            </w:r>
          </w:p>
        </w:tc>
        <w:tc>
          <w:tcPr>
            <w:tcW w:w="2916" w:type="dxa"/>
            <w:tcBorders>
              <w:tl2br w:val="nil"/>
              <w:tr2bl w:val="nil"/>
            </w:tcBorders>
            <w:vAlign w:val="center"/>
          </w:tcPr>
          <w:p w14:paraId="2691F760">
            <w:pPr>
              <w:pStyle w:val="179"/>
              <w:bidi w:val="0"/>
              <w:rPr>
                <w:rFonts w:hint="eastAsia" w:ascii="宋体" w:hAnsi="宋体" w:eastAsia="宋体" w:cs="宋体"/>
              </w:rPr>
            </w:pPr>
            <w:r>
              <w:rPr>
                <w:rFonts w:hint="eastAsia" w:ascii="宋体" w:hAnsi="宋体" w:eastAsia="宋体" w:cs="宋体"/>
              </w:rPr>
              <w:t>Difloxacin</w:t>
            </w:r>
          </w:p>
        </w:tc>
        <w:tc>
          <w:tcPr>
            <w:tcW w:w="2744" w:type="dxa"/>
            <w:tcBorders>
              <w:tl2br w:val="nil"/>
              <w:tr2bl w:val="nil"/>
            </w:tcBorders>
            <w:vAlign w:val="center"/>
          </w:tcPr>
          <w:p w14:paraId="756A38E7">
            <w:pPr>
              <w:pStyle w:val="179"/>
              <w:bidi w:val="0"/>
              <w:rPr>
                <w:rFonts w:hint="eastAsia" w:ascii="宋体" w:hAnsi="宋体" w:eastAsia="宋体" w:cs="宋体"/>
                <w:lang w:val="en-US" w:eastAsia="zh-CN"/>
              </w:rPr>
            </w:pPr>
            <w:r>
              <w:rPr>
                <w:rFonts w:hint="eastAsia" w:ascii="宋体" w:hAnsi="宋体" w:eastAsia="宋体" w:cs="宋体"/>
                <w:lang w:val="en-US" w:eastAsia="zh-CN"/>
              </w:rPr>
              <w:t>200</w:t>
            </w:r>
          </w:p>
        </w:tc>
      </w:tr>
      <w:tr w14:paraId="5BDB0D99">
        <w:tblPrEx>
          <w:tblBorders>
            <w:top w:val="single" w:color="999999" w:sz="4" w:space="0"/>
            <w:left w:val="none" w:color="auto" w:sz="0" w:space="0"/>
            <w:bottom w:val="single" w:color="999999"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1" w:hRule="atLeast"/>
        </w:trPr>
        <w:tc>
          <w:tcPr>
            <w:tcW w:w="2521" w:type="dxa"/>
            <w:tcBorders>
              <w:tl2br w:val="nil"/>
              <w:tr2bl w:val="nil"/>
            </w:tcBorders>
            <w:noWrap/>
            <w:vAlign w:val="center"/>
          </w:tcPr>
          <w:p w14:paraId="0105381E">
            <w:pPr>
              <w:pStyle w:val="179"/>
              <w:bidi w:val="0"/>
              <w:rPr>
                <w:rFonts w:hint="default"/>
              </w:rPr>
            </w:pPr>
            <w:r>
              <w:rPr>
                <w:rFonts w:hint="default"/>
              </w:rPr>
              <w:t>恩诺沙星</w:t>
            </w:r>
          </w:p>
        </w:tc>
        <w:tc>
          <w:tcPr>
            <w:tcW w:w="2916" w:type="dxa"/>
            <w:tcBorders>
              <w:tl2br w:val="nil"/>
              <w:tr2bl w:val="nil"/>
            </w:tcBorders>
            <w:vAlign w:val="center"/>
          </w:tcPr>
          <w:p w14:paraId="7A9F7B23">
            <w:pPr>
              <w:pStyle w:val="179"/>
              <w:bidi w:val="0"/>
              <w:rPr>
                <w:rFonts w:hint="eastAsia" w:ascii="宋体" w:hAnsi="宋体" w:eastAsia="宋体" w:cs="宋体"/>
              </w:rPr>
            </w:pPr>
            <w:r>
              <w:rPr>
                <w:rFonts w:hint="eastAsia" w:ascii="宋体" w:hAnsi="宋体" w:eastAsia="宋体" w:cs="宋体"/>
              </w:rPr>
              <w:t>Enrofloxacin</w:t>
            </w:r>
          </w:p>
        </w:tc>
        <w:tc>
          <w:tcPr>
            <w:tcW w:w="2744" w:type="dxa"/>
            <w:tcBorders>
              <w:tl2br w:val="nil"/>
              <w:tr2bl w:val="nil"/>
            </w:tcBorders>
            <w:vAlign w:val="center"/>
          </w:tcPr>
          <w:p w14:paraId="0B38C946">
            <w:pPr>
              <w:pStyle w:val="179"/>
              <w:bidi w:val="0"/>
              <w:rPr>
                <w:rFonts w:hint="eastAsia" w:ascii="宋体" w:hAnsi="宋体" w:eastAsia="宋体" w:cs="宋体"/>
                <w:lang w:val="en-US" w:eastAsia="zh-CN"/>
              </w:rPr>
            </w:pPr>
            <w:r>
              <w:rPr>
                <w:rFonts w:hint="eastAsia" w:ascii="宋体" w:hAnsi="宋体" w:eastAsia="宋体" w:cs="宋体"/>
                <w:lang w:val="en-US" w:eastAsia="zh-CN"/>
              </w:rPr>
              <w:t>60</w:t>
            </w:r>
          </w:p>
        </w:tc>
      </w:tr>
      <w:tr w14:paraId="7343DEF3">
        <w:tblPrEx>
          <w:tblBorders>
            <w:top w:val="single" w:color="999999" w:sz="4" w:space="0"/>
            <w:left w:val="none" w:color="auto" w:sz="0" w:space="0"/>
            <w:bottom w:val="single" w:color="999999"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1" w:hRule="atLeast"/>
        </w:trPr>
        <w:tc>
          <w:tcPr>
            <w:tcW w:w="2521" w:type="dxa"/>
            <w:tcBorders>
              <w:tl2br w:val="nil"/>
              <w:tr2bl w:val="nil"/>
            </w:tcBorders>
            <w:noWrap/>
            <w:vAlign w:val="center"/>
          </w:tcPr>
          <w:p w14:paraId="29B61FC2">
            <w:pPr>
              <w:pStyle w:val="179"/>
              <w:bidi w:val="0"/>
              <w:rPr>
                <w:rFonts w:hint="default"/>
              </w:rPr>
            </w:pPr>
            <w:r>
              <w:rPr>
                <w:rFonts w:hint="default"/>
              </w:rPr>
              <w:t>氟甲喹</w:t>
            </w:r>
          </w:p>
        </w:tc>
        <w:tc>
          <w:tcPr>
            <w:tcW w:w="2916" w:type="dxa"/>
            <w:tcBorders>
              <w:tl2br w:val="nil"/>
              <w:tr2bl w:val="nil"/>
            </w:tcBorders>
            <w:vAlign w:val="center"/>
          </w:tcPr>
          <w:p w14:paraId="5852E615">
            <w:pPr>
              <w:pStyle w:val="179"/>
              <w:bidi w:val="0"/>
              <w:rPr>
                <w:rFonts w:hint="eastAsia" w:ascii="宋体" w:hAnsi="宋体" w:eastAsia="宋体" w:cs="宋体"/>
              </w:rPr>
            </w:pPr>
            <w:r>
              <w:rPr>
                <w:rFonts w:hint="eastAsia" w:ascii="宋体" w:hAnsi="宋体" w:eastAsia="宋体" w:cs="宋体"/>
              </w:rPr>
              <w:t>Flumequine</w:t>
            </w:r>
          </w:p>
        </w:tc>
        <w:tc>
          <w:tcPr>
            <w:tcW w:w="2744" w:type="dxa"/>
            <w:tcBorders>
              <w:tl2br w:val="nil"/>
              <w:tr2bl w:val="nil"/>
            </w:tcBorders>
            <w:vAlign w:val="center"/>
          </w:tcPr>
          <w:p w14:paraId="37071896">
            <w:pPr>
              <w:pStyle w:val="179"/>
              <w:bidi w:val="0"/>
              <w:rPr>
                <w:rFonts w:hint="eastAsia" w:ascii="宋体" w:hAnsi="宋体" w:eastAsia="宋体" w:cs="宋体"/>
                <w:lang w:val="en-US" w:eastAsia="zh-CN"/>
              </w:rPr>
            </w:pPr>
            <w:r>
              <w:rPr>
                <w:rFonts w:hint="eastAsia" w:ascii="宋体" w:hAnsi="宋体" w:eastAsia="宋体" w:cs="宋体"/>
                <w:lang w:val="en-US" w:eastAsia="zh-CN"/>
              </w:rPr>
              <w:t>400</w:t>
            </w:r>
          </w:p>
        </w:tc>
      </w:tr>
      <w:tr w14:paraId="2BD2BEF1">
        <w:tblPrEx>
          <w:tblBorders>
            <w:top w:val="single" w:color="999999" w:sz="4" w:space="0"/>
            <w:left w:val="none" w:color="auto" w:sz="0" w:space="0"/>
            <w:bottom w:val="single" w:color="999999"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1" w:hRule="atLeast"/>
        </w:trPr>
        <w:tc>
          <w:tcPr>
            <w:tcW w:w="2521" w:type="dxa"/>
            <w:tcBorders>
              <w:tl2br w:val="nil"/>
              <w:tr2bl w:val="nil"/>
            </w:tcBorders>
            <w:noWrap/>
            <w:vAlign w:val="center"/>
          </w:tcPr>
          <w:p w14:paraId="2DD4CB46">
            <w:pPr>
              <w:pStyle w:val="179"/>
              <w:bidi w:val="0"/>
              <w:rPr>
                <w:rFonts w:hint="default"/>
              </w:rPr>
            </w:pPr>
            <w:r>
              <w:rPr>
                <w:rFonts w:hint="default"/>
              </w:rPr>
              <w:t>沙拉沙星</w:t>
            </w:r>
          </w:p>
        </w:tc>
        <w:tc>
          <w:tcPr>
            <w:tcW w:w="2916" w:type="dxa"/>
            <w:tcBorders>
              <w:tl2br w:val="nil"/>
              <w:tr2bl w:val="nil"/>
            </w:tcBorders>
            <w:vAlign w:val="center"/>
          </w:tcPr>
          <w:p w14:paraId="45B08DC9">
            <w:pPr>
              <w:pStyle w:val="179"/>
              <w:bidi w:val="0"/>
              <w:rPr>
                <w:rFonts w:hint="eastAsia" w:ascii="宋体" w:hAnsi="宋体" w:eastAsia="宋体" w:cs="宋体"/>
              </w:rPr>
            </w:pPr>
            <w:r>
              <w:rPr>
                <w:rFonts w:hint="eastAsia" w:ascii="宋体" w:hAnsi="宋体" w:eastAsia="宋体" w:cs="宋体"/>
              </w:rPr>
              <w:t>Sarafloxacin</w:t>
            </w:r>
          </w:p>
        </w:tc>
        <w:tc>
          <w:tcPr>
            <w:tcW w:w="2744" w:type="dxa"/>
            <w:tcBorders>
              <w:tl2br w:val="nil"/>
              <w:tr2bl w:val="nil"/>
            </w:tcBorders>
            <w:vAlign w:val="center"/>
          </w:tcPr>
          <w:p w14:paraId="4F282F37">
            <w:pPr>
              <w:pStyle w:val="179"/>
              <w:bidi w:val="0"/>
              <w:rPr>
                <w:rFonts w:hint="eastAsia" w:ascii="宋体" w:hAnsi="宋体" w:eastAsia="宋体" w:cs="宋体"/>
                <w:lang w:eastAsia="zh-CN"/>
              </w:rPr>
            </w:pPr>
            <w:r>
              <w:rPr>
                <w:rFonts w:hint="eastAsia" w:ascii="宋体" w:hAnsi="宋体" w:eastAsia="宋体" w:cs="宋体"/>
                <w:lang w:val="en-US" w:eastAsia="zh-CN"/>
              </w:rPr>
              <w:t>8</w:t>
            </w:r>
          </w:p>
        </w:tc>
      </w:tr>
      <w:tr w14:paraId="53BD80F3">
        <w:tblPrEx>
          <w:tblBorders>
            <w:top w:val="single" w:color="999999" w:sz="4" w:space="0"/>
            <w:left w:val="none" w:color="auto" w:sz="0" w:space="0"/>
            <w:bottom w:val="single" w:color="999999"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1" w:hRule="atLeast"/>
        </w:trPr>
        <w:tc>
          <w:tcPr>
            <w:tcW w:w="2521" w:type="dxa"/>
            <w:tcBorders>
              <w:tl2br w:val="nil"/>
              <w:tr2bl w:val="nil"/>
            </w:tcBorders>
            <w:noWrap/>
            <w:vAlign w:val="center"/>
          </w:tcPr>
          <w:p w14:paraId="0A5A2BF6">
            <w:pPr>
              <w:pStyle w:val="179"/>
              <w:bidi w:val="0"/>
              <w:rPr>
                <w:rFonts w:hint="default"/>
              </w:rPr>
            </w:pPr>
            <w:r>
              <w:rPr>
                <w:rFonts w:hint="default"/>
              </w:rPr>
              <w:t>土霉素</w:t>
            </w:r>
          </w:p>
        </w:tc>
        <w:tc>
          <w:tcPr>
            <w:tcW w:w="2916" w:type="dxa"/>
            <w:tcBorders>
              <w:tl2br w:val="nil"/>
              <w:tr2bl w:val="nil"/>
            </w:tcBorders>
            <w:vAlign w:val="center"/>
          </w:tcPr>
          <w:p w14:paraId="2CA6F957">
            <w:pPr>
              <w:pStyle w:val="179"/>
              <w:bidi w:val="0"/>
              <w:rPr>
                <w:rFonts w:hint="eastAsia" w:ascii="宋体" w:hAnsi="宋体" w:eastAsia="宋体" w:cs="宋体"/>
              </w:rPr>
            </w:pPr>
            <w:r>
              <w:rPr>
                <w:rFonts w:hint="eastAsia" w:ascii="宋体" w:hAnsi="宋体" w:eastAsia="宋体" w:cs="宋体"/>
              </w:rPr>
              <w:t>Oxytetracycline</w:t>
            </w:r>
          </w:p>
        </w:tc>
        <w:tc>
          <w:tcPr>
            <w:tcW w:w="2744" w:type="dxa"/>
            <w:tcBorders>
              <w:tl2br w:val="nil"/>
              <w:tr2bl w:val="nil"/>
            </w:tcBorders>
            <w:vAlign w:val="center"/>
          </w:tcPr>
          <w:p w14:paraId="4982C765">
            <w:pPr>
              <w:pStyle w:val="179"/>
              <w:bidi w:val="0"/>
              <w:rPr>
                <w:rFonts w:hint="eastAsia" w:ascii="宋体" w:hAnsi="宋体" w:eastAsia="宋体" w:cs="宋体"/>
                <w:lang w:val="en-US" w:eastAsia="zh-CN"/>
              </w:rPr>
            </w:pPr>
            <w:r>
              <w:rPr>
                <w:rFonts w:hint="eastAsia" w:ascii="宋体" w:hAnsi="宋体" w:eastAsia="宋体" w:cs="宋体"/>
                <w:lang w:val="en-US" w:eastAsia="zh-CN"/>
              </w:rPr>
              <w:t>150</w:t>
            </w:r>
          </w:p>
        </w:tc>
      </w:tr>
      <w:tr w14:paraId="352E085C">
        <w:tblPrEx>
          <w:tblBorders>
            <w:top w:val="single" w:color="999999" w:sz="4" w:space="0"/>
            <w:left w:val="none" w:color="auto" w:sz="0" w:space="0"/>
            <w:bottom w:val="single" w:color="999999"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1" w:hRule="atLeast"/>
        </w:trPr>
        <w:tc>
          <w:tcPr>
            <w:tcW w:w="2521" w:type="dxa"/>
            <w:tcBorders>
              <w:tl2br w:val="nil"/>
              <w:tr2bl w:val="nil"/>
            </w:tcBorders>
            <w:noWrap/>
            <w:vAlign w:val="center"/>
          </w:tcPr>
          <w:p w14:paraId="09EEC98A">
            <w:pPr>
              <w:pStyle w:val="179"/>
              <w:bidi w:val="0"/>
              <w:rPr>
                <w:rFonts w:hint="default"/>
              </w:rPr>
            </w:pPr>
            <w:r>
              <w:rPr>
                <w:rFonts w:hint="default"/>
              </w:rPr>
              <w:t>四环素</w:t>
            </w:r>
          </w:p>
        </w:tc>
        <w:tc>
          <w:tcPr>
            <w:tcW w:w="2916" w:type="dxa"/>
            <w:tcBorders>
              <w:tl2br w:val="nil"/>
              <w:tr2bl w:val="nil"/>
            </w:tcBorders>
            <w:vAlign w:val="center"/>
          </w:tcPr>
          <w:p w14:paraId="78BEEF18">
            <w:pPr>
              <w:pStyle w:val="179"/>
              <w:bidi w:val="0"/>
              <w:rPr>
                <w:rFonts w:hint="eastAsia" w:ascii="宋体" w:hAnsi="宋体" w:eastAsia="宋体" w:cs="宋体"/>
              </w:rPr>
            </w:pPr>
            <w:r>
              <w:rPr>
                <w:rFonts w:hint="eastAsia" w:ascii="宋体" w:hAnsi="宋体" w:eastAsia="宋体" w:cs="宋体"/>
              </w:rPr>
              <w:t>Tetracycline</w:t>
            </w:r>
          </w:p>
        </w:tc>
        <w:tc>
          <w:tcPr>
            <w:tcW w:w="2744" w:type="dxa"/>
            <w:tcBorders>
              <w:tl2br w:val="nil"/>
              <w:tr2bl w:val="nil"/>
            </w:tcBorders>
            <w:vAlign w:val="center"/>
          </w:tcPr>
          <w:p w14:paraId="16AFB82F">
            <w:pPr>
              <w:pStyle w:val="179"/>
              <w:bidi w:val="0"/>
              <w:rPr>
                <w:rFonts w:hint="eastAsia" w:ascii="宋体" w:hAnsi="宋体" w:eastAsia="宋体" w:cs="宋体"/>
                <w:lang w:val="en-US" w:eastAsia="zh-CN"/>
              </w:rPr>
            </w:pPr>
            <w:r>
              <w:rPr>
                <w:rFonts w:hint="eastAsia" w:ascii="宋体" w:hAnsi="宋体" w:eastAsia="宋体" w:cs="宋体"/>
                <w:lang w:val="en-US" w:eastAsia="zh-CN"/>
              </w:rPr>
              <w:t>100</w:t>
            </w:r>
          </w:p>
        </w:tc>
      </w:tr>
      <w:tr w14:paraId="5EC53170">
        <w:tblPrEx>
          <w:tblBorders>
            <w:top w:val="single" w:color="999999" w:sz="4" w:space="0"/>
            <w:left w:val="none" w:color="auto" w:sz="0" w:space="0"/>
            <w:bottom w:val="single" w:color="999999"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1" w:hRule="atLeast"/>
        </w:trPr>
        <w:tc>
          <w:tcPr>
            <w:tcW w:w="2521" w:type="dxa"/>
            <w:tcBorders>
              <w:tl2br w:val="nil"/>
              <w:tr2bl w:val="nil"/>
            </w:tcBorders>
            <w:noWrap/>
            <w:vAlign w:val="center"/>
          </w:tcPr>
          <w:p w14:paraId="3B099DBB">
            <w:pPr>
              <w:pStyle w:val="179"/>
              <w:bidi w:val="0"/>
              <w:rPr>
                <w:rFonts w:hint="default"/>
              </w:rPr>
            </w:pPr>
            <w:r>
              <w:rPr>
                <w:rFonts w:hint="default"/>
              </w:rPr>
              <w:t>金霉素</w:t>
            </w:r>
          </w:p>
        </w:tc>
        <w:tc>
          <w:tcPr>
            <w:tcW w:w="2916" w:type="dxa"/>
            <w:tcBorders>
              <w:tl2br w:val="nil"/>
              <w:tr2bl w:val="nil"/>
            </w:tcBorders>
            <w:vAlign w:val="center"/>
          </w:tcPr>
          <w:p w14:paraId="244A718F">
            <w:pPr>
              <w:pStyle w:val="179"/>
              <w:bidi w:val="0"/>
              <w:rPr>
                <w:rFonts w:hint="eastAsia" w:ascii="宋体" w:hAnsi="宋体" w:eastAsia="宋体" w:cs="宋体"/>
              </w:rPr>
            </w:pPr>
            <w:r>
              <w:rPr>
                <w:rFonts w:hint="eastAsia" w:ascii="宋体" w:hAnsi="宋体" w:eastAsia="宋体" w:cs="宋体"/>
              </w:rPr>
              <w:t>Chlortetracycline</w:t>
            </w:r>
          </w:p>
        </w:tc>
        <w:tc>
          <w:tcPr>
            <w:tcW w:w="2744" w:type="dxa"/>
            <w:tcBorders>
              <w:tl2br w:val="nil"/>
              <w:tr2bl w:val="nil"/>
            </w:tcBorders>
            <w:vAlign w:val="center"/>
          </w:tcPr>
          <w:p w14:paraId="59764709">
            <w:pPr>
              <w:pStyle w:val="179"/>
              <w:bidi w:val="0"/>
              <w:rPr>
                <w:rFonts w:hint="eastAsia" w:ascii="宋体" w:hAnsi="宋体" w:eastAsia="宋体" w:cs="宋体"/>
                <w:lang w:val="en-US" w:eastAsia="zh-CN"/>
              </w:rPr>
            </w:pPr>
            <w:r>
              <w:rPr>
                <w:rFonts w:hint="eastAsia" w:ascii="宋体" w:hAnsi="宋体" w:eastAsia="宋体" w:cs="宋体"/>
                <w:lang w:val="en-US" w:eastAsia="zh-CN"/>
              </w:rPr>
              <w:t>150</w:t>
            </w:r>
          </w:p>
        </w:tc>
      </w:tr>
      <w:tr w14:paraId="43289025">
        <w:tblPrEx>
          <w:tblBorders>
            <w:top w:val="single" w:color="999999" w:sz="4" w:space="0"/>
            <w:left w:val="none" w:color="auto" w:sz="0" w:space="0"/>
            <w:bottom w:val="single" w:color="999999"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1" w:hRule="atLeast"/>
        </w:trPr>
        <w:tc>
          <w:tcPr>
            <w:tcW w:w="2521" w:type="dxa"/>
            <w:tcBorders>
              <w:tl2br w:val="nil"/>
              <w:tr2bl w:val="nil"/>
            </w:tcBorders>
            <w:noWrap/>
            <w:vAlign w:val="center"/>
          </w:tcPr>
          <w:p w14:paraId="145CF89B">
            <w:pPr>
              <w:pStyle w:val="179"/>
              <w:bidi w:val="0"/>
              <w:rPr>
                <w:rFonts w:hint="default"/>
              </w:rPr>
            </w:pPr>
            <w:r>
              <w:rPr>
                <w:rFonts w:hint="default"/>
              </w:rPr>
              <w:t>多西环素</w:t>
            </w:r>
          </w:p>
        </w:tc>
        <w:tc>
          <w:tcPr>
            <w:tcW w:w="2916" w:type="dxa"/>
            <w:tcBorders>
              <w:tl2br w:val="nil"/>
              <w:tr2bl w:val="nil"/>
            </w:tcBorders>
            <w:vAlign w:val="center"/>
          </w:tcPr>
          <w:p w14:paraId="0796604F">
            <w:pPr>
              <w:pStyle w:val="179"/>
              <w:bidi w:val="0"/>
              <w:rPr>
                <w:rFonts w:hint="eastAsia" w:ascii="宋体" w:hAnsi="宋体" w:eastAsia="宋体" w:cs="宋体"/>
              </w:rPr>
            </w:pPr>
            <w:r>
              <w:rPr>
                <w:rFonts w:hint="eastAsia" w:ascii="宋体" w:hAnsi="宋体" w:eastAsia="宋体" w:cs="宋体"/>
              </w:rPr>
              <w:t>Doxycycline</w:t>
            </w:r>
          </w:p>
        </w:tc>
        <w:tc>
          <w:tcPr>
            <w:tcW w:w="2744" w:type="dxa"/>
            <w:tcBorders>
              <w:tl2br w:val="nil"/>
              <w:tr2bl w:val="nil"/>
            </w:tcBorders>
            <w:vAlign w:val="center"/>
          </w:tcPr>
          <w:p w14:paraId="41C16B8A">
            <w:pPr>
              <w:pStyle w:val="179"/>
              <w:bidi w:val="0"/>
              <w:rPr>
                <w:rFonts w:hint="eastAsia" w:ascii="宋体" w:hAnsi="宋体" w:eastAsia="宋体" w:cs="宋体"/>
                <w:lang w:val="en-US" w:eastAsia="zh-CN"/>
              </w:rPr>
            </w:pPr>
            <w:r>
              <w:rPr>
                <w:rFonts w:hint="eastAsia" w:ascii="宋体" w:hAnsi="宋体" w:eastAsia="宋体" w:cs="宋体"/>
                <w:lang w:val="en-US" w:eastAsia="zh-CN"/>
              </w:rPr>
              <w:t>70</w:t>
            </w:r>
          </w:p>
        </w:tc>
      </w:tr>
      <w:tr w14:paraId="5FB529FB">
        <w:tblPrEx>
          <w:tblBorders>
            <w:top w:val="single" w:color="999999" w:sz="4" w:space="0"/>
            <w:left w:val="none" w:color="auto" w:sz="0" w:space="0"/>
            <w:bottom w:val="single" w:color="999999"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1" w:hRule="atLeast"/>
        </w:trPr>
        <w:tc>
          <w:tcPr>
            <w:tcW w:w="2521" w:type="dxa"/>
            <w:tcBorders>
              <w:tl2br w:val="nil"/>
              <w:tr2bl w:val="nil"/>
            </w:tcBorders>
            <w:noWrap/>
            <w:vAlign w:val="center"/>
          </w:tcPr>
          <w:p w14:paraId="0415391E">
            <w:pPr>
              <w:pStyle w:val="179"/>
              <w:bidi w:val="0"/>
              <w:rPr>
                <w:rFonts w:hint="default"/>
              </w:rPr>
            </w:pPr>
            <w:r>
              <w:rPr>
                <w:rFonts w:hint="default"/>
              </w:rPr>
              <w:t>泰乐菌素</w:t>
            </w:r>
          </w:p>
        </w:tc>
        <w:tc>
          <w:tcPr>
            <w:tcW w:w="2916" w:type="dxa"/>
            <w:tcBorders>
              <w:tl2br w:val="nil"/>
              <w:tr2bl w:val="nil"/>
            </w:tcBorders>
            <w:vAlign w:val="center"/>
          </w:tcPr>
          <w:p w14:paraId="03D020E6">
            <w:pPr>
              <w:pStyle w:val="179"/>
              <w:bidi w:val="0"/>
              <w:rPr>
                <w:rFonts w:hint="eastAsia" w:ascii="宋体" w:hAnsi="宋体" w:eastAsia="宋体" w:cs="宋体"/>
              </w:rPr>
            </w:pPr>
            <w:r>
              <w:rPr>
                <w:rFonts w:hint="eastAsia" w:ascii="宋体" w:hAnsi="宋体" w:eastAsia="宋体" w:cs="宋体"/>
              </w:rPr>
              <w:t>Tylosin</w:t>
            </w:r>
          </w:p>
        </w:tc>
        <w:tc>
          <w:tcPr>
            <w:tcW w:w="2744" w:type="dxa"/>
            <w:tcBorders>
              <w:tl2br w:val="nil"/>
              <w:tr2bl w:val="nil"/>
            </w:tcBorders>
            <w:vAlign w:val="center"/>
          </w:tcPr>
          <w:p w14:paraId="5EC50ED1">
            <w:pPr>
              <w:pStyle w:val="179"/>
              <w:bidi w:val="0"/>
              <w:rPr>
                <w:rFonts w:hint="eastAsia" w:ascii="宋体" w:hAnsi="宋体" w:eastAsia="宋体" w:cs="宋体"/>
                <w:lang w:val="en-US" w:eastAsia="zh-CN"/>
              </w:rPr>
            </w:pPr>
            <w:r>
              <w:rPr>
                <w:rFonts w:hint="eastAsia" w:ascii="宋体" w:hAnsi="宋体" w:eastAsia="宋体" w:cs="宋体"/>
                <w:lang w:val="en-US" w:eastAsia="zh-CN"/>
              </w:rPr>
              <w:t>70</w:t>
            </w:r>
          </w:p>
        </w:tc>
      </w:tr>
      <w:tr w14:paraId="46A3A508">
        <w:tblPrEx>
          <w:tblBorders>
            <w:top w:val="single" w:color="999999" w:sz="4" w:space="0"/>
            <w:left w:val="none" w:color="auto" w:sz="0" w:space="0"/>
            <w:bottom w:val="single" w:color="999999"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1" w:hRule="atLeast"/>
        </w:trPr>
        <w:tc>
          <w:tcPr>
            <w:tcW w:w="2521" w:type="dxa"/>
            <w:tcBorders>
              <w:tl2br w:val="nil"/>
              <w:tr2bl w:val="nil"/>
            </w:tcBorders>
            <w:noWrap/>
            <w:vAlign w:val="center"/>
          </w:tcPr>
          <w:p w14:paraId="07FDF7EB">
            <w:pPr>
              <w:pStyle w:val="179"/>
              <w:bidi w:val="0"/>
              <w:rPr>
                <w:rFonts w:hint="default"/>
              </w:rPr>
            </w:pPr>
            <w:r>
              <w:rPr>
                <w:rFonts w:hint="default"/>
              </w:rPr>
              <w:t>红霉素</w:t>
            </w:r>
          </w:p>
        </w:tc>
        <w:tc>
          <w:tcPr>
            <w:tcW w:w="2916" w:type="dxa"/>
            <w:tcBorders>
              <w:tl2br w:val="nil"/>
              <w:tr2bl w:val="nil"/>
            </w:tcBorders>
            <w:vAlign w:val="center"/>
          </w:tcPr>
          <w:p w14:paraId="2CB675B9">
            <w:pPr>
              <w:pStyle w:val="179"/>
              <w:bidi w:val="0"/>
              <w:rPr>
                <w:rFonts w:hint="eastAsia" w:ascii="宋体" w:hAnsi="宋体" w:eastAsia="宋体" w:cs="宋体"/>
              </w:rPr>
            </w:pPr>
            <w:r>
              <w:rPr>
                <w:rFonts w:hint="eastAsia" w:ascii="宋体" w:hAnsi="宋体" w:eastAsia="宋体" w:cs="宋体"/>
              </w:rPr>
              <w:t>Erythromycin</w:t>
            </w:r>
          </w:p>
        </w:tc>
        <w:tc>
          <w:tcPr>
            <w:tcW w:w="2744" w:type="dxa"/>
            <w:tcBorders>
              <w:tl2br w:val="nil"/>
              <w:tr2bl w:val="nil"/>
            </w:tcBorders>
            <w:vAlign w:val="center"/>
          </w:tcPr>
          <w:p w14:paraId="60C126CC">
            <w:pPr>
              <w:pStyle w:val="179"/>
              <w:bidi w:val="0"/>
              <w:rPr>
                <w:rFonts w:hint="eastAsia" w:ascii="宋体" w:hAnsi="宋体" w:eastAsia="宋体" w:cs="宋体"/>
                <w:lang w:val="en-US" w:eastAsia="zh-CN"/>
              </w:rPr>
            </w:pPr>
            <w:r>
              <w:rPr>
                <w:rFonts w:hint="eastAsia" w:ascii="宋体" w:hAnsi="宋体" w:eastAsia="宋体" w:cs="宋体"/>
                <w:lang w:val="en-US" w:eastAsia="zh-CN"/>
              </w:rPr>
              <w:t>70</w:t>
            </w:r>
          </w:p>
        </w:tc>
      </w:tr>
      <w:tr w14:paraId="73BA6D40">
        <w:tblPrEx>
          <w:tblBorders>
            <w:top w:val="single" w:color="999999" w:sz="4" w:space="0"/>
            <w:left w:val="none" w:color="auto" w:sz="0" w:space="0"/>
            <w:bottom w:val="single" w:color="999999"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1" w:hRule="atLeast"/>
        </w:trPr>
        <w:tc>
          <w:tcPr>
            <w:tcW w:w="2521" w:type="dxa"/>
            <w:tcBorders>
              <w:tl2br w:val="nil"/>
              <w:tr2bl w:val="nil"/>
            </w:tcBorders>
            <w:noWrap/>
            <w:vAlign w:val="center"/>
          </w:tcPr>
          <w:p w14:paraId="0B4B2B24">
            <w:pPr>
              <w:pStyle w:val="179"/>
              <w:bidi w:val="0"/>
              <w:rPr>
                <w:rFonts w:hint="default"/>
              </w:rPr>
            </w:pPr>
            <w:r>
              <w:rPr>
                <w:rFonts w:hint="default"/>
              </w:rPr>
              <w:t>吡利霉素</w:t>
            </w:r>
          </w:p>
        </w:tc>
        <w:tc>
          <w:tcPr>
            <w:tcW w:w="2916" w:type="dxa"/>
            <w:tcBorders>
              <w:tl2br w:val="nil"/>
              <w:tr2bl w:val="nil"/>
            </w:tcBorders>
            <w:vAlign w:val="center"/>
          </w:tcPr>
          <w:p w14:paraId="7803AECD">
            <w:pPr>
              <w:pStyle w:val="179"/>
              <w:bidi w:val="0"/>
              <w:rPr>
                <w:rFonts w:hint="eastAsia" w:ascii="宋体" w:hAnsi="宋体" w:eastAsia="宋体" w:cs="宋体"/>
              </w:rPr>
            </w:pPr>
            <w:r>
              <w:rPr>
                <w:rFonts w:hint="eastAsia" w:ascii="宋体" w:hAnsi="宋体" w:eastAsia="宋体" w:cs="宋体"/>
              </w:rPr>
              <w:t>Pirlimicin*</w:t>
            </w:r>
          </w:p>
        </w:tc>
        <w:tc>
          <w:tcPr>
            <w:tcW w:w="2744" w:type="dxa"/>
            <w:tcBorders>
              <w:tl2br w:val="nil"/>
              <w:tr2bl w:val="nil"/>
            </w:tcBorders>
            <w:vAlign w:val="center"/>
          </w:tcPr>
          <w:p w14:paraId="6A96A533">
            <w:pPr>
              <w:pStyle w:val="179"/>
              <w:bidi w:val="0"/>
              <w:rPr>
                <w:rFonts w:hint="eastAsia" w:ascii="宋体" w:hAnsi="宋体" w:eastAsia="宋体" w:cs="宋体"/>
                <w:lang w:val="en-US" w:eastAsia="zh-CN"/>
              </w:rPr>
            </w:pPr>
            <w:r>
              <w:rPr>
                <w:rFonts w:hint="eastAsia" w:ascii="宋体" w:hAnsi="宋体" w:eastAsia="宋体" w:cs="宋体"/>
                <w:lang w:val="en-US" w:eastAsia="zh-CN"/>
              </w:rPr>
              <w:t>80</w:t>
            </w:r>
          </w:p>
        </w:tc>
      </w:tr>
      <w:tr w14:paraId="26FDE123">
        <w:tblPrEx>
          <w:tblBorders>
            <w:top w:val="single" w:color="999999" w:sz="4" w:space="0"/>
            <w:left w:val="none" w:color="auto" w:sz="0" w:space="0"/>
            <w:bottom w:val="single" w:color="999999"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2521" w:type="dxa"/>
            <w:tcBorders>
              <w:tl2br w:val="nil"/>
              <w:tr2bl w:val="nil"/>
            </w:tcBorders>
            <w:noWrap/>
            <w:vAlign w:val="center"/>
          </w:tcPr>
          <w:p w14:paraId="70129410">
            <w:pPr>
              <w:pStyle w:val="179"/>
              <w:bidi w:val="0"/>
              <w:rPr>
                <w:rFonts w:hint="default"/>
              </w:rPr>
            </w:pPr>
            <w:r>
              <w:rPr>
                <w:rFonts w:hint="default"/>
              </w:rPr>
              <w:t>替米考星</w:t>
            </w:r>
          </w:p>
        </w:tc>
        <w:tc>
          <w:tcPr>
            <w:tcW w:w="2916" w:type="dxa"/>
            <w:tcBorders>
              <w:tl2br w:val="nil"/>
              <w:tr2bl w:val="nil"/>
            </w:tcBorders>
            <w:vAlign w:val="center"/>
          </w:tcPr>
          <w:p w14:paraId="2DB8BCCB">
            <w:pPr>
              <w:pStyle w:val="179"/>
              <w:bidi w:val="0"/>
              <w:rPr>
                <w:rFonts w:hint="eastAsia" w:ascii="宋体" w:hAnsi="宋体" w:eastAsia="宋体" w:cs="宋体"/>
              </w:rPr>
            </w:pPr>
            <w:r>
              <w:rPr>
                <w:rFonts w:hint="eastAsia" w:ascii="宋体" w:hAnsi="宋体" w:eastAsia="宋体" w:cs="宋体"/>
              </w:rPr>
              <w:t>Tilmicosin</w:t>
            </w:r>
          </w:p>
        </w:tc>
        <w:tc>
          <w:tcPr>
            <w:tcW w:w="2744" w:type="dxa"/>
            <w:tcBorders>
              <w:tl2br w:val="nil"/>
              <w:tr2bl w:val="nil"/>
            </w:tcBorders>
            <w:vAlign w:val="center"/>
          </w:tcPr>
          <w:p w14:paraId="1CC11503">
            <w:pPr>
              <w:pStyle w:val="179"/>
              <w:bidi w:val="0"/>
              <w:rPr>
                <w:rFonts w:hint="eastAsia" w:ascii="宋体" w:hAnsi="宋体" w:eastAsia="宋体" w:cs="宋体"/>
                <w:lang w:val="en-US" w:eastAsia="zh-CN"/>
              </w:rPr>
            </w:pPr>
            <w:r>
              <w:rPr>
                <w:rFonts w:hint="eastAsia" w:ascii="宋体" w:hAnsi="宋体" w:eastAsia="宋体" w:cs="宋体"/>
                <w:lang w:val="en-US" w:eastAsia="zh-CN"/>
              </w:rPr>
              <w:t>50</w:t>
            </w:r>
          </w:p>
        </w:tc>
      </w:tr>
      <w:tr w14:paraId="6543972A">
        <w:tblPrEx>
          <w:tblBorders>
            <w:top w:val="single" w:color="999999" w:sz="4" w:space="0"/>
            <w:left w:val="none" w:color="auto" w:sz="0" w:space="0"/>
            <w:bottom w:val="single" w:color="999999"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1" w:hRule="atLeast"/>
        </w:trPr>
        <w:tc>
          <w:tcPr>
            <w:tcW w:w="2521" w:type="dxa"/>
            <w:tcBorders>
              <w:tl2br w:val="nil"/>
              <w:tr2bl w:val="nil"/>
            </w:tcBorders>
            <w:noWrap/>
            <w:vAlign w:val="center"/>
          </w:tcPr>
          <w:p w14:paraId="35DA03FD">
            <w:pPr>
              <w:pStyle w:val="179"/>
              <w:bidi w:val="0"/>
              <w:rPr>
                <w:rFonts w:hint="default"/>
              </w:rPr>
            </w:pPr>
            <w:r>
              <w:rPr>
                <w:rFonts w:hint="default"/>
              </w:rPr>
              <w:t>拖拉霉素</w:t>
            </w:r>
          </w:p>
        </w:tc>
        <w:tc>
          <w:tcPr>
            <w:tcW w:w="2916" w:type="dxa"/>
            <w:tcBorders>
              <w:tl2br w:val="nil"/>
              <w:tr2bl w:val="nil"/>
            </w:tcBorders>
            <w:vAlign w:val="center"/>
          </w:tcPr>
          <w:p w14:paraId="7EA620D7">
            <w:pPr>
              <w:pStyle w:val="179"/>
              <w:bidi w:val="0"/>
              <w:rPr>
                <w:rFonts w:hint="eastAsia" w:ascii="宋体" w:hAnsi="宋体" w:eastAsia="宋体" w:cs="宋体"/>
              </w:rPr>
            </w:pPr>
            <w:r>
              <w:rPr>
                <w:rFonts w:hint="eastAsia" w:ascii="宋体" w:hAnsi="宋体" w:eastAsia="宋体" w:cs="宋体"/>
              </w:rPr>
              <w:t>Tulathromycin*</w:t>
            </w:r>
          </w:p>
        </w:tc>
        <w:tc>
          <w:tcPr>
            <w:tcW w:w="2744" w:type="dxa"/>
            <w:tcBorders>
              <w:tl2br w:val="nil"/>
              <w:tr2bl w:val="nil"/>
            </w:tcBorders>
            <w:vAlign w:val="center"/>
          </w:tcPr>
          <w:p w14:paraId="1EFBD93B">
            <w:pPr>
              <w:pStyle w:val="179"/>
              <w:bidi w:val="0"/>
              <w:rPr>
                <w:rFonts w:hint="eastAsia" w:ascii="宋体" w:hAnsi="宋体" w:eastAsia="宋体" w:cs="宋体"/>
              </w:rPr>
            </w:pPr>
            <w:r>
              <w:rPr>
                <w:rFonts w:hint="eastAsia" w:ascii="宋体" w:hAnsi="宋体" w:eastAsia="宋体" w:cs="宋体"/>
              </w:rPr>
              <w:t>400</w:t>
            </w:r>
          </w:p>
        </w:tc>
      </w:tr>
      <w:tr w14:paraId="06141403">
        <w:tblPrEx>
          <w:tblBorders>
            <w:top w:val="single" w:color="999999" w:sz="4" w:space="0"/>
            <w:left w:val="none" w:color="auto" w:sz="0" w:space="0"/>
            <w:bottom w:val="single" w:color="999999"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1" w:hRule="atLeast"/>
        </w:trPr>
        <w:tc>
          <w:tcPr>
            <w:tcW w:w="2521" w:type="dxa"/>
            <w:tcBorders>
              <w:tl2br w:val="nil"/>
              <w:tr2bl w:val="nil"/>
            </w:tcBorders>
            <w:noWrap/>
            <w:vAlign w:val="center"/>
          </w:tcPr>
          <w:p w14:paraId="70A3D388">
            <w:pPr>
              <w:pStyle w:val="179"/>
              <w:bidi w:val="0"/>
              <w:rPr>
                <w:rFonts w:hint="default"/>
              </w:rPr>
            </w:pPr>
            <w:r>
              <w:rPr>
                <w:rFonts w:hint="default"/>
              </w:rPr>
              <w:t>新霉素</w:t>
            </w:r>
          </w:p>
        </w:tc>
        <w:tc>
          <w:tcPr>
            <w:tcW w:w="2916" w:type="dxa"/>
            <w:tcBorders>
              <w:tl2br w:val="nil"/>
              <w:tr2bl w:val="nil"/>
            </w:tcBorders>
            <w:vAlign w:val="center"/>
          </w:tcPr>
          <w:p w14:paraId="1ADE56F8">
            <w:pPr>
              <w:pStyle w:val="179"/>
              <w:bidi w:val="0"/>
              <w:rPr>
                <w:rFonts w:hint="eastAsia" w:ascii="宋体" w:hAnsi="宋体" w:eastAsia="宋体" w:cs="宋体"/>
              </w:rPr>
            </w:pPr>
            <w:r>
              <w:rPr>
                <w:rFonts w:hint="eastAsia" w:ascii="宋体" w:hAnsi="宋体" w:eastAsia="宋体" w:cs="宋体"/>
              </w:rPr>
              <w:t>Neomycin</w:t>
            </w:r>
          </w:p>
        </w:tc>
        <w:tc>
          <w:tcPr>
            <w:tcW w:w="2744" w:type="dxa"/>
            <w:tcBorders>
              <w:tl2br w:val="nil"/>
              <w:tr2bl w:val="nil"/>
            </w:tcBorders>
            <w:vAlign w:val="center"/>
          </w:tcPr>
          <w:p w14:paraId="100FE235">
            <w:pPr>
              <w:pStyle w:val="179"/>
              <w:bidi w:val="0"/>
              <w:rPr>
                <w:rFonts w:hint="eastAsia" w:ascii="宋体" w:hAnsi="宋体" w:eastAsia="宋体" w:cs="宋体"/>
                <w:lang w:val="en-US" w:eastAsia="zh-CN"/>
              </w:rPr>
            </w:pPr>
            <w:r>
              <w:rPr>
                <w:rFonts w:hint="eastAsia" w:ascii="宋体" w:hAnsi="宋体" w:eastAsia="宋体" w:cs="宋体"/>
                <w:lang w:val="en-US" w:eastAsia="zh-CN"/>
              </w:rPr>
              <w:t>400</w:t>
            </w:r>
          </w:p>
        </w:tc>
      </w:tr>
      <w:tr w14:paraId="212DD6A6">
        <w:tblPrEx>
          <w:tblBorders>
            <w:top w:val="single" w:color="999999" w:sz="4" w:space="0"/>
            <w:left w:val="none" w:color="auto" w:sz="0" w:space="0"/>
            <w:bottom w:val="single" w:color="999999"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1" w:hRule="atLeast"/>
        </w:trPr>
        <w:tc>
          <w:tcPr>
            <w:tcW w:w="2521" w:type="dxa"/>
            <w:tcBorders>
              <w:tl2br w:val="nil"/>
              <w:tr2bl w:val="nil"/>
            </w:tcBorders>
            <w:noWrap/>
            <w:vAlign w:val="center"/>
          </w:tcPr>
          <w:p w14:paraId="0DF4FCDB">
            <w:pPr>
              <w:pStyle w:val="179"/>
              <w:bidi w:val="0"/>
              <w:rPr>
                <w:rFonts w:hint="default"/>
              </w:rPr>
            </w:pPr>
            <w:r>
              <w:rPr>
                <w:rFonts w:hint="default"/>
              </w:rPr>
              <w:t>林可霉素</w:t>
            </w:r>
          </w:p>
        </w:tc>
        <w:tc>
          <w:tcPr>
            <w:tcW w:w="2916" w:type="dxa"/>
            <w:tcBorders>
              <w:tl2br w:val="nil"/>
              <w:tr2bl w:val="nil"/>
            </w:tcBorders>
            <w:vAlign w:val="center"/>
          </w:tcPr>
          <w:p w14:paraId="6E3AAE2A">
            <w:pPr>
              <w:pStyle w:val="179"/>
              <w:bidi w:val="0"/>
              <w:rPr>
                <w:rFonts w:hint="eastAsia" w:ascii="宋体" w:hAnsi="宋体" w:eastAsia="宋体" w:cs="宋体"/>
              </w:rPr>
            </w:pPr>
            <w:r>
              <w:rPr>
                <w:rFonts w:hint="eastAsia" w:ascii="宋体" w:hAnsi="宋体" w:eastAsia="宋体" w:cs="宋体"/>
              </w:rPr>
              <w:t>Lincomycin</w:t>
            </w:r>
          </w:p>
        </w:tc>
        <w:tc>
          <w:tcPr>
            <w:tcW w:w="2744" w:type="dxa"/>
            <w:tcBorders>
              <w:tl2br w:val="nil"/>
              <w:tr2bl w:val="nil"/>
            </w:tcBorders>
            <w:vAlign w:val="center"/>
          </w:tcPr>
          <w:p w14:paraId="374E324D">
            <w:pPr>
              <w:pStyle w:val="179"/>
              <w:bidi w:val="0"/>
              <w:rPr>
                <w:rFonts w:hint="eastAsia" w:ascii="宋体" w:hAnsi="宋体" w:eastAsia="宋体" w:cs="宋体"/>
                <w:lang w:val="en-US" w:eastAsia="zh-CN"/>
              </w:rPr>
            </w:pPr>
            <w:r>
              <w:rPr>
                <w:rFonts w:hint="eastAsia" w:ascii="宋体" w:hAnsi="宋体" w:eastAsia="宋体" w:cs="宋体"/>
                <w:lang w:val="en-US" w:eastAsia="zh-CN"/>
              </w:rPr>
              <w:t>50</w:t>
            </w:r>
          </w:p>
        </w:tc>
      </w:tr>
      <w:tr w14:paraId="6B19D7B2">
        <w:tblPrEx>
          <w:tblBorders>
            <w:top w:val="single" w:color="999999" w:sz="4" w:space="0"/>
            <w:left w:val="none" w:color="auto" w:sz="0" w:space="0"/>
            <w:bottom w:val="single" w:color="999999"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1" w:hRule="atLeast"/>
        </w:trPr>
        <w:tc>
          <w:tcPr>
            <w:tcW w:w="2521" w:type="dxa"/>
            <w:tcBorders>
              <w:tl2br w:val="nil"/>
              <w:tr2bl w:val="nil"/>
            </w:tcBorders>
            <w:noWrap/>
            <w:vAlign w:val="center"/>
          </w:tcPr>
          <w:p w14:paraId="1E24EF4B">
            <w:pPr>
              <w:pStyle w:val="179"/>
              <w:bidi w:val="0"/>
              <w:rPr>
                <w:rFonts w:hint="default"/>
              </w:rPr>
            </w:pPr>
            <w:r>
              <w:rPr>
                <w:rFonts w:hint="default"/>
              </w:rPr>
              <w:t>庆大霉素</w:t>
            </w:r>
          </w:p>
        </w:tc>
        <w:tc>
          <w:tcPr>
            <w:tcW w:w="2916" w:type="dxa"/>
            <w:tcBorders>
              <w:tl2br w:val="nil"/>
              <w:tr2bl w:val="nil"/>
            </w:tcBorders>
            <w:vAlign w:val="center"/>
          </w:tcPr>
          <w:p w14:paraId="59C06C17">
            <w:pPr>
              <w:pStyle w:val="179"/>
              <w:bidi w:val="0"/>
              <w:rPr>
                <w:rFonts w:hint="eastAsia" w:ascii="宋体" w:hAnsi="宋体" w:eastAsia="宋体" w:cs="宋体"/>
              </w:rPr>
            </w:pPr>
            <w:r>
              <w:rPr>
                <w:rFonts w:hint="eastAsia" w:ascii="宋体" w:hAnsi="宋体" w:eastAsia="宋体" w:cs="宋体"/>
              </w:rPr>
              <w:t>Gentamicin</w:t>
            </w:r>
          </w:p>
        </w:tc>
        <w:tc>
          <w:tcPr>
            <w:tcW w:w="2744" w:type="dxa"/>
            <w:tcBorders>
              <w:tl2br w:val="nil"/>
              <w:tr2bl w:val="nil"/>
            </w:tcBorders>
            <w:vAlign w:val="center"/>
          </w:tcPr>
          <w:p w14:paraId="65C7E0DD">
            <w:pPr>
              <w:pStyle w:val="179"/>
              <w:bidi w:val="0"/>
              <w:rPr>
                <w:rFonts w:hint="eastAsia" w:ascii="宋体" w:hAnsi="宋体" w:eastAsia="宋体" w:cs="宋体"/>
                <w:lang w:val="en-US" w:eastAsia="zh-CN"/>
              </w:rPr>
            </w:pPr>
            <w:r>
              <w:rPr>
                <w:rFonts w:hint="eastAsia" w:ascii="宋体" w:hAnsi="宋体" w:eastAsia="宋体" w:cs="宋体"/>
                <w:lang w:val="en-US" w:eastAsia="zh-CN"/>
              </w:rPr>
              <w:t>50</w:t>
            </w:r>
          </w:p>
        </w:tc>
      </w:tr>
      <w:tr w14:paraId="2E4671BE">
        <w:tblPrEx>
          <w:tblBorders>
            <w:top w:val="single" w:color="999999" w:sz="4" w:space="0"/>
            <w:left w:val="none" w:color="auto" w:sz="0" w:space="0"/>
            <w:bottom w:val="single" w:color="999999"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1" w:hRule="atLeast"/>
        </w:trPr>
        <w:tc>
          <w:tcPr>
            <w:tcW w:w="2521" w:type="dxa"/>
            <w:tcBorders>
              <w:tl2br w:val="nil"/>
              <w:tr2bl w:val="nil"/>
            </w:tcBorders>
            <w:noWrap/>
            <w:vAlign w:val="center"/>
          </w:tcPr>
          <w:p w14:paraId="18E00284">
            <w:pPr>
              <w:pStyle w:val="179"/>
              <w:bidi w:val="0"/>
              <w:rPr>
                <w:rFonts w:hint="default"/>
              </w:rPr>
            </w:pPr>
            <w:r>
              <w:rPr>
                <w:rFonts w:hint="default"/>
              </w:rPr>
              <w:t>链霉素</w:t>
            </w:r>
          </w:p>
        </w:tc>
        <w:tc>
          <w:tcPr>
            <w:tcW w:w="2916" w:type="dxa"/>
            <w:tcBorders>
              <w:tl2br w:val="nil"/>
              <w:tr2bl w:val="nil"/>
            </w:tcBorders>
            <w:vAlign w:val="center"/>
          </w:tcPr>
          <w:p w14:paraId="610BBAF2">
            <w:pPr>
              <w:pStyle w:val="179"/>
              <w:bidi w:val="0"/>
              <w:rPr>
                <w:rFonts w:hint="eastAsia" w:ascii="宋体" w:hAnsi="宋体" w:eastAsia="宋体" w:cs="宋体"/>
              </w:rPr>
            </w:pPr>
            <w:r>
              <w:rPr>
                <w:rFonts w:hint="eastAsia" w:ascii="宋体" w:hAnsi="宋体" w:eastAsia="宋体" w:cs="宋体"/>
              </w:rPr>
              <w:t>Streptomycin</w:t>
            </w:r>
          </w:p>
        </w:tc>
        <w:tc>
          <w:tcPr>
            <w:tcW w:w="2744" w:type="dxa"/>
            <w:tcBorders>
              <w:tl2br w:val="nil"/>
              <w:tr2bl w:val="nil"/>
            </w:tcBorders>
            <w:vAlign w:val="center"/>
          </w:tcPr>
          <w:p w14:paraId="5DB619C7">
            <w:pPr>
              <w:pStyle w:val="179"/>
              <w:bidi w:val="0"/>
              <w:rPr>
                <w:rFonts w:hint="eastAsia" w:ascii="宋体" w:hAnsi="宋体" w:eastAsia="宋体" w:cs="宋体"/>
                <w:lang w:val="en-US" w:eastAsia="zh-CN"/>
              </w:rPr>
            </w:pPr>
            <w:r>
              <w:rPr>
                <w:rFonts w:hint="eastAsia" w:ascii="宋体" w:hAnsi="宋体" w:eastAsia="宋体" w:cs="宋体"/>
                <w:lang w:val="en-US" w:eastAsia="zh-CN"/>
              </w:rPr>
              <w:t>400</w:t>
            </w:r>
          </w:p>
        </w:tc>
      </w:tr>
      <w:tr w14:paraId="4BA44E0B">
        <w:tblPrEx>
          <w:tblBorders>
            <w:top w:val="single" w:color="999999" w:sz="4" w:space="0"/>
            <w:left w:val="none" w:color="auto" w:sz="0" w:space="0"/>
            <w:bottom w:val="single" w:color="999999"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1" w:hRule="atLeast"/>
        </w:trPr>
        <w:tc>
          <w:tcPr>
            <w:tcW w:w="2521" w:type="dxa"/>
            <w:tcBorders>
              <w:tl2br w:val="nil"/>
              <w:tr2bl w:val="nil"/>
            </w:tcBorders>
            <w:noWrap/>
            <w:vAlign w:val="center"/>
          </w:tcPr>
          <w:p w14:paraId="485C0040">
            <w:pPr>
              <w:pStyle w:val="179"/>
              <w:bidi w:val="0"/>
              <w:rPr>
                <w:rFonts w:hint="default"/>
              </w:rPr>
            </w:pPr>
            <w:r>
              <w:rPr>
                <w:rFonts w:hint="default"/>
              </w:rPr>
              <w:t>双氢链霉素</w:t>
            </w:r>
          </w:p>
        </w:tc>
        <w:tc>
          <w:tcPr>
            <w:tcW w:w="2916" w:type="dxa"/>
            <w:tcBorders>
              <w:tl2br w:val="nil"/>
              <w:tr2bl w:val="nil"/>
            </w:tcBorders>
            <w:vAlign w:val="center"/>
          </w:tcPr>
          <w:p w14:paraId="541A3872">
            <w:pPr>
              <w:pStyle w:val="179"/>
              <w:bidi w:val="0"/>
              <w:rPr>
                <w:rFonts w:hint="eastAsia" w:ascii="宋体" w:hAnsi="宋体" w:eastAsia="宋体" w:cs="宋体"/>
              </w:rPr>
            </w:pPr>
            <w:r>
              <w:rPr>
                <w:rFonts w:hint="eastAsia" w:ascii="宋体" w:hAnsi="宋体" w:eastAsia="宋体" w:cs="宋体"/>
              </w:rPr>
              <w:t>Dihydrostreptomycin</w:t>
            </w:r>
          </w:p>
        </w:tc>
        <w:tc>
          <w:tcPr>
            <w:tcW w:w="2744" w:type="dxa"/>
            <w:tcBorders>
              <w:tl2br w:val="nil"/>
              <w:tr2bl w:val="nil"/>
            </w:tcBorders>
            <w:vAlign w:val="center"/>
          </w:tcPr>
          <w:p w14:paraId="3BF2239D">
            <w:pPr>
              <w:pStyle w:val="179"/>
              <w:bidi w:val="0"/>
              <w:rPr>
                <w:rFonts w:hint="eastAsia" w:ascii="宋体" w:hAnsi="宋体" w:eastAsia="宋体" w:cs="宋体"/>
                <w:lang w:val="en-US" w:eastAsia="zh-CN"/>
              </w:rPr>
            </w:pPr>
            <w:r>
              <w:rPr>
                <w:rFonts w:hint="eastAsia" w:ascii="宋体" w:hAnsi="宋体" w:eastAsia="宋体" w:cs="宋体"/>
                <w:lang w:val="en-US" w:eastAsia="zh-CN"/>
              </w:rPr>
              <w:t>400</w:t>
            </w:r>
          </w:p>
        </w:tc>
      </w:tr>
      <w:tr w14:paraId="7BCBB2DE">
        <w:tblPrEx>
          <w:tblBorders>
            <w:top w:val="single" w:color="999999" w:sz="4" w:space="0"/>
            <w:left w:val="none" w:color="auto" w:sz="0" w:space="0"/>
            <w:bottom w:val="single" w:color="999999"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1" w:hRule="atLeast"/>
        </w:trPr>
        <w:tc>
          <w:tcPr>
            <w:tcW w:w="2521" w:type="dxa"/>
            <w:tcBorders>
              <w:tl2br w:val="nil"/>
              <w:tr2bl w:val="nil"/>
            </w:tcBorders>
            <w:noWrap/>
            <w:vAlign w:val="center"/>
          </w:tcPr>
          <w:p w14:paraId="2C6C0BFD">
            <w:pPr>
              <w:pStyle w:val="179"/>
              <w:bidi w:val="0"/>
              <w:rPr>
                <w:rFonts w:hint="default"/>
              </w:rPr>
            </w:pPr>
            <w:r>
              <w:rPr>
                <w:rFonts w:hint="default"/>
              </w:rPr>
              <w:t>大观霉素</w:t>
            </w:r>
          </w:p>
        </w:tc>
        <w:tc>
          <w:tcPr>
            <w:tcW w:w="2916" w:type="dxa"/>
            <w:tcBorders>
              <w:tl2br w:val="nil"/>
              <w:tr2bl w:val="nil"/>
            </w:tcBorders>
            <w:vAlign w:val="center"/>
          </w:tcPr>
          <w:p w14:paraId="1B6789CC">
            <w:pPr>
              <w:pStyle w:val="179"/>
              <w:bidi w:val="0"/>
              <w:rPr>
                <w:rFonts w:hint="eastAsia" w:ascii="宋体" w:hAnsi="宋体" w:eastAsia="宋体" w:cs="宋体"/>
              </w:rPr>
            </w:pPr>
            <w:r>
              <w:rPr>
                <w:rFonts w:hint="eastAsia" w:ascii="宋体" w:hAnsi="宋体" w:eastAsia="宋体" w:cs="宋体"/>
              </w:rPr>
              <w:t>Spectinomycin</w:t>
            </w:r>
          </w:p>
        </w:tc>
        <w:tc>
          <w:tcPr>
            <w:tcW w:w="2744" w:type="dxa"/>
            <w:tcBorders>
              <w:tl2br w:val="nil"/>
              <w:tr2bl w:val="nil"/>
            </w:tcBorders>
            <w:vAlign w:val="center"/>
          </w:tcPr>
          <w:p w14:paraId="7475A6B1">
            <w:pPr>
              <w:pStyle w:val="179"/>
              <w:bidi w:val="0"/>
              <w:rPr>
                <w:rFonts w:hint="eastAsia" w:ascii="宋体" w:hAnsi="宋体" w:eastAsia="宋体" w:cs="宋体"/>
                <w:lang w:val="en-US" w:eastAsia="zh-CN"/>
              </w:rPr>
            </w:pPr>
            <w:r>
              <w:rPr>
                <w:rFonts w:hint="eastAsia" w:ascii="宋体" w:hAnsi="宋体" w:eastAsia="宋体" w:cs="宋体"/>
                <w:lang w:val="en-US" w:eastAsia="zh-CN"/>
              </w:rPr>
              <w:t>400</w:t>
            </w:r>
          </w:p>
        </w:tc>
      </w:tr>
      <w:tr w14:paraId="7C88AE85">
        <w:tblPrEx>
          <w:tblBorders>
            <w:top w:val="single" w:color="999999" w:sz="4" w:space="0"/>
            <w:left w:val="none" w:color="auto" w:sz="0" w:space="0"/>
            <w:bottom w:val="single" w:color="999999"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1" w:hRule="atLeast"/>
        </w:trPr>
        <w:tc>
          <w:tcPr>
            <w:tcW w:w="2521" w:type="dxa"/>
            <w:tcBorders>
              <w:tl2br w:val="nil"/>
              <w:tr2bl w:val="nil"/>
            </w:tcBorders>
            <w:noWrap/>
            <w:vAlign w:val="center"/>
          </w:tcPr>
          <w:p w14:paraId="44819F99">
            <w:pPr>
              <w:pStyle w:val="179"/>
              <w:bidi w:val="0"/>
              <w:rPr>
                <w:rFonts w:hint="default"/>
              </w:rPr>
            </w:pPr>
            <w:r>
              <w:rPr>
                <w:rFonts w:hint="default"/>
              </w:rPr>
              <w:t>新生霉素</w:t>
            </w:r>
          </w:p>
        </w:tc>
        <w:tc>
          <w:tcPr>
            <w:tcW w:w="2916" w:type="dxa"/>
            <w:tcBorders>
              <w:tl2br w:val="nil"/>
              <w:tr2bl w:val="nil"/>
            </w:tcBorders>
            <w:vAlign w:val="center"/>
          </w:tcPr>
          <w:p w14:paraId="3984130D">
            <w:pPr>
              <w:pStyle w:val="179"/>
              <w:bidi w:val="0"/>
              <w:rPr>
                <w:rFonts w:hint="eastAsia" w:ascii="宋体" w:hAnsi="宋体" w:eastAsia="宋体" w:cs="宋体"/>
              </w:rPr>
            </w:pPr>
            <w:r>
              <w:rPr>
                <w:rFonts w:hint="eastAsia" w:ascii="宋体" w:hAnsi="宋体" w:eastAsia="宋体" w:cs="宋体"/>
              </w:rPr>
              <w:t>Novobiocin</w:t>
            </w:r>
          </w:p>
        </w:tc>
        <w:tc>
          <w:tcPr>
            <w:tcW w:w="2744" w:type="dxa"/>
            <w:tcBorders>
              <w:tl2br w:val="nil"/>
              <w:tr2bl w:val="nil"/>
            </w:tcBorders>
            <w:vAlign w:val="center"/>
          </w:tcPr>
          <w:p w14:paraId="7E6C90F4">
            <w:pPr>
              <w:pStyle w:val="179"/>
              <w:bidi w:val="0"/>
              <w:rPr>
                <w:rFonts w:hint="eastAsia" w:ascii="宋体" w:hAnsi="宋体" w:eastAsia="宋体" w:cs="宋体"/>
                <w:lang w:val="en-US" w:eastAsia="zh-CN"/>
              </w:rPr>
            </w:pPr>
            <w:r>
              <w:rPr>
                <w:rFonts w:hint="eastAsia" w:ascii="宋体" w:hAnsi="宋体" w:eastAsia="宋体" w:cs="宋体"/>
                <w:lang w:val="en-US" w:eastAsia="zh-CN"/>
              </w:rPr>
              <w:t>1000</w:t>
            </w:r>
          </w:p>
        </w:tc>
      </w:tr>
      <w:tr w14:paraId="0B81B25F">
        <w:tblPrEx>
          <w:tblBorders>
            <w:top w:val="single" w:color="999999" w:sz="4" w:space="0"/>
            <w:left w:val="none" w:color="auto" w:sz="0" w:space="0"/>
            <w:bottom w:val="single" w:color="999999"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1" w:hRule="atLeast"/>
        </w:trPr>
        <w:tc>
          <w:tcPr>
            <w:tcW w:w="2521" w:type="dxa"/>
            <w:tcBorders>
              <w:tl2br w:val="nil"/>
              <w:tr2bl w:val="nil"/>
            </w:tcBorders>
            <w:noWrap/>
            <w:vAlign w:val="center"/>
          </w:tcPr>
          <w:p w14:paraId="244E3D2C">
            <w:pPr>
              <w:pStyle w:val="179"/>
              <w:bidi w:val="0"/>
              <w:rPr>
                <w:rFonts w:hint="default"/>
              </w:rPr>
            </w:pPr>
            <w:r>
              <w:rPr>
                <w:rFonts w:hint="default"/>
              </w:rPr>
              <w:t>杆菌肽</w:t>
            </w:r>
          </w:p>
          <w:p w14:paraId="756BB3AC">
            <w:pPr>
              <w:pStyle w:val="179"/>
              <w:bidi w:val="0"/>
              <w:rPr>
                <w:rFonts w:hint="default"/>
              </w:rPr>
            </w:pPr>
            <w:r>
              <w:rPr>
                <w:rFonts w:hint="default"/>
              </w:rPr>
              <w:t>（枯草杆菌素）</w:t>
            </w:r>
          </w:p>
        </w:tc>
        <w:tc>
          <w:tcPr>
            <w:tcW w:w="2916" w:type="dxa"/>
            <w:tcBorders>
              <w:tl2br w:val="nil"/>
              <w:tr2bl w:val="nil"/>
            </w:tcBorders>
            <w:vAlign w:val="center"/>
          </w:tcPr>
          <w:p w14:paraId="6A597951">
            <w:pPr>
              <w:pStyle w:val="179"/>
              <w:bidi w:val="0"/>
              <w:rPr>
                <w:rFonts w:hint="eastAsia" w:ascii="宋体" w:hAnsi="宋体" w:eastAsia="宋体" w:cs="宋体"/>
              </w:rPr>
            </w:pPr>
            <w:r>
              <w:rPr>
                <w:rFonts w:hint="eastAsia" w:ascii="宋体" w:hAnsi="宋体" w:eastAsia="宋体" w:cs="宋体"/>
              </w:rPr>
              <w:t>Bacitracin</w:t>
            </w:r>
          </w:p>
        </w:tc>
        <w:tc>
          <w:tcPr>
            <w:tcW w:w="2744" w:type="dxa"/>
            <w:tcBorders>
              <w:tl2br w:val="nil"/>
              <w:tr2bl w:val="nil"/>
            </w:tcBorders>
            <w:vAlign w:val="center"/>
          </w:tcPr>
          <w:p w14:paraId="00012C2F">
            <w:pPr>
              <w:pStyle w:val="179"/>
              <w:bidi w:val="0"/>
              <w:rPr>
                <w:rFonts w:hint="eastAsia" w:ascii="宋体" w:hAnsi="宋体" w:eastAsia="宋体" w:cs="宋体"/>
                <w:lang w:val="en-US" w:eastAsia="zh-CN"/>
              </w:rPr>
            </w:pPr>
            <w:r>
              <w:rPr>
                <w:rFonts w:hint="eastAsia" w:ascii="宋体" w:hAnsi="宋体" w:eastAsia="宋体" w:cs="宋体"/>
                <w:lang w:val="en-US" w:eastAsia="zh-CN"/>
              </w:rPr>
              <w:t>350</w:t>
            </w:r>
          </w:p>
        </w:tc>
      </w:tr>
      <w:tr w14:paraId="11C647C2">
        <w:tblPrEx>
          <w:tblBorders>
            <w:top w:val="single" w:color="999999" w:sz="4" w:space="0"/>
            <w:left w:val="none" w:color="auto" w:sz="0" w:space="0"/>
            <w:bottom w:val="single" w:color="999999"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1" w:hRule="atLeast"/>
        </w:trPr>
        <w:tc>
          <w:tcPr>
            <w:tcW w:w="2521" w:type="dxa"/>
            <w:tcBorders>
              <w:tl2br w:val="nil"/>
              <w:tr2bl w:val="nil"/>
            </w:tcBorders>
            <w:noWrap/>
            <w:vAlign w:val="center"/>
          </w:tcPr>
          <w:p w14:paraId="176A7EB6">
            <w:pPr>
              <w:pStyle w:val="179"/>
              <w:bidi w:val="0"/>
              <w:rPr>
                <w:rFonts w:hint="default"/>
              </w:rPr>
            </w:pPr>
            <w:r>
              <w:rPr>
                <w:rFonts w:hint="default"/>
              </w:rPr>
              <w:t>氯霉素</w:t>
            </w:r>
          </w:p>
        </w:tc>
        <w:tc>
          <w:tcPr>
            <w:tcW w:w="2916" w:type="dxa"/>
            <w:tcBorders>
              <w:tl2br w:val="nil"/>
              <w:tr2bl w:val="nil"/>
            </w:tcBorders>
            <w:vAlign w:val="center"/>
          </w:tcPr>
          <w:p w14:paraId="7601A10B">
            <w:pPr>
              <w:pStyle w:val="179"/>
              <w:bidi w:val="0"/>
              <w:rPr>
                <w:rFonts w:hint="eastAsia" w:ascii="宋体" w:hAnsi="宋体" w:eastAsia="宋体" w:cs="宋体"/>
              </w:rPr>
            </w:pPr>
            <w:r>
              <w:rPr>
                <w:rFonts w:hint="eastAsia" w:ascii="宋体" w:hAnsi="宋体" w:eastAsia="宋体" w:cs="宋体"/>
              </w:rPr>
              <w:t>Chloramphenicol</w:t>
            </w:r>
          </w:p>
        </w:tc>
        <w:tc>
          <w:tcPr>
            <w:tcW w:w="2744" w:type="dxa"/>
            <w:tcBorders>
              <w:tl2br w:val="nil"/>
              <w:tr2bl w:val="nil"/>
            </w:tcBorders>
            <w:vAlign w:val="center"/>
          </w:tcPr>
          <w:p w14:paraId="58916165">
            <w:pPr>
              <w:pStyle w:val="179"/>
              <w:bidi w:val="0"/>
              <w:rPr>
                <w:rFonts w:hint="eastAsia" w:ascii="宋体" w:hAnsi="宋体" w:eastAsia="宋体" w:cs="宋体"/>
              </w:rPr>
            </w:pPr>
            <w:r>
              <w:rPr>
                <w:rFonts w:hint="eastAsia" w:ascii="宋体" w:hAnsi="宋体" w:eastAsia="宋体" w:cs="宋体"/>
              </w:rPr>
              <w:t>0.1</w:t>
            </w:r>
          </w:p>
        </w:tc>
      </w:tr>
      <w:tr w14:paraId="2370342C">
        <w:tblPrEx>
          <w:tblBorders>
            <w:top w:val="single" w:color="999999" w:sz="4" w:space="0"/>
            <w:left w:val="none" w:color="auto" w:sz="0" w:space="0"/>
            <w:bottom w:val="single" w:color="999999"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1" w:hRule="atLeast"/>
        </w:trPr>
        <w:tc>
          <w:tcPr>
            <w:tcW w:w="2521" w:type="dxa"/>
            <w:noWrap/>
            <w:vAlign w:val="center"/>
          </w:tcPr>
          <w:p w14:paraId="64B5B366">
            <w:pPr>
              <w:pStyle w:val="179"/>
              <w:bidi w:val="0"/>
              <w:rPr>
                <w:rFonts w:hint="default"/>
              </w:rPr>
            </w:pPr>
            <w:r>
              <w:rPr>
                <w:rFonts w:hint="default"/>
              </w:rPr>
              <w:t>氟苯尼考</w:t>
            </w:r>
          </w:p>
        </w:tc>
        <w:tc>
          <w:tcPr>
            <w:tcW w:w="2916" w:type="dxa"/>
            <w:vAlign w:val="center"/>
          </w:tcPr>
          <w:p w14:paraId="24C6CD59">
            <w:pPr>
              <w:pStyle w:val="179"/>
              <w:bidi w:val="0"/>
              <w:rPr>
                <w:rFonts w:hint="eastAsia" w:ascii="宋体" w:hAnsi="宋体" w:eastAsia="宋体" w:cs="宋体"/>
              </w:rPr>
            </w:pPr>
            <w:r>
              <w:rPr>
                <w:rFonts w:hint="eastAsia" w:ascii="宋体" w:hAnsi="宋体" w:eastAsia="宋体" w:cs="宋体"/>
              </w:rPr>
              <w:t>Florfenicol</w:t>
            </w:r>
          </w:p>
        </w:tc>
        <w:tc>
          <w:tcPr>
            <w:tcW w:w="2744" w:type="dxa"/>
            <w:vAlign w:val="center"/>
          </w:tcPr>
          <w:p w14:paraId="71794E17">
            <w:pPr>
              <w:pStyle w:val="179"/>
              <w:bidi w:val="0"/>
              <w:rPr>
                <w:rFonts w:hint="eastAsia" w:ascii="宋体" w:hAnsi="宋体" w:eastAsia="宋体" w:cs="宋体"/>
                <w:lang w:val="en-US" w:eastAsia="zh-CN"/>
              </w:rPr>
            </w:pPr>
            <w:r>
              <w:rPr>
                <w:rFonts w:hint="eastAsia" w:ascii="宋体" w:hAnsi="宋体" w:eastAsia="宋体" w:cs="宋体"/>
                <w:lang w:val="en-US" w:eastAsia="zh-CN"/>
              </w:rPr>
              <w:t>80</w:t>
            </w:r>
          </w:p>
        </w:tc>
      </w:tr>
      <w:tr w14:paraId="012BE126">
        <w:tblPrEx>
          <w:tblBorders>
            <w:top w:val="single" w:color="999999" w:sz="4" w:space="0"/>
            <w:left w:val="none" w:color="auto" w:sz="0" w:space="0"/>
            <w:bottom w:val="single" w:color="999999"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1" w:hRule="atLeast"/>
        </w:trPr>
        <w:tc>
          <w:tcPr>
            <w:tcW w:w="2521" w:type="dxa"/>
            <w:tcBorders>
              <w:bottom w:val="single" w:color="999999" w:sz="12" w:space="0"/>
            </w:tcBorders>
            <w:noWrap/>
            <w:vAlign w:val="center"/>
          </w:tcPr>
          <w:p w14:paraId="4B644691">
            <w:pPr>
              <w:pStyle w:val="179"/>
              <w:bidi w:val="0"/>
              <w:rPr>
                <w:rFonts w:hint="default"/>
              </w:rPr>
            </w:pPr>
            <w:r>
              <w:rPr>
                <w:rFonts w:hint="default"/>
              </w:rPr>
              <w:t>甲砜霉素</w:t>
            </w:r>
          </w:p>
        </w:tc>
        <w:tc>
          <w:tcPr>
            <w:tcW w:w="2916" w:type="dxa"/>
            <w:tcBorders>
              <w:bottom w:val="single" w:color="999999" w:sz="12" w:space="0"/>
            </w:tcBorders>
            <w:vAlign w:val="center"/>
          </w:tcPr>
          <w:p w14:paraId="3798C0ED">
            <w:pPr>
              <w:pStyle w:val="179"/>
              <w:bidi w:val="0"/>
              <w:rPr>
                <w:rFonts w:hint="eastAsia" w:ascii="宋体" w:hAnsi="宋体" w:eastAsia="宋体" w:cs="宋体"/>
              </w:rPr>
            </w:pPr>
            <w:r>
              <w:rPr>
                <w:rFonts w:hint="eastAsia" w:ascii="宋体" w:hAnsi="宋体" w:eastAsia="宋体" w:cs="宋体"/>
              </w:rPr>
              <w:t>Thiamphenicol</w:t>
            </w:r>
          </w:p>
        </w:tc>
        <w:tc>
          <w:tcPr>
            <w:tcW w:w="2744" w:type="dxa"/>
            <w:tcBorders>
              <w:bottom w:val="single" w:color="999999" w:sz="12" w:space="0"/>
            </w:tcBorders>
            <w:vAlign w:val="center"/>
          </w:tcPr>
          <w:p w14:paraId="21ABDF2B">
            <w:pPr>
              <w:pStyle w:val="179"/>
              <w:bidi w:val="0"/>
              <w:rPr>
                <w:rFonts w:hint="eastAsia" w:ascii="宋体" w:hAnsi="宋体" w:eastAsia="宋体" w:cs="宋体"/>
                <w:lang w:val="en-US" w:eastAsia="zh-CN"/>
              </w:rPr>
            </w:pPr>
            <w:r>
              <w:rPr>
                <w:rFonts w:hint="eastAsia" w:ascii="宋体" w:hAnsi="宋体" w:eastAsia="宋体" w:cs="宋体"/>
                <w:lang w:val="en-US" w:eastAsia="zh-CN"/>
              </w:rPr>
              <w:t>40</w:t>
            </w:r>
          </w:p>
        </w:tc>
      </w:tr>
    </w:tbl>
    <w:p w14:paraId="1E0D66E9">
      <w:pPr>
        <w:pStyle w:val="57"/>
        <w:ind w:firstLine="420"/>
        <w:rPr>
          <w:sz w:val="21"/>
          <w:szCs w:val="21"/>
        </w:rPr>
      </w:pPr>
    </w:p>
    <w:p w14:paraId="0482D14C">
      <w:pPr>
        <w:pStyle w:val="57"/>
        <w:ind w:firstLine="420"/>
        <w:rPr>
          <w:sz w:val="21"/>
          <w:szCs w:val="21"/>
        </w:rPr>
      </w:pPr>
    </w:p>
    <w:bookmarkEnd w:id="24"/>
    <w:p w14:paraId="3F5C7F89">
      <w:pPr>
        <w:pStyle w:val="57"/>
        <w:ind w:firstLine="420"/>
        <w:rPr>
          <w:sz w:val="21"/>
          <w:szCs w:val="21"/>
        </w:rPr>
      </w:pPr>
    </w:p>
    <w:p w14:paraId="4387C56B">
      <w:r>
        <w:br w:type="page"/>
      </w:r>
    </w:p>
    <w:p w14:paraId="779F9536">
      <w:pPr>
        <w:pStyle w:val="77"/>
        <w:bidi w:val="0"/>
        <w:rPr>
          <w:rFonts w:hint="eastAsia"/>
          <w:lang w:val="en-US" w:eastAsia="zh-CN"/>
        </w:rPr>
      </w:pPr>
    </w:p>
    <w:p w14:paraId="635D5B43">
      <w:pPr>
        <w:pStyle w:val="84"/>
        <w:numPr>
          <w:ilvl w:val="1"/>
          <w:numId w:val="0"/>
        </w:numPr>
        <w:bidi w:val="0"/>
        <w:ind w:leftChars="0"/>
        <w:jc w:val="center"/>
        <w:rPr>
          <w:rFonts w:hint="eastAsia"/>
          <w:lang w:val="en-US" w:eastAsia="zh-CN"/>
        </w:rPr>
      </w:pPr>
      <w:r>
        <w:rPr>
          <w:rFonts w:hint="eastAsia"/>
          <w:lang w:val="en-US" w:eastAsia="zh-CN"/>
        </w:rPr>
        <w:t>（资料性）</w:t>
      </w:r>
    </w:p>
    <w:p w14:paraId="4227BD5E">
      <w:pPr>
        <w:pStyle w:val="84"/>
        <w:numPr>
          <w:ilvl w:val="1"/>
          <w:numId w:val="0"/>
        </w:numPr>
        <w:bidi w:val="0"/>
        <w:ind w:leftChars="0"/>
        <w:jc w:val="center"/>
        <w:rPr>
          <w:rFonts w:hint="default"/>
          <w:lang w:val="en-US" w:eastAsia="zh-CN"/>
        </w:rPr>
      </w:pPr>
      <w:r>
        <w:rPr>
          <w:rFonts w:hint="eastAsia"/>
          <w:lang w:val="en-US" w:eastAsia="zh-CN"/>
        </w:rPr>
        <w:t>试剂盒和检测棒组成</w:t>
      </w:r>
    </w:p>
    <w:p w14:paraId="383B68C4">
      <w:pPr>
        <w:keepNext w:val="0"/>
        <w:keepLines w:val="0"/>
        <w:widowControl/>
        <w:suppressLineNumbers w:val="0"/>
        <w:jc w:val="center"/>
        <w:rPr>
          <w:rFonts w:hint="default" w:ascii="黑体" w:hAnsi="黑体" w:eastAsia="黑体" w:cs="黑体"/>
          <w:color w:val="auto"/>
          <w:kern w:val="0"/>
          <w:sz w:val="21"/>
          <w:szCs w:val="21"/>
          <w:lang w:val="en-US" w:eastAsia="zh-CN" w:bidi="ar"/>
        </w:rPr>
      </w:pPr>
      <w:r>
        <w:rPr>
          <w:rFonts w:hint="eastAsia" w:ascii="黑体" w:hAnsi="黑体" w:eastAsia="黑体" w:cs="黑体"/>
          <w:color w:val="auto"/>
          <w:kern w:val="0"/>
          <w:sz w:val="21"/>
          <w:szCs w:val="21"/>
          <w:lang w:val="en-US" w:eastAsia="zh-CN" w:bidi="ar"/>
        </w:rPr>
        <w:t xml:space="preserve">  </w:t>
      </w:r>
    </w:p>
    <w:p w14:paraId="54B8D157">
      <w:pPr>
        <w:pStyle w:val="132"/>
        <w:bidi w:val="0"/>
        <w:rPr>
          <w:rFonts w:hint="eastAsia"/>
        </w:rPr>
      </w:pPr>
      <w:r>
        <mc:AlternateContent>
          <mc:Choice Requires="wpg">
            <w:drawing>
              <wp:anchor distT="0" distB="0" distL="114300" distR="114300" simplePos="0" relativeHeight="251661312" behindDoc="0" locked="0" layoutInCell="1" allowOverlap="1">
                <wp:simplePos x="0" y="0"/>
                <wp:positionH relativeFrom="column">
                  <wp:posOffset>446405</wp:posOffset>
                </wp:positionH>
                <wp:positionV relativeFrom="paragraph">
                  <wp:posOffset>142240</wp:posOffset>
                </wp:positionV>
                <wp:extent cx="4798695" cy="1480820"/>
                <wp:effectExtent l="0" t="0" r="1905" b="5080"/>
                <wp:wrapNone/>
                <wp:docPr id="8" name="组合 7"/>
                <wp:cNvGraphicFramePr/>
                <a:graphic xmlns:a="http://schemas.openxmlformats.org/drawingml/2006/main">
                  <a:graphicData uri="http://schemas.microsoft.com/office/word/2010/wordprocessingGroup">
                    <wpg:wgp>
                      <wpg:cNvGrpSpPr/>
                      <wpg:grpSpPr>
                        <a:xfrm>
                          <a:off x="0" y="0"/>
                          <a:ext cx="4798695" cy="1480820"/>
                          <a:chOff x="1983" y="4833"/>
                          <a:chExt cx="7557" cy="2332"/>
                        </a:xfrm>
                      </wpg:grpSpPr>
                      <pic:pic xmlns:pic="http://schemas.openxmlformats.org/drawingml/2006/picture">
                        <pic:nvPicPr>
                          <pic:cNvPr id="10" name="图片 2"/>
                          <pic:cNvPicPr/>
                        </pic:nvPicPr>
                        <pic:blipFill>
                          <a:blip r:embed="rId16"/>
                          <a:srcRect/>
                          <a:stretch>
                            <a:fillRect/>
                          </a:stretch>
                        </pic:blipFill>
                        <pic:spPr>
                          <a:xfrm>
                            <a:off x="1983" y="4833"/>
                            <a:ext cx="3782" cy="2332"/>
                          </a:xfrm>
                          <a:prstGeom prst="rect">
                            <a:avLst/>
                          </a:prstGeom>
                          <a:noFill/>
                          <a:ln w="9525">
                            <a:noFill/>
                            <a:miter lim="800000"/>
                            <a:headEnd/>
                            <a:tailEnd/>
                          </a:ln>
                        </pic:spPr>
                      </pic:pic>
                      <pic:pic xmlns:pic="http://schemas.openxmlformats.org/drawingml/2006/picture">
                        <pic:nvPicPr>
                          <pic:cNvPr id="26" name="图片 26"/>
                          <pic:cNvPicPr>
                            <a:picLocks noChangeAspect="1" noChangeArrowheads="1"/>
                          </pic:cNvPicPr>
                        </pic:nvPicPr>
                        <pic:blipFill>
                          <a:blip r:embed="rId17"/>
                          <a:srcRect/>
                          <a:stretch>
                            <a:fillRect/>
                          </a:stretch>
                        </pic:blipFill>
                        <pic:spPr>
                          <a:xfrm>
                            <a:off x="5952" y="4833"/>
                            <a:ext cx="3589" cy="2304"/>
                          </a:xfrm>
                          <a:prstGeom prst="rect">
                            <a:avLst/>
                          </a:prstGeom>
                          <a:noFill/>
                          <a:ln w="9525">
                            <a:noFill/>
                            <a:miter lim="800000"/>
                            <a:headEnd/>
                            <a:tailEnd/>
                          </a:ln>
                        </pic:spPr>
                      </pic:pic>
                    </wpg:wgp>
                  </a:graphicData>
                </a:graphic>
              </wp:anchor>
            </w:drawing>
          </mc:Choice>
          <mc:Fallback>
            <w:pict>
              <v:group id="组合 7" o:spid="_x0000_s1026" o:spt="203" style="position:absolute;left:0pt;margin-left:35.15pt;margin-top:11.2pt;height:116.6pt;width:377.85pt;z-index:251661312;mso-width-relative:page;mso-height-relative:page;" coordorigin="1983,4833" coordsize="7557,2332" o:gfxdata="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">
                <o:lock v:ext="edit" aspectratio="f"/>
                <v:shape id="图片 2" o:spid="_x0000_s1026" o:spt="75" type="#_x0000_t75" style="position:absolute;left:1983;top:4833;height:2332;width:3782;" filled="f" o:preferrelative="t" stroked="f" coordsize="21600,21600" o:gfxdata="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BWZaCi/&#10;AAAA2wAAAA8AAAAAAAAAAQAgAAAAIgAAAGRycy9kb3ducmV2LnhtbFBLAQIUABQAAAAIAIdO4kAz&#10;LwWeOwAAADkAAAAQAAAAAAAAAAEAIAAAAA4BAABkcnMvc2hhcGV4bWwueG1sUEsFBgAAAAAGAAYA&#10;WwEAALgDAAAAAA==&#10;">
                  <v:fill on="f" focussize="0,0"/>
                  <v:stroke on="f" miterlimit="8" joinstyle="miter"/>
                  <v:imagedata r:id="rId16" o:title=""/>
                  <o:lock v:ext="edit" aspectratio="f"/>
                </v:shape>
                <v:shape id="_x0000_s1026" o:spid="_x0000_s1026" o:spt="75" type="#_x0000_t75" style="position:absolute;left:5952;top:4833;height:2304;width:3589;" filled="f" o:preferrelative="t" stroked="f" coordsize="21600,21600" o:gfxdata="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Kk1XX68AAAA&#10;2wAAAA8AAAAAAAAAAQAgAAAAIgAAAGRycy9kb3ducmV2LnhtbFBLAQIUABQAAAAIAIdO4kAzLwWe&#10;OwAAADkAAAAQAAAAAAAAAAEAIAAAAAsBAABkcnMvc2hhcGV4bWwueG1sUEsFBgAAAAAGAAYAWwEA&#10;ALUDAAAAAA==&#10;">
                  <v:fill on="f" focussize="0,0"/>
                  <v:stroke on="f" miterlimit="8" joinstyle="miter"/>
                  <v:imagedata r:id="rId17" o:title=""/>
                  <o:lock v:ext="edit" aspectratio="t"/>
                </v:shape>
              </v:group>
            </w:pict>
          </mc:Fallback>
        </mc:AlternateContent>
      </w:r>
    </w:p>
    <w:p w14:paraId="61B442D4">
      <w:pPr>
        <w:spacing w:line="360" w:lineRule="auto"/>
        <w:ind w:firstLine="600" w:firstLineChars="200"/>
        <w:rPr>
          <w:rFonts w:hint="eastAsia" w:ascii="Times New Roman" w:hAnsi="Times New Roman" w:eastAsia="仿宋" w:cs="Times New Roman"/>
          <w:sz w:val="30"/>
          <w:szCs w:val="30"/>
        </w:rPr>
      </w:pPr>
    </w:p>
    <w:p w14:paraId="4FDA928C">
      <w:pPr>
        <w:spacing w:line="360" w:lineRule="auto"/>
        <w:ind w:firstLine="600" w:firstLineChars="200"/>
        <w:rPr>
          <w:rFonts w:hint="eastAsia" w:ascii="Times New Roman" w:hAnsi="Times New Roman" w:eastAsia="仿宋" w:cs="Times New Roman"/>
          <w:sz w:val="30"/>
          <w:szCs w:val="30"/>
        </w:rPr>
      </w:pPr>
    </w:p>
    <w:p w14:paraId="5DBA859E">
      <w:pPr>
        <w:spacing w:line="360" w:lineRule="auto"/>
        <w:ind w:firstLine="600" w:firstLineChars="200"/>
        <w:rPr>
          <w:rFonts w:hint="eastAsia" w:ascii="Times New Roman" w:hAnsi="Times New Roman" w:eastAsia="仿宋" w:cs="Times New Roman"/>
          <w:sz w:val="30"/>
          <w:szCs w:val="30"/>
        </w:rPr>
      </w:pPr>
    </w:p>
    <w:p w14:paraId="59DC7DB6">
      <w:pPr>
        <w:rPr>
          <w:rFonts w:hint="default" w:ascii="Times New Roman" w:hAnsi="Times New Roman" w:eastAsia="宋体" w:cs="Times New Roman"/>
          <w:color w:val="auto"/>
          <w:kern w:val="0"/>
          <w:sz w:val="21"/>
          <w:szCs w:val="21"/>
          <w:lang w:val="en-US" w:eastAsia="zh-CN" w:bidi="ar"/>
        </w:rPr>
      </w:pPr>
      <w:r>
        <w:rPr>
          <w:rFonts w:hint="default" w:ascii="Times New Roman" w:hAnsi="Times New Roman" w:eastAsia="宋体" w:cs="Times New Roman"/>
          <w:color w:val="auto"/>
          <w:kern w:val="0"/>
          <w:sz w:val="21"/>
          <w:szCs w:val="21"/>
          <w:lang w:val="en-US" w:eastAsia="zh-CN" w:bidi="ar"/>
        </w:rPr>
        <w:br w:type="page"/>
      </w:r>
    </w:p>
    <w:p w14:paraId="4B7A1D92">
      <w:pPr>
        <w:pStyle w:val="77"/>
        <w:bidi w:val="0"/>
        <w:rPr>
          <w:rFonts w:hint="default"/>
          <w:lang w:val="en-US" w:eastAsia="zh-CN"/>
        </w:rPr>
      </w:pPr>
    </w:p>
    <w:p w14:paraId="5F52FE59">
      <w:pPr>
        <w:pStyle w:val="84"/>
        <w:numPr>
          <w:ilvl w:val="1"/>
          <w:numId w:val="0"/>
        </w:numPr>
        <w:bidi w:val="0"/>
        <w:ind w:leftChars="0"/>
        <w:jc w:val="center"/>
        <w:rPr>
          <w:rFonts w:hint="default"/>
          <w:lang w:val="en-US" w:eastAsia="zh-CN"/>
        </w:rPr>
      </w:pPr>
      <w:r>
        <w:rPr>
          <w:rFonts w:hint="default"/>
          <w:lang w:val="en-US" w:eastAsia="zh-CN"/>
        </w:rPr>
        <w:t>（资料性）</w:t>
      </w:r>
    </w:p>
    <w:p w14:paraId="7E3EDF6A">
      <w:pPr>
        <w:pStyle w:val="84"/>
        <w:numPr>
          <w:ilvl w:val="1"/>
          <w:numId w:val="0"/>
        </w:numPr>
        <w:bidi w:val="0"/>
        <w:ind w:leftChars="0"/>
        <w:jc w:val="center"/>
        <w:rPr>
          <w:rFonts w:hint="eastAsia"/>
          <w:lang w:val="en-US" w:eastAsia="zh-CN"/>
        </w:rPr>
      </w:pPr>
      <w:r>
        <w:rPr>
          <w:rFonts w:hint="eastAsia"/>
          <w:lang w:val="en-US" w:eastAsia="zh-CN"/>
        </w:rPr>
        <w:t>结果判定</w:t>
      </w:r>
    </w:p>
    <w:p w14:paraId="0B68441F">
      <w:pPr>
        <w:pStyle w:val="132"/>
        <w:bidi w:val="0"/>
      </w:pPr>
      <w:r>
        <w:drawing>
          <wp:anchor distT="0" distB="0" distL="114300" distR="114300" simplePos="0" relativeHeight="251663360" behindDoc="0" locked="0" layoutInCell="1" allowOverlap="1">
            <wp:simplePos x="0" y="0"/>
            <wp:positionH relativeFrom="column">
              <wp:posOffset>2962275</wp:posOffset>
            </wp:positionH>
            <wp:positionV relativeFrom="paragraph">
              <wp:posOffset>121920</wp:posOffset>
            </wp:positionV>
            <wp:extent cx="2124075" cy="1398905"/>
            <wp:effectExtent l="0" t="0" r="9525" b="10795"/>
            <wp:wrapNone/>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noChangeArrowheads="1"/>
                    </pic:cNvPicPr>
                  </pic:nvPicPr>
                  <pic:blipFill>
                    <a:blip r:embed="rId18"/>
                    <a:srcRect/>
                    <a:stretch>
                      <a:fillRect/>
                    </a:stretch>
                  </pic:blipFill>
                  <pic:spPr>
                    <a:xfrm>
                      <a:off x="0" y="0"/>
                      <a:ext cx="2124075" cy="1398905"/>
                    </a:xfrm>
                    <a:prstGeom prst="rect">
                      <a:avLst/>
                    </a:prstGeom>
                    <a:noFill/>
                    <a:ln w="9525">
                      <a:noFill/>
                      <a:miter lim="800000"/>
                      <a:headEnd/>
                      <a:tailEnd/>
                    </a:ln>
                  </pic:spPr>
                </pic:pic>
              </a:graphicData>
            </a:graphic>
          </wp:anchor>
        </w:drawing>
      </w:r>
      <w:r>
        <w:drawing>
          <wp:anchor distT="0" distB="0" distL="114300" distR="114300" simplePos="0" relativeHeight="251662336" behindDoc="0" locked="0" layoutInCell="1" allowOverlap="1">
            <wp:simplePos x="0" y="0"/>
            <wp:positionH relativeFrom="column">
              <wp:posOffset>701675</wp:posOffset>
            </wp:positionH>
            <wp:positionV relativeFrom="paragraph">
              <wp:posOffset>111125</wp:posOffset>
            </wp:positionV>
            <wp:extent cx="2143125" cy="1447800"/>
            <wp:effectExtent l="0" t="0" r="9525" b="0"/>
            <wp:wrapNone/>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pic:cNvPicPr>
                      <a:picLocks noChangeAspect="1"/>
                    </pic:cNvPicPr>
                  </pic:nvPicPr>
                  <pic:blipFill>
                    <a:blip r:embed="rId19"/>
                    <a:stretch>
                      <a:fillRect/>
                    </a:stretch>
                  </pic:blipFill>
                  <pic:spPr>
                    <a:xfrm>
                      <a:off x="0" y="0"/>
                      <a:ext cx="2143125" cy="1447800"/>
                    </a:xfrm>
                    <a:prstGeom prst="rect">
                      <a:avLst/>
                    </a:prstGeom>
                  </pic:spPr>
                </pic:pic>
              </a:graphicData>
            </a:graphic>
          </wp:anchor>
        </w:drawing>
      </w:r>
    </w:p>
    <w:p w14:paraId="425DBDF0">
      <w:pPr>
        <w:ind w:firstLine="600" w:firstLineChars="200"/>
        <w:jc w:val="left"/>
        <w:rPr>
          <w:rFonts w:hint="eastAsia" w:ascii="Times New Roman" w:hAnsi="Times New Roman" w:eastAsia="仿宋" w:cs="Times New Roman"/>
          <w:sz w:val="30"/>
          <w:szCs w:val="30"/>
        </w:rPr>
      </w:pPr>
    </w:p>
    <w:p w14:paraId="3285240F">
      <w:pPr>
        <w:ind w:firstLine="600" w:firstLineChars="200"/>
        <w:jc w:val="left"/>
        <w:rPr>
          <w:rFonts w:hint="eastAsia" w:ascii="Times New Roman" w:hAnsi="Times New Roman" w:eastAsia="仿宋" w:cs="Times New Roman"/>
          <w:sz w:val="30"/>
          <w:szCs w:val="30"/>
        </w:rPr>
      </w:pPr>
    </w:p>
    <w:p w14:paraId="2856AFE4">
      <w:pPr>
        <w:ind w:firstLine="600" w:firstLineChars="200"/>
        <w:jc w:val="left"/>
        <w:rPr>
          <w:rFonts w:hint="eastAsia" w:ascii="Times New Roman" w:hAnsi="Times New Roman" w:eastAsia="仿宋" w:cs="Times New Roman"/>
          <w:sz w:val="30"/>
          <w:szCs w:val="30"/>
        </w:rPr>
      </w:pPr>
    </w:p>
    <w:p w14:paraId="4810FF15">
      <w:pPr>
        <w:ind w:firstLine="3000" w:firstLineChars="1000"/>
        <w:jc w:val="left"/>
        <w:rPr>
          <w:rFonts w:hint="eastAsia" w:ascii="Times New Roman" w:hAnsi="Times New Roman" w:eastAsia="仿宋" w:cs="Times New Roman"/>
          <w:sz w:val="30"/>
          <w:szCs w:val="30"/>
          <w:lang w:val="en-US" w:eastAsia="zh-CN"/>
        </w:rPr>
      </w:pPr>
    </w:p>
    <w:p w14:paraId="300C6F57">
      <w:pPr>
        <w:ind w:firstLine="3000" w:firstLineChars="1000"/>
        <w:jc w:val="left"/>
        <w:rPr>
          <w:rFonts w:hint="eastAsia" w:ascii="Times New Roman" w:hAnsi="Times New Roman" w:eastAsia="仿宋" w:cs="Times New Roman"/>
          <w:sz w:val="30"/>
          <w:szCs w:val="30"/>
          <w:lang w:val="en-US" w:eastAsia="zh-CN"/>
        </w:rPr>
      </w:pPr>
    </w:p>
    <w:p w14:paraId="2B9FAF8C">
      <w:pPr>
        <w:ind w:firstLine="2700" w:firstLineChars="1500"/>
        <w:jc w:val="both"/>
        <w:rPr>
          <w:rFonts w:hint="eastAsia" w:ascii="Times New Roman" w:hAnsi="Times New Roman" w:eastAsia="仿宋" w:cs="Times New Roman"/>
          <w:sz w:val="18"/>
          <w:szCs w:val="18"/>
          <w:lang w:val="en-US" w:eastAsia="zh-CN"/>
        </w:rPr>
      </w:pPr>
      <w:r>
        <w:rPr>
          <w:rStyle w:val="231"/>
          <w:rFonts w:hint="eastAsia"/>
          <w:lang w:val="en-US" w:eastAsia="zh-CN"/>
        </w:rPr>
        <w:t xml:space="preserve">阴性   </w:t>
      </w:r>
      <w:r>
        <w:rPr>
          <w:rFonts w:hint="eastAsia" w:ascii="Times New Roman" w:hAnsi="Times New Roman" w:cs="Times New Roman"/>
          <w:sz w:val="18"/>
          <w:szCs w:val="18"/>
          <w:lang w:val="en-US" w:eastAsia="zh-CN"/>
        </w:rPr>
        <w:t xml:space="preserve">                               </w:t>
      </w:r>
      <w:r>
        <w:rPr>
          <w:rStyle w:val="231"/>
          <w:rFonts w:hint="eastAsia"/>
          <w:lang w:val="en-US" w:eastAsia="zh-CN"/>
        </w:rPr>
        <w:t>阳性</w:t>
      </w:r>
    </w:p>
    <w:p w14:paraId="7BA11621">
      <w:pPr>
        <w:pStyle w:val="57"/>
        <w:ind w:firstLine="420"/>
      </w:pPr>
    </w:p>
    <w:p w14:paraId="1E69E13C">
      <w:pPr>
        <w:pStyle w:val="57"/>
        <w:ind w:firstLine="420"/>
        <w:jc w:val="both"/>
        <w:rPr>
          <w:rFonts w:hint="default" w:asciiTheme="minorEastAsia" w:hAnsiTheme="minorEastAsia" w:eastAsiaTheme="minorEastAsia" w:cstheme="minorEastAsia"/>
          <w:u w:val="single"/>
          <w:lang w:val="en-US" w:eastAsia="zh-CN"/>
        </w:rPr>
      </w:pPr>
      <w:r>
        <w:rPr>
          <w:rFonts w:hint="eastAsia" w:asciiTheme="minorEastAsia" w:hAnsiTheme="minorEastAsia" w:eastAsiaTheme="minorEastAsia" w:cstheme="minorEastAsia"/>
          <w:u w:val="none"/>
          <w:lang w:val="en-US" w:eastAsia="zh-CN"/>
        </w:rPr>
        <w:t xml:space="preserve">                          </w:t>
      </w:r>
      <w:r>
        <w:rPr>
          <w:rFonts w:hint="eastAsia" w:asciiTheme="minorEastAsia" w:hAnsiTheme="minorEastAsia" w:eastAsiaTheme="minorEastAsia" w:cstheme="minorEastAsia"/>
          <w:u w:val="single"/>
          <w:lang w:val="en-US" w:eastAsia="zh-CN"/>
        </w:rPr>
        <w:t xml:space="preserve">                          </w:t>
      </w:r>
    </w:p>
    <w:p w14:paraId="06924864">
      <w:pPr>
        <w:bidi w:val="0"/>
        <w:rPr>
          <w:rFonts w:hint="default"/>
          <w:lang w:val="en-US" w:eastAsia="zh-CN"/>
        </w:rPr>
      </w:pPr>
      <w:r>
        <w:rPr>
          <w:rFonts w:hint="eastAsia"/>
          <w:lang w:val="en-US" w:eastAsia="zh-CN"/>
        </w:rPr>
        <w:t xml:space="preserve">                             </w:t>
      </w:r>
    </w:p>
    <w:sectPr>
      <w:pgSz w:w="11906" w:h="16838"/>
      <w:pgMar w:top="1928" w:right="1134" w:bottom="1134" w:left="1134" w:header="1418" w:footer="1134" w:gutter="284"/>
      <w:pgBorders>
        <w:top w:val="none" w:sz="0" w:space="0"/>
        <w:left w:val="none" w:sz="0" w:space="0"/>
        <w:bottom w:val="none" w:sz="0" w:space="0"/>
        <w:right w:val="none" w:sz="0" w:space="0"/>
      </w:pgBorders>
      <w:pgNumType w:start="1"/>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4866F3">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318A92">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9F0950">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7A2813">
    <w:pPr>
      <w:pStyle w:val="53"/>
    </w:pPr>
    <w:r>
      <w:fldChar w:fldCharType="begin"/>
    </w:r>
    <w:r>
      <w:instrText xml:space="preserve">PAGE   \* MERGEFORMAT</w:instrText>
    </w:r>
    <w:r>
      <w:fldChar w:fldCharType="separate"/>
    </w:r>
    <w:r>
      <w:rPr>
        <w:lang w:val="zh-CN"/>
      </w:rPr>
      <w:t>I</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7A83A6">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C89964">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8B1A11">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351BE5">
    <w:pPr>
      <w:pStyle w:val="62"/>
    </w:pPr>
    <w:r>
      <w:fldChar w:fldCharType="begin"/>
    </w:r>
    <w:r>
      <w:instrText xml:space="preserve"> STYLEREF  标准文件_文件编号  \* MERGEFORMAT </w:instrText>
    </w:r>
    <w:r>
      <w:fldChar w:fldCharType="separate"/>
    </w:r>
    <w:r>
      <w:t>DB 43/T XXXX—2025</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F45365">
    <w:pPr>
      <w:pStyle w:val="18"/>
      <w:jc w:val="right"/>
      <w:rPr>
        <w:lang w:val="fr-FR"/>
      </w:rPr>
    </w:pPr>
    <w:r>
      <w:fldChar w:fldCharType="begin"/>
    </w:r>
    <w:r>
      <w:rPr>
        <w:lang w:val="fr-FR"/>
      </w:rPr>
      <w:instrText xml:space="preserve"> STYLEREF  </w:instrText>
    </w:r>
    <w:r>
      <w:instrText xml:space="preserve">标准文件</w:instrText>
    </w:r>
    <w:r>
      <w:rPr>
        <w:lang w:val="fr-FR"/>
      </w:rPr>
      <w:instrText xml:space="preserve">_</w:instrText>
    </w:r>
    <w:r>
      <w:instrText xml:space="preserve">文件编号</w:instrText>
    </w:r>
    <w:r>
      <w:rPr>
        <w:lang w:val="fr-FR"/>
      </w:rPr>
      <w:instrText xml:space="preserve">  \* MERGEFORMAT </w:instrText>
    </w:r>
    <w:r>
      <w:fldChar w:fldCharType="separate"/>
    </w:r>
    <w:r>
      <w:rPr>
        <w:lang w:val="fr-FR"/>
      </w:rPr>
      <w:t>DB 43/T XXXX—2025</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5"/>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0"/>
      <w:suff w:val="nothing"/>
      <w:lvlText w:val="%1%2.%3　"/>
      <w:lvlJc w:val="left"/>
      <w:pPr>
        <w:ind w:left="0" w:firstLine="0"/>
      </w:pPr>
    </w:lvl>
    <w:lvl w:ilvl="3" w:tentative="0">
      <w:start w:val="1"/>
      <w:numFmt w:val="decimal"/>
      <w:pStyle w:val="119"/>
      <w:suff w:val="nothing"/>
      <w:lvlText w:val="%1%2.%3.%4　"/>
      <w:lvlJc w:val="left"/>
      <w:pPr>
        <w:ind w:left="0" w:firstLine="0"/>
      </w:pPr>
    </w:lvl>
    <w:lvl w:ilvl="4" w:tentative="0">
      <w:start w:val="1"/>
      <w:numFmt w:val="decimal"/>
      <w:pStyle w:val="154"/>
      <w:suff w:val="nothing"/>
      <w:lvlText w:val="%1%2.%3.%4.%5　"/>
      <w:lvlJc w:val="left"/>
      <w:pPr>
        <w:ind w:left="0" w:firstLine="0"/>
      </w:pPr>
    </w:lvl>
    <w:lvl w:ilvl="5" w:tentative="0">
      <w:start w:val="1"/>
      <w:numFmt w:val="decimal"/>
      <w:pStyle w:val="156"/>
      <w:suff w:val="nothing"/>
      <w:lvlText w:val="%1%2.%3.%4.%5.%6　"/>
      <w:lvlJc w:val="left"/>
      <w:pPr>
        <w:ind w:left="0" w:firstLine="0"/>
      </w:pPr>
    </w:lvl>
    <w:lvl w:ilvl="6" w:tentative="0">
      <w:start w:val="1"/>
      <w:numFmt w:val="decimal"/>
      <w:pStyle w:val="159"/>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1"/>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90"/>
      <w:lvlText w:val="%1"/>
      <w:lvlJc w:val="left"/>
      <w:pPr>
        <w:ind w:left="425" w:hanging="425"/>
      </w:pPr>
      <w:rPr>
        <w:rFonts w:hint="eastAsia"/>
      </w:rPr>
    </w:lvl>
    <w:lvl w:ilvl="1" w:tentative="0">
      <w:start w:val="1"/>
      <w:numFmt w:val="decimal"/>
      <w:pStyle w:val="201"/>
      <w:suff w:val="nothing"/>
      <w:lvlText w:val="%10.%2 "/>
      <w:lvlJc w:val="left"/>
      <w:pPr>
        <w:ind w:left="0" w:firstLine="0"/>
      </w:pPr>
      <w:rPr>
        <w:rFonts w:hint="eastAsia" w:ascii="黑体" w:eastAsia="黑体" w:hAnsiTheme="minorHAnsi"/>
        <w:b w:val="0"/>
        <w:i w:val="0"/>
        <w:sz w:val="21"/>
      </w:rPr>
    </w:lvl>
    <w:lvl w:ilvl="2" w:tentative="0">
      <w:start w:val="1"/>
      <w:numFmt w:val="decimal"/>
      <w:pStyle w:val="202"/>
      <w:suff w:val="nothing"/>
      <w:lvlText w:val="%10.%2.%3 "/>
      <w:lvlJc w:val="left"/>
      <w:pPr>
        <w:ind w:left="0" w:firstLine="0"/>
      </w:pPr>
      <w:rPr>
        <w:rFonts w:hint="eastAsia" w:ascii="黑体" w:eastAsia="黑体" w:hAnsiTheme="minorHAnsi"/>
        <w:b w:val="0"/>
        <w:i w:val="0"/>
        <w:sz w:val="21"/>
      </w:rPr>
    </w:lvl>
    <w:lvl w:ilvl="3" w:tentative="0">
      <w:start w:val="1"/>
      <w:numFmt w:val="decimal"/>
      <w:pStyle w:val="203"/>
      <w:suff w:val="nothing"/>
      <w:lvlText w:val="%10.%2.%3.%4 "/>
      <w:lvlJc w:val="left"/>
      <w:pPr>
        <w:ind w:left="0" w:firstLine="0"/>
      </w:pPr>
      <w:rPr>
        <w:rFonts w:hint="eastAsia" w:ascii="黑体" w:eastAsia="黑体" w:hAnsiTheme="minorHAnsi"/>
        <w:b w:val="0"/>
        <w:i w:val="0"/>
        <w:sz w:val="21"/>
      </w:rPr>
    </w:lvl>
    <w:lvl w:ilvl="4" w:tentative="0">
      <w:start w:val="1"/>
      <w:numFmt w:val="decimal"/>
      <w:pStyle w:val="204"/>
      <w:suff w:val="nothing"/>
      <w:lvlText w:val="%10.%2.%3.%4.%5 "/>
      <w:lvlJc w:val="left"/>
      <w:pPr>
        <w:ind w:left="0" w:firstLine="0"/>
      </w:pPr>
      <w:rPr>
        <w:rFonts w:hint="eastAsia" w:ascii="黑体" w:eastAsia="黑体" w:hAnsiTheme="minorHAnsi"/>
        <w:b w:val="0"/>
        <w:i w:val="0"/>
        <w:sz w:val="21"/>
      </w:rPr>
    </w:lvl>
    <w:lvl w:ilvl="5" w:tentative="0">
      <w:start w:val="1"/>
      <w:numFmt w:val="decimal"/>
      <w:pStyle w:val="205"/>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2"/>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8"/>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70"/>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1"/>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6"/>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3"/>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3"/>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8"/>
      <w:lvlText w:val=""/>
      <w:lvlJc w:val="left"/>
      <w:pPr>
        <w:ind w:left="851" w:hanging="431"/>
      </w:pPr>
      <w:rPr>
        <w:rFonts w:hint="default" w:ascii="Symbol" w:hAnsi="Symbol"/>
        <w:sz w:val="21"/>
      </w:rPr>
    </w:lvl>
    <w:lvl w:ilvl="2" w:tentative="0">
      <w:start w:val="1"/>
      <w:numFmt w:val="bullet"/>
      <w:pStyle w:val="173"/>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2"/>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5"/>
      <w:lvlText w:val="%1)"/>
      <w:lvlJc w:val="left"/>
      <w:pPr>
        <w:tabs>
          <w:tab w:val="left" w:pos="851"/>
        </w:tabs>
        <w:ind w:left="851" w:hanging="426"/>
      </w:pPr>
      <w:rPr>
        <w:rFonts w:hint="eastAsia" w:ascii="宋体" w:hAnsi="Times New Roman" w:eastAsia="宋体"/>
        <w:sz w:val="21"/>
      </w:rPr>
    </w:lvl>
    <w:lvl w:ilvl="1" w:tentative="0">
      <w:start w:val="1"/>
      <w:numFmt w:val="decimal"/>
      <w:pStyle w:val="110"/>
      <w:lvlText w:val="%2)"/>
      <w:lvlJc w:val="left"/>
      <w:pPr>
        <w:tabs>
          <w:tab w:val="left" w:pos="1276"/>
        </w:tabs>
        <w:ind w:left="1276" w:hanging="425"/>
      </w:pPr>
      <w:rPr>
        <w:rFonts w:hint="eastAsia" w:ascii="宋体" w:hAnsi="Times New Roman" w:eastAsia="宋体"/>
        <w:sz w:val="21"/>
      </w:rPr>
    </w:lvl>
    <w:lvl w:ilvl="2" w:tentative="0">
      <w:start w:val="1"/>
      <w:numFmt w:val="decimal"/>
      <w:pStyle w:val="118"/>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9"/>
      <w:lvlText w:val="%1"/>
      <w:lvlJc w:val="left"/>
      <w:pPr>
        <w:ind w:left="420" w:hanging="420"/>
      </w:pPr>
      <w:rPr>
        <w:rFonts w:hint="eastAsia"/>
      </w:rPr>
    </w:lvl>
    <w:lvl w:ilvl="1" w:tentative="0">
      <w:start w:val="1"/>
      <w:numFmt w:val="decimal"/>
      <w:pStyle w:val="84"/>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4"/>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7"/>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4"/>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5"/>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200"/>
      <w:suff w:val="space"/>
      <w:lvlText w:val="%1"/>
      <w:lvlJc w:val="left"/>
      <w:pPr>
        <w:ind w:left="425" w:hanging="425"/>
      </w:pPr>
      <w:rPr>
        <w:rFonts w:hint="eastAsia"/>
      </w:rPr>
    </w:lvl>
    <w:lvl w:ilvl="1" w:tentative="0">
      <w:start w:val="1"/>
      <w:numFmt w:val="decimal"/>
      <w:pStyle w:val="78"/>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2"/>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3"/>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90"/>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7"/>
      <w:suff w:val="nothing"/>
      <w:lvlText w:val="附录%1"/>
      <w:lvlJc w:val="left"/>
      <w:pPr>
        <w:ind w:left="0" w:firstLine="0"/>
      </w:pPr>
      <w:rPr>
        <w:rFonts w:hint="eastAsia"/>
        <w:spacing w:val="100"/>
      </w:rPr>
    </w:lvl>
    <w:lvl w:ilvl="1" w:tentative="0">
      <w:start w:val="1"/>
      <w:numFmt w:val="decimal"/>
      <w:pStyle w:val="79"/>
      <w:suff w:val="nothing"/>
      <w:lvlText w:val="%1.%2　"/>
      <w:lvlJc w:val="left"/>
      <w:pPr>
        <w:ind w:left="0" w:firstLine="0"/>
      </w:pPr>
      <w:rPr>
        <w:rFonts w:hint="eastAsia" w:ascii="黑体" w:eastAsia="黑体"/>
        <w:b w:val="0"/>
        <w:i w:val="0"/>
        <w:sz w:val="21"/>
      </w:rPr>
    </w:lvl>
    <w:lvl w:ilvl="2" w:tentative="0">
      <w:start w:val="1"/>
      <w:numFmt w:val="decimal"/>
      <w:pStyle w:val="80"/>
      <w:suff w:val="nothing"/>
      <w:lvlText w:val="%1.%2.%3　"/>
      <w:lvlJc w:val="left"/>
      <w:pPr>
        <w:ind w:left="0" w:firstLine="0"/>
      </w:pPr>
      <w:rPr>
        <w:rFonts w:hint="eastAsia" w:ascii="黑体" w:eastAsia="黑体"/>
        <w:b w:val="0"/>
        <w:i w:val="0"/>
        <w:sz w:val="21"/>
      </w:rPr>
    </w:lvl>
    <w:lvl w:ilvl="3" w:tentative="0">
      <w:start w:val="1"/>
      <w:numFmt w:val="decimal"/>
      <w:pStyle w:val="82"/>
      <w:suff w:val="nothing"/>
      <w:lvlText w:val="%1.%2.%3.%4　"/>
      <w:lvlJc w:val="left"/>
      <w:pPr>
        <w:ind w:left="0" w:firstLine="0"/>
      </w:pPr>
      <w:rPr>
        <w:rFonts w:hint="eastAsia" w:ascii="黑体" w:eastAsia="黑体"/>
        <w:b w:val="0"/>
        <w:i w:val="0"/>
        <w:sz w:val="21"/>
      </w:rPr>
    </w:lvl>
    <w:lvl w:ilvl="4" w:tentative="0">
      <w:start w:val="1"/>
      <w:numFmt w:val="decimal"/>
      <w:pStyle w:val="83"/>
      <w:suff w:val="nothing"/>
      <w:lvlText w:val="%1.%2.%3.%4.%5　"/>
      <w:lvlJc w:val="left"/>
      <w:pPr>
        <w:ind w:left="0" w:firstLine="0"/>
      </w:pPr>
      <w:rPr>
        <w:rFonts w:hint="eastAsia" w:ascii="黑体" w:eastAsia="黑体"/>
        <w:b w:val="0"/>
        <w:i w:val="0"/>
        <w:sz w:val="21"/>
      </w:rPr>
    </w:lvl>
    <w:lvl w:ilvl="5" w:tentative="0">
      <w:start w:val="1"/>
      <w:numFmt w:val="decimal"/>
      <w:pStyle w:val="85"/>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9"/>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8"/>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4"/>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3"/>
      <w:suff w:val="nothing"/>
      <w:lvlText w:val="%1"/>
      <w:lvlJc w:val="left"/>
      <w:pPr>
        <w:ind w:left="0" w:firstLine="0"/>
      </w:pPr>
      <w:rPr>
        <w:rFonts w:hint="eastAsia"/>
      </w:rPr>
    </w:lvl>
    <w:lvl w:ilvl="1" w:tentative="0">
      <w:start w:val="1"/>
      <w:numFmt w:val="decimal"/>
      <w:pStyle w:val="105"/>
      <w:suff w:val="nothing"/>
      <w:lvlText w:val="%1%2　"/>
      <w:lvlJc w:val="left"/>
      <w:pPr>
        <w:ind w:left="0" w:firstLine="0"/>
      </w:pPr>
      <w:rPr>
        <w:rFonts w:hint="eastAsia" w:ascii="黑体" w:eastAsia="黑体"/>
        <w:b w:val="0"/>
        <w:i w:val="0"/>
        <w:sz w:val="21"/>
      </w:rPr>
    </w:lvl>
    <w:lvl w:ilvl="2" w:tentative="0">
      <w:start w:val="1"/>
      <w:numFmt w:val="decimal"/>
      <w:pStyle w:val="106"/>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66"/>
      <w:suff w:val="nothing"/>
      <w:lvlText w:val="%1%2.%3.%4　"/>
      <w:lvlJc w:val="left"/>
      <w:pPr>
        <w:ind w:left="0" w:firstLine="0"/>
      </w:pPr>
      <w:rPr>
        <w:rFonts w:hint="eastAsia" w:ascii="黑体" w:eastAsia="黑体"/>
        <w:b w:val="0"/>
        <w:i w:val="0"/>
        <w:sz w:val="21"/>
      </w:rPr>
    </w:lvl>
    <w:lvl w:ilvl="4" w:tentative="0">
      <w:start w:val="1"/>
      <w:numFmt w:val="decimal"/>
      <w:pStyle w:val="95"/>
      <w:suff w:val="nothing"/>
      <w:lvlText w:val="%1%2.%3.%4.%5　"/>
      <w:lvlJc w:val="left"/>
      <w:pPr>
        <w:ind w:left="0" w:firstLine="0"/>
      </w:pPr>
      <w:rPr>
        <w:rFonts w:hint="eastAsia" w:ascii="黑体" w:eastAsia="黑体"/>
        <w:b w:val="0"/>
        <w:i w:val="0"/>
        <w:sz w:val="21"/>
      </w:rPr>
    </w:lvl>
    <w:lvl w:ilvl="5" w:tentative="0">
      <w:start w:val="1"/>
      <w:numFmt w:val="decimal"/>
      <w:pStyle w:val="99"/>
      <w:suff w:val="nothing"/>
      <w:lvlText w:val="%1%2.%3.%4.%5.%6　"/>
      <w:lvlJc w:val="left"/>
      <w:pPr>
        <w:ind w:left="0" w:firstLine="0"/>
      </w:pPr>
      <w:rPr>
        <w:rFonts w:hint="eastAsia" w:ascii="黑体" w:eastAsia="黑体"/>
        <w:b w:val="0"/>
        <w:i w:val="0"/>
        <w:sz w:val="21"/>
      </w:rPr>
    </w:lvl>
    <w:lvl w:ilvl="6" w:tentative="0">
      <w:start w:val="1"/>
      <w:numFmt w:val="decimal"/>
      <w:pStyle w:val="104"/>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80"/>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6"/>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40"/>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attachedTemplate r:id="rId1"/>
  <w:documentProtection w:edit="forms" w:enforcement="1" w:cryptProviderType="rsaAES" w:cryptAlgorithmClass="hash" w:cryptAlgorithmType="typeAny" w:cryptAlgorithmSid="14" w:cryptSpinCount="100000" w:hash="RdWoYYiGDrywrkpyCEFOR9Zh3oQyB1h96KjMtqINWnOQuuEiHaZ97UndLvMHb1LwTM4e/A3pETY8ByZsNYcmGw==" w:salt="+1RE4Kp/eTG2YN0HcnZSLQ=="/>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FjMWZkN2JkN2UzMjU2MzdiYTRkNzU0NWNlOGJlODYifQ=="/>
  </w:docVars>
  <w:rsids>
    <w:rsidRoot w:val="00B006CF"/>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526F"/>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1061"/>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3765"/>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2D3"/>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1DE"/>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251A4"/>
    <w:rsid w:val="003331E4"/>
    <w:rsid w:val="00336C64"/>
    <w:rsid w:val="00337162"/>
    <w:rsid w:val="0034194F"/>
    <w:rsid w:val="00344605"/>
    <w:rsid w:val="0034601E"/>
    <w:rsid w:val="003474AA"/>
    <w:rsid w:val="00350D1D"/>
    <w:rsid w:val="00352C83"/>
    <w:rsid w:val="003577A2"/>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1D2B"/>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A73"/>
    <w:rsid w:val="005B0F3F"/>
    <w:rsid w:val="005B4903"/>
    <w:rsid w:val="005B51CE"/>
    <w:rsid w:val="005B529C"/>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53C3"/>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4F30"/>
    <w:rsid w:val="0073720F"/>
    <w:rsid w:val="00737796"/>
    <w:rsid w:val="0074165C"/>
    <w:rsid w:val="00742C35"/>
    <w:rsid w:val="007432CA"/>
    <w:rsid w:val="007439EB"/>
    <w:rsid w:val="00743CB4"/>
    <w:rsid w:val="00743F0A"/>
    <w:rsid w:val="007444E8"/>
    <w:rsid w:val="0074548E"/>
    <w:rsid w:val="00745773"/>
    <w:rsid w:val="007465B1"/>
    <w:rsid w:val="00746800"/>
    <w:rsid w:val="007501A8"/>
    <w:rsid w:val="00750D61"/>
    <w:rsid w:val="00750EE1"/>
    <w:rsid w:val="00752B4D"/>
    <w:rsid w:val="00755402"/>
    <w:rsid w:val="00756B26"/>
    <w:rsid w:val="00756EDF"/>
    <w:rsid w:val="007600E3"/>
    <w:rsid w:val="00765C43"/>
    <w:rsid w:val="00765EFB"/>
    <w:rsid w:val="00767104"/>
    <w:rsid w:val="007671CA"/>
    <w:rsid w:val="00767C61"/>
    <w:rsid w:val="0077008A"/>
    <w:rsid w:val="00773C1F"/>
    <w:rsid w:val="00774DA4"/>
    <w:rsid w:val="00776599"/>
    <w:rsid w:val="0078114B"/>
    <w:rsid w:val="00781DD2"/>
    <w:rsid w:val="00783ECF"/>
    <w:rsid w:val="0078413A"/>
    <w:rsid w:val="007959E8"/>
    <w:rsid w:val="00795E9C"/>
    <w:rsid w:val="007A0521"/>
    <w:rsid w:val="007A220E"/>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060D1"/>
    <w:rsid w:val="00810257"/>
    <w:rsid w:val="008104F5"/>
    <w:rsid w:val="00811072"/>
    <w:rsid w:val="00811369"/>
    <w:rsid w:val="008143BC"/>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4E2B"/>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17804"/>
    <w:rsid w:val="009245F5"/>
    <w:rsid w:val="009249EC"/>
    <w:rsid w:val="009273B3"/>
    <w:rsid w:val="009305B5"/>
    <w:rsid w:val="009429D5"/>
    <w:rsid w:val="00942BF1"/>
    <w:rsid w:val="00945180"/>
    <w:rsid w:val="00945428"/>
    <w:rsid w:val="0094607B"/>
    <w:rsid w:val="0095161A"/>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9F36D6"/>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2E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06CF"/>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5E6"/>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203B"/>
    <w:rsid w:val="00BB5F8F"/>
    <w:rsid w:val="00BB657A"/>
    <w:rsid w:val="00BC1A4E"/>
    <w:rsid w:val="00BC4790"/>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36B5B"/>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982"/>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DD0"/>
    <w:rsid w:val="00CC6E4E"/>
    <w:rsid w:val="00CC6FE8"/>
    <w:rsid w:val="00CC7202"/>
    <w:rsid w:val="00CD2808"/>
    <w:rsid w:val="00CD28BF"/>
    <w:rsid w:val="00CD4092"/>
    <w:rsid w:val="00CD4A20"/>
    <w:rsid w:val="00CD50A1"/>
    <w:rsid w:val="00CD519E"/>
    <w:rsid w:val="00CD561D"/>
    <w:rsid w:val="00CE0C4F"/>
    <w:rsid w:val="00CE30EA"/>
    <w:rsid w:val="00CE37BD"/>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2A09"/>
    <w:rsid w:val="00D25E37"/>
    <w:rsid w:val="00D2661A"/>
    <w:rsid w:val="00D27582"/>
    <w:rsid w:val="00D27EC4"/>
    <w:rsid w:val="00D32719"/>
    <w:rsid w:val="00D33333"/>
    <w:rsid w:val="00D33457"/>
    <w:rsid w:val="00D352A2"/>
    <w:rsid w:val="00D35B9B"/>
    <w:rsid w:val="00D3660F"/>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007D"/>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2DD"/>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064A"/>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250441F"/>
    <w:rsid w:val="03305FFE"/>
    <w:rsid w:val="04974587"/>
    <w:rsid w:val="0A14667A"/>
    <w:rsid w:val="0A2A37A7"/>
    <w:rsid w:val="0ABD0ABF"/>
    <w:rsid w:val="0B297F03"/>
    <w:rsid w:val="0D8C4C36"/>
    <w:rsid w:val="0E680D42"/>
    <w:rsid w:val="0F316800"/>
    <w:rsid w:val="0F4672D5"/>
    <w:rsid w:val="0F7200CA"/>
    <w:rsid w:val="1070702A"/>
    <w:rsid w:val="119B31DD"/>
    <w:rsid w:val="13631AD8"/>
    <w:rsid w:val="15C603C9"/>
    <w:rsid w:val="16E82A20"/>
    <w:rsid w:val="16F47617"/>
    <w:rsid w:val="188E5849"/>
    <w:rsid w:val="18D23988"/>
    <w:rsid w:val="1AB31597"/>
    <w:rsid w:val="1C8A0940"/>
    <w:rsid w:val="1CC00153"/>
    <w:rsid w:val="1CDA2481"/>
    <w:rsid w:val="1ED63AA6"/>
    <w:rsid w:val="1FBC2C9C"/>
    <w:rsid w:val="205E2C08"/>
    <w:rsid w:val="219F2893"/>
    <w:rsid w:val="22276D34"/>
    <w:rsid w:val="22C32593"/>
    <w:rsid w:val="22DD5403"/>
    <w:rsid w:val="237C2E6E"/>
    <w:rsid w:val="239B0E1A"/>
    <w:rsid w:val="23C465C3"/>
    <w:rsid w:val="243E0123"/>
    <w:rsid w:val="257C53A7"/>
    <w:rsid w:val="25B05051"/>
    <w:rsid w:val="269B4C1C"/>
    <w:rsid w:val="275F0ADD"/>
    <w:rsid w:val="28090A48"/>
    <w:rsid w:val="285A12A4"/>
    <w:rsid w:val="288D78CB"/>
    <w:rsid w:val="29F01EC0"/>
    <w:rsid w:val="2A0E2346"/>
    <w:rsid w:val="2A461AE0"/>
    <w:rsid w:val="2AA902C1"/>
    <w:rsid w:val="2C043A01"/>
    <w:rsid w:val="2C1F083A"/>
    <w:rsid w:val="2D287BC3"/>
    <w:rsid w:val="2D604BE9"/>
    <w:rsid w:val="2D7D5399"/>
    <w:rsid w:val="2E3D144C"/>
    <w:rsid w:val="2E7B1F74"/>
    <w:rsid w:val="2F3F2FA2"/>
    <w:rsid w:val="306D2822"/>
    <w:rsid w:val="32313075"/>
    <w:rsid w:val="337C6572"/>
    <w:rsid w:val="34BB30CA"/>
    <w:rsid w:val="3A4B6C9E"/>
    <w:rsid w:val="3B5D4EDB"/>
    <w:rsid w:val="3B6C511E"/>
    <w:rsid w:val="3D89020A"/>
    <w:rsid w:val="3F577E93"/>
    <w:rsid w:val="40E34F5B"/>
    <w:rsid w:val="42206C63"/>
    <w:rsid w:val="43CF6B92"/>
    <w:rsid w:val="44136A7F"/>
    <w:rsid w:val="45A2455E"/>
    <w:rsid w:val="46244F73"/>
    <w:rsid w:val="470B6133"/>
    <w:rsid w:val="4766336A"/>
    <w:rsid w:val="47A3636C"/>
    <w:rsid w:val="48AC1250"/>
    <w:rsid w:val="4AD14F9E"/>
    <w:rsid w:val="4BA73F5F"/>
    <w:rsid w:val="4C423B86"/>
    <w:rsid w:val="4D0A29E9"/>
    <w:rsid w:val="4D87403A"/>
    <w:rsid w:val="4DBF5582"/>
    <w:rsid w:val="4EA72854"/>
    <w:rsid w:val="4EE5726A"/>
    <w:rsid w:val="4EF456FF"/>
    <w:rsid w:val="4F1B0EDE"/>
    <w:rsid w:val="5023004A"/>
    <w:rsid w:val="50B45146"/>
    <w:rsid w:val="51BB11F4"/>
    <w:rsid w:val="51D610EC"/>
    <w:rsid w:val="53424C8B"/>
    <w:rsid w:val="54B971CF"/>
    <w:rsid w:val="582B2191"/>
    <w:rsid w:val="58B02697"/>
    <w:rsid w:val="5A9658BC"/>
    <w:rsid w:val="5C841E70"/>
    <w:rsid w:val="5D942587"/>
    <w:rsid w:val="5E176D14"/>
    <w:rsid w:val="60213E7A"/>
    <w:rsid w:val="60996106"/>
    <w:rsid w:val="60F84633"/>
    <w:rsid w:val="61D64EB6"/>
    <w:rsid w:val="621C1CB4"/>
    <w:rsid w:val="63F35B2D"/>
    <w:rsid w:val="66680A54"/>
    <w:rsid w:val="681C38A5"/>
    <w:rsid w:val="68242759"/>
    <w:rsid w:val="68534DEC"/>
    <w:rsid w:val="688A4CB2"/>
    <w:rsid w:val="688D02FE"/>
    <w:rsid w:val="6B2F2813"/>
    <w:rsid w:val="6C9602B1"/>
    <w:rsid w:val="6DBB590E"/>
    <w:rsid w:val="6EA12D56"/>
    <w:rsid w:val="6F2F210F"/>
    <w:rsid w:val="704936A5"/>
    <w:rsid w:val="714A76D4"/>
    <w:rsid w:val="7150636D"/>
    <w:rsid w:val="7294672D"/>
    <w:rsid w:val="73457EEE"/>
    <w:rsid w:val="73532145"/>
    <w:rsid w:val="73DB03E6"/>
    <w:rsid w:val="775A7F45"/>
    <w:rsid w:val="77B70EF4"/>
    <w:rsid w:val="7808174F"/>
    <w:rsid w:val="78992CEF"/>
    <w:rsid w:val="7A560117"/>
    <w:rsid w:val="7B566C76"/>
    <w:rsid w:val="7BA45C33"/>
    <w:rsid w:val="7CF85511"/>
    <w:rsid w:val="7DF06F0E"/>
    <w:rsid w:val="7ED93E46"/>
    <w:rsid w:val="7F905A7C"/>
    <w:rsid w:val="7FD665D7"/>
    <w:rsid w:val="7FF058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5"/>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6"/>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7"/>
    <w:qFormat/>
    <w:uiPriority w:val="0"/>
    <w:pPr>
      <w:keepNext/>
      <w:keepLines/>
      <w:spacing w:before="260" w:after="260" w:line="416" w:lineRule="auto"/>
      <w:outlineLvl w:val="2"/>
    </w:pPr>
    <w:rPr>
      <w:b/>
      <w:bCs/>
      <w:sz w:val="32"/>
      <w:szCs w:val="32"/>
    </w:rPr>
  </w:style>
  <w:style w:type="paragraph" w:styleId="5">
    <w:name w:val="heading 4"/>
    <w:basedOn w:val="1"/>
    <w:next w:val="1"/>
    <w:link w:val="38"/>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9"/>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0"/>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1"/>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2"/>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3"/>
    <w:qFormat/>
    <w:uiPriority w:val="0"/>
    <w:pPr>
      <w:keepNext/>
      <w:keepLines/>
      <w:adjustRightInd/>
      <w:spacing w:before="240" w:after="64" w:line="320" w:lineRule="auto"/>
      <w:outlineLvl w:val="8"/>
    </w:pPr>
    <w:rPr>
      <w:rFonts w:ascii="Arial" w:hAnsi="Arial" w:eastAsia="黑体"/>
    </w:rPr>
  </w:style>
  <w:style w:type="character" w:default="1" w:styleId="29">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7"/>
    <w:qFormat/>
    <w:uiPriority w:val="0"/>
    <w:pPr>
      <w:spacing w:after="120"/>
    </w:pPr>
  </w:style>
  <w:style w:type="paragraph" w:styleId="14">
    <w:name w:val="toc 5"/>
    <w:basedOn w:val="1"/>
    <w:next w:val="1"/>
    <w:autoRedefine/>
    <w:unhideWhenUsed/>
    <w:qFormat/>
    <w:uiPriority w:val="39"/>
    <w:pPr>
      <w:ind w:left="839"/>
    </w:pPr>
    <w:rPr>
      <w:rFonts w:ascii="宋体"/>
    </w:rPr>
  </w:style>
  <w:style w:type="paragraph" w:styleId="15">
    <w:name w:val="toc 3"/>
    <w:basedOn w:val="1"/>
    <w:next w:val="1"/>
    <w:autoRedefine/>
    <w:unhideWhenUsed/>
    <w:qFormat/>
    <w:uiPriority w:val="39"/>
    <w:pPr>
      <w:spacing w:line="300" w:lineRule="exact"/>
      <w:ind w:left="420"/>
    </w:pPr>
    <w:rPr>
      <w:rFonts w:ascii="宋体"/>
    </w:rPr>
  </w:style>
  <w:style w:type="paragraph" w:styleId="16">
    <w:name w:val="Balloon Text"/>
    <w:basedOn w:val="1"/>
    <w:link w:val="46"/>
    <w:semiHidden/>
    <w:unhideWhenUsed/>
    <w:qFormat/>
    <w:uiPriority w:val="99"/>
    <w:rPr>
      <w:sz w:val="18"/>
      <w:szCs w:val="18"/>
    </w:rPr>
  </w:style>
  <w:style w:type="paragraph" w:styleId="17">
    <w:name w:val="footer"/>
    <w:basedOn w:val="1"/>
    <w:link w:val="45"/>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4"/>
    <w:qFormat/>
    <w:uiPriority w:val="99"/>
    <w:pPr>
      <w:tabs>
        <w:tab w:val="center" w:pos="4153"/>
        <w:tab w:val="right" w:pos="8306"/>
      </w:tabs>
      <w:adjustRightInd/>
      <w:snapToGrid w:val="0"/>
      <w:jc w:val="center"/>
    </w:pPr>
    <w:rPr>
      <w:sz w:val="18"/>
      <w:szCs w:val="18"/>
    </w:rPr>
  </w:style>
  <w:style w:type="paragraph" w:styleId="19">
    <w:name w:val="toc 1"/>
    <w:basedOn w:val="1"/>
    <w:next w:val="1"/>
    <w:autoRedefine/>
    <w:unhideWhenUsed/>
    <w:qFormat/>
    <w:uiPriority w:val="39"/>
    <w:pPr>
      <w:tabs>
        <w:tab w:val="right" w:leader="dot" w:pos="9344"/>
      </w:tabs>
    </w:pPr>
    <w:rPr>
      <w:rFonts w:ascii="宋体"/>
    </w:rPr>
  </w:style>
  <w:style w:type="paragraph" w:styleId="20">
    <w:name w:val="toc 4"/>
    <w:basedOn w:val="1"/>
    <w:next w:val="1"/>
    <w:autoRedefine/>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100"/>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autoRedefine/>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autoRedefine/>
    <w:unhideWhenUsed/>
    <w:qFormat/>
    <w:uiPriority w:val="39"/>
    <w:pPr>
      <w:tabs>
        <w:tab w:val="right" w:leader="dot" w:pos="9344"/>
      </w:tabs>
      <w:spacing w:line="300" w:lineRule="exact"/>
      <w:ind w:left="210"/>
    </w:pPr>
    <w:rPr>
      <w:rFonts w:ascii="宋体"/>
    </w:rPr>
  </w:style>
  <w:style w:type="paragraph" w:styleId="25">
    <w:name w:val="Normal (Web)"/>
    <w:basedOn w:val="1"/>
    <w:semiHidden/>
    <w:unhideWhenUsed/>
    <w:qFormat/>
    <w:uiPriority w:val="99"/>
    <w:rPr>
      <w:sz w:val="24"/>
    </w:rPr>
  </w:style>
  <w:style w:type="paragraph" w:styleId="26">
    <w:name w:val="Title"/>
    <w:basedOn w:val="1"/>
    <w:link w:val="49"/>
    <w:qFormat/>
    <w:uiPriority w:val="0"/>
    <w:pPr>
      <w:spacing w:before="240" w:after="60"/>
      <w:jc w:val="center"/>
      <w:outlineLvl w:val="0"/>
    </w:pPr>
    <w:rPr>
      <w:rFonts w:ascii="Arial" w:hAnsi="Arial" w:cs="Arial"/>
      <w:b/>
      <w:bCs/>
      <w:sz w:val="32"/>
      <w:szCs w:val="32"/>
    </w:rPr>
  </w:style>
  <w:style w:type="table" w:styleId="28">
    <w:name w:val="Table Grid"/>
    <w:basedOn w:val="2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30">
    <w:name w:val="Strong"/>
    <w:qFormat/>
    <w:uiPriority w:val="22"/>
    <w:rPr>
      <w:b/>
      <w:bCs/>
    </w:rPr>
  </w:style>
  <w:style w:type="character" w:styleId="31">
    <w:name w:val="page number"/>
    <w:qFormat/>
    <w:uiPriority w:val="0"/>
    <w:rPr>
      <w:rFonts w:ascii="宋体" w:hAnsi="Times New Roman" w:eastAsia="宋体"/>
      <w:sz w:val="18"/>
    </w:rPr>
  </w:style>
  <w:style w:type="character" w:styleId="32">
    <w:name w:val="Emphasis"/>
    <w:qFormat/>
    <w:uiPriority w:val="20"/>
    <w:rPr>
      <w:i/>
      <w:iCs/>
    </w:rPr>
  </w:style>
  <w:style w:type="character" w:styleId="33">
    <w:name w:val="Hyperlink"/>
    <w:qFormat/>
    <w:uiPriority w:val="99"/>
    <w:rPr>
      <w:rFonts w:ascii="宋体" w:hAnsi="Calibri" w:eastAsia="宋体" w:cs="Times New Roman"/>
      <w:kern w:val="2"/>
      <w:sz w:val="21"/>
      <w:szCs w:val="21"/>
      <w:lang w:val="en-US" w:eastAsia="zh-CN" w:bidi="ar-SA"/>
    </w:rPr>
  </w:style>
  <w:style w:type="character" w:styleId="34">
    <w:name w:val="footnote reference"/>
    <w:semiHidden/>
    <w:qFormat/>
    <w:uiPriority w:val="0"/>
    <w:rPr>
      <w:rFonts w:ascii="宋体" w:hAnsi="宋体" w:eastAsia="宋体" w:cs="Times New Roman"/>
      <w:spacing w:val="0"/>
      <w:sz w:val="18"/>
      <w:vertAlign w:val="superscript"/>
    </w:rPr>
  </w:style>
  <w:style w:type="character" w:customStyle="1" w:styleId="35">
    <w:name w:val="标题 1 Char"/>
    <w:link w:val="2"/>
    <w:qFormat/>
    <w:uiPriority w:val="0"/>
    <w:rPr>
      <w:b/>
      <w:bCs/>
      <w:kern w:val="44"/>
      <w:sz w:val="44"/>
      <w:szCs w:val="44"/>
    </w:rPr>
  </w:style>
  <w:style w:type="character" w:customStyle="1" w:styleId="36">
    <w:name w:val="标题 2 Char"/>
    <w:link w:val="3"/>
    <w:qFormat/>
    <w:uiPriority w:val="0"/>
    <w:rPr>
      <w:rFonts w:ascii="Arial" w:hAnsi="Arial" w:eastAsia="黑体"/>
      <w:b/>
      <w:bCs/>
      <w:kern w:val="2"/>
      <w:sz w:val="32"/>
      <w:szCs w:val="32"/>
    </w:rPr>
  </w:style>
  <w:style w:type="character" w:customStyle="1" w:styleId="37">
    <w:name w:val="标题 3 Char"/>
    <w:link w:val="4"/>
    <w:qFormat/>
    <w:uiPriority w:val="0"/>
    <w:rPr>
      <w:b/>
      <w:bCs/>
      <w:kern w:val="2"/>
      <w:sz w:val="32"/>
      <w:szCs w:val="32"/>
    </w:rPr>
  </w:style>
  <w:style w:type="character" w:customStyle="1" w:styleId="38">
    <w:name w:val="标题 4 Char"/>
    <w:link w:val="5"/>
    <w:qFormat/>
    <w:uiPriority w:val="0"/>
    <w:rPr>
      <w:rFonts w:ascii="Arial" w:hAnsi="Arial" w:eastAsia="黑体"/>
      <w:b/>
      <w:bCs/>
      <w:kern w:val="2"/>
      <w:sz w:val="28"/>
      <w:szCs w:val="28"/>
    </w:rPr>
  </w:style>
  <w:style w:type="character" w:customStyle="1" w:styleId="39">
    <w:name w:val="标题 5 Char"/>
    <w:link w:val="6"/>
    <w:qFormat/>
    <w:uiPriority w:val="0"/>
    <w:rPr>
      <w:b/>
      <w:bCs/>
      <w:kern w:val="2"/>
      <w:sz w:val="28"/>
      <w:szCs w:val="28"/>
    </w:rPr>
  </w:style>
  <w:style w:type="character" w:customStyle="1" w:styleId="40">
    <w:name w:val="标题 6 Char"/>
    <w:link w:val="7"/>
    <w:qFormat/>
    <w:uiPriority w:val="0"/>
    <w:rPr>
      <w:rFonts w:ascii="Arial" w:hAnsi="Arial" w:eastAsia="黑体"/>
      <w:b/>
      <w:bCs/>
      <w:kern w:val="2"/>
      <w:sz w:val="24"/>
      <w:szCs w:val="24"/>
    </w:rPr>
  </w:style>
  <w:style w:type="character" w:customStyle="1" w:styleId="41">
    <w:name w:val="标题 7 Char"/>
    <w:link w:val="8"/>
    <w:qFormat/>
    <w:uiPriority w:val="0"/>
    <w:rPr>
      <w:b/>
      <w:bCs/>
      <w:kern w:val="2"/>
      <w:sz w:val="24"/>
      <w:szCs w:val="24"/>
    </w:rPr>
  </w:style>
  <w:style w:type="character" w:customStyle="1" w:styleId="42">
    <w:name w:val="标题 8 Char"/>
    <w:link w:val="9"/>
    <w:qFormat/>
    <w:uiPriority w:val="0"/>
    <w:rPr>
      <w:rFonts w:ascii="Arial" w:hAnsi="Arial" w:eastAsia="黑体"/>
      <w:kern w:val="2"/>
      <w:sz w:val="24"/>
      <w:szCs w:val="24"/>
    </w:rPr>
  </w:style>
  <w:style w:type="character" w:customStyle="1" w:styleId="43">
    <w:name w:val="标题 9 Char"/>
    <w:link w:val="10"/>
    <w:qFormat/>
    <w:uiPriority w:val="0"/>
    <w:rPr>
      <w:rFonts w:ascii="Arial" w:hAnsi="Arial" w:eastAsia="黑体"/>
      <w:kern w:val="2"/>
      <w:sz w:val="21"/>
      <w:szCs w:val="21"/>
    </w:rPr>
  </w:style>
  <w:style w:type="character" w:customStyle="1" w:styleId="44">
    <w:name w:val="页眉 Char"/>
    <w:link w:val="18"/>
    <w:qFormat/>
    <w:uiPriority w:val="99"/>
    <w:rPr>
      <w:kern w:val="2"/>
      <w:sz w:val="18"/>
      <w:szCs w:val="18"/>
    </w:rPr>
  </w:style>
  <w:style w:type="character" w:customStyle="1" w:styleId="45">
    <w:name w:val="页脚 Char"/>
    <w:link w:val="17"/>
    <w:qFormat/>
    <w:uiPriority w:val="99"/>
    <w:rPr>
      <w:rFonts w:ascii="宋体"/>
      <w:kern w:val="2"/>
      <w:sz w:val="18"/>
      <w:szCs w:val="18"/>
    </w:rPr>
  </w:style>
  <w:style w:type="character" w:customStyle="1" w:styleId="46">
    <w:name w:val="批注框文本 Char"/>
    <w:link w:val="16"/>
    <w:semiHidden/>
    <w:qFormat/>
    <w:uiPriority w:val="99"/>
    <w:rPr>
      <w:kern w:val="2"/>
      <w:sz w:val="18"/>
      <w:szCs w:val="18"/>
    </w:rPr>
  </w:style>
  <w:style w:type="paragraph" w:styleId="47">
    <w:name w:val="Quote"/>
    <w:basedOn w:val="1"/>
    <w:next w:val="1"/>
    <w:link w:val="48"/>
    <w:qFormat/>
    <w:uiPriority w:val="29"/>
    <w:rPr>
      <w:i/>
      <w:iCs/>
      <w:color w:val="000000"/>
    </w:rPr>
  </w:style>
  <w:style w:type="character" w:customStyle="1" w:styleId="48">
    <w:name w:val="引用 Char"/>
    <w:link w:val="47"/>
    <w:qFormat/>
    <w:uiPriority w:val="29"/>
    <w:rPr>
      <w:i/>
      <w:iCs/>
      <w:color w:val="000000"/>
      <w:kern w:val="2"/>
      <w:sz w:val="21"/>
      <w:szCs w:val="21"/>
    </w:rPr>
  </w:style>
  <w:style w:type="character" w:customStyle="1" w:styleId="49">
    <w:name w:val="标题 Char"/>
    <w:link w:val="26"/>
    <w:qFormat/>
    <w:uiPriority w:val="0"/>
    <w:rPr>
      <w:rFonts w:ascii="Arial" w:hAnsi="Arial" w:cs="Arial"/>
      <w:b/>
      <w:bCs/>
      <w:kern w:val="2"/>
      <w:sz w:val="32"/>
      <w:szCs w:val="32"/>
    </w:rPr>
  </w:style>
  <w:style w:type="paragraph" w:customStyle="1" w:styleId="50">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1">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2">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3">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4">
    <w:name w:val="标准书眉一"/>
    <w:qFormat/>
    <w:uiPriority w:val="0"/>
    <w:pPr>
      <w:jc w:val="both"/>
    </w:pPr>
    <w:rPr>
      <w:rFonts w:ascii="Times New Roman" w:hAnsi="Times New Roman" w:eastAsia="宋体" w:cs="Times New Roman"/>
      <w:lang w:val="en-US" w:eastAsia="zh-CN" w:bidi="ar-SA"/>
    </w:rPr>
  </w:style>
  <w:style w:type="paragraph" w:customStyle="1" w:styleId="55">
    <w:name w:val="标准文件_ICS"/>
    <w:basedOn w:val="1"/>
    <w:qFormat/>
    <w:uiPriority w:val="0"/>
    <w:pPr>
      <w:spacing w:line="0" w:lineRule="atLeast"/>
    </w:pPr>
    <w:rPr>
      <w:rFonts w:ascii="黑体" w:hAnsi="宋体" w:eastAsia="黑体"/>
    </w:rPr>
  </w:style>
  <w:style w:type="paragraph" w:customStyle="1" w:styleId="56">
    <w:name w:val="标准文件_标准正文"/>
    <w:basedOn w:val="1"/>
    <w:next w:val="57"/>
    <w:qFormat/>
    <w:uiPriority w:val="0"/>
    <w:pPr>
      <w:snapToGrid w:val="0"/>
      <w:ind w:firstLine="200" w:firstLineChars="200"/>
    </w:pPr>
    <w:rPr>
      <w:kern w:val="0"/>
    </w:rPr>
  </w:style>
  <w:style w:type="paragraph" w:customStyle="1" w:styleId="57">
    <w:name w:val="标准文件_段"/>
    <w:link w:val="185"/>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8">
    <w:name w:val="标准文件_版本"/>
    <w:basedOn w:val="56"/>
    <w:link w:val="233"/>
    <w:qFormat/>
    <w:uiPriority w:val="0"/>
    <w:pPr>
      <w:adjustRightInd/>
      <w:snapToGrid/>
      <w:ind w:firstLine="0" w:firstLineChars="0"/>
    </w:pPr>
    <w:rPr>
      <w:rFonts w:ascii="宋体" w:hAnsi="宋体"/>
      <w:kern w:val="2"/>
    </w:rPr>
  </w:style>
  <w:style w:type="paragraph" w:customStyle="1" w:styleId="59">
    <w:name w:val="标准文件_标准部门"/>
    <w:basedOn w:val="1"/>
    <w:qFormat/>
    <w:uiPriority w:val="0"/>
    <w:pPr>
      <w:jc w:val="center"/>
    </w:pPr>
    <w:rPr>
      <w:rFonts w:ascii="黑体" w:eastAsia="黑体"/>
      <w:kern w:val="0"/>
      <w:sz w:val="44"/>
    </w:rPr>
  </w:style>
  <w:style w:type="paragraph" w:customStyle="1" w:styleId="60">
    <w:name w:val="标准文件_标准代替"/>
    <w:basedOn w:val="1"/>
    <w:next w:val="1"/>
    <w:qFormat/>
    <w:uiPriority w:val="0"/>
    <w:pPr>
      <w:spacing w:line="310" w:lineRule="exact"/>
      <w:jc w:val="right"/>
    </w:pPr>
    <w:rPr>
      <w:rFonts w:ascii="宋体" w:hAnsi="宋体"/>
      <w:kern w:val="0"/>
    </w:rPr>
  </w:style>
  <w:style w:type="paragraph" w:customStyle="1" w:styleId="61">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2">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3">
    <w:name w:val="标准文件_页眉偶数页"/>
    <w:basedOn w:val="62"/>
    <w:next w:val="1"/>
    <w:qFormat/>
    <w:uiPriority w:val="0"/>
    <w:pPr>
      <w:jc w:val="left"/>
    </w:pPr>
  </w:style>
  <w:style w:type="paragraph" w:customStyle="1" w:styleId="64">
    <w:name w:val="标准文件_参考文献标题"/>
    <w:basedOn w:val="1"/>
    <w:next w:val="1"/>
    <w:qFormat/>
    <w:uiPriority w:val="0"/>
    <w:pPr>
      <w:widowControl/>
      <w:shd w:val="clear" w:color="FFFFFF" w:fill="FFFFFF"/>
      <w:adjustRightInd/>
      <w:spacing w:before="580" w:after="50" w:afterLines="50" w:line="240" w:lineRule="auto"/>
      <w:jc w:val="center"/>
      <w:outlineLvl w:val="0"/>
    </w:pPr>
    <w:rPr>
      <w:rFonts w:ascii="黑体" w:eastAsia="黑体"/>
      <w:kern w:val="0"/>
    </w:rPr>
  </w:style>
  <w:style w:type="paragraph" w:customStyle="1" w:styleId="65">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6">
    <w:name w:val="标准文件_二级条标题"/>
    <w:next w:val="57"/>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7">
    <w:name w:val="标准文件_发布"/>
    <w:qFormat/>
    <w:uiPriority w:val="0"/>
    <w:rPr>
      <w:rFonts w:ascii="黑体" w:eastAsia="黑体"/>
      <w:spacing w:val="0"/>
      <w:w w:val="100"/>
      <w:position w:val="3"/>
      <w:sz w:val="28"/>
    </w:rPr>
  </w:style>
  <w:style w:type="paragraph" w:customStyle="1" w:styleId="68">
    <w:name w:val="标准文件_方框数字列项"/>
    <w:basedOn w:val="57"/>
    <w:qFormat/>
    <w:uiPriority w:val="0"/>
    <w:pPr>
      <w:numPr>
        <w:ilvl w:val="0"/>
        <w:numId w:val="3"/>
      </w:numPr>
      <w:ind w:firstLine="0" w:firstLineChars="0"/>
    </w:pPr>
  </w:style>
  <w:style w:type="paragraph" w:customStyle="1" w:styleId="69">
    <w:name w:val="标准文件_封面标准编号"/>
    <w:basedOn w:val="1"/>
    <w:next w:val="60"/>
    <w:qFormat/>
    <w:uiPriority w:val="0"/>
    <w:pPr>
      <w:spacing w:line="310" w:lineRule="exact"/>
      <w:jc w:val="right"/>
    </w:pPr>
    <w:rPr>
      <w:rFonts w:ascii="黑体" w:eastAsia="黑体"/>
      <w:kern w:val="0"/>
      <w:sz w:val="28"/>
    </w:rPr>
  </w:style>
  <w:style w:type="paragraph" w:customStyle="1" w:styleId="70">
    <w:name w:val="标准文件_封面标准分类号"/>
    <w:basedOn w:val="1"/>
    <w:qFormat/>
    <w:uiPriority w:val="0"/>
    <w:rPr>
      <w:rFonts w:ascii="黑体" w:eastAsia="黑体"/>
      <w:b/>
      <w:kern w:val="0"/>
      <w:sz w:val="28"/>
    </w:rPr>
  </w:style>
  <w:style w:type="paragraph" w:customStyle="1" w:styleId="71">
    <w:name w:val="标准文件_封面标准名称"/>
    <w:basedOn w:val="1"/>
    <w:qFormat/>
    <w:uiPriority w:val="0"/>
    <w:pPr>
      <w:spacing w:line="240" w:lineRule="auto"/>
      <w:jc w:val="center"/>
    </w:pPr>
    <w:rPr>
      <w:rFonts w:ascii="黑体" w:eastAsia="黑体"/>
      <w:kern w:val="0"/>
      <w:sz w:val="52"/>
    </w:rPr>
  </w:style>
  <w:style w:type="paragraph" w:customStyle="1" w:styleId="72">
    <w:name w:val="标准文件_封面标准英文名称"/>
    <w:basedOn w:val="1"/>
    <w:qFormat/>
    <w:uiPriority w:val="0"/>
    <w:pPr>
      <w:spacing w:line="240" w:lineRule="auto"/>
      <w:jc w:val="center"/>
    </w:pPr>
    <w:rPr>
      <w:rFonts w:ascii="黑体" w:eastAsia="黑体"/>
      <w:b/>
      <w:sz w:val="28"/>
    </w:rPr>
  </w:style>
  <w:style w:type="paragraph" w:customStyle="1" w:styleId="73">
    <w:name w:val="标准文件_封面发布日期"/>
    <w:basedOn w:val="1"/>
    <w:qFormat/>
    <w:uiPriority w:val="0"/>
    <w:pPr>
      <w:spacing w:line="310" w:lineRule="exact"/>
    </w:pPr>
    <w:rPr>
      <w:rFonts w:ascii="黑体" w:eastAsia="黑体"/>
      <w:kern w:val="0"/>
      <w:sz w:val="28"/>
    </w:rPr>
  </w:style>
  <w:style w:type="paragraph" w:customStyle="1" w:styleId="74">
    <w:name w:val="标准文件_封面密级"/>
    <w:basedOn w:val="1"/>
    <w:qFormat/>
    <w:uiPriority w:val="0"/>
    <w:rPr>
      <w:rFonts w:eastAsia="黑体"/>
      <w:sz w:val="32"/>
    </w:rPr>
  </w:style>
  <w:style w:type="paragraph" w:customStyle="1" w:styleId="75">
    <w:name w:val="标准文件_封面实施日期"/>
    <w:basedOn w:val="1"/>
    <w:qFormat/>
    <w:uiPriority w:val="0"/>
    <w:pPr>
      <w:spacing w:line="310" w:lineRule="exact"/>
      <w:jc w:val="right"/>
    </w:pPr>
    <w:rPr>
      <w:rFonts w:ascii="黑体" w:eastAsia="黑体"/>
      <w:sz w:val="28"/>
    </w:rPr>
  </w:style>
  <w:style w:type="paragraph" w:customStyle="1" w:styleId="76">
    <w:name w:val="标准文件_封面抬头"/>
    <w:basedOn w:val="57"/>
    <w:qFormat/>
    <w:uiPriority w:val="0"/>
    <w:pPr>
      <w:adjustRightInd w:val="0"/>
      <w:spacing w:line="800" w:lineRule="exact"/>
      <w:ind w:firstLine="0" w:firstLineChars="0"/>
      <w:jc w:val="distribute"/>
    </w:pPr>
    <w:rPr>
      <w:rFonts w:ascii="黑体" w:eastAsia="黑体"/>
      <w:b/>
      <w:sz w:val="64"/>
    </w:rPr>
  </w:style>
  <w:style w:type="paragraph" w:customStyle="1" w:styleId="77">
    <w:name w:val="标准文件_附录标识"/>
    <w:next w:val="57"/>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8">
    <w:name w:val="标准文件_附录表标题"/>
    <w:next w:val="57"/>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9">
    <w:name w:val="标准文件_附录一级条标题"/>
    <w:next w:val="57"/>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80">
    <w:name w:val="标准文件_附录二级条标题"/>
    <w:basedOn w:val="79"/>
    <w:next w:val="57"/>
    <w:qFormat/>
    <w:uiPriority w:val="0"/>
    <w:pPr>
      <w:widowControl/>
      <w:numPr>
        <w:ilvl w:val="2"/>
      </w:numPr>
      <w:wordWrap w:val="0"/>
      <w:overflowPunct w:val="0"/>
      <w:autoSpaceDE w:val="0"/>
      <w:autoSpaceDN w:val="0"/>
      <w:textAlignment w:val="baseline"/>
      <w:outlineLvl w:val="3"/>
    </w:pPr>
  </w:style>
  <w:style w:type="paragraph" w:customStyle="1" w:styleId="81">
    <w:name w:val="标准文件_附录公式"/>
    <w:basedOn w:val="56"/>
    <w:next w:val="56"/>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2">
    <w:name w:val="标准文件_附录三级条标题"/>
    <w:next w:val="57"/>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3">
    <w:name w:val="标准文件_附录四级条标题"/>
    <w:next w:val="57"/>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4">
    <w:name w:val="标准文件_附录图标题"/>
    <w:next w:val="57"/>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5">
    <w:name w:val="标准文件_附录五级条标题"/>
    <w:next w:val="57"/>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6">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7">
    <w:name w:val="正文文本 Char"/>
    <w:link w:val="13"/>
    <w:qFormat/>
    <w:uiPriority w:val="0"/>
    <w:rPr>
      <w:kern w:val="2"/>
      <w:sz w:val="21"/>
      <w:szCs w:val="21"/>
    </w:rPr>
  </w:style>
  <w:style w:type="paragraph" w:customStyle="1" w:styleId="88">
    <w:name w:val="标准文件_附录章标题"/>
    <w:next w:val="57"/>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9">
    <w:name w:val="标准文件_公式后的破折号"/>
    <w:basedOn w:val="57"/>
    <w:next w:val="57"/>
    <w:qFormat/>
    <w:uiPriority w:val="0"/>
    <w:pPr>
      <w:ind w:left="488" w:leftChars="200" w:hanging="289" w:hangingChars="290"/>
    </w:pPr>
  </w:style>
  <w:style w:type="paragraph" w:customStyle="1" w:styleId="90">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1">
    <w:name w:val="标准文件_目次、标准名称标题"/>
    <w:basedOn w:val="90"/>
    <w:next w:val="57"/>
    <w:qFormat/>
    <w:uiPriority w:val="0"/>
    <w:pPr>
      <w:spacing w:line="460" w:lineRule="exact"/>
      <w:ind w:left="0" w:firstLine="0"/>
    </w:pPr>
  </w:style>
  <w:style w:type="paragraph" w:customStyle="1" w:styleId="92">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3">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4">
    <w:name w:val="标准文件_破折号列项（二级）"/>
    <w:basedOn w:val="93"/>
    <w:qFormat/>
    <w:uiPriority w:val="0"/>
    <w:pPr>
      <w:numPr>
        <w:numId w:val="10"/>
      </w:numPr>
    </w:pPr>
  </w:style>
  <w:style w:type="paragraph" w:customStyle="1" w:styleId="95">
    <w:name w:val="标准文件_三级条标题"/>
    <w:basedOn w:val="66"/>
    <w:next w:val="57"/>
    <w:qFormat/>
    <w:uiPriority w:val="0"/>
    <w:pPr>
      <w:widowControl/>
      <w:numPr>
        <w:ilvl w:val="4"/>
      </w:numPr>
      <w:outlineLvl w:val="3"/>
    </w:pPr>
  </w:style>
  <w:style w:type="character" w:customStyle="1" w:styleId="96">
    <w:name w:val="不明显参考1"/>
    <w:qFormat/>
    <w:uiPriority w:val="31"/>
    <w:rPr>
      <w:smallCaps/>
      <w:color w:val="C0504D"/>
      <w:u w:val="single"/>
    </w:rPr>
  </w:style>
  <w:style w:type="paragraph" w:customStyle="1" w:styleId="97">
    <w:name w:val="标准文件_示例后续"/>
    <w:basedOn w:val="1"/>
    <w:qFormat/>
    <w:uiPriority w:val="0"/>
    <w:pPr>
      <w:adjustRightInd/>
      <w:spacing w:line="240" w:lineRule="auto"/>
      <w:ind w:firstLine="200" w:firstLineChars="200"/>
    </w:pPr>
    <w:rPr>
      <w:sz w:val="18"/>
      <w:szCs w:val="24"/>
    </w:rPr>
  </w:style>
  <w:style w:type="paragraph" w:customStyle="1" w:styleId="98">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9">
    <w:name w:val="标准文件_四级条标题"/>
    <w:next w:val="57"/>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100">
    <w:name w:val="脚注文本 Char"/>
    <w:link w:val="21"/>
    <w:semiHidden/>
    <w:qFormat/>
    <w:uiPriority w:val="0"/>
    <w:rPr>
      <w:rFonts w:ascii="宋体"/>
      <w:kern w:val="2"/>
      <w:sz w:val="18"/>
      <w:szCs w:val="18"/>
    </w:rPr>
  </w:style>
  <w:style w:type="paragraph" w:customStyle="1" w:styleId="101">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2">
    <w:name w:val="标准文件_图表脚注"/>
    <w:basedOn w:val="1"/>
    <w:next w:val="57"/>
    <w:qFormat/>
    <w:uiPriority w:val="0"/>
    <w:pPr>
      <w:numPr>
        <w:ilvl w:val="0"/>
        <w:numId w:val="12"/>
      </w:numPr>
      <w:spacing w:line="240" w:lineRule="auto"/>
      <w:jc w:val="left"/>
    </w:pPr>
    <w:rPr>
      <w:rFonts w:ascii="宋体" w:hAnsi="宋体"/>
      <w:sz w:val="18"/>
    </w:rPr>
  </w:style>
  <w:style w:type="character" w:customStyle="1" w:styleId="103">
    <w:name w:val="标准文件_图表脚注内容"/>
    <w:qFormat/>
    <w:uiPriority w:val="0"/>
    <w:rPr>
      <w:rFonts w:ascii="宋体" w:hAnsi="宋体" w:eastAsia="宋体" w:cs="Times New Roman"/>
      <w:spacing w:val="0"/>
      <w:sz w:val="18"/>
      <w:vertAlign w:val="superscript"/>
    </w:rPr>
  </w:style>
  <w:style w:type="paragraph" w:customStyle="1" w:styleId="104">
    <w:name w:val="标准文件_五级条标题"/>
    <w:next w:val="57"/>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5">
    <w:name w:val="标准文件_章标题"/>
    <w:next w:val="57"/>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6">
    <w:name w:val="标准文件_一级条标题"/>
    <w:basedOn w:val="105"/>
    <w:next w:val="57"/>
    <w:qFormat/>
    <w:uiPriority w:val="0"/>
    <w:pPr>
      <w:numPr>
        <w:ilvl w:val="2"/>
      </w:numPr>
      <w:spacing w:before="50" w:beforeLines="50" w:after="50" w:afterLines="50"/>
      <w:outlineLvl w:val="1"/>
    </w:pPr>
  </w:style>
  <w:style w:type="paragraph" w:customStyle="1" w:styleId="107">
    <w:name w:val="标准文件_一致程度"/>
    <w:basedOn w:val="1"/>
    <w:qFormat/>
    <w:uiPriority w:val="0"/>
    <w:pPr>
      <w:spacing w:line="440" w:lineRule="exact"/>
      <w:jc w:val="center"/>
    </w:pPr>
    <w:rPr>
      <w:sz w:val="28"/>
    </w:rPr>
  </w:style>
  <w:style w:type="paragraph" w:customStyle="1" w:styleId="108">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9">
    <w:name w:val="标准文件_英文图表脚注"/>
    <w:basedOn w:val="56"/>
    <w:qFormat/>
    <w:uiPriority w:val="0"/>
    <w:pPr>
      <w:widowControl/>
      <w:adjustRightInd/>
      <w:snapToGrid/>
      <w:spacing w:line="240" w:lineRule="auto"/>
      <w:ind w:left="79" w:hanging="79" w:hangingChars="80"/>
    </w:pPr>
    <w:rPr>
      <w:rFonts w:ascii="宋体" w:hAnsi="宋体"/>
    </w:rPr>
  </w:style>
  <w:style w:type="paragraph" w:customStyle="1" w:styleId="110">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1">
    <w:name w:val="标准文件_英文注："/>
    <w:basedOn w:val="1"/>
    <w:next w:val="57"/>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2">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3">
    <w:name w:val="标准文件_正文表标题"/>
    <w:next w:val="57"/>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4">
    <w:name w:val="标准文件_正文公式"/>
    <w:basedOn w:val="1"/>
    <w:next w:val="56"/>
    <w:qFormat/>
    <w:uiPriority w:val="0"/>
    <w:pPr>
      <w:tabs>
        <w:tab w:val="center" w:pos="4678"/>
        <w:tab w:val="right" w:leader="middleDot" w:pos="9356"/>
      </w:tabs>
      <w:spacing w:line="240" w:lineRule="auto"/>
    </w:pPr>
    <w:rPr>
      <w:rFonts w:ascii="宋体" w:hAnsi="宋体"/>
    </w:rPr>
  </w:style>
  <w:style w:type="paragraph" w:customStyle="1" w:styleId="115">
    <w:name w:val="标准文件_正文图标题"/>
    <w:next w:val="57"/>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6">
    <w:name w:val="标准文件_正文英文表标题"/>
    <w:next w:val="57"/>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7">
    <w:name w:val="标准文件_正文英文图标题"/>
    <w:next w:val="57"/>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8">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9">
    <w:name w:val="二级无标题条"/>
    <w:basedOn w:val="1"/>
    <w:qFormat/>
    <w:uiPriority w:val="0"/>
    <w:pPr>
      <w:numPr>
        <w:ilvl w:val="3"/>
        <w:numId w:val="20"/>
      </w:numPr>
      <w:adjustRightInd/>
      <w:spacing w:line="240" w:lineRule="auto"/>
    </w:pPr>
    <w:rPr>
      <w:rFonts w:ascii="宋体" w:hAnsi="宋体"/>
      <w:szCs w:val="24"/>
    </w:rPr>
  </w:style>
  <w:style w:type="paragraph" w:customStyle="1" w:styleId="120">
    <w:name w:val="发布部门"/>
    <w:next w:val="57"/>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1">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2">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3">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4">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5">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6">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7">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8">
    <w:name w:val="封面正文"/>
    <w:qFormat/>
    <w:uiPriority w:val="0"/>
    <w:pPr>
      <w:jc w:val="both"/>
    </w:pPr>
    <w:rPr>
      <w:rFonts w:ascii="Times New Roman" w:hAnsi="Times New Roman" w:eastAsia="宋体" w:cs="Times New Roman"/>
      <w:lang w:val="en-US" w:eastAsia="zh-CN" w:bidi="ar-SA"/>
    </w:rPr>
  </w:style>
  <w:style w:type="paragraph" w:customStyle="1" w:styleId="129">
    <w:name w:val="附录二级无标题条"/>
    <w:basedOn w:val="1"/>
    <w:next w:val="57"/>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0">
    <w:name w:val="附录三级无标题条"/>
    <w:basedOn w:val="129"/>
    <w:next w:val="57"/>
    <w:qFormat/>
    <w:uiPriority w:val="0"/>
    <w:pPr>
      <w:outlineLvl w:val="4"/>
    </w:pPr>
  </w:style>
  <w:style w:type="paragraph" w:customStyle="1" w:styleId="131">
    <w:name w:val="附录四级无标题条"/>
    <w:basedOn w:val="130"/>
    <w:next w:val="57"/>
    <w:qFormat/>
    <w:uiPriority w:val="0"/>
    <w:pPr>
      <w:outlineLvl w:val="5"/>
    </w:pPr>
  </w:style>
  <w:style w:type="paragraph" w:customStyle="1" w:styleId="132">
    <w:name w:val="附录图"/>
    <w:next w:val="57"/>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3">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4">
    <w:name w:val="附录五级无标题条"/>
    <w:basedOn w:val="131"/>
    <w:next w:val="57"/>
    <w:qFormat/>
    <w:uiPriority w:val="0"/>
    <w:pPr>
      <w:outlineLvl w:val="6"/>
    </w:pPr>
  </w:style>
  <w:style w:type="paragraph" w:customStyle="1" w:styleId="135">
    <w:name w:val="附录性质"/>
    <w:basedOn w:val="1"/>
    <w:qFormat/>
    <w:uiPriority w:val="0"/>
    <w:pPr>
      <w:widowControl/>
      <w:adjustRightInd/>
      <w:jc w:val="center"/>
    </w:pPr>
    <w:rPr>
      <w:rFonts w:ascii="黑体" w:eastAsia="黑体"/>
    </w:rPr>
  </w:style>
  <w:style w:type="paragraph" w:customStyle="1" w:styleId="136">
    <w:name w:val="附录一级无标题条"/>
    <w:basedOn w:val="88"/>
    <w:next w:val="57"/>
    <w:qFormat/>
    <w:uiPriority w:val="0"/>
    <w:pPr>
      <w:autoSpaceDN w:val="0"/>
      <w:outlineLvl w:val="2"/>
    </w:pPr>
    <w:rPr>
      <w:rFonts w:ascii="宋体" w:hAnsi="宋体" w:eastAsia="宋体"/>
    </w:rPr>
  </w:style>
  <w:style w:type="character" w:customStyle="1" w:styleId="137">
    <w:name w:val="个人答复风格"/>
    <w:qFormat/>
    <w:uiPriority w:val="0"/>
    <w:rPr>
      <w:rFonts w:ascii="Arial" w:hAnsi="Arial" w:eastAsia="宋体" w:cs="Arial"/>
      <w:color w:val="auto"/>
      <w:spacing w:val="0"/>
      <w:sz w:val="20"/>
    </w:rPr>
  </w:style>
  <w:style w:type="character" w:customStyle="1" w:styleId="138">
    <w:name w:val="个人撰写风格"/>
    <w:qFormat/>
    <w:uiPriority w:val="0"/>
    <w:rPr>
      <w:rFonts w:ascii="Arial" w:hAnsi="Arial" w:eastAsia="宋体" w:cs="Arial"/>
      <w:color w:val="auto"/>
      <w:spacing w:val="0"/>
      <w:sz w:val="20"/>
    </w:rPr>
  </w:style>
  <w:style w:type="paragraph" w:customStyle="1" w:styleId="139">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40">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1">
    <w:name w:val="列项·"/>
    <w:basedOn w:val="57"/>
    <w:qFormat/>
    <w:uiPriority w:val="0"/>
    <w:pPr>
      <w:tabs>
        <w:tab w:val="left" w:pos="840"/>
      </w:tabs>
    </w:pPr>
  </w:style>
  <w:style w:type="paragraph" w:customStyle="1" w:styleId="142">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3">
    <w:name w:val="目录 21"/>
    <w:basedOn w:val="1"/>
    <w:next w:val="1"/>
    <w:autoRedefine/>
    <w:semiHidden/>
    <w:qFormat/>
    <w:uiPriority w:val="0"/>
    <w:pPr>
      <w:adjustRightInd/>
      <w:spacing w:line="240" w:lineRule="auto"/>
      <w:jc w:val="left"/>
    </w:pPr>
    <w:rPr>
      <w:bCs/>
      <w:iCs/>
    </w:rPr>
  </w:style>
  <w:style w:type="paragraph" w:customStyle="1" w:styleId="144">
    <w:name w:val="目录 31"/>
    <w:basedOn w:val="1"/>
    <w:next w:val="1"/>
    <w:autoRedefine/>
    <w:semiHidden/>
    <w:qFormat/>
    <w:uiPriority w:val="0"/>
    <w:pPr>
      <w:spacing w:line="240" w:lineRule="auto"/>
    </w:pPr>
    <w:rPr>
      <w:rFonts w:ascii="宋体" w:hAnsi="宋体"/>
      <w:iCs/>
    </w:rPr>
  </w:style>
  <w:style w:type="paragraph" w:customStyle="1" w:styleId="145">
    <w:name w:val="目录 41"/>
    <w:basedOn w:val="1"/>
    <w:next w:val="1"/>
    <w:autoRedefine/>
    <w:semiHidden/>
    <w:qFormat/>
    <w:uiPriority w:val="0"/>
    <w:pPr>
      <w:adjustRightInd/>
      <w:spacing w:line="240" w:lineRule="auto"/>
      <w:jc w:val="left"/>
    </w:pPr>
  </w:style>
  <w:style w:type="paragraph" w:customStyle="1" w:styleId="146">
    <w:name w:val="目录 51"/>
    <w:basedOn w:val="1"/>
    <w:next w:val="1"/>
    <w:autoRedefine/>
    <w:semiHidden/>
    <w:qFormat/>
    <w:uiPriority w:val="0"/>
    <w:pPr>
      <w:spacing w:line="240" w:lineRule="auto"/>
    </w:pPr>
    <w:rPr>
      <w:rFonts w:ascii="宋体" w:hAnsi="宋体"/>
    </w:rPr>
  </w:style>
  <w:style w:type="paragraph" w:customStyle="1" w:styleId="147">
    <w:name w:val="目录 61"/>
    <w:basedOn w:val="1"/>
    <w:next w:val="1"/>
    <w:autoRedefine/>
    <w:semiHidden/>
    <w:qFormat/>
    <w:uiPriority w:val="0"/>
    <w:pPr>
      <w:adjustRightInd/>
      <w:spacing w:line="240" w:lineRule="auto"/>
      <w:jc w:val="left"/>
    </w:pPr>
  </w:style>
  <w:style w:type="paragraph" w:customStyle="1" w:styleId="148">
    <w:name w:val="目录 71"/>
    <w:basedOn w:val="147"/>
    <w:autoRedefine/>
    <w:semiHidden/>
    <w:qFormat/>
    <w:uiPriority w:val="0"/>
    <w:pPr>
      <w:ind w:left="1260"/>
    </w:pPr>
  </w:style>
  <w:style w:type="paragraph" w:customStyle="1" w:styleId="149">
    <w:name w:val="目录 81"/>
    <w:basedOn w:val="148"/>
    <w:autoRedefine/>
    <w:semiHidden/>
    <w:qFormat/>
    <w:uiPriority w:val="0"/>
    <w:pPr>
      <w:ind w:left="1470"/>
    </w:pPr>
  </w:style>
  <w:style w:type="paragraph" w:customStyle="1" w:styleId="150">
    <w:name w:val="目录 91"/>
    <w:basedOn w:val="149"/>
    <w:autoRedefine/>
    <w:semiHidden/>
    <w:qFormat/>
    <w:uiPriority w:val="0"/>
    <w:pPr>
      <w:ind w:left="1680"/>
    </w:pPr>
  </w:style>
  <w:style w:type="paragraph" w:customStyle="1" w:styleId="151">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2">
    <w:name w:val="其他发布部门"/>
    <w:basedOn w:val="120"/>
    <w:qFormat/>
    <w:uiPriority w:val="0"/>
    <w:pPr>
      <w:framePr w:wrap="around"/>
      <w:spacing w:line="0" w:lineRule="atLeast"/>
    </w:pPr>
    <w:rPr>
      <w:rFonts w:ascii="黑体" w:eastAsia="黑体"/>
      <w:b w:val="0"/>
    </w:rPr>
  </w:style>
  <w:style w:type="paragraph" w:customStyle="1" w:styleId="153">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4">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5">
    <w:name w:val="实施日期"/>
    <w:basedOn w:val="121"/>
    <w:qFormat/>
    <w:uiPriority w:val="0"/>
    <w:pPr>
      <w:framePr w:hSpace="0" w:wrap="around" w:xAlign="right"/>
      <w:jc w:val="right"/>
    </w:pPr>
  </w:style>
  <w:style w:type="paragraph" w:customStyle="1" w:styleId="156">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7">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8">
    <w:name w:val="无标题条"/>
    <w:next w:val="57"/>
    <w:qFormat/>
    <w:uiPriority w:val="0"/>
    <w:pPr>
      <w:jc w:val="both"/>
    </w:pPr>
    <w:rPr>
      <w:rFonts w:ascii="宋体" w:hAnsi="宋体" w:eastAsia="宋体" w:cs="Times New Roman"/>
      <w:sz w:val="21"/>
      <w:lang w:val="en-US" w:eastAsia="zh-CN" w:bidi="ar-SA"/>
    </w:rPr>
  </w:style>
  <w:style w:type="paragraph" w:customStyle="1" w:styleId="159">
    <w:name w:val="五级无标题条"/>
    <w:basedOn w:val="1"/>
    <w:qFormat/>
    <w:uiPriority w:val="0"/>
    <w:pPr>
      <w:numPr>
        <w:ilvl w:val="6"/>
        <w:numId w:val="20"/>
      </w:numPr>
      <w:adjustRightInd/>
    </w:pPr>
    <w:rPr>
      <w:szCs w:val="24"/>
    </w:rPr>
  </w:style>
  <w:style w:type="paragraph" w:customStyle="1" w:styleId="160">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1">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2">
    <w:name w:val="注×:后续"/>
    <w:basedOn w:val="161"/>
    <w:qFormat/>
    <w:uiPriority w:val="0"/>
    <w:pPr>
      <w:ind w:left="1406" w:leftChars="0" w:hanging="499" w:firstLineChars="0"/>
    </w:pPr>
  </w:style>
  <w:style w:type="paragraph" w:customStyle="1" w:styleId="163">
    <w:name w:val="标准文件_一级无标题"/>
    <w:basedOn w:val="106"/>
    <w:qFormat/>
    <w:uiPriority w:val="0"/>
    <w:pPr>
      <w:spacing w:before="0" w:beforeLines="0" w:after="0" w:afterLines="0"/>
      <w:outlineLvl w:val="9"/>
    </w:pPr>
    <w:rPr>
      <w:rFonts w:ascii="宋体" w:eastAsia="宋体"/>
    </w:rPr>
  </w:style>
  <w:style w:type="paragraph" w:customStyle="1" w:styleId="164">
    <w:name w:val="标准文件_五级无标题"/>
    <w:basedOn w:val="104"/>
    <w:qFormat/>
    <w:uiPriority w:val="0"/>
    <w:pPr>
      <w:spacing w:before="0" w:beforeLines="0" w:after="0" w:afterLines="0"/>
      <w:outlineLvl w:val="9"/>
    </w:pPr>
    <w:rPr>
      <w:rFonts w:ascii="宋体" w:eastAsia="宋体"/>
    </w:rPr>
  </w:style>
  <w:style w:type="paragraph" w:customStyle="1" w:styleId="165">
    <w:name w:val="标准文件_三级无标题"/>
    <w:basedOn w:val="95"/>
    <w:qFormat/>
    <w:uiPriority w:val="0"/>
    <w:pPr>
      <w:spacing w:before="0" w:beforeLines="0" w:after="0" w:afterLines="0"/>
      <w:outlineLvl w:val="9"/>
    </w:pPr>
    <w:rPr>
      <w:rFonts w:ascii="宋体" w:eastAsia="宋体"/>
    </w:rPr>
  </w:style>
  <w:style w:type="paragraph" w:customStyle="1" w:styleId="166">
    <w:name w:val="标准文件_二级无标题"/>
    <w:basedOn w:val="66"/>
    <w:qFormat/>
    <w:uiPriority w:val="0"/>
    <w:pPr>
      <w:spacing w:before="0" w:beforeLines="0" w:after="0" w:afterLines="0"/>
      <w:outlineLvl w:val="9"/>
    </w:pPr>
    <w:rPr>
      <w:rFonts w:ascii="宋体" w:eastAsia="宋体"/>
    </w:rPr>
  </w:style>
  <w:style w:type="paragraph" w:customStyle="1" w:styleId="167">
    <w:name w:val="标准_四级无标题"/>
    <w:basedOn w:val="99"/>
    <w:next w:val="57"/>
    <w:qFormat/>
    <w:uiPriority w:val="0"/>
    <w:rPr>
      <w:rFonts w:eastAsia="宋体"/>
    </w:rPr>
  </w:style>
  <w:style w:type="paragraph" w:customStyle="1" w:styleId="168">
    <w:name w:val="标准文件_四级无标题"/>
    <w:basedOn w:val="99"/>
    <w:qFormat/>
    <w:uiPriority w:val="0"/>
    <w:pPr>
      <w:spacing w:before="0" w:beforeLines="0" w:after="0" w:afterLines="0"/>
      <w:outlineLvl w:val="9"/>
    </w:pPr>
    <w:rPr>
      <w:rFonts w:ascii="宋体" w:hAnsi="黑体" w:eastAsia="宋体"/>
      <w:szCs w:val="52"/>
    </w:rPr>
  </w:style>
  <w:style w:type="paragraph" w:customStyle="1" w:styleId="169">
    <w:name w:val="标准文件_大写罗马数字编号列项"/>
    <w:basedOn w:val="57"/>
    <w:qFormat/>
    <w:uiPriority w:val="0"/>
    <w:pPr>
      <w:numPr>
        <w:ilvl w:val="0"/>
        <w:numId w:val="23"/>
      </w:numPr>
      <w:ind w:firstLine="0" w:firstLineChars="0"/>
    </w:pPr>
    <w:rPr>
      <w:rFonts w:ascii="Times New Roman" w:cs="Arial"/>
      <w:szCs w:val="28"/>
    </w:rPr>
  </w:style>
  <w:style w:type="paragraph" w:customStyle="1" w:styleId="170">
    <w:name w:val="标准文件_小写罗马数字编号列项"/>
    <w:basedOn w:val="57"/>
    <w:qFormat/>
    <w:uiPriority w:val="0"/>
    <w:pPr>
      <w:numPr>
        <w:ilvl w:val="0"/>
        <w:numId w:val="24"/>
      </w:numPr>
      <w:ind w:firstLine="0" w:firstLineChars="0"/>
    </w:pPr>
    <w:rPr>
      <w:rFonts w:cs="Arial"/>
      <w:szCs w:val="28"/>
    </w:rPr>
  </w:style>
  <w:style w:type="paragraph" w:customStyle="1" w:styleId="171">
    <w:name w:val="标准文件_附录标题"/>
    <w:basedOn w:val="77"/>
    <w:qFormat/>
    <w:uiPriority w:val="0"/>
    <w:pPr>
      <w:numPr>
        <w:numId w:val="0"/>
      </w:numPr>
      <w:spacing w:after="280"/>
      <w:outlineLvl w:val="9"/>
    </w:pPr>
  </w:style>
  <w:style w:type="paragraph" w:customStyle="1" w:styleId="172">
    <w:name w:val="标准文件_二级项"/>
    <w:qFormat/>
    <w:uiPriority w:val="0"/>
    <w:rPr>
      <w:rFonts w:ascii="宋体" w:hAnsi="Times New Roman" w:eastAsia="宋体" w:cs="Times New Roman"/>
      <w:sz w:val="21"/>
      <w:lang w:val="en-US" w:eastAsia="zh-CN" w:bidi="ar-SA"/>
    </w:rPr>
  </w:style>
  <w:style w:type="paragraph" w:customStyle="1" w:styleId="173">
    <w:name w:val="标准文件_三级项"/>
    <w:basedOn w:val="1"/>
    <w:qFormat/>
    <w:uiPriority w:val="0"/>
    <w:pPr>
      <w:numPr>
        <w:ilvl w:val="2"/>
        <w:numId w:val="21"/>
      </w:numPr>
      <w:spacing w:line="536870612" w:lineRule="auto"/>
    </w:pPr>
    <w:rPr>
      <w:rFonts w:ascii="Times New Roman" w:hAnsi="Times New Roman"/>
    </w:rPr>
  </w:style>
  <w:style w:type="paragraph" w:customStyle="1" w:styleId="174">
    <w:name w:val="图表脚注说明"/>
    <w:basedOn w:val="1"/>
    <w:next w:val="57"/>
    <w:link w:val="231"/>
    <w:qFormat/>
    <w:uiPriority w:val="0"/>
    <w:pPr>
      <w:numPr>
        <w:ilvl w:val="0"/>
        <w:numId w:val="25"/>
      </w:numPr>
      <w:adjustRightInd/>
      <w:spacing w:line="240" w:lineRule="auto"/>
    </w:pPr>
    <w:rPr>
      <w:rFonts w:ascii="宋体" w:hAnsi="Times New Roman"/>
      <w:sz w:val="18"/>
      <w:szCs w:val="18"/>
    </w:rPr>
  </w:style>
  <w:style w:type="paragraph" w:customStyle="1" w:styleId="175">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6">
    <w:name w:val="标准文件_索引字母"/>
    <w:next w:val="57"/>
    <w:qFormat/>
    <w:uiPriority w:val="0"/>
    <w:pPr>
      <w:jc w:val="center"/>
    </w:pPr>
    <w:rPr>
      <w:rFonts w:ascii="宋体" w:hAnsi="宋体" w:eastAsia="Times New Roman" w:cs="Times New Roman"/>
      <w:b/>
      <w:kern w:val="2"/>
      <w:sz w:val="21"/>
      <w:lang w:val="en-US" w:eastAsia="zh-CN" w:bidi="ar-SA"/>
    </w:rPr>
  </w:style>
  <w:style w:type="paragraph" w:customStyle="1" w:styleId="177">
    <w:name w:val="标准文件_附录前"/>
    <w:next w:val="57"/>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8">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9">
    <w:name w:val="标准文件_表格"/>
    <w:basedOn w:val="57"/>
    <w:qFormat/>
    <w:uiPriority w:val="0"/>
    <w:pPr>
      <w:ind w:firstLine="0" w:firstLineChars="0"/>
      <w:jc w:val="center"/>
    </w:pPr>
    <w:rPr>
      <w:sz w:val="18"/>
    </w:rPr>
  </w:style>
  <w:style w:type="paragraph" w:customStyle="1" w:styleId="180">
    <w:name w:val="标准文件_注："/>
    <w:next w:val="57"/>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2">
    <w:name w:val="标准文件_示例："/>
    <w:next w:val="183"/>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3">
    <w:name w:val="标准文件_示例内容"/>
    <w:basedOn w:val="57"/>
    <w:qFormat/>
    <w:uiPriority w:val="0"/>
    <w:pPr>
      <w:ind w:firstLine="420"/>
    </w:pPr>
    <w:rPr>
      <w:sz w:val="18"/>
    </w:rPr>
  </w:style>
  <w:style w:type="paragraph" w:customStyle="1" w:styleId="184">
    <w:name w:val="标准文件_示例×："/>
    <w:basedOn w:val="1"/>
    <w:next w:val="183"/>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5">
    <w:name w:val="标准文件_段 Char"/>
    <w:link w:val="57"/>
    <w:qFormat/>
    <w:uiPriority w:val="0"/>
    <w:rPr>
      <w:rFonts w:ascii="宋体" w:hAnsi="Times New Roman"/>
      <w:sz w:val="21"/>
    </w:rPr>
  </w:style>
  <w:style w:type="paragraph" w:customStyle="1" w:styleId="186">
    <w:name w:val="标准文件_表格续"/>
    <w:basedOn w:val="57"/>
    <w:next w:val="57"/>
    <w:qFormat/>
    <w:uiPriority w:val="0"/>
    <w:pPr>
      <w:jc w:val="center"/>
    </w:pPr>
    <w:rPr>
      <w:rFonts w:ascii="黑体" w:hAnsi="黑体" w:eastAsia="黑体"/>
    </w:rPr>
  </w:style>
  <w:style w:type="character" w:styleId="187">
    <w:name w:val="Placeholder Text"/>
    <w:basedOn w:val="29"/>
    <w:semiHidden/>
    <w:qFormat/>
    <w:uiPriority w:val="99"/>
    <w:rPr>
      <w:color w:val="808080"/>
    </w:rPr>
  </w:style>
  <w:style w:type="paragraph" w:customStyle="1" w:styleId="188">
    <w:name w:val="标准文件_二级项2"/>
    <w:basedOn w:val="57"/>
    <w:qFormat/>
    <w:uiPriority w:val="0"/>
    <w:pPr>
      <w:numPr>
        <w:ilvl w:val="1"/>
        <w:numId w:val="21"/>
      </w:numPr>
      <w:ind w:firstLine="0" w:firstLineChars="0"/>
    </w:pPr>
  </w:style>
  <w:style w:type="paragraph" w:customStyle="1" w:styleId="189">
    <w:name w:val="标准文件_三级项2"/>
    <w:basedOn w:val="57"/>
    <w:qFormat/>
    <w:uiPriority w:val="0"/>
    <w:pPr>
      <w:numPr>
        <w:ilvl w:val="0"/>
        <w:numId w:val="30"/>
      </w:numPr>
      <w:spacing w:line="300" w:lineRule="exact"/>
      <w:ind w:firstLineChars="0"/>
    </w:pPr>
    <w:rPr>
      <w:rFonts w:ascii="Times New Roman"/>
    </w:rPr>
  </w:style>
  <w:style w:type="paragraph" w:customStyle="1" w:styleId="190">
    <w:name w:val="标准文件_一级项2"/>
    <w:basedOn w:val="57"/>
    <w:qFormat/>
    <w:uiPriority w:val="0"/>
    <w:pPr>
      <w:numPr>
        <w:ilvl w:val="0"/>
        <w:numId w:val="31"/>
      </w:numPr>
      <w:spacing w:line="300" w:lineRule="exact"/>
      <w:ind w:firstLineChars="0"/>
    </w:pPr>
    <w:rPr>
      <w:rFonts w:ascii="Times New Roman"/>
    </w:rPr>
  </w:style>
  <w:style w:type="paragraph" w:customStyle="1" w:styleId="191">
    <w:name w:val="标准文件_提示"/>
    <w:basedOn w:val="57"/>
    <w:next w:val="57"/>
    <w:qFormat/>
    <w:uiPriority w:val="0"/>
    <w:pPr>
      <w:ind w:firstLine="420"/>
    </w:pPr>
    <w:rPr>
      <w:rFonts w:ascii="黑体" w:eastAsia="黑体"/>
    </w:rPr>
  </w:style>
  <w:style w:type="character" w:customStyle="1" w:styleId="192">
    <w:name w:val="标准文件_来源"/>
    <w:basedOn w:val="29"/>
    <w:qFormat/>
    <w:uiPriority w:val="1"/>
    <w:rPr>
      <w:rFonts w:eastAsia="宋体"/>
      <w:sz w:val="21"/>
    </w:rPr>
  </w:style>
  <w:style w:type="paragraph" w:customStyle="1" w:styleId="193">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4">
    <w:name w:val="其他发布日期"/>
    <w:basedOn w:val="121"/>
    <w:qFormat/>
    <w:uiPriority w:val="0"/>
    <w:pPr>
      <w:framePr w:w="3997" w:h="471" w:hRule="exact" w:hSpace="0" w:vSpace="181" w:wrap="around" w:vAnchor="page" w:hAnchor="page" w:x="1419" w:y="14097"/>
    </w:pPr>
  </w:style>
  <w:style w:type="paragraph" w:customStyle="1" w:styleId="195">
    <w:name w:val="其他实施日期"/>
    <w:basedOn w:val="155"/>
    <w:qFormat/>
    <w:uiPriority w:val="0"/>
    <w:pPr>
      <w:framePr w:w="3997" w:h="471" w:hRule="exact" w:vSpace="181" w:wrap="around" w:vAnchor="page" w:hAnchor="page" w:x="7089" w:y="14097"/>
    </w:pPr>
  </w:style>
  <w:style w:type="paragraph" w:customStyle="1" w:styleId="196">
    <w:name w:val="标准文件_文件编号"/>
    <w:basedOn w:val="57"/>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7">
    <w:name w:val="标准文件_替换文件编号"/>
    <w:basedOn w:val="196"/>
    <w:qFormat/>
    <w:uiPriority w:val="0"/>
    <w:pPr>
      <w:spacing w:before="57"/>
    </w:pPr>
    <w:rPr>
      <w:sz w:val="21"/>
    </w:rPr>
  </w:style>
  <w:style w:type="paragraph" w:customStyle="1" w:styleId="198">
    <w:name w:val="标准文件_文件名称"/>
    <w:basedOn w:val="57"/>
    <w:next w:val="57"/>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9">
    <w:name w:val="标准文件_附录图标号"/>
    <w:basedOn w:val="57"/>
    <w:next w:val="57"/>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0">
    <w:name w:val="标准文件_附录表标号"/>
    <w:basedOn w:val="57"/>
    <w:next w:val="57"/>
    <w:qFormat/>
    <w:uiPriority w:val="0"/>
    <w:pPr>
      <w:numPr>
        <w:ilvl w:val="0"/>
        <w:numId w:val="5"/>
      </w:numPr>
      <w:spacing w:line="14" w:lineRule="exact"/>
      <w:ind w:firstLine="0" w:firstLineChars="0"/>
      <w:jc w:val="center"/>
    </w:pPr>
    <w:rPr>
      <w:rFonts w:eastAsia="黑体"/>
      <w:vanish/>
      <w:sz w:val="2"/>
    </w:rPr>
  </w:style>
  <w:style w:type="paragraph" w:customStyle="1" w:styleId="201">
    <w:name w:val="标准文件_引言一级条标题"/>
    <w:basedOn w:val="57"/>
    <w:next w:val="57"/>
    <w:qFormat/>
    <w:uiPriority w:val="0"/>
    <w:pPr>
      <w:numPr>
        <w:ilvl w:val="1"/>
        <w:numId w:val="8"/>
      </w:numPr>
      <w:spacing w:before="50" w:beforeLines="50" w:after="50" w:afterLines="50"/>
      <w:ind w:firstLineChars="0"/>
    </w:pPr>
    <w:rPr>
      <w:rFonts w:ascii="黑体" w:eastAsia="黑体"/>
    </w:rPr>
  </w:style>
  <w:style w:type="paragraph" w:customStyle="1" w:styleId="202">
    <w:name w:val="标准文件_引言二级条标题"/>
    <w:basedOn w:val="57"/>
    <w:next w:val="57"/>
    <w:qFormat/>
    <w:uiPriority w:val="0"/>
    <w:pPr>
      <w:numPr>
        <w:ilvl w:val="2"/>
        <w:numId w:val="8"/>
      </w:numPr>
      <w:spacing w:before="50" w:beforeLines="50" w:after="50" w:afterLines="50"/>
      <w:ind w:firstLineChars="0"/>
    </w:pPr>
    <w:rPr>
      <w:rFonts w:ascii="黑体" w:eastAsia="黑体"/>
    </w:rPr>
  </w:style>
  <w:style w:type="paragraph" w:customStyle="1" w:styleId="203">
    <w:name w:val="标准文件_引言三级条标题"/>
    <w:basedOn w:val="57"/>
    <w:next w:val="57"/>
    <w:qFormat/>
    <w:uiPriority w:val="0"/>
    <w:pPr>
      <w:numPr>
        <w:ilvl w:val="3"/>
        <w:numId w:val="8"/>
      </w:numPr>
      <w:spacing w:before="50" w:beforeLines="50" w:after="50" w:afterLines="50"/>
      <w:ind w:firstLineChars="0"/>
    </w:pPr>
    <w:rPr>
      <w:rFonts w:ascii="黑体" w:eastAsia="黑体"/>
    </w:rPr>
  </w:style>
  <w:style w:type="paragraph" w:customStyle="1" w:styleId="204">
    <w:name w:val="标准文件_引言四级条标题"/>
    <w:basedOn w:val="57"/>
    <w:next w:val="57"/>
    <w:qFormat/>
    <w:uiPriority w:val="0"/>
    <w:pPr>
      <w:numPr>
        <w:ilvl w:val="4"/>
        <w:numId w:val="8"/>
      </w:numPr>
      <w:spacing w:before="50" w:beforeLines="50" w:after="50" w:afterLines="50"/>
      <w:ind w:firstLineChars="0"/>
    </w:pPr>
    <w:rPr>
      <w:rFonts w:ascii="黑体" w:eastAsia="黑体"/>
    </w:rPr>
  </w:style>
  <w:style w:type="paragraph" w:customStyle="1" w:styleId="205">
    <w:name w:val="标准文件_引言五级条标题"/>
    <w:basedOn w:val="57"/>
    <w:next w:val="57"/>
    <w:qFormat/>
    <w:uiPriority w:val="0"/>
    <w:pPr>
      <w:numPr>
        <w:ilvl w:val="5"/>
        <w:numId w:val="8"/>
      </w:numPr>
      <w:spacing w:before="50" w:beforeLines="50" w:after="50" w:afterLines="50"/>
      <w:ind w:firstLineChars="0"/>
    </w:pPr>
    <w:rPr>
      <w:rFonts w:ascii="黑体" w:eastAsia="黑体"/>
    </w:rPr>
  </w:style>
  <w:style w:type="paragraph" w:customStyle="1" w:styleId="206">
    <w:name w:val="标准文件_注后"/>
    <w:basedOn w:val="57"/>
    <w:qFormat/>
    <w:uiPriority w:val="0"/>
    <w:pPr>
      <w:ind w:left="811" w:firstLine="0" w:firstLineChars="0"/>
    </w:pPr>
    <w:rPr>
      <w:sz w:val="18"/>
    </w:rPr>
  </w:style>
  <w:style w:type="paragraph" w:customStyle="1" w:styleId="207">
    <w:name w:val="标准文件_注X后"/>
    <w:basedOn w:val="57"/>
    <w:qFormat/>
    <w:uiPriority w:val="0"/>
    <w:pPr>
      <w:ind w:left="811" w:firstLine="0" w:firstLineChars="0"/>
    </w:pPr>
    <w:rPr>
      <w:sz w:val="18"/>
    </w:rPr>
  </w:style>
  <w:style w:type="paragraph" w:customStyle="1" w:styleId="208">
    <w:name w:val="标准文件_示例后"/>
    <w:basedOn w:val="57"/>
    <w:qFormat/>
    <w:uiPriority w:val="0"/>
    <w:pPr>
      <w:ind w:left="964" w:firstLine="0" w:firstLineChars="0"/>
    </w:pPr>
    <w:rPr>
      <w:sz w:val="18"/>
    </w:rPr>
  </w:style>
  <w:style w:type="paragraph" w:customStyle="1" w:styleId="209">
    <w:name w:val="标准文件_示例X后"/>
    <w:basedOn w:val="57"/>
    <w:link w:val="210"/>
    <w:qFormat/>
    <w:uiPriority w:val="0"/>
    <w:pPr>
      <w:ind w:left="1049" w:firstLine="0" w:firstLineChars="0"/>
    </w:pPr>
    <w:rPr>
      <w:sz w:val="18"/>
    </w:rPr>
  </w:style>
  <w:style w:type="character" w:customStyle="1" w:styleId="210">
    <w:name w:val="标准文件_示例X后 字符"/>
    <w:basedOn w:val="185"/>
    <w:link w:val="209"/>
    <w:qFormat/>
    <w:uiPriority w:val="0"/>
    <w:rPr>
      <w:rFonts w:ascii="宋体" w:hAnsi="Times New Roman"/>
      <w:sz w:val="18"/>
    </w:rPr>
  </w:style>
  <w:style w:type="paragraph" w:customStyle="1" w:styleId="211">
    <w:name w:val="标准文件_索引项"/>
    <w:basedOn w:val="57"/>
    <w:next w:val="57"/>
    <w:qFormat/>
    <w:uiPriority w:val="0"/>
    <w:pPr>
      <w:tabs>
        <w:tab w:val="right" w:leader="dot" w:pos="9356"/>
      </w:tabs>
      <w:ind w:left="210" w:hanging="210" w:firstLineChars="0"/>
      <w:jc w:val="left"/>
    </w:pPr>
  </w:style>
  <w:style w:type="paragraph" w:customStyle="1" w:styleId="212">
    <w:name w:val="标准文件_附录一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二级无标题"/>
    <w:basedOn w:val="80"/>
    <w:qFormat/>
    <w:uiPriority w:val="0"/>
    <w:pPr>
      <w:spacing w:before="0" w:beforeLines="0" w:after="0" w:afterLines="0" w:line="276" w:lineRule="auto"/>
      <w:outlineLvl w:val="9"/>
    </w:pPr>
    <w:rPr>
      <w:rFonts w:ascii="宋体" w:eastAsia="宋体"/>
    </w:rPr>
  </w:style>
  <w:style w:type="paragraph" w:customStyle="1" w:styleId="214">
    <w:name w:val="标准文件_附录三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四级无标题"/>
    <w:basedOn w:val="83"/>
    <w:qFormat/>
    <w:uiPriority w:val="0"/>
    <w:pPr>
      <w:spacing w:before="0" w:beforeLines="0" w:after="0" w:afterLines="0" w:line="276" w:lineRule="auto"/>
      <w:outlineLvl w:val="9"/>
    </w:pPr>
    <w:rPr>
      <w:rFonts w:ascii="宋体" w:eastAsia="宋体"/>
    </w:rPr>
  </w:style>
  <w:style w:type="paragraph" w:customStyle="1" w:styleId="216">
    <w:name w:val="标准文件_附录五级无标题"/>
    <w:basedOn w:val="85"/>
    <w:qFormat/>
    <w:uiPriority w:val="0"/>
    <w:pPr>
      <w:spacing w:before="0" w:beforeLines="0" w:after="0" w:afterLines="0" w:line="276" w:lineRule="auto"/>
      <w:outlineLvl w:val="9"/>
    </w:pPr>
    <w:rPr>
      <w:rFonts w:ascii="宋体" w:eastAsia="宋体"/>
    </w:rPr>
  </w:style>
  <w:style w:type="paragraph" w:customStyle="1" w:styleId="217">
    <w:name w:val="标准文件_引言一级无标题"/>
    <w:basedOn w:val="201"/>
    <w:next w:val="57"/>
    <w:qFormat/>
    <w:uiPriority w:val="0"/>
    <w:pPr>
      <w:spacing w:before="0" w:beforeLines="0" w:after="0" w:afterLines="0" w:line="276" w:lineRule="auto"/>
    </w:pPr>
    <w:rPr>
      <w:rFonts w:ascii="宋体" w:eastAsia="宋体"/>
    </w:rPr>
  </w:style>
  <w:style w:type="paragraph" w:customStyle="1" w:styleId="218">
    <w:name w:val="标准文件_引言二级无标题"/>
    <w:basedOn w:val="202"/>
    <w:next w:val="57"/>
    <w:qFormat/>
    <w:uiPriority w:val="0"/>
    <w:pPr>
      <w:spacing w:before="0" w:beforeLines="0" w:after="0" w:afterLines="0" w:line="276" w:lineRule="auto"/>
    </w:pPr>
    <w:rPr>
      <w:rFonts w:ascii="宋体" w:eastAsia="宋体"/>
    </w:rPr>
  </w:style>
  <w:style w:type="paragraph" w:customStyle="1" w:styleId="219">
    <w:name w:val="标准文件_引言三级无标题"/>
    <w:basedOn w:val="203"/>
    <w:qFormat/>
    <w:uiPriority w:val="0"/>
    <w:pPr>
      <w:spacing w:before="0" w:beforeLines="0" w:after="0" w:afterLines="0" w:line="276" w:lineRule="auto"/>
    </w:pPr>
    <w:rPr>
      <w:rFonts w:ascii="宋体" w:eastAsia="宋体"/>
    </w:rPr>
  </w:style>
  <w:style w:type="paragraph" w:customStyle="1" w:styleId="220">
    <w:name w:val="标准文件_引言四级无标题"/>
    <w:basedOn w:val="204"/>
    <w:next w:val="57"/>
    <w:qFormat/>
    <w:uiPriority w:val="0"/>
    <w:pPr>
      <w:spacing w:before="0" w:beforeLines="0" w:after="0" w:afterLines="0" w:line="276" w:lineRule="auto"/>
    </w:pPr>
    <w:rPr>
      <w:rFonts w:ascii="宋体" w:eastAsia="宋体"/>
    </w:rPr>
  </w:style>
  <w:style w:type="paragraph" w:customStyle="1" w:styleId="221">
    <w:name w:val="标准文件_引言五级无标题"/>
    <w:basedOn w:val="205"/>
    <w:next w:val="57"/>
    <w:qFormat/>
    <w:uiPriority w:val="0"/>
    <w:pPr>
      <w:spacing w:before="0" w:beforeLines="0" w:after="0" w:afterLines="0" w:line="276" w:lineRule="auto"/>
    </w:pPr>
    <w:rPr>
      <w:rFonts w:ascii="宋体" w:eastAsia="宋体"/>
    </w:rPr>
  </w:style>
  <w:style w:type="paragraph" w:customStyle="1" w:styleId="222">
    <w:name w:val="标准文件_索引标题"/>
    <w:basedOn w:val="64"/>
    <w:next w:val="57"/>
    <w:qFormat/>
    <w:uiPriority w:val="0"/>
    <w:rPr>
      <w:rFonts w:hAnsi="黑体"/>
    </w:rPr>
  </w:style>
  <w:style w:type="paragraph" w:customStyle="1" w:styleId="223">
    <w:name w:val="标准文件_脚注内容"/>
    <w:basedOn w:val="57"/>
    <w:qFormat/>
    <w:uiPriority w:val="0"/>
    <w:pPr>
      <w:ind w:left="400" w:leftChars="200" w:hanging="200" w:hangingChars="200"/>
    </w:pPr>
    <w:rPr>
      <w:sz w:val="15"/>
    </w:rPr>
  </w:style>
  <w:style w:type="paragraph" w:customStyle="1" w:styleId="224">
    <w:name w:val="标准文件_术语条一"/>
    <w:basedOn w:val="163"/>
    <w:next w:val="57"/>
    <w:qFormat/>
    <w:uiPriority w:val="0"/>
  </w:style>
  <w:style w:type="paragraph" w:customStyle="1" w:styleId="225">
    <w:name w:val="标准文件_术语条二"/>
    <w:basedOn w:val="166"/>
    <w:next w:val="57"/>
    <w:qFormat/>
    <w:uiPriority w:val="0"/>
  </w:style>
  <w:style w:type="paragraph" w:customStyle="1" w:styleId="226">
    <w:name w:val="标准文件_术语条三"/>
    <w:basedOn w:val="165"/>
    <w:next w:val="57"/>
    <w:qFormat/>
    <w:uiPriority w:val="0"/>
  </w:style>
  <w:style w:type="paragraph" w:customStyle="1" w:styleId="227">
    <w:name w:val="标准文件_术语条四"/>
    <w:basedOn w:val="168"/>
    <w:next w:val="57"/>
    <w:qFormat/>
    <w:uiPriority w:val="0"/>
  </w:style>
  <w:style w:type="paragraph" w:customStyle="1" w:styleId="228">
    <w:name w:val="标准文件_术语条五"/>
    <w:basedOn w:val="164"/>
    <w:next w:val="57"/>
    <w:qFormat/>
    <w:uiPriority w:val="0"/>
  </w:style>
  <w:style w:type="paragraph" w:customStyle="1" w:styleId="229">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0">
    <w:name w:val="发布"/>
    <w:basedOn w:val="29"/>
    <w:qFormat/>
    <w:uiPriority w:val="0"/>
    <w:rPr>
      <w:rFonts w:ascii="黑体" w:eastAsia="黑体"/>
      <w:spacing w:val="85"/>
      <w:w w:val="100"/>
      <w:position w:val="3"/>
      <w:sz w:val="28"/>
      <w:szCs w:val="28"/>
    </w:rPr>
  </w:style>
  <w:style w:type="character" w:customStyle="1" w:styleId="231">
    <w:name w:val="图表脚注说明 Char"/>
    <w:link w:val="174"/>
    <w:uiPriority w:val="0"/>
    <w:rPr>
      <w:rFonts w:ascii="宋体" w:hAnsi="Times New Roman"/>
      <w:sz w:val="18"/>
      <w:szCs w:val="18"/>
    </w:rPr>
  </w:style>
  <w:style w:type="paragraph" w:customStyle="1" w:styleId="232">
    <w:name w:val="样式1"/>
    <w:basedOn w:val="19"/>
    <w:next w:val="19"/>
    <w:uiPriority w:val="0"/>
    <w:rPr>
      <w:rFonts w:hint="eastAsia" w:ascii="Times New Roman" w:hAnsi="Times New Roman"/>
    </w:rPr>
  </w:style>
  <w:style w:type="character" w:customStyle="1" w:styleId="233">
    <w:name w:val="标准文件_版本 Char"/>
    <w:link w:val="58"/>
    <w:uiPriority w:val="0"/>
    <w:rPr>
      <w:rFonts w:ascii="宋体" w:hAnsi="宋体"/>
      <w:kern w:val="2"/>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4" Type="http://schemas.openxmlformats.org/officeDocument/2006/relationships/glossaryDocument" Target="glossary/document.xml"/><Relationship Id="rId23" Type="http://schemas.openxmlformats.org/officeDocument/2006/relationships/fontTable" Target="fontTable.xml"/><Relationship Id="rId22" Type="http://schemas.openxmlformats.org/officeDocument/2006/relationships/customXml" Target="../customXml/item2.xml"/><Relationship Id="rId21" Type="http://schemas.openxmlformats.org/officeDocument/2006/relationships/numbering" Target="numbering.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image" Target="media/image5.emf"/><Relationship Id="rId18" Type="http://schemas.openxmlformats.org/officeDocument/2006/relationships/image" Target="media/image4.emf"/><Relationship Id="rId17" Type="http://schemas.openxmlformats.org/officeDocument/2006/relationships/image" Target="media/image3.png"/><Relationship Id="rId16" Type="http://schemas.openxmlformats.org/officeDocument/2006/relationships/image" Target="media/image2.png"/><Relationship Id="rId15" Type="http://schemas.openxmlformats.org/officeDocument/2006/relationships/image" Target="media/image1.tiff"/><Relationship Id="rId14" Type="http://schemas.openxmlformats.org/officeDocument/2006/relationships/theme" Target="theme/theme1.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D6D91A0EE8D8496B8006FF018AD2198C"/>
        <w:style w:val=""/>
        <w:category>
          <w:name w:val="常规"/>
          <w:gallery w:val="placeholder"/>
        </w:category>
        <w:types>
          <w:type w:val="bbPlcHdr"/>
        </w:types>
        <w:behaviors>
          <w:behavior w:val="content"/>
        </w:behaviors>
        <w:description w:val=""/>
        <w:guid w:val="{3A934F7E-A306-46C3-959B-AC0D7A30BDF7}"/>
      </w:docPartPr>
      <w:docPartBody>
        <w:p w14:paraId="2BC9E73E">
          <w:pPr>
            <w:pStyle w:val="5"/>
          </w:pPr>
          <w:r>
            <w:rPr>
              <w:rStyle w:val="4"/>
              <w:rFonts w:hint="eastAsia"/>
            </w:rPr>
            <w:t>单击或点击此处输入文字。</w:t>
          </w:r>
        </w:p>
      </w:docPartBody>
    </w:docPart>
    <w:docPart>
      <w:docPartPr>
        <w:name w:val="B18F38C0FCCF4F29B2CAA7DB53A34AEF"/>
        <w:style w:val=""/>
        <w:category>
          <w:name w:val="常规"/>
          <w:gallery w:val="placeholder"/>
        </w:category>
        <w:types>
          <w:type w:val="bbPlcHdr"/>
        </w:types>
        <w:behaviors>
          <w:behavior w:val="content"/>
        </w:behaviors>
        <w:description w:val=""/>
        <w:guid w:val="{09E1E240-0A5B-4A40-947F-9321E3B60C13}"/>
      </w:docPartPr>
      <w:docPartBody>
        <w:p w14:paraId="162901C4">
          <w:pPr>
            <w:pStyle w:val="6"/>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5D17"/>
    <w:rsid w:val="001F5F42"/>
    <w:rsid w:val="00C91DA9"/>
    <w:rsid w:val="00D562A8"/>
    <w:rsid w:val="00DC3BB7"/>
    <w:rsid w:val="00FC5D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D6D91A0EE8D8496B8006FF018AD2198C"/>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B18F38C0FCCF4F29B2CAA7DB53A34AEF"/>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9A5DE27CE0C34ECD9E89373D23D52ADE"/>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98E232D-4144-4BA0-A397-720E7BDCAC9E}">
  <ds:schemaRefs/>
</ds:datastoreItem>
</file>

<file path=docProps/app.xml><?xml version="1.0" encoding="utf-8"?>
<Properties xmlns="http://schemas.openxmlformats.org/officeDocument/2006/extended-properties" xmlns:vt="http://schemas.openxmlformats.org/officeDocument/2006/docPropsVTypes">
  <Template>地方标准</Template>
  <Company>PCMI</Company>
  <Pages>8</Pages>
  <Words>1807</Words>
  <Characters>2407</Characters>
  <Lines>24</Lines>
  <Paragraphs>6</Paragraphs>
  <TotalTime>0</TotalTime>
  <ScaleCrop>false</ScaleCrop>
  <LinksUpToDate>false</LinksUpToDate>
  <CharactersWithSpaces>2604</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2024-08-01T06:21:00Z</dcterms:created>
  <dc:creator>微软用户</dc:creator>
  <dc:description>&lt;config cover="true" show_menu="true" version="1.0.0" doctype="SDKXY"&gt;_x000d_
&lt;/config&gt;</dc:description>
  <cp:lastModifiedBy>WPS_1591167693</cp:lastModifiedBy>
  <cp:lastPrinted>2024-08-02T06:19:00Z</cp:lastPrinted>
  <dcterms:modified xsi:type="dcterms:W3CDTF">2025-02-27T03:20:17Z</dcterms:modified>
  <dc:title>地方标准</dc:title>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2052-12.1.0.19770</vt:lpwstr>
  </property>
  <property fmtid="{D5CDD505-2E9C-101B-9397-08002B2CF9AE}" pid="15" name="ICV">
    <vt:lpwstr>37F56712E40B41D6B02933CB165B3155_13</vt:lpwstr>
  </property>
  <property fmtid="{D5CDD505-2E9C-101B-9397-08002B2CF9AE}" pid="16" name="KSOTemplateDocerSaveRecord">
    <vt:lpwstr>eyJoZGlkIjoiZWFjMWZkN2JkN2UzMjU2MzdiYTRkNzU0NWNlOGJlODYiLCJ1c2VySWQiOiIxMDA1MzQ2MjMzIn0=</vt:lpwstr>
  </property>
</Properties>
</file>