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4C8D4">
      <w:pPr>
        <w:jc w:val="center"/>
        <w:rPr>
          <w:rFonts w:hint="default" w:ascii="Times New Roman" w:hAnsi="Times New Roman" w:eastAsia="宋体" w:cs="Times New Roman"/>
          <w:b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  <w:t>《贵州新茶饮原料茶 精制绿茶》</w:t>
      </w:r>
      <w:r>
        <w:rPr>
          <w:rFonts w:hint="default" w:ascii="Times New Roman" w:hAnsi="Times New Roman" w:eastAsia="宋体" w:cs="Times New Roman"/>
          <w:b/>
          <w:sz w:val="32"/>
          <w:szCs w:val="32"/>
        </w:rPr>
        <w:t>团体标准</w:t>
      </w:r>
    </w:p>
    <w:p w14:paraId="503C830E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（征求意见稿）意见反馈表</w:t>
      </w:r>
    </w:p>
    <w:p w14:paraId="0309EB8D">
      <w:pPr>
        <w:spacing w:line="200" w:lineRule="exact"/>
        <w:jc w:val="center"/>
        <w:rPr>
          <w:rFonts w:hint="default" w:ascii="Times New Roman" w:hAnsi="Times New Roman" w:eastAsia="黑体" w:cs="Times New Roman"/>
          <w:b/>
          <w:sz w:val="30"/>
          <w:szCs w:val="30"/>
        </w:rPr>
      </w:pPr>
    </w:p>
    <w:p w14:paraId="7940B985">
      <w:pPr>
        <w:spacing w:line="500" w:lineRule="exac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单位名称：                             地  址：</w:t>
      </w:r>
      <w:bookmarkStart w:id="0" w:name="_GoBack"/>
      <w:bookmarkEnd w:id="0"/>
    </w:p>
    <w:p w14:paraId="0CF9C4CE">
      <w:pPr>
        <w:spacing w:line="500" w:lineRule="exac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邮政编码：                             填表人：</w:t>
      </w:r>
    </w:p>
    <w:p w14:paraId="4B14D84D">
      <w:pPr>
        <w:spacing w:line="500" w:lineRule="exac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联系电话：                             E-mail: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601"/>
        <w:gridCol w:w="2719"/>
        <w:gridCol w:w="2282"/>
        <w:gridCol w:w="1858"/>
      </w:tblGrid>
      <w:tr w14:paraId="4AFC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624" w:hRule="exact"/>
        </w:trPr>
        <w:tc>
          <w:tcPr>
            <w:tcW w:w="828" w:type="dxa"/>
            <w:noWrap w:val="0"/>
            <w:vAlign w:val="center"/>
          </w:tcPr>
          <w:p w14:paraId="31E80076"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序号</w:t>
            </w:r>
          </w:p>
        </w:tc>
        <w:tc>
          <w:tcPr>
            <w:tcW w:w="1601" w:type="dxa"/>
            <w:noWrap w:val="0"/>
            <w:vAlign w:val="center"/>
          </w:tcPr>
          <w:p w14:paraId="54627C0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标准条款号</w:t>
            </w:r>
          </w:p>
        </w:tc>
        <w:tc>
          <w:tcPr>
            <w:tcW w:w="2719" w:type="dxa"/>
            <w:noWrap w:val="0"/>
            <w:vAlign w:val="center"/>
          </w:tcPr>
          <w:p w14:paraId="42600512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原文内容</w:t>
            </w:r>
          </w:p>
        </w:tc>
        <w:tc>
          <w:tcPr>
            <w:tcW w:w="2282" w:type="dxa"/>
            <w:noWrap w:val="0"/>
            <w:vAlign w:val="center"/>
          </w:tcPr>
          <w:p w14:paraId="2306A27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建议修改内容</w:t>
            </w:r>
          </w:p>
        </w:tc>
        <w:tc>
          <w:tcPr>
            <w:tcW w:w="1858" w:type="dxa"/>
            <w:noWrap w:val="0"/>
            <w:vAlign w:val="center"/>
          </w:tcPr>
          <w:p w14:paraId="4870C17C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备   注</w:t>
            </w:r>
          </w:p>
        </w:tc>
      </w:tr>
      <w:tr w14:paraId="2E1B7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077" w:hRule="atLeast"/>
        </w:trPr>
        <w:tc>
          <w:tcPr>
            <w:tcW w:w="828" w:type="dxa"/>
            <w:noWrap w:val="0"/>
            <w:vAlign w:val="center"/>
          </w:tcPr>
          <w:p w14:paraId="12764682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601" w:type="dxa"/>
            <w:noWrap w:val="0"/>
            <w:vAlign w:val="center"/>
          </w:tcPr>
          <w:p w14:paraId="1D7D2D67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19" w:type="dxa"/>
            <w:noWrap w:val="0"/>
            <w:vAlign w:val="center"/>
          </w:tcPr>
          <w:p w14:paraId="54391B63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282" w:type="dxa"/>
            <w:noWrap w:val="0"/>
            <w:vAlign w:val="center"/>
          </w:tcPr>
          <w:p w14:paraId="406CE604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72D4AC4F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DE0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077" w:hRule="atLeast"/>
        </w:trPr>
        <w:tc>
          <w:tcPr>
            <w:tcW w:w="828" w:type="dxa"/>
            <w:noWrap w:val="0"/>
            <w:vAlign w:val="center"/>
          </w:tcPr>
          <w:p w14:paraId="24A27574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601" w:type="dxa"/>
            <w:noWrap w:val="0"/>
            <w:vAlign w:val="center"/>
          </w:tcPr>
          <w:p w14:paraId="2ECAE395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19" w:type="dxa"/>
            <w:noWrap w:val="0"/>
            <w:vAlign w:val="center"/>
          </w:tcPr>
          <w:p w14:paraId="416BC7F6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282" w:type="dxa"/>
            <w:noWrap w:val="0"/>
            <w:vAlign w:val="center"/>
          </w:tcPr>
          <w:p w14:paraId="408CFB89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5FF89A14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13E1E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077" w:hRule="atLeast"/>
        </w:trPr>
        <w:tc>
          <w:tcPr>
            <w:tcW w:w="828" w:type="dxa"/>
            <w:noWrap w:val="0"/>
            <w:vAlign w:val="center"/>
          </w:tcPr>
          <w:p w14:paraId="264BF468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1601" w:type="dxa"/>
            <w:noWrap w:val="0"/>
            <w:vAlign w:val="center"/>
          </w:tcPr>
          <w:p w14:paraId="7064B19E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19" w:type="dxa"/>
            <w:noWrap w:val="0"/>
            <w:vAlign w:val="center"/>
          </w:tcPr>
          <w:p w14:paraId="63AC68C8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282" w:type="dxa"/>
            <w:noWrap w:val="0"/>
            <w:vAlign w:val="center"/>
          </w:tcPr>
          <w:p w14:paraId="1985AD51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5801F7A6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A947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077" w:hRule="atLeast"/>
        </w:trPr>
        <w:tc>
          <w:tcPr>
            <w:tcW w:w="828" w:type="dxa"/>
            <w:noWrap w:val="0"/>
            <w:vAlign w:val="center"/>
          </w:tcPr>
          <w:p w14:paraId="20C9F4EA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</w:p>
        </w:tc>
        <w:tc>
          <w:tcPr>
            <w:tcW w:w="1601" w:type="dxa"/>
            <w:noWrap w:val="0"/>
            <w:vAlign w:val="center"/>
          </w:tcPr>
          <w:p w14:paraId="72B47705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19" w:type="dxa"/>
            <w:noWrap w:val="0"/>
            <w:vAlign w:val="center"/>
          </w:tcPr>
          <w:p w14:paraId="40684D9C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282" w:type="dxa"/>
            <w:noWrap w:val="0"/>
            <w:vAlign w:val="center"/>
          </w:tcPr>
          <w:p w14:paraId="53EDC12C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56D7940D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0017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077" w:hRule="atLeast"/>
        </w:trPr>
        <w:tc>
          <w:tcPr>
            <w:tcW w:w="828" w:type="dxa"/>
            <w:noWrap w:val="0"/>
            <w:vAlign w:val="center"/>
          </w:tcPr>
          <w:p w14:paraId="33F80FA1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</w:t>
            </w:r>
          </w:p>
        </w:tc>
        <w:tc>
          <w:tcPr>
            <w:tcW w:w="1601" w:type="dxa"/>
            <w:noWrap w:val="0"/>
            <w:vAlign w:val="center"/>
          </w:tcPr>
          <w:p w14:paraId="7F674E25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719" w:type="dxa"/>
            <w:noWrap w:val="0"/>
            <w:vAlign w:val="center"/>
          </w:tcPr>
          <w:p w14:paraId="650BBC8C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2282" w:type="dxa"/>
            <w:noWrap w:val="0"/>
            <w:vAlign w:val="center"/>
          </w:tcPr>
          <w:p w14:paraId="18C85DA9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469FFBD3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4A737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10" w:hRule="atLeast"/>
        </w:trPr>
        <w:tc>
          <w:tcPr>
            <w:tcW w:w="9288" w:type="dxa"/>
            <w:gridSpan w:val="5"/>
            <w:noWrap w:val="0"/>
            <w:vAlign w:val="center"/>
          </w:tcPr>
          <w:p w14:paraId="7555AC7D">
            <w:pPr>
              <w:spacing w:line="56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注：页面不够可另加附页。</w:t>
            </w:r>
          </w:p>
        </w:tc>
      </w:tr>
    </w:tbl>
    <w:p w14:paraId="766DC9D9">
      <w:pPr>
        <w:spacing w:line="460" w:lineRule="exact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 w14:paraId="5FB18786">
      <w:pPr>
        <w:spacing w:line="460" w:lineRule="exact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 w14:paraId="3644C3E0">
      <w:pPr>
        <w:spacing w:line="460" w:lineRule="exact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 w14:paraId="510388C4">
      <w:pPr>
        <w:spacing w:line="460" w:lineRule="exact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 w14:paraId="48B79E68">
      <w:pPr>
        <w:spacing w:line="460" w:lineRule="exact"/>
        <w:rPr>
          <w:rFonts w:hint="default" w:ascii="Times New Roman" w:hAnsi="Times New Roman" w:cs="Times New Roman"/>
          <w:sz w:val="28"/>
          <w:szCs w:val="28"/>
        </w:rPr>
      </w:pPr>
    </w:p>
    <w:p w14:paraId="1FB7C61F">
      <w:pPr>
        <w:spacing w:line="460" w:lineRule="exact"/>
        <w:rPr>
          <w:rFonts w:hint="default" w:ascii="Times New Roman" w:hAnsi="Times New Roman" w:cs="Times New Roman"/>
          <w:sz w:val="28"/>
          <w:szCs w:val="28"/>
        </w:rPr>
      </w:pPr>
    </w:p>
    <w:p w14:paraId="16C3B28C">
      <w:pPr>
        <w:spacing w:line="460" w:lineRule="exact"/>
        <w:rPr>
          <w:rFonts w:hint="default" w:ascii="Times New Roman" w:hAnsi="Times New Roman" w:cs="Times New Roman"/>
          <w:sz w:val="28"/>
          <w:szCs w:val="28"/>
        </w:rPr>
      </w:pPr>
    </w:p>
    <w:p w14:paraId="6F5655DC">
      <w:pPr>
        <w:spacing w:line="460" w:lineRule="exact"/>
        <w:rPr>
          <w:rFonts w:hint="default" w:ascii="Times New Roman" w:hAnsi="Times New Roman" w:cs="Times New Roman"/>
          <w:sz w:val="28"/>
          <w:szCs w:val="28"/>
        </w:rPr>
      </w:pPr>
    </w:p>
    <w:sectPr>
      <w:headerReference r:id="rId3" w:type="default"/>
      <w:pgSz w:w="11906" w:h="16838"/>
      <w:pgMar w:top="1361" w:right="1247" w:bottom="1247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D2763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ODU3NzFhM2UxNDFiNzJkYmYwOWY3NDY3YTYyY2YifQ=="/>
  </w:docVars>
  <w:rsids>
    <w:rsidRoot w:val="00172A27"/>
    <w:rsid w:val="00101D17"/>
    <w:rsid w:val="00111733"/>
    <w:rsid w:val="001C3D25"/>
    <w:rsid w:val="002148EA"/>
    <w:rsid w:val="00217B11"/>
    <w:rsid w:val="002D459A"/>
    <w:rsid w:val="003530C8"/>
    <w:rsid w:val="003D7BE5"/>
    <w:rsid w:val="004445A0"/>
    <w:rsid w:val="004B1816"/>
    <w:rsid w:val="004D29BE"/>
    <w:rsid w:val="005D11AE"/>
    <w:rsid w:val="00676E49"/>
    <w:rsid w:val="006F1882"/>
    <w:rsid w:val="007C65A4"/>
    <w:rsid w:val="00A152AD"/>
    <w:rsid w:val="00BC6E86"/>
    <w:rsid w:val="00D17007"/>
    <w:rsid w:val="00D64BDD"/>
    <w:rsid w:val="00E63B64"/>
    <w:rsid w:val="00E86147"/>
    <w:rsid w:val="00EF7D91"/>
    <w:rsid w:val="00FC5AEB"/>
    <w:rsid w:val="0E4507F2"/>
    <w:rsid w:val="107252ED"/>
    <w:rsid w:val="14CD230D"/>
    <w:rsid w:val="194F75DC"/>
    <w:rsid w:val="1A91344E"/>
    <w:rsid w:val="285C6153"/>
    <w:rsid w:val="29C15364"/>
    <w:rsid w:val="2FC536EF"/>
    <w:rsid w:val="30343416"/>
    <w:rsid w:val="37FA5167"/>
    <w:rsid w:val="3E5D7044"/>
    <w:rsid w:val="41A16C39"/>
    <w:rsid w:val="4A334A23"/>
    <w:rsid w:val="4E782956"/>
    <w:rsid w:val="53AA1BFF"/>
    <w:rsid w:val="5B4A0CE3"/>
    <w:rsid w:val="60A5752D"/>
    <w:rsid w:val="68430852"/>
    <w:rsid w:val="688F1609"/>
    <w:rsid w:val="68C6670D"/>
    <w:rsid w:val="78187823"/>
    <w:rsid w:val="79FE56EC"/>
    <w:rsid w:val="7B440377"/>
    <w:rsid w:val="7E6852E2"/>
    <w:rsid w:val="7F885E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6">
    <w:name w:val="Normal Table"/>
    <w:unhideWhenUsed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alloon Text"/>
    <w:basedOn w:val="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</w:style>
  <w:style w:type="character" w:styleId="9">
    <w:name w:val="Hyperlink"/>
    <w:uiPriority w:val="0"/>
    <w:rPr>
      <w:color w:val="0000FF"/>
      <w:u w:val="single"/>
    </w:rPr>
  </w:style>
  <w:style w:type="paragraph" w:customStyle="1" w:styleId="10">
    <w:name w:val="封面标准号1"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  <w:lang w:val="en-US" w:eastAsia="zh-CN" w:bidi="ar-SA"/>
    </w:rPr>
  </w:style>
  <w:style w:type="paragraph" w:customStyle="1" w:styleId="11">
    <w:name w:val="封面标准名称"/>
    <w:uiPriority w:val="0"/>
    <w:pPr>
      <w:widowControl w:val="0"/>
      <w:spacing w:line="680" w:lineRule="exact"/>
      <w:jc w:val="center"/>
      <w:textAlignment w:val="center"/>
    </w:pPr>
    <w:rPr>
      <w:rFonts w:ascii="黑体" w:eastAsia="黑体"/>
      <w:sz w:val="52"/>
      <w:lang w:val="en-US" w:eastAsia="zh-CN" w:bidi="ar-SA"/>
    </w:rPr>
  </w:style>
  <w:style w:type="paragraph" w:customStyle="1" w:styleId="12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Calibri" w:hAnsi="Calibri" w:eastAsia="宋体" w:cs="Times New Roman"/>
      <w:sz w:val="21"/>
      <w:lang w:val="en-US" w:eastAsia="zh-CN" w:bidi="ar-SA"/>
    </w:rPr>
  </w:style>
  <w:style w:type="paragraph" w:customStyle="1" w:styleId="13">
    <w:name w:val="标准书脚_奇数页"/>
    <w:qFormat/>
    <w:uiPriority w:val="0"/>
    <w:pPr>
      <w:spacing w:before="120"/>
      <w:jc w:val="right"/>
    </w:pPr>
    <w:rPr>
      <w:rFonts w:ascii="Calibri" w:hAnsi="Calibri" w:eastAsia="宋体" w:cs="Times New Roman"/>
      <w:sz w:val="18"/>
      <w:lang w:val="en-US" w:eastAsia="zh-CN" w:bidi="ar-SA"/>
    </w:rPr>
  </w:style>
  <w:style w:type="paragraph" w:customStyle="1" w:styleId="14">
    <w:name w:val="标准书脚_偶数页"/>
    <w:qFormat/>
    <w:uiPriority w:val="0"/>
    <w:pPr>
      <w:spacing w:before="120"/>
    </w:pPr>
    <w:rPr>
      <w:rFonts w:ascii="Calibri" w:hAnsi="Calibri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小熔工作室</Company>
  <Pages>1</Pages>
  <Words>105</Words>
  <Characters>124</Characters>
  <Lines>1</Lines>
  <Paragraphs>1</Paragraphs>
  <TotalTime>2</TotalTime>
  <ScaleCrop>false</ScaleCrop>
  <LinksUpToDate>false</LinksUpToDate>
  <CharactersWithSpaces>217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2015-10-22T03:51:00Z</dcterms:created>
  <dc:creator>kt</dc:creator>
  <cp:lastModifiedBy>草莓味小苹果</cp:lastModifiedBy>
  <dcterms:modified xsi:type="dcterms:W3CDTF">2025-03-12T07:15:48Z</dcterms:modified>
  <dc:title>关于国家标准《焊接用铝及铝合金实芯焊丝和填充丝》和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3188049A5283415AB8F873A791456060_13</vt:lpwstr>
  </property>
  <property fmtid="{D5CDD505-2E9C-101B-9397-08002B2CF9AE}" pid="4" name="KSOTemplateDocerSaveRecord">
    <vt:lpwstr>eyJoZGlkIjoiOTExNjUwOWI3MjI2YWRiNDc5OWI0OTVmZjMwZTBmMmMiLCJ1c2VySWQiOiI2ODY1ODk1NDcifQ==</vt:lpwstr>
  </property>
</Properties>
</file>