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014E2">
      <w:pPr>
        <w:autoSpaceDE w:val="0"/>
        <w:spacing w:line="560" w:lineRule="exac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附件</w:t>
      </w:r>
      <w:r>
        <w:rPr>
          <w:rFonts w:ascii="仿宋" w:hAnsi="仿宋" w:eastAsia="仿宋" w:cs="Times New Roman"/>
          <w:color w:val="000000"/>
          <w:sz w:val="32"/>
          <w:szCs w:val="32"/>
        </w:rPr>
        <w:t>3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：</w:t>
      </w:r>
    </w:p>
    <w:p w14:paraId="1BA888D3">
      <w:pPr>
        <w:autoSpaceDE w:val="0"/>
        <w:spacing w:line="560" w:lineRule="exact"/>
        <w:ind w:firstLine="640" w:firstLineChars="200"/>
        <w:rPr>
          <w:rFonts w:ascii="仿宋_GB2312" w:hAnsi="仿宋_GB2312" w:eastAsia="宋体" w:cs="Times New Roman"/>
          <w:color w:val="000000"/>
          <w:sz w:val="32"/>
          <w:szCs w:val="32"/>
        </w:rPr>
      </w:pPr>
    </w:p>
    <w:p w14:paraId="16F5E2B8">
      <w:pPr>
        <w:jc w:val="center"/>
        <w:rPr>
          <w:rFonts w:ascii="方正小标宋简体" w:hAnsi="仿宋" w:eastAsia="宋体" w:cs="Times New Roman"/>
          <w:sz w:val="44"/>
          <w:szCs w:val="44"/>
        </w:rPr>
      </w:pPr>
      <w:r>
        <w:rPr>
          <w:rFonts w:ascii="方正小标宋简体" w:hAnsi="方正小标宋简体" w:eastAsia="宋体" w:cs="Times New Roman"/>
          <w:sz w:val="44"/>
          <w:szCs w:val="44"/>
        </w:rPr>
        <w:t>安徽省地方标准征求意见反馈表</w:t>
      </w:r>
    </w:p>
    <w:p w14:paraId="141BC73F">
      <w:pPr>
        <w:jc w:val="left"/>
        <w:rPr>
          <w:rFonts w:ascii="仿宋" w:hAnsi="仿宋" w:eastAsia="仿宋" w:cs="宋体"/>
          <w:bCs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bCs/>
          <w:sz w:val="32"/>
          <w:szCs w:val="32"/>
        </w:rPr>
        <w:t>标准名称：</w:t>
      </w:r>
      <w:bookmarkStart w:id="0" w:name="_GoBack"/>
      <w:bookmarkEnd w:id="0"/>
      <w:r>
        <w:rPr>
          <w:rFonts w:hint="eastAsia" w:ascii="仿宋" w:hAnsi="仿宋" w:eastAsia="仿宋" w:cs="宋体"/>
          <w:bCs/>
          <w:color w:val="000000"/>
          <w:sz w:val="32"/>
          <w:szCs w:val="32"/>
        </w:rPr>
        <w:t>野生鸟类禽流感疫情风险评估技术规范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2686"/>
        <w:gridCol w:w="1335"/>
        <w:gridCol w:w="1282"/>
        <w:gridCol w:w="1895"/>
      </w:tblGrid>
      <w:tr w14:paraId="4A88A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8B879"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反馈人姓名</w:t>
            </w:r>
          </w:p>
        </w:tc>
        <w:tc>
          <w:tcPr>
            <w:tcW w:w="2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ADC53"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F079D"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职务/职称</w:t>
            </w:r>
          </w:p>
        </w:tc>
        <w:tc>
          <w:tcPr>
            <w:tcW w:w="3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91AB7"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</w:tr>
      <w:tr w14:paraId="46F0A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B052F"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电话/手机</w:t>
            </w:r>
          </w:p>
        </w:tc>
        <w:tc>
          <w:tcPr>
            <w:tcW w:w="2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714C6"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B6E4B"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电子信箱</w:t>
            </w:r>
          </w:p>
        </w:tc>
        <w:tc>
          <w:tcPr>
            <w:tcW w:w="3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B83C0"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</w:tr>
      <w:tr w14:paraId="209CC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955DF"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单    位</w:t>
            </w:r>
          </w:p>
        </w:tc>
        <w:tc>
          <w:tcPr>
            <w:tcW w:w="71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1F008"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</w:tr>
      <w:tr w14:paraId="438CE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AA59C">
            <w:pPr>
              <w:spacing w:line="26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地    址</w:t>
            </w:r>
          </w:p>
        </w:tc>
        <w:tc>
          <w:tcPr>
            <w:tcW w:w="40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F257C"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B9D26"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邮政编码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2D224"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</w:tr>
      <w:tr w14:paraId="4B5DC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73739"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章、节、条款号</w:t>
            </w:r>
          </w:p>
        </w:tc>
        <w:tc>
          <w:tcPr>
            <w:tcW w:w="40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E5A4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征求意见稿内容</w:t>
            </w:r>
          </w:p>
        </w:tc>
        <w:tc>
          <w:tcPr>
            <w:tcW w:w="3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FD5D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修改意见、建议及说明</w:t>
            </w:r>
          </w:p>
        </w:tc>
      </w:tr>
      <w:tr w14:paraId="3E4D9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01364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40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070B0">
            <w:pPr>
              <w:spacing w:after="220"/>
              <w:ind w:right="108"/>
              <w:jc w:val="center"/>
              <w:rPr>
                <w:rFonts w:ascii="宋体" w:hAnsi="Calibri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3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23E0C">
            <w:pPr>
              <w:spacing w:after="220"/>
              <w:ind w:right="108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</w:tr>
      <w:tr w14:paraId="4FCDB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09472">
            <w:pPr>
              <w:spacing w:line="640" w:lineRule="exact"/>
              <w:jc w:val="center"/>
              <w:rPr>
                <w:rFonts w:ascii="宋体" w:hAnsi="Calibri" w:eastAsia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40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31A2F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</w:p>
        </w:tc>
        <w:tc>
          <w:tcPr>
            <w:tcW w:w="3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78401"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</w:tr>
      <w:tr w14:paraId="763CC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D6857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40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28799"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3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D527E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4445E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CFE13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40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C3906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3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1DF43"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</w:tr>
      <w:tr w14:paraId="4FA8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F6DD1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40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6A9DB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3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CD331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</w:tr>
      <w:tr w14:paraId="749C5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4E040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40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EEE7B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3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6B93E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</w:tr>
      <w:tr w14:paraId="20D79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CBCFB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40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9AFC2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  <w:tc>
          <w:tcPr>
            <w:tcW w:w="3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85283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</w:p>
        </w:tc>
      </w:tr>
    </w:tbl>
    <w:p w14:paraId="15D4C152">
      <w:pPr>
        <w:snapToGrid w:val="0"/>
        <w:jc w:val="left"/>
        <w:rPr>
          <w:rFonts w:ascii="仿宋_GB2312" w:hAnsi="仿宋_GB2312" w:eastAsia="宋体" w:cs="Times New Roman"/>
          <w:color w:val="000000"/>
          <w:sz w:val="32"/>
          <w:szCs w:val="32"/>
        </w:rPr>
      </w:pPr>
      <w:r>
        <w:rPr>
          <w:rFonts w:ascii="Calibri" w:hAnsi="Calibri" w:eastAsia="宋体" w:cs="Times New Roman"/>
          <w:kern w:val="0"/>
          <w:sz w:val="18"/>
          <w:szCs w:val="18"/>
        </w:rPr>
        <w:t xml:space="preserve"> </w:t>
      </w:r>
    </w:p>
    <w:p w14:paraId="73B76169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0C"/>
    <w:rsid w:val="002812C9"/>
    <w:rsid w:val="005D250C"/>
    <w:rsid w:val="008069FE"/>
    <w:rsid w:val="00ED46FB"/>
    <w:rsid w:val="12C4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3">
    <w:name w:val="Title"/>
    <w:basedOn w:val="1"/>
    <w:next w:val="1"/>
    <w:link w:val="8"/>
    <w:qFormat/>
    <w:uiPriority w:val="0"/>
    <w:pPr>
      <w:spacing w:before="240" w:after="60"/>
      <w:jc w:val="center"/>
      <w:outlineLvl w:val="0"/>
    </w:pPr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6">
    <w:name w:val="font2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7">
    <w:name w:val="标题1"/>
    <w:basedOn w:val="1"/>
    <w:next w:val="1"/>
    <w:qFormat/>
    <w:uiPriority w:val="0"/>
    <w:pPr>
      <w:spacing w:before="240" w:after="60"/>
      <w:jc w:val="center"/>
      <w:outlineLvl w:val="0"/>
    </w:pPr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8">
    <w:name w:val="标题 字符"/>
    <w:basedOn w:val="5"/>
    <w:link w:val="3"/>
    <w:uiPriority w:val="0"/>
    <w:rPr>
      <w:rFonts w:ascii="Calibri Light" w:hAnsi="Calibri Light" w:eastAsia="宋体" w:cs="Times New Roman"/>
      <w:b/>
      <w:bCs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91</Characters>
  <Lines>1</Lines>
  <Paragraphs>1</Paragraphs>
  <TotalTime>3</TotalTime>
  <ScaleCrop>false</ScaleCrop>
  <LinksUpToDate>false</LinksUpToDate>
  <CharactersWithSpaces>101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2025-03-02T06:07:00Z</dcterms:created>
  <dc:creator>刘嵩</dc:creator>
  <cp:lastModifiedBy>gongj</cp:lastModifiedBy>
  <dcterms:modified xsi:type="dcterms:W3CDTF">2025-03-04T03:42:45Z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eyJoZGlkIjoiOTM2MWMxMmJlNDk5YmQwNjEyOTYxMzgwNzFkYjU0NTQiLCJ1c2VySWQiOiIyNDMzOTc5NTcifQ==</vt:lpwstr>
  </property>
  <property fmtid="{D5CDD505-2E9C-101B-9397-08002B2CF9AE}" pid="3" name="KSOProductBuildVer">
    <vt:lpwstr>2052-12.1.0.20305</vt:lpwstr>
  </property>
  <property fmtid="{D5CDD505-2E9C-101B-9397-08002B2CF9AE}" pid="4" name="ICV">
    <vt:lpwstr>D445A73D5D8A4B3F83CE7E273D982D24_12</vt:lpwstr>
  </property>
</Properties>
</file>