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9E7DE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E7DE5">
              <w:rPr>
                <w:rFonts w:ascii="黑体" w:eastAsia="黑体" w:hAnsi="黑体" w:hint="eastAsia"/>
                <w:sz w:val="21"/>
                <w:szCs w:val="21"/>
              </w:rPr>
              <w:t>03.080.99</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9E7DE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E7DE5">
              <w:rPr>
                <w:rFonts w:ascii="黑体" w:eastAsia="黑体" w:hAnsi="黑体" w:hint="eastAsia"/>
                <w:sz w:val="21"/>
                <w:szCs w:val="21"/>
              </w:rPr>
              <w:t>A 20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9E7DE5">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9E7DE5">
              <w:rPr>
                <w:rFonts w:hint="eastAsia"/>
              </w:rPr>
              <w:t>34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E7DE5">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E7DE5">
        <w:rPr>
          <w:rFonts w:hint="eastAsia"/>
          <w:lang w:val="fr-FR"/>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F285F">
        <w:t>养老机构突发应急预案编制指南</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F454E" w:rsidRPr="00FF454E">
        <w:rPr>
          <w:rFonts w:eastAsia="黑体"/>
          <w:noProof/>
          <w:szCs w:val="28"/>
        </w:rPr>
        <w:t>Guide for the Preparation of Emergency Response Plans for Elderly Care Institutions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96A9E">
        <w:rPr>
          <w:noProof/>
          <w:sz w:val="24"/>
          <w:szCs w:val="28"/>
        </w:rPr>
      </w:r>
      <w:r w:rsidR="00496A9E">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647F29">
        <w:rPr>
          <w:noProof/>
          <w:sz w:val="21"/>
          <w:szCs w:val="28"/>
        </w:rPr>
      </w:r>
      <w:r>
        <w:rPr>
          <w:noProof/>
          <w:sz w:val="21"/>
          <w:szCs w:val="28"/>
        </w:rPr>
        <w:fldChar w:fldCharType="separate"/>
      </w:r>
      <w:r w:rsidR="00647F29">
        <w:rPr>
          <w:noProof/>
          <w:sz w:val="21"/>
          <w:szCs w:val="28"/>
        </w:rPr>
        <w:t> </w:t>
      </w:r>
      <w:r w:rsidR="00647F29">
        <w:rPr>
          <w:noProof/>
          <w:sz w:val="21"/>
          <w:szCs w:val="28"/>
        </w:rPr>
        <w:t> </w:t>
      </w:r>
      <w:r w:rsidR="00647F29">
        <w:rPr>
          <w:noProof/>
          <w:sz w:val="21"/>
          <w:szCs w:val="28"/>
        </w:rPr>
        <w:t> </w:t>
      </w:r>
      <w:r w:rsidR="00647F29">
        <w:rPr>
          <w:noProof/>
          <w:sz w:val="21"/>
          <w:szCs w:val="28"/>
        </w:rPr>
        <w:t> </w:t>
      </w:r>
      <w:r w:rsidR="00647F29">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96A9E">
        <w:rPr>
          <w:b/>
          <w:noProof/>
          <w:sz w:val="21"/>
          <w:szCs w:val="28"/>
        </w:rPr>
      </w:r>
      <w:r w:rsidR="00496A9E">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E7DE5">
        <w:rPr>
          <w:rFonts w:hAnsi="黑体" w:hint="eastAsia"/>
          <w:w w:val="100"/>
          <w:sz w:val="28"/>
        </w:rPr>
        <w:t>安徽省</w:t>
      </w:r>
      <w:r w:rsidR="009E7DE5">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6629D8" w:rsidRDefault="006629D8" w:rsidP="006629D8">
      <w:pPr>
        <w:pStyle w:val="afffffc"/>
        <w:spacing w:after="468"/>
        <w:rPr>
          <w:rFonts w:hint="eastAsia"/>
        </w:rPr>
      </w:pPr>
      <w:bookmarkStart w:id="21" w:name="_Toc98666633"/>
      <w:bookmarkStart w:id="22" w:name="_Toc162202068"/>
      <w:bookmarkStart w:id="23" w:name="_Toc162202172"/>
      <w:bookmarkStart w:id="24" w:name="_Toc198200806"/>
      <w:bookmarkStart w:id="25" w:name="_Toc198201570"/>
      <w:bookmarkStart w:id="26" w:name="_Toc198206376"/>
      <w:bookmarkStart w:id="27" w:name="BookMark1"/>
      <w:r w:rsidRPr="006629D8">
        <w:rPr>
          <w:rFonts w:hint="eastAsia"/>
          <w:spacing w:val="320"/>
        </w:rPr>
        <w:lastRenderedPageBreak/>
        <w:t>目</w:t>
      </w:r>
      <w:r>
        <w:rPr>
          <w:rFonts w:hint="eastAsia"/>
        </w:rPr>
        <w:t>次</w:t>
      </w:r>
    </w:p>
    <w:p w:rsidR="006629D8" w:rsidRPr="006629D8" w:rsidRDefault="006629D8">
      <w:pPr>
        <w:pStyle w:val="10"/>
        <w:tabs>
          <w:tab w:val="right" w:leader="dot" w:pos="9344"/>
        </w:tabs>
        <w:rPr>
          <w:rFonts w:asciiTheme="minorHAnsi" w:eastAsiaTheme="minorEastAsia" w:hAnsiTheme="minorHAnsi" w:cstheme="minorBidi"/>
          <w:noProof/>
          <w:szCs w:val="22"/>
        </w:rPr>
      </w:pPr>
      <w:r w:rsidRPr="006629D8">
        <w:fldChar w:fldCharType="begin"/>
      </w:r>
      <w:r w:rsidRPr="006629D8">
        <w:instrText xml:space="preserve"> TOC \o "1-1" \h \t "标准文件_一级条标题,2,标准文件_二级条标题,3,标准文件_附录一级条标题,2,标准文件_附录二级条标题,3," </w:instrText>
      </w:r>
      <w:r w:rsidRPr="006629D8">
        <w:fldChar w:fldCharType="separate"/>
      </w:r>
      <w:hyperlink w:anchor="_Toc198207460" w:history="1">
        <w:r w:rsidRPr="006629D8">
          <w:rPr>
            <w:rStyle w:val="affffff7"/>
            <w:rFonts w:hint="eastAsia"/>
            <w:noProof/>
          </w:rPr>
          <w:t>前言</w:t>
        </w:r>
        <w:r w:rsidRPr="006629D8">
          <w:rPr>
            <w:noProof/>
          </w:rPr>
          <w:tab/>
        </w:r>
        <w:r w:rsidRPr="006629D8">
          <w:rPr>
            <w:noProof/>
          </w:rPr>
          <w:fldChar w:fldCharType="begin"/>
        </w:r>
        <w:r w:rsidRPr="006629D8">
          <w:rPr>
            <w:noProof/>
          </w:rPr>
          <w:instrText xml:space="preserve"> PAGEREF _Toc198207460 \h </w:instrText>
        </w:r>
        <w:r w:rsidRPr="006629D8">
          <w:rPr>
            <w:noProof/>
          </w:rPr>
        </w:r>
        <w:r w:rsidRPr="006629D8">
          <w:rPr>
            <w:noProof/>
          </w:rPr>
          <w:fldChar w:fldCharType="separate"/>
        </w:r>
        <w:r w:rsidRPr="006629D8">
          <w:rPr>
            <w:noProof/>
          </w:rPr>
          <w:t>III</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61" w:history="1">
        <w:r w:rsidRPr="006629D8">
          <w:rPr>
            <w:rStyle w:val="affffff7"/>
            <w:noProof/>
          </w:rPr>
          <w:t>1</w:t>
        </w:r>
        <w:r>
          <w:rPr>
            <w:rStyle w:val="affffff7"/>
            <w:noProof/>
          </w:rPr>
          <w:t xml:space="preserve"> </w:t>
        </w:r>
        <w:r w:rsidRPr="006629D8">
          <w:rPr>
            <w:rStyle w:val="affffff7"/>
            <w:rFonts w:hint="eastAsia"/>
            <w:noProof/>
          </w:rPr>
          <w:t xml:space="preserve"> 范围</w:t>
        </w:r>
        <w:r w:rsidRPr="006629D8">
          <w:rPr>
            <w:noProof/>
          </w:rPr>
          <w:tab/>
        </w:r>
        <w:r w:rsidRPr="006629D8">
          <w:rPr>
            <w:noProof/>
          </w:rPr>
          <w:fldChar w:fldCharType="begin"/>
        </w:r>
        <w:r w:rsidRPr="006629D8">
          <w:rPr>
            <w:noProof/>
          </w:rPr>
          <w:instrText xml:space="preserve"> PAGEREF _Toc198207461 \h </w:instrText>
        </w:r>
        <w:r w:rsidRPr="006629D8">
          <w:rPr>
            <w:noProof/>
          </w:rPr>
        </w:r>
        <w:r w:rsidRPr="006629D8">
          <w:rPr>
            <w:noProof/>
          </w:rPr>
          <w:fldChar w:fldCharType="separate"/>
        </w:r>
        <w:r w:rsidRPr="006629D8">
          <w:rPr>
            <w:noProof/>
          </w:rPr>
          <w:t>1</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62" w:history="1">
        <w:r w:rsidRPr="006629D8">
          <w:rPr>
            <w:rStyle w:val="affffff7"/>
            <w:noProof/>
          </w:rPr>
          <w:t>2</w:t>
        </w:r>
        <w:r>
          <w:rPr>
            <w:rStyle w:val="affffff7"/>
            <w:noProof/>
          </w:rPr>
          <w:t xml:space="preserve"> </w:t>
        </w:r>
        <w:r w:rsidRPr="006629D8">
          <w:rPr>
            <w:rStyle w:val="affffff7"/>
            <w:rFonts w:hint="eastAsia"/>
            <w:noProof/>
          </w:rPr>
          <w:t xml:space="preserve"> 规范性引用文件</w:t>
        </w:r>
        <w:r w:rsidRPr="006629D8">
          <w:rPr>
            <w:noProof/>
          </w:rPr>
          <w:tab/>
        </w:r>
        <w:r w:rsidRPr="006629D8">
          <w:rPr>
            <w:noProof/>
          </w:rPr>
          <w:fldChar w:fldCharType="begin"/>
        </w:r>
        <w:r w:rsidRPr="006629D8">
          <w:rPr>
            <w:noProof/>
          </w:rPr>
          <w:instrText xml:space="preserve"> PAGEREF _Toc198207462 \h </w:instrText>
        </w:r>
        <w:r w:rsidRPr="006629D8">
          <w:rPr>
            <w:noProof/>
          </w:rPr>
        </w:r>
        <w:r w:rsidRPr="006629D8">
          <w:rPr>
            <w:noProof/>
          </w:rPr>
          <w:fldChar w:fldCharType="separate"/>
        </w:r>
        <w:r w:rsidRPr="006629D8">
          <w:rPr>
            <w:noProof/>
          </w:rPr>
          <w:t>1</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63" w:history="1">
        <w:r w:rsidRPr="006629D8">
          <w:rPr>
            <w:rStyle w:val="affffff7"/>
            <w:noProof/>
          </w:rPr>
          <w:t>3</w:t>
        </w:r>
        <w:r>
          <w:rPr>
            <w:rStyle w:val="affffff7"/>
            <w:noProof/>
          </w:rPr>
          <w:t xml:space="preserve"> </w:t>
        </w:r>
        <w:r w:rsidRPr="006629D8">
          <w:rPr>
            <w:rStyle w:val="affffff7"/>
            <w:rFonts w:hint="eastAsia"/>
            <w:noProof/>
          </w:rPr>
          <w:t xml:space="preserve"> 术语和定义</w:t>
        </w:r>
        <w:r w:rsidRPr="006629D8">
          <w:rPr>
            <w:noProof/>
          </w:rPr>
          <w:tab/>
        </w:r>
        <w:r w:rsidRPr="006629D8">
          <w:rPr>
            <w:noProof/>
          </w:rPr>
          <w:fldChar w:fldCharType="begin"/>
        </w:r>
        <w:r w:rsidRPr="006629D8">
          <w:rPr>
            <w:noProof/>
          </w:rPr>
          <w:instrText xml:space="preserve"> PAGEREF _Toc198207463 \h </w:instrText>
        </w:r>
        <w:r w:rsidRPr="006629D8">
          <w:rPr>
            <w:noProof/>
          </w:rPr>
        </w:r>
        <w:r w:rsidRPr="006629D8">
          <w:rPr>
            <w:noProof/>
          </w:rPr>
          <w:fldChar w:fldCharType="separate"/>
        </w:r>
        <w:r w:rsidRPr="006629D8">
          <w:rPr>
            <w:noProof/>
          </w:rPr>
          <w:t>1</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64" w:history="1">
        <w:r w:rsidRPr="006629D8">
          <w:rPr>
            <w:rStyle w:val="affffff7"/>
            <w:noProof/>
          </w:rPr>
          <w:t>4</w:t>
        </w:r>
        <w:r>
          <w:rPr>
            <w:rStyle w:val="affffff7"/>
            <w:noProof/>
          </w:rPr>
          <w:t xml:space="preserve"> </w:t>
        </w:r>
        <w:r w:rsidRPr="006629D8">
          <w:rPr>
            <w:rStyle w:val="affffff7"/>
            <w:rFonts w:hint="eastAsia"/>
            <w:noProof/>
          </w:rPr>
          <w:t xml:space="preserve"> 总则</w:t>
        </w:r>
        <w:r w:rsidRPr="006629D8">
          <w:rPr>
            <w:noProof/>
          </w:rPr>
          <w:tab/>
        </w:r>
        <w:r w:rsidRPr="006629D8">
          <w:rPr>
            <w:noProof/>
          </w:rPr>
          <w:fldChar w:fldCharType="begin"/>
        </w:r>
        <w:r w:rsidRPr="006629D8">
          <w:rPr>
            <w:noProof/>
          </w:rPr>
          <w:instrText xml:space="preserve"> PAGEREF _Toc198207464 \h </w:instrText>
        </w:r>
        <w:r w:rsidRPr="006629D8">
          <w:rPr>
            <w:noProof/>
          </w:rPr>
        </w:r>
        <w:r w:rsidRPr="006629D8">
          <w:rPr>
            <w:noProof/>
          </w:rPr>
          <w:fldChar w:fldCharType="separate"/>
        </w:r>
        <w:r w:rsidRPr="006629D8">
          <w:rPr>
            <w:noProof/>
          </w:rPr>
          <w:t>1</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65" w:history="1">
        <w:r w:rsidRPr="006629D8">
          <w:rPr>
            <w:rStyle w:val="affffff7"/>
            <w:noProof/>
            <w14:scene3d>
              <w14:camera w14:prst="orthographicFront"/>
              <w14:lightRig w14:rig="threePt" w14:dir="t">
                <w14:rot w14:lat="0" w14:lon="0" w14:rev="0"/>
              </w14:lightRig>
            </w14:scene3d>
          </w:rPr>
          <w:t>4.1</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编制目的</w:t>
        </w:r>
        <w:r w:rsidRPr="006629D8">
          <w:rPr>
            <w:noProof/>
          </w:rPr>
          <w:tab/>
        </w:r>
        <w:r w:rsidRPr="006629D8">
          <w:rPr>
            <w:noProof/>
          </w:rPr>
          <w:fldChar w:fldCharType="begin"/>
        </w:r>
        <w:r w:rsidRPr="006629D8">
          <w:rPr>
            <w:noProof/>
          </w:rPr>
          <w:instrText xml:space="preserve"> PAGEREF _Toc198207465 \h </w:instrText>
        </w:r>
        <w:r w:rsidRPr="006629D8">
          <w:rPr>
            <w:noProof/>
          </w:rPr>
        </w:r>
        <w:r w:rsidRPr="006629D8">
          <w:rPr>
            <w:noProof/>
          </w:rPr>
          <w:fldChar w:fldCharType="separate"/>
        </w:r>
        <w:r w:rsidRPr="006629D8">
          <w:rPr>
            <w:noProof/>
          </w:rPr>
          <w:t>1</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66" w:history="1">
        <w:r w:rsidRPr="006629D8">
          <w:rPr>
            <w:rStyle w:val="affffff7"/>
            <w:noProof/>
            <w14:scene3d>
              <w14:camera w14:prst="orthographicFront"/>
              <w14:lightRig w14:rig="threePt" w14:dir="t">
                <w14:rot w14:lat="0" w14:lon="0" w14:rev="0"/>
              </w14:lightRig>
            </w14:scene3d>
          </w:rPr>
          <w:t>4.2</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编制原则</w:t>
        </w:r>
        <w:r w:rsidRPr="006629D8">
          <w:rPr>
            <w:noProof/>
          </w:rPr>
          <w:tab/>
        </w:r>
        <w:r w:rsidRPr="006629D8">
          <w:rPr>
            <w:noProof/>
          </w:rPr>
          <w:fldChar w:fldCharType="begin"/>
        </w:r>
        <w:r w:rsidRPr="006629D8">
          <w:rPr>
            <w:noProof/>
          </w:rPr>
          <w:instrText xml:space="preserve"> PAGEREF _Toc198207466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67" w:history="1">
        <w:r w:rsidRPr="006629D8">
          <w:rPr>
            <w:rStyle w:val="affffff7"/>
            <w:noProof/>
          </w:rPr>
          <w:t>5</w:t>
        </w:r>
        <w:r>
          <w:rPr>
            <w:rStyle w:val="affffff7"/>
            <w:noProof/>
          </w:rPr>
          <w:t xml:space="preserve"> </w:t>
        </w:r>
        <w:r w:rsidRPr="006629D8">
          <w:rPr>
            <w:rStyle w:val="affffff7"/>
            <w:rFonts w:hint="eastAsia"/>
            <w:noProof/>
          </w:rPr>
          <w:t xml:space="preserve"> 突发事件类别</w:t>
        </w:r>
        <w:r w:rsidRPr="006629D8">
          <w:rPr>
            <w:noProof/>
          </w:rPr>
          <w:tab/>
        </w:r>
        <w:r w:rsidRPr="006629D8">
          <w:rPr>
            <w:noProof/>
          </w:rPr>
          <w:fldChar w:fldCharType="begin"/>
        </w:r>
        <w:r w:rsidRPr="006629D8">
          <w:rPr>
            <w:noProof/>
          </w:rPr>
          <w:instrText xml:space="preserve"> PAGEREF _Toc198207467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68" w:history="1">
        <w:r w:rsidRPr="006629D8">
          <w:rPr>
            <w:rStyle w:val="affffff7"/>
            <w:noProof/>
            <w14:scene3d>
              <w14:camera w14:prst="orthographicFront"/>
              <w14:lightRig w14:rig="threePt" w14:dir="t">
                <w14:rot w14:lat="0" w14:lon="0" w14:rev="0"/>
              </w14:lightRig>
            </w14:scene3d>
          </w:rPr>
          <w:t>5.1</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自然灾害</w:t>
        </w:r>
        <w:r w:rsidRPr="006629D8">
          <w:rPr>
            <w:noProof/>
          </w:rPr>
          <w:tab/>
        </w:r>
        <w:r w:rsidRPr="006629D8">
          <w:rPr>
            <w:noProof/>
          </w:rPr>
          <w:fldChar w:fldCharType="begin"/>
        </w:r>
        <w:r w:rsidRPr="006629D8">
          <w:rPr>
            <w:noProof/>
          </w:rPr>
          <w:instrText xml:space="preserve"> PAGEREF _Toc198207468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69" w:history="1">
        <w:r w:rsidRPr="006629D8">
          <w:rPr>
            <w:rStyle w:val="affffff7"/>
            <w:noProof/>
            <w14:scene3d>
              <w14:camera w14:prst="orthographicFront"/>
              <w14:lightRig w14:rig="threePt" w14:dir="t">
                <w14:rot w14:lat="0" w14:lon="0" w14:rev="0"/>
              </w14:lightRig>
            </w14:scene3d>
          </w:rPr>
          <w:t>5.2</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事故灾难</w:t>
        </w:r>
        <w:r w:rsidRPr="006629D8">
          <w:rPr>
            <w:noProof/>
          </w:rPr>
          <w:tab/>
        </w:r>
        <w:r w:rsidRPr="006629D8">
          <w:rPr>
            <w:noProof/>
          </w:rPr>
          <w:fldChar w:fldCharType="begin"/>
        </w:r>
        <w:r w:rsidRPr="006629D8">
          <w:rPr>
            <w:noProof/>
          </w:rPr>
          <w:instrText xml:space="preserve"> PAGEREF _Toc198207469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0" w:history="1">
        <w:r w:rsidRPr="006629D8">
          <w:rPr>
            <w:rStyle w:val="affffff7"/>
            <w:noProof/>
            <w14:scene3d>
              <w14:camera w14:prst="orthographicFront"/>
              <w14:lightRig w14:rig="threePt" w14:dir="t">
                <w14:rot w14:lat="0" w14:lon="0" w14:rev="0"/>
              </w14:lightRig>
            </w14:scene3d>
          </w:rPr>
          <w:t>5.3</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社会治安事件</w:t>
        </w:r>
        <w:r w:rsidRPr="006629D8">
          <w:rPr>
            <w:noProof/>
          </w:rPr>
          <w:tab/>
        </w:r>
        <w:r w:rsidRPr="006629D8">
          <w:rPr>
            <w:noProof/>
          </w:rPr>
          <w:fldChar w:fldCharType="begin"/>
        </w:r>
        <w:r w:rsidRPr="006629D8">
          <w:rPr>
            <w:noProof/>
          </w:rPr>
          <w:instrText xml:space="preserve"> PAGEREF _Toc198207470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1" w:history="1">
        <w:r w:rsidRPr="006629D8">
          <w:rPr>
            <w:rStyle w:val="affffff7"/>
            <w:noProof/>
            <w14:scene3d>
              <w14:camera w14:prst="orthographicFront"/>
              <w14:lightRig w14:rig="threePt" w14:dir="t">
                <w14:rot w14:lat="0" w14:lon="0" w14:rev="0"/>
              </w14:lightRig>
            </w14:scene3d>
          </w:rPr>
          <w:t>5.4</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公共卫生事件</w:t>
        </w:r>
        <w:r w:rsidRPr="006629D8">
          <w:rPr>
            <w:noProof/>
          </w:rPr>
          <w:tab/>
        </w:r>
        <w:r w:rsidRPr="006629D8">
          <w:rPr>
            <w:noProof/>
          </w:rPr>
          <w:fldChar w:fldCharType="begin"/>
        </w:r>
        <w:r w:rsidRPr="006629D8">
          <w:rPr>
            <w:noProof/>
          </w:rPr>
          <w:instrText xml:space="preserve"> PAGEREF _Toc198207471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72" w:history="1">
        <w:r w:rsidRPr="006629D8">
          <w:rPr>
            <w:rStyle w:val="affffff7"/>
            <w:noProof/>
          </w:rPr>
          <w:t>6</w:t>
        </w:r>
        <w:r>
          <w:rPr>
            <w:rStyle w:val="affffff7"/>
            <w:noProof/>
          </w:rPr>
          <w:t xml:space="preserve"> </w:t>
        </w:r>
        <w:r w:rsidRPr="006629D8">
          <w:rPr>
            <w:rStyle w:val="affffff7"/>
            <w:rFonts w:hint="eastAsia"/>
            <w:noProof/>
          </w:rPr>
          <w:t xml:space="preserve"> 编制程序</w:t>
        </w:r>
        <w:r w:rsidRPr="006629D8">
          <w:rPr>
            <w:noProof/>
          </w:rPr>
          <w:tab/>
        </w:r>
        <w:r w:rsidRPr="006629D8">
          <w:rPr>
            <w:noProof/>
          </w:rPr>
          <w:fldChar w:fldCharType="begin"/>
        </w:r>
        <w:r w:rsidRPr="006629D8">
          <w:rPr>
            <w:noProof/>
          </w:rPr>
          <w:instrText xml:space="preserve"> PAGEREF _Toc198207472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3" w:history="1">
        <w:r w:rsidRPr="006629D8">
          <w:rPr>
            <w:rStyle w:val="affffff7"/>
            <w:noProof/>
            <w14:scene3d>
              <w14:camera w14:prst="orthographicFront"/>
              <w14:lightRig w14:rig="threePt" w14:dir="t">
                <w14:rot w14:lat="0" w14:lon="0" w14:rev="0"/>
              </w14:lightRig>
            </w14:scene3d>
          </w:rPr>
          <w:t>6.1</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确定编制工作组</w:t>
        </w:r>
        <w:r w:rsidRPr="006629D8">
          <w:rPr>
            <w:noProof/>
          </w:rPr>
          <w:tab/>
        </w:r>
        <w:r w:rsidRPr="006629D8">
          <w:rPr>
            <w:noProof/>
          </w:rPr>
          <w:fldChar w:fldCharType="begin"/>
        </w:r>
        <w:r w:rsidRPr="006629D8">
          <w:rPr>
            <w:noProof/>
          </w:rPr>
          <w:instrText xml:space="preserve"> PAGEREF _Toc198207473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4" w:history="1">
        <w:r w:rsidRPr="006629D8">
          <w:rPr>
            <w:rStyle w:val="affffff7"/>
            <w:noProof/>
            <w14:scene3d>
              <w14:camera w14:prst="orthographicFront"/>
              <w14:lightRig w14:rig="threePt" w14:dir="t">
                <w14:rot w14:lat="0" w14:lon="0" w14:rev="0"/>
              </w14:lightRig>
            </w14:scene3d>
          </w:rPr>
          <w:t>6.2</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提出编制方案</w:t>
        </w:r>
        <w:r w:rsidRPr="006629D8">
          <w:rPr>
            <w:noProof/>
          </w:rPr>
          <w:tab/>
        </w:r>
        <w:r w:rsidRPr="006629D8">
          <w:rPr>
            <w:noProof/>
          </w:rPr>
          <w:fldChar w:fldCharType="begin"/>
        </w:r>
        <w:r w:rsidRPr="006629D8">
          <w:rPr>
            <w:noProof/>
          </w:rPr>
          <w:instrText xml:space="preserve"> PAGEREF _Toc198207474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5" w:history="1">
        <w:r w:rsidRPr="006629D8">
          <w:rPr>
            <w:rStyle w:val="affffff7"/>
            <w:noProof/>
            <w14:scene3d>
              <w14:camera w14:prst="orthographicFront"/>
              <w14:lightRig w14:rig="threePt" w14:dir="t">
                <w14:rot w14:lat="0" w14:lon="0" w14:rev="0"/>
              </w14:lightRig>
            </w14:scene3d>
          </w:rPr>
          <w:t>6.3</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开展风险和应急能力评估</w:t>
        </w:r>
        <w:r w:rsidRPr="006629D8">
          <w:rPr>
            <w:noProof/>
          </w:rPr>
          <w:tab/>
        </w:r>
        <w:r w:rsidRPr="006629D8">
          <w:rPr>
            <w:noProof/>
          </w:rPr>
          <w:fldChar w:fldCharType="begin"/>
        </w:r>
        <w:r w:rsidRPr="006629D8">
          <w:rPr>
            <w:noProof/>
          </w:rPr>
          <w:instrText xml:space="preserve"> PAGEREF _Toc198207475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6" w:history="1">
        <w:r w:rsidRPr="006629D8">
          <w:rPr>
            <w:rStyle w:val="affffff7"/>
            <w:noProof/>
            <w14:scene3d>
              <w14:camera w14:prst="orthographicFront"/>
              <w14:lightRig w14:rig="threePt" w14:dir="t">
                <w14:rot w14:lat="0" w14:lon="0" w14:rev="0"/>
              </w14:lightRig>
            </w14:scene3d>
          </w:rPr>
          <w:t>6.4</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拟定草案</w:t>
        </w:r>
        <w:r w:rsidRPr="006629D8">
          <w:rPr>
            <w:noProof/>
          </w:rPr>
          <w:tab/>
        </w:r>
        <w:r w:rsidRPr="006629D8">
          <w:rPr>
            <w:noProof/>
          </w:rPr>
          <w:fldChar w:fldCharType="begin"/>
        </w:r>
        <w:r w:rsidRPr="006629D8">
          <w:rPr>
            <w:noProof/>
          </w:rPr>
          <w:instrText xml:space="preserve"> PAGEREF _Toc198207476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7" w:history="1">
        <w:r w:rsidRPr="006629D8">
          <w:rPr>
            <w:rStyle w:val="affffff7"/>
            <w:noProof/>
            <w14:scene3d>
              <w14:camera w14:prst="orthographicFront"/>
              <w14:lightRig w14:rig="threePt" w14:dir="t">
                <w14:rot w14:lat="0" w14:lon="0" w14:rev="0"/>
              </w14:lightRig>
            </w14:scene3d>
          </w:rPr>
          <w:t>6.5</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征求意见</w:t>
        </w:r>
        <w:r w:rsidRPr="006629D8">
          <w:rPr>
            <w:noProof/>
          </w:rPr>
          <w:tab/>
        </w:r>
        <w:r w:rsidRPr="006629D8">
          <w:rPr>
            <w:noProof/>
          </w:rPr>
          <w:fldChar w:fldCharType="begin"/>
        </w:r>
        <w:r w:rsidRPr="006629D8">
          <w:rPr>
            <w:noProof/>
          </w:rPr>
          <w:instrText xml:space="preserve"> PAGEREF _Toc198207477 \h </w:instrText>
        </w:r>
        <w:r w:rsidRPr="006629D8">
          <w:rPr>
            <w:noProof/>
          </w:rPr>
        </w:r>
        <w:r w:rsidRPr="006629D8">
          <w:rPr>
            <w:noProof/>
          </w:rPr>
          <w:fldChar w:fldCharType="separate"/>
        </w:r>
        <w:r w:rsidRPr="006629D8">
          <w:rPr>
            <w:noProof/>
          </w:rPr>
          <w:t>2</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8" w:history="1">
        <w:r w:rsidRPr="006629D8">
          <w:rPr>
            <w:rStyle w:val="affffff7"/>
            <w:noProof/>
            <w14:scene3d>
              <w14:camera w14:prst="orthographicFront"/>
              <w14:lightRig w14:rig="threePt" w14:dir="t">
                <w14:rot w14:lat="0" w14:lon="0" w14:rev="0"/>
              </w14:lightRig>
            </w14:scene3d>
          </w:rPr>
          <w:t>6.6</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评审发布</w:t>
        </w:r>
        <w:r w:rsidRPr="006629D8">
          <w:rPr>
            <w:noProof/>
          </w:rPr>
          <w:tab/>
        </w:r>
        <w:r w:rsidRPr="006629D8">
          <w:rPr>
            <w:noProof/>
          </w:rPr>
          <w:fldChar w:fldCharType="begin"/>
        </w:r>
        <w:r w:rsidRPr="006629D8">
          <w:rPr>
            <w:noProof/>
          </w:rPr>
          <w:instrText xml:space="preserve"> PAGEREF _Toc198207478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79" w:history="1">
        <w:r w:rsidRPr="006629D8">
          <w:rPr>
            <w:rStyle w:val="affffff7"/>
            <w:noProof/>
            <w14:scene3d>
              <w14:camera w14:prst="orthographicFront"/>
              <w14:lightRig w14:rig="threePt" w14:dir="t">
                <w14:rot w14:lat="0" w14:lon="0" w14:rev="0"/>
              </w14:lightRig>
            </w14:scene3d>
          </w:rPr>
          <w:t>6.7</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备案</w:t>
        </w:r>
        <w:r w:rsidRPr="006629D8">
          <w:rPr>
            <w:noProof/>
          </w:rPr>
          <w:tab/>
        </w:r>
        <w:r w:rsidRPr="006629D8">
          <w:rPr>
            <w:noProof/>
          </w:rPr>
          <w:fldChar w:fldCharType="begin"/>
        </w:r>
        <w:r w:rsidRPr="006629D8">
          <w:rPr>
            <w:noProof/>
          </w:rPr>
          <w:instrText xml:space="preserve"> PAGEREF _Toc198207479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80" w:history="1">
        <w:r w:rsidRPr="006629D8">
          <w:rPr>
            <w:rStyle w:val="affffff7"/>
            <w:noProof/>
          </w:rPr>
          <w:t>7</w:t>
        </w:r>
        <w:r>
          <w:rPr>
            <w:rStyle w:val="affffff7"/>
            <w:noProof/>
          </w:rPr>
          <w:t xml:space="preserve"> </w:t>
        </w:r>
        <w:r w:rsidRPr="006629D8">
          <w:rPr>
            <w:rStyle w:val="affffff7"/>
            <w:rFonts w:hint="eastAsia"/>
            <w:noProof/>
          </w:rPr>
          <w:t xml:space="preserve"> 编制内容</w:t>
        </w:r>
        <w:r w:rsidRPr="006629D8">
          <w:rPr>
            <w:noProof/>
          </w:rPr>
          <w:tab/>
        </w:r>
        <w:r w:rsidRPr="006629D8">
          <w:rPr>
            <w:noProof/>
          </w:rPr>
          <w:fldChar w:fldCharType="begin"/>
        </w:r>
        <w:r w:rsidRPr="006629D8">
          <w:rPr>
            <w:noProof/>
          </w:rPr>
          <w:instrText xml:space="preserve"> PAGEREF _Toc198207480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81" w:history="1">
        <w:r w:rsidRPr="006629D8">
          <w:rPr>
            <w:rStyle w:val="affffff7"/>
            <w:noProof/>
            <w14:scene3d>
              <w14:camera w14:prst="orthographicFront"/>
              <w14:lightRig w14:rig="threePt" w14:dir="t">
                <w14:rot w14:lat="0" w14:lon="0" w14:rev="0"/>
              </w14:lightRig>
            </w14:scene3d>
          </w:rPr>
          <w:t>7.1</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组织指挥体系与职责</w:t>
        </w:r>
        <w:r w:rsidRPr="006629D8">
          <w:rPr>
            <w:noProof/>
          </w:rPr>
          <w:tab/>
        </w:r>
        <w:r w:rsidRPr="006629D8">
          <w:rPr>
            <w:noProof/>
          </w:rPr>
          <w:fldChar w:fldCharType="begin"/>
        </w:r>
        <w:r w:rsidRPr="006629D8">
          <w:rPr>
            <w:noProof/>
          </w:rPr>
          <w:instrText xml:space="preserve"> PAGEREF _Toc198207481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82" w:history="1">
        <w:r w:rsidRPr="006629D8">
          <w:rPr>
            <w:rStyle w:val="affffff7"/>
            <w:noProof/>
            <w14:scene3d>
              <w14:camera w14:prst="orthographicFront"/>
              <w14:lightRig w14:rig="threePt" w14:dir="t">
                <w14:rot w14:lat="0" w14:lon="0" w14:rev="0"/>
              </w14:lightRig>
            </w14:scene3d>
          </w:rPr>
          <w:t>7.2</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预防与预警机制</w:t>
        </w:r>
        <w:r w:rsidRPr="006629D8">
          <w:rPr>
            <w:noProof/>
          </w:rPr>
          <w:tab/>
        </w:r>
        <w:r w:rsidRPr="006629D8">
          <w:rPr>
            <w:noProof/>
          </w:rPr>
          <w:fldChar w:fldCharType="begin"/>
        </w:r>
        <w:r w:rsidRPr="006629D8">
          <w:rPr>
            <w:noProof/>
          </w:rPr>
          <w:instrText xml:space="preserve"> PAGEREF _Toc198207482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83" w:history="1">
        <w:r w:rsidRPr="006629D8">
          <w:rPr>
            <w:rStyle w:val="affffff7"/>
            <w:noProof/>
          </w:rPr>
          <w:t>7.2.1</w:t>
        </w:r>
        <w:r>
          <w:rPr>
            <w:rStyle w:val="affffff7"/>
            <w:noProof/>
          </w:rPr>
          <w:t xml:space="preserve"> </w:t>
        </w:r>
        <w:r w:rsidRPr="006629D8">
          <w:rPr>
            <w:rStyle w:val="affffff7"/>
            <w:rFonts w:hint="eastAsia"/>
            <w:noProof/>
          </w:rPr>
          <w:t xml:space="preserve"> 信息监测与报告</w:t>
        </w:r>
        <w:r w:rsidRPr="006629D8">
          <w:rPr>
            <w:noProof/>
          </w:rPr>
          <w:tab/>
        </w:r>
        <w:r w:rsidRPr="006629D8">
          <w:rPr>
            <w:noProof/>
          </w:rPr>
          <w:fldChar w:fldCharType="begin"/>
        </w:r>
        <w:r w:rsidRPr="006629D8">
          <w:rPr>
            <w:noProof/>
          </w:rPr>
          <w:instrText xml:space="preserve"> PAGEREF _Toc198207483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84" w:history="1">
        <w:r w:rsidRPr="006629D8">
          <w:rPr>
            <w:rStyle w:val="affffff7"/>
            <w:noProof/>
          </w:rPr>
          <w:t>7.2.2</w:t>
        </w:r>
        <w:r>
          <w:rPr>
            <w:rStyle w:val="affffff7"/>
            <w:noProof/>
          </w:rPr>
          <w:t xml:space="preserve"> </w:t>
        </w:r>
        <w:r w:rsidRPr="006629D8">
          <w:rPr>
            <w:rStyle w:val="affffff7"/>
            <w:rFonts w:hint="eastAsia"/>
            <w:noProof/>
          </w:rPr>
          <w:t xml:space="preserve"> 预警预防行动</w:t>
        </w:r>
        <w:r w:rsidRPr="006629D8">
          <w:rPr>
            <w:noProof/>
          </w:rPr>
          <w:tab/>
        </w:r>
        <w:r w:rsidRPr="006629D8">
          <w:rPr>
            <w:noProof/>
          </w:rPr>
          <w:fldChar w:fldCharType="begin"/>
        </w:r>
        <w:r w:rsidRPr="006629D8">
          <w:rPr>
            <w:noProof/>
          </w:rPr>
          <w:instrText xml:space="preserve"> PAGEREF _Toc198207484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85" w:history="1">
        <w:r w:rsidRPr="006629D8">
          <w:rPr>
            <w:rStyle w:val="affffff7"/>
            <w:noProof/>
          </w:rPr>
          <w:t>7.2.3</w:t>
        </w:r>
        <w:r>
          <w:rPr>
            <w:rStyle w:val="affffff7"/>
            <w:noProof/>
          </w:rPr>
          <w:t xml:space="preserve"> </w:t>
        </w:r>
        <w:r w:rsidRPr="006629D8">
          <w:rPr>
            <w:rStyle w:val="affffff7"/>
            <w:rFonts w:hint="eastAsia"/>
            <w:noProof/>
          </w:rPr>
          <w:t xml:space="preserve"> 预警解除</w:t>
        </w:r>
        <w:r w:rsidRPr="006629D8">
          <w:rPr>
            <w:noProof/>
          </w:rPr>
          <w:tab/>
        </w:r>
        <w:r w:rsidRPr="006629D8">
          <w:rPr>
            <w:noProof/>
          </w:rPr>
          <w:fldChar w:fldCharType="begin"/>
        </w:r>
        <w:r w:rsidRPr="006629D8">
          <w:rPr>
            <w:noProof/>
          </w:rPr>
          <w:instrText xml:space="preserve"> PAGEREF _Toc198207485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86" w:history="1">
        <w:r w:rsidRPr="006629D8">
          <w:rPr>
            <w:rStyle w:val="affffff7"/>
            <w:noProof/>
            <w14:scene3d>
              <w14:camera w14:prst="orthographicFront"/>
              <w14:lightRig w14:rig="threePt" w14:dir="t">
                <w14:rot w14:lat="0" w14:lon="0" w14:rev="0"/>
              </w14:lightRig>
            </w14:scene3d>
          </w:rPr>
          <w:t>7.3</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应急响应</w:t>
        </w:r>
        <w:r w:rsidRPr="006629D8">
          <w:rPr>
            <w:noProof/>
          </w:rPr>
          <w:tab/>
        </w:r>
        <w:r w:rsidRPr="006629D8">
          <w:rPr>
            <w:noProof/>
          </w:rPr>
          <w:fldChar w:fldCharType="begin"/>
        </w:r>
        <w:r w:rsidRPr="006629D8">
          <w:rPr>
            <w:noProof/>
          </w:rPr>
          <w:instrText xml:space="preserve"> PAGEREF _Toc198207486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87" w:history="1">
        <w:r w:rsidRPr="006629D8">
          <w:rPr>
            <w:rStyle w:val="affffff7"/>
            <w:noProof/>
            <w14:scene3d>
              <w14:camera w14:prst="orthographicFront"/>
              <w14:lightRig w14:rig="threePt" w14:dir="t">
                <w14:rot w14:lat="0" w14:lon="0" w14:rev="0"/>
              </w14:lightRig>
            </w14:scene3d>
          </w:rPr>
          <w:t>7.4</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应急处置</w:t>
        </w:r>
        <w:r w:rsidRPr="006629D8">
          <w:rPr>
            <w:noProof/>
          </w:rPr>
          <w:tab/>
        </w:r>
        <w:r w:rsidRPr="006629D8">
          <w:rPr>
            <w:noProof/>
          </w:rPr>
          <w:fldChar w:fldCharType="begin"/>
        </w:r>
        <w:r w:rsidRPr="006629D8">
          <w:rPr>
            <w:noProof/>
          </w:rPr>
          <w:instrText xml:space="preserve"> PAGEREF _Toc198207487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88" w:history="1">
        <w:r w:rsidRPr="006629D8">
          <w:rPr>
            <w:rStyle w:val="affffff7"/>
            <w:noProof/>
          </w:rPr>
          <w:t>7.4.1</w:t>
        </w:r>
        <w:r>
          <w:rPr>
            <w:rStyle w:val="affffff7"/>
            <w:noProof/>
          </w:rPr>
          <w:t xml:space="preserve"> </w:t>
        </w:r>
        <w:r w:rsidRPr="006629D8">
          <w:rPr>
            <w:rStyle w:val="affffff7"/>
            <w:rFonts w:hint="eastAsia"/>
            <w:noProof/>
          </w:rPr>
          <w:t xml:space="preserve"> 自然灾害</w:t>
        </w:r>
        <w:r w:rsidRPr="006629D8">
          <w:rPr>
            <w:noProof/>
          </w:rPr>
          <w:tab/>
        </w:r>
        <w:r w:rsidRPr="006629D8">
          <w:rPr>
            <w:noProof/>
          </w:rPr>
          <w:fldChar w:fldCharType="begin"/>
        </w:r>
        <w:r w:rsidRPr="006629D8">
          <w:rPr>
            <w:noProof/>
          </w:rPr>
          <w:instrText xml:space="preserve"> PAGEREF _Toc198207488 \h </w:instrText>
        </w:r>
        <w:r w:rsidRPr="006629D8">
          <w:rPr>
            <w:noProof/>
          </w:rPr>
        </w:r>
        <w:r w:rsidRPr="006629D8">
          <w:rPr>
            <w:noProof/>
          </w:rPr>
          <w:fldChar w:fldCharType="separate"/>
        </w:r>
        <w:r w:rsidRPr="006629D8">
          <w:rPr>
            <w:noProof/>
          </w:rPr>
          <w:t>3</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89" w:history="1">
        <w:r w:rsidRPr="006629D8">
          <w:rPr>
            <w:rStyle w:val="affffff7"/>
            <w:noProof/>
          </w:rPr>
          <w:t>7.4.2</w:t>
        </w:r>
        <w:r>
          <w:rPr>
            <w:rStyle w:val="affffff7"/>
            <w:noProof/>
          </w:rPr>
          <w:t xml:space="preserve"> </w:t>
        </w:r>
        <w:r w:rsidRPr="006629D8">
          <w:rPr>
            <w:rStyle w:val="affffff7"/>
            <w:rFonts w:hint="eastAsia"/>
            <w:noProof/>
          </w:rPr>
          <w:t xml:space="preserve"> 事故灾难</w:t>
        </w:r>
        <w:r w:rsidRPr="006629D8">
          <w:rPr>
            <w:noProof/>
          </w:rPr>
          <w:tab/>
        </w:r>
        <w:r w:rsidRPr="006629D8">
          <w:rPr>
            <w:noProof/>
          </w:rPr>
          <w:fldChar w:fldCharType="begin"/>
        </w:r>
        <w:r w:rsidRPr="006629D8">
          <w:rPr>
            <w:noProof/>
          </w:rPr>
          <w:instrText xml:space="preserve"> PAGEREF _Toc198207489 \h </w:instrText>
        </w:r>
        <w:r w:rsidRPr="006629D8">
          <w:rPr>
            <w:noProof/>
          </w:rPr>
        </w:r>
        <w:r w:rsidRPr="006629D8">
          <w:rPr>
            <w:noProof/>
          </w:rPr>
          <w:fldChar w:fldCharType="separate"/>
        </w:r>
        <w:r w:rsidRPr="006629D8">
          <w:rPr>
            <w:noProof/>
          </w:rPr>
          <w:t>4</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90" w:history="1">
        <w:r w:rsidRPr="006629D8">
          <w:rPr>
            <w:rStyle w:val="affffff7"/>
            <w:noProof/>
          </w:rPr>
          <w:t>7.4.3</w:t>
        </w:r>
        <w:r>
          <w:rPr>
            <w:rStyle w:val="affffff7"/>
            <w:noProof/>
          </w:rPr>
          <w:t xml:space="preserve"> </w:t>
        </w:r>
        <w:r w:rsidRPr="006629D8">
          <w:rPr>
            <w:rStyle w:val="affffff7"/>
            <w:rFonts w:hint="eastAsia"/>
            <w:noProof/>
          </w:rPr>
          <w:t xml:space="preserve"> 社会治安事件</w:t>
        </w:r>
        <w:r w:rsidRPr="006629D8">
          <w:rPr>
            <w:noProof/>
          </w:rPr>
          <w:tab/>
        </w:r>
        <w:r w:rsidRPr="006629D8">
          <w:rPr>
            <w:noProof/>
          </w:rPr>
          <w:fldChar w:fldCharType="begin"/>
        </w:r>
        <w:r w:rsidRPr="006629D8">
          <w:rPr>
            <w:noProof/>
          </w:rPr>
          <w:instrText xml:space="preserve"> PAGEREF _Toc198207490 \h </w:instrText>
        </w:r>
        <w:r w:rsidRPr="006629D8">
          <w:rPr>
            <w:noProof/>
          </w:rPr>
        </w:r>
        <w:r w:rsidRPr="006629D8">
          <w:rPr>
            <w:noProof/>
          </w:rPr>
          <w:fldChar w:fldCharType="separate"/>
        </w:r>
        <w:r w:rsidRPr="006629D8">
          <w:rPr>
            <w:noProof/>
          </w:rPr>
          <w:t>4</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91" w:history="1">
        <w:r w:rsidRPr="006629D8">
          <w:rPr>
            <w:rStyle w:val="affffff7"/>
            <w:noProof/>
          </w:rPr>
          <w:t>7.4.4</w:t>
        </w:r>
        <w:r>
          <w:rPr>
            <w:rStyle w:val="affffff7"/>
            <w:noProof/>
          </w:rPr>
          <w:t xml:space="preserve"> </w:t>
        </w:r>
        <w:r w:rsidRPr="006629D8">
          <w:rPr>
            <w:rStyle w:val="affffff7"/>
            <w:rFonts w:hint="eastAsia"/>
            <w:noProof/>
          </w:rPr>
          <w:t xml:space="preserve"> 公共卫生事件</w:t>
        </w:r>
        <w:r w:rsidRPr="006629D8">
          <w:rPr>
            <w:noProof/>
          </w:rPr>
          <w:tab/>
        </w:r>
        <w:r w:rsidRPr="006629D8">
          <w:rPr>
            <w:noProof/>
          </w:rPr>
          <w:fldChar w:fldCharType="begin"/>
        </w:r>
        <w:r w:rsidRPr="006629D8">
          <w:rPr>
            <w:noProof/>
          </w:rPr>
          <w:instrText xml:space="preserve"> PAGEREF _Toc198207491 \h </w:instrText>
        </w:r>
        <w:r w:rsidRPr="006629D8">
          <w:rPr>
            <w:noProof/>
          </w:rPr>
        </w:r>
        <w:r w:rsidRPr="006629D8">
          <w:rPr>
            <w:noProof/>
          </w:rPr>
          <w:fldChar w:fldCharType="separate"/>
        </w:r>
        <w:r w:rsidRPr="006629D8">
          <w:rPr>
            <w:noProof/>
          </w:rPr>
          <w:t>4</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92" w:history="1">
        <w:r w:rsidRPr="006629D8">
          <w:rPr>
            <w:rStyle w:val="affffff7"/>
            <w:noProof/>
            <w14:scene3d>
              <w14:camera w14:prst="orthographicFront"/>
              <w14:lightRig w14:rig="threePt" w14:dir="t">
                <w14:rot w14:lat="0" w14:lon="0" w14:rev="0"/>
              </w14:lightRig>
            </w14:scene3d>
          </w:rPr>
          <w:t>7.5</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应急结束</w:t>
        </w:r>
        <w:r w:rsidRPr="006629D8">
          <w:rPr>
            <w:noProof/>
          </w:rPr>
          <w:tab/>
        </w:r>
        <w:r w:rsidRPr="006629D8">
          <w:rPr>
            <w:noProof/>
          </w:rPr>
          <w:fldChar w:fldCharType="begin"/>
        </w:r>
        <w:r w:rsidRPr="006629D8">
          <w:rPr>
            <w:noProof/>
          </w:rPr>
          <w:instrText xml:space="preserve"> PAGEREF _Toc198207492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93" w:history="1">
        <w:r w:rsidRPr="006629D8">
          <w:rPr>
            <w:rStyle w:val="affffff7"/>
            <w:noProof/>
            <w14:scene3d>
              <w14:camera w14:prst="orthographicFront"/>
              <w14:lightRig w14:rig="threePt" w14:dir="t">
                <w14:rot w14:lat="0" w14:lon="0" w14:rev="0"/>
              </w14:lightRig>
            </w14:scene3d>
          </w:rPr>
          <w:t>7.6</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善后处置</w:t>
        </w:r>
        <w:r w:rsidRPr="006629D8">
          <w:rPr>
            <w:noProof/>
          </w:rPr>
          <w:tab/>
        </w:r>
        <w:r w:rsidRPr="006629D8">
          <w:rPr>
            <w:noProof/>
          </w:rPr>
          <w:fldChar w:fldCharType="begin"/>
        </w:r>
        <w:r w:rsidRPr="006629D8">
          <w:rPr>
            <w:noProof/>
          </w:rPr>
          <w:instrText xml:space="preserve"> PAGEREF _Toc198207493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94" w:history="1">
        <w:r w:rsidRPr="006629D8">
          <w:rPr>
            <w:rStyle w:val="affffff7"/>
            <w:noProof/>
            <w14:scene3d>
              <w14:camera w14:prst="orthographicFront"/>
              <w14:lightRig w14:rig="threePt" w14:dir="t">
                <w14:rot w14:lat="0" w14:lon="0" w14:rev="0"/>
              </w14:lightRig>
            </w14:scene3d>
          </w:rPr>
          <w:t>7.7</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应急培训与演练</w:t>
        </w:r>
        <w:r w:rsidRPr="006629D8">
          <w:rPr>
            <w:noProof/>
          </w:rPr>
          <w:tab/>
        </w:r>
        <w:r w:rsidRPr="006629D8">
          <w:rPr>
            <w:noProof/>
          </w:rPr>
          <w:fldChar w:fldCharType="begin"/>
        </w:r>
        <w:r w:rsidRPr="006629D8">
          <w:rPr>
            <w:noProof/>
          </w:rPr>
          <w:instrText xml:space="preserve"> PAGEREF _Toc198207494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23"/>
        <w:rPr>
          <w:rFonts w:asciiTheme="minorHAnsi" w:eastAsiaTheme="minorEastAsia" w:hAnsiTheme="minorHAnsi" w:cstheme="minorBidi"/>
          <w:noProof/>
          <w:szCs w:val="22"/>
        </w:rPr>
      </w:pPr>
      <w:hyperlink w:anchor="_Toc198207495" w:history="1">
        <w:r w:rsidRPr="006629D8">
          <w:rPr>
            <w:rStyle w:val="affffff7"/>
            <w:noProof/>
            <w14:scene3d>
              <w14:camera w14:prst="orthographicFront"/>
              <w14:lightRig w14:rig="threePt" w14:dir="t">
                <w14:rot w14:lat="0" w14:lon="0" w14:rev="0"/>
              </w14:lightRig>
            </w14:scene3d>
          </w:rPr>
          <w:t>7.8</w:t>
        </w:r>
        <w:r>
          <w:rPr>
            <w:rStyle w:val="affffff7"/>
            <w:noProof/>
            <w14:scene3d>
              <w14:camera w14:prst="orthographicFront"/>
              <w14:lightRig w14:rig="threePt" w14:dir="t">
                <w14:rot w14:lat="0" w14:lon="0" w14:rev="0"/>
              </w14:lightRig>
            </w14:scene3d>
          </w:rPr>
          <w:t xml:space="preserve"> </w:t>
        </w:r>
        <w:r w:rsidRPr="006629D8">
          <w:rPr>
            <w:rStyle w:val="affffff7"/>
            <w:rFonts w:hint="eastAsia"/>
            <w:noProof/>
          </w:rPr>
          <w:t xml:space="preserve"> 应急保障</w:t>
        </w:r>
        <w:r w:rsidRPr="006629D8">
          <w:rPr>
            <w:noProof/>
          </w:rPr>
          <w:tab/>
        </w:r>
        <w:r w:rsidRPr="006629D8">
          <w:rPr>
            <w:noProof/>
          </w:rPr>
          <w:fldChar w:fldCharType="begin"/>
        </w:r>
        <w:r w:rsidRPr="006629D8">
          <w:rPr>
            <w:noProof/>
          </w:rPr>
          <w:instrText xml:space="preserve"> PAGEREF _Toc198207495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96" w:history="1">
        <w:r w:rsidRPr="006629D8">
          <w:rPr>
            <w:rStyle w:val="affffff7"/>
            <w:noProof/>
          </w:rPr>
          <w:t>7.8.1</w:t>
        </w:r>
        <w:r>
          <w:rPr>
            <w:rStyle w:val="affffff7"/>
            <w:noProof/>
          </w:rPr>
          <w:t xml:space="preserve"> </w:t>
        </w:r>
        <w:r w:rsidRPr="006629D8">
          <w:rPr>
            <w:rStyle w:val="affffff7"/>
            <w:rFonts w:hint="eastAsia"/>
            <w:noProof/>
          </w:rPr>
          <w:t xml:space="preserve"> 信息保障</w:t>
        </w:r>
        <w:r w:rsidRPr="006629D8">
          <w:rPr>
            <w:noProof/>
          </w:rPr>
          <w:tab/>
        </w:r>
        <w:r w:rsidRPr="006629D8">
          <w:rPr>
            <w:noProof/>
          </w:rPr>
          <w:fldChar w:fldCharType="begin"/>
        </w:r>
        <w:r w:rsidRPr="006629D8">
          <w:rPr>
            <w:noProof/>
          </w:rPr>
          <w:instrText xml:space="preserve"> PAGEREF _Toc198207496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97" w:history="1">
        <w:r w:rsidRPr="006629D8">
          <w:rPr>
            <w:rStyle w:val="affffff7"/>
            <w:noProof/>
          </w:rPr>
          <w:t>7.8.2</w:t>
        </w:r>
        <w:r>
          <w:rPr>
            <w:rStyle w:val="affffff7"/>
            <w:noProof/>
          </w:rPr>
          <w:t xml:space="preserve"> </w:t>
        </w:r>
        <w:r w:rsidRPr="006629D8">
          <w:rPr>
            <w:rStyle w:val="affffff7"/>
            <w:rFonts w:hint="eastAsia"/>
            <w:noProof/>
          </w:rPr>
          <w:t xml:space="preserve"> 组织保障</w:t>
        </w:r>
        <w:r w:rsidRPr="006629D8">
          <w:rPr>
            <w:noProof/>
          </w:rPr>
          <w:tab/>
        </w:r>
        <w:r w:rsidRPr="006629D8">
          <w:rPr>
            <w:noProof/>
          </w:rPr>
          <w:fldChar w:fldCharType="begin"/>
        </w:r>
        <w:r w:rsidRPr="006629D8">
          <w:rPr>
            <w:noProof/>
          </w:rPr>
          <w:instrText xml:space="preserve"> PAGEREF _Toc198207497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30"/>
        <w:tabs>
          <w:tab w:val="right" w:leader="dot" w:pos="9344"/>
        </w:tabs>
        <w:rPr>
          <w:rFonts w:asciiTheme="minorHAnsi" w:eastAsiaTheme="minorEastAsia" w:hAnsiTheme="minorHAnsi" w:cstheme="minorBidi"/>
          <w:noProof/>
          <w:szCs w:val="22"/>
        </w:rPr>
      </w:pPr>
      <w:hyperlink w:anchor="_Toc198207498" w:history="1">
        <w:r w:rsidRPr="006629D8">
          <w:rPr>
            <w:rStyle w:val="affffff7"/>
            <w:noProof/>
          </w:rPr>
          <w:t>7.8.3</w:t>
        </w:r>
        <w:r>
          <w:rPr>
            <w:rStyle w:val="affffff7"/>
            <w:noProof/>
          </w:rPr>
          <w:t xml:space="preserve"> </w:t>
        </w:r>
        <w:r w:rsidRPr="006629D8">
          <w:rPr>
            <w:rStyle w:val="affffff7"/>
            <w:rFonts w:hint="eastAsia"/>
            <w:noProof/>
          </w:rPr>
          <w:t xml:space="preserve"> 物质保障</w:t>
        </w:r>
        <w:r w:rsidRPr="006629D8">
          <w:rPr>
            <w:noProof/>
          </w:rPr>
          <w:tab/>
        </w:r>
        <w:r w:rsidRPr="006629D8">
          <w:rPr>
            <w:noProof/>
          </w:rPr>
          <w:fldChar w:fldCharType="begin"/>
        </w:r>
        <w:r w:rsidRPr="006629D8">
          <w:rPr>
            <w:noProof/>
          </w:rPr>
          <w:instrText xml:space="preserve"> PAGEREF _Toc198207498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pPr>
        <w:pStyle w:val="10"/>
        <w:tabs>
          <w:tab w:val="right" w:leader="dot" w:pos="9344"/>
        </w:tabs>
        <w:rPr>
          <w:rFonts w:asciiTheme="minorHAnsi" w:eastAsiaTheme="minorEastAsia" w:hAnsiTheme="minorHAnsi" w:cstheme="minorBidi"/>
          <w:noProof/>
          <w:szCs w:val="22"/>
        </w:rPr>
      </w:pPr>
      <w:hyperlink w:anchor="_Toc198207499" w:history="1">
        <w:r w:rsidRPr="006629D8">
          <w:rPr>
            <w:rStyle w:val="affffff7"/>
            <w:noProof/>
          </w:rPr>
          <w:t>8</w:t>
        </w:r>
        <w:r>
          <w:rPr>
            <w:rStyle w:val="affffff7"/>
            <w:noProof/>
          </w:rPr>
          <w:t xml:space="preserve"> </w:t>
        </w:r>
        <w:r w:rsidRPr="006629D8">
          <w:rPr>
            <w:rStyle w:val="affffff7"/>
            <w:rFonts w:hint="eastAsia"/>
            <w:noProof/>
          </w:rPr>
          <w:t xml:space="preserve"> 评估与修订</w:t>
        </w:r>
        <w:r w:rsidRPr="006629D8">
          <w:rPr>
            <w:noProof/>
          </w:rPr>
          <w:tab/>
        </w:r>
        <w:r w:rsidRPr="006629D8">
          <w:rPr>
            <w:noProof/>
          </w:rPr>
          <w:fldChar w:fldCharType="begin"/>
        </w:r>
        <w:r w:rsidRPr="006629D8">
          <w:rPr>
            <w:noProof/>
          </w:rPr>
          <w:instrText xml:space="preserve"> PAGEREF _Toc198207499 \h </w:instrText>
        </w:r>
        <w:r w:rsidRPr="006629D8">
          <w:rPr>
            <w:noProof/>
          </w:rPr>
        </w:r>
        <w:r w:rsidRPr="006629D8">
          <w:rPr>
            <w:noProof/>
          </w:rPr>
          <w:fldChar w:fldCharType="separate"/>
        </w:r>
        <w:r w:rsidRPr="006629D8">
          <w:rPr>
            <w:noProof/>
          </w:rPr>
          <w:t>5</w:t>
        </w:r>
        <w:r w:rsidRPr="006629D8">
          <w:rPr>
            <w:noProof/>
          </w:rPr>
          <w:fldChar w:fldCharType="end"/>
        </w:r>
      </w:hyperlink>
    </w:p>
    <w:p w:rsidR="006629D8" w:rsidRPr="006629D8" w:rsidRDefault="006629D8" w:rsidP="006629D8">
      <w:pPr>
        <w:pStyle w:val="afffffc"/>
        <w:spacing w:after="468"/>
        <w:sectPr w:rsidR="006629D8" w:rsidRPr="006629D8" w:rsidSect="006629D8">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6629D8">
        <w:fldChar w:fldCharType="end"/>
      </w:r>
    </w:p>
    <w:p w:rsidR="009E7DE5" w:rsidRDefault="009E7DE5" w:rsidP="009E7DE5">
      <w:pPr>
        <w:pStyle w:val="a6"/>
        <w:spacing w:after="468"/>
      </w:pPr>
      <w:bookmarkStart w:id="28" w:name="BookMark2"/>
      <w:bookmarkStart w:id="29" w:name="_Toc198207460"/>
      <w:bookmarkEnd w:id="27"/>
      <w:r w:rsidRPr="009E7DE5">
        <w:rPr>
          <w:spacing w:val="320"/>
        </w:rPr>
        <w:lastRenderedPageBreak/>
        <w:t>前</w:t>
      </w:r>
      <w:r>
        <w:t>言</w:t>
      </w:r>
      <w:bookmarkEnd w:id="21"/>
      <w:bookmarkEnd w:id="22"/>
      <w:bookmarkEnd w:id="23"/>
      <w:bookmarkEnd w:id="24"/>
      <w:bookmarkEnd w:id="25"/>
      <w:bookmarkEnd w:id="26"/>
      <w:bookmarkEnd w:id="29"/>
    </w:p>
    <w:p w:rsidR="009E7DE5" w:rsidRDefault="009E7DE5" w:rsidP="009E7DE5">
      <w:pPr>
        <w:pStyle w:val="affff6"/>
        <w:ind w:firstLine="420"/>
      </w:pPr>
      <w:r>
        <w:rPr>
          <w:rFonts w:hint="eastAsia"/>
        </w:rPr>
        <w:t>本文件按照GB/T 1.1—2020《标准化工作导则  第1部分：标准化文件的结构和起草规则》的规定起草。</w:t>
      </w:r>
    </w:p>
    <w:p w:rsidR="009E7DE5" w:rsidRDefault="009E7DE5" w:rsidP="009E7DE5">
      <w:pPr>
        <w:pStyle w:val="affff6"/>
        <w:ind w:firstLine="420"/>
      </w:pPr>
      <w:r>
        <w:rPr>
          <w:rFonts w:hint="eastAsia"/>
        </w:rPr>
        <w:t>本文件由</w:t>
      </w:r>
      <w:r w:rsidR="00C65F41" w:rsidRPr="00C65F41">
        <w:rPr>
          <w:rFonts w:hint="eastAsia"/>
        </w:rPr>
        <w:t>阜阳市老年公寓</w:t>
      </w:r>
      <w:r>
        <w:rPr>
          <w:rFonts w:hint="eastAsia"/>
        </w:rPr>
        <w:t>提出。</w:t>
      </w:r>
    </w:p>
    <w:p w:rsidR="009E7DE5" w:rsidRDefault="00C65F41" w:rsidP="009E7DE5">
      <w:pPr>
        <w:pStyle w:val="affff6"/>
        <w:ind w:firstLine="420"/>
      </w:pPr>
      <w:r>
        <w:rPr>
          <w:rFonts w:hint="eastAsia"/>
        </w:rPr>
        <w:t>本文件由安徽省民政厅</w:t>
      </w:r>
      <w:r w:rsidR="009E7DE5">
        <w:rPr>
          <w:rFonts w:hint="eastAsia"/>
        </w:rPr>
        <w:t>归口。</w:t>
      </w:r>
    </w:p>
    <w:p w:rsidR="009E7DE5" w:rsidRDefault="009E7DE5" w:rsidP="009E7DE5">
      <w:pPr>
        <w:pStyle w:val="affff6"/>
        <w:ind w:firstLine="420"/>
      </w:pPr>
      <w:r>
        <w:rPr>
          <w:rFonts w:hint="eastAsia"/>
        </w:rPr>
        <w:t>本文件起草单位：</w:t>
      </w:r>
      <w:r w:rsidR="00C65F41" w:rsidRPr="00C65F41">
        <w:rPr>
          <w:rFonts w:hint="eastAsia"/>
        </w:rPr>
        <w:t>阜阳市老年公寓</w:t>
      </w:r>
      <w:r w:rsidR="00C65F41">
        <w:rPr>
          <w:rFonts w:hint="eastAsia"/>
        </w:rPr>
        <w:t>、</w:t>
      </w:r>
      <w:r w:rsidR="00F97854">
        <w:rPr>
          <w:rFonts w:hint="eastAsia"/>
        </w:rPr>
        <w:t>安徽省民政厅、</w:t>
      </w:r>
      <w:r w:rsidR="00C65F41">
        <w:rPr>
          <w:rFonts w:hint="eastAsia"/>
        </w:rPr>
        <w:t>界首市红叶林老年公寓</w:t>
      </w:r>
      <w:r w:rsidR="00230D02">
        <w:rPr>
          <w:rFonts w:hint="eastAsia"/>
        </w:rPr>
        <w:t>、。。。。</w:t>
      </w:r>
    </w:p>
    <w:p w:rsidR="009E7DE5" w:rsidRDefault="009E7DE5" w:rsidP="009E7DE5">
      <w:pPr>
        <w:pStyle w:val="affff6"/>
        <w:ind w:firstLine="420"/>
      </w:pPr>
      <w:r>
        <w:rPr>
          <w:rFonts w:hint="eastAsia"/>
        </w:rPr>
        <w:t>本文件主要起草人：</w:t>
      </w:r>
    </w:p>
    <w:p w:rsidR="009E7DE5" w:rsidRDefault="009E7DE5" w:rsidP="009E7DE5">
      <w:pPr>
        <w:pStyle w:val="affff6"/>
        <w:ind w:firstLine="420"/>
      </w:pPr>
    </w:p>
    <w:p w:rsidR="009E7DE5" w:rsidRPr="009E7DE5" w:rsidRDefault="009E7DE5" w:rsidP="009E7DE5">
      <w:pPr>
        <w:pStyle w:val="affff6"/>
        <w:ind w:firstLine="420"/>
        <w:sectPr w:rsidR="009E7DE5" w:rsidRPr="009E7DE5" w:rsidSect="00230D02">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0" w:name="BookMark4"/>
      <w:bookmarkEnd w:id="28"/>
    </w:p>
    <w:p w:rsidR="00894836" w:rsidRDefault="00894836" w:rsidP="00093D25">
      <w:pPr>
        <w:spacing w:line="20" w:lineRule="exact"/>
        <w:jc w:val="center"/>
        <w:rPr>
          <w:rFonts w:ascii="黑体" w:eastAsia="黑体" w:hAnsi="黑体"/>
          <w:sz w:val="32"/>
          <w:szCs w:val="32"/>
        </w:rPr>
      </w:pPr>
    </w:p>
    <w:bookmarkStart w:id="31" w:name="OLE_LINK6" w:displacedByCustomXml="next"/>
    <w:bookmarkStart w:id="32" w:name="OLE_LINK5" w:displacedByCustomXml="next"/>
    <w:sdt>
      <w:sdtPr>
        <w:tag w:val="NEW_STAND_NAME"/>
        <w:id w:val="595910757"/>
        <w:lock w:val="sdtLocked"/>
        <w:placeholder>
          <w:docPart w:val="04068CF23A7F4F129B90A2CB3FE03656"/>
        </w:placeholder>
      </w:sdtPr>
      <w:sdtContent>
        <w:bookmarkStart w:id="33" w:name="NEW_STAND_NAME" w:displacedByCustomXml="prev"/>
        <w:p w:rsidR="00F26B7E" w:rsidRPr="00F26B7E" w:rsidRDefault="00FF454E" w:rsidP="004F285F">
          <w:pPr>
            <w:pStyle w:val="afffffffff1"/>
            <w:spacing w:beforeLines="1" w:before="3" w:afterLines="220" w:after="686"/>
          </w:pPr>
          <w:r>
            <w:rPr>
              <w:rFonts w:hint="eastAsia"/>
            </w:rPr>
            <w:t>养老机构突发应急预案编制指南</w:t>
          </w:r>
        </w:p>
      </w:sdtContent>
    </w:sdt>
    <w:bookmarkEnd w:id="31" w:displacedByCustomXml="prev"/>
    <w:bookmarkEnd w:id="32" w:displacedByCustomXml="prev"/>
    <w:bookmarkEnd w:id="33" w:displacedByCustomXml="prev"/>
    <w:p w:rsidR="00E2552F" w:rsidRDefault="00E2552F" w:rsidP="00A77CCB">
      <w:pPr>
        <w:pStyle w:val="affc"/>
        <w:spacing w:before="312" w:after="312"/>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97191423"/>
      <w:bookmarkStart w:id="43" w:name="_Toc98666634"/>
      <w:bookmarkStart w:id="44" w:name="_Toc162202069"/>
      <w:bookmarkStart w:id="45" w:name="_Toc162202173"/>
      <w:bookmarkStart w:id="46" w:name="_Toc198200807"/>
      <w:bookmarkStart w:id="47" w:name="_Toc198201571"/>
      <w:bookmarkStart w:id="48" w:name="_Toc198206377"/>
      <w:bookmarkStart w:id="49" w:name="_Toc198207461"/>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9E7DE5" w:rsidRDefault="00DC55B0" w:rsidP="009E7DE5">
      <w:pPr>
        <w:pStyle w:val="affff6"/>
        <w:ind w:firstLine="420"/>
      </w:pPr>
      <w:bookmarkStart w:id="50" w:name="_Toc17233326"/>
      <w:bookmarkStart w:id="51" w:name="_Toc17233334"/>
      <w:bookmarkStart w:id="52" w:name="_Toc24884212"/>
      <w:bookmarkStart w:id="53" w:name="_Toc24884219"/>
      <w:bookmarkStart w:id="54" w:name="_Toc26648466"/>
      <w:bookmarkStart w:id="55" w:name="OLE_LINK8"/>
      <w:bookmarkStart w:id="56" w:name="OLE_LINK9"/>
      <w:bookmarkStart w:id="57" w:name="OLE_LINK12"/>
      <w:bookmarkStart w:id="58" w:name="OLE_LINK13"/>
      <w:r>
        <w:rPr>
          <w:rFonts w:hint="eastAsia"/>
        </w:rPr>
        <w:t>本文件提供了养老机构突发应急预案编制的</w:t>
      </w:r>
      <w:r w:rsidR="004F285F">
        <w:rPr>
          <w:rFonts w:hint="eastAsia"/>
        </w:rPr>
        <w:t>总则</w:t>
      </w:r>
      <w:r w:rsidR="00C65F41">
        <w:rPr>
          <w:rFonts w:hint="eastAsia"/>
        </w:rPr>
        <w:t>、</w:t>
      </w:r>
      <w:r w:rsidR="004F285F">
        <w:rPr>
          <w:rFonts w:hint="eastAsia"/>
        </w:rPr>
        <w:t>突发事件类别、编制程序</w:t>
      </w:r>
      <w:r w:rsidR="00B95BDC">
        <w:rPr>
          <w:rFonts w:hint="eastAsia"/>
        </w:rPr>
        <w:t>、</w:t>
      </w:r>
      <w:r w:rsidR="004F285F">
        <w:rPr>
          <w:rFonts w:hint="eastAsia"/>
        </w:rPr>
        <w:t>编制内容</w:t>
      </w:r>
      <w:r w:rsidR="00EF13FF">
        <w:rPr>
          <w:rFonts w:hint="eastAsia"/>
        </w:rPr>
        <w:t>、评估与修订的指引</w:t>
      </w:r>
      <w:bookmarkEnd w:id="55"/>
      <w:bookmarkEnd w:id="56"/>
      <w:bookmarkEnd w:id="57"/>
      <w:bookmarkEnd w:id="58"/>
      <w:r w:rsidR="00EF13FF">
        <w:rPr>
          <w:rFonts w:hint="eastAsia"/>
        </w:rPr>
        <w:t>。</w:t>
      </w:r>
    </w:p>
    <w:p w:rsidR="008B0C9C" w:rsidRDefault="00DC55B0" w:rsidP="009E7DE5">
      <w:pPr>
        <w:pStyle w:val="affff6"/>
        <w:ind w:firstLine="420"/>
      </w:pPr>
      <w:r>
        <w:rPr>
          <w:rFonts w:hint="eastAsia"/>
        </w:rPr>
        <w:t>本文件</w:t>
      </w:r>
      <w:bookmarkStart w:id="59" w:name="OLE_LINK10"/>
      <w:bookmarkStart w:id="60" w:name="OLE_LINK11"/>
      <w:r>
        <w:rPr>
          <w:rFonts w:hint="eastAsia"/>
        </w:rPr>
        <w:t>适用于养老机构</w:t>
      </w:r>
      <w:r w:rsidRPr="00DC55B0">
        <w:rPr>
          <w:rFonts w:hint="eastAsia"/>
        </w:rPr>
        <w:t>自然灾害、事故灾难、社会治安和公共卫生事件等突发事件</w:t>
      </w:r>
      <w:r w:rsidR="009E7DE5">
        <w:rPr>
          <w:rFonts w:hint="eastAsia"/>
        </w:rPr>
        <w:t>应急预案的编制</w:t>
      </w:r>
      <w:bookmarkEnd w:id="59"/>
      <w:bookmarkEnd w:id="60"/>
      <w:r w:rsidR="009E7DE5">
        <w:rPr>
          <w:rFonts w:hint="eastAsia"/>
        </w:rPr>
        <w:t>。</w:t>
      </w:r>
    </w:p>
    <w:p w:rsidR="00E2552F" w:rsidRDefault="00E2552F" w:rsidP="00A77CCB">
      <w:pPr>
        <w:pStyle w:val="affc"/>
        <w:spacing w:before="312" w:after="312"/>
      </w:pPr>
      <w:bookmarkStart w:id="61" w:name="_Toc26718931"/>
      <w:bookmarkStart w:id="62" w:name="_Toc26986531"/>
      <w:bookmarkStart w:id="63" w:name="_Toc26986772"/>
      <w:bookmarkStart w:id="64" w:name="_Toc97191424"/>
      <w:bookmarkStart w:id="65" w:name="_Toc98666635"/>
      <w:bookmarkStart w:id="66" w:name="_Toc162202070"/>
      <w:bookmarkStart w:id="67" w:name="_Toc162202174"/>
      <w:bookmarkStart w:id="68" w:name="_Toc198200808"/>
      <w:bookmarkStart w:id="69" w:name="_Toc198201572"/>
      <w:bookmarkStart w:id="70" w:name="_Toc198206378"/>
      <w:bookmarkStart w:id="71" w:name="_Toc198207462"/>
      <w:r>
        <w:rPr>
          <w:rFonts w:hint="eastAsia"/>
        </w:rPr>
        <w:t>规范性引用文件</w:t>
      </w:r>
      <w:bookmarkEnd w:id="50"/>
      <w:bookmarkEnd w:id="51"/>
      <w:bookmarkEnd w:id="52"/>
      <w:bookmarkEnd w:id="53"/>
      <w:bookmarkEnd w:id="54"/>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A27EF14C5E3349878298A8D8986012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9E7DE5" w:rsidP="00F65893">
      <w:pPr>
        <w:pStyle w:val="affff6"/>
        <w:ind w:firstLine="420"/>
      </w:pPr>
      <w:r w:rsidRPr="009E7DE5">
        <w:rPr>
          <w:rFonts w:hint="eastAsia"/>
        </w:rPr>
        <w:t xml:space="preserve">GB/T 29353-2012  </w:t>
      </w:r>
      <w:bookmarkStart w:id="72" w:name="OLE_LINK14"/>
      <w:bookmarkStart w:id="73" w:name="OLE_LINK15"/>
      <w:r w:rsidRPr="009E7DE5">
        <w:rPr>
          <w:rFonts w:hint="eastAsia"/>
        </w:rPr>
        <w:t>养老机构基本规范</w:t>
      </w:r>
      <w:bookmarkEnd w:id="72"/>
      <w:bookmarkEnd w:id="73"/>
    </w:p>
    <w:p w:rsidR="00B265BC" w:rsidRPr="00E030F9" w:rsidRDefault="00FD59EB" w:rsidP="00FD59EB">
      <w:pPr>
        <w:pStyle w:val="affc"/>
        <w:spacing w:before="312" w:after="312"/>
      </w:pPr>
      <w:bookmarkStart w:id="74" w:name="_Toc97191425"/>
      <w:bookmarkStart w:id="75" w:name="_Toc98666636"/>
      <w:bookmarkStart w:id="76" w:name="_Toc162202071"/>
      <w:bookmarkStart w:id="77" w:name="_Toc162202175"/>
      <w:bookmarkStart w:id="78" w:name="_Toc198200809"/>
      <w:bookmarkStart w:id="79" w:name="_Toc198201573"/>
      <w:bookmarkStart w:id="80" w:name="_Toc198206379"/>
      <w:bookmarkStart w:id="81" w:name="_Toc198207463"/>
      <w:r>
        <w:rPr>
          <w:rFonts w:hint="eastAsia"/>
          <w:szCs w:val="21"/>
        </w:rPr>
        <w:t>术语和定义</w:t>
      </w:r>
      <w:bookmarkEnd w:id="74"/>
      <w:bookmarkEnd w:id="75"/>
      <w:bookmarkEnd w:id="76"/>
      <w:bookmarkEnd w:id="77"/>
      <w:bookmarkEnd w:id="78"/>
      <w:bookmarkEnd w:id="79"/>
      <w:bookmarkEnd w:id="80"/>
      <w:bookmarkEnd w:id="81"/>
    </w:p>
    <w:bookmarkStart w:id="82" w:name="_Toc26986532" w:displacedByCustomXml="next"/>
    <w:bookmarkEnd w:id="82" w:displacedByCustomXml="next"/>
    <w:sdt>
      <w:sdtPr>
        <w:id w:val="-1909835108"/>
        <w:placeholder>
          <w:docPart w:val="CFF26C7296D64885AEA6597DE689C2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9E7DE5" w:rsidP="00BA263B">
          <w:pPr>
            <w:pStyle w:val="affff6"/>
            <w:ind w:firstLine="420"/>
          </w:pPr>
          <w:r>
            <w:t>下列术语和定义适用于本文件。</w:t>
          </w:r>
        </w:p>
      </w:sdtContent>
    </w:sdt>
    <w:p w:rsidR="002A1260" w:rsidRPr="00C65F41" w:rsidRDefault="009E7DE5" w:rsidP="00C65F41">
      <w:pPr>
        <w:pStyle w:val="affffffffffe"/>
        <w:ind w:left="420" w:hangingChars="200" w:hanging="420"/>
        <w:rPr>
          <w:rFonts w:ascii="黑体" w:eastAsia="黑体" w:hAnsi="黑体"/>
        </w:rPr>
      </w:pPr>
      <w:r w:rsidRPr="00C65F41">
        <w:rPr>
          <w:rFonts w:ascii="黑体" w:eastAsia="黑体" w:hAnsi="黑体"/>
        </w:rPr>
        <w:br/>
        <w:t>养老机构</w:t>
      </w:r>
      <w:r w:rsidR="00C65F41" w:rsidRPr="00C65F41">
        <w:rPr>
          <w:rFonts w:ascii="黑体" w:eastAsia="黑体" w:hAnsi="黑体" w:hint="eastAsia"/>
        </w:rPr>
        <w:t xml:space="preserve"> </w:t>
      </w:r>
      <w:r w:rsidR="00C65F41">
        <w:rPr>
          <w:rFonts w:ascii="黑体" w:eastAsia="黑体" w:hAnsi="黑体"/>
        </w:rPr>
        <w:t>a</w:t>
      </w:r>
      <w:r w:rsidR="00C65F41" w:rsidRPr="00C65F41">
        <w:rPr>
          <w:rFonts w:ascii="黑体" w:eastAsia="黑体" w:hAnsi="黑体"/>
        </w:rPr>
        <w:t xml:space="preserve"> retirement home</w:t>
      </w:r>
    </w:p>
    <w:p w:rsidR="009E7DE5" w:rsidRDefault="009E7DE5" w:rsidP="009E7DE5">
      <w:pPr>
        <w:pStyle w:val="affff6"/>
        <w:ind w:firstLine="420"/>
      </w:pPr>
      <w:r>
        <w:rPr>
          <w:rFonts w:hint="eastAsia"/>
        </w:rPr>
        <w:t>为老年人提供生活照料、膳食、康复、护理、医疗保健等综合性服务的各类组织。</w:t>
      </w:r>
    </w:p>
    <w:p w:rsidR="001D212F" w:rsidRDefault="009E7DE5" w:rsidP="009E7DE5">
      <w:pPr>
        <w:pStyle w:val="affff6"/>
        <w:ind w:firstLine="420"/>
      </w:pPr>
      <w:r>
        <w:rPr>
          <w:rFonts w:hint="eastAsia"/>
        </w:rPr>
        <w:t>[GB/T 29353-2012，定义3.1]</w:t>
      </w:r>
    </w:p>
    <w:p w:rsidR="009E7DE5" w:rsidRPr="009E7DE5" w:rsidRDefault="009E7DE5" w:rsidP="009E7DE5">
      <w:pPr>
        <w:pStyle w:val="affffffffffe"/>
        <w:ind w:left="420" w:hangingChars="200" w:hanging="420"/>
        <w:rPr>
          <w:rFonts w:ascii="黑体" w:eastAsia="黑体" w:hAnsi="黑体"/>
        </w:rPr>
      </w:pPr>
      <w:r w:rsidRPr="009E7DE5">
        <w:rPr>
          <w:rFonts w:ascii="黑体" w:eastAsia="黑体" w:hAnsi="黑体"/>
        </w:rPr>
        <w:br/>
      </w:r>
      <w:r w:rsidRPr="009E7DE5">
        <w:rPr>
          <w:rFonts w:ascii="黑体" w:eastAsia="黑体" w:hAnsi="黑体" w:hint="eastAsia"/>
        </w:rPr>
        <w:t>危险源hazard</w:t>
      </w:r>
    </w:p>
    <w:p w:rsidR="00CD561D" w:rsidRDefault="009E7DE5" w:rsidP="00CD561D">
      <w:pPr>
        <w:pStyle w:val="affff6"/>
        <w:ind w:firstLine="420"/>
      </w:pPr>
      <w:r w:rsidRPr="009E7DE5">
        <w:rPr>
          <w:rFonts w:hint="eastAsia"/>
        </w:rPr>
        <w:t>可能导致人员伤害或疾病、物质财产损失、工作环境破坏或这些情况组合的根源或状态因素。危险 源由三个要素构成：潜在危险性、存在条件和触发因素。</w:t>
      </w:r>
    </w:p>
    <w:p w:rsidR="009E7DE5" w:rsidRPr="009E7DE5" w:rsidRDefault="009E7DE5" w:rsidP="009E7DE5">
      <w:pPr>
        <w:pStyle w:val="affffffffffe"/>
        <w:ind w:left="420" w:hangingChars="200" w:hanging="420"/>
        <w:rPr>
          <w:rFonts w:ascii="黑体" w:eastAsia="黑体" w:hAnsi="黑体"/>
        </w:rPr>
      </w:pPr>
      <w:r w:rsidRPr="009E7DE5">
        <w:rPr>
          <w:rFonts w:ascii="黑体" w:eastAsia="黑体" w:hAnsi="黑体"/>
        </w:rPr>
        <w:br/>
      </w:r>
      <w:r w:rsidRPr="009E7DE5">
        <w:rPr>
          <w:rFonts w:ascii="黑体" w:eastAsia="黑体" w:hAnsi="黑体" w:hint="eastAsia"/>
        </w:rPr>
        <w:t>突发事件emergency events</w:t>
      </w:r>
    </w:p>
    <w:p w:rsidR="00CD561D" w:rsidRDefault="009E7DE5" w:rsidP="00CD561D">
      <w:pPr>
        <w:pStyle w:val="affff6"/>
        <w:ind w:firstLine="420"/>
      </w:pPr>
      <w:r w:rsidRPr="009E7DE5">
        <w:rPr>
          <w:rFonts w:hint="eastAsia"/>
        </w:rPr>
        <w:t>突然发生，造成或者可能造成严重社会危害，需要采取应急处置措施予以应对的</w:t>
      </w:r>
      <w:bookmarkStart w:id="83" w:name="OLE_LINK16"/>
      <w:bookmarkStart w:id="84" w:name="OLE_LINK17"/>
      <w:r w:rsidRPr="009E7DE5">
        <w:rPr>
          <w:rFonts w:hint="eastAsia"/>
        </w:rPr>
        <w:t>自然灾害、事故灾难、公共卫生事件和社会安全事件</w:t>
      </w:r>
      <w:bookmarkEnd w:id="83"/>
      <w:bookmarkEnd w:id="84"/>
      <w:r w:rsidRPr="009E7DE5">
        <w:rPr>
          <w:rFonts w:hint="eastAsia"/>
        </w:rPr>
        <w:t>。</w:t>
      </w:r>
    </w:p>
    <w:p w:rsidR="009E7DE5" w:rsidRPr="00FD37DA" w:rsidRDefault="009E7DE5" w:rsidP="00FD37DA">
      <w:pPr>
        <w:pStyle w:val="affffffffffe"/>
        <w:ind w:left="420" w:hangingChars="200" w:hanging="420"/>
        <w:rPr>
          <w:rFonts w:ascii="黑体" w:eastAsia="黑体" w:hAnsi="黑体"/>
        </w:rPr>
      </w:pPr>
      <w:r w:rsidRPr="00FD37DA">
        <w:rPr>
          <w:rFonts w:ascii="黑体" w:eastAsia="黑体" w:hAnsi="黑体"/>
        </w:rPr>
        <w:br/>
        <w:t>应急预案</w:t>
      </w:r>
      <w:r w:rsidR="00FD37DA" w:rsidRPr="00FD37DA">
        <w:rPr>
          <w:rFonts w:ascii="黑体" w:eastAsia="黑体" w:hAnsi="黑体" w:hint="eastAsia"/>
        </w:rPr>
        <w:t xml:space="preserve"> </w:t>
      </w:r>
      <w:r w:rsidR="00FD37DA" w:rsidRPr="00FD37DA">
        <w:rPr>
          <w:rFonts w:ascii="黑体" w:eastAsia="黑体" w:hAnsi="黑体"/>
        </w:rPr>
        <w:t>Contingency plan</w:t>
      </w:r>
    </w:p>
    <w:p w:rsidR="009E7DE5" w:rsidRDefault="009E7DE5" w:rsidP="009E7DE5">
      <w:pPr>
        <w:pStyle w:val="affff6"/>
        <w:ind w:firstLine="420"/>
      </w:pPr>
      <w:r w:rsidRPr="009E7DE5">
        <w:rPr>
          <w:rFonts w:hint="eastAsia"/>
        </w:rPr>
        <w:t>为了预防和减少突发事件发生，控制、减轻和消除突发事件引起的严重社会危害，规范突发事件应对活动，根据有关法律、法规、规章、上级人民政府及其有关部门的规定和要求预先编制的方案。</w:t>
      </w:r>
    </w:p>
    <w:p w:rsidR="009E7DE5" w:rsidRDefault="00647F29" w:rsidP="009E7DE5">
      <w:pPr>
        <w:pStyle w:val="affc"/>
        <w:spacing w:before="312" w:after="312"/>
      </w:pPr>
      <w:bookmarkStart w:id="85" w:name="_Toc198200810"/>
      <w:bookmarkStart w:id="86" w:name="_Toc198201574"/>
      <w:bookmarkStart w:id="87" w:name="_Toc198206380"/>
      <w:bookmarkStart w:id="88" w:name="_Toc198207464"/>
      <w:r>
        <w:rPr>
          <w:rFonts w:hint="eastAsia"/>
        </w:rPr>
        <w:t>总则</w:t>
      </w:r>
      <w:bookmarkEnd w:id="85"/>
      <w:bookmarkEnd w:id="86"/>
      <w:bookmarkEnd w:id="87"/>
      <w:bookmarkEnd w:id="88"/>
    </w:p>
    <w:p w:rsidR="00647F29" w:rsidRDefault="00647F29" w:rsidP="00F37FFA">
      <w:pPr>
        <w:pStyle w:val="affd"/>
        <w:spacing w:before="156" w:after="156"/>
        <w:rPr>
          <w:rFonts w:hint="eastAsia"/>
        </w:rPr>
      </w:pPr>
      <w:bookmarkStart w:id="89" w:name="_Toc162202073"/>
      <w:bookmarkStart w:id="90" w:name="_Toc162202177"/>
      <w:bookmarkStart w:id="91" w:name="_Toc198200811"/>
      <w:bookmarkStart w:id="92" w:name="_Toc198201575"/>
      <w:bookmarkStart w:id="93" w:name="_Toc198206381"/>
      <w:bookmarkStart w:id="94" w:name="_Toc198207465"/>
      <w:r>
        <w:rPr>
          <w:rFonts w:hint="eastAsia"/>
        </w:rPr>
        <w:t>编制目的</w:t>
      </w:r>
      <w:bookmarkEnd w:id="91"/>
      <w:bookmarkEnd w:id="92"/>
      <w:bookmarkEnd w:id="93"/>
      <w:bookmarkEnd w:id="94"/>
    </w:p>
    <w:p w:rsidR="00647F29" w:rsidRDefault="00647F29" w:rsidP="00647F29">
      <w:pPr>
        <w:pStyle w:val="affffffffa"/>
        <w:rPr>
          <w:rFonts w:hint="eastAsia"/>
        </w:rPr>
      </w:pPr>
      <w:r w:rsidRPr="00647F29">
        <w:rPr>
          <w:rFonts w:hint="eastAsia"/>
        </w:rPr>
        <w:t>建立健全养老机</w:t>
      </w:r>
      <w:r>
        <w:rPr>
          <w:rFonts w:hint="eastAsia"/>
        </w:rPr>
        <w:t>构突发事件应急处置工作机制，规范应急处置行为，提高应急处置能力。</w:t>
      </w:r>
    </w:p>
    <w:p w:rsidR="00647F29" w:rsidRPr="00647F29" w:rsidRDefault="00647F29" w:rsidP="00647F29">
      <w:pPr>
        <w:pStyle w:val="affffffffa"/>
        <w:rPr>
          <w:rFonts w:hint="eastAsia"/>
        </w:rPr>
      </w:pPr>
      <w:r w:rsidRPr="00647F29">
        <w:rPr>
          <w:rFonts w:hint="eastAsia"/>
        </w:rPr>
        <w:t>预防和减少重大突发事件造成的损失，保障养老机构入住老</w:t>
      </w:r>
      <w:r>
        <w:rPr>
          <w:rFonts w:hint="eastAsia"/>
        </w:rPr>
        <w:t>年人和工作人员的生命财产安全，促进养老服务高质量发展。</w:t>
      </w:r>
    </w:p>
    <w:p w:rsidR="00647F29" w:rsidRDefault="005C2103" w:rsidP="00F37FFA">
      <w:pPr>
        <w:pStyle w:val="affd"/>
        <w:spacing w:before="156" w:after="156"/>
        <w:rPr>
          <w:rFonts w:hint="eastAsia"/>
        </w:rPr>
      </w:pPr>
      <w:bookmarkStart w:id="95" w:name="_Toc198200812"/>
      <w:bookmarkStart w:id="96" w:name="_Toc198201576"/>
      <w:bookmarkStart w:id="97" w:name="_Toc198206382"/>
      <w:bookmarkStart w:id="98" w:name="_Toc198207466"/>
      <w:r>
        <w:rPr>
          <w:rFonts w:hint="eastAsia"/>
        </w:rPr>
        <w:lastRenderedPageBreak/>
        <w:t>编制</w:t>
      </w:r>
      <w:r w:rsidR="00647F29">
        <w:rPr>
          <w:rFonts w:hint="eastAsia"/>
        </w:rPr>
        <w:t>原则</w:t>
      </w:r>
      <w:bookmarkEnd w:id="95"/>
      <w:bookmarkEnd w:id="96"/>
      <w:bookmarkEnd w:id="97"/>
      <w:bookmarkEnd w:id="98"/>
    </w:p>
    <w:bookmarkEnd w:id="89"/>
    <w:bookmarkEnd w:id="90"/>
    <w:p w:rsidR="00EC480B" w:rsidRDefault="00EC480B" w:rsidP="00EC480B">
      <w:pPr>
        <w:pStyle w:val="affffffffa"/>
      </w:pPr>
      <w:r>
        <w:rPr>
          <w:rFonts w:hint="eastAsia"/>
          <w:shd w:val="clear" w:color="auto" w:fill="FFFFFF"/>
        </w:rPr>
        <w:t>坚持以人为本，生命至上。</w:t>
      </w:r>
    </w:p>
    <w:p w:rsidR="00EC480B" w:rsidRDefault="00EC480B" w:rsidP="00EC480B">
      <w:pPr>
        <w:pStyle w:val="affffffffa"/>
      </w:pPr>
      <w:r w:rsidRPr="00EC480B">
        <w:rPr>
          <w:rFonts w:hint="eastAsia"/>
        </w:rPr>
        <w:t>坚持统一领导，</w:t>
      </w:r>
      <w:bookmarkStart w:id="99" w:name="_Toc162202074"/>
      <w:bookmarkStart w:id="100" w:name="_Toc162202178"/>
      <w:r w:rsidRPr="00F37FFA">
        <w:rPr>
          <w:rFonts w:hint="eastAsia"/>
        </w:rPr>
        <w:t>快速反应</w:t>
      </w:r>
      <w:bookmarkEnd w:id="99"/>
      <w:bookmarkEnd w:id="100"/>
      <w:r>
        <w:rPr>
          <w:rFonts w:hint="eastAsia"/>
        </w:rPr>
        <w:t>。</w:t>
      </w:r>
    </w:p>
    <w:p w:rsidR="00F37FFA" w:rsidRDefault="00EC480B" w:rsidP="00EC480B">
      <w:pPr>
        <w:pStyle w:val="affffffffa"/>
        <w:rPr>
          <w:rFonts w:hint="eastAsia"/>
        </w:rPr>
      </w:pPr>
      <w:r>
        <w:rPr>
          <w:rFonts w:hint="eastAsia"/>
        </w:rPr>
        <w:t>坚持分级负责，属地管理。</w:t>
      </w:r>
    </w:p>
    <w:p w:rsidR="00EC480B" w:rsidRDefault="00EC480B" w:rsidP="00EC480B">
      <w:pPr>
        <w:pStyle w:val="affffffffa"/>
      </w:pPr>
      <w:r>
        <w:rPr>
          <w:rFonts w:hint="eastAsia"/>
        </w:rPr>
        <w:t>坚持</w:t>
      </w:r>
      <w:r w:rsidRPr="00F76D61">
        <w:rPr>
          <w:rFonts w:hint="eastAsia"/>
        </w:rPr>
        <w:t>预防为主，积极准备</w:t>
      </w:r>
      <w:r>
        <w:rPr>
          <w:rFonts w:hint="eastAsia"/>
        </w:rPr>
        <w:t>。</w:t>
      </w:r>
    </w:p>
    <w:p w:rsidR="003B0BF9" w:rsidRDefault="003B0BF9" w:rsidP="00F37FFA">
      <w:pPr>
        <w:pStyle w:val="affc"/>
        <w:spacing w:before="312" w:after="312"/>
        <w:rPr>
          <w:rFonts w:hint="eastAsia"/>
        </w:rPr>
      </w:pPr>
      <w:bookmarkStart w:id="101" w:name="_Toc98666639"/>
      <w:bookmarkStart w:id="102" w:name="_Toc162202077"/>
      <w:bookmarkStart w:id="103" w:name="_Toc162202181"/>
      <w:bookmarkStart w:id="104" w:name="_Toc198200813"/>
      <w:bookmarkStart w:id="105" w:name="_Toc198201577"/>
      <w:bookmarkStart w:id="106" w:name="_Toc198206383"/>
      <w:bookmarkStart w:id="107" w:name="_Toc198207467"/>
      <w:r>
        <w:rPr>
          <w:rFonts w:hint="eastAsia"/>
        </w:rPr>
        <w:t>突发事件类别</w:t>
      </w:r>
      <w:bookmarkEnd w:id="104"/>
      <w:bookmarkEnd w:id="105"/>
      <w:bookmarkEnd w:id="106"/>
      <w:bookmarkEnd w:id="107"/>
    </w:p>
    <w:p w:rsidR="003B0BF9" w:rsidRDefault="003B0BF9" w:rsidP="003B0BF9">
      <w:pPr>
        <w:pStyle w:val="affd"/>
        <w:spacing w:before="156" w:after="156"/>
      </w:pPr>
      <w:bookmarkStart w:id="108" w:name="_Toc162202079"/>
      <w:bookmarkStart w:id="109" w:name="_Toc162202183"/>
      <w:bookmarkStart w:id="110" w:name="_Toc198200814"/>
      <w:bookmarkStart w:id="111" w:name="_Toc198201578"/>
      <w:bookmarkStart w:id="112" w:name="_Toc198206384"/>
      <w:bookmarkStart w:id="113" w:name="_Toc198207468"/>
      <w:r w:rsidRPr="001C218E">
        <w:rPr>
          <w:rFonts w:hint="eastAsia"/>
        </w:rPr>
        <w:t>自然灾害</w:t>
      </w:r>
      <w:bookmarkEnd w:id="108"/>
      <w:bookmarkEnd w:id="109"/>
      <w:bookmarkEnd w:id="110"/>
      <w:bookmarkEnd w:id="111"/>
      <w:bookmarkEnd w:id="112"/>
      <w:bookmarkEnd w:id="113"/>
    </w:p>
    <w:p w:rsidR="003B0BF9" w:rsidRPr="001C218E" w:rsidRDefault="003B0BF9" w:rsidP="003B0BF9">
      <w:pPr>
        <w:pStyle w:val="affff6"/>
        <w:ind w:firstLine="420"/>
      </w:pPr>
      <w:r w:rsidRPr="001C218E">
        <w:rPr>
          <w:rFonts w:hint="eastAsia"/>
        </w:rPr>
        <w:t>发生水旱灾害、台风、山体滑坡、泥石流、地震、海啸等自然灾害</w:t>
      </w:r>
      <w:r>
        <w:rPr>
          <w:rFonts w:hint="eastAsia"/>
        </w:rPr>
        <w:t>，造成养老机构人员</w:t>
      </w:r>
      <w:r w:rsidRPr="001C218E">
        <w:rPr>
          <w:rFonts w:hint="eastAsia"/>
        </w:rPr>
        <w:t>伤亡和财产损失</w:t>
      </w:r>
      <w:r>
        <w:rPr>
          <w:rFonts w:hint="eastAsia"/>
        </w:rPr>
        <w:t>。</w:t>
      </w:r>
    </w:p>
    <w:p w:rsidR="003B0BF9" w:rsidRDefault="003B0BF9" w:rsidP="003B0BF9">
      <w:pPr>
        <w:pStyle w:val="affd"/>
        <w:spacing w:before="156" w:after="156"/>
      </w:pPr>
      <w:bookmarkStart w:id="114" w:name="_Toc162202080"/>
      <w:bookmarkStart w:id="115" w:name="_Toc162202184"/>
      <w:bookmarkStart w:id="116" w:name="_Toc198200815"/>
      <w:bookmarkStart w:id="117" w:name="_Toc198201579"/>
      <w:bookmarkStart w:id="118" w:name="_Toc198206385"/>
      <w:bookmarkStart w:id="119" w:name="_Toc198207469"/>
      <w:r w:rsidRPr="001C218E">
        <w:rPr>
          <w:rFonts w:hint="eastAsia"/>
        </w:rPr>
        <w:t>事故灾难</w:t>
      </w:r>
      <w:bookmarkEnd w:id="114"/>
      <w:bookmarkEnd w:id="115"/>
      <w:bookmarkEnd w:id="116"/>
      <w:bookmarkEnd w:id="117"/>
      <w:bookmarkEnd w:id="118"/>
      <w:bookmarkEnd w:id="119"/>
    </w:p>
    <w:p w:rsidR="003B0BF9" w:rsidRPr="001C218E" w:rsidRDefault="003B0BF9" w:rsidP="003B0BF9">
      <w:pPr>
        <w:pStyle w:val="affff6"/>
        <w:ind w:firstLine="420"/>
      </w:pPr>
      <w:r w:rsidRPr="001C218E">
        <w:rPr>
          <w:rFonts w:hint="eastAsia"/>
        </w:rPr>
        <w:t>发生</w:t>
      </w:r>
      <w:r>
        <w:rPr>
          <w:rFonts w:hint="eastAsia"/>
        </w:rPr>
        <w:t>火灾等安全</w:t>
      </w:r>
      <w:r w:rsidRPr="001C218E">
        <w:rPr>
          <w:rFonts w:hint="eastAsia"/>
        </w:rPr>
        <w:t>事故，造成养老机构</w:t>
      </w:r>
      <w:r>
        <w:rPr>
          <w:rFonts w:hint="eastAsia"/>
        </w:rPr>
        <w:t>人员伤亡</w:t>
      </w:r>
      <w:r w:rsidRPr="001C218E">
        <w:rPr>
          <w:rFonts w:hint="eastAsia"/>
        </w:rPr>
        <w:t>产损失</w:t>
      </w:r>
      <w:r>
        <w:rPr>
          <w:rFonts w:hint="eastAsia"/>
        </w:rPr>
        <w:t>。</w:t>
      </w:r>
    </w:p>
    <w:p w:rsidR="003B0BF9" w:rsidRDefault="003B0BF9" w:rsidP="003B0BF9">
      <w:pPr>
        <w:pStyle w:val="affd"/>
        <w:spacing w:before="156" w:after="156"/>
      </w:pPr>
      <w:bookmarkStart w:id="120" w:name="_Toc162202081"/>
      <w:bookmarkStart w:id="121" w:name="_Toc162202185"/>
      <w:bookmarkStart w:id="122" w:name="_Toc198200816"/>
      <w:bookmarkStart w:id="123" w:name="_Toc198201580"/>
      <w:bookmarkStart w:id="124" w:name="_Toc198206386"/>
      <w:bookmarkStart w:id="125" w:name="_Toc198207470"/>
      <w:r w:rsidRPr="001C218E">
        <w:rPr>
          <w:rFonts w:hint="eastAsia"/>
        </w:rPr>
        <w:t>社会治安</w:t>
      </w:r>
      <w:r>
        <w:rPr>
          <w:rFonts w:hint="eastAsia"/>
        </w:rPr>
        <w:t>事件</w:t>
      </w:r>
      <w:bookmarkEnd w:id="120"/>
      <w:bookmarkEnd w:id="121"/>
      <w:bookmarkEnd w:id="122"/>
      <w:bookmarkEnd w:id="123"/>
      <w:bookmarkEnd w:id="124"/>
      <w:bookmarkEnd w:id="125"/>
    </w:p>
    <w:p w:rsidR="003B0BF9" w:rsidRPr="001C218E" w:rsidRDefault="003B0BF9" w:rsidP="003B0BF9">
      <w:pPr>
        <w:pStyle w:val="affff6"/>
        <w:ind w:firstLine="420"/>
      </w:pPr>
      <w:r w:rsidRPr="001C218E">
        <w:rPr>
          <w:rFonts w:hint="eastAsia"/>
        </w:rPr>
        <w:t>发生恐怖袭击、刑事案件、群体性事件、长时间能源供应中断等社会安全事件</w:t>
      </w:r>
      <w:r>
        <w:rPr>
          <w:rFonts w:hint="eastAsia"/>
        </w:rPr>
        <w:t>，</w:t>
      </w:r>
      <w:r w:rsidRPr="001C218E">
        <w:rPr>
          <w:rFonts w:hint="eastAsia"/>
        </w:rPr>
        <w:t>造成养老机构</w:t>
      </w:r>
      <w:r>
        <w:rPr>
          <w:rFonts w:hint="eastAsia"/>
        </w:rPr>
        <w:t>人员伤亡</w:t>
      </w:r>
      <w:r w:rsidRPr="001C218E">
        <w:rPr>
          <w:rFonts w:hint="eastAsia"/>
        </w:rPr>
        <w:t>产损失</w:t>
      </w:r>
      <w:r>
        <w:rPr>
          <w:rFonts w:hint="eastAsia"/>
        </w:rPr>
        <w:t>。</w:t>
      </w:r>
    </w:p>
    <w:p w:rsidR="003B0BF9" w:rsidRDefault="003B0BF9" w:rsidP="003B0BF9">
      <w:pPr>
        <w:pStyle w:val="affd"/>
        <w:spacing w:before="156" w:after="156"/>
      </w:pPr>
      <w:bookmarkStart w:id="126" w:name="_Toc162202082"/>
      <w:bookmarkStart w:id="127" w:name="_Toc162202186"/>
      <w:bookmarkStart w:id="128" w:name="_Toc198200817"/>
      <w:bookmarkStart w:id="129" w:name="_Toc198201581"/>
      <w:bookmarkStart w:id="130" w:name="_Toc198206387"/>
      <w:bookmarkStart w:id="131" w:name="_Toc198207471"/>
      <w:r w:rsidRPr="001C218E">
        <w:rPr>
          <w:rFonts w:hint="eastAsia"/>
        </w:rPr>
        <w:t>公共卫生事件</w:t>
      </w:r>
      <w:bookmarkEnd w:id="126"/>
      <w:bookmarkEnd w:id="127"/>
      <w:bookmarkEnd w:id="128"/>
      <w:bookmarkEnd w:id="129"/>
      <w:bookmarkEnd w:id="130"/>
      <w:bookmarkEnd w:id="131"/>
    </w:p>
    <w:p w:rsidR="003B0BF9" w:rsidRPr="001C218E" w:rsidRDefault="003B0BF9" w:rsidP="003B0BF9">
      <w:pPr>
        <w:pStyle w:val="affff6"/>
        <w:ind w:firstLine="420"/>
      </w:pPr>
      <w:r>
        <w:rPr>
          <w:rFonts w:hint="eastAsia"/>
        </w:rPr>
        <w:t>发</w:t>
      </w:r>
      <w:r w:rsidRPr="001C218E">
        <w:rPr>
          <w:rFonts w:hint="eastAsia"/>
        </w:rPr>
        <w:t>生重大传染病疫情等突发公共卫生事件，</w:t>
      </w:r>
      <w:r>
        <w:rPr>
          <w:rFonts w:hint="eastAsia"/>
        </w:rPr>
        <w:t>造成养老机构出现感染或</w:t>
      </w:r>
      <w:r w:rsidRPr="001C218E">
        <w:rPr>
          <w:rFonts w:hint="eastAsia"/>
        </w:rPr>
        <w:t>服务人员减员</w:t>
      </w:r>
      <w:r>
        <w:rPr>
          <w:rFonts w:hint="eastAsia"/>
        </w:rPr>
        <w:t>。</w:t>
      </w:r>
    </w:p>
    <w:p w:rsidR="003B0BF9" w:rsidRDefault="003B0BF9" w:rsidP="00F37FFA">
      <w:pPr>
        <w:pStyle w:val="affc"/>
        <w:spacing w:before="312" w:after="312"/>
        <w:rPr>
          <w:rFonts w:hint="eastAsia"/>
        </w:rPr>
      </w:pPr>
      <w:bookmarkStart w:id="132" w:name="_Toc198200818"/>
      <w:bookmarkStart w:id="133" w:name="_Toc198201582"/>
      <w:bookmarkStart w:id="134" w:name="_Toc198206388"/>
      <w:bookmarkStart w:id="135" w:name="_Toc198207472"/>
      <w:r>
        <w:rPr>
          <w:rFonts w:hint="eastAsia"/>
        </w:rPr>
        <w:t>编制程序</w:t>
      </w:r>
      <w:bookmarkEnd w:id="132"/>
      <w:bookmarkEnd w:id="133"/>
      <w:bookmarkEnd w:id="134"/>
      <w:bookmarkEnd w:id="135"/>
    </w:p>
    <w:p w:rsidR="003B0BF9" w:rsidRDefault="003B0BF9" w:rsidP="003B0BF9">
      <w:pPr>
        <w:pStyle w:val="affd"/>
        <w:spacing w:before="156" w:after="156"/>
      </w:pPr>
      <w:bookmarkStart w:id="136" w:name="_Toc198200819"/>
      <w:bookmarkStart w:id="137" w:name="_Toc198201583"/>
      <w:bookmarkStart w:id="138" w:name="_Toc198206389"/>
      <w:bookmarkStart w:id="139" w:name="_Toc198207473"/>
      <w:bookmarkStart w:id="140" w:name="OLE_LINK18"/>
      <w:bookmarkStart w:id="141" w:name="OLE_LINK19"/>
      <w:r>
        <w:rPr>
          <w:rFonts w:hint="eastAsia"/>
        </w:rPr>
        <w:t>确定</w:t>
      </w:r>
      <w:bookmarkStart w:id="142" w:name="OLE_LINK4"/>
      <w:r>
        <w:rPr>
          <w:rFonts w:hint="eastAsia"/>
        </w:rPr>
        <w:t>编制工作组</w:t>
      </w:r>
      <w:bookmarkEnd w:id="142"/>
      <w:bookmarkEnd w:id="136"/>
      <w:bookmarkEnd w:id="137"/>
      <w:bookmarkEnd w:id="138"/>
      <w:bookmarkEnd w:id="139"/>
    </w:p>
    <w:bookmarkEnd w:id="140"/>
    <w:bookmarkEnd w:id="141"/>
    <w:p w:rsidR="003B0BF9" w:rsidRDefault="003B0BF9" w:rsidP="003B0BF9">
      <w:pPr>
        <w:pStyle w:val="affff6"/>
        <w:ind w:firstLine="420"/>
      </w:pPr>
      <w:r>
        <w:rPr>
          <w:rFonts w:hint="eastAsia"/>
        </w:rPr>
        <w:t>养老机构应组成突发应急编制</w:t>
      </w:r>
      <w:r w:rsidRPr="00257219">
        <w:rPr>
          <w:rFonts w:hint="eastAsia"/>
        </w:rPr>
        <w:t>工作组</w:t>
      </w:r>
      <w:r>
        <w:rPr>
          <w:rFonts w:hint="eastAsia"/>
        </w:rPr>
        <w:t>，吸收消防、护理、餐饮</w:t>
      </w:r>
      <w:r w:rsidR="003E6EB0">
        <w:rPr>
          <w:rFonts w:hint="eastAsia"/>
        </w:rPr>
        <w:t>、后勤等</w:t>
      </w:r>
      <w:r w:rsidR="00DC55B0">
        <w:rPr>
          <w:rFonts w:hint="eastAsia"/>
        </w:rPr>
        <w:t>部门</w:t>
      </w:r>
      <w:r w:rsidR="009724E5">
        <w:rPr>
          <w:rFonts w:hint="eastAsia"/>
        </w:rPr>
        <w:t>人员</w:t>
      </w:r>
      <w:r w:rsidR="00DC55B0">
        <w:rPr>
          <w:rFonts w:hint="eastAsia"/>
        </w:rPr>
        <w:t>和</w:t>
      </w:r>
      <w:r w:rsidR="009724E5" w:rsidRPr="009724E5">
        <w:rPr>
          <w:rFonts w:hint="eastAsia"/>
        </w:rPr>
        <w:t>有关专家及有应急处置工作经验的人员</w:t>
      </w:r>
      <w:r w:rsidR="00DC55B0" w:rsidRPr="00DC55B0">
        <w:rPr>
          <w:rFonts w:hint="eastAsia"/>
        </w:rPr>
        <w:t>共同参与编制工作</w:t>
      </w:r>
      <w:r w:rsidR="00DC55B0">
        <w:rPr>
          <w:rFonts w:hint="eastAsia"/>
        </w:rPr>
        <w:t>，</w:t>
      </w:r>
      <w:r w:rsidR="00DC55B0" w:rsidRPr="00DC55B0">
        <w:rPr>
          <w:rFonts w:hint="eastAsia"/>
        </w:rPr>
        <w:t>编</w:t>
      </w:r>
      <w:r w:rsidR="0090170D">
        <w:rPr>
          <w:rFonts w:hint="eastAsia"/>
        </w:rPr>
        <w:t>制工作小组</w:t>
      </w:r>
      <w:r w:rsidR="00DC55B0">
        <w:rPr>
          <w:rFonts w:hint="eastAsia"/>
        </w:rPr>
        <w:t>组长由养老机构</w:t>
      </w:r>
      <w:r w:rsidR="00DC55B0" w:rsidRPr="00DC55B0">
        <w:rPr>
          <w:rFonts w:hint="eastAsia"/>
        </w:rPr>
        <w:t>负责人担任</w:t>
      </w:r>
      <w:r>
        <w:rPr>
          <w:rFonts w:hint="eastAsia"/>
        </w:rPr>
        <w:t>。</w:t>
      </w:r>
    </w:p>
    <w:p w:rsidR="003B0BF9" w:rsidRDefault="003B0BF9" w:rsidP="003B0BF9">
      <w:pPr>
        <w:pStyle w:val="affd"/>
        <w:spacing w:before="156" w:after="156"/>
      </w:pPr>
      <w:bookmarkStart w:id="143" w:name="_Toc98666650"/>
      <w:bookmarkStart w:id="144" w:name="_Toc162202118"/>
      <w:bookmarkStart w:id="145" w:name="_Toc162202218"/>
      <w:bookmarkStart w:id="146" w:name="_Toc198200820"/>
      <w:bookmarkStart w:id="147" w:name="_Toc198201584"/>
      <w:bookmarkStart w:id="148" w:name="_Toc198206390"/>
      <w:bookmarkStart w:id="149" w:name="_Toc198207474"/>
      <w:bookmarkStart w:id="150" w:name="OLE_LINK20"/>
      <w:r>
        <w:rPr>
          <w:rFonts w:hint="eastAsia"/>
        </w:rPr>
        <w:t>提出编制方案</w:t>
      </w:r>
      <w:bookmarkEnd w:id="143"/>
      <w:bookmarkEnd w:id="144"/>
      <w:bookmarkEnd w:id="145"/>
      <w:bookmarkEnd w:id="146"/>
      <w:bookmarkEnd w:id="147"/>
      <w:bookmarkEnd w:id="148"/>
      <w:bookmarkEnd w:id="149"/>
    </w:p>
    <w:bookmarkEnd w:id="150"/>
    <w:p w:rsidR="003B0BF9" w:rsidRDefault="007F716B" w:rsidP="003B0BF9">
      <w:pPr>
        <w:pStyle w:val="affff6"/>
        <w:ind w:firstLine="420"/>
      </w:pPr>
      <w:r>
        <w:rPr>
          <w:rFonts w:hint="eastAsia"/>
        </w:rPr>
        <w:t>编制工作组</w:t>
      </w:r>
      <w:r w:rsidR="003B0BF9">
        <w:rPr>
          <w:rFonts w:hint="eastAsia"/>
        </w:rPr>
        <w:t>对应急预案编制和发布的过程进行策划,确定编制机构和人员职责、应急预案体系构成、编制过程控制和时间进度安排，形成编制方案。</w:t>
      </w:r>
    </w:p>
    <w:p w:rsidR="003B0BF9" w:rsidRDefault="003B0BF9" w:rsidP="003B0BF9">
      <w:pPr>
        <w:pStyle w:val="affd"/>
        <w:spacing w:before="156" w:after="156"/>
      </w:pPr>
      <w:bookmarkStart w:id="151" w:name="_Toc98666651"/>
      <w:bookmarkStart w:id="152" w:name="_Toc162202119"/>
      <w:bookmarkStart w:id="153" w:name="_Toc162202219"/>
      <w:bookmarkStart w:id="154" w:name="_Toc198200821"/>
      <w:bookmarkStart w:id="155" w:name="_Toc198201585"/>
      <w:bookmarkStart w:id="156" w:name="_Toc198206391"/>
      <w:bookmarkStart w:id="157" w:name="_Toc198207475"/>
      <w:bookmarkStart w:id="158" w:name="OLE_LINK21"/>
      <w:bookmarkStart w:id="159" w:name="OLE_LINK22"/>
      <w:bookmarkStart w:id="160" w:name="OLE_LINK23"/>
      <w:r>
        <w:rPr>
          <w:rFonts w:hint="eastAsia"/>
        </w:rPr>
        <w:t>开展风险和应急能力评估</w:t>
      </w:r>
      <w:bookmarkEnd w:id="151"/>
      <w:bookmarkEnd w:id="152"/>
      <w:bookmarkEnd w:id="153"/>
      <w:bookmarkEnd w:id="154"/>
      <w:bookmarkEnd w:id="155"/>
      <w:bookmarkEnd w:id="156"/>
      <w:bookmarkEnd w:id="157"/>
    </w:p>
    <w:bookmarkEnd w:id="158"/>
    <w:bookmarkEnd w:id="159"/>
    <w:bookmarkEnd w:id="160"/>
    <w:p w:rsidR="003B0BF9" w:rsidRDefault="007F716B" w:rsidP="003B0BF9">
      <w:pPr>
        <w:pStyle w:val="affff6"/>
        <w:ind w:firstLine="420"/>
      </w:pPr>
      <w:r>
        <w:rPr>
          <w:rFonts w:hint="eastAsia"/>
        </w:rPr>
        <w:t>编制工作组</w:t>
      </w:r>
      <w:r w:rsidR="003B0BF9">
        <w:rPr>
          <w:rFonts w:hint="eastAsia"/>
        </w:rPr>
        <w:t>开展风险和应急能力评估，分析应急预案适用范围内突发事件风险或隐患的发展趋势、应急资源和应急能力等情况。</w:t>
      </w:r>
    </w:p>
    <w:p w:rsidR="003B0BF9" w:rsidRDefault="003B0BF9" w:rsidP="003B0BF9">
      <w:pPr>
        <w:pStyle w:val="affd"/>
        <w:spacing w:before="156" w:after="156"/>
      </w:pPr>
      <w:bookmarkStart w:id="161" w:name="_Toc98666652"/>
      <w:bookmarkStart w:id="162" w:name="_Toc162202120"/>
      <w:bookmarkStart w:id="163" w:name="_Toc162202220"/>
      <w:bookmarkStart w:id="164" w:name="_Toc198200822"/>
      <w:bookmarkStart w:id="165" w:name="_Toc198201586"/>
      <w:bookmarkStart w:id="166" w:name="_Toc198206392"/>
      <w:bookmarkStart w:id="167" w:name="_Toc198207476"/>
      <w:r>
        <w:rPr>
          <w:rFonts w:hint="eastAsia"/>
        </w:rPr>
        <w:t>拟定草案</w:t>
      </w:r>
      <w:bookmarkEnd w:id="161"/>
      <w:bookmarkEnd w:id="162"/>
      <w:bookmarkEnd w:id="163"/>
      <w:bookmarkEnd w:id="164"/>
      <w:bookmarkEnd w:id="165"/>
      <w:bookmarkEnd w:id="166"/>
      <w:bookmarkEnd w:id="167"/>
    </w:p>
    <w:p w:rsidR="003B0BF9" w:rsidRDefault="003B0BF9" w:rsidP="003B0BF9">
      <w:pPr>
        <w:pStyle w:val="affff6"/>
        <w:ind w:firstLine="420"/>
      </w:pPr>
      <w:r>
        <w:rPr>
          <w:rFonts w:hint="eastAsia"/>
        </w:rPr>
        <w:t>编制小组应根据风险和应急能力评估结果，在完善应急保障措施等内容的基础上起草应急预案草案。</w:t>
      </w:r>
    </w:p>
    <w:p w:rsidR="007F716B" w:rsidRDefault="007F716B" w:rsidP="003B0BF9">
      <w:pPr>
        <w:pStyle w:val="affd"/>
        <w:spacing w:before="156" w:after="156"/>
        <w:rPr>
          <w:rFonts w:hint="eastAsia"/>
        </w:rPr>
      </w:pPr>
      <w:bookmarkStart w:id="168" w:name="_Toc98666653"/>
      <w:bookmarkStart w:id="169" w:name="_Toc162202121"/>
      <w:bookmarkStart w:id="170" w:name="_Toc162202221"/>
      <w:bookmarkStart w:id="171" w:name="_Toc198200823"/>
      <w:bookmarkStart w:id="172" w:name="_Toc198201587"/>
      <w:bookmarkStart w:id="173" w:name="_Toc198206393"/>
      <w:bookmarkStart w:id="174" w:name="_Toc198207477"/>
      <w:bookmarkStart w:id="175" w:name="OLE_LINK24"/>
      <w:bookmarkStart w:id="176" w:name="OLE_LINK25"/>
      <w:bookmarkStart w:id="177" w:name="OLE_LINK26"/>
      <w:r>
        <w:rPr>
          <w:rFonts w:hint="eastAsia"/>
        </w:rPr>
        <w:t>征求意见</w:t>
      </w:r>
      <w:bookmarkEnd w:id="171"/>
      <w:bookmarkEnd w:id="172"/>
      <w:bookmarkEnd w:id="173"/>
      <w:bookmarkEnd w:id="174"/>
    </w:p>
    <w:bookmarkEnd w:id="175"/>
    <w:bookmarkEnd w:id="176"/>
    <w:bookmarkEnd w:id="177"/>
    <w:p w:rsidR="007F716B" w:rsidRPr="007F716B" w:rsidRDefault="007F716B" w:rsidP="007F716B">
      <w:pPr>
        <w:pStyle w:val="affff6"/>
        <w:ind w:firstLine="420"/>
        <w:rPr>
          <w:rFonts w:hint="eastAsia"/>
        </w:rPr>
      </w:pPr>
      <w:r>
        <w:rPr>
          <w:rFonts w:hint="eastAsia"/>
        </w:rPr>
        <w:t>草案编制完成后，广泛听取养老机构</w:t>
      </w:r>
      <w:r w:rsidRPr="007F716B">
        <w:rPr>
          <w:rFonts w:hint="eastAsia"/>
        </w:rPr>
        <w:t>有关部门和专家的意见，与相关预案作好衔接</w:t>
      </w:r>
      <w:r>
        <w:rPr>
          <w:rFonts w:hint="eastAsia"/>
        </w:rPr>
        <w:t>。</w:t>
      </w:r>
    </w:p>
    <w:p w:rsidR="003B0BF9" w:rsidRDefault="003B0BF9" w:rsidP="003B0BF9">
      <w:pPr>
        <w:pStyle w:val="affd"/>
        <w:spacing w:before="156" w:after="156"/>
      </w:pPr>
      <w:bookmarkStart w:id="178" w:name="_Toc198200824"/>
      <w:bookmarkStart w:id="179" w:name="_Toc198201588"/>
      <w:bookmarkStart w:id="180" w:name="_Toc198206394"/>
      <w:bookmarkStart w:id="181" w:name="_Toc198207478"/>
      <w:bookmarkStart w:id="182" w:name="OLE_LINK27"/>
      <w:bookmarkStart w:id="183" w:name="OLE_LINK28"/>
      <w:r>
        <w:rPr>
          <w:rFonts w:hint="eastAsia"/>
        </w:rPr>
        <w:lastRenderedPageBreak/>
        <w:t>评审</w:t>
      </w:r>
      <w:bookmarkEnd w:id="168"/>
      <w:bookmarkEnd w:id="169"/>
      <w:bookmarkEnd w:id="170"/>
      <w:bookmarkEnd w:id="178"/>
      <w:r w:rsidR="004F285F">
        <w:rPr>
          <w:rFonts w:hint="eastAsia"/>
        </w:rPr>
        <w:t>发布</w:t>
      </w:r>
      <w:bookmarkEnd w:id="179"/>
      <w:bookmarkEnd w:id="180"/>
      <w:bookmarkEnd w:id="181"/>
    </w:p>
    <w:bookmarkEnd w:id="182"/>
    <w:bookmarkEnd w:id="183"/>
    <w:p w:rsidR="003B0BF9" w:rsidRDefault="007F716B" w:rsidP="003B0BF9">
      <w:pPr>
        <w:pStyle w:val="affff6"/>
        <w:ind w:firstLine="420"/>
      </w:pPr>
      <w:r>
        <w:rPr>
          <w:rFonts w:hint="eastAsia"/>
        </w:rPr>
        <w:t>养老机构应急预案</w:t>
      </w:r>
      <w:r w:rsidR="004F285F">
        <w:rPr>
          <w:rFonts w:hint="eastAsia"/>
        </w:rPr>
        <w:t>宜邀请第三方专家进行评审，评审通过后方能进行</w:t>
      </w:r>
      <w:r w:rsidR="003B0BF9">
        <w:rPr>
          <w:rFonts w:hint="eastAsia"/>
        </w:rPr>
        <w:t>发布实施。</w:t>
      </w:r>
    </w:p>
    <w:p w:rsidR="003B0BF9" w:rsidRDefault="003B0BF9" w:rsidP="003B0BF9">
      <w:pPr>
        <w:pStyle w:val="affd"/>
        <w:spacing w:before="156" w:after="156"/>
      </w:pPr>
      <w:bookmarkStart w:id="184" w:name="_Toc98666654"/>
      <w:bookmarkStart w:id="185" w:name="_Toc162202122"/>
      <w:bookmarkStart w:id="186" w:name="_Toc162202222"/>
      <w:bookmarkStart w:id="187" w:name="_Toc198200825"/>
      <w:bookmarkStart w:id="188" w:name="_Toc198201589"/>
      <w:bookmarkStart w:id="189" w:name="_Toc198206395"/>
      <w:bookmarkStart w:id="190" w:name="_Toc198207479"/>
      <w:r>
        <w:rPr>
          <w:rFonts w:hint="eastAsia"/>
        </w:rPr>
        <w:t>备案</w:t>
      </w:r>
      <w:bookmarkEnd w:id="184"/>
      <w:bookmarkEnd w:id="185"/>
      <w:bookmarkEnd w:id="186"/>
      <w:bookmarkEnd w:id="187"/>
      <w:bookmarkEnd w:id="188"/>
      <w:bookmarkEnd w:id="189"/>
      <w:bookmarkEnd w:id="190"/>
    </w:p>
    <w:p w:rsidR="003B0BF9" w:rsidRDefault="003B0BF9" w:rsidP="003B0BF9">
      <w:pPr>
        <w:pStyle w:val="affff6"/>
        <w:ind w:firstLine="420"/>
      </w:pPr>
      <w:r>
        <w:rPr>
          <w:rFonts w:hint="eastAsia"/>
        </w:rPr>
        <w:t>应急预案发布后需向当地民政主管部门和其他相关部门进行备案。</w:t>
      </w:r>
    </w:p>
    <w:p w:rsidR="009E7DE5" w:rsidRDefault="00345DE0" w:rsidP="00F37FFA">
      <w:pPr>
        <w:pStyle w:val="affc"/>
        <w:spacing w:before="312" w:after="312"/>
      </w:pPr>
      <w:bookmarkStart w:id="191" w:name="_Toc198200826"/>
      <w:bookmarkStart w:id="192" w:name="_Toc198201590"/>
      <w:bookmarkStart w:id="193" w:name="_Toc198206396"/>
      <w:bookmarkStart w:id="194" w:name="_Toc198207480"/>
      <w:r>
        <w:rPr>
          <w:rFonts w:hint="eastAsia"/>
        </w:rPr>
        <w:t>编制</w:t>
      </w:r>
      <w:r w:rsidR="009E7DE5">
        <w:rPr>
          <w:rFonts w:hint="eastAsia"/>
        </w:rPr>
        <w:t>内容</w:t>
      </w:r>
      <w:bookmarkEnd w:id="101"/>
      <w:bookmarkEnd w:id="102"/>
      <w:bookmarkEnd w:id="103"/>
      <w:bookmarkEnd w:id="191"/>
      <w:bookmarkEnd w:id="192"/>
      <w:bookmarkEnd w:id="193"/>
      <w:bookmarkEnd w:id="194"/>
    </w:p>
    <w:p w:rsidR="009E7DE5" w:rsidRPr="009E7DE5" w:rsidRDefault="009E7DE5" w:rsidP="00257219">
      <w:pPr>
        <w:pStyle w:val="affd"/>
        <w:spacing w:before="156" w:after="156"/>
      </w:pPr>
      <w:bookmarkStart w:id="195" w:name="_Toc98666641"/>
      <w:bookmarkStart w:id="196" w:name="_Toc162202083"/>
      <w:bookmarkStart w:id="197" w:name="_Toc162202187"/>
      <w:bookmarkStart w:id="198" w:name="_Toc198200827"/>
      <w:bookmarkStart w:id="199" w:name="_Toc198201591"/>
      <w:bookmarkStart w:id="200" w:name="_Toc198206397"/>
      <w:bookmarkStart w:id="201" w:name="_Toc198207481"/>
      <w:bookmarkStart w:id="202" w:name="OLE_LINK29"/>
      <w:bookmarkStart w:id="203" w:name="OLE_LINK30"/>
      <w:bookmarkStart w:id="204" w:name="OLE_LINK31"/>
      <w:r>
        <w:rPr>
          <w:rFonts w:hint="eastAsia"/>
        </w:rPr>
        <w:t>组织指挥体系与职责</w:t>
      </w:r>
      <w:bookmarkEnd w:id="195"/>
      <w:bookmarkEnd w:id="196"/>
      <w:bookmarkEnd w:id="197"/>
      <w:bookmarkEnd w:id="198"/>
      <w:bookmarkEnd w:id="199"/>
      <w:bookmarkEnd w:id="200"/>
      <w:bookmarkEnd w:id="201"/>
    </w:p>
    <w:bookmarkEnd w:id="202"/>
    <w:bookmarkEnd w:id="203"/>
    <w:bookmarkEnd w:id="204"/>
    <w:p w:rsidR="0098329B" w:rsidRDefault="00257219" w:rsidP="0098329B">
      <w:pPr>
        <w:pStyle w:val="affffffffa"/>
      </w:pPr>
      <w:r w:rsidRPr="00257219">
        <w:rPr>
          <w:rFonts w:hint="eastAsia"/>
        </w:rPr>
        <w:t>成立由主要负责人（法定代表人）负责的应急处置工作组，具体负责落实养老机构突发事件的应急处置工作。</w:t>
      </w:r>
    </w:p>
    <w:p w:rsidR="009E7DE5" w:rsidRDefault="00257219" w:rsidP="0098329B">
      <w:pPr>
        <w:pStyle w:val="affffffffa"/>
      </w:pPr>
      <w:r w:rsidRPr="00257219">
        <w:rPr>
          <w:rFonts w:hint="eastAsia"/>
        </w:rPr>
        <w:t>主要负责人（法定代表人）是第一责任人</w:t>
      </w:r>
      <w:r w:rsidR="009E7DE5">
        <w:rPr>
          <w:rFonts w:hint="eastAsia"/>
        </w:rPr>
        <w:t>。</w:t>
      </w:r>
    </w:p>
    <w:p w:rsidR="009E7DE5" w:rsidRDefault="009E7DE5" w:rsidP="0098329B">
      <w:pPr>
        <w:pStyle w:val="affd"/>
        <w:spacing w:before="156" w:after="156"/>
      </w:pPr>
      <w:bookmarkStart w:id="205" w:name="_Toc98666642"/>
      <w:bookmarkStart w:id="206" w:name="_Toc162202084"/>
      <w:bookmarkStart w:id="207" w:name="_Toc162202188"/>
      <w:bookmarkStart w:id="208" w:name="_Toc198200828"/>
      <w:bookmarkStart w:id="209" w:name="_Toc198201592"/>
      <w:bookmarkStart w:id="210" w:name="_Toc198206398"/>
      <w:bookmarkStart w:id="211" w:name="_Toc198207482"/>
      <w:bookmarkStart w:id="212" w:name="OLE_LINK32"/>
      <w:bookmarkStart w:id="213" w:name="OLE_LINK33"/>
      <w:r>
        <w:rPr>
          <w:rFonts w:hint="eastAsia"/>
        </w:rPr>
        <w:t>预防与预警机制</w:t>
      </w:r>
      <w:bookmarkEnd w:id="205"/>
      <w:bookmarkEnd w:id="206"/>
      <w:bookmarkEnd w:id="207"/>
      <w:bookmarkEnd w:id="208"/>
      <w:bookmarkEnd w:id="209"/>
      <w:bookmarkEnd w:id="210"/>
      <w:bookmarkEnd w:id="211"/>
    </w:p>
    <w:p w:rsidR="009E7DE5" w:rsidRDefault="0098329B" w:rsidP="0098329B">
      <w:pPr>
        <w:pStyle w:val="affe"/>
        <w:spacing w:before="156" w:after="156"/>
      </w:pPr>
      <w:bookmarkStart w:id="214" w:name="_Toc162202085"/>
      <w:bookmarkStart w:id="215" w:name="_Toc162202189"/>
      <w:bookmarkStart w:id="216" w:name="_Toc198200829"/>
      <w:bookmarkStart w:id="217" w:name="_Toc198201593"/>
      <w:bookmarkStart w:id="218" w:name="_Toc198206399"/>
      <w:bookmarkStart w:id="219" w:name="_Toc198207483"/>
      <w:bookmarkEnd w:id="212"/>
      <w:bookmarkEnd w:id="213"/>
      <w:r w:rsidRPr="0098329B">
        <w:rPr>
          <w:rFonts w:hint="eastAsia"/>
        </w:rPr>
        <w:t>信息监测与报告</w:t>
      </w:r>
      <w:bookmarkEnd w:id="214"/>
      <w:bookmarkEnd w:id="215"/>
      <w:bookmarkEnd w:id="216"/>
      <w:bookmarkEnd w:id="217"/>
      <w:bookmarkEnd w:id="218"/>
      <w:bookmarkEnd w:id="219"/>
    </w:p>
    <w:p w:rsidR="0098329B" w:rsidRDefault="0098329B" w:rsidP="0098329B">
      <w:pPr>
        <w:pStyle w:val="affffffff9"/>
      </w:pPr>
      <w:r w:rsidRPr="0098329B">
        <w:rPr>
          <w:rFonts w:hint="eastAsia"/>
        </w:rPr>
        <w:t>建立与相关</w:t>
      </w:r>
      <w:r>
        <w:rPr>
          <w:rFonts w:hint="eastAsia"/>
        </w:rPr>
        <w:t>主管部门信息联动机制。</w:t>
      </w:r>
    </w:p>
    <w:p w:rsidR="0098329B" w:rsidRDefault="0098329B" w:rsidP="0098329B">
      <w:pPr>
        <w:pStyle w:val="affffffff9"/>
      </w:pPr>
      <w:r>
        <w:rPr>
          <w:rFonts w:hint="eastAsia"/>
        </w:rPr>
        <w:t>对于可能波及养老机构的区域性突发事件，要及时收集预警信息。</w:t>
      </w:r>
    </w:p>
    <w:p w:rsidR="0098329B" w:rsidRPr="0098329B" w:rsidRDefault="0098329B" w:rsidP="0098329B">
      <w:pPr>
        <w:pStyle w:val="affffffff9"/>
      </w:pPr>
      <w:r w:rsidRPr="0098329B">
        <w:rPr>
          <w:rFonts w:hint="eastAsia"/>
        </w:rPr>
        <w:t>第一时间向</w:t>
      </w:r>
      <w:r>
        <w:rPr>
          <w:rFonts w:hint="eastAsia"/>
        </w:rPr>
        <w:t>机构内各部门发出预警，并向民政部门</w:t>
      </w:r>
      <w:r w:rsidRPr="0098329B">
        <w:rPr>
          <w:rFonts w:hint="eastAsia"/>
        </w:rPr>
        <w:t>报告，必要时可以越级上报。</w:t>
      </w:r>
    </w:p>
    <w:p w:rsidR="0098329B" w:rsidRDefault="0098329B" w:rsidP="0098329B">
      <w:pPr>
        <w:pStyle w:val="affe"/>
        <w:spacing w:before="156" w:after="156"/>
      </w:pPr>
      <w:bookmarkStart w:id="220" w:name="_Toc162202086"/>
      <w:bookmarkStart w:id="221" w:name="_Toc162202190"/>
      <w:bookmarkStart w:id="222" w:name="_Toc98666643"/>
      <w:bookmarkStart w:id="223" w:name="_Toc198200830"/>
      <w:bookmarkStart w:id="224" w:name="_Toc198201594"/>
      <w:bookmarkStart w:id="225" w:name="_Toc198206400"/>
      <w:bookmarkStart w:id="226" w:name="_Toc198207484"/>
      <w:r w:rsidRPr="0098329B">
        <w:rPr>
          <w:rFonts w:hint="eastAsia"/>
        </w:rPr>
        <w:t>预警预防行动</w:t>
      </w:r>
      <w:bookmarkEnd w:id="220"/>
      <w:bookmarkEnd w:id="221"/>
      <w:bookmarkEnd w:id="223"/>
      <w:bookmarkEnd w:id="224"/>
      <w:bookmarkEnd w:id="225"/>
      <w:bookmarkEnd w:id="226"/>
    </w:p>
    <w:p w:rsidR="0098329B" w:rsidRDefault="0098329B" w:rsidP="0098329B">
      <w:pPr>
        <w:pStyle w:val="affffffff9"/>
      </w:pPr>
      <w:r w:rsidRPr="0098329B">
        <w:rPr>
          <w:rFonts w:hint="eastAsia"/>
        </w:rPr>
        <w:t>按照有关要求</w:t>
      </w:r>
      <w:r>
        <w:rPr>
          <w:rFonts w:hint="eastAsia"/>
        </w:rPr>
        <w:t>，健全养老机构安全管理制度，定期开展自查，及时消除各类事故隐患。</w:t>
      </w:r>
    </w:p>
    <w:p w:rsidR="0098329B" w:rsidRDefault="0098329B" w:rsidP="0098329B">
      <w:pPr>
        <w:pStyle w:val="affffffff9"/>
      </w:pPr>
      <w:r w:rsidRPr="0098329B">
        <w:rPr>
          <w:rFonts w:hint="eastAsia"/>
        </w:rPr>
        <w:t>落实各项安全工作责任，加强人员培训</w:t>
      </w:r>
      <w:r>
        <w:rPr>
          <w:rFonts w:hint="eastAsia"/>
        </w:rPr>
        <w:t>、经常性开展演练，不断提高应对突发事件的快速响应和应急处置能力。</w:t>
      </w:r>
    </w:p>
    <w:p w:rsidR="0098329B" w:rsidRDefault="0098329B" w:rsidP="0098329B">
      <w:pPr>
        <w:pStyle w:val="affffffff9"/>
      </w:pPr>
      <w:r w:rsidRPr="0098329B">
        <w:rPr>
          <w:rFonts w:hint="eastAsia"/>
        </w:rPr>
        <w:t>做好应对突发事件的人力、物力方面的储备工作，确保突发事件预防、现场控制的应急设施、设备</w:t>
      </w:r>
      <w:r>
        <w:rPr>
          <w:rFonts w:hint="eastAsia"/>
        </w:rPr>
        <w:t>。</w:t>
      </w:r>
    </w:p>
    <w:p w:rsidR="0098329B" w:rsidRDefault="0098329B" w:rsidP="0098329B">
      <w:pPr>
        <w:pStyle w:val="affe"/>
        <w:spacing w:before="156" w:after="156"/>
      </w:pPr>
      <w:bookmarkStart w:id="227" w:name="_Toc162202087"/>
      <w:bookmarkStart w:id="228" w:name="_Toc162202191"/>
      <w:bookmarkStart w:id="229" w:name="_Toc198200831"/>
      <w:bookmarkStart w:id="230" w:name="_Toc198201595"/>
      <w:bookmarkStart w:id="231" w:name="_Toc198206401"/>
      <w:bookmarkStart w:id="232" w:name="_Toc198207485"/>
      <w:r w:rsidRPr="0098329B">
        <w:rPr>
          <w:rFonts w:hint="eastAsia"/>
        </w:rPr>
        <w:t>预警解除</w:t>
      </w:r>
      <w:bookmarkEnd w:id="227"/>
      <w:bookmarkEnd w:id="228"/>
      <w:bookmarkEnd w:id="229"/>
      <w:bookmarkEnd w:id="230"/>
      <w:bookmarkEnd w:id="231"/>
      <w:bookmarkEnd w:id="232"/>
    </w:p>
    <w:p w:rsidR="0098329B" w:rsidRDefault="00496A9E" w:rsidP="0098329B">
      <w:pPr>
        <w:pStyle w:val="affff6"/>
        <w:ind w:firstLine="420"/>
      </w:pPr>
      <w:r>
        <w:rPr>
          <w:rFonts w:hint="eastAsia"/>
        </w:rPr>
        <w:t>养老机构收到预警解除信息或危险因素消除后，</w:t>
      </w:r>
      <w:r w:rsidR="0098329B" w:rsidRPr="0098329B">
        <w:rPr>
          <w:rFonts w:hint="eastAsia"/>
        </w:rPr>
        <w:t>及时告知</w:t>
      </w:r>
      <w:r w:rsidR="0098329B">
        <w:rPr>
          <w:rFonts w:hint="eastAsia"/>
        </w:rPr>
        <w:t>机构内部相关部门和老人。</w:t>
      </w:r>
    </w:p>
    <w:p w:rsidR="0098329B" w:rsidRDefault="0098329B" w:rsidP="0098329B">
      <w:pPr>
        <w:pStyle w:val="affd"/>
        <w:spacing w:before="156" w:after="156"/>
      </w:pPr>
      <w:bookmarkStart w:id="233" w:name="_Toc162202088"/>
      <w:bookmarkStart w:id="234" w:name="_Toc162202192"/>
      <w:bookmarkStart w:id="235" w:name="_Toc198200832"/>
      <w:bookmarkStart w:id="236" w:name="_Toc198201596"/>
      <w:bookmarkStart w:id="237" w:name="_Toc198206402"/>
      <w:bookmarkStart w:id="238" w:name="_Toc198207486"/>
      <w:bookmarkStart w:id="239" w:name="OLE_LINK34"/>
      <w:r w:rsidRPr="0098329B">
        <w:rPr>
          <w:rFonts w:hint="eastAsia"/>
        </w:rPr>
        <w:t>应急响应</w:t>
      </w:r>
      <w:bookmarkEnd w:id="233"/>
      <w:bookmarkEnd w:id="234"/>
      <w:bookmarkEnd w:id="235"/>
      <w:bookmarkEnd w:id="236"/>
      <w:bookmarkEnd w:id="237"/>
      <w:bookmarkEnd w:id="238"/>
    </w:p>
    <w:bookmarkEnd w:id="239"/>
    <w:p w:rsidR="0098329B" w:rsidRDefault="0098329B" w:rsidP="0098329B">
      <w:pPr>
        <w:pStyle w:val="affffffffa"/>
      </w:pPr>
      <w:r w:rsidRPr="0098329B">
        <w:rPr>
          <w:rFonts w:hint="eastAsia"/>
        </w:rPr>
        <w:t>突发事件发生或发现重大风险隐患后，</w:t>
      </w:r>
      <w:r>
        <w:rPr>
          <w:rFonts w:hint="eastAsia"/>
        </w:rPr>
        <w:t>养老</w:t>
      </w:r>
      <w:proofErr w:type="gramStart"/>
      <w:r>
        <w:rPr>
          <w:rFonts w:hint="eastAsia"/>
        </w:rPr>
        <w:t>机构应</w:t>
      </w:r>
      <w:r w:rsidRPr="0098329B">
        <w:rPr>
          <w:rFonts w:hint="eastAsia"/>
        </w:rPr>
        <w:t>第一时间</w:t>
      </w:r>
      <w:proofErr w:type="gramEnd"/>
      <w:r w:rsidRPr="0098329B">
        <w:rPr>
          <w:rFonts w:hint="eastAsia"/>
        </w:rPr>
        <w:t>向属地民政部门和有关部门报告</w:t>
      </w:r>
      <w:r>
        <w:rPr>
          <w:rFonts w:hint="eastAsia"/>
        </w:rPr>
        <w:t>。</w:t>
      </w:r>
    </w:p>
    <w:p w:rsidR="0098329B" w:rsidRPr="0098329B" w:rsidRDefault="00075217" w:rsidP="00075217">
      <w:pPr>
        <w:pStyle w:val="affffffffa"/>
      </w:pPr>
      <w:r>
        <w:rPr>
          <w:rFonts w:hint="eastAsia"/>
        </w:rPr>
        <w:t>报告内容</w:t>
      </w:r>
      <w:r w:rsidRPr="00075217">
        <w:rPr>
          <w:rFonts w:hint="eastAsia"/>
        </w:rPr>
        <w:t>包括</w:t>
      </w:r>
      <w:r>
        <w:rPr>
          <w:rFonts w:hint="eastAsia"/>
        </w:rPr>
        <w:t>但不限于：</w:t>
      </w:r>
      <w:r w:rsidRPr="00075217">
        <w:rPr>
          <w:rFonts w:hint="eastAsia"/>
        </w:rPr>
        <w:t>突发事件和重大风险隐患发生的时间、地点、信息来源、简要经过、影响范围、人员伤（病）亡</w:t>
      </w:r>
      <w:proofErr w:type="gramStart"/>
      <w:r w:rsidRPr="00075217">
        <w:rPr>
          <w:rFonts w:hint="eastAsia"/>
        </w:rPr>
        <w:t>和失联</w:t>
      </w:r>
      <w:r>
        <w:rPr>
          <w:rFonts w:hint="eastAsia"/>
        </w:rPr>
        <w:t>情况</w:t>
      </w:r>
      <w:proofErr w:type="gramEnd"/>
      <w:r>
        <w:rPr>
          <w:rFonts w:hint="eastAsia"/>
        </w:rPr>
        <w:t>、养老机构建筑倒塌损坏情况、已采取的措施和需要协调解决事项。</w:t>
      </w:r>
    </w:p>
    <w:p w:rsidR="009E7DE5" w:rsidRDefault="009E7DE5" w:rsidP="0098329B">
      <w:pPr>
        <w:pStyle w:val="affd"/>
        <w:spacing w:before="156" w:after="156"/>
      </w:pPr>
      <w:bookmarkStart w:id="240" w:name="_Toc162202089"/>
      <w:bookmarkStart w:id="241" w:name="_Toc162202193"/>
      <w:bookmarkStart w:id="242" w:name="_Toc198200833"/>
      <w:bookmarkStart w:id="243" w:name="_Toc198201597"/>
      <w:bookmarkStart w:id="244" w:name="_Toc198206403"/>
      <w:bookmarkStart w:id="245" w:name="_Toc198207487"/>
      <w:bookmarkStart w:id="246" w:name="OLE_LINK35"/>
      <w:r>
        <w:rPr>
          <w:rFonts w:hint="eastAsia"/>
        </w:rPr>
        <w:t>应急处置</w:t>
      </w:r>
      <w:bookmarkEnd w:id="222"/>
      <w:bookmarkEnd w:id="240"/>
      <w:bookmarkEnd w:id="241"/>
      <w:bookmarkEnd w:id="242"/>
      <w:bookmarkEnd w:id="243"/>
      <w:bookmarkEnd w:id="244"/>
      <w:bookmarkEnd w:id="245"/>
    </w:p>
    <w:p w:rsidR="00075217" w:rsidRDefault="00075217" w:rsidP="00075217">
      <w:pPr>
        <w:pStyle w:val="affe"/>
        <w:spacing w:before="156" w:after="156"/>
      </w:pPr>
      <w:bookmarkStart w:id="247" w:name="_Toc162202090"/>
      <w:bookmarkStart w:id="248" w:name="_Toc162202194"/>
      <w:bookmarkStart w:id="249" w:name="_Toc198200834"/>
      <w:bookmarkStart w:id="250" w:name="_Toc198201598"/>
      <w:bookmarkStart w:id="251" w:name="_Toc198206404"/>
      <w:bookmarkStart w:id="252" w:name="_Toc198207488"/>
      <w:bookmarkEnd w:id="246"/>
      <w:r w:rsidRPr="001C218E">
        <w:rPr>
          <w:rFonts w:hint="eastAsia"/>
        </w:rPr>
        <w:t>自然灾害</w:t>
      </w:r>
      <w:bookmarkEnd w:id="247"/>
      <w:bookmarkEnd w:id="248"/>
      <w:bookmarkEnd w:id="249"/>
      <w:bookmarkEnd w:id="250"/>
      <w:bookmarkEnd w:id="251"/>
      <w:bookmarkEnd w:id="252"/>
    </w:p>
    <w:p w:rsidR="00075217" w:rsidRDefault="00075217" w:rsidP="00075217">
      <w:pPr>
        <w:pStyle w:val="afff"/>
        <w:spacing w:before="156" w:after="156"/>
      </w:pPr>
      <w:bookmarkStart w:id="253" w:name="_Toc162202091"/>
      <w:bookmarkStart w:id="254" w:name="_Toc162202195"/>
      <w:r w:rsidRPr="00075217">
        <w:rPr>
          <w:rFonts w:hint="eastAsia"/>
        </w:rPr>
        <w:t>先期处置</w:t>
      </w:r>
      <w:bookmarkEnd w:id="253"/>
      <w:bookmarkEnd w:id="254"/>
    </w:p>
    <w:p w:rsidR="009E7DE5" w:rsidRDefault="00075217" w:rsidP="00075217">
      <w:pPr>
        <w:pStyle w:val="affff6"/>
        <w:ind w:firstLine="420"/>
      </w:pPr>
      <w:r>
        <w:rPr>
          <w:rFonts w:hint="eastAsia"/>
        </w:rPr>
        <w:t>应</w:t>
      </w:r>
      <w:r w:rsidRPr="00075217">
        <w:rPr>
          <w:rFonts w:hint="eastAsia"/>
        </w:rPr>
        <w:t>第一时间采取报警、组织疏散转移老年人、在自身能力范围内积极开展自救、互救等措施</w:t>
      </w:r>
      <w:r w:rsidR="009E7DE5">
        <w:rPr>
          <w:rFonts w:hint="eastAsia"/>
        </w:rPr>
        <w:t>。</w:t>
      </w:r>
    </w:p>
    <w:p w:rsidR="00075217" w:rsidRDefault="00075217" w:rsidP="00075217">
      <w:pPr>
        <w:pStyle w:val="afff"/>
        <w:spacing w:before="156" w:after="156"/>
      </w:pPr>
      <w:bookmarkStart w:id="255" w:name="_Toc162202092"/>
      <w:bookmarkStart w:id="256" w:name="_Toc162202196"/>
      <w:r w:rsidRPr="00075217">
        <w:rPr>
          <w:rFonts w:hint="eastAsia"/>
        </w:rPr>
        <w:t>控制危险源</w:t>
      </w:r>
      <w:bookmarkEnd w:id="255"/>
      <w:bookmarkEnd w:id="256"/>
    </w:p>
    <w:p w:rsidR="00075217" w:rsidRDefault="00075217" w:rsidP="00075217">
      <w:pPr>
        <w:pStyle w:val="affff6"/>
        <w:ind w:firstLine="420"/>
      </w:pPr>
      <w:r>
        <w:rPr>
          <w:rFonts w:hint="eastAsia"/>
        </w:rPr>
        <w:lastRenderedPageBreak/>
        <w:t>应</w:t>
      </w:r>
      <w:r w:rsidRPr="00075217">
        <w:rPr>
          <w:rFonts w:hint="eastAsia"/>
        </w:rPr>
        <w:t>及时控制</w:t>
      </w:r>
      <w:r>
        <w:rPr>
          <w:rFonts w:hint="eastAsia"/>
        </w:rPr>
        <w:t>内部</w:t>
      </w:r>
      <w:r w:rsidRPr="00075217">
        <w:rPr>
          <w:rFonts w:hint="eastAsia"/>
        </w:rPr>
        <w:t>易燃易爆物、电力、燃气等各类危险源，并标明危险区域，封锁危险场所，划定警戒区</w:t>
      </w:r>
      <w:r>
        <w:rPr>
          <w:rFonts w:hint="eastAsia"/>
        </w:rPr>
        <w:t>。</w:t>
      </w:r>
    </w:p>
    <w:p w:rsidR="00075217" w:rsidRDefault="00075217" w:rsidP="00075217">
      <w:pPr>
        <w:pStyle w:val="afff"/>
        <w:spacing w:before="156" w:after="156"/>
      </w:pPr>
      <w:bookmarkStart w:id="257" w:name="_Toc162202093"/>
      <w:bookmarkStart w:id="258" w:name="_Toc162202197"/>
      <w:r w:rsidRPr="00075217">
        <w:rPr>
          <w:rFonts w:hint="eastAsia"/>
        </w:rPr>
        <w:t>配合引导专业救援</w:t>
      </w:r>
      <w:bookmarkEnd w:id="257"/>
      <w:bookmarkEnd w:id="258"/>
    </w:p>
    <w:p w:rsidR="00075217" w:rsidRDefault="00075217" w:rsidP="00075217">
      <w:pPr>
        <w:pStyle w:val="affff6"/>
        <w:ind w:firstLine="420"/>
      </w:pPr>
      <w:r>
        <w:rPr>
          <w:rFonts w:hint="eastAsia"/>
        </w:rPr>
        <w:t>应配合</w:t>
      </w:r>
      <w:r w:rsidRPr="00075217">
        <w:rPr>
          <w:rFonts w:hint="eastAsia"/>
        </w:rPr>
        <w:t>专业救援人员了解机构建筑构造、被困人员分布、应急设施配备等情况，为应急救援提供引导</w:t>
      </w:r>
      <w:r>
        <w:rPr>
          <w:rFonts w:hint="eastAsia"/>
        </w:rPr>
        <w:t>。</w:t>
      </w:r>
    </w:p>
    <w:p w:rsidR="00075217" w:rsidRDefault="00075217" w:rsidP="00075217">
      <w:pPr>
        <w:pStyle w:val="afff"/>
        <w:spacing w:before="156" w:after="156"/>
      </w:pPr>
      <w:bookmarkStart w:id="259" w:name="_Toc162202094"/>
      <w:bookmarkStart w:id="260" w:name="_Toc162202198"/>
      <w:r>
        <w:rPr>
          <w:rFonts w:hint="eastAsia"/>
        </w:rPr>
        <w:t>善后处理</w:t>
      </w:r>
      <w:bookmarkEnd w:id="259"/>
      <w:bookmarkEnd w:id="260"/>
    </w:p>
    <w:p w:rsidR="00075217" w:rsidRDefault="00075217" w:rsidP="00075217">
      <w:pPr>
        <w:pStyle w:val="affff6"/>
        <w:ind w:firstLine="420"/>
      </w:pPr>
      <w:r>
        <w:rPr>
          <w:rFonts w:hint="eastAsia"/>
        </w:rPr>
        <w:t>应</w:t>
      </w:r>
      <w:r w:rsidRPr="00075217">
        <w:rPr>
          <w:rFonts w:hint="eastAsia"/>
        </w:rPr>
        <w:t>配合有关部门做好养老机构人员转移安置和善后处理</w:t>
      </w:r>
      <w:r>
        <w:rPr>
          <w:rFonts w:hint="eastAsia"/>
        </w:rPr>
        <w:t>。</w:t>
      </w:r>
    </w:p>
    <w:p w:rsidR="0072634F" w:rsidRPr="0072634F" w:rsidRDefault="0072634F" w:rsidP="0072634F">
      <w:pPr>
        <w:pStyle w:val="affe"/>
        <w:spacing w:before="156" w:after="156"/>
      </w:pPr>
      <w:bookmarkStart w:id="261" w:name="_Toc162202095"/>
      <w:bookmarkStart w:id="262" w:name="_Toc162202199"/>
      <w:bookmarkStart w:id="263" w:name="_Toc198200835"/>
      <w:bookmarkStart w:id="264" w:name="_Toc198201599"/>
      <w:bookmarkStart w:id="265" w:name="_Toc198206405"/>
      <w:bookmarkStart w:id="266" w:name="_Toc198207489"/>
      <w:r w:rsidRPr="0072634F">
        <w:rPr>
          <w:rFonts w:hint="eastAsia"/>
        </w:rPr>
        <w:t>事故灾难</w:t>
      </w:r>
      <w:bookmarkEnd w:id="261"/>
      <w:bookmarkEnd w:id="262"/>
      <w:bookmarkEnd w:id="263"/>
      <w:bookmarkEnd w:id="264"/>
      <w:bookmarkEnd w:id="265"/>
      <w:bookmarkEnd w:id="266"/>
    </w:p>
    <w:p w:rsidR="0072634F" w:rsidRDefault="0072634F" w:rsidP="0072634F">
      <w:pPr>
        <w:pStyle w:val="afff"/>
        <w:spacing w:before="156" w:after="156"/>
      </w:pPr>
      <w:bookmarkStart w:id="267" w:name="_Toc162202096"/>
      <w:bookmarkStart w:id="268" w:name="_Toc162202200"/>
      <w:r w:rsidRPr="00075217">
        <w:rPr>
          <w:rFonts w:hint="eastAsia"/>
        </w:rPr>
        <w:t>先期处置</w:t>
      </w:r>
      <w:bookmarkEnd w:id="267"/>
      <w:bookmarkEnd w:id="268"/>
    </w:p>
    <w:p w:rsidR="00075217" w:rsidRDefault="0072634F" w:rsidP="0072634F">
      <w:pPr>
        <w:pStyle w:val="affff6"/>
        <w:ind w:firstLine="420"/>
      </w:pPr>
      <w:r>
        <w:rPr>
          <w:rFonts w:hint="eastAsia"/>
        </w:rPr>
        <w:t>应第一时间报火警、</w:t>
      </w:r>
      <w:r w:rsidRPr="0072634F">
        <w:rPr>
          <w:rFonts w:hint="eastAsia"/>
        </w:rPr>
        <w:t>启动</w:t>
      </w:r>
      <w:r>
        <w:rPr>
          <w:rFonts w:hint="eastAsia"/>
        </w:rPr>
        <w:t>消防设施设备、</w:t>
      </w:r>
      <w:r w:rsidRPr="0072634F">
        <w:rPr>
          <w:rFonts w:hint="eastAsia"/>
        </w:rPr>
        <w:t>扑救初起火灾，</w:t>
      </w:r>
      <w:r>
        <w:rPr>
          <w:rFonts w:hint="eastAsia"/>
        </w:rPr>
        <w:t>组织</w:t>
      </w:r>
      <w:r w:rsidRPr="0072634F">
        <w:rPr>
          <w:rFonts w:hint="eastAsia"/>
        </w:rPr>
        <w:t>老年人有序疏散</w:t>
      </w:r>
      <w:r>
        <w:rPr>
          <w:rFonts w:hint="eastAsia"/>
        </w:rPr>
        <w:t>。</w:t>
      </w:r>
    </w:p>
    <w:p w:rsidR="0072634F" w:rsidRDefault="0072634F" w:rsidP="0072634F">
      <w:pPr>
        <w:pStyle w:val="afff"/>
        <w:spacing w:before="156" w:after="156"/>
      </w:pPr>
      <w:bookmarkStart w:id="269" w:name="_Toc162202097"/>
      <w:bookmarkStart w:id="270" w:name="_Toc162202201"/>
      <w:r w:rsidRPr="00075217">
        <w:rPr>
          <w:rFonts w:hint="eastAsia"/>
        </w:rPr>
        <w:t>控制危险源</w:t>
      </w:r>
      <w:bookmarkEnd w:id="269"/>
      <w:bookmarkEnd w:id="270"/>
    </w:p>
    <w:p w:rsidR="0072634F" w:rsidRDefault="0072634F" w:rsidP="0072634F">
      <w:pPr>
        <w:pStyle w:val="affff6"/>
        <w:ind w:firstLine="420"/>
      </w:pPr>
      <w:r>
        <w:rPr>
          <w:rFonts w:hint="eastAsia"/>
        </w:rPr>
        <w:t>应</w:t>
      </w:r>
      <w:r w:rsidRPr="0072634F">
        <w:rPr>
          <w:rFonts w:hint="eastAsia"/>
        </w:rPr>
        <w:t>及时切断电源、关闭燃气阀门或视情将燃气罐等易燃易爆物转移到安全区域</w:t>
      </w:r>
      <w:r>
        <w:rPr>
          <w:rFonts w:hint="eastAsia"/>
        </w:rPr>
        <w:t>。</w:t>
      </w:r>
    </w:p>
    <w:p w:rsidR="0072634F" w:rsidRDefault="0072634F" w:rsidP="0072634F">
      <w:pPr>
        <w:pStyle w:val="afff"/>
        <w:spacing w:before="156" w:after="156"/>
      </w:pPr>
      <w:bookmarkStart w:id="271" w:name="_Toc162202098"/>
      <w:bookmarkStart w:id="272" w:name="_Toc162202202"/>
      <w:r w:rsidRPr="0072634F">
        <w:rPr>
          <w:rFonts w:hint="eastAsia"/>
        </w:rPr>
        <w:t>配合引导专业救援</w:t>
      </w:r>
      <w:bookmarkEnd w:id="271"/>
      <w:bookmarkEnd w:id="272"/>
    </w:p>
    <w:p w:rsidR="0072634F" w:rsidRDefault="0072634F" w:rsidP="0072634F">
      <w:pPr>
        <w:pStyle w:val="affff6"/>
        <w:ind w:firstLine="420"/>
      </w:pPr>
      <w:r>
        <w:rPr>
          <w:rFonts w:hint="eastAsia"/>
        </w:rPr>
        <w:t>应安排专人协助</w:t>
      </w:r>
      <w:r w:rsidRPr="0072634F">
        <w:rPr>
          <w:rFonts w:hint="eastAsia"/>
        </w:rPr>
        <w:t>消防人员熟悉了解养老机构建筑结构、消防设施设备和人员被困等情况，引导开展专业救援</w:t>
      </w:r>
      <w:r>
        <w:rPr>
          <w:rFonts w:hint="eastAsia"/>
        </w:rPr>
        <w:t>。</w:t>
      </w:r>
    </w:p>
    <w:p w:rsidR="0072634F" w:rsidRDefault="0072634F" w:rsidP="0072634F">
      <w:pPr>
        <w:pStyle w:val="afff"/>
        <w:spacing w:before="156" w:after="156"/>
      </w:pPr>
      <w:bookmarkStart w:id="273" w:name="_Toc162202099"/>
      <w:bookmarkStart w:id="274" w:name="_Toc162202203"/>
      <w:r>
        <w:t>善后处理</w:t>
      </w:r>
      <w:bookmarkEnd w:id="273"/>
      <w:bookmarkEnd w:id="274"/>
    </w:p>
    <w:p w:rsidR="0072634F" w:rsidRDefault="0072634F" w:rsidP="0072634F">
      <w:pPr>
        <w:pStyle w:val="affff6"/>
        <w:ind w:firstLine="420"/>
      </w:pPr>
      <w:r>
        <w:rPr>
          <w:rFonts w:hint="eastAsia"/>
        </w:rPr>
        <w:t>应</w:t>
      </w:r>
      <w:r w:rsidRPr="0072634F">
        <w:rPr>
          <w:rFonts w:hint="eastAsia"/>
        </w:rPr>
        <w:t>配合有关部门做好火灾事故原因调查</w:t>
      </w:r>
      <w:r>
        <w:rPr>
          <w:rFonts w:hint="eastAsia"/>
        </w:rPr>
        <w:t>。</w:t>
      </w:r>
    </w:p>
    <w:p w:rsidR="0072634F" w:rsidRPr="0072634F" w:rsidRDefault="0072634F" w:rsidP="0072634F">
      <w:pPr>
        <w:pStyle w:val="affe"/>
        <w:spacing w:before="156" w:after="156"/>
      </w:pPr>
      <w:bookmarkStart w:id="275" w:name="_Toc162202100"/>
      <w:bookmarkStart w:id="276" w:name="_Toc162202204"/>
      <w:bookmarkStart w:id="277" w:name="_Toc198200836"/>
      <w:bookmarkStart w:id="278" w:name="_Toc198201600"/>
      <w:bookmarkStart w:id="279" w:name="_Toc198206406"/>
      <w:bookmarkStart w:id="280" w:name="_Toc198207490"/>
      <w:r w:rsidRPr="0072634F">
        <w:rPr>
          <w:rFonts w:hint="eastAsia"/>
        </w:rPr>
        <w:t>社会治安事件</w:t>
      </w:r>
      <w:bookmarkEnd w:id="275"/>
      <w:bookmarkEnd w:id="276"/>
      <w:bookmarkEnd w:id="277"/>
      <w:bookmarkEnd w:id="278"/>
      <w:bookmarkEnd w:id="279"/>
      <w:bookmarkEnd w:id="280"/>
    </w:p>
    <w:p w:rsidR="0072634F" w:rsidRDefault="0072634F" w:rsidP="0072634F">
      <w:pPr>
        <w:pStyle w:val="afff"/>
        <w:spacing w:before="156" w:after="156"/>
      </w:pPr>
      <w:bookmarkStart w:id="281" w:name="_Toc162202101"/>
      <w:bookmarkStart w:id="282" w:name="_Toc162202205"/>
      <w:r w:rsidRPr="0072634F">
        <w:rPr>
          <w:rFonts w:hint="eastAsia"/>
        </w:rPr>
        <w:t>先期处置</w:t>
      </w:r>
      <w:bookmarkEnd w:id="281"/>
      <w:bookmarkEnd w:id="282"/>
    </w:p>
    <w:p w:rsidR="00AB6BF3" w:rsidRPr="00AB6BF3" w:rsidRDefault="00AB6BF3" w:rsidP="00AB6BF3">
      <w:pPr>
        <w:pStyle w:val="affff6"/>
        <w:ind w:firstLine="420"/>
      </w:pPr>
      <w:r>
        <w:rPr>
          <w:rFonts w:hint="eastAsia"/>
        </w:rPr>
        <w:t>应调查了解事件起因并及时报告所在地民政部门和有关部门，并</w:t>
      </w:r>
      <w:r w:rsidRPr="00AB6BF3">
        <w:rPr>
          <w:rFonts w:hint="eastAsia"/>
        </w:rPr>
        <w:t>开展法治宣传和说服教育，及时疏导、化解矛盾和冲突。</w:t>
      </w:r>
    </w:p>
    <w:p w:rsidR="0072634F" w:rsidRDefault="0072634F" w:rsidP="0072634F">
      <w:pPr>
        <w:pStyle w:val="afff"/>
        <w:spacing w:before="156" w:after="156"/>
      </w:pPr>
      <w:bookmarkStart w:id="283" w:name="_Toc162202102"/>
      <w:bookmarkStart w:id="284" w:name="_Toc162202206"/>
      <w:r w:rsidRPr="0072634F">
        <w:rPr>
          <w:rFonts w:hint="eastAsia"/>
        </w:rPr>
        <w:t>控制危险源</w:t>
      </w:r>
      <w:bookmarkEnd w:id="283"/>
      <w:bookmarkEnd w:id="284"/>
    </w:p>
    <w:p w:rsidR="00AB6BF3" w:rsidRPr="00AB6BF3" w:rsidRDefault="00AB6BF3" w:rsidP="00AB6BF3">
      <w:pPr>
        <w:pStyle w:val="affff6"/>
        <w:ind w:firstLine="420"/>
      </w:pPr>
      <w:r>
        <w:rPr>
          <w:rFonts w:hint="eastAsia"/>
        </w:rPr>
        <w:t>应</w:t>
      </w:r>
      <w:r w:rsidRPr="00AB6BF3">
        <w:rPr>
          <w:rFonts w:hint="eastAsia"/>
        </w:rPr>
        <w:t>对养老机构内易燃易爆、尖锐物品、交通工具、电力燃气等易被用于滋事的设施物品进行控制</w:t>
      </w:r>
      <w:r>
        <w:rPr>
          <w:rFonts w:hint="eastAsia"/>
        </w:rPr>
        <w:t>。</w:t>
      </w:r>
    </w:p>
    <w:p w:rsidR="00AB6BF3" w:rsidRDefault="00AB6BF3" w:rsidP="00AB6BF3">
      <w:pPr>
        <w:pStyle w:val="afff"/>
        <w:spacing w:before="156" w:after="156"/>
      </w:pPr>
      <w:bookmarkStart w:id="285" w:name="_Toc162202103"/>
      <w:bookmarkStart w:id="286" w:name="_Toc162202207"/>
      <w:r>
        <w:t>善后处理</w:t>
      </w:r>
      <w:bookmarkEnd w:id="285"/>
      <w:bookmarkEnd w:id="286"/>
    </w:p>
    <w:p w:rsidR="00AB6BF3" w:rsidRPr="00AB6BF3" w:rsidRDefault="00AB6BF3" w:rsidP="00AB6BF3">
      <w:pPr>
        <w:pStyle w:val="affff6"/>
        <w:ind w:firstLine="420"/>
      </w:pPr>
      <w:r>
        <w:rPr>
          <w:rFonts w:hint="eastAsia"/>
        </w:rPr>
        <w:t>应</w:t>
      </w:r>
      <w:r w:rsidRPr="00AB6BF3">
        <w:rPr>
          <w:rFonts w:hint="eastAsia"/>
        </w:rPr>
        <w:t>配合有关部门落实处置措施</w:t>
      </w:r>
      <w:r w:rsidR="00A65F1C">
        <w:rPr>
          <w:rFonts w:hint="eastAsia"/>
        </w:rPr>
        <w:t>。</w:t>
      </w:r>
    </w:p>
    <w:p w:rsidR="00AB6BF3" w:rsidRPr="00AB6BF3" w:rsidRDefault="00AB6BF3" w:rsidP="00AB6BF3">
      <w:pPr>
        <w:pStyle w:val="affe"/>
        <w:spacing w:before="156" w:after="156"/>
      </w:pPr>
      <w:bookmarkStart w:id="287" w:name="_Toc162202104"/>
      <w:bookmarkStart w:id="288" w:name="_Toc162202208"/>
      <w:bookmarkStart w:id="289" w:name="_Toc198200837"/>
      <w:bookmarkStart w:id="290" w:name="_Toc198201601"/>
      <w:bookmarkStart w:id="291" w:name="_Toc198206407"/>
      <w:bookmarkStart w:id="292" w:name="_Toc198207491"/>
      <w:r w:rsidRPr="00AB6BF3">
        <w:rPr>
          <w:rFonts w:hint="eastAsia"/>
        </w:rPr>
        <w:t>公共卫生事件</w:t>
      </w:r>
      <w:bookmarkEnd w:id="287"/>
      <w:bookmarkEnd w:id="288"/>
      <w:bookmarkEnd w:id="289"/>
      <w:bookmarkEnd w:id="290"/>
      <w:bookmarkEnd w:id="291"/>
      <w:bookmarkEnd w:id="292"/>
    </w:p>
    <w:p w:rsidR="00AB6BF3" w:rsidRDefault="00AB6BF3" w:rsidP="00AB6BF3">
      <w:pPr>
        <w:pStyle w:val="afff"/>
        <w:spacing w:before="156" w:after="156"/>
      </w:pPr>
      <w:bookmarkStart w:id="293" w:name="_Toc162202105"/>
      <w:bookmarkStart w:id="294" w:name="_Toc162202209"/>
      <w:r w:rsidRPr="0072634F">
        <w:rPr>
          <w:rFonts w:hint="eastAsia"/>
        </w:rPr>
        <w:t>先期处置</w:t>
      </w:r>
      <w:bookmarkEnd w:id="293"/>
      <w:bookmarkEnd w:id="294"/>
    </w:p>
    <w:p w:rsidR="00A65F1C" w:rsidRPr="00A65F1C" w:rsidRDefault="00A65F1C" w:rsidP="00A65F1C">
      <w:pPr>
        <w:pStyle w:val="affff6"/>
        <w:ind w:firstLine="420"/>
      </w:pPr>
      <w:r w:rsidRPr="00A65F1C">
        <w:rPr>
          <w:rFonts w:hint="eastAsia"/>
        </w:rPr>
        <w:t>应第一时间实行封闭管理，并在按照规定报告后，及时加强内部分区管控，暂停聚集性活动，工作人员和老年人采取戴口罩等防护措施</w:t>
      </w:r>
      <w:r>
        <w:rPr>
          <w:rFonts w:hint="eastAsia"/>
        </w:rPr>
        <w:t>。</w:t>
      </w:r>
    </w:p>
    <w:p w:rsidR="00A65F1C" w:rsidRDefault="00A65F1C" w:rsidP="00A65F1C">
      <w:pPr>
        <w:pStyle w:val="afff"/>
        <w:spacing w:before="156" w:after="156"/>
      </w:pPr>
      <w:bookmarkStart w:id="295" w:name="_Toc162202106"/>
      <w:bookmarkStart w:id="296" w:name="_Toc162202210"/>
      <w:r w:rsidRPr="00A65F1C">
        <w:rPr>
          <w:rFonts w:hint="eastAsia"/>
        </w:rPr>
        <w:t>开展排查</w:t>
      </w:r>
      <w:bookmarkEnd w:id="295"/>
      <w:bookmarkEnd w:id="296"/>
    </w:p>
    <w:p w:rsidR="00A65F1C" w:rsidRPr="00A65F1C" w:rsidRDefault="00A65F1C" w:rsidP="00A65F1C">
      <w:pPr>
        <w:pStyle w:val="affff6"/>
        <w:ind w:firstLine="420"/>
      </w:pPr>
      <w:r w:rsidRPr="00A65F1C">
        <w:rPr>
          <w:rFonts w:hint="eastAsia"/>
        </w:rPr>
        <w:lastRenderedPageBreak/>
        <w:t>对机构内人员旅行史和健康状况进行排查和登记，配合卫生疾控部门做好流调和疫病检测工作</w:t>
      </w:r>
      <w:r>
        <w:rPr>
          <w:rFonts w:hint="eastAsia"/>
        </w:rPr>
        <w:t>。</w:t>
      </w:r>
    </w:p>
    <w:p w:rsidR="00D650D4" w:rsidRDefault="00D650D4" w:rsidP="00AB6BF3">
      <w:pPr>
        <w:pStyle w:val="afff"/>
        <w:spacing w:before="156" w:after="156"/>
      </w:pPr>
      <w:bookmarkStart w:id="297" w:name="_Toc162202107"/>
      <w:bookmarkStart w:id="298" w:name="_Toc162202211"/>
      <w:r>
        <w:rPr>
          <w:rFonts w:hint="eastAsia"/>
        </w:rPr>
        <w:t>落实防控措施</w:t>
      </w:r>
      <w:bookmarkEnd w:id="297"/>
      <w:bookmarkEnd w:id="298"/>
    </w:p>
    <w:p w:rsidR="00D650D4" w:rsidRPr="00D650D4" w:rsidRDefault="00D650D4" w:rsidP="00D650D4">
      <w:pPr>
        <w:pStyle w:val="affff6"/>
        <w:ind w:firstLine="420"/>
      </w:pPr>
      <w:r w:rsidRPr="00D650D4">
        <w:rPr>
          <w:rFonts w:hint="eastAsia"/>
        </w:rPr>
        <w:t>有关部门明确防控措施后，组织人员立即制定针对性防控方案并督促落实</w:t>
      </w:r>
      <w:r>
        <w:rPr>
          <w:rFonts w:hint="eastAsia"/>
        </w:rPr>
        <w:t>。</w:t>
      </w:r>
    </w:p>
    <w:p w:rsidR="00AB6BF3" w:rsidRDefault="00AB6BF3" w:rsidP="00AB6BF3">
      <w:pPr>
        <w:pStyle w:val="afff"/>
        <w:spacing w:before="156" w:after="156"/>
      </w:pPr>
      <w:bookmarkStart w:id="299" w:name="_Toc162202108"/>
      <w:bookmarkStart w:id="300" w:name="_Toc162202212"/>
      <w:r>
        <w:t>善后处理</w:t>
      </w:r>
      <w:bookmarkEnd w:id="299"/>
      <w:bookmarkEnd w:id="300"/>
    </w:p>
    <w:p w:rsidR="00D650D4" w:rsidRDefault="00D650D4" w:rsidP="00D650D4">
      <w:pPr>
        <w:pStyle w:val="affffffffc"/>
      </w:pPr>
      <w:r>
        <w:rPr>
          <w:rFonts w:hint="eastAsia"/>
        </w:rPr>
        <w:t>应</w:t>
      </w:r>
      <w:r w:rsidRPr="00D650D4">
        <w:rPr>
          <w:rFonts w:hint="eastAsia"/>
        </w:rPr>
        <w:t>配</w:t>
      </w:r>
      <w:r>
        <w:rPr>
          <w:rFonts w:hint="eastAsia"/>
        </w:rPr>
        <w:t>合卫生健康等部门将密接、次密接人员转运到集中隔离点进行隔离观察。</w:t>
      </w:r>
    </w:p>
    <w:p w:rsidR="00D650D4" w:rsidRDefault="00D650D4" w:rsidP="00D650D4">
      <w:pPr>
        <w:pStyle w:val="affffffffc"/>
      </w:pPr>
      <w:r w:rsidRPr="00D650D4">
        <w:rPr>
          <w:rFonts w:hint="eastAsia"/>
        </w:rPr>
        <w:t>将养老机构就地转化为集中隔离点</w:t>
      </w:r>
      <w:r>
        <w:rPr>
          <w:rFonts w:hint="eastAsia"/>
        </w:rPr>
        <w:t>，应</w:t>
      </w:r>
      <w:r w:rsidRPr="00D650D4">
        <w:rPr>
          <w:rFonts w:hint="eastAsia"/>
        </w:rPr>
        <w:t>保证集中隔离期间失能失智老年人的护理服务不中断</w:t>
      </w:r>
      <w:r>
        <w:rPr>
          <w:rFonts w:hint="eastAsia"/>
        </w:rPr>
        <w:t>。</w:t>
      </w:r>
    </w:p>
    <w:p w:rsidR="00D650D4" w:rsidRDefault="00D650D4" w:rsidP="00D650D4">
      <w:pPr>
        <w:pStyle w:val="affffffffc"/>
      </w:pPr>
      <w:r>
        <w:rPr>
          <w:rFonts w:hint="eastAsia"/>
        </w:rPr>
        <w:t>应</w:t>
      </w:r>
      <w:r w:rsidRPr="00D650D4">
        <w:rPr>
          <w:rFonts w:hint="eastAsia"/>
        </w:rPr>
        <w:t>配合卫生健康等部门做好感染人员的转运和治疗</w:t>
      </w:r>
      <w:r>
        <w:rPr>
          <w:rFonts w:hint="eastAsia"/>
        </w:rPr>
        <w:t>。</w:t>
      </w:r>
    </w:p>
    <w:p w:rsidR="00D650D4" w:rsidRDefault="00D650D4" w:rsidP="00D650D4">
      <w:pPr>
        <w:pStyle w:val="affd"/>
        <w:spacing w:before="156" w:after="156"/>
      </w:pPr>
      <w:bookmarkStart w:id="301" w:name="_Toc162202109"/>
      <w:bookmarkStart w:id="302" w:name="_Toc162202213"/>
      <w:bookmarkStart w:id="303" w:name="_Toc198200838"/>
      <w:bookmarkStart w:id="304" w:name="_Toc198201602"/>
      <w:bookmarkStart w:id="305" w:name="_Toc198206408"/>
      <w:bookmarkStart w:id="306" w:name="_Toc198207492"/>
      <w:bookmarkStart w:id="307" w:name="OLE_LINK36"/>
      <w:bookmarkStart w:id="308" w:name="OLE_LINK37"/>
      <w:r w:rsidRPr="00D650D4">
        <w:rPr>
          <w:rFonts w:hint="eastAsia"/>
        </w:rPr>
        <w:t>应急结束</w:t>
      </w:r>
      <w:bookmarkEnd w:id="301"/>
      <w:bookmarkEnd w:id="302"/>
      <w:bookmarkEnd w:id="303"/>
      <w:bookmarkEnd w:id="304"/>
      <w:bookmarkEnd w:id="305"/>
      <w:bookmarkEnd w:id="306"/>
    </w:p>
    <w:bookmarkEnd w:id="307"/>
    <w:bookmarkEnd w:id="308"/>
    <w:p w:rsidR="00D650D4" w:rsidRDefault="00D650D4" w:rsidP="00D650D4">
      <w:pPr>
        <w:pStyle w:val="affff6"/>
        <w:ind w:firstLine="420"/>
      </w:pPr>
      <w:r w:rsidRPr="00D650D4">
        <w:rPr>
          <w:rFonts w:hint="eastAsia"/>
        </w:rPr>
        <w:t>应急处置结束或相关危险因素消除后，根据当地政府统一部署，</w:t>
      </w:r>
      <w:r w:rsidR="00FF1096">
        <w:rPr>
          <w:rFonts w:hint="eastAsia"/>
        </w:rPr>
        <w:t>养老</w:t>
      </w:r>
      <w:r>
        <w:rPr>
          <w:rFonts w:hint="eastAsia"/>
        </w:rPr>
        <w:t>机构内</w:t>
      </w:r>
      <w:r w:rsidRPr="00D650D4">
        <w:rPr>
          <w:rFonts w:hint="eastAsia"/>
        </w:rPr>
        <w:t>现场指挥机构予以撤销</w:t>
      </w:r>
      <w:r>
        <w:rPr>
          <w:rFonts w:hint="eastAsia"/>
        </w:rPr>
        <w:t>。</w:t>
      </w:r>
    </w:p>
    <w:p w:rsidR="00D650D4" w:rsidRDefault="00D650D4" w:rsidP="00D650D4">
      <w:pPr>
        <w:pStyle w:val="affd"/>
        <w:spacing w:before="156" w:after="156"/>
      </w:pPr>
      <w:bookmarkStart w:id="309" w:name="_Toc162202110"/>
      <w:bookmarkStart w:id="310" w:name="_Toc162202214"/>
      <w:bookmarkStart w:id="311" w:name="_Toc198200839"/>
      <w:bookmarkStart w:id="312" w:name="_Toc198201603"/>
      <w:bookmarkStart w:id="313" w:name="_Toc198206409"/>
      <w:bookmarkStart w:id="314" w:name="_Toc198207493"/>
      <w:bookmarkStart w:id="315" w:name="OLE_LINK38"/>
      <w:bookmarkStart w:id="316" w:name="OLE_LINK39"/>
      <w:r w:rsidRPr="00D650D4">
        <w:rPr>
          <w:rFonts w:hint="eastAsia"/>
        </w:rPr>
        <w:t>善后处置</w:t>
      </w:r>
      <w:bookmarkEnd w:id="309"/>
      <w:bookmarkEnd w:id="310"/>
      <w:bookmarkEnd w:id="311"/>
      <w:bookmarkEnd w:id="312"/>
      <w:bookmarkEnd w:id="313"/>
      <w:bookmarkEnd w:id="314"/>
    </w:p>
    <w:bookmarkEnd w:id="315"/>
    <w:bookmarkEnd w:id="316"/>
    <w:p w:rsidR="00D650D4" w:rsidRDefault="00FF1096" w:rsidP="00D650D4">
      <w:pPr>
        <w:pStyle w:val="affffffffa"/>
      </w:pPr>
      <w:r>
        <w:rPr>
          <w:rFonts w:hint="eastAsia"/>
        </w:rPr>
        <w:t>养老机构</w:t>
      </w:r>
      <w:r w:rsidR="00D650D4">
        <w:rPr>
          <w:rFonts w:hint="eastAsia"/>
        </w:rPr>
        <w:t>应</w:t>
      </w:r>
      <w:r w:rsidR="00D650D4" w:rsidRPr="00D650D4">
        <w:rPr>
          <w:rFonts w:hint="eastAsia"/>
        </w:rPr>
        <w:t>在当地人民政府领导下</w:t>
      </w:r>
      <w:r w:rsidR="00D650D4">
        <w:rPr>
          <w:rFonts w:hint="eastAsia"/>
        </w:rPr>
        <w:t>，</w:t>
      </w:r>
      <w:r w:rsidR="00D650D4" w:rsidRPr="00D650D4">
        <w:rPr>
          <w:rFonts w:hint="eastAsia"/>
        </w:rPr>
        <w:t>完成善后与恢复工作</w:t>
      </w:r>
      <w:r w:rsidR="00D650D4">
        <w:rPr>
          <w:rFonts w:hint="eastAsia"/>
        </w:rPr>
        <w:t>。</w:t>
      </w:r>
    </w:p>
    <w:p w:rsidR="00FF1096" w:rsidRDefault="00FF1096" w:rsidP="00D650D4">
      <w:pPr>
        <w:pStyle w:val="affffffffa"/>
      </w:pPr>
      <w:r>
        <w:rPr>
          <w:rFonts w:hint="eastAsia"/>
        </w:rPr>
        <w:t>应配合</w:t>
      </w:r>
      <w:r w:rsidR="00D650D4" w:rsidRPr="00D650D4">
        <w:rPr>
          <w:rFonts w:hint="eastAsia"/>
        </w:rPr>
        <w:t>当地政府善后工作计划，做好受伤人员的医疗救治工作</w:t>
      </w:r>
      <w:r>
        <w:rPr>
          <w:rFonts w:hint="eastAsia"/>
        </w:rPr>
        <w:t>、死亡人员依法处置遗体。</w:t>
      </w:r>
    </w:p>
    <w:p w:rsidR="00D650D4" w:rsidRDefault="00FF1096" w:rsidP="00D650D4">
      <w:pPr>
        <w:pStyle w:val="affffffffa"/>
      </w:pPr>
      <w:r>
        <w:rPr>
          <w:rFonts w:hint="eastAsia"/>
        </w:rPr>
        <w:t>应</w:t>
      </w:r>
      <w:r w:rsidR="00D650D4" w:rsidRPr="00D650D4">
        <w:rPr>
          <w:rFonts w:hint="eastAsia"/>
        </w:rPr>
        <w:t>对遇难和受伤人员家属进行精神抚慰，协调做好纠纷化解工作</w:t>
      </w:r>
      <w:r>
        <w:rPr>
          <w:rFonts w:hint="eastAsia"/>
        </w:rPr>
        <w:t>。</w:t>
      </w:r>
    </w:p>
    <w:p w:rsidR="00FF1096" w:rsidRDefault="00FF1096" w:rsidP="00FF1096">
      <w:pPr>
        <w:pStyle w:val="affffffffa"/>
      </w:pPr>
      <w:r>
        <w:rPr>
          <w:rFonts w:hint="eastAsia"/>
        </w:rPr>
        <w:t>应</w:t>
      </w:r>
      <w:r w:rsidRPr="00FF1096">
        <w:rPr>
          <w:rFonts w:hint="eastAsia"/>
        </w:rPr>
        <w:t>组织专业人员对老年人及工作人员进行心理干预和辅导</w:t>
      </w:r>
      <w:r>
        <w:rPr>
          <w:rFonts w:hint="eastAsia"/>
        </w:rPr>
        <w:t>。</w:t>
      </w:r>
    </w:p>
    <w:p w:rsidR="00FF1096" w:rsidRPr="00D650D4" w:rsidRDefault="00FF1096" w:rsidP="00FF1096">
      <w:pPr>
        <w:pStyle w:val="affffffffa"/>
      </w:pPr>
      <w:r>
        <w:rPr>
          <w:rFonts w:hint="eastAsia"/>
        </w:rPr>
        <w:t>应</w:t>
      </w:r>
      <w:r w:rsidRPr="00FF1096">
        <w:rPr>
          <w:rFonts w:hint="eastAsia"/>
        </w:rPr>
        <w:t>对突发事件反映出的相关问题、存在的隐患及有关部门提出的整改意见进行整改</w:t>
      </w:r>
      <w:r>
        <w:rPr>
          <w:rFonts w:hint="eastAsia"/>
        </w:rPr>
        <w:t>。</w:t>
      </w:r>
    </w:p>
    <w:p w:rsidR="009E7DE5" w:rsidRDefault="00496A9E" w:rsidP="00496A9E">
      <w:pPr>
        <w:pStyle w:val="affd"/>
        <w:spacing w:before="156" w:after="156"/>
      </w:pPr>
      <w:bookmarkStart w:id="317" w:name="_Toc98666645"/>
      <w:bookmarkStart w:id="318" w:name="_Toc162202115"/>
      <w:bookmarkStart w:id="319" w:name="_Toc162202215"/>
      <w:bookmarkStart w:id="320" w:name="_Toc198200840"/>
      <w:bookmarkStart w:id="321" w:name="_Toc198201604"/>
      <w:bookmarkStart w:id="322" w:name="_Toc198206410"/>
      <w:bookmarkStart w:id="323" w:name="_Toc198207494"/>
      <w:bookmarkStart w:id="324" w:name="OLE_LINK40"/>
      <w:r>
        <w:rPr>
          <w:rFonts w:hint="eastAsia"/>
        </w:rPr>
        <w:t>应急</w:t>
      </w:r>
      <w:r w:rsidR="009E7DE5">
        <w:rPr>
          <w:rFonts w:hint="eastAsia"/>
        </w:rPr>
        <w:t>培训与演练</w:t>
      </w:r>
      <w:bookmarkEnd w:id="317"/>
      <w:bookmarkEnd w:id="318"/>
      <w:bookmarkEnd w:id="319"/>
      <w:bookmarkEnd w:id="320"/>
      <w:bookmarkEnd w:id="321"/>
      <w:bookmarkEnd w:id="322"/>
      <w:bookmarkEnd w:id="323"/>
    </w:p>
    <w:bookmarkEnd w:id="324"/>
    <w:p w:rsidR="009E7DE5" w:rsidRDefault="00FF1096" w:rsidP="009E7DE5">
      <w:pPr>
        <w:pStyle w:val="affff6"/>
        <w:ind w:firstLine="420"/>
      </w:pPr>
      <w:r w:rsidRPr="00FF1096">
        <w:rPr>
          <w:rFonts w:hint="eastAsia"/>
        </w:rPr>
        <w:t>养老机构应</w:t>
      </w:r>
      <w:r>
        <w:rPr>
          <w:rFonts w:hint="eastAsia"/>
        </w:rPr>
        <w:t>将突发事件</w:t>
      </w:r>
      <w:r w:rsidR="009E7DE5">
        <w:rPr>
          <w:rFonts w:hint="eastAsia"/>
        </w:rPr>
        <w:t>应急预案列入应急知识宣教培训内容、采取多种形式开展宣传普及制定应急预案演练规划、建立健全应急预案演练制度和定期组织应急预案演练等。</w:t>
      </w:r>
    </w:p>
    <w:p w:rsidR="00B95BDC" w:rsidRDefault="00496A9E" w:rsidP="00496A9E">
      <w:pPr>
        <w:pStyle w:val="affd"/>
        <w:spacing w:before="156" w:after="156"/>
      </w:pPr>
      <w:bookmarkStart w:id="325" w:name="_Toc98666644"/>
      <w:bookmarkStart w:id="326" w:name="_Toc162202111"/>
      <w:bookmarkStart w:id="327" w:name="_Toc162202223"/>
      <w:bookmarkStart w:id="328" w:name="_Toc198200841"/>
      <w:bookmarkStart w:id="329" w:name="_Toc198201605"/>
      <w:bookmarkStart w:id="330" w:name="_Toc198206411"/>
      <w:bookmarkStart w:id="331" w:name="_Toc198207495"/>
      <w:bookmarkStart w:id="332" w:name="_Hlk198219197"/>
      <w:bookmarkStart w:id="333" w:name="OLE_LINK41"/>
      <w:bookmarkStart w:id="334" w:name="_GoBack"/>
      <w:r>
        <w:rPr>
          <w:rFonts w:hint="eastAsia"/>
        </w:rPr>
        <w:t>应急</w:t>
      </w:r>
      <w:r w:rsidR="00B95BDC">
        <w:rPr>
          <w:rFonts w:hint="eastAsia"/>
        </w:rPr>
        <w:t>保障</w:t>
      </w:r>
      <w:bookmarkEnd w:id="325"/>
      <w:bookmarkEnd w:id="326"/>
      <w:bookmarkEnd w:id="327"/>
      <w:bookmarkEnd w:id="328"/>
      <w:bookmarkEnd w:id="329"/>
      <w:bookmarkEnd w:id="330"/>
      <w:bookmarkEnd w:id="331"/>
    </w:p>
    <w:p w:rsidR="00B95BDC" w:rsidRDefault="00B95BDC" w:rsidP="00B95BDC">
      <w:pPr>
        <w:pStyle w:val="affe"/>
        <w:spacing w:before="156" w:after="156"/>
      </w:pPr>
      <w:bookmarkStart w:id="335" w:name="_Toc162202112"/>
      <w:bookmarkStart w:id="336" w:name="_Toc162202224"/>
      <w:bookmarkStart w:id="337" w:name="_Toc198200842"/>
      <w:bookmarkStart w:id="338" w:name="_Toc198201606"/>
      <w:bookmarkStart w:id="339" w:name="_Toc198206412"/>
      <w:bookmarkStart w:id="340" w:name="_Toc198207496"/>
      <w:bookmarkEnd w:id="332"/>
      <w:bookmarkEnd w:id="333"/>
      <w:bookmarkEnd w:id="334"/>
      <w:r>
        <w:rPr>
          <w:rFonts w:hint="eastAsia"/>
        </w:rPr>
        <w:t>信息保障</w:t>
      </w:r>
      <w:bookmarkEnd w:id="335"/>
      <w:bookmarkEnd w:id="336"/>
      <w:bookmarkEnd w:id="337"/>
      <w:bookmarkEnd w:id="338"/>
      <w:bookmarkEnd w:id="339"/>
      <w:bookmarkEnd w:id="340"/>
    </w:p>
    <w:p w:rsidR="00B95BDC" w:rsidRPr="00FF1096" w:rsidRDefault="00B95BDC" w:rsidP="00B95BDC">
      <w:pPr>
        <w:pStyle w:val="affff6"/>
        <w:ind w:firstLine="420"/>
      </w:pPr>
      <w:r>
        <w:rPr>
          <w:rFonts w:hint="eastAsia"/>
        </w:rPr>
        <w:t>养老机构应</w:t>
      </w:r>
      <w:r w:rsidRPr="00FF1096">
        <w:rPr>
          <w:rFonts w:hint="eastAsia"/>
        </w:rPr>
        <w:t>建立健全并落实突发事件信息收集、传递、报送、处理等各环节运行机制，完善信息传输渠道，确保信息报送渠道的安全畅通</w:t>
      </w:r>
      <w:r>
        <w:rPr>
          <w:rFonts w:hint="eastAsia"/>
        </w:rPr>
        <w:t>。</w:t>
      </w:r>
    </w:p>
    <w:p w:rsidR="00B95BDC" w:rsidRDefault="00B95BDC" w:rsidP="00B95BDC">
      <w:pPr>
        <w:pStyle w:val="affe"/>
        <w:spacing w:before="156" w:after="156"/>
      </w:pPr>
      <w:bookmarkStart w:id="341" w:name="_Toc162202113"/>
      <w:bookmarkStart w:id="342" w:name="_Toc162202225"/>
      <w:bookmarkStart w:id="343" w:name="_Toc198200843"/>
      <w:bookmarkStart w:id="344" w:name="_Toc198201607"/>
      <w:bookmarkStart w:id="345" w:name="_Toc198206413"/>
      <w:bookmarkStart w:id="346" w:name="_Toc198207497"/>
      <w:r>
        <w:rPr>
          <w:rFonts w:hint="eastAsia"/>
        </w:rPr>
        <w:t>组织保障</w:t>
      </w:r>
      <w:bookmarkEnd w:id="341"/>
      <w:bookmarkEnd w:id="342"/>
      <w:bookmarkEnd w:id="343"/>
      <w:bookmarkEnd w:id="344"/>
      <w:bookmarkEnd w:id="345"/>
      <w:bookmarkEnd w:id="346"/>
    </w:p>
    <w:p w:rsidR="00B95BDC" w:rsidRPr="00FF1096" w:rsidRDefault="00B95BDC" w:rsidP="00B95BDC">
      <w:pPr>
        <w:pStyle w:val="affff6"/>
        <w:ind w:firstLine="420"/>
      </w:pPr>
      <w:r>
        <w:rPr>
          <w:rFonts w:hint="eastAsia"/>
        </w:rPr>
        <w:t>养老机构应</w:t>
      </w:r>
      <w:r w:rsidRPr="00FF1096">
        <w:rPr>
          <w:rFonts w:hint="eastAsia"/>
        </w:rPr>
        <w:t>建立健全并落实突发事件</w:t>
      </w:r>
      <w:r>
        <w:rPr>
          <w:rFonts w:hint="eastAsia"/>
        </w:rPr>
        <w:t>的组织建设、救援团队等保障工作。</w:t>
      </w:r>
    </w:p>
    <w:p w:rsidR="00B95BDC" w:rsidRDefault="00B95BDC" w:rsidP="00B95BDC">
      <w:pPr>
        <w:pStyle w:val="affe"/>
        <w:spacing w:before="156" w:after="156"/>
      </w:pPr>
      <w:bookmarkStart w:id="347" w:name="_Toc162202114"/>
      <w:bookmarkStart w:id="348" w:name="_Toc162202226"/>
      <w:bookmarkStart w:id="349" w:name="_Toc198200844"/>
      <w:bookmarkStart w:id="350" w:name="_Toc198201608"/>
      <w:bookmarkStart w:id="351" w:name="_Toc198206414"/>
      <w:bookmarkStart w:id="352" w:name="_Toc198207498"/>
      <w:r>
        <w:rPr>
          <w:rFonts w:hint="eastAsia"/>
        </w:rPr>
        <w:t>物质保障</w:t>
      </w:r>
      <w:bookmarkEnd w:id="347"/>
      <w:bookmarkEnd w:id="348"/>
      <w:bookmarkEnd w:id="349"/>
      <w:bookmarkEnd w:id="350"/>
      <w:bookmarkEnd w:id="351"/>
      <w:bookmarkEnd w:id="352"/>
    </w:p>
    <w:p w:rsidR="00B95BDC" w:rsidRDefault="00B95BDC" w:rsidP="00B95BDC">
      <w:pPr>
        <w:pStyle w:val="affff6"/>
        <w:ind w:firstLine="420"/>
        <w:rPr>
          <w:rFonts w:hint="eastAsia"/>
        </w:rPr>
      </w:pPr>
      <w:r w:rsidRPr="00FF1096">
        <w:rPr>
          <w:rFonts w:hint="eastAsia"/>
        </w:rPr>
        <w:t>养老机构应建立健全并落实突发事件</w:t>
      </w:r>
      <w:r>
        <w:rPr>
          <w:rFonts w:hint="eastAsia"/>
        </w:rPr>
        <w:t>处理的设施设备、物质等保障工作。</w:t>
      </w:r>
    </w:p>
    <w:p w:rsidR="009724E5" w:rsidRDefault="009724E5" w:rsidP="009724E5">
      <w:pPr>
        <w:pStyle w:val="affc"/>
        <w:spacing w:before="312" w:after="312"/>
        <w:rPr>
          <w:rFonts w:hint="eastAsia"/>
        </w:rPr>
      </w:pPr>
      <w:bookmarkStart w:id="353" w:name="_Toc198206415"/>
      <w:bookmarkStart w:id="354" w:name="_Toc198207499"/>
      <w:r w:rsidRPr="009724E5">
        <w:rPr>
          <w:rFonts w:hint="eastAsia"/>
        </w:rPr>
        <w:t>评估与修订</w:t>
      </w:r>
      <w:bookmarkEnd w:id="353"/>
      <w:bookmarkEnd w:id="354"/>
    </w:p>
    <w:p w:rsidR="009724E5" w:rsidRDefault="009724E5" w:rsidP="009724E5">
      <w:pPr>
        <w:pStyle w:val="affffffff7"/>
        <w:rPr>
          <w:rFonts w:hint="eastAsia"/>
        </w:rPr>
      </w:pPr>
      <w:r>
        <w:rPr>
          <w:rFonts w:hint="eastAsia"/>
        </w:rPr>
        <w:t>养老机构</w:t>
      </w:r>
      <w:proofErr w:type="gramStart"/>
      <w:r>
        <w:rPr>
          <w:rFonts w:hint="eastAsia"/>
        </w:rPr>
        <w:t>宜</w:t>
      </w:r>
      <w:r w:rsidRPr="009724E5">
        <w:rPr>
          <w:rFonts w:hint="eastAsia"/>
        </w:rPr>
        <w:t>建立</w:t>
      </w:r>
      <w:proofErr w:type="gramEnd"/>
      <w:r>
        <w:rPr>
          <w:rFonts w:hint="eastAsia"/>
        </w:rPr>
        <w:t>突发应急预案定期评估制度，分析预案内容的针对性、实用性和可操作性等，实现</w:t>
      </w:r>
      <w:r w:rsidRPr="009724E5">
        <w:rPr>
          <w:rFonts w:hint="eastAsia"/>
        </w:rPr>
        <w:t>预案的动态优化和科学规范管理</w:t>
      </w:r>
      <w:r>
        <w:rPr>
          <w:rFonts w:hint="eastAsia"/>
        </w:rPr>
        <w:t>。</w:t>
      </w:r>
    </w:p>
    <w:p w:rsidR="00EF13FF" w:rsidRDefault="009724E5" w:rsidP="00EF13FF">
      <w:pPr>
        <w:pStyle w:val="affffffff7"/>
        <w:rPr>
          <w:rFonts w:hint="eastAsia"/>
        </w:rPr>
      </w:pPr>
      <w:r>
        <w:rPr>
          <w:rFonts w:hint="eastAsia"/>
        </w:rPr>
        <w:t>当</w:t>
      </w:r>
      <w:r w:rsidR="00EF13FF">
        <w:t>与预案相关的法律法规、标准</w:t>
      </w:r>
      <w:r w:rsidR="008A6DE3">
        <w:t>、</w:t>
      </w:r>
      <w:r w:rsidR="008A6DE3">
        <w:rPr>
          <w:rFonts w:hint="eastAsia"/>
        </w:rPr>
        <w:t>应急机构人员及职责</w:t>
      </w:r>
      <w:r w:rsidR="00EF13FF">
        <w:t>等</w:t>
      </w:r>
      <w:bookmarkStart w:id="355" w:name="OLE_LINK7"/>
      <w:r w:rsidR="00EF13FF">
        <w:rPr>
          <w:rFonts w:hint="eastAsia"/>
        </w:rPr>
        <w:t>发生重大</w:t>
      </w:r>
      <w:bookmarkEnd w:id="355"/>
      <w:r w:rsidR="00EF13FF">
        <w:rPr>
          <w:rFonts w:hint="eastAsia"/>
        </w:rPr>
        <w:t>变化时</w:t>
      </w:r>
      <w:r w:rsidR="008A6DE3">
        <w:rPr>
          <w:rFonts w:hint="eastAsia"/>
        </w:rPr>
        <w:t>，</w:t>
      </w:r>
      <w:r>
        <w:rPr>
          <w:rFonts w:hint="eastAsia"/>
        </w:rPr>
        <w:t>及时修订</w:t>
      </w:r>
      <w:r w:rsidRPr="009724E5">
        <w:rPr>
          <w:rFonts w:hint="eastAsia"/>
        </w:rPr>
        <w:t>预案</w:t>
      </w:r>
      <w:r w:rsidR="00EF13FF">
        <w:rPr>
          <w:rFonts w:hint="eastAsia"/>
        </w:rPr>
        <w:t>。</w:t>
      </w:r>
    </w:p>
    <w:p w:rsidR="00EF13FF" w:rsidRPr="009724E5" w:rsidRDefault="00EF13FF" w:rsidP="00EF13FF">
      <w:pPr>
        <w:pStyle w:val="affffffff7"/>
      </w:pPr>
      <w:r>
        <w:rPr>
          <w:rFonts w:hint="eastAsia"/>
        </w:rPr>
        <w:t>修订工作可</w:t>
      </w:r>
      <w:r w:rsidRPr="00EF13FF">
        <w:rPr>
          <w:rFonts w:hint="eastAsia"/>
        </w:rPr>
        <w:t>参照本办法规定的应急预案编制、审批、备案、发布程序组织进行</w:t>
      </w:r>
      <w:r>
        <w:rPr>
          <w:rFonts w:hint="eastAsia"/>
        </w:rPr>
        <w:t>。</w:t>
      </w:r>
    </w:p>
    <w:p w:rsidR="00B95BDC" w:rsidRPr="00B95BDC" w:rsidRDefault="00B95BDC" w:rsidP="009E7DE5">
      <w:pPr>
        <w:pStyle w:val="affff6"/>
        <w:ind w:firstLine="420"/>
      </w:pPr>
    </w:p>
    <w:p w:rsidR="00380FDE" w:rsidRPr="009E7DE5" w:rsidRDefault="00380FDE" w:rsidP="00380FDE">
      <w:pPr>
        <w:pStyle w:val="affff6"/>
        <w:ind w:firstLineChars="0" w:firstLine="0"/>
        <w:jc w:val="center"/>
      </w:pPr>
      <w:bookmarkStart w:id="356" w:name="BookMark8"/>
      <w:bookmarkEnd w:id="30"/>
      <w:r>
        <w:drawing>
          <wp:inline distT="0" distB="0" distL="0" distR="0" wp14:anchorId="57D5CAFA" wp14:editId="3FD8CA7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356"/>
    </w:p>
    <w:sectPr w:rsidR="00380FDE" w:rsidRPr="009E7DE5"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A9E" w:rsidRDefault="00496A9E" w:rsidP="00D86DB7">
      <w:r>
        <w:separator/>
      </w:r>
    </w:p>
    <w:p w:rsidR="00496A9E" w:rsidRDefault="00496A9E"/>
    <w:p w:rsidR="00496A9E" w:rsidRDefault="00496A9E"/>
  </w:endnote>
  <w:endnote w:type="continuationSeparator" w:id="0">
    <w:p w:rsidR="00496A9E" w:rsidRDefault="00496A9E" w:rsidP="00D86DB7">
      <w:r>
        <w:continuationSeparator/>
      </w:r>
    </w:p>
    <w:p w:rsidR="00496A9E" w:rsidRDefault="00496A9E"/>
    <w:p w:rsidR="00496A9E" w:rsidRDefault="00496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Default="00496A9E">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Default="00496A9E">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Pr="00324EDD" w:rsidRDefault="00496A9E"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Default="00496A9E" w:rsidP="00C94DF2">
    <w:pPr>
      <w:pStyle w:val="affff3"/>
    </w:pPr>
    <w:r>
      <w:fldChar w:fldCharType="begin"/>
    </w:r>
    <w:r>
      <w:instrText>PAGE   \* MERGEFORMAT</w:instrText>
    </w:r>
    <w:r>
      <w:fldChar w:fldCharType="separate"/>
    </w:r>
    <w:r w:rsidR="00115872" w:rsidRPr="00115872">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A9E" w:rsidRDefault="00496A9E" w:rsidP="00D86DB7">
      <w:r>
        <w:separator/>
      </w:r>
    </w:p>
  </w:footnote>
  <w:footnote w:type="continuationSeparator" w:id="0">
    <w:p w:rsidR="00496A9E" w:rsidRDefault="00496A9E" w:rsidP="00D86DB7">
      <w:r>
        <w:continuationSeparator/>
      </w:r>
    </w:p>
    <w:p w:rsidR="00496A9E" w:rsidRDefault="00496A9E"/>
    <w:p w:rsidR="00496A9E" w:rsidRDefault="00496A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Default="00496A9E">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Pr="00E70388" w:rsidRDefault="00496A9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Pr="00324EDD" w:rsidRDefault="00496A9E"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Pr="005F4712" w:rsidRDefault="00496A9E"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9E" w:rsidRPr="00D84FA1" w:rsidRDefault="00496A9E" w:rsidP="00A2271D">
    <w:pPr>
      <w:pStyle w:val="affffb"/>
    </w:pPr>
    <w:r>
      <w:fldChar w:fldCharType="begin"/>
    </w:r>
    <w:r>
      <w:instrText xml:space="preserve"> STYLEREF  标准文件_文件编号  \* MERGEFORMAT </w:instrText>
    </w:r>
    <w:r>
      <w:fldChar w:fldCharType="separate"/>
    </w:r>
    <w:r w:rsidR="00115872">
      <w:t>DB 34/T XXXX</w:t>
    </w:r>
    <w:r w:rsidR="00115872">
      <w:t>—</w:t>
    </w:r>
    <w:r w:rsidR="00115872">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L522hBlGUGAaMeWyc+414j50Z6I=" w:salt="FMF9Jk73Jrr98iMZ3OqG2g=="/>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D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217"/>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872"/>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18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D02"/>
    <w:rsid w:val="00233D64"/>
    <w:rsid w:val="0023482A"/>
    <w:rsid w:val="002359CB"/>
    <w:rsid w:val="00243540"/>
    <w:rsid w:val="0024497B"/>
    <w:rsid w:val="0024515B"/>
    <w:rsid w:val="00246021"/>
    <w:rsid w:val="0024666E"/>
    <w:rsid w:val="00247F52"/>
    <w:rsid w:val="00250B25"/>
    <w:rsid w:val="00250BBE"/>
    <w:rsid w:val="002515C2"/>
    <w:rsid w:val="0025194F"/>
    <w:rsid w:val="00257219"/>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DE0"/>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FD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BF9"/>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EB0"/>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86A"/>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A9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85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72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1D2"/>
    <w:rsid w:val="005B4903"/>
    <w:rsid w:val="005B51CE"/>
    <w:rsid w:val="005B5885"/>
    <w:rsid w:val="005B5CD7"/>
    <w:rsid w:val="005B6CF6"/>
    <w:rsid w:val="005B7422"/>
    <w:rsid w:val="005C2103"/>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F29"/>
    <w:rsid w:val="00651ACB"/>
    <w:rsid w:val="00651C47"/>
    <w:rsid w:val="00652AB2"/>
    <w:rsid w:val="00653FED"/>
    <w:rsid w:val="00654EC0"/>
    <w:rsid w:val="0065525B"/>
    <w:rsid w:val="00655D4F"/>
    <w:rsid w:val="00656D29"/>
    <w:rsid w:val="006629D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34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16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DE3"/>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70D"/>
    <w:rsid w:val="00902722"/>
    <w:rsid w:val="009027BC"/>
    <w:rsid w:val="009062E6"/>
    <w:rsid w:val="00911BE5"/>
    <w:rsid w:val="0091233D"/>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4E5"/>
    <w:rsid w:val="00977010"/>
    <w:rsid w:val="00977D02"/>
    <w:rsid w:val="009809BB"/>
    <w:rsid w:val="0098329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DE5"/>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F1C"/>
    <w:rsid w:val="00A67866"/>
    <w:rsid w:val="00A70B07"/>
    <w:rsid w:val="00A723F8"/>
    <w:rsid w:val="00A764F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BF3"/>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BDC"/>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F4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0E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50D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5B0"/>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80B"/>
    <w:rsid w:val="00EC5359"/>
    <w:rsid w:val="00EC562A"/>
    <w:rsid w:val="00ED067A"/>
    <w:rsid w:val="00ED2B50"/>
    <w:rsid w:val="00EE0350"/>
    <w:rsid w:val="00EE0719"/>
    <w:rsid w:val="00EE0E80"/>
    <w:rsid w:val="00EE54A6"/>
    <w:rsid w:val="00EE613F"/>
    <w:rsid w:val="00EE7295"/>
    <w:rsid w:val="00EE7869"/>
    <w:rsid w:val="00EF054A"/>
    <w:rsid w:val="00EF13FF"/>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FF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D61"/>
    <w:rsid w:val="00F81141"/>
    <w:rsid w:val="00F833BA"/>
    <w:rsid w:val="00F84FD0"/>
    <w:rsid w:val="00F859A8"/>
    <w:rsid w:val="00F86D87"/>
    <w:rsid w:val="00F9108B"/>
    <w:rsid w:val="00F91349"/>
    <w:rsid w:val="00F93A8A"/>
    <w:rsid w:val="00F95248"/>
    <w:rsid w:val="00F956A9"/>
    <w:rsid w:val="00F963ED"/>
    <w:rsid w:val="00F966CF"/>
    <w:rsid w:val="00F96CAE"/>
    <w:rsid w:val="00F97854"/>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7DA"/>
    <w:rsid w:val="00FD59EB"/>
    <w:rsid w:val="00FD7299"/>
    <w:rsid w:val="00FE1FBE"/>
    <w:rsid w:val="00FE3901"/>
    <w:rsid w:val="00FE39D3"/>
    <w:rsid w:val="00FE4BCE"/>
    <w:rsid w:val="00FE54AE"/>
    <w:rsid w:val="00FE576A"/>
    <w:rsid w:val="00FE7E79"/>
    <w:rsid w:val="00FF1096"/>
    <w:rsid w:val="00FF3E7D"/>
    <w:rsid w:val="00FF454E"/>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Normal">
    <w:name w:val="Normal"/>
    <w:rsid w:val="00EC480B"/>
    <w:pPr>
      <w:jc w:val="both"/>
    </w:pPr>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Normal">
    <w:name w:val="Normal"/>
    <w:rsid w:val="00EC480B"/>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12590754">
      <w:bodyDiv w:val="1"/>
      <w:marLeft w:val="0"/>
      <w:marRight w:val="0"/>
      <w:marTop w:val="0"/>
      <w:marBottom w:val="0"/>
      <w:divBdr>
        <w:top w:val="none" w:sz="0" w:space="0" w:color="auto"/>
        <w:left w:val="none" w:sz="0" w:space="0" w:color="auto"/>
        <w:bottom w:val="none" w:sz="0" w:space="0" w:color="auto"/>
        <w:right w:val="none" w:sz="0" w:space="0" w:color="auto"/>
      </w:divBdr>
    </w:div>
    <w:div w:id="11189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068CF23A7F4F129B90A2CB3FE03656"/>
        <w:category>
          <w:name w:val="常规"/>
          <w:gallery w:val="placeholder"/>
        </w:category>
        <w:types>
          <w:type w:val="bbPlcHdr"/>
        </w:types>
        <w:behaviors>
          <w:behavior w:val="content"/>
        </w:behaviors>
        <w:guid w:val="{7E41A4E1-1102-4ABF-8DE7-A2D67DEE6A69}"/>
      </w:docPartPr>
      <w:docPartBody>
        <w:p w:rsidR="009B6BBD" w:rsidRDefault="00E2153D">
          <w:pPr>
            <w:pStyle w:val="04068CF23A7F4F129B90A2CB3FE03656"/>
          </w:pPr>
          <w:r w:rsidRPr="00751A05">
            <w:rPr>
              <w:rStyle w:val="a3"/>
              <w:rFonts w:hint="eastAsia"/>
            </w:rPr>
            <w:t>单击或点击此处输入文字。</w:t>
          </w:r>
        </w:p>
      </w:docPartBody>
    </w:docPart>
    <w:docPart>
      <w:docPartPr>
        <w:name w:val="A27EF14C5E3349878298A8D898601279"/>
        <w:category>
          <w:name w:val="常规"/>
          <w:gallery w:val="placeholder"/>
        </w:category>
        <w:types>
          <w:type w:val="bbPlcHdr"/>
        </w:types>
        <w:behaviors>
          <w:behavior w:val="content"/>
        </w:behaviors>
        <w:guid w:val="{65C4631A-6D32-4984-9DD6-69BB2F36B0DE}"/>
      </w:docPartPr>
      <w:docPartBody>
        <w:p w:rsidR="009B6BBD" w:rsidRDefault="00E2153D">
          <w:pPr>
            <w:pStyle w:val="A27EF14C5E3349878298A8D898601279"/>
          </w:pPr>
          <w:r w:rsidRPr="00FB6243">
            <w:rPr>
              <w:rStyle w:val="a3"/>
              <w:rFonts w:hint="eastAsia"/>
            </w:rPr>
            <w:t>选择一项。</w:t>
          </w:r>
        </w:p>
      </w:docPartBody>
    </w:docPart>
    <w:docPart>
      <w:docPartPr>
        <w:name w:val="CFF26C7296D64885AEA6597DE689C25E"/>
        <w:category>
          <w:name w:val="常规"/>
          <w:gallery w:val="placeholder"/>
        </w:category>
        <w:types>
          <w:type w:val="bbPlcHdr"/>
        </w:types>
        <w:behaviors>
          <w:behavior w:val="content"/>
        </w:behaviors>
        <w:guid w:val="{6183D5C4-8612-4B86-BF40-A2B4C6A12E61}"/>
      </w:docPartPr>
      <w:docPartBody>
        <w:p w:rsidR="009B6BBD" w:rsidRDefault="00E2153D">
          <w:pPr>
            <w:pStyle w:val="CFF26C7296D64885AEA6597DE689C25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53D"/>
    <w:rsid w:val="009B6BBD"/>
    <w:rsid w:val="009D4E44"/>
    <w:rsid w:val="00E21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4068CF23A7F4F129B90A2CB3FE03656">
    <w:name w:val="04068CF23A7F4F129B90A2CB3FE03656"/>
    <w:pPr>
      <w:widowControl w:val="0"/>
      <w:jc w:val="both"/>
    </w:pPr>
  </w:style>
  <w:style w:type="paragraph" w:customStyle="1" w:styleId="A27EF14C5E3349878298A8D898601279">
    <w:name w:val="A27EF14C5E3349878298A8D898601279"/>
    <w:pPr>
      <w:widowControl w:val="0"/>
      <w:jc w:val="both"/>
    </w:pPr>
  </w:style>
  <w:style w:type="paragraph" w:customStyle="1" w:styleId="CFF26C7296D64885AEA6597DE689C25E">
    <w:name w:val="CFF26C7296D64885AEA6597DE689C25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4068CF23A7F4F129B90A2CB3FE03656">
    <w:name w:val="04068CF23A7F4F129B90A2CB3FE03656"/>
    <w:pPr>
      <w:widowControl w:val="0"/>
      <w:jc w:val="both"/>
    </w:pPr>
  </w:style>
  <w:style w:type="paragraph" w:customStyle="1" w:styleId="A27EF14C5E3349878298A8D898601279">
    <w:name w:val="A27EF14C5E3349878298A8D898601279"/>
    <w:pPr>
      <w:widowControl w:val="0"/>
      <w:jc w:val="both"/>
    </w:pPr>
  </w:style>
  <w:style w:type="paragraph" w:customStyle="1" w:styleId="CFF26C7296D64885AEA6597DE689C25E">
    <w:name w:val="CFF26C7296D64885AEA6597DE689C25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9B9E-0334-4963-BB03-2803914E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1887</TotalTime>
  <Pages>10</Pages>
  <Words>1054</Words>
  <Characters>6011</Characters>
  <Application>Microsoft Office Word</Application>
  <DocSecurity>0</DocSecurity>
  <Lines>50</Lines>
  <Paragraphs>14</Paragraphs>
  <ScaleCrop>false</ScaleCrop>
  <Company>PCMI</Company>
  <LinksUpToDate>false</LinksUpToDate>
  <CharactersWithSpaces>7051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LENOVO</cp:lastModifiedBy>
  <cp:revision>16</cp:revision>
  <cp:lastPrinted>2024-03-24T11:51:00Z</cp:lastPrinted>
  <dcterms:created xsi:type="dcterms:W3CDTF">2022-03-19T06:37:00Z</dcterms:created>
  <dcterms:modified xsi:type="dcterms:W3CDTF">2025-05-15T08:37:00Z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