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4"/>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772B7" w:rsidRPr="009772B7">
              <w:rPr>
                <w:rFonts w:ascii="黑体" w:eastAsia="黑体" w:hAnsi="黑体"/>
                <w:sz w:val="21"/>
                <w:szCs w:val="21"/>
              </w:rPr>
              <w:t>65.020.20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9772B7">
            <w:pPr>
              <w:pStyle w:val="a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772B7">
              <w:rPr>
                <w:rFonts w:ascii="黑体" w:eastAsia="黑体" w:hAnsi="黑体" w:hint="eastAsia"/>
                <w:sz w:val="21"/>
                <w:szCs w:val="21"/>
              </w:rPr>
              <w:t>B</w:t>
            </w:r>
            <w:r w:rsidR="009772B7">
              <w:rPr>
                <w:rFonts w:ascii="黑体" w:eastAsia="黑体" w:hAnsi="黑体"/>
                <w:sz w:val="21"/>
                <w:szCs w:val="21"/>
              </w:rPr>
              <w:t xml:space="preserve"> 05</w:t>
            </w:r>
            <w:r w:rsidRPr="00672BFD">
              <w:rPr>
                <w:rFonts w:ascii="黑体" w:eastAsia="黑体" w:hAnsi="黑体"/>
                <w:sz w:val="21"/>
                <w:szCs w:val="21"/>
              </w:rPr>
              <w:fldChar w:fldCharType="end"/>
            </w:r>
            <w:bookmarkEnd w:id="1"/>
          </w:p>
        </w:tc>
      </w:tr>
    </w:tbl>
    <w:tbl>
      <w:tblPr>
        <w:tblStyle w:val="afffff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207C1B">
              <w:rPr>
                <w:rFonts w:hint="eastAsia"/>
              </w:rPr>
              <w:t>36</w:t>
            </w:r>
            <w:r>
              <w:fldChar w:fldCharType="end"/>
            </w:r>
            <w:bookmarkEnd w:id="3"/>
          </w:p>
        </w:tc>
      </w:tr>
    </w:tbl>
    <w:p w:rsidR="0000040A" w:rsidRPr="007B7453" w:rsidRDefault="007B7453" w:rsidP="000107E0">
      <w:pPr>
        <w:pStyle w:val="a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07C1B">
        <w:rPr>
          <w:rFonts w:ascii="黑体" w:eastAsia="黑体" w:hint="eastAsia"/>
          <w:b w:val="0"/>
          <w:w w:val="100"/>
          <w:sz w:val="48"/>
        </w:rPr>
        <w:t>江西省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d"/>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207C1B">
        <w:rPr>
          <w:rFonts w:hint="eastAsia"/>
          <w:lang w:val="fr-FR"/>
        </w:rPr>
        <w:t>36</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e"/>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035B90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c"/>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3164F" w:rsidRPr="0013164F">
        <w:rPr>
          <w:rFonts w:hint="eastAsia"/>
        </w:rPr>
        <w:t>绿肥</w:t>
      </w:r>
      <w:r w:rsidR="004757AF" w:rsidRPr="004757AF">
        <w:rPr>
          <w:rFonts w:hint="eastAsia"/>
        </w:rPr>
        <w:t>-</w:t>
      </w:r>
      <w:r w:rsidR="0013164F" w:rsidRPr="0013164F">
        <w:rPr>
          <w:rFonts w:hint="eastAsia"/>
        </w:rPr>
        <w:t>双季稻</w:t>
      </w:r>
      <w:r w:rsidR="004757AF" w:rsidRPr="004757AF">
        <w:rPr>
          <w:rFonts w:hint="eastAsia"/>
        </w:rPr>
        <w:t>固碳减排技术规程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13164F" w:rsidRPr="0013164F">
        <w:rPr>
          <w:rFonts w:eastAsia="黑体"/>
          <w:noProof/>
          <w:szCs w:val="28"/>
        </w:rPr>
        <w:t>Technical Procedures</w:t>
      </w:r>
      <w:r w:rsidR="0013164F">
        <w:rPr>
          <w:rFonts w:eastAsia="黑体"/>
          <w:noProof/>
          <w:szCs w:val="28"/>
        </w:rPr>
        <w:t xml:space="preserve"> of c</w:t>
      </w:r>
      <w:r w:rsidR="0013164F" w:rsidRPr="0013164F">
        <w:rPr>
          <w:rFonts w:eastAsia="黑体"/>
          <w:noProof/>
          <w:szCs w:val="28"/>
        </w:rPr>
        <w:t xml:space="preserve">arbon </w:t>
      </w:r>
      <w:r w:rsidR="0013164F">
        <w:rPr>
          <w:rFonts w:eastAsia="黑体"/>
          <w:noProof/>
          <w:szCs w:val="28"/>
        </w:rPr>
        <w:t>s</w:t>
      </w:r>
      <w:r w:rsidR="0013164F" w:rsidRPr="0013164F">
        <w:rPr>
          <w:rFonts w:eastAsia="黑体"/>
          <w:noProof/>
          <w:szCs w:val="28"/>
        </w:rPr>
        <w:t xml:space="preserve">equestration and </w:t>
      </w:r>
      <w:r w:rsidR="0013164F">
        <w:rPr>
          <w:rFonts w:eastAsia="黑体"/>
          <w:noProof/>
          <w:szCs w:val="28"/>
        </w:rPr>
        <w:t>greenhouse gas e</w:t>
      </w:r>
      <w:r w:rsidR="0013164F" w:rsidRPr="0013164F">
        <w:rPr>
          <w:rFonts w:eastAsia="黑体"/>
          <w:noProof/>
          <w:szCs w:val="28"/>
        </w:rPr>
        <w:t xml:space="preserve">mission </w:t>
      </w:r>
      <w:r w:rsidR="0013164F">
        <w:rPr>
          <w:rFonts w:eastAsia="黑体"/>
          <w:noProof/>
          <w:szCs w:val="28"/>
        </w:rPr>
        <w:t>r</w:t>
      </w:r>
      <w:r w:rsidR="0013164F" w:rsidRPr="0013164F">
        <w:rPr>
          <w:rFonts w:eastAsia="黑体"/>
          <w:noProof/>
          <w:szCs w:val="28"/>
        </w:rPr>
        <w:t>eduction</w:t>
      </w:r>
      <w:r w:rsidR="00B23276">
        <w:rPr>
          <w:rFonts w:eastAsia="黑体"/>
          <w:noProof/>
          <w:szCs w:val="28"/>
        </w:rPr>
        <w:t xml:space="preserve"> in the </w:t>
      </w:r>
      <w:r w:rsidR="00B23276" w:rsidRPr="00B23276">
        <w:rPr>
          <w:rFonts w:eastAsia="黑体"/>
          <w:noProof/>
          <w:szCs w:val="28"/>
        </w:rPr>
        <w:t>green manure-double rice</w:t>
      </w:r>
      <w:r w:rsidR="00B23276">
        <w:rPr>
          <w:rFonts w:eastAsia="黑体"/>
          <w:noProof/>
          <w:szCs w:val="28"/>
        </w:rPr>
        <w:t xml:space="preserve"> rotation systems</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E918F1">
        <w:rPr>
          <w:noProof/>
          <w:sz w:val="24"/>
          <w:szCs w:val="28"/>
        </w:rPr>
      </w:r>
      <w:r w:rsidR="00E918F1">
        <w:rPr>
          <w:noProof/>
          <w:sz w:val="24"/>
          <w:szCs w:val="28"/>
        </w:rPr>
        <w:fldChar w:fldCharType="separate"/>
      </w:r>
      <w:r>
        <w:rPr>
          <w:noProof/>
          <w:sz w:val="24"/>
          <w:szCs w:val="28"/>
        </w:rPr>
        <w:fldChar w:fldCharType="end"/>
      </w:r>
      <w:bookmarkEnd w:id="11"/>
    </w:p>
    <w:p w:rsidR="0036429C" w:rsidRDefault="00B378E5" w:rsidP="00463B77">
      <w:pPr>
        <w:pStyle w:val="afffffff"/>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E918F1">
        <w:rPr>
          <w:b/>
          <w:noProof/>
          <w:sz w:val="21"/>
          <w:szCs w:val="28"/>
        </w:rPr>
      </w:r>
      <w:r w:rsidR="00E918F1">
        <w:rPr>
          <w:b/>
          <w:noProof/>
          <w:sz w:val="21"/>
          <w:szCs w:val="28"/>
        </w:rPr>
        <w:fldChar w:fldCharType="separate"/>
      </w:r>
      <w:r w:rsidRPr="00A6537A">
        <w:rPr>
          <w:b/>
          <w:noProof/>
          <w:sz w:val="21"/>
          <w:szCs w:val="28"/>
        </w:rPr>
        <w:fldChar w:fldCharType="end"/>
      </w:r>
      <w:bookmarkEnd w:id="13"/>
    </w:p>
    <w:p w:rsidR="00CD50A1" w:rsidRDefault="00087A77" w:rsidP="00EE7869">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07C1B">
        <w:rPr>
          <w:rFonts w:hAnsi="黑体" w:hint="eastAsia"/>
          <w:w w:val="100"/>
          <w:sz w:val="28"/>
        </w:rPr>
        <w:t>江西省市场监督管理局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4"/>
          <w:rFonts w:hAnsi="黑体" w:hint="eastAsia"/>
          <w:position w:val="0"/>
        </w:rPr>
        <w:t>发</w:t>
      </w:r>
      <w:r w:rsidRPr="004C7E8B">
        <w:rPr>
          <w:rStyle w:val="afffffffffff4"/>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241737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894836" w:rsidRPr="00145D9D" w:rsidRDefault="00894836" w:rsidP="00093D25">
      <w:pPr>
        <w:spacing w:line="20" w:lineRule="exact"/>
        <w:jc w:val="center"/>
        <w:rPr>
          <w:rFonts w:ascii="黑体" w:eastAsia="黑体" w:hAnsi="黑体"/>
          <w:sz w:val="32"/>
          <w:szCs w:val="32"/>
        </w:rPr>
      </w:pPr>
      <w:bookmarkStart w:id="21" w:name="BookMark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F3AD15C7F1345DC90F6A5E159886068"/>
        </w:placeholder>
      </w:sdtPr>
      <w:sdtEndPr/>
      <w:sdtContent>
        <w:bookmarkStart w:id="22" w:name="NEW_STAND_NAME" w:displacedByCustomXml="prev"/>
        <w:p w:rsidR="007E7574" w:rsidRDefault="004239F6" w:rsidP="00E547D5">
          <w:pPr>
            <w:pStyle w:val="afffffffff2"/>
          </w:pPr>
          <w:r w:rsidRPr="001A5D5F">
            <w:rPr>
              <w:rFonts w:hint="eastAsia"/>
            </w:rPr>
            <w:t>目</w:t>
          </w:r>
          <w:bookmarkStart w:id="23" w:name="BKML"/>
          <w:r w:rsidRPr="001A5D5F">
            <w:t>  </w:t>
          </w:r>
          <w:r w:rsidRPr="001A5D5F">
            <w:rPr>
              <w:rFonts w:hint="eastAsia"/>
            </w:rPr>
            <w:t>次</w:t>
          </w:r>
          <w:bookmarkEnd w:id="23"/>
        </w:p>
        <w:p w:rsidR="004C1312" w:rsidRPr="000E02F9" w:rsidRDefault="00E918F1" w:rsidP="004C1312">
          <w:pPr>
            <w:pStyle w:val="10"/>
            <w:spacing w:before="60" w:after="60"/>
            <w:rPr>
              <w:rFonts w:hAnsi="宋体"/>
            </w:rPr>
          </w:pPr>
          <w:hyperlink w:anchor="_Toc520195169" w:history="1">
            <w:r w:rsidR="004C1312" w:rsidRPr="000E02F9">
              <w:rPr>
                <w:rStyle w:val="affffff8"/>
                <w:rFonts w:hint="eastAsia"/>
              </w:rPr>
              <w:t>前</w:t>
            </w:r>
            <w:r w:rsidR="004C1312" w:rsidRPr="000E02F9">
              <w:rPr>
                <w:rStyle w:val="affffff8"/>
              </w:rPr>
              <w:t>  </w:t>
            </w:r>
            <w:r w:rsidR="004C1312" w:rsidRPr="000E02F9">
              <w:rPr>
                <w:rStyle w:val="affffff8"/>
                <w:rFonts w:hint="eastAsia"/>
              </w:rPr>
              <w:t>言</w:t>
            </w:r>
            <w:r w:rsidR="004C1312" w:rsidRPr="000E02F9">
              <w:rPr>
                <w:rFonts w:hint="eastAsia"/>
              </w:rPr>
              <w:t xml:space="preserve"> ....................................................</w:t>
            </w:r>
          </w:hyperlink>
          <w:r w:rsidR="004C1312" w:rsidRPr="000E02F9">
            <w:rPr>
              <w:rFonts w:hint="eastAsia"/>
            </w:rPr>
            <w:t>.........................</w:t>
          </w:r>
          <w:r w:rsidR="004C1312" w:rsidRPr="000E02F9">
            <w:rPr>
              <w:rFonts w:hAnsi="宋体" w:hint="eastAsia"/>
            </w:rPr>
            <w:t>Ⅱ</w:t>
          </w:r>
        </w:p>
        <w:p w:rsidR="004C1312" w:rsidRPr="000E02F9" w:rsidRDefault="00E918F1" w:rsidP="004C1312">
          <w:pPr>
            <w:pStyle w:val="23"/>
            <w:ind w:left="0"/>
          </w:pPr>
          <w:hyperlink w:anchor="_Toc520195171" w:history="1">
            <w:r w:rsidR="004C1312" w:rsidRPr="000E02F9">
              <w:t>1</w:t>
            </w:r>
            <w:r w:rsidR="004C1312" w:rsidRPr="000E02F9">
              <w:rPr>
                <w:rFonts w:hint="eastAsia"/>
              </w:rPr>
              <w:t xml:space="preserve"> 范围 ................................................................................</w:t>
            </w:r>
          </w:hyperlink>
          <w:r w:rsidR="004C1312" w:rsidRPr="000E02F9">
            <w:rPr>
              <w:rFonts w:hint="eastAsia"/>
            </w:rPr>
            <w:t>1</w:t>
          </w:r>
        </w:p>
        <w:p w:rsidR="004C1312" w:rsidRPr="000E02F9" w:rsidRDefault="004C1312" w:rsidP="004C1312">
          <w:pPr>
            <w:pStyle w:val="23"/>
            <w:ind w:left="0"/>
            <w:rPr>
              <w:rFonts w:ascii="Calibri"/>
              <w:szCs w:val="22"/>
            </w:rPr>
          </w:pPr>
          <w:r w:rsidRPr="000E02F9">
            <w:rPr>
              <w:rStyle w:val="affffff8"/>
            </w:rPr>
            <w:t>2</w:t>
          </w:r>
          <w:r w:rsidRPr="000E02F9">
            <w:rPr>
              <w:rStyle w:val="affffff8"/>
              <w:rFonts w:hint="eastAsia"/>
            </w:rPr>
            <w:t xml:space="preserve"> 规范性引用文件 </w:t>
          </w:r>
          <w:r w:rsidRPr="000E02F9">
            <w:rPr>
              <w:rFonts w:hint="eastAsia"/>
            </w:rPr>
            <w:t>......................................................................1</w:t>
          </w:r>
        </w:p>
        <w:p w:rsidR="004C1312" w:rsidRPr="000E02F9" w:rsidRDefault="004C1312" w:rsidP="004C1312">
          <w:pPr>
            <w:pStyle w:val="23"/>
            <w:ind w:left="0"/>
            <w:rPr>
              <w:rFonts w:ascii="Calibri"/>
              <w:szCs w:val="22"/>
            </w:rPr>
          </w:pPr>
          <w:r w:rsidRPr="000E02F9">
            <w:rPr>
              <w:rStyle w:val="affffff8"/>
            </w:rPr>
            <w:t>3</w:t>
          </w:r>
          <w:r w:rsidRPr="000E02F9">
            <w:rPr>
              <w:rStyle w:val="affffff8"/>
              <w:rFonts w:hint="eastAsia"/>
            </w:rPr>
            <w:t xml:space="preserve"> 术语和定义 </w:t>
          </w:r>
          <w:r w:rsidRPr="000E02F9">
            <w:rPr>
              <w:rFonts w:hint="eastAsia"/>
            </w:rPr>
            <w:t>..........................................................................1</w:t>
          </w:r>
        </w:p>
        <w:p w:rsidR="004C1312" w:rsidRPr="000E02F9" w:rsidRDefault="004C1312" w:rsidP="004C1312">
          <w:pPr>
            <w:pStyle w:val="23"/>
            <w:ind w:left="0"/>
            <w:rPr>
              <w:rFonts w:ascii="Calibri"/>
              <w:szCs w:val="22"/>
            </w:rPr>
          </w:pPr>
          <w:r w:rsidRPr="000E02F9">
            <w:rPr>
              <w:rStyle w:val="affffff8"/>
            </w:rPr>
            <w:t>4</w:t>
          </w:r>
          <w:r w:rsidRPr="000E02F9">
            <w:rPr>
              <w:rStyle w:val="affffff8"/>
              <w:rFonts w:hint="eastAsia"/>
            </w:rPr>
            <w:t xml:space="preserve"> 绿肥种植及利用 </w:t>
          </w:r>
          <w:r w:rsidRPr="000E02F9">
            <w:rPr>
              <w:rFonts w:hint="eastAsia"/>
            </w:rPr>
            <w:t>......................................................................</w:t>
          </w:r>
          <w:r w:rsidRPr="000E02F9">
            <w:t>2</w:t>
          </w:r>
        </w:p>
        <w:p w:rsidR="004C1312" w:rsidRPr="000E02F9" w:rsidRDefault="004C1312" w:rsidP="004C1312">
          <w:pPr>
            <w:pStyle w:val="23"/>
            <w:ind w:left="0"/>
            <w:rPr>
              <w:rFonts w:ascii="Calibri"/>
              <w:szCs w:val="22"/>
            </w:rPr>
          </w:pPr>
          <w:r w:rsidRPr="000E02F9">
            <w:rPr>
              <w:rStyle w:val="affffff8"/>
            </w:rPr>
            <w:t>5</w:t>
          </w:r>
          <w:r w:rsidRPr="000E02F9">
            <w:rPr>
              <w:rStyle w:val="affffff8"/>
              <w:rFonts w:hint="eastAsia"/>
            </w:rPr>
            <w:t xml:space="preserve"> 早稻种植 </w:t>
          </w:r>
          <w:r w:rsidRPr="000E02F9">
            <w:rPr>
              <w:rFonts w:hint="eastAsia"/>
            </w:rPr>
            <w:t>............................................................................</w:t>
          </w:r>
          <w:r w:rsidR="0009739D" w:rsidRPr="000E02F9">
            <w:t>3</w:t>
          </w:r>
        </w:p>
        <w:p w:rsidR="004239F6" w:rsidRPr="000E02F9" w:rsidRDefault="004C1312" w:rsidP="004C1312">
          <w:pPr>
            <w:pStyle w:val="23"/>
            <w:ind w:left="0"/>
          </w:pPr>
          <w:r w:rsidRPr="000E02F9">
            <w:rPr>
              <w:rStyle w:val="affffff8"/>
            </w:rPr>
            <w:t>6</w:t>
          </w:r>
          <w:r w:rsidRPr="000E02F9">
            <w:rPr>
              <w:rStyle w:val="affffff8"/>
              <w:rFonts w:hint="eastAsia"/>
            </w:rPr>
            <w:t xml:space="preserve"> 晚稻种植 </w:t>
          </w:r>
          <w:r w:rsidRPr="000E02F9">
            <w:rPr>
              <w:rFonts w:hint="eastAsia"/>
            </w:rPr>
            <w:t>............................................................................</w:t>
          </w:r>
          <w:r w:rsidR="0009739D" w:rsidRPr="000E02F9">
            <w:t>4</w:t>
          </w:r>
        </w:p>
        <w:p w:rsidR="0009739D" w:rsidRDefault="000E02F9" w:rsidP="000E02F9">
          <w:pPr>
            <w:pStyle w:val="23"/>
            <w:ind w:left="0"/>
          </w:pPr>
          <w:r w:rsidRPr="000E02F9">
            <w:rPr>
              <w:rStyle w:val="affffff8"/>
              <w:rFonts w:hint="eastAsia"/>
            </w:rPr>
            <w:t>附录A（资料性）江西双季稻田常用豆</w:t>
          </w:r>
          <w:r w:rsidRPr="000E02F9">
            <w:rPr>
              <w:rFonts w:hint="eastAsia"/>
            </w:rPr>
            <w:t>科与非豆科冬季绿肥的种类及性质..................</w:t>
          </w:r>
          <w:r w:rsidRPr="000E02F9">
            <w:t>.</w:t>
          </w:r>
          <w:r w:rsidRPr="000E02F9">
            <w:rPr>
              <w:rFonts w:hint="eastAsia"/>
            </w:rPr>
            <w:t>....</w:t>
          </w:r>
          <w:r w:rsidRPr="000E02F9">
            <w:rPr>
              <w:sz w:val="10"/>
              <w:szCs w:val="10"/>
            </w:rPr>
            <w:t xml:space="preserve"> </w:t>
          </w:r>
          <w:r w:rsidRPr="000E02F9">
            <w:rPr>
              <w:rFonts w:hint="eastAsia"/>
            </w:rPr>
            <w:t>5</w:t>
          </w:r>
        </w:p>
        <w:p w:rsidR="004C1312" w:rsidRPr="000E02F9" w:rsidRDefault="0025139B" w:rsidP="000E02F9">
          <w:pPr>
            <w:pStyle w:val="23"/>
            <w:ind w:left="0"/>
            <w:rPr>
              <w:color w:val="FF0000"/>
            </w:rPr>
            <w:sectPr w:rsidR="004C1312" w:rsidRPr="000E02F9" w:rsidSect="00CD561D">
              <w:headerReference w:type="even" r:id="rId13"/>
              <w:headerReference w:type="default" r:id="rId14"/>
              <w:footerReference w:type="default" r:id="rId15"/>
              <w:pgSz w:w="11906" w:h="16838" w:code="9"/>
              <w:pgMar w:top="1928" w:right="1134" w:bottom="1134" w:left="1134" w:header="1418" w:footer="1134" w:gutter="284"/>
              <w:pgNumType w:start="1"/>
              <w:cols w:space="425"/>
              <w:formProt w:val="0"/>
              <w:docGrid w:type="lines" w:linePitch="312"/>
            </w:sectPr>
          </w:pPr>
          <w:r w:rsidRPr="00D87F9A">
            <w:rPr>
              <w:rStyle w:val="affffff8"/>
              <w:rFonts w:hint="eastAsia"/>
            </w:rPr>
            <w:t>附录B（</w:t>
          </w:r>
          <w:r w:rsidR="009763A7">
            <w:rPr>
              <w:rStyle w:val="affffff8"/>
              <w:rFonts w:hint="eastAsia"/>
            </w:rPr>
            <w:t>规范</w:t>
          </w:r>
          <w:r w:rsidR="009763A7">
            <w:rPr>
              <w:rStyle w:val="affffff8"/>
            </w:rPr>
            <w:t>性</w:t>
          </w:r>
          <w:r w:rsidRPr="00D87F9A">
            <w:rPr>
              <w:rStyle w:val="affffff8"/>
              <w:rFonts w:hint="eastAsia"/>
            </w:rPr>
            <w:t>）</w:t>
          </w:r>
          <w:r w:rsidR="009763A7" w:rsidRPr="009763A7">
            <w:rPr>
              <w:rStyle w:val="affffff8"/>
              <w:rFonts w:hint="eastAsia"/>
            </w:rPr>
            <w:t>江西双季稻田绿肥优化配置方式及播种量</w:t>
          </w:r>
          <w:r w:rsidR="009763A7" w:rsidRPr="000E02F9">
            <w:rPr>
              <w:rFonts w:hint="eastAsia"/>
            </w:rPr>
            <w:t>................................</w:t>
          </w:r>
          <w:r w:rsidR="009763A7">
            <w:t>...</w:t>
          </w:r>
          <w:r w:rsidR="009763A7" w:rsidRPr="000E02F9">
            <w:rPr>
              <w:sz w:val="10"/>
              <w:szCs w:val="10"/>
            </w:rPr>
            <w:t xml:space="preserve"> </w:t>
          </w:r>
          <w:r w:rsidR="009763A7">
            <w:t>6</w:t>
          </w:r>
        </w:p>
        <w:p w:rsidR="007E7574" w:rsidRDefault="00566FB2" w:rsidP="007E7574">
          <w:pPr>
            <w:pStyle w:val="afffffffff2"/>
            <w:rPr>
              <w:color w:val="FF0000"/>
            </w:rPr>
          </w:pPr>
          <w:bookmarkStart w:id="24" w:name="_Toc518657107"/>
          <w:r>
            <w:rPr>
              <w:rFonts w:hint="eastAsia"/>
            </w:rPr>
            <w:lastRenderedPageBreak/>
            <w:t>前</w:t>
          </w:r>
          <w:bookmarkStart w:id="25" w:name="BKQY"/>
          <w:r>
            <w:t>  </w:t>
          </w:r>
          <w:r>
            <w:rPr>
              <w:rFonts w:hint="eastAsia"/>
            </w:rPr>
            <w:t>言</w:t>
          </w:r>
          <w:bookmarkEnd w:id="24"/>
          <w:bookmarkEnd w:id="25"/>
        </w:p>
        <w:p w:rsidR="00566FB2" w:rsidRDefault="00566FB2" w:rsidP="001D32D4">
          <w:pPr>
            <w:pStyle w:val="afffffffffff6"/>
            <w:rPr>
              <w:rFonts w:hAnsi="宋体"/>
              <w:bCs/>
              <w:color w:val="000000"/>
              <w:szCs w:val="21"/>
            </w:rPr>
          </w:pPr>
          <w:r>
            <w:rPr>
              <w:rFonts w:hint="eastAsia"/>
              <w:bCs/>
              <w:color w:val="000000"/>
              <w:szCs w:val="21"/>
            </w:rPr>
            <w:t>本文件按照GB/T</w:t>
          </w:r>
          <w:r w:rsidR="0016694D">
            <w:rPr>
              <w:bCs/>
              <w:color w:val="000000"/>
              <w:szCs w:val="21"/>
            </w:rPr>
            <w:t xml:space="preserve"> </w:t>
          </w:r>
          <w:r>
            <w:rPr>
              <w:rFonts w:hint="eastAsia"/>
              <w:bCs/>
              <w:color w:val="000000"/>
              <w:szCs w:val="21"/>
            </w:rPr>
            <w:t>1</w:t>
          </w:r>
          <w:r w:rsidR="00755D9D">
            <w:rPr>
              <w:bCs/>
              <w:color w:val="000000"/>
              <w:szCs w:val="21"/>
            </w:rPr>
            <w:t>.</w:t>
          </w:r>
          <w:r>
            <w:rPr>
              <w:rFonts w:hint="eastAsia"/>
              <w:bCs/>
              <w:color w:val="000000"/>
              <w:szCs w:val="21"/>
            </w:rPr>
            <w:t>1-2020</w:t>
          </w:r>
          <w:r>
            <w:rPr>
              <w:rFonts w:hAnsi="宋体" w:hint="eastAsia"/>
              <w:bCs/>
              <w:color w:val="000000"/>
              <w:szCs w:val="21"/>
            </w:rPr>
            <w:t>《标准化工作导则 第1部分：标准</w:t>
          </w:r>
          <w:r w:rsidR="00815825">
            <w:rPr>
              <w:rFonts w:hAnsi="宋体" w:hint="eastAsia"/>
              <w:bCs/>
              <w:color w:val="000000"/>
              <w:szCs w:val="21"/>
            </w:rPr>
            <w:t>化</w:t>
          </w:r>
          <w:r w:rsidR="00815825">
            <w:rPr>
              <w:rFonts w:hAnsi="宋体"/>
              <w:bCs/>
              <w:color w:val="000000"/>
              <w:szCs w:val="21"/>
            </w:rPr>
            <w:t>文件</w:t>
          </w:r>
          <w:r>
            <w:rPr>
              <w:rFonts w:hAnsi="宋体" w:hint="eastAsia"/>
              <w:bCs/>
              <w:color w:val="000000"/>
              <w:szCs w:val="21"/>
            </w:rPr>
            <w:t>的结构和</w:t>
          </w:r>
          <w:r w:rsidR="009772B7">
            <w:rPr>
              <w:rFonts w:hAnsi="宋体" w:hint="eastAsia"/>
              <w:bCs/>
              <w:color w:val="000000"/>
              <w:szCs w:val="21"/>
            </w:rPr>
            <w:t>起草</w:t>
          </w:r>
          <w:r>
            <w:rPr>
              <w:rFonts w:hAnsi="宋体" w:hint="eastAsia"/>
              <w:bCs/>
              <w:color w:val="000000"/>
              <w:szCs w:val="21"/>
            </w:rPr>
            <w:t>规则》的</w:t>
          </w:r>
          <w:r w:rsidR="00815825">
            <w:rPr>
              <w:rFonts w:hAnsi="宋体" w:hint="eastAsia"/>
              <w:bCs/>
              <w:color w:val="000000"/>
              <w:szCs w:val="21"/>
            </w:rPr>
            <w:t>规定</w:t>
          </w:r>
          <w:r>
            <w:rPr>
              <w:rFonts w:hAnsi="宋体" w:hint="eastAsia"/>
              <w:bCs/>
              <w:color w:val="000000"/>
              <w:szCs w:val="21"/>
            </w:rPr>
            <w:t>起草。</w:t>
          </w:r>
        </w:p>
        <w:p w:rsidR="009772B7" w:rsidRDefault="009772B7" w:rsidP="001D32D4">
          <w:pPr>
            <w:pStyle w:val="afffffffffff6"/>
            <w:rPr>
              <w:rFonts w:ascii="Times New Roman" w:hint="eastAsia"/>
            </w:rPr>
          </w:pPr>
          <w:r w:rsidRPr="009772B7">
            <w:rPr>
              <w:rFonts w:ascii="Times New Roman" w:hint="eastAsia"/>
            </w:rPr>
            <w:t>请注意本文件的某些内容可能涉及专利</w:t>
          </w:r>
          <w:r w:rsidR="0016694D">
            <w:rPr>
              <w:rFonts w:ascii="Times New Roman" w:hint="eastAsia"/>
            </w:rPr>
            <w:t>。</w:t>
          </w:r>
          <w:r w:rsidRPr="009772B7">
            <w:rPr>
              <w:rFonts w:ascii="Times New Roman" w:hint="eastAsia"/>
            </w:rPr>
            <w:t>本文件的发布机构不承担识别专利的责任。</w:t>
          </w:r>
        </w:p>
        <w:p w:rsidR="001D32D4" w:rsidRPr="00D60229" w:rsidRDefault="00566FB2" w:rsidP="001D32D4">
          <w:pPr>
            <w:pStyle w:val="afffffffffff6"/>
            <w:rPr>
              <w:rFonts w:ascii="Times New Roman"/>
            </w:rPr>
          </w:pPr>
          <w:r>
            <w:rPr>
              <w:rFonts w:hint="eastAsia"/>
              <w:bCs/>
              <w:color w:val="000000"/>
              <w:szCs w:val="21"/>
            </w:rPr>
            <w:t>本文件由江西省农业农村厅提出并归口。</w:t>
          </w:r>
        </w:p>
        <w:p w:rsidR="001D32D4" w:rsidRPr="00D60229" w:rsidRDefault="00566FB2" w:rsidP="001D32D4">
          <w:pPr>
            <w:pStyle w:val="afffffffffff6"/>
            <w:rPr>
              <w:rFonts w:ascii="Times New Roman"/>
            </w:rPr>
          </w:pPr>
          <w:r>
            <w:rPr>
              <w:rFonts w:ascii="Times New Roman" w:hint="eastAsia"/>
            </w:rPr>
            <w:t>本文件起草单位：</w:t>
          </w:r>
          <w:r w:rsidRPr="007C1F88">
            <w:rPr>
              <w:rFonts w:ascii="Times New Roman" w:hint="eastAsia"/>
            </w:rPr>
            <w:t>江西省农业科学院土壤肥料与资源环境研究所，</w:t>
          </w:r>
          <w:r w:rsidR="00C975B9" w:rsidRPr="007C1F88">
            <w:rPr>
              <w:rFonts w:ascii="Times New Roman" w:hint="eastAsia"/>
            </w:rPr>
            <w:t>中国农业科学院农业资源与农业区划研究所，江西省农业技术推广中心，</w:t>
          </w:r>
          <w:r w:rsidRPr="007C1F88">
            <w:rPr>
              <w:rFonts w:ascii="Times New Roman" w:hint="eastAsia"/>
            </w:rPr>
            <w:t>江西省红壤及种质资源研究所，江西省质量和标准化研究院</w:t>
          </w:r>
        </w:p>
        <w:p w:rsidR="001A3125" w:rsidRPr="007E7574" w:rsidRDefault="001D32D4" w:rsidP="00A34044">
          <w:pPr>
            <w:pStyle w:val="afffffffffff6"/>
            <w:sectPr w:rsidR="001A3125" w:rsidRPr="007E7574" w:rsidSect="00CD561D">
              <w:pgSz w:w="11906" w:h="16838" w:code="9"/>
              <w:pgMar w:top="1928" w:right="1134" w:bottom="1134" w:left="1134" w:header="1418" w:footer="1134" w:gutter="284"/>
              <w:pgNumType w:start="1"/>
              <w:cols w:space="425"/>
              <w:formProt w:val="0"/>
              <w:docGrid w:type="lines" w:linePitch="312"/>
            </w:sectPr>
          </w:pPr>
          <w:r w:rsidRPr="00D60229">
            <w:rPr>
              <w:rFonts w:ascii="Times New Roman"/>
            </w:rPr>
            <w:t>本标准主要起草人：</w:t>
          </w:r>
          <w:r w:rsidR="00566FB2" w:rsidRPr="00FB3FA7">
            <w:rPr>
              <w:rFonts w:ascii="Times New Roman" w:hint="eastAsia"/>
            </w:rPr>
            <w:t>刘佳，万里，周国朋，陈晓芬，秦文婧，谢军，常</w:t>
          </w:r>
          <w:r w:rsidR="00566FB2">
            <w:rPr>
              <w:rFonts w:ascii="Times New Roman" w:hint="eastAsia"/>
            </w:rPr>
            <w:t>单娜，何小林，</w:t>
          </w:r>
          <w:r w:rsidR="00B137A8">
            <w:rPr>
              <w:rFonts w:ascii="Times New Roman" w:hint="eastAsia"/>
            </w:rPr>
            <w:t>朱安繁，</w:t>
          </w:r>
          <w:r w:rsidR="00C975B9">
            <w:rPr>
              <w:rFonts w:ascii="Times New Roman" w:hint="eastAsia"/>
            </w:rPr>
            <w:t>刘晖，柳开楼，</w:t>
          </w:r>
          <w:r w:rsidR="007C032C">
            <w:rPr>
              <w:rFonts w:ascii="Times New Roman" w:hint="eastAsia"/>
            </w:rPr>
            <w:t>刘瑛</w:t>
          </w:r>
          <w:r w:rsidR="00047E8F">
            <w:rPr>
              <w:rFonts w:ascii="Times New Roman" w:hint="eastAsia"/>
            </w:rPr>
            <w:t>，</w:t>
          </w:r>
          <w:r w:rsidR="00047E8F" w:rsidRPr="00047E8F">
            <w:rPr>
              <w:rFonts w:ascii="Times New Roman" w:hint="eastAsia"/>
            </w:rPr>
            <w:t>胡乐明</w:t>
          </w:r>
          <w:r w:rsidR="00B36348">
            <w:rPr>
              <w:rFonts w:ascii="Times New Roman" w:hint="eastAsia"/>
            </w:rPr>
            <w:t>，陈学军</w:t>
          </w:r>
          <w:r w:rsidR="007C032C">
            <w:rPr>
              <w:rFonts w:ascii="Times New Roman"/>
            </w:rPr>
            <w:t>，段智辉</w:t>
          </w:r>
          <w:r w:rsidR="007C032C">
            <w:rPr>
              <w:rFonts w:ascii="Times New Roman" w:hint="eastAsia"/>
            </w:rPr>
            <w:t>，</w:t>
          </w:r>
          <w:r w:rsidR="00047E8F" w:rsidRPr="00047E8F">
            <w:rPr>
              <w:rFonts w:ascii="Times New Roman" w:hint="eastAsia"/>
            </w:rPr>
            <w:t>李乐林</w:t>
          </w:r>
          <w:r w:rsidR="00047E8F">
            <w:rPr>
              <w:rFonts w:ascii="Times New Roman" w:hint="eastAsia"/>
            </w:rPr>
            <w:t>，</w:t>
          </w:r>
          <w:r w:rsidR="00047E8F" w:rsidRPr="00047E8F">
            <w:rPr>
              <w:rFonts w:ascii="Times New Roman" w:hint="eastAsia"/>
            </w:rPr>
            <w:t>卢再杰</w:t>
          </w:r>
          <w:r w:rsidR="00047E8F">
            <w:rPr>
              <w:rFonts w:ascii="Times New Roman" w:hint="eastAsia"/>
            </w:rPr>
            <w:t>，</w:t>
          </w:r>
          <w:r w:rsidR="00047E8F" w:rsidRPr="00047E8F">
            <w:rPr>
              <w:rFonts w:ascii="Times New Roman" w:hint="eastAsia"/>
            </w:rPr>
            <w:t>邱吟霜</w:t>
          </w:r>
          <w:r w:rsidR="007C032C">
            <w:rPr>
              <w:rFonts w:ascii="Times New Roman" w:hint="eastAsia"/>
            </w:rPr>
            <w:t>，</w:t>
          </w:r>
          <w:r w:rsidR="005D3891">
            <w:rPr>
              <w:rFonts w:ascii="Times New Roman" w:hint="eastAsia"/>
            </w:rPr>
            <w:t>周芬，</w:t>
          </w:r>
          <w:r w:rsidR="00566FB2">
            <w:rPr>
              <w:rFonts w:ascii="Times New Roman" w:hint="eastAsia"/>
            </w:rPr>
            <w:t>曹卫东，徐昌旭，鞠小</w:t>
          </w:r>
          <w:r w:rsidR="00DC0F3A">
            <w:rPr>
              <w:rFonts w:ascii="Times New Roman"/>
            </w:rPr>
            <w:t>霞</w:t>
          </w:r>
          <w:r w:rsidR="0087094F">
            <w:rPr>
              <w:rFonts w:ascii="Times New Roman" w:hint="eastAsia"/>
            </w:rPr>
            <w:t>。</w:t>
          </w:r>
        </w:p>
        <w:p w:rsidR="00F26B7E" w:rsidRPr="00F26B7E" w:rsidRDefault="0013164F" w:rsidP="009B46F9">
          <w:pPr>
            <w:pStyle w:val="afffffffff2"/>
          </w:pPr>
          <w:r w:rsidRPr="00443DF4">
            <w:rPr>
              <w:rFonts w:hint="eastAsia"/>
            </w:rPr>
            <w:lastRenderedPageBreak/>
            <w:t>绿肥</w:t>
          </w:r>
          <w:r w:rsidR="00443DF4" w:rsidRPr="00443DF4">
            <w:rPr>
              <w:rFonts w:hint="eastAsia"/>
            </w:rPr>
            <w:t>-</w:t>
          </w:r>
          <w:r w:rsidRPr="00443DF4">
            <w:rPr>
              <w:rFonts w:hint="eastAsia"/>
            </w:rPr>
            <w:t>双季稻</w:t>
          </w:r>
          <w:proofErr w:type="gramStart"/>
          <w:r w:rsidR="00443DF4" w:rsidRPr="00443DF4">
            <w:rPr>
              <w:rFonts w:hint="eastAsia"/>
            </w:rPr>
            <w:t>固碳减排技术</w:t>
          </w:r>
          <w:proofErr w:type="gramEnd"/>
          <w:r w:rsidR="00443DF4" w:rsidRPr="00443DF4">
            <w:rPr>
              <w:rFonts w:hint="eastAsia"/>
            </w:rPr>
            <w:t>规程</w:t>
          </w:r>
        </w:p>
      </w:sdtContent>
    </w:sdt>
    <w:bookmarkEnd w:id="22" w:displacedByCustomXml="prev"/>
    <w:p w:rsidR="00E2552F" w:rsidRDefault="00E2552F" w:rsidP="00A77CCB">
      <w:pPr>
        <w:pStyle w:val="aff7"/>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r>
        <w:rPr>
          <w:rFonts w:hint="eastAsia"/>
        </w:rPr>
        <w:t>范围</w:t>
      </w:r>
      <w:bookmarkEnd w:id="26"/>
      <w:bookmarkEnd w:id="27"/>
      <w:bookmarkEnd w:id="28"/>
      <w:bookmarkEnd w:id="29"/>
      <w:bookmarkEnd w:id="30"/>
      <w:bookmarkEnd w:id="31"/>
      <w:bookmarkEnd w:id="32"/>
      <w:bookmarkEnd w:id="33"/>
      <w:bookmarkEnd w:id="34"/>
    </w:p>
    <w:p w:rsidR="00F530B3" w:rsidRDefault="004757AF" w:rsidP="004757AF">
      <w:pPr>
        <w:pStyle w:val="affff1"/>
        <w:ind w:firstLine="420"/>
        <w:rPr>
          <w:rFonts w:hint="eastAsia"/>
        </w:rPr>
      </w:pPr>
      <w:bookmarkStart w:id="35" w:name="_Toc17233326"/>
      <w:bookmarkStart w:id="36" w:name="_Toc17233334"/>
      <w:bookmarkStart w:id="37" w:name="_Toc24884212"/>
      <w:bookmarkStart w:id="38" w:name="_Toc24884219"/>
      <w:bookmarkStart w:id="39" w:name="_Toc26648466"/>
      <w:r>
        <w:rPr>
          <w:rFonts w:hint="eastAsia"/>
        </w:rPr>
        <w:t>本文件规定了</w:t>
      </w:r>
      <w:r w:rsidR="0013164F">
        <w:rPr>
          <w:rFonts w:hint="eastAsia"/>
        </w:rPr>
        <w:t>绿肥</w:t>
      </w:r>
      <w:r>
        <w:rPr>
          <w:rFonts w:hint="eastAsia"/>
        </w:rPr>
        <w:t>-</w:t>
      </w:r>
      <w:r w:rsidR="0013164F">
        <w:rPr>
          <w:rFonts w:hint="eastAsia"/>
        </w:rPr>
        <w:t>双季稻</w:t>
      </w:r>
      <w:r>
        <w:rPr>
          <w:rFonts w:hint="eastAsia"/>
        </w:rPr>
        <w:t>固碳减排技术的</w:t>
      </w:r>
      <w:r w:rsidR="00F530B3">
        <w:rPr>
          <w:rFonts w:hint="eastAsia"/>
        </w:rPr>
        <w:t>范围</w:t>
      </w:r>
      <w:r w:rsidR="00F530B3">
        <w:t>、规范性引用文件、术语和定义、</w:t>
      </w:r>
      <w:r w:rsidR="00F530B3">
        <w:rPr>
          <w:rFonts w:hint="eastAsia"/>
        </w:rPr>
        <w:t>绿肥种植及</w:t>
      </w:r>
      <w:r w:rsidR="00F530B3">
        <w:t>利用</w:t>
      </w:r>
      <w:r w:rsidR="00F530B3">
        <w:rPr>
          <w:rFonts w:hint="eastAsia"/>
        </w:rPr>
        <w:t>、</w:t>
      </w:r>
      <w:r w:rsidR="00F530B3">
        <w:rPr>
          <w:rFonts w:hint="eastAsia"/>
        </w:rPr>
        <w:t>早稻</w:t>
      </w:r>
      <w:r w:rsidR="00F530B3">
        <w:t>种植、晚稻种植</w:t>
      </w:r>
      <w:r w:rsidR="00F530B3">
        <w:rPr>
          <w:rFonts w:hint="eastAsia"/>
        </w:rPr>
        <w:t>等</w:t>
      </w:r>
      <w:r w:rsidR="00710CF1">
        <w:rPr>
          <w:rFonts w:hint="eastAsia"/>
        </w:rPr>
        <w:t>环节的技术要求和规范。</w:t>
      </w:r>
    </w:p>
    <w:p w:rsidR="008B0C9C" w:rsidRDefault="004757AF" w:rsidP="004757AF">
      <w:pPr>
        <w:pStyle w:val="affff1"/>
        <w:ind w:firstLine="420"/>
      </w:pPr>
      <w:r>
        <w:rPr>
          <w:rFonts w:hint="eastAsia"/>
        </w:rPr>
        <w:t>本</w:t>
      </w:r>
      <w:r w:rsidR="008477F9">
        <w:rPr>
          <w:rFonts w:hint="eastAsia"/>
        </w:rPr>
        <w:t>文件</w:t>
      </w:r>
      <w:r w:rsidR="00F530B3">
        <w:rPr>
          <w:rFonts w:hint="eastAsia"/>
        </w:rPr>
        <w:t>适用于江西省双季稻田</w:t>
      </w:r>
      <w:r>
        <w:rPr>
          <w:rFonts w:hint="eastAsia"/>
        </w:rPr>
        <w:t>。</w:t>
      </w:r>
    </w:p>
    <w:p w:rsidR="00E2552F" w:rsidRPr="00D837B4" w:rsidRDefault="00E2552F" w:rsidP="00A77CCB">
      <w:pPr>
        <w:pStyle w:val="aff7"/>
        <w:spacing w:before="312" w:after="312"/>
      </w:pPr>
      <w:bookmarkStart w:id="40" w:name="_Toc26718931"/>
      <w:bookmarkStart w:id="41" w:name="_Toc26986531"/>
      <w:bookmarkStart w:id="42" w:name="_Toc26986772"/>
      <w:bookmarkStart w:id="43" w:name="_Toc97191424"/>
      <w:r w:rsidRPr="00D837B4">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A0719EB849764E39B50E9738F20333D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F2797" w:rsidRPr="001F2797" w:rsidRDefault="001F2797" w:rsidP="001F2797">
      <w:pPr>
        <w:pStyle w:val="affff1"/>
        <w:ind w:firstLine="420"/>
        <w:rPr>
          <w:rFonts w:ascii="Times New Roman"/>
        </w:rPr>
      </w:pPr>
      <w:r w:rsidRPr="001F2797">
        <w:rPr>
          <w:rFonts w:ascii="Times New Roman"/>
        </w:rPr>
        <w:t>GB 4407.2</w:t>
      </w:r>
      <w:r w:rsidR="00113CE7">
        <w:rPr>
          <w:rFonts w:ascii="Times New Roman"/>
        </w:rPr>
        <w:t xml:space="preserve">  </w:t>
      </w:r>
      <w:r w:rsidRPr="001F2797">
        <w:rPr>
          <w:rFonts w:ascii="Times New Roman"/>
        </w:rPr>
        <w:t>经济作物种子</w:t>
      </w:r>
      <w:r w:rsidRPr="001F2797">
        <w:rPr>
          <w:rFonts w:ascii="Times New Roman"/>
        </w:rPr>
        <w:t xml:space="preserve"> </w:t>
      </w:r>
      <w:r w:rsidRPr="001F2797">
        <w:rPr>
          <w:rFonts w:ascii="Times New Roman"/>
        </w:rPr>
        <w:t>第</w:t>
      </w:r>
      <w:r w:rsidRPr="001F2797">
        <w:rPr>
          <w:rFonts w:ascii="Times New Roman"/>
        </w:rPr>
        <w:t>2</w:t>
      </w:r>
      <w:r w:rsidRPr="001F2797">
        <w:rPr>
          <w:rFonts w:ascii="Times New Roman"/>
        </w:rPr>
        <w:t>部分：油料类</w:t>
      </w:r>
    </w:p>
    <w:p w:rsidR="000B17DC" w:rsidRDefault="00E918F1" w:rsidP="004757AF">
      <w:pPr>
        <w:pStyle w:val="affff1"/>
        <w:ind w:firstLine="420"/>
        <w:rPr>
          <w:rFonts w:ascii="Times New Roman"/>
        </w:rPr>
      </w:pPr>
      <w:hyperlink r:id="rId16" w:tgtFrame="_blank" w:history="1">
        <w:r w:rsidR="00CC7AD2" w:rsidRPr="00CC7AD2">
          <w:rPr>
            <w:rFonts w:ascii="Times New Roman"/>
          </w:rPr>
          <w:t>GB 6142</w:t>
        </w:r>
      </w:hyperlink>
      <w:r w:rsidR="00113CE7">
        <w:rPr>
          <w:rFonts w:ascii="Times New Roman"/>
        </w:rPr>
        <w:t xml:space="preserve">  </w:t>
      </w:r>
      <w:r w:rsidR="00CC7AD2" w:rsidRPr="00CC7AD2">
        <w:rPr>
          <w:rFonts w:ascii="Times New Roman"/>
        </w:rPr>
        <w:t>禾本科草种子质量分级</w:t>
      </w:r>
    </w:p>
    <w:p w:rsidR="00113CE7" w:rsidRDefault="00E60C1F" w:rsidP="004757AF">
      <w:pPr>
        <w:pStyle w:val="affff1"/>
        <w:ind w:firstLine="420"/>
        <w:rPr>
          <w:rFonts w:ascii="Times New Roman"/>
        </w:rPr>
      </w:pPr>
      <w:r w:rsidRPr="000535E9">
        <w:rPr>
          <w:rFonts w:ascii="Times New Roman"/>
        </w:rPr>
        <w:t xml:space="preserve">GB 8080 </w:t>
      </w:r>
      <w:r>
        <w:rPr>
          <w:rFonts w:ascii="Times New Roman"/>
        </w:rPr>
        <w:t xml:space="preserve"> </w:t>
      </w:r>
      <w:r w:rsidRPr="000535E9">
        <w:rPr>
          <w:rFonts w:ascii="Times New Roman"/>
        </w:rPr>
        <w:t>绿肥种子</w:t>
      </w:r>
    </w:p>
    <w:p w:rsidR="00E60C1F" w:rsidRDefault="00E60C1F" w:rsidP="004757AF">
      <w:pPr>
        <w:pStyle w:val="affff1"/>
        <w:ind w:firstLine="420"/>
        <w:rPr>
          <w:rFonts w:ascii="Times New Roman"/>
        </w:rPr>
      </w:pPr>
      <w:r w:rsidRPr="00505E0E">
        <w:rPr>
          <w:rFonts w:ascii="Times New Roman"/>
        </w:rPr>
        <w:t xml:space="preserve">NY 410  </w:t>
      </w:r>
      <w:r w:rsidRPr="00505E0E">
        <w:rPr>
          <w:rFonts w:ascii="Times New Roman"/>
        </w:rPr>
        <w:t>根瘤菌剂肥料</w:t>
      </w:r>
    </w:p>
    <w:p w:rsidR="007E22A9" w:rsidRPr="00E60C1F" w:rsidRDefault="007E22A9" w:rsidP="004757AF">
      <w:pPr>
        <w:pStyle w:val="affff1"/>
        <w:ind w:firstLine="420"/>
        <w:rPr>
          <w:rFonts w:ascii="Times New Roman"/>
        </w:rPr>
      </w:pPr>
      <w:r>
        <w:rPr>
          <w:rFonts w:ascii="Times New Roman" w:hint="eastAsia"/>
        </w:rPr>
        <w:t xml:space="preserve">NY 1428  </w:t>
      </w:r>
      <w:r>
        <w:rPr>
          <w:rFonts w:ascii="Times New Roman" w:hint="eastAsia"/>
        </w:rPr>
        <w:t>微量</w:t>
      </w:r>
      <w:r>
        <w:rPr>
          <w:rFonts w:ascii="Times New Roman"/>
        </w:rPr>
        <w:t>元素水溶肥料</w:t>
      </w:r>
    </w:p>
    <w:p w:rsidR="000B17DC" w:rsidRPr="00505E0E" w:rsidRDefault="00113CE7" w:rsidP="004757AF">
      <w:pPr>
        <w:pStyle w:val="affff1"/>
        <w:ind w:firstLine="420"/>
        <w:rPr>
          <w:rFonts w:ascii="Times New Roman"/>
        </w:rPr>
      </w:pPr>
      <w:r w:rsidRPr="00B76DC5">
        <w:rPr>
          <w:rFonts w:ascii="Times New Roman" w:hint="eastAsia"/>
        </w:rPr>
        <w:t>NY</w:t>
      </w:r>
      <w:r w:rsidR="00E60C1F">
        <w:rPr>
          <w:rFonts w:ascii="Times New Roman"/>
        </w:rPr>
        <w:t xml:space="preserve"> </w:t>
      </w:r>
      <w:r w:rsidRPr="00B76DC5">
        <w:rPr>
          <w:rFonts w:ascii="Times New Roman" w:hint="eastAsia"/>
        </w:rPr>
        <w:t>2620</w:t>
      </w:r>
      <w:r>
        <w:t xml:space="preserve">  </w:t>
      </w:r>
      <w:r w:rsidRPr="00164D8B">
        <w:rPr>
          <w:rFonts w:ascii="Times New Roman" w:hint="eastAsia"/>
        </w:rPr>
        <w:t>瓜菜作物种子</w:t>
      </w:r>
      <w:r w:rsidRPr="00505E0E">
        <w:rPr>
          <w:rFonts w:ascii="Times New Roman" w:hint="eastAsia"/>
        </w:rPr>
        <w:t xml:space="preserve"> </w:t>
      </w:r>
      <w:r w:rsidRPr="00505E0E">
        <w:rPr>
          <w:rFonts w:ascii="Times New Roman" w:hint="eastAsia"/>
        </w:rPr>
        <w:t>萝卜和胡萝卜</w:t>
      </w:r>
    </w:p>
    <w:p w:rsidR="00B265BC" w:rsidRPr="00D71F13" w:rsidRDefault="00FD59EB" w:rsidP="00FD59EB">
      <w:pPr>
        <w:pStyle w:val="aff7"/>
        <w:spacing w:before="312" w:after="312"/>
      </w:pPr>
      <w:bookmarkStart w:id="44" w:name="_Toc97191425"/>
      <w:r w:rsidRPr="00D71F13">
        <w:rPr>
          <w:rFonts w:hint="eastAsia"/>
          <w:szCs w:val="21"/>
        </w:rPr>
        <w:t>术语和定义</w:t>
      </w:r>
      <w:bookmarkEnd w:id="44"/>
    </w:p>
    <w:bookmarkStart w:id="45" w:name="_Toc26986532" w:displacedByCustomXml="next"/>
    <w:bookmarkEnd w:id="45" w:displacedByCustomXml="next"/>
    <w:sdt>
      <w:sdtPr>
        <w:id w:val="-1909835108"/>
        <w:placeholder>
          <w:docPart w:val="4E9ADCAD017443CE9C258E32B872C9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975050" w:rsidP="00BA263B">
          <w:pPr>
            <w:pStyle w:val="affff1"/>
            <w:ind w:firstLine="420"/>
          </w:pPr>
          <w:r>
            <w:t>下列术语和定义适用于本文件。</w:t>
          </w:r>
        </w:p>
      </w:sdtContent>
    </w:sdt>
    <w:p w:rsidR="00077B57" w:rsidRDefault="00077B57" w:rsidP="004757AF">
      <w:pPr>
        <w:pStyle w:val="affff1"/>
        <w:numPr>
          <w:ilvl w:val="0"/>
          <w:numId w:val="32"/>
        </w:numPr>
        <w:spacing w:beforeLines="50" w:before="156" w:afterLines="50" w:after="156"/>
        <w:ind w:left="426" w:firstLineChars="0"/>
        <w:rPr>
          <w:rFonts w:ascii="黑体" w:eastAsia="黑体" w:hAnsi="黑体"/>
        </w:rPr>
      </w:pPr>
      <w:r>
        <w:rPr>
          <w:rFonts w:ascii="黑体" w:eastAsia="黑体" w:hAnsi="黑体" w:hint="eastAsia"/>
        </w:rPr>
        <w:t>绿肥</w:t>
      </w:r>
      <w:r>
        <w:rPr>
          <w:rFonts w:ascii="黑体" w:eastAsia="黑体" w:hAnsi="黑体"/>
        </w:rPr>
        <w:t>优化配置</w:t>
      </w:r>
      <w:r w:rsidR="00A6749F">
        <w:rPr>
          <w:rFonts w:ascii="黑体" w:eastAsia="黑体" w:hAnsi="黑体" w:hint="eastAsia"/>
        </w:rPr>
        <w:t xml:space="preserve"> </w:t>
      </w:r>
      <w:r w:rsidR="0016694D">
        <w:rPr>
          <w:rFonts w:ascii="黑体" w:eastAsia="黑体" w:hAnsi="黑体"/>
        </w:rPr>
        <w:t>g</w:t>
      </w:r>
      <w:r w:rsidR="00A6749F" w:rsidRPr="0016694D">
        <w:rPr>
          <w:rFonts w:ascii="黑体" w:eastAsia="黑体" w:hAnsi="黑体"/>
        </w:rPr>
        <w:t>reen manure optimization configuration</w:t>
      </w:r>
    </w:p>
    <w:p w:rsidR="00383196" w:rsidRPr="00A575AC" w:rsidRDefault="00FC58B1" w:rsidP="0059032B">
      <w:pPr>
        <w:pStyle w:val="affff1"/>
        <w:ind w:firstLine="420"/>
        <w:rPr>
          <w:rFonts w:ascii="Times New Roman"/>
        </w:rPr>
      </w:pPr>
      <w:r w:rsidRPr="00A575AC">
        <w:rPr>
          <w:rFonts w:ascii="Times New Roman"/>
        </w:rPr>
        <w:t>将不同科属、不同品种的绿肥混播种植，以获得更大的绿肥生物量，截获更多的土壤养分</w:t>
      </w:r>
      <w:r w:rsidR="0059032B" w:rsidRPr="00A575AC">
        <w:rPr>
          <w:rFonts w:ascii="Times New Roman"/>
        </w:rPr>
        <w:t>，同时获得更合理的植株体养分结构。</w:t>
      </w:r>
    </w:p>
    <w:p w:rsidR="004214E3" w:rsidRPr="00F6724A" w:rsidRDefault="00F6724A" w:rsidP="004757AF">
      <w:pPr>
        <w:pStyle w:val="affff1"/>
        <w:numPr>
          <w:ilvl w:val="0"/>
          <w:numId w:val="32"/>
        </w:numPr>
        <w:spacing w:beforeLines="50" w:before="156" w:afterLines="50" w:after="156"/>
        <w:ind w:left="426" w:firstLineChars="0"/>
        <w:rPr>
          <w:rFonts w:ascii="黑体" w:eastAsia="黑体" w:hAnsi="黑体"/>
        </w:rPr>
      </w:pPr>
      <w:r>
        <w:rPr>
          <w:rFonts w:ascii="黑体" w:eastAsia="黑体" w:hAnsi="黑体" w:hint="eastAsia"/>
        </w:rPr>
        <w:t>绿肥</w:t>
      </w:r>
      <w:r w:rsidR="004214E3" w:rsidRPr="009D34D8">
        <w:rPr>
          <w:rFonts w:ascii="黑体" w:eastAsia="黑体" w:hAnsi="黑体" w:hint="eastAsia"/>
        </w:rPr>
        <w:t>固碳</w:t>
      </w:r>
      <w:r w:rsidR="002E4B1C">
        <w:rPr>
          <w:rFonts w:ascii="黑体" w:eastAsia="黑体" w:hAnsi="黑体" w:hint="eastAsia"/>
        </w:rPr>
        <w:t xml:space="preserve"> </w:t>
      </w:r>
      <w:r w:rsidR="0016694D">
        <w:rPr>
          <w:rFonts w:ascii="黑体" w:eastAsia="黑体" w:hAnsi="黑体"/>
        </w:rPr>
        <w:t>g</w:t>
      </w:r>
      <w:r w:rsidR="00DA2D89" w:rsidRPr="0016694D">
        <w:rPr>
          <w:rFonts w:ascii="黑体" w:eastAsia="黑体" w:hAnsi="黑体"/>
        </w:rPr>
        <w:t>reen manure</w:t>
      </w:r>
      <w:r w:rsidR="00DA2D89" w:rsidRPr="0016694D">
        <w:rPr>
          <w:rFonts w:ascii="黑体" w:eastAsia="黑体" w:hAnsi="黑体" w:hint="eastAsia"/>
        </w:rPr>
        <w:t xml:space="preserve"> </w:t>
      </w:r>
      <w:r w:rsidR="002E4B1C" w:rsidRPr="0016694D">
        <w:rPr>
          <w:rFonts w:ascii="黑体" w:eastAsia="黑体" w:hAnsi="黑体" w:hint="eastAsia"/>
        </w:rPr>
        <w:t xml:space="preserve">carbon </w:t>
      </w:r>
      <w:r w:rsidR="002E4B1C" w:rsidRPr="0016694D">
        <w:rPr>
          <w:rFonts w:ascii="黑体" w:eastAsia="黑体" w:hAnsi="黑体"/>
        </w:rPr>
        <w:t>sequestration</w:t>
      </w:r>
    </w:p>
    <w:p w:rsidR="00F6724A" w:rsidRPr="003711DE" w:rsidRDefault="003711DE" w:rsidP="003711DE">
      <w:pPr>
        <w:pStyle w:val="affff1"/>
        <w:ind w:firstLine="420"/>
        <w:rPr>
          <w:rFonts w:ascii="Times New Roman"/>
        </w:rPr>
      </w:pPr>
      <w:r w:rsidRPr="003711DE">
        <w:rPr>
          <w:rFonts w:ascii="Times New Roman" w:hint="eastAsia"/>
        </w:rPr>
        <w:t>绿肥</w:t>
      </w:r>
      <w:r>
        <w:rPr>
          <w:rFonts w:ascii="Times New Roman" w:hint="eastAsia"/>
        </w:rPr>
        <w:t>植物通过</w:t>
      </w:r>
      <w:r>
        <w:rPr>
          <w:rFonts w:ascii="Times New Roman"/>
        </w:rPr>
        <w:t>光合作用吸收</w:t>
      </w:r>
      <w:r>
        <w:rPr>
          <w:rFonts w:ascii="Times New Roman" w:hint="eastAsia"/>
        </w:rPr>
        <w:t>空气</w:t>
      </w:r>
      <w:r>
        <w:rPr>
          <w:rFonts w:ascii="Times New Roman"/>
        </w:rPr>
        <w:t>中的二氧化碳（</w:t>
      </w:r>
      <w:r>
        <w:rPr>
          <w:rFonts w:ascii="Times New Roman" w:hint="eastAsia"/>
        </w:rPr>
        <w:t>C</w:t>
      </w:r>
      <w:r>
        <w:rPr>
          <w:rFonts w:ascii="Times New Roman"/>
        </w:rPr>
        <w:t>O</w:t>
      </w:r>
      <w:r w:rsidRPr="003711DE">
        <w:rPr>
          <w:rFonts w:ascii="Times New Roman"/>
          <w:vertAlign w:val="subscript"/>
        </w:rPr>
        <w:t>2</w:t>
      </w:r>
      <w:r>
        <w:rPr>
          <w:rFonts w:ascii="Times New Roman"/>
        </w:rPr>
        <w:t>）</w:t>
      </w:r>
      <w:r w:rsidR="00C36CDB">
        <w:rPr>
          <w:rFonts w:ascii="Times New Roman" w:hint="eastAsia"/>
        </w:rPr>
        <w:t>，</w:t>
      </w:r>
      <w:r w:rsidR="00BB363E">
        <w:rPr>
          <w:rFonts w:ascii="Times New Roman" w:hint="eastAsia"/>
        </w:rPr>
        <w:t>并</w:t>
      </w:r>
      <w:r w:rsidR="00BB363E">
        <w:rPr>
          <w:rFonts w:ascii="Times New Roman"/>
        </w:rPr>
        <w:t>将其转化为有机质固定在植物体内</w:t>
      </w:r>
      <w:r w:rsidR="00A32297">
        <w:rPr>
          <w:rFonts w:ascii="Times New Roman" w:hint="eastAsia"/>
        </w:rPr>
        <w:t>。当</w:t>
      </w:r>
      <w:r w:rsidR="00A32297">
        <w:rPr>
          <w:rFonts w:ascii="Times New Roman"/>
        </w:rPr>
        <w:t>绿肥</w:t>
      </w:r>
      <w:r w:rsidR="00A32297">
        <w:rPr>
          <w:rFonts w:ascii="Times New Roman" w:hint="eastAsia"/>
        </w:rPr>
        <w:t>翻压</w:t>
      </w:r>
      <w:r w:rsidR="00A32297">
        <w:rPr>
          <w:rFonts w:ascii="Times New Roman"/>
        </w:rPr>
        <w:t>还田时，</w:t>
      </w:r>
      <w:r w:rsidR="00243FBB">
        <w:rPr>
          <w:rFonts w:ascii="Times New Roman" w:hint="eastAsia"/>
        </w:rPr>
        <w:t>植物</w:t>
      </w:r>
      <w:r w:rsidR="00243FBB">
        <w:rPr>
          <w:rFonts w:ascii="Times New Roman"/>
        </w:rPr>
        <w:t>残体的有机物质被分解转化为土壤有机质，增加土壤碳储存。</w:t>
      </w:r>
    </w:p>
    <w:p w:rsidR="004757AF" w:rsidRDefault="00DB06CE" w:rsidP="004757AF">
      <w:pPr>
        <w:pStyle w:val="affff1"/>
        <w:numPr>
          <w:ilvl w:val="0"/>
          <w:numId w:val="32"/>
        </w:numPr>
        <w:spacing w:beforeLines="50" w:before="156" w:afterLines="50" w:after="156"/>
        <w:ind w:left="426" w:firstLineChars="0"/>
        <w:rPr>
          <w:rFonts w:ascii="黑体" w:eastAsia="黑体" w:hAnsi="黑体"/>
        </w:rPr>
      </w:pPr>
      <w:r>
        <w:rPr>
          <w:rFonts w:ascii="黑体" w:eastAsia="黑体" w:hAnsi="黑体" w:hint="eastAsia"/>
        </w:rPr>
        <w:t>双季稻</w:t>
      </w:r>
      <w:r>
        <w:rPr>
          <w:rFonts w:ascii="黑体" w:eastAsia="黑体" w:hAnsi="黑体"/>
        </w:rPr>
        <w:t>生产</w:t>
      </w:r>
      <w:r w:rsidR="00402C07" w:rsidRPr="004757AF">
        <w:rPr>
          <w:rFonts w:ascii="黑体" w:eastAsia="黑体" w:hAnsi="黑体" w:hint="eastAsia"/>
        </w:rPr>
        <w:t>温室气体减排</w:t>
      </w:r>
      <w:r w:rsidR="003F4307" w:rsidRPr="00BB7F08">
        <w:rPr>
          <w:rFonts w:ascii="黑体" w:eastAsia="黑体" w:hAnsi="黑体" w:hint="eastAsia"/>
        </w:rPr>
        <w:t xml:space="preserve"> </w:t>
      </w:r>
      <w:r w:rsidR="0016694D">
        <w:rPr>
          <w:rFonts w:ascii="黑体" w:eastAsia="黑体" w:hAnsi="黑体"/>
        </w:rPr>
        <w:t>g</w:t>
      </w:r>
      <w:r w:rsidR="00BB7F08" w:rsidRPr="0016694D">
        <w:rPr>
          <w:rFonts w:ascii="黑体" w:eastAsia="黑体" w:hAnsi="黑体"/>
        </w:rPr>
        <w:t>reenhouse gas emission reduction</w:t>
      </w:r>
      <w:r w:rsidR="001B429D" w:rsidRPr="001B429D">
        <w:rPr>
          <w:rFonts w:ascii="黑体" w:eastAsia="黑体" w:hAnsi="黑体"/>
        </w:rPr>
        <w:t xml:space="preserve"> </w:t>
      </w:r>
      <w:r w:rsidR="001B429D" w:rsidRPr="001B429D">
        <w:rPr>
          <w:rFonts w:ascii="黑体" w:eastAsia="黑体" w:hAnsi="黑体"/>
        </w:rPr>
        <w:t>in double cropping rice production</w:t>
      </w:r>
    </w:p>
    <w:p w:rsidR="00212851" w:rsidRPr="00323C2D" w:rsidRDefault="00323C2D" w:rsidP="004757AF">
      <w:pPr>
        <w:pStyle w:val="affff1"/>
        <w:ind w:firstLine="420"/>
        <w:rPr>
          <w:rFonts w:ascii="Times New Roman"/>
        </w:rPr>
      </w:pPr>
      <w:r>
        <w:rPr>
          <w:rFonts w:hint="eastAsia"/>
        </w:rPr>
        <w:t>在</w:t>
      </w:r>
      <w:r>
        <w:t>稳产或增产前提下，</w:t>
      </w:r>
      <w:r w:rsidR="00212851">
        <w:rPr>
          <w:rFonts w:hint="eastAsia"/>
        </w:rPr>
        <w:t>通过优化</w:t>
      </w:r>
      <w:r w:rsidR="00212851">
        <w:t>种植制度、减少化肥</w:t>
      </w:r>
      <w:r w:rsidR="00212851">
        <w:rPr>
          <w:rFonts w:hint="eastAsia"/>
        </w:rPr>
        <w:t>用量</w:t>
      </w:r>
      <w:r w:rsidR="00212851">
        <w:t>、</w:t>
      </w:r>
      <w:r w:rsidR="00212851">
        <w:rPr>
          <w:rFonts w:hint="eastAsia"/>
        </w:rPr>
        <w:t>施用</w:t>
      </w:r>
      <w:r w:rsidR="00212851">
        <w:t>减排材料等</w:t>
      </w:r>
      <w:r w:rsidR="00212851">
        <w:rPr>
          <w:rFonts w:hint="eastAsia"/>
        </w:rPr>
        <w:t>技术</w:t>
      </w:r>
      <w:r w:rsidR="00212851">
        <w:t>措施，</w:t>
      </w:r>
      <w:r w:rsidR="0034482F">
        <w:rPr>
          <w:rFonts w:hint="eastAsia"/>
        </w:rPr>
        <w:t>减少</w:t>
      </w:r>
      <w:r w:rsidR="00DB06CE">
        <w:rPr>
          <w:rFonts w:hint="eastAsia"/>
        </w:rPr>
        <w:t>双季</w:t>
      </w:r>
      <w:r w:rsidR="0034482F">
        <w:rPr>
          <w:rFonts w:hint="eastAsia"/>
        </w:rPr>
        <w:t>稻</w:t>
      </w:r>
      <w:r w:rsidR="00E040FF">
        <w:rPr>
          <w:rFonts w:hint="eastAsia"/>
        </w:rPr>
        <w:t>生产</w:t>
      </w:r>
      <w:r w:rsidR="0034482F">
        <w:t>过程中</w:t>
      </w:r>
      <w:r w:rsidR="0034482F">
        <w:rPr>
          <w:rFonts w:hint="eastAsia"/>
        </w:rPr>
        <w:t>甲烷</w:t>
      </w:r>
      <w:r w:rsidR="0034482F" w:rsidRPr="00323C2D">
        <w:rPr>
          <w:rFonts w:ascii="Times New Roman"/>
        </w:rPr>
        <w:t>（</w:t>
      </w:r>
      <w:r w:rsidR="0034482F" w:rsidRPr="00323C2D">
        <w:rPr>
          <w:rFonts w:ascii="Times New Roman"/>
        </w:rPr>
        <w:t>CH</w:t>
      </w:r>
      <w:r w:rsidR="0034482F" w:rsidRPr="00323C2D">
        <w:rPr>
          <w:rFonts w:ascii="Times New Roman"/>
          <w:vertAlign w:val="subscript"/>
        </w:rPr>
        <w:t>4</w:t>
      </w:r>
      <w:r w:rsidR="0034482F" w:rsidRPr="00323C2D">
        <w:rPr>
          <w:rFonts w:ascii="Times New Roman"/>
        </w:rPr>
        <w:t>）、二氧化碳（</w:t>
      </w:r>
      <w:r w:rsidR="0034482F" w:rsidRPr="00323C2D">
        <w:rPr>
          <w:rFonts w:ascii="Times New Roman"/>
        </w:rPr>
        <w:t>CO</w:t>
      </w:r>
      <w:r w:rsidR="0034482F" w:rsidRPr="00323C2D">
        <w:rPr>
          <w:rFonts w:ascii="Times New Roman"/>
          <w:vertAlign w:val="subscript"/>
        </w:rPr>
        <w:t>2</w:t>
      </w:r>
      <w:r w:rsidR="0034482F" w:rsidRPr="00323C2D">
        <w:rPr>
          <w:rFonts w:ascii="Times New Roman"/>
        </w:rPr>
        <w:t>）</w:t>
      </w:r>
      <w:r w:rsidR="007531DE">
        <w:rPr>
          <w:rFonts w:ascii="Times New Roman" w:hint="eastAsia"/>
        </w:rPr>
        <w:t>和</w:t>
      </w:r>
      <w:r w:rsidR="007531DE" w:rsidRPr="00323C2D">
        <w:rPr>
          <w:rFonts w:ascii="Times New Roman"/>
        </w:rPr>
        <w:t>氧化亚氮（</w:t>
      </w:r>
      <w:r w:rsidR="007531DE" w:rsidRPr="00323C2D">
        <w:rPr>
          <w:rFonts w:ascii="Times New Roman"/>
        </w:rPr>
        <w:t>N</w:t>
      </w:r>
      <w:r w:rsidR="007531DE" w:rsidRPr="00323C2D">
        <w:rPr>
          <w:rFonts w:ascii="Times New Roman"/>
          <w:vertAlign w:val="subscript"/>
        </w:rPr>
        <w:t>2</w:t>
      </w:r>
      <w:r w:rsidR="007531DE" w:rsidRPr="00323C2D">
        <w:rPr>
          <w:rFonts w:ascii="Times New Roman"/>
        </w:rPr>
        <w:t>O</w:t>
      </w:r>
      <w:r w:rsidR="007531DE">
        <w:rPr>
          <w:rFonts w:ascii="Times New Roman"/>
        </w:rPr>
        <w:t>）</w:t>
      </w:r>
      <w:r w:rsidR="00B4723C">
        <w:rPr>
          <w:rFonts w:ascii="Times New Roman" w:hint="eastAsia"/>
        </w:rPr>
        <w:t>等</w:t>
      </w:r>
      <w:r w:rsidR="00B4723C">
        <w:rPr>
          <w:rFonts w:ascii="Times New Roman"/>
        </w:rPr>
        <w:t>温室气体</w:t>
      </w:r>
      <w:r w:rsidR="0034482F" w:rsidRPr="00323C2D">
        <w:rPr>
          <w:rFonts w:ascii="Times New Roman"/>
        </w:rPr>
        <w:t>的排放。</w:t>
      </w:r>
    </w:p>
    <w:p w:rsidR="004757AF" w:rsidRPr="0016694D" w:rsidRDefault="00CE2174" w:rsidP="004757AF">
      <w:pPr>
        <w:pStyle w:val="affff1"/>
        <w:numPr>
          <w:ilvl w:val="0"/>
          <w:numId w:val="32"/>
        </w:numPr>
        <w:spacing w:beforeLines="50" w:before="156" w:afterLines="50" w:after="156"/>
        <w:ind w:left="426" w:firstLineChars="0"/>
        <w:rPr>
          <w:rFonts w:ascii="黑体" w:eastAsia="黑体" w:hAnsi="黑体"/>
        </w:rPr>
      </w:pPr>
      <w:r w:rsidRPr="004757AF">
        <w:rPr>
          <w:rFonts w:ascii="黑体" w:eastAsia="黑体" w:hAnsi="黑体" w:hint="eastAsia"/>
        </w:rPr>
        <w:t>稻底套播</w:t>
      </w:r>
      <w:r w:rsidR="000F0DFC">
        <w:rPr>
          <w:rFonts w:ascii="黑体" w:eastAsia="黑体" w:hAnsi="黑体" w:hint="eastAsia"/>
        </w:rPr>
        <w:t xml:space="preserve"> </w:t>
      </w:r>
      <w:r w:rsidR="0016694D">
        <w:rPr>
          <w:rFonts w:ascii="黑体" w:eastAsia="黑体" w:hAnsi="黑体"/>
        </w:rPr>
        <w:t>s</w:t>
      </w:r>
      <w:r w:rsidR="000F0DFC" w:rsidRPr="0016694D">
        <w:rPr>
          <w:rFonts w:ascii="黑体" w:eastAsia="黑体" w:hAnsi="黑体"/>
        </w:rPr>
        <w:t>eeding before rice harvest</w:t>
      </w:r>
    </w:p>
    <w:p w:rsidR="004757AF" w:rsidRDefault="00801B6B" w:rsidP="004757AF">
      <w:pPr>
        <w:pStyle w:val="affff1"/>
        <w:ind w:firstLine="420"/>
      </w:pPr>
      <w:r>
        <w:rPr>
          <w:rFonts w:hint="eastAsia"/>
        </w:rPr>
        <w:t>在</w:t>
      </w:r>
      <w:r w:rsidR="00890788">
        <w:rPr>
          <w:rFonts w:hint="eastAsia"/>
        </w:rPr>
        <w:t>双季晚</w:t>
      </w:r>
      <w:r>
        <w:t>稻</w:t>
      </w:r>
      <w:r>
        <w:rPr>
          <w:rFonts w:hint="eastAsia"/>
        </w:rPr>
        <w:t>生育</w:t>
      </w:r>
      <w:r>
        <w:t>后期将绿肥种子播</w:t>
      </w:r>
      <w:r>
        <w:rPr>
          <w:rFonts w:hint="eastAsia"/>
        </w:rPr>
        <w:t>入稻田</w:t>
      </w:r>
      <w:r>
        <w:t>的播种方式。</w:t>
      </w:r>
    </w:p>
    <w:p w:rsidR="00036BE5" w:rsidRPr="0016694D" w:rsidRDefault="008A04CD" w:rsidP="00036BE5">
      <w:pPr>
        <w:pStyle w:val="affff1"/>
        <w:numPr>
          <w:ilvl w:val="0"/>
          <w:numId w:val="32"/>
        </w:numPr>
        <w:spacing w:beforeLines="50" w:before="156" w:afterLines="50" w:after="156"/>
        <w:ind w:left="426" w:firstLineChars="0"/>
        <w:rPr>
          <w:rFonts w:ascii="黑体" w:eastAsia="黑体" w:hAnsi="黑体"/>
        </w:rPr>
      </w:pPr>
      <w:r>
        <w:rPr>
          <w:rFonts w:ascii="黑体" w:eastAsia="黑体" w:hAnsi="黑体" w:hint="eastAsia"/>
        </w:rPr>
        <w:lastRenderedPageBreak/>
        <w:t>跑马水</w:t>
      </w:r>
      <w:r w:rsidR="00235990">
        <w:rPr>
          <w:rFonts w:ascii="黑体" w:eastAsia="黑体" w:hAnsi="黑体" w:hint="eastAsia"/>
        </w:rPr>
        <w:t xml:space="preserve"> </w:t>
      </w:r>
      <w:r w:rsidR="0016694D">
        <w:rPr>
          <w:rFonts w:ascii="黑体" w:eastAsia="黑体" w:hAnsi="黑体"/>
        </w:rPr>
        <w:t>s</w:t>
      </w:r>
      <w:r w:rsidR="00647950" w:rsidRPr="0016694D">
        <w:rPr>
          <w:rFonts w:ascii="黑体" w:eastAsia="黑体" w:hAnsi="黑体" w:hint="eastAsia"/>
        </w:rPr>
        <w:t>ur</w:t>
      </w:r>
      <w:r w:rsidR="00647950" w:rsidRPr="0016694D">
        <w:rPr>
          <w:rFonts w:ascii="黑体" w:eastAsia="黑体" w:hAnsi="黑体"/>
        </w:rPr>
        <w:t>face irrigating and draining rapidly</w:t>
      </w:r>
    </w:p>
    <w:p w:rsidR="00036BE5" w:rsidRDefault="00945A72" w:rsidP="00036BE5">
      <w:pPr>
        <w:pStyle w:val="affff1"/>
        <w:ind w:firstLine="420"/>
      </w:pPr>
      <w:r>
        <w:rPr>
          <w:rFonts w:hint="eastAsia"/>
        </w:rPr>
        <w:t>漫灌</w:t>
      </w:r>
      <w:r w:rsidR="00036BE5">
        <w:rPr>
          <w:rFonts w:hint="eastAsia"/>
        </w:rPr>
        <w:t>的一种方式</w:t>
      </w:r>
      <w:r w:rsidR="00EA71C3">
        <w:rPr>
          <w:rFonts w:hint="eastAsia"/>
        </w:rPr>
        <w:t>，指</w:t>
      </w:r>
      <w:r w:rsidR="00036BE5">
        <w:rPr>
          <w:rFonts w:hint="eastAsia"/>
        </w:rPr>
        <w:t>快灌快排、浸湿田面即可，做到田间湿润而不淹水。</w:t>
      </w:r>
    </w:p>
    <w:p w:rsidR="00DC329F" w:rsidRDefault="00E266BF" w:rsidP="0035115A">
      <w:pPr>
        <w:pStyle w:val="aff7"/>
        <w:spacing w:before="312" w:after="312"/>
      </w:pPr>
      <w:r>
        <w:rPr>
          <w:rFonts w:hint="eastAsia"/>
        </w:rPr>
        <w:t>绿肥种植</w:t>
      </w:r>
      <w:r w:rsidR="004D6EAC">
        <w:rPr>
          <w:rFonts w:hint="eastAsia"/>
        </w:rPr>
        <w:t>及</w:t>
      </w:r>
      <w:r>
        <w:t>利用</w:t>
      </w:r>
    </w:p>
    <w:p w:rsidR="00FA5BF2" w:rsidRDefault="00A01E5E" w:rsidP="00FA5BF2">
      <w:pPr>
        <w:pStyle w:val="affff1"/>
        <w:numPr>
          <w:ilvl w:val="0"/>
          <w:numId w:val="33"/>
        </w:numPr>
        <w:spacing w:beforeLines="50" w:before="156" w:afterLines="50" w:after="156"/>
        <w:ind w:firstLineChars="0"/>
        <w:rPr>
          <w:rFonts w:ascii="黑体" w:eastAsia="黑体" w:hAnsi="黑体"/>
        </w:rPr>
      </w:pPr>
      <w:r>
        <w:rPr>
          <w:rFonts w:ascii="黑体" w:eastAsia="黑体" w:hAnsi="黑体" w:hint="eastAsia"/>
        </w:rPr>
        <w:t>绿肥选择</w:t>
      </w:r>
    </w:p>
    <w:p w:rsidR="005119BB" w:rsidRPr="00A01E5E" w:rsidRDefault="005119BB" w:rsidP="00A01E5E">
      <w:pPr>
        <w:pStyle w:val="affff1"/>
        <w:spacing w:beforeLines="50" w:before="156" w:afterLines="50" w:after="156"/>
        <w:ind w:firstLineChars="0" w:firstLine="0"/>
        <w:rPr>
          <w:rFonts w:ascii="黑体" w:eastAsia="黑体" w:hAnsi="黑体"/>
        </w:rPr>
      </w:pPr>
      <w:r w:rsidRPr="00A01E5E">
        <w:rPr>
          <w:rFonts w:ascii="黑体" w:eastAsia="黑体" w:hAnsi="黑体" w:hint="eastAsia"/>
        </w:rPr>
        <w:t>4.</w:t>
      </w:r>
      <w:r w:rsidR="00F01269">
        <w:rPr>
          <w:rFonts w:ascii="黑体" w:eastAsia="黑体" w:hAnsi="黑体"/>
        </w:rPr>
        <w:t>1</w:t>
      </w:r>
      <w:r w:rsidRPr="00A01E5E">
        <w:rPr>
          <w:rFonts w:ascii="黑体" w:eastAsia="黑体" w:hAnsi="黑体"/>
        </w:rPr>
        <w:t>.1</w:t>
      </w:r>
      <w:r w:rsidR="00026C38">
        <w:rPr>
          <w:rFonts w:ascii="黑体" w:eastAsia="黑体" w:hAnsi="黑体"/>
        </w:rPr>
        <w:t xml:space="preserve"> </w:t>
      </w:r>
      <w:r w:rsidR="00A01E5E">
        <w:rPr>
          <w:rFonts w:ascii="黑体" w:eastAsia="黑体" w:hAnsi="黑体"/>
        </w:rPr>
        <w:t xml:space="preserve"> </w:t>
      </w:r>
      <w:r w:rsidR="00A01E5E" w:rsidRPr="00A01E5E">
        <w:rPr>
          <w:rFonts w:ascii="黑体" w:eastAsia="黑体" w:hAnsi="黑体" w:hint="eastAsia"/>
        </w:rPr>
        <w:t>绿肥种类</w:t>
      </w:r>
    </w:p>
    <w:p w:rsidR="00D06707" w:rsidRDefault="00F01269" w:rsidP="00B7271B">
      <w:pPr>
        <w:pStyle w:val="affff1"/>
        <w:ind w:firstLine="420"/>
        <w:rPr>
          <w:rFonts w:ascii="Times New Roman"/>
        </w:rPr>
      </w:pPr>
      <w:r>
        <w:rPr>
          <w:rFonts w:ascii="Times New Roman"/>
        </w:rPr>
        <w:t>江西</w:t>
      </w:r>
      <w:r w:rsidR="00727077">
        <w:rPr>
          <w:rFonts w:ascii="Times New Roman" w:hint="eastAsia"/>
        </w:rPr>
        <w:t>双季</w:t>
      </w:r>
      <w:r w:rsidR="00727077" w:rsidRPr="00A04FE9">
        <w:rPr>
          <w:rFonts w:ascii="Times New Roman" w:hint="eastAsia"/>
        </w:rPr>
        <w:t>稻</w:t>
      </w:r>
      <w:r>
        <w:rPr>
          <w:rFonts w:ascii="Times New Roman"/>
        </w:rPr>
        <w:t>田</w:t>
      </w:r>
      <w:r w:rsidR="00727077" w:rsidRPr="00A04FE9">
        <w:rPr>
          <w:rFonts w:ascii="Times New Roman" w:hint="eastAsia"/>
        </w:rPr>
        <w:t>冬季绿肥一般分为豆科绿肥与非豆科绿肥。</w:t>
      </w:r>
      <w:r w:rsidR="00191744">
        <w:rPr>
          <w:rFonts w:ascii="Times New Roman" w:hint="eastAsia"/>
        </w:rPr>
        <w:t>常用的</w:t>
      </w:r>
      <w:r w:rsidR="00191744">
        <w:rPr>
          <w:rFonts w:ascii="Times New Roman"/>
        </w:rPr>
        <w:t>绿肥</w:t>
      </w:r>
      <w:r w:rsidR="00191744">
        <w:rPr>
          <w:rFonts w:ascii="Times New Roman" w:hint="eastAsia"/>
        </w:rPr>
        <w:t>种类</w:t>
      </w:r>
      <w:r w:rsidR="00191744">
        <w:rPr>
          <w:rFonts w:ascii="Times New Roman"/>
        </w:rPr>
        <w:t>及性质</w:t>
      </w:r>
      <w:r w:rsidR="00191744">
        <w:rPr>
          <w:rFonts w:ascii="Times New Roman" w:hint="eastAsia"/>
        </w:rPr>
        <w:t>见附录</w:t>
      </w:r>
      <w:r w:rsidR="00191744">
        <w:rPr>
          <w:rFonts w:ascii="Times New Roman" w:hint="eastAsia"/>
        </w:rPr>
        <w:t>A</w:t>
      </w:r>
      <w:r w:rsidR="00191744">
        <w:rPr>
          <w:rFonts w:ascii="Times New Roman" w:hint="eastAsia"/>
        </w:rPr>
        <w:t>。</w:t>
      </w:r>
    </w:p>
    <w:p w:rsidR="00974BC8" w:rsidRDefault="00974BC8" w:rsidP="00974BC8">
      <w:pPr>
        <w:pStyle w:val="affff1"/>
        <w:spacing w:beforeLines="50" w:before="156" w:afterLines="50" w:after="156"/>
        <w:ind w:firstLineChars="0" w:firstLine="0"/>
        <w:rPr>
          <w:rFonts w:ascii="黑体" w:eastAsia="黑体" w:hAnsi="黑体"/>
        </w:rPr>
      </w:pPr>
      <w:r w:rsidRPr="00A01E5E">
        <w:rPr>
          <w:rFonts w:ascii="黑体" w:eastAsia="黑体" w:hAnsi="黑体" w:hint="eastAsia"/>
        </w:rPr>
        <w:t>4.</w:t>
      </w:r>
      <w:r w:rsidR="00F01269">
        <w:rPr>
          <w:rFonts w:ascii="黑体" w:eastAsia="黑体" w:hAnsi="黑体"/>
        </w:rPr>
        <w:t>1</w:t>
      </w:r>
      <w:r w:rsidRPr="00A01E5E">
        <w:rPr>
          <w:rFonts w:ascii="黑体" w:eastAsia="黑体" w:hAnsi="黑体"/>
        </w:rPr>
        <w:t>.</w:t>
      </w:r>
      <w:r>
        <w:rPr>
          <w:rFonts w:ascii="黑体" w:eastAsia="黑体" w:hAnsi="黑体"/>
        </w:rPr>
        <w:t xml:space="preserve">2  </w:t>
      </w:r>
      <w:r w:rsidR="00B7271B">
        <w:rPr>
          <w:rFonts w:ascii="黑体" w:eastAsia="黑体" w:hAnsi="黑体" w:hint="eastAsia"/>
        </w:rPr>
        <w:t>品种</w:t>
      </w:r>
      <w:r w:rsidR="00B7271B">
        <w:rPr>
          <w:rFonts w:ascii="黑体" w:eastAsia="黑体" w:hAnsi="黑体"/>
        </w:rPr>
        <w:t>选择</w:t>
      </w:r>
    </w:p>
    <w:p w:rsidR="00B7271B" w:rsidRDefault="00B7271B" w:rsidP="006445D3">
      <w:pPr>
        <w:pStyle w:val="affff1"/>
        <w:ind w:firstLine="420"/>
        <w:rPr>
          <w:rFonts w:ascii="Times New Roman"/>
        </w:rPr>
      </w:pPr>
      <w:r>
        <w:rPr>
          <w:rFonts w:ascii="Times New Roman" w:hint="eastAsia"/>
        </w:rPr>
        <w:t>优先选用经国家或省级品种审定委员会审定（鉴定或认定）通过的品种，以及在</w:t>
      </w:r>
      <w:r w:rsidR="00431F8F">
        <w:rPr>
          <w:rFonts w:ascii="Times New Roman" w:hint="eastAsia"/>
        </w:rPr>
        <w:t>江西</w:t>
      </w:r>
      <w:r>
        <w:rPr>
          <w:rFonts w:ascii="Times New Roman" w:hint="eastAsia"/>
        </w:rPr>
        <w:t>区域适宜且已经应用多年的地方种、育成种及品系。</w:t>
      </w:r>
    </w:p>
    <w:p w:rsidR="006445D3" w:rsidRDefault="006445D3" w:rsidP="006445D3">
      <w:pPr>
        <w:pStyle w:val="affff1"/>
        <w:spacing w:beforeLines="50" w:before="156" w:afterLines="50" w:after="156"/>
        <w:ind w:firstLineChars="0" w:firstLine="0"/>
        <w:rPr>
          <w:rFonts w:ascii="黑体" w:eastAsia="黑体" w:hAnsi="黑体"/>
        </w:rPr>
      </w:pPr>
      <w:r w:rsidRPr="00A01E5E">
        <w:rPr>
          <w:rFonts w:ascii="黑体" w:eastAsia="黑体" w:hAnsi="黑体" w:hint="eastAsia"/>
        </w:rPr>
        <w:t>4.</w:t>
      </w:r>
      <w:r w:rsidR="00F01269">
        <w:rPr>
          <w:rFonts w:ascii="黑体" w:eastAsia="黑体" w:hAnsi="黑体"/>
        </w:rPr>
        <w:t>1</w:t>
      </w:r>
      <w:r w:rsidRPr="00A01E5E">
        <w:rPr>
          <w:rFonts w:ascii="黑体" w:eastAsia="黑体" w:hAnsi="黑体"/>
        </w:rPr>
        <w:t>.</w:t>
      </w:r>
      <w:r>
        <w:rPr>
          <w:rFonts w:ascii="黑体" w:eastAsia="黑体" w:hAnsi="黑体"/>
        </w:rPr>
        <w:t xml:space="preserve">3  </w:t>
      </w:r>
      <w:r>
        <w:rPr>
          <w:rFonts w:ascii="黑体" w:eastAsia="黑体" w:hAnsi="黑体" w:hint="eastAsia"/>
        </w:rPr>
        <w:t>种子质量</w:t>
      </w:r>
    </w:p>
    <w:p w:rsidR="00B76DC5" w:rsidRDefault="00B76DC5" w:rsidP="00883C5D">
      <w:pPr>
        <w:pStyle w:val="affff1"/>
        <w:ind w:firstLine="420"/>
        <w:rPr>
          <w:rFonts w:ascii="Times New Roman"/>
        </w:rPr>
      </w:pPr>
      <w:r w:rsidRPr="00B76DC5">
        <w:rPr>
          <w:rFonts w:ascii="Times New Roman" w:hint="eastAsia"/>
        </w:rPr>
        <w:t>紫云英</w:t>
      </w:r>
      <w:r w:rsidR="00006C75">
        <w:rPr>
          <w:rFonts w:ascii="Times New Roman" w:hint="eastAsia"/>
        </w:rPr>
        <w:t>（</w:t>
      </w:r>
      <w:r w:rsidR="00006C75" w:rsidRPr="007C31C9">
        <w:rPr>
          <w:rFonts w:ascii="Times New Roman"/>
          <w:i/>
        </w:rPr>
        <w:t>Astragalus sinicus</w:t>
      </w:r>
      <w:r w:rsidR="00006C75">
        <w:rPr>
          <w:rFonts w:ascii="Times New Roman"/>
        </w:rPr>
        <w:t xml:space="preserve"> L.</w:t>
      </w:r>
      <w:r w:rsidR="00006C75">
        <w:rPr>
          <w:rFonts w:ascii="Times New Roman" w:hint="eastAsia"/>
        </w:rPr>
        <w:t>）</w:t>
      </w:r>
      <w:r w:rsidRPr="00B76DC5">
        <w:rPr>
          <w:rFonts w:ascii="Times New Roman" w:hint="eastAsia"/>
        </w:rPr>
        <w:t>、毛叶苕子</w:t>
      </w:r>
      <w:r w:rsidR="00006C75">
        <w:rPr>
          <w:rFonts w:ascii="Times New Roman" w:hint="eastAsia"/>
        </w:rPr>
        <w:t>（</w:t>
      </w:r>
      <w:r w:rsidR="00006C75" w:rsidRPr="007C31C9">
        <w:rPr>
          <w:rFonts w:ascii="Times New Roman"/>
          <w:i/>
        </w:rPr>
        <w:t>Vicia villosa</w:t>
      </w:r>
      <w:r w:rsidR="00006C75" w:rsidRPr="007C31C9">
        <w:rPr>
          <w:rFonts w:ascii="Times New Roman"/>
        </w:rPr>
        <w:t> Roth</w:t>
      </w:r>
      <w:r w:rsidR="00006C75">
        <w:rPr>
          <w:rFonts w:ascii="Times New Roman" w:hint="eastAsia"/>
        </w:rPr>
        <w:t>）</w:t>
      </w:r>
      <w:r w:rsidRPr="00B76DC5">
        <w:rPr>
          <w:rFonts w:ascii="Times New Roman" w:hint="eastAsia"/>
        </w:rPr>
        <w:t>、光叶苕子</w:t>
      </w:r>
      <w:r w:rsidR="00006C75">
        <w:rPr>
          <w:rFonts w:ascii="Times New Roman" w:hint="eastAsia"/>
        </w:rPr>
        <w:t>（</w:t>
      </w:r>
      <w:r w:rsidR="00006C75" w:rsidRPr="007C31C9">
        <w:rPr>
          <w:rFonts w:ascii="Times New Roman"/>
          <w:i/>
        </w:rPr>
        <w:t>Vicia villosa</w:t>
      </w:r>
      <w:r w:rsidR="00006C75" w:rsidRPr="007C31C9">
        <w:rPr>
          <w:rFonts w:ascii="Times New Roman"/>
        </w:rPr>
        <w:t xml:space="preserve"> Roth var. </w:t>
      </w:r>
      <w:r w:rsidR="00006C75" w:rsidRPr="007C31C9">
        <w:rPr>
          <w:rFonts w:ascii="Times New Roman"/>
          <w:i/>
        </w:rPr>
        <w:t>glabrescens</w:t>
      </w:r>
      <w:r w:rsidR="00006C75">
        <w:rPr>
          <w:rFonts w:ascii="Times New Roman" w:hint="eastAsia"/>
        </w:rPr>
        <w:t>）</w:t>
      </w:r>
      <w:r w:rsidRPr="00B76DC5">
        <w:rPr>
          <w:rFonts w:ascii="Times New Roman" w:hint="eastAsia"/>
        </w:rPr>
        <w:t>种子质量应符合</w:t>
      </w:r>
      <w:r w:rsidR="001A578A" w:rsidRPr="001A578A">
        <w:rPr>
          <w:rFonts w:ascii="Times New Roman"/>
        </w:rPr>
        <w:t>GB 8080</w:t>
      </w:r>
      <w:r w:rsidR="00141CB3">
        <w:rPr>
          <w:rFonts w:ascii="Times New Roman" w:hint="eastAsia"/>
        </w:rPr>
        <w:t>中的</w:t>
      </w:r>
      <w:r w:rsidR="00141CB3">
        <w:rPr>
          <w:rFonts w:ascii="Times New Roman"/>
        </w:rPr>
        <w:t>大田用种</w:t>
      </w:r>
      <w:r w:rsidR="00141CB3">
        <w:rPr>
          <w:rFonts w:ascii="Times New Roman" w:hint="eastAsia"/>
        </w:rPr>
        <w:t>要求</w:t>
      </w:r>
      <w:r w:rsidR="00141CB3">
        <w:rPr>
          <w:rFonts w:ascii="Times New Roman"/>
        </w:rPr>
        <w:t>。</w:t>
      </w:r>
      <w:r w:rsidR="000535E9" w:rsidRPr="00B76DC5">
        <w:rPr>
          <w:rFonts w:ascii="Times New Roman" w:hint="eastAsia"/>
        </w:rPr>
        <w:t>肥田萝卜</w:t>
      </w:r>
      <w:r w:rsidR="00006C75">
        <w:rPr>
          <w:rFonts w:ascii="Times New Roman" w:hint="eastAsia"/>
        </w:rPr>
        <w:t>（</w:t>
      </w:r>
      <w:r w:rsidR="00006C75" w:rsidRPr="007C31C9">
        <w:rPr>
          <w:rFonts w:ascii="Times New Roman"/>
          <w:i/>
        </w:rPr>
        <w:t>Rapha</w:t>
      </w:r>
      <w:r w:rsidR="00006C75" w:rsidRPr="007C31C9">
        <w:rPr>
          <w:rFonts w:ascii="Times New Roman" w:hint="eastAsia"/>
          <w:i/>
        </w:rPr>
        <w:t>nu</w:t>
      </w:r>
      <w:r w:rsidR="00006C75" w:rsidRPr="007C31C9">
        <w:rPr>
          <w:rFonts w:ascii="Times New Roman"/>
          <w:i/>
        </w:rPr>
        <w:t>s sati</w:t>
      </w:r>
      <w:r w:rsidR="00006C75" w:rsidRPr="007C31C9">
        <w:rPr>
          <w:rFonts w:ascii="Times New Roman" w:hint="eastAsia"/>
          <w:i/>
        </w:rPr>
        <w:t>vu</w:t>
      </w:r>
      <w:r w:rsidR="00006C75" w:rsidRPr="007C31C9">
        <w:rPr>
          <w:rFonts w:ascii="Times New Roman"/>
          <w:i/>
        </w:rPr>
        <w:t>s</w:t>
      </w:r>
      <w:r w:rsidR="00006C75" w:rsidRPr="007C31C9">
        <w:rPr>
          <w:rFonts w:ascii="Times New Roman"/>
        </w:rPr>
        <w:t xml:space="preserve"> L.</w:t>
      </w:r>
      <w:r w:rsidR="00006C75">
        <w:rPr>
          <w:rFonts w:ascii="Times New Roman" w:hint="eastAsia"/>
        </w:rPr>
        <w:t>）</w:t>
      </w:r>
      <w:r w:rsidR="000535E9" w:rsidRPr="00B76DC5">
        <w:rPr>
          <w:rFonts w:ascii="Times New Roman" w:hint="eastAsia"/>
        </w:rPr>
        <w:t>种子质量应符合</w:t>
      </w:r>
      <w:r w:rsidR="00164D8B" w:rsidRPr="00B76DC5">
        <w:rPr>
          <w:rFonts w:ascii="Times New Roman" w:hint="eastAsia"/>
        </w:rPr>
        <w:t>NY</w:t>
      </w:r>
      <w:r w:rsidR="00C1163B">
        <w:rPr>
          <w:rFonts w:ascii="Times New Roman"/>
        </w:rPr>
        <w:t xml:space="preserve"> </w:t>
      </w:r>
      <w:r w:rsidR="00164D8B" w:rsidRPr="00B76DC5">
        <w:rPr>
          <w:rFonts w:ascii="Times New Roman" w:hint="eastAsia"/>
        </w:rPr>
        <w:t>2620</w:t>
      </w:r>
      <w:r w:rsidR="003D4F0A">
        <w:rPr>
          <w:rFonts w:ascii="Times New Roman" w:hint="eastAsia"/>
        </w:rPr>
        <w:t>中的</w:t>
      </w:r>
      <w:r w:rsidR="000535E9" w:rsidRPr="00B76DC5">
        <w:rPr>
          <w:rFonts w:ascii="Times New Roman" w:hint="eastAsia"/>
        </w:rPr>
        <w:t>大田用种要求</w:t>
      </w:r>
      <w:r w:rsidR="003D4F0A">
        <w:rPr>
          <w:rFonts w:ascii="Times New Roman" w:hint="eastAsia"/>
        </w:rPr>
        <w:t>。</w:t>
      </w:r>
      <w:r w:rsidR="00DD45FB" w:rsidRPr="00B76DC5">
        <w:rPr>
          <w:rFonts w:ascii="Times New Roman" w:hint="eastAsia"/>
        </w:rPr>
        <w:t>肥用油菜</w:t>
      </w:r>
      <w:r w:rsidR="00006C75">
        <w:rPr>
          <w:rFonts w:ascii="Times New Roman" w:hint="eastAsia"/>
        </w:rPr>
        <w:t>（</w:t>
      </w:r>
      <w:r w:rsidR="00006C75" w:rsidRPr="007C31C9">
        <w:rPr>
          <w:rFonts w:ascii="Times New Roman"/>
          <w:i/>
        </w:rPr>
        <w:t>Brassica chinensis</w:t>
      </w:r>
      <w:r w:rsidR="00006C75" w:rsidRPr="007C31C9">
        <w:rPr>
          <w:rFonts w:ascii="Times New Roman"/>
        </w:rPr>
        <w:t xml:space="preserve"> L.</w:t>
      </w:r>
      <w:r w:rsidR="00006C75">
        <w:rPr>
          <w:rFonts w:ascii="Times New Roman" w:hint="eastAsia"/>
        </w:rPr>
        <w:t>）</w:t>
      </w:r>
      <w:r w:rsidR="00DD45FB" w:rsidRPr="00B76DC5">
        <w:rPr>
          <w:rFonts w:ascii="Times New Roman" w:hint="eastAsia"/>
        </w:rPr>
        <w:t>种子质量应符合</w:t>
      </w:r>
      <w:r w:rsidR="001F2797" w:rsidRPr="001F2797">
        <w:rPr>
          <w:rFonts w:ascii="Times New Roman"/>
        </w:rPr>
        <w:t>GB 4407.2</w:t>
      </w:r>
      <w:r w:rsidR="001F2797">
        <w:rPr>
          <w:rFonts w:ascii="Times New Roman" w:hint="eastAsia"/>
        </w:rPr>
        <w:t>中的</w:t>
      </w:r>
      <w:r w:rsidR="001F2797" w:rsidRPr="00B76DC5">
        <w:rPr>
          <w:rFonts w:ascii="Times New Roman" w:hint="eastAsia"/>
        </w:rPr>
        <w:t>大田用种要求</w:t>
      </w:r>
      <w:r w:rsidR="001F2797">
        <w:rPr>
          <w:rFonts w:ascii="Times New Roman" w:hint="eastAsia"/>
        </w:rPr>
        <w:t>。</w:t>
      </w:r>
      <w:r w:rsidR="00397D07" w:rsidRPr="00B76DC5">
        <w:rPr>
          <w:rFonts w:ascii="Times New Roman" w:hint="eastAsia"/>
        </w:rPr>
        <w:t>多花黑麦草</w:t>
      </w:r>
      <w:r w:rsidR="00006C75">
        <w:rPr>
          <w:rFonts w:ascii="Times New Roman" w:hint="eastAsia"/>
        </w:rPr>
        <w:t>（</w:t>
      </w:r>
      <w:r w:rsidR="00006C75" w:rsidRPr="0000171A">
        <w:rPr>
          <w:rFonts w:ascii="Times New Roman"/>
          <w:bCs/>
          <w:i/>
        </w:rPr>
        <w:t>Lolium multiflorum</w:t>
      </w:r>
      <w:r w:rsidR="00006C75" w:rsidRPr="00B70992">
        <w:rPr>
          <w:rFonts w:ascii="Times New Roman"/>
          <w:i/>
        </w:rPr>
        <w:t> </w:t>
      </w:r>
      <w:r w:rsidR="00006C75" w:rsidRPr="00B70992">
        <w:rPr>
          <w:rFonts w:ascii="Times New Roman"/>
        </w:rPr>
        <w:t>L</w:t>
      </w:r>
      <w:r w:rsidR="00006C75">
        <w:rPr>
          <w:rFonts w:ascii="Times New Roman"/>
        </w:rPr>
        <w:t>am</w:t>
      </w:r>
      <w:r w:rsidR="00006C75" w:rsidRPr="00B70992">
        <w:rPr>
          <w:rFonts w:ascii="Times New Roman"/>
        </w:rPr>
        <w:t>.</w:t>
      </w:r>
      <w:r w:rsidR="00006C75">
        <w:rPr>
          <w:rFonts w:ascii="Times New Roman" w:hint="eastAsia"/>
        </w:rPr>
        <w:t>）</w:t>
      </w:r>
      <w:r w:rsidR="00397D07" w:rsidRPr="00B76DC5">
        <w:rPr>
          <w:rFonts w:ascii="Times New Roman" w:hint="eastAsia"/>
        </w:rPr>
        <w:t>种子质量应符合</w:t>
      </w:r>
      <w:r w:rsidR="00FC2071" w:rsidRPr="00FC2071">
        <w:rPr>
          <w:rFonts w:ascii="Times New Roman"/>
        </w:rPr>
        <w:t>GB 6142</w:t>
      </w:r>
      <w:r w:rsidR="00284180">
        <w:rPr>
          <w:rFonts w:ascii="Times New Roman" w:hint="eastAsia"/>
        </w:rPr>
        <w:t>中</w:t>
      </w:r>
      <w:r w:rsidR="00284180" w:rsidRPr="00B76DC5">
        <w:rPr>
          <w:rFonts w:ascii="Times New Roman" w:hint="eastAsia"/>
        </w:rPr>
        <w:t>的三级及以上标准要求。</w:t>
      </w:r>
    </w:p>
    <w:p w:rsidR="002B341B" w:rsidRDefault="002B341B" w:rsidP="002B341B">
      <w:pPr>
        <w:pStyle w:val="affff1"/>
        <w:spacing w:beforeLines="50" w:before="156" w:afterLines="50" w:after="156"/>
        <w:ind w:firstLineChars="0" w:firstLine="0"/>
        <w:rPr>
          <w:rFonts w:ascii="黑体" w:eastAsia="黑体" w:hAnsi="黑体"/>
        </w:rPr>
      </w:pPr>
      <w:r w:rsidRPr="00A01E5E">
        <w:rPr>
          <w:rFonts w:ascii="黑体" w:eastAsia="黑体" w:hAnsi="黑体" w:hint="eastAsia"/>
        </w:rPr>
        <w:t>4.</w:t>
      </w:r>
      <w:r>
        <w:rPr>
          <w:rFonts w:ascii="黑体" w:eastAsia="黑体" w:hAnsi="黑体"/>
        </w:rPr>
        <w:t>1</w:t>
      </w:r>
      <w:r w:rsidRPr="00A01E5E">
        <w:rPr>
          <w:rFonts w:ascii="黑体" w:eastAsia="黑体" w:hAnsi="黑体"/>
        </w:rPr>
        <w:t>.</w:t>
      </w:r>
      <w:r>
        <w:rPr>
          <w:rFonts w:ascii="黑体" w:eastAsia="黑体" w:hAnsi="黑体"/>
        </w:rPr>
        <w:t xml:space="preserve">4  </w:t>
      </w:r>
      <w:r>
        <w:rPr>
          <w:rFonts w:ascii="黑体" w:eastAsia="黑体" w:hAnsi="黑体" w:hint="eastAsia"/>
        </w:rPr>
        <w:t>绿肥优化</w:t>
      </w:r>
      <w:r>
        <w:rPr>
          <w:rFonts w:ascii="黑体" w:eastAsia="黑体" w:hAnsi="黑体"/>
        </w:rPr>
        <w:t>配置</w:t>
      </w:r>
    </w:p>
    <w:p w:rsidR="00C129DC" w:rsidRPr="00A04FE9" w:rsidRDefault="00C129DC" w:rsidP="00061461">
      <w:pPr>
        <w:pStyle w:val="affff1"/>
        <w:ind w:firstLine="420"/>
        <w:rPr>
          <w:rFonts w:ascii="Times New Roman"/>
        </w:rPr>
      </w:pPr>
      <w:r>
        <w:rPr>
          <w:rFonts w:ascii="Times New Roman" w:hint="eastAsia"/>
        </w:rPr>
        <w:t>根据不同田块土壤性质进行绿肥优化</w:t>
      </w:r>
      <w:r w:rsidRPr="00A04FE9">
        <w:rPr>
          <w:rFonts w:ascii="Times New Roman" w:hint="eastAsia"/>
        </w:rPr>
        <w:t>配置，</w:t>
      </w:r>
      <w:r>
        <w:rPr>
          <w:rFonts w:ascii="Times New Roman" w:hint="eastAsia"/>
        </w:rPr>
        <w:t>主要</w:t>
      </w:r>
      <w:r w:rsidR="00431F8F">
        <w:rPr>
          <w:rFonts w:ascii="Times New Roman" w:hint="eastAsia"/>
        </w:rPr>
        <w:t>包括</w:t>
      </w:r>
      <w:r>
        <w:rPr>
          <w:rFonts w:ascii="Times New Roman" w:hint="eastAsia"/>
        </w:rPr>
        <w:t>豆科绿肥之间</w:t>
      </w:r>
      <w:r w:rsidR="00431F8F">
        <w:rPr>
          <w:rFonts w:ascii="Times New Roman" w:hint="eastAsia"/>
        </w:rPr>
        <w:t>搭配</w:t>
      </w:r>
      <w:r>
        <w:rPr>
          <w:rFonts w:ascii="Times New Roman" w:hint="eastAsia"/>
        </w:rPr>
        <w:t>以及豆科绿肥与非豆科绿肥之间</w:t>
      </w:r>
      <w:r w:rsidR="00431F8F">
        <w:rPr>
          <w:rFonts w:ascii="Times New Roman" w:hint="eastAsia"/>
        </w:rPr>
        <w:t>搭配</w:t>
      </w:r>
      <w:r>
        <w:rPr>
          <w:rFonts w:ascii="Times New Roman" w:hint="eastAsia"/>
        </w:rPr>
        <w:t>，</w:t>
      </w:r>
      <w:r w:rsidRPr="00A04FE9">
        <w:rPr>
          <w:rFonts w:ascii="Times New Roman" w:hint="eastAsia"/>
        </w:rPr>
        <w:t>具体配置</w:t>
      </w:r>
      <w:r>
        <w:rPr>
          <w:rFonts w:ascii="Times New Roman" w:hint="eastAsia"/>
        </w:rPr>
        <w:t>方式</w:t>
      </w:r>
      <w:r w:rsidRPr="00A04FE9">
        <w:rPr>
          <w:rFonts w:ascii="Times New Roman" w:hint="eastAsia"/>
        </w:rPr>
        <w:t>见附录</w:t>
      </w:r>
      <w:r>
        <w:rPr>
          <w:rFonts w:ascii="Times New Roman" w:hint="eastAsia"/>
        </w:rPr>
        <w:t>B</w:t>
      </w:r>
      <w:r w:rsidRPr="00A04FE9">
        <w:rPr>
          <w:rFonts w:ascii="Times New Roman" w:hint="eastAsia"/>
        </w:rPr>
        <w:t>。</w:t>
      </w:r>
    </w:p>
    <w:p w:rsidR="002B341B" w:rsidRDefault="002B341B" w:rsidP="002B341B">
      <w:pPr>
        <w:pStyle w:val="affff1"/>
        <w:numPr>
          <w:ilvl w:val="0"/>
          <w:numId w:val="33"/>
        </w:numPr>
        <w:spacing w:beforeLines="50" w:before="156" w:afterLines="50" w:after="156"/>
        <w:ind w:firstLineChars="0"/>
        <w:rPr>
          <w:rFonts w:ascii="黑体" w:eastAsia="黑体" w:hAnsi="黑体"/>
        </w:rPr>
      </w:pPr>
      <w:r>
        <w:rPr>
          <w:rFonts w:ascii="黑体" w:eastAsia="黑体" w:hAnsi="黑体" w:hint="eastAsia"/>
        </w:rPr>
        <w:t>绿肥播种</w:t>
      </w:r>
    </w:p>
    <w:p w:rsidR="002B341B" w:rsidRDefault="002B341B" w:rsidP="002B341B">
      <w:pPr>
        <w:pStyle w:val="affff1"/>
        <w:spacing w:beforeLines="50" w:before="156" w:afterLines="50" w:after="156"/>
        <w:ind w:firstLineChars="0" w:firstLine="0"/>
        <w:rPr>
          <w:rFonts w:ascii="黑体" w:eastAsia="黑体" w:hAnsi="黑体"/>
        </w:rPr>
      </w:pPr>
      <w:r>
        <w:rPr>
          <w:rFonts w:ascii="黑体" w:eastAsia="黑体" w:hAnsi="黑体" w:hint="eastAsia"/>
        </w:rPr>
        <w:t>4.2.1</w:t>
      </w:r>
      <w:r>
        <w:rPr>
          <w:rFonts w:ascii="黑体" w:eastAsia="黑体" w:hAnsi="黑体"/>
        </w:rPr>
        <w:t xml:space="preserve"> </w:t>
      </w:r>
      <w:r w:rsidR="00431F8F">
        <w:rPr>
          <w:rFonts w:ascii="黑体" w:eastAsia="黑体" w:hAnsi="黑体"/>
        </w:rPr>
        <w:t xml:space="preserve"> </w:t>
      </w:r>
      <w:r w:rsidR="00290C32" w:rsidRPr="00290C32">
        <w:rPr>
          <w:rFonts w:ascii="黑体" w:eastAsia="黑体" w:hAnsi="黑体" w:hint="eastAsia"/>
        </w:rPr>
        <w:t>晒种</w:t>
      </w:r>
    </w:p>
    <w:p w:rsidR="00431F8F" w:rsidRDefault="005D25B7" w:rsidP="00061461">
      <w:pPr>
        <w:pStyle w:val="affff1"/>
        <w:ind w:firstLine="420"/>
        <w:rPr>
          <w:rFonts w:ascii="黑体" w:eastAsia="黑体" w:hAnsi="黑体"/>
        </w:rPr>
      </w:pPr>
      <w:r w:rsidRPr="00A04FE9">
        <w:rPr>
          <w:rFonts w:ascii="Times New Roman" w:hint="eastAsia"/>
        </w:rPr>
        <w:t>选择晴天</w:t>
      </w:r>
      <w:r w:rsidR="00666C5B">
        <w:rPr>
          <w:rFonts w:ascii="Times New Roman" w:hint="eastAsia"/>
        </w:rPr>
        <w:t>将</w:t>
      </w:r>
      <w:r w:rsidR="00666C5B">
        <w:rPr>
          <w:rFonts w:ascii="Times New Roman"/>
        </w:rPr>
        <w:t>绿肥种子</w:t>
      </w:r>
      <w:r w:rsidR="00666C5B">
        <w:rPr>
          <w:rFonts w:ascii="Segoe UI" w:hAnsi="Segoe UI" w:cs="Segoe UI"/>
          <w:color w:val="404040"/>
        </w:rPr>
        <w:t>摊开晾晒</w:t>
      </w:r>
      <w:r w:rsidR="001D546A">
        <w:rPr>
          <w:rFonts w:ascii="Times New Roman"/>
        </w:rPr>
        <w:t>1</w:t>
      </w:r>
      <w:r w:rsidRPr="00A04FE9">
        <w:rPr>
          <w:rFonts w:ascii="Times New Roman"/>
        </w:rPr>
        <w:t>～</w:t>
      </w:r>
      <w:r w:rsidR="001D546A">
        <w:rPr>
          <w:rFonts w:ascii="Times New Roman"/>
        </w:rPr>
        <w:t>2</w:t>
      </w:r>
      <w:r w:rsidR="001D546A">
        <w:rPr>
          <w:rFonts w:ascii="Times New Roman" w:hint="eastAsia"/>
        </w:rPr>
        <w:t>天</w:t>
      </w:r>
      <w:r w:rsidRPr="00A04FE9">
        <w:rPr>
          <w:rFonts w:ascii="Times New Roman" w:hint="eastAsia"/>
        </w:rPr>
        <w:t>。</w:t>
      </w:r>
    </w:p>
    <w:p w:rsidR="005D25B7" w:rsidRDefault="005D25B7" w:rsidP="005D25B7">
      <w:pPr>
        <w:pStyle w:val="affff1"/>
        <w:spacing w:beforeLines="50" w:before="156" w:afterLines="50" w:after="156"/>
        <w:ind w:firstLineChars="0" w:firstLine="0"/>
        <w:rPr>
          <w:rFonts w:ascii="黑体" w:eastAsia="黑体" w:hAnsi="黑体"/>
        </w:rPr>
      </w:pPr>
      <w:r>
        <w:rPr>
          <w:rFonts w:ascii="黑体" w:eastAsia="黑体" w:hAnsi="黑体" w:hint="eastAsia"/>
        </w:rPr>
        <w:t>4.2.</w:t>
      </w:r>
      <w:r>
        <w:rPr>
          <w:rFonts w:ascii="黑体" w:eastAsia="黑体" w:hAnsi="黑体"/>
        </w:rPr>
        <w:t xml:space="preserve">2  </w:t>
      </w:r>
      <w:r w:rsidR="00666C5B">
        <w:rPr>
          <w:rFonts w:ascii="黑体" w:eastAsia="黑体" w:hAnsi="黑体" w:hint="eastAsia"/>
        </w:rPr>
        <w:t>擦种</w:t>
      </w:r>
    </w:p>
    <w:p w:rsidR="00A3264C" w:rsidRDefault="00192774" w:rsidP="00061461">
      <w:pPr>
        <w:pStyle w:val="affff1"/>
        <w:ind w:firstLine="420"/>
        <w:rPr>
          <w:rFonts w:ascii="Times New Roman"/>
        </w:rPr>
      </w:pPr>
      <w:r w:rsidRPr="00C27250">
        <w:rPr>
          <w:rFonts w:ascii="Times New Roman"/>
        </w:rPr>
        <w:t>将紫云英、毛叶苕子、光叶苕子等豆科绿肥种子和细砂按</w:t>
      </w:r>
      <w:r w:rsidR="00C73FFC" w:rsidRPr="00C27250">
        <w:rPr>
          <w:rFonts w:ascii="Times New Roman"/>
        </w:rPr>
        <w:t>1</w:t>
      </w:r>
      <w:r w:rsidRPr="00C27250">
        <w:rPr>
          <w:rFonts w:ascii="Times New Roman"/>
        </w:rPr>
        <w:t>:1</w:t>
      </w:r>
      <w:r w:rsidRPr="00C27250">
        <w:rPr>
          <w:rFonts w:ascii="Times New Roman"/>
        </w:rPr>
        <w:t>比例拌匀</w:t>
      </w:r>
      <w:r w:rsidR="00653543" w:rsidRPr="00C27250">
        <w:rPr>
          <w:rFonts w:ascii="Times New Roman"/>
        </w:rPr>
        <w:t>，</w:t>
      </w:r>
      <w:r w:rsidRPr="00C27250">
        <w:rPr>
          <w:rFonts w:ascii="Times New Roman"/>
        </w:rPr>
        <w:t>装在</w:t>
      </w:r>
      <w:r w:rsidRPr="00C27250">
        <w:rPr>
          <w:rFonts w:ascii="Times New Roman"/>
          <w:color w:val="404040"/>
        </w:rPr>
        <w:t>编织袋或容器中</w:t>
      </w:r>
      <w:r w:rsidR="00653543" w:rsidRPr="00C27250">
        <w:rPr>
          <w:rFonts w:ascii="Times New Roman"/>
          <w:color w:val="404040"/>
        </w:rPr>
        <w:t>轻微</w:t>
      </w:r>
      <w:r w:rsidRPr="00C27250">
        <w:rPr>
          <w:rFonts w:ascii="Times New Roman"/>
          <w:color w:val="404040"/>
        </w:rPr>
        <w:t>揉搓</w:t>
      </w:r>
      <w:r w:rsidR="00C27250" w:rsidRPr="00C27250">
        <w:rPr>
          <w:rFonts w:ascii="Times New Roman"/>
          <w:color w:val="404040"/>
        </w:rPr>
        <w:t>3</w:t>
      </w:r>
      <w:r w:rsidR="00C1163B" w:rsidRPr="00C27250">
        <w:rPr>
          <w:rFonts w:ascii="Times New Roman"/>
          <w:color w:val="404040"/>
        </w:rPr>
        <w:t>分钟</w:t>
      </w:r>
      <w:r w:rsidR="0037688D" w:rsidRPr="00A04FE9">
        <w:rPr>
          <w:rFonts w:ascii="Times New Roman"/>
        </w:rPr>
        <w:t>～</w:t>
      </w:r>
      <w:r w:rsidR="00C27250" w:rsidRPr="00C27250">
        <w:rPr>
          <w:rFonts w:ascii="Times New Roman"/>
          <w:color w:val="404040"/>
        </w:rPr>
        <w:t>5</w:t>
      </w:r>
      <w:r w:rsidR="00C27250" w:rsidRPr="00C27250">
        <w:rPr>
          <w:rFonts w:ascii="Times New Roman"/>
          <w:color w:val="404040"/>
        </w:rPr>
        <w:t>分钟</w:t>
      </w:r>
      <w:r w:rsidR="00653543" w:rsidRPr="00C27250">
        <w:rPr>
          <w:rFonts w:ascii="Times New Roman"/>
          <w:color w:val="404040"/>
        </w:rPr>
        <w:t>擦破种皮。</w:t>
      </w:r>
      <w:r w:rsidR="00A3264C">
        <w:rPr>
          <w:rFonts w:ascii="Times New Roman" w:hint="eastAsia"/>
        </w:rPr>
        <w:t>肥田</w:t>
      </w:r>
      <w:r w:rsidR="00A3264C">
        <w:rPr>
          <w:rFonts w:ascii="Times New Roman"/>
        </w:rPr>
        <w:t>萝卜</w:t>
      </w:r>
      <w:r w:rsidR="00A3264C">
        <w:rPr>
          <w:rFonts w:ascii="Times New Roman" w:hint="eastAsia"/>
        </w:rPr>
        <w:t>、</w:t>
      </w:r>
      <w:r w:rsidR="00A3264C">
        <w:rPr>
          <w:rFonts w:ascii="Times New Roman"/>
        </w:rPr>
        <w:t>肥用油菜</w:t>
      </w:r>
      <w:r w:rsidR="00A3264C">
        <w:rPr>
          <w:rFonts w:ascii="Times New Roman" w:hint="eastAsia"/>
        </w:rPr>
        <w:t>、多花</w:t>
      </w:r>
      <w:r w:rsidR="00A3264C">
        <w:rPr>
          <w:rFonts w:ascii="Times New Roman"/>
        </w:rPr>
        <w:t>黑麦草</w:t>
      </w:r>
      <w:r w:rsidR="00A3264C">
        <w:rPr>
          <w:rFonts w:ascii="Times New Roman" w:hint="eastAsia"/>
        </w:rPr>
        <w:t>等非</w:t>
      </w:r>
      <w:r w:rsidR="00A3264C">
        <w:rPr>
          <w:rFonts w:ascii="Times New Roman"/>
        </w:rPr>
        <w:t>豆科绿肥无需擦种。</w:t>
      </w:r>
    </w:p>
    <w:p w:rsidR="00CA361B" w:rsidRDefault="00CA361B" w:rsidP="00CA361B">
      <w:pPr>
        <w:pStyle w:val="affff1"/>
        <w:spacing w:beforeLines="50" w:before="156" w:afterLines="50" w:after="156"/>
        <w:ind w:firstLineChars="0" w:firstLine="0"/>
        <w:rPr>
          <w:rFonts w:ascii="Times New Roman"/>
        </w:rPr>
      </w:pPr>
      <w:r>
        <w:rPr>
          <w:rFonts w:ascii="黑体" w:eastAsia="黑体" w:hAnsi="黑体" w:hint="eastAsia"/>
        </w:rPr>
        <w:t>4.2.</w:t>
      </w:r>
      <w:r>
        <w:rPr>
          <w:rFonts w:ascii="黑体" w:eastAsia="黑体" w:hAnsi="黑体"/>
        </w:rPr>
        <w:t xml:space="preserve">3  </w:t>
      </w:r>
      <w:r w:rsidR="00862572">
        <w:rPr>
          <w:rFonts w:ascii="黑体" w:eastAsia="黑体" w:hAnsi="黑体" w:hint="eastAsia"/>
        </w:rPr>
        <w:t>浸种</w:t>
      </w:r>
    </w:p>
    <w:p w:rsidR="00666C5B" w:rsidRDefault="00CB10FD" w:rsidP="00061461">
      <w:pPr>
        <w:pStyle w:val="affff1"/>
        <w:ind w:firstLine="420"/>
        <w:rPr>
          <w:rFonts w:ascii="Times New Roman"/>
        </w:rPr>
      </w:pPr>
      <w:r>
        <w:rPr>
          <w:rFonts w:ascii="Times New Roman" w:hint="eastAsia"/>
        </w:rPr>
        <w:t>将</w:t>
      </w:r>
      <w:r>
        <w:rPr>
          <w:rFonts w:ascii="Times New Roman"/>
        </w:rPr>
        <w:t>擦种</w:t>
      </w:r>
      <w:r>
        <w:rPr>
          <w:rFonts w:ascii="Times New Roman" w:hint="eastAsia"/>
        </w:rPr>
        <w:t>后</w:t>
      </w:r>
      <w:r>
        <w:rPr>
          <w:rFonts w:ascii="Times New Roman"/>
        </w:rPr>
        <w:t>的</w:t>
      </w:r>
      <w:r w:rsidRPr="00C27250">
        <w:rPr>
          <w:rFonts w:ascii="Times New Roman"/>
        </w:rPr>
        <w:t>紫云英、毛叶苕子、光叶苕子等豆科绿肥种子</w:t>
      </w:r>
      <w:r>
        <w:rPr>
          <w:rFonts w:ascii="Times New Roman" w:hint="eastAsia"/>
        </w:rPr>
        <w:t>用</w:t>
      </w:r>
      <w:r>
        <w:rPr>
          <w:rFonts w:ascii="Times New Roman"/>
        </w:rPr>
        <w:t>清水浸泡</w:t>
      </w:r>
      <w:r>
        <w:rPr>
          <w:rFonts w:ascii="Times New Roman" w:hint="eastAsia"/>
        </w:rPr>
        <w:t>6</w:t>
      </w:r>
      <w:r w:rsidR="00927B7C">
        <w:rPr>
          <w:rFonts w:ascii="Times New Roman" w:hint="eastAsia"/>
        </w:rPr>
        <w:t>小时</w:t>
      </w:r>
      <w:r w:rsidRPr="00A04FE9">
        <w:rPr>
          <w:rFonts w:ascii="Times New Roman"/>
        </w:rPr>
        <w:t>～</w:t>
      </w:r>
      <w:r>
        <w:rPr>
          <w:rFonts w:ascii="Times New Roman" w:hint="eastAsia"/>
        </w:rPr>
        <w:t>8</w:t>
      </w:r>
      <w:r>
        <w:rPr>
          <w:rFonts w:ascii="Times New Roman" w:hint="eastAsia"/>
        </w:rPr>
        <w:t>小时</w:t>
      </w:r>
      <w:r>
        <w:rPr>
          <w:rFonts w:ascii="Times New Roman"/>
        </w:rPr>
        <w:t>。</w:t>
      </w:r>
      <w:r w:rsidR="005508CF">
        <w:rPr>
          <w:rFonts w:ascii="Times New Roman" w:hint="eastAsia"/>
        </w:rPr>
        <w:t>肥田</w:t>
      </w:r>
      <w:r w:rsidR="005508CF">
        <w:rPr>
          <w:rFonts w:ascii="Times New Roman"/>
        </w:rPr>
        <w:t>萝卜</w:t>
      </w:r>
      <w:r w:rsidR="005508CF">
        <w:rPr>
          <w:rFonts w:ascii="Times New Roman" w:hint="eastAsia"/>
        </w:rPr>
        <w:t>、</w:t>
      </w:r>
      <w:r w:rsidR="005508CF">
        <w:rPr>
          <w:rFonts w:ascii="Times New Roman"/>
        </w:rPr>
        <w:t>肥用油菜</w:t>
      </w:r>
      <w:r w:rsidR="005508CF">
        <w:rPr>
          <w:rFonts w:ascii="Times New Roman" w:hint="eastAsia"/>
        </w:rPr>
        <w:t>、多花</w:t>
      </w:r>
      <w:r w:rsidR="005508CF">
        <w:rPr>
          <w:rFonts w:ascii="Times New Roman"/>
        </w:rPr>
        <w:t>黑麦草</w:t>
      </w:r>
      <w:r w:rsidR="005508CF">
        <w:rPr>
          <w:rFonts w:ascii="Times New Roman" w:hint="eastAsia"/>
        </w:rPr>
        <w:t>等非</w:t>
      </w:r>
      <w:r w:rsidR="005508CF">
        <w:rPr>
          <w:rFonts w:ascii="Times New Roman"/>
        </w:rPr>
        <w:t>豆科绿肥无需</w:t>
      </w:r>
      <w:r w:rsidR="005508CF">
        <w:rPr>
          <w:rFonts w:ascii="Times New Roman" w:hint="eastAsia"/>
        </w:rPr>
        <w:t>浸种</w:t>
      </w:r>
      <w:r w:rsidR="005508CF">
        <w:rPr>
          <w:rFonts w:ascii="Times New Roman"/>
        </w:rPr>
        <w:t>。</w:t>
      </w:r>
    </w:p>
    <w:p w:rsidR="004B0F63" w:rsidRDefault="004B0F63" w:rsidP="004B0F63">
      <w:pPr>
        <w:pStyle w:val="affff1"/>
        <w:spacing w:beforeLines="50" w:before="156" w:afterLines="50" w:after="156"/>
        <w:ind w:firstLineChars="0" w:firstLine="0"/>
        <w:rPr>
          <w:rFonts w:ascii="Times New Roman"/>
        </w:rPr>
      </w:pPr>
      <w:r>
        <w:rPr>
          <w:rFonts w:ascii="黑体" w:eastAsia="黑体" w:hAnsi="黑体" w:hint="eastAsia"/>
        </w:rPr>
        <w:t>4.2.</w:t>
      </w:r>
      <w:r>
        <w:rPr>
          <w:rFonts w:ascii="黑体" w:eastAsia="黑体" w:hAnsi="黑体"/>
        </w:rPr>
        <w:t xml:space="preserve">4  </w:t>
      </w:r>
      <w:r>
        <w:rPr>
          <w:rFonts w:ascii="黑体" w:eastAsia="黑体" w:hAnsi="黑体" w:hint="eastAsia"/>
        </w:rPr>
        <w:t>拌种</w:t>
      </w:r>
    </w:p>
    <w:p w:rsidR="00FA6736" w:rsidRDefault="00265E63" w:rsidP="00061461">
      <w:pPr>
        <w:pStyle w:val="affff1"/>
        <w:ind w:firstLine="420"/>
        <w:rPr>
          <w:rFonts w:ascii="Times New Roman"/>
        </w:rPr>
      </w:pPr>
      <w:r>
        <w:rPr>
          <w:rFonts w:ascii="Times New Roman" w:hint="eastAsia"/>
        </w:rPr>
        <w:t>首次种植</w:t>
      </w:r>
      <w:r>
        <w:rPr>
          <w:rFonts w:ascii="Times New Roman"/>
        </w:rPr>
        <w:t>或多年未种植</w:t>
      </w:r>
      <w:r w:rsidR="00511740">
        <w:rPr>
          <w:rFonts w:ascii="Times New Roman" w:hint="eastAsia"/>
        </w:rPr>
        <w:t>（＞</w:t>
      </w:r>
      <w:r w:rsidR="00511740">
        <w:rPr>
          <w:rFonts w:ascii="Times New Roman" w:hint="eastAsia"/>
        </w:rPr>
        <w:t>3</w:t>
      </w:r>
      <w:r w:rsidR="00511740">
        <w:rPr>
          <w:rFonts w:ascii="Times New Roman" w:hint="eastAsia"/>
        </w:rPr>
        <w:t>年）</w:t>
      </w:r>
      <w:r>
        <w:rPr>
          <w:rFonts w:ascii="Times New Roman"/>
        </w:rPr>
        <w:t>豆科绿肥的田块，</w:t>
      </w:r>
      <w:r>
        <w:rPr>
          <w:rFonts w:ascii="Times New Roman" w:hint="eastAsia"/>
        </w:rPr>
        <w:t>在</w:t>
      </w:r>
      <w:r>
        <w:rPr>
          <w:rFonts w:ascii="Times New Roman"/>
        </w:rPr>
        <w:t>浸种后使用</w:t>
      </w:r>
      <w:r w:rsidRPr="00265E63">
        <w:rPr>
          <w:rFonts w:ascii="Times New Roman" w:hint="eastAsia"/>
        </w:rPr>
        <w:t>根瘤菌</w:t>
      </w:r>
      <w:r>
        <w:rPr>
          <w:rFonts w:ascii="Times New Roman" w:hint="eastAsia"/>
        </w:rPr>
        <w:t>肥料拌种</w:t>
      </w:r>
      <w:r w:rsidR="00FA6736">
        <w:rPr>
          <w:rFonts w:ascii="Times New Roman" w:hint="eastAsia"/>
        </w:rPr>
        <w:t>，</w:t>
      </w:r>
      <w:r w:rsidR="008A2931">
        <w:rPr>
          <w:rFonts w:ascii="Times New Roman" w:hint="eastAsia"/>
        </w:rPr>
        <w:t>其</w:t>
      </w:r>
      <w:r w:rsidR="00FA6736">
        <w:rPr>
          <w:rFonts w:ascii="Times New Roman"/>
        </w:rPr>
        <w:t>质量应符合</w:t>
      </w:r>
      <w:r w:rsidR="00FA6736" w:rsidRPr="00265E63">
        <w:rPr>
          <w:rFonts w:ascii="Times New Roman" w:hint="eastAsia"/>
        </w:rPr>
        <w:t>NY</w:t>
      </w:r>
      <w:r w:rsidR="00FA6736">
        <w:rPr>
          <w:rFonts w:ascii="Times New Roman"/>
        </w:rPr>
        <w:t xml:space="preserve"> </w:t>
      </w:r>
      <w:r w:rsidR="00FA6736" w:rsidRPr="00265E63">
        <w:rPr>
          <w:rFonts w:ascii="Times New Roman" w:hint="eastAsia"/>
        </w:rPr>
        <w:t>410</w:t>
      </w:r>
      <w:r w:rsidR="00FA6736">
        <w:rPr>
          <w:rFonts w:ascii="Times New Roman" w:hint="eastAsia"/>
        </w:rPr>
        <w:t>的</w:t>
      </w:r>
      <w:r w:rsidR="00FA6736">
        <w:rPr>
          <w:rFonts w:ascii="Times New Roman"/>
        </w:rPr>
        <w:t>要求。</w:t>
      </w:r>
      <w:r w:rsidR="004C1401">
        <w:rPr>
          <w:rFonts w:ascii="Times New Roman" w:hint="eastAsia"/>
        </w:rPr>
        <w:t>常年</w:t>
      </w:r>
      <w:r w:rsidR="004C1401">
        <w:rPr>
          <w:rFonts w:ascii="Times New Roman"/>
        </w:rPr>
        <w:t>种植豆科绿肥的田块，</w:t>
      </w:r>
      <w:r w:rsidR="004C1401">
        <w:rPr>
          <w:rFonts w:ascii="Times New Roman" w:hint="eastAsia"/>
        </w:rPr>
        <w:t>在</w:t>
      </w:r>
      <w:r w:rsidR="004C1401">
        <w:rPr>
          <w:rFonts w:ascii="Times New Roman"/>
        </w:rPr>
        <w:t>浸种后使用</w:t>
      </w:r>
      <w:r w:rsidR="00816EF1">
        <w:rPr>
          <w:rFonts w:ascii="Times New Roman" w:hint="eastAsia"/>
        </w:rPr>
        <w:t>每亩</w:t>
      </w:r>
      <w:r w:rsidR="002152A5">
        <w:rPr>
          <w:rFonts w:ascii="Times New Roman"/>
        </w:rPr>
        <w:t>5.0</w:t>
      </w:r>
      <w:r w:rsidR="00816EF1">
        <w:rPr>
          <w:rFonts w:ascii="Times New Roman" w:hint="eastAsia"/>
        </w:rPr>
        <w:t xml:space="preserve"> </w:t>
      </w:r>
      <w:r w:rsidR="00816EF1">
        <w:rPr>
          <w:rFonts w:ascii="Times New Roman"/>
        </w:rPr>
        <w:t>kg</w:t>
      </w:r>
      <w:r w:rsidR="00816EF1" w:rsidRPr="00A04FE9">
        <w:rPr>
          <w:rFonts w:ascii="Times New Roman"/>
        </w:rPr>
        <w:t>～</w:t>
      </w:r>
      <w:r w:rsidR="00816EF1">
        <w:rPr>
          <w:rFonts w:ascii="Times New Roman" w:hint="eastAsia"/>
        </w:rPr>
        <w:t>10.0</w:t>
      </w:r>
      <w:r w:rsidR="00816EF1" w:rsidRPr="00816EF1">
        <w:rPr>
          <w:rFonts w:ascii="Times New Roman"/>
        </w:rPr>
        <w:t xml:space="preserve"> </w:t>
      </w:r>
      <w:r w:rsidR="00816EF1">
        <w:rPr>
          <w:rFonts w:ascii="Times New Roman"/>
        </w:rPr>
        <w:t>kg</w:t>
      </w:r>
      <w:r w:rsidR="00816EF1">
        <w:rPr>
          <w:rFonts w:ascii="Times New Roman" w:hint="eastAsia"/>
        </w:rPr>
        <w:t>的</w:t>
      </w:r>
      <w:r w:rsidR="003F0222" w:rsidRPr="00816EF1">
        <w:rPr>
          <w:rFonts w:ascii="Times New Roman" w:hint="eastAsia"/>
        </w:rPr>
        <w:t>钙镁磷肥</w:t>
      </w:r>
      <w:r w:rsidR="00816EF1" w:rsidRPr="00816EF1">
        <w:rPr>
          <w:rFonts w:ascii="Times New Roman" w:hint="eastAsia"/>
        </w:rPr>
        <w:t>拌种</w:t>
      </w:r>
      <w:r w:rsidR="001568A7">
        <w:rPr>
          <w:rFonts w:ascii="Times New Roman" w:hint="eastAsia"/>
        </w:rPr>
        <w:t>。</w:t>
      </w:r>
    </w:p>
    <w:p w:rsidR="000A4A29" w:rsidRDefault="0099245B" w:rsidP="009E6026">
      <w:pPr>
        <w:pStyle w:val="affff1"/>
        <w:spacing w:beforeLines="50" w:before="156" w:afterLines="50" w:after="156"/>
        <w:ind w:firstLineChars="0" w:firstLine="0"/>
        <w:rPr>
          <w:rFonts w:ascii="Times New Roman"/>
        </w:rPr>
      </w:pPr>
      <w:r>
        <w:rPr>
          <w:rFonts w:ascii="黑体" w:eastAsia="黑体" w:hAnsi="黑体" w:hint="eastAsia"/>
        </w:rPr>
        <w:t>4.2.</w:t>
      </w:r>
      <w:r>
        <w:rPr>
          <w:rFonts w:ascii="黑体" w:eastAsia="黑体" w:hAnsi="黑体"/>
        </w:rPr>
        <w:t xml:space="preserve">5  </w:t>
      </w:r>
      <w:r w:rsidR="00DE2B00">
        <w:rPr>
          <w:rFonts w:ascii="黑体" w:eastAsia="黑体" w:hAnsi="黑体" w:hint="eastAsia"/>
        </w:rPr>
        <w:t>播种</w:t>
      </w:r>
    </w:p>
    <w:p w:rsidR="002561E3" w:rsidRPr="00F01269" w:rsidRDefault="00D6090F" w:rsidP="002561E3">
      <w:pPr>
        <w:pStyle w:val="affff1"/>
        <w:ind w:firstLine="420"/>
        <w:rPr>
          <w:rFonts w:ascii="Times New Roman"/>
        </w:rPr>
      </w:pPr>
      <w:r>
        <w:rPr>
          <w:rFonts w:ascii="Times New Roman" w:hint="eastAsia"/>
        </w:rPr>
        <w:lastRenderedPageBreak/>
        <w:t>在晚稻收割前</w:t>
      </w:r>
      <w:r>
        <w:rPr>
          <w:rFonts w:ascii="Times New Roman" w:hint="eastAsia"/>
        </w:rPr>
        <w:t>1</w:t>
      </w:r>
      <w:r>
        <w:rPr>
          <w:rFonts w:ascii="Times New Roman"/>
        </w:rPr>
        <w:t>0</w:t>
      </w:r>
      <w:r w:rsidR="00C1163B">
        <w:rPr>
          <w:rFonts w:ascii="Times New Roman" w:hint="eastAsia"/>
        </w:rPr>
        <w:t>天</w:t>
      </w:r>
      <w:r w:rsidRPr="00A04FE9">
        <w:rPr>
          <w:rFonts w:ascii="Times New Roman"/>
        </w:rPr>
        <w:t>～</w:t>
      </w:r>
      <w:r>
        <w:rPr>
          <w:rFonts w:ascii="Times New Roman" w:hint="eastAsia"/>
        </w:rPr>
        <w:t>1</w:t>
      </w:r>
      <w:r>
        <w:rPr>
          <w:rFonts w:ascii="Times New Roman"/>
        </w:rPr>
        <w:t>5</w:t>
      </w:r>
      <w:r>
        <w:rPr>
          <w:rFonts w:ascii="Times New Roman" w:hint="eastAsia"/>
        </w:rPr>
        <w:t>天排空</w:t>
      </w:r>
      <w:r>
        <w:rPr>
          <w:rFonts w:ascii="Times New Roman"/>
        </w:rPr>
        <w:t>田面水，</w:t>
      </w:r>
      <w:r w:rsidR="007D51E8">
        <w:rPr>
          <w:rFonts w:ascii="Times New Roman" w:hint="eastAsia"/>
        </w:rPr>
        <w:t>在</w:t>
      </w:r>
      <w:r w:rsidR="007D51E8">
        <w:rPr>
          <w:rFonts w:ascii="Times New Roman"/>
        </w:rPr>
        <w:t>晚稻收割前</w:t>
      </w:r>
      <w:r w:rsidR="008F27EC">
        <w:rPr>
          <w:rFonts w:ascii="Times New Roman"/>
        </w:rPr>
        <w:t>7</w:t>
      </w:r>
      <w:r w:rsidR="00BF12E2">
        <w:rPr>
          <w:rFonts w:ascii="Times New Roman" w:hint="eastAsia"/>
        </w:rPr>
        <w:t>天</w:t>
      </w:r>
      <w:r w:rsidR="007D51E8" w:rsidRPr="00A04FE9">
        <w:rPr>
          <w:rFonts w:ascii="Times New Roman"/>
        </w:rPr>
        <w:t>～</w:t>
      </w:r>
      <w:r w:rsidR="008F27EC">
        <w:rPr>
          <w:rFonts w:ascii="Times New Roman"/>
        </w:rPr>
        <w:t>10</w:t>
      </w:r>
      <w:r w:rsidR="007D51E8">
        <w:rPr>
          <w:rFonts w:ascii="Times New Roman" w:hint="eastAsia"/>
        </w:rPr>
        <w:t>天</w:t>
      </w:r>
      <w:r w:rsidR="00A75A4E">
        <w:rPr>
          <w:rFonts w:ascii="Times New Roman" w:hint="eastAsia"/>
        </w:rPr>
        <w:t>进行</w:t>
      </w:r>
      <w:r w:rsidR="00A75A4E" w:rsidRPr="00094871">
        <w:rPr>
          <w:rFonts w:ascii="Times New Roman"/>
        </w:rPr>
        <w:t>稻底套播</w:t>
      </w:r>
      <w:r w:rsidR="00A75A4E">
        <w:rPr>
          <w:rFonts w:ascii="Times New Roman"/>
        </w:rPr>
        <w:t>。</w:t>
      </w:r>
      <w:r w:rsidR="0034357A">
        <w:rPr>
          <w:rFonts w:ascii="Times New Roman" w:hint="eastAsia"/>
        </w:rPr>
        <w:t>如在</w:t>
      </w:r>
      <w:r w:rsidR="0034357A">
        <w:rPr>
          <w:rFonts w:ascii="Times New Roman"/>
        </w:rPr>
        <w:t>晚稻收获后</w:t>
      </w:r>
      <w:r w:rsidR="00BD275F">
        <w:rPr>
          <w:rFonts w:ascii="Times New Roman" w:hint="eastAsia"/>
        </w:rPr>
        <w:t>播种</w:t>
      </w:r>
      <w:r w:rsidR="0034357A">
        <w:rPr>
          <w:rFonts w:ascii="Times New Roman"/>
        </w:rPr>
        <w:t>，</w:t>
      </w:r>
      <w:r w:rsidR="0034357A">
        <w:rPr>
          <w:rFonts w:ascii="Times New Roman" w:hint="eastAsia"/>
        </w:rPr>
        <w:t>应</w:t>
      </w:r>
      <w:r w:rsidR="009E6026">
        <w:rPr>
          <w:rFonts w:ascii="Times New Roman" w:hint="eastAsia"/>
        </w:rPr>
        <w:t>择机</w:t>
      </w:r>
      <w:r w:rsidR="009E6026">
        <w:rPr>
          <w:rFonts w:ascii="Times New Roman"/>
        </w:rPr>
        <w:t>抢时</w:t>
      </w:r>
      <w:r w:rsidR="009E6026">
        <w:rPr>
          <w:rFonts w:ascii="Times New Roman" w:hint="eastAsia"/>
        </w:rPr>
        <w:t>播种</w:t>
      </w:r>
      <w:r w:rsidR="0034357A">
        <w:rPr>
          <w:rFonts w:ascii="Times New Roman"/>
        </w:rPr>
        <w:t>并</w:t>
      </w:r>
      <w:r w:rsidR="0034357A">
        <w:rPr>
          <w:rFonts w:ascii="Times New Roman" w:hint="eastAsia"/>
        </w:rPr>
        <w:t>上浮</w:t>
      </w:r>
      <w:r w:rsidR="0034357A">
        <w:rPr>
          <w:rFonts w:ascii="Times New Roman"/>
        </w:rPr>
        <w:t>播种量</w:t>
      </w:r>
      <w:r w:rsidR="0034357A" w:rsidRPr="00004386">
        <w:rPr>
          <w:rFonts w:ascii="Times New Roman" w:hint="eastAsia"/>
        </w:rPr>
        <w:t>25%</w:t>
      </w:r>
      <w:r w:rsidR="0034357A" w:rsidRPr="00004386">
        <w:rPr>
          <w:rFonts w:ascii="Times New Roman"/>
        </w:rPr>
        <w:t>～</w:t>
      </w:r>
      <w:r w:rsidR="0034357A" w:rsidRPr="00004386">
        <w:rPr>
          <w:rFonts w:ascii="Times New Roman" w:hint="eastAsia"/>
        </w:rPr>
        <w:t>50%</w:t>
      </w:r>
      <w:r w:rsidR="0034357A" w:rsidRPr="00004386">
        <w:rPr>
          <w:rFonts w:ascii="Times New Roman" w:hint="eastAsia"/>
        </w:rPr>
        <w:t>。</w:t>
      </w:r>
      <w:r w:rsidR="009652E0" w:rsidRPr="00004386">
        <w:rPr>
          <w:rFonts w:ascii="Times New Roman" w:hint="eastAsia"/>
        </w:rPr>
        <w:t>具</w:t>
      </w:r>
      <w:r w:rsidR="009652E0" w:rsidRPr="00A04FE9">
        <w:rPr>
          <w:rFonts w:ascii="Times New Roman" w:hint="eastAsia"/>
        </w:rPr>
        <w:t>体</w:t>
      </w:r>
      <w:r w:rsidR="009652E0">
        <w:rPr>
          <w:rFonts w:ascii="Times New Roman" w:hint="eastAsia"/>
        </w:rPr>
        <w:t>播种量</w:t>
      </w:r>
      <w:r w:rsidR="009652E0" w:rsidRPr="00A04FE9">
        <w:rPr>
          <w:rFonts w:ascii="Times New Roman" w:hint="eastAsia"/>
        </w:rPr>
        <w:t>见附录</w:t>
      </w:r>
      <w:r w:rsidR="009652E0">
        <w:rPr>
          <w:rFonts w:ascii="Times New Roman" w:hint="eastAsia"/>
        </w:rPr>
        <w:t>B</w:t>
      </w:r>
      <w:r w:rsidR="009652E0" w:rsidRPr="00A04FE9">
        <w:rPr>
          <w:rFonts w:ascii="Times New Roman" w:hint="eastAsia"/>
        </w:rPr>
        <w:t>。</w:t>
      </w:r>
    </w:p>
    <w:p w:rsidR="002561E3" w:rsidRDefault="002561E3" w:rsidP="002561E3">
      <w:pPr>
        <w:pStyle w:val="affff1"/>
        <w:numPr>
          <w:ilvl w:val="0"/>
          <w:numId w:val="33"/>
        </w:numPr>
        <w:spacing w:beforeLines="50" w:before="156" w:afterLines="50" w:after="156"/>
        <w:ind w:firstLineChars="0"/>
        <w:rPr>
          <w:rFonts w:ascii="黑体" w:eastAsia="黑体" w:hAnsi="黑体"/>
        </w:rPr>
      </w:pPr>
      <w:r>
        <w:rPr>
          <w:rFonts w:ascii="黑体" w:eastAsia="黑体" w:hAnsi="黑体" w:hint="eastAsia"/>
        </w:rPr>
        <w:t>水肥管理</w:t>
      </w:r>
    </w:p>
    <w:p w:rsidR="002561E3" w:rsidRDefault="002561E3" w:rsidP="002561E3">
      <w:pPr>
        <w:pStyle w:val="affff1"/>
        <w:spacing w:beforeLines="50" w:before="156" w:afterLines="50" w:after="156"/>
        <w:ind w:firstLineChars="0" w:firstLine="0"/>
        <w:rPr>
          <w:rFonts w:ascii="黑体" w:eastAsia="黑体" w:hAnsi="黑体"/>
        </w:rPr>
      </w:pPr>
      <w:r>
        <w:rPr>
          <w:rFonts w:ascii="黑体" w:eastAsia="黑体" w:hAnsi="黑体" w:hint="eastAsia"/>
        </w:rPr>
        <w:t>4.3.1  开沟</w:t>
      </w:r>
    </w:p>
    <w:p w:rsidR="00DA4AB1" w:rsidRDefault="002561E3" w:rsidP="002561E3">
      <w:pPr>
        <w:pStyle w:val="affff1"/>
        <w:ind w:firstLine="420"/>
        <w:rPr>
          <w:rFonts w:ascii="Times New Roman"/>
        </w:rPr>
      </w:pPr>
      <w:r w:rsidRPr="00945907">
        <w:rPr>
          <w:rFonts w:ascii="Times New Roman" w:hint="eastAsia"/>
        </w:rPr>
        <w:t>在</w:t>
      </w:r>
      <w:r>
        <w:rPr>
          <w:rFonts w:ascii="Times New Roman" w:hint="eastAsia"/>
        </w:rPr>
        <w:t>晚稻</w:t>
      </w:r>
      <w:r>
        <w:rPr>
          <w:rFonts w:ascii="Times New Roman"/>
        </w:rPr>
        <w:t>收获后</w:t>
      </w:r>
      <w:r>
        <w:rPr>
          <w:rFonts w:ascii="Times New Roman" w:hint="eastAsia"/>
        </w:rPr>
        <w:t>及时</w:t>
      </w:r>
      <w:r w:rsidRPr="00F5336C">
        <w:rPr>
          <w:rFonts w:ascii="Times New Roman" w:hint="eastAsia"/>
        </w:rPr>
        <w:t>开腰沟和围沟，沟宽、沟深均为</w:t>
      </w:r>
      <w:r w:rsidRPr="00F5336C">
        <w:rPr>
          <w:rFonts w:ascii="Times New Roman"/>
        </w:rPr>
        <w:t>20</w:t>
      </w:r>
      <w:r w:rsidR="00C04544">
        <w:rPr>
          <w:rFonts w:ascii="Times New Roman"/>
        </w:rPr>
        <w:t xml:space="preserve"> cm</w:t>
      </w:r>
      <w:r w:rsidR="00F2699C" w:rsidRPr="00A04FE9">
        <w:rPr>
          <w:rFonts w:ascii="Times New Roman"/>
        </w:rPr>
        <w:t>～</w:t>
      </w:r>
      <w:r w:rsidRPr="00F5336C">
        <w:rPr>
          <w:rFonts w:ascii="Times New Roman"/>
        </w:rPr>
        <w:t>3</w:t>
      </w:r>
      <w:r w:rsidRPr="00F5336C">
        <w:rPr>
          <w:rFonts w:ascii="Times New Roman" w:hint="eastAsia"/>
        </w:rPr>
        <w:t>0 cm</w:t>
      </w:r>
      <w:r w:rsidRPr="00F5336C">
        <w:rPr>
          <w:rFonts w:ascii="Times New Roman" w:hint="eastAsia"/>
        </w:rPr>
        <w:t>。</w:t>
      </w:r>
      <w:r w:rsidR="00004386" w:rsidRPr="00004386">
        <w:rPr>
          <w:rFonts w:ascii="Times New Roman" w:hint="eastAsia"/>
        </w:rPr>
        <w:t>大田块环田开围沟，每隔</w:t>
      </w:r>
      <w:r w:rsidR="00004386" w:rsidRPr="00004386">
        <w:rPr>
          <w:rFonts w:ascii="Times New Roman" w:hint="eastAsia"/>
        </w:rPr>
        <w:t>5</w:t>
      </w:r>
      <w:r w:rsidR="00004386" w:rsidRPr="00004386">
        <w:rPr>
          <w:rFonts w:ascii="Times New Roman" w:hint="eastAsia"/>
        </w:rPr>
        <w:t>～</w:t>
      </w:r>
      <w:r w:rsidR="00004386" w:rsidRPr="00004386">
        <w:rPr>
          <w:rFonts w:ascii="Times New Roman" w:hint="eastAsia"/>
        </w:rPr>
        <w:t>8 m</w:t>
      </w:r>
      <w:r w:rsidR="00004386" w:rsidRPr="00004386">
        <w:rPr>
          <w:rFonts w:ascii="Times New Roman" w:hint="eastAsia"/>
        </w:rPr>
        <w:t>开“井”字型腰沟，小田块开“十”字沟，</w:t>
      </w:r>
      <w:r w:rsidRPr="00F5336C">
        <w:rPr>
          <w:rFonts w:ascii="Times New Roman" w:hint="eastAsia"/>
        </w:rPr>
        <w:t>沟与排水口相通。</w:t>
      </w:r>
    </w:p>
    <w:p w:rsidR="002561E3" w:rsidRDefault="002561E3" w:rsidP="00142175">
      <w:pPr>
        <w:pStyle w:val="affff1"/>
        <w:spacing w:beforeLines="50" w:before="156" w:afterLines="50" w:after="156"/>
        <w:ind w:firstLineChars="0" w:firstLine="0"/>
        <w:rPr>
          <w:rFonts w:ascii="黑体" w:eastAsia="黑体" w:hAnsi="黑体"/>
        </w:rPr>
      </w:pPr>
      <w:r>
        <w:rPr>
          <w:rFonts w:ascii="黑体" w:eastAsia="黑体" w:hAnsi="黑体" w:hint="eastAsia"/>
        </w:rPr>
        <w:t>4.3.</w:t>
      </w:r>
      <w:r>
        <w:rPr>
          <w:rFonts w:ascii="黑体" w:eastAsia="黑体" w:hAnsi="黑体"/>
        </w:rPr>
        <w:t>2</w:t>
      </w:r>
      <w:r>
        <w:rPr>
          <w:rFonts w:ascii="黑体" w:eastAsia="黑体" w:hAnsi="黑体" w:hint="eastAsia"/>
        </w:rPr>
        <w:t xml:space="preserve">  </w:t>
      </w:r>
      <w:r w:rsidR="00C62402">
        <w:rPr>
          <w:rFonts w:ascii="黑体" w:eastAsia="黑体" w:hAnsi="黑体" w:hint="eastAsia"/>
        </w:rPr>
        <w:t>清沟</w:t>
      </w:r>
    </w:p>
    <w:p w:rsidR="00C62402" w:rsidRDefault="00F71591" w:rsidP="00C62402">
      <w:pPr>
        <w:pStyle w:val="affff1"/>
        <w:ind w:firstLine="420"/>
        <w:rPr>
          <w:rFonts w:ascii="Times New Roman"/>
        </w:rPr>
      </w:pPr>
      <w:r w:rsidRPr="00F71591">
        <w:rPr>
          <w:rFonts w:ascii="Times New Roman"/>
        </w:rPr>
        <w:t>秋冬季或开春后，如遇大雨</w:t>
      </w:r>
      <w:r>
        <w:rPr>
          <w:rFonts w:ascii="Times New Roman" w:hint="eastAsia"/>
        </w:rPr>
        <w:t>或</w:t>
      </w:r>
      <w:r w:rsidRPr="00F71591">
        <w:rPr>
          <w:rFonts w:ascii="Times New Roman"/>
        </w:rPr>
        <w:t>连续降水，要及时清沟排渍。</w:t>
      </w:r>
    </w:p>
    <w:p w:rsidR="00F71591" w:rsidRDefault="00F71591" w:rsidP="00142175">
      <w:pPr>
        <w:pStyle w:val="affff1"/>
        <w:spacing w:beforeLines="50" w:before="156" w:afterLines="50" w:after="156"/>
        <w:ind w:firstLineChars="0" w:firstLine="0"/>
        <w:rPr>
          <w:rFonts w:ascii="黑体" w:eastAsia="黑体" w:hAnsi="黑体"/>
        </w:rPr>
      </w:pPr>
      <w:r>
        <w:rPr>
          <w:rFonts w:ascii="黑体" w:eastAsia="黑体" w:hAnsi="黑体" w:hint="eastAsia"/>
        </w:rPr>
        <w:t>4.3.</w:t>
      </w:r>
      <w:r>
        <w:rPr>
          <w:rFonts w:ascii="黑体" w:eastAsia="黑体" w:hAnsi="黑体"/>
        </w:rPr>
        <w:t xml:space="preserve">3  </w:t>
      </w:r>
      <w:r w:rsidR="00142175">
        <w:rPr>
          <w:rFonts w:ascii="黑体" w:eastAsia="黑体" w:hAnsi="黑体" w:hint="eastAsia"/>
        </w:rPr>
        <w:t>灌水</w:t>
      </w:r>
    </w:p>
    <w:p w:rsidR="00142175" w:rsidRPr="00142175" w:rsidRDefault="00142175" w:rsidP="00142175">
      <w:pPr>
        <w:pStyle w:val="affff1"/>
        <w:ind w:firstLine="420"/>
        <w:rPr>
          <w:rFonts w:ascii="黑体" w:eastAsia="黑体" w:hAnsi="黑体"/>
        </w:rPr>
      </w:pPr>
      <w:r w:rsidRPr="00A90DAD">
        <w:rPr>
          <w:rFonts w:hint="eastAsia"/>
        </w:rPr>
        <w:t>秋冬季</w:t>
      </w:r>
      <w:r w:rsidRPr="00A90DAD">
        <w:t>如遇</w:t>
      </w:r>
      <w:r w:rsidRPr="00142175">
        <w:t>干旱，出现土表发白，应及时</w:t>
      </w:r>
      <w:r w:rsidRPr="00094871">
        <w:t>灌跑马</w:t>
      </w:r>
      <w:r w:rsidRPr="00142175">
        <w:t>水抗旱</w:t>
      </w:r>
      <w:r w:rsidRPr="00142175">
        <w:rPr>
          <w:rFonts w:hint="eastAsia"/>
        </w:rPr>
        <w:t>。</w:t>
      </w:r>
    </w:p>
    <w:p w:rsidR="002561E3" w:rsidRPr="0085657D" w:rsidRDefault="0085657D" w:rsidP="0085657D">
      <w:pPr>
        <w:pStyle w:val="affff1"/>
        <w:spacing w:beforeLines="50" w:before="156" w:afterLines="50" w:after="156"/>
        <w:ind w:firstLineChars="0" w:firstLine="0"/>
        <w:rPr>
          <w:rFonts w:ascii="黑体" w:eastAsia="黑体" w:hAnsi="黑体"/>
        </w:rPr>
      </w:pPr>
      <w:r w:rsidRPr="0085657D">
        <w:rPr>
          <w:rFonts w:ascii="黑体" w:eastAsia="黑体" w:hAnsi="黑体" w:hint="eastAsia"/>
        </w:rPr>
        <w:t>4.3.4</w:t>
      </w:r>
      <w:r>
        <w:rPr>
          <w:rFonts w:ascii="黑体" w:eastAsia="黑体" w:hAnsi="黑体"/>
        </w:rPr>
        <w:t xml:space="preserve">  </w:t>
      </w:r>
      <w:r w:rsidR="0006130D" w:rsidRPr="0006130D">
        <w:rPr>
          <w:rFonts w:ascii="黑体" w:eastAsia="黑体" w:hAnsi="黑体" w:hint="eastAsia"/>
        </w:rPr>
        <w:t>喷施微肥</w:t>
      </w:r>
    </w:p>
    <w:p w:rsidR="001D0E6F" w:rsidRDefault="008865CB" w:rsidP="0085657D">
      <w:pPr>
        <w:pStyle w:val="affff1"/>
        <w:ind w:firstLine="420"/>
      </w:pPr>
      <w:r w:rsidRPr="00094871">
        <w:rPr>
          <w:rFonts w:hint="eastAsia"/>
        </w:rPr>
        <w:t>在</w:t>
      </w:r>
      <w:r w:rsidRPr="00094871">
        <w:rPr>
          <w:rFonts w:ascii="Times New Roman" w:hint="eastAsia"/>
        </w:rPr>
        <w:t>春季气温</w:t>
      </w:r>
      <w:r w:rsidRPr="00094871">
        <w:rPr>
          <w:rFonts w:ascii="Times New Roman"/>
        </w:rPr>
        <w:t>稳定在</w:t>
      </w:r>
      <w:r w:rsidRPr="00094871">
        <w:rPr>
          <w:rFonts w:ascii="Times New Roman" w:hint="eastAsia"/>
        </w:rPr>
        <w:t>15</w:t>
      </w:r>
      <w:r w:rsidRPr="00094871">
        <w:rPr>
          <w:rFonts w:ascii="Times New Roman" w:hint="eastAsia"/>
        </w:rPr>
        <w:t>℃</w:t>
      </w:r>
      <w:r w:rsidRPr="00094871">
        <w:rPr>
          <w:rFonts w:ascii="Times New Roman"/>
        </w:rPr>
        <w:t>以后</w:t>
      </w:r>
      <w:r w:rsidRPr="00094871">
        <w:rPr>
          <w:rFonts w:ascii="Times New Roman" w:hint="eastAsia"/>
        </w:rPr>
        <w:t>喷施</w:t>
      </w:r>
      <w:r w:rsidR="00C612FC" w:rsidRPr="00094871">
        <w:rPr>
          <w:rFonts w:ascii="Times New Roman" w:hint="eastAsia"/>
        </w:rPr>
        <w:t>微量</w:t>
      </w:r>
      <w:r w:rsidR="00C612FC" w:rsidRPr="00094871">
        <w:rPr>
          <w:rFonts w:ascii="Times New Roman"/>
        </w:rPr>
        <w:t>元素肥料</w:t>
      </w:r>
      <w:r w:rsidR="00094871" w:rsidRPr="00094871">
        <w:rPr>
          <w:rFonts w:ascii="Times New Roman" w:hint="eastAsia"/>
        </w:rPr>
        <w:t>，</w:t>
      </w:r>
      <w:r w:rsidR="001D0E6F" w:rsidRPr="00094871">
        <w:rPr>
          <w:rFonts w:ascii="Times New Roman" w:hint="eastAsia"/>
        </w:rPr>
        <w:t>每亩喷施浓度为</w:t>
      </w:r>
      <w:r w:rsidR="001D0E6F" w:rsidRPr="00094871">
        <w:rPr>
          <w:rFonts w:ascii="Times New Roman" w:hint="eastAsia"/>
        </w:rPr>
        <w:t>0</w:t>
      </w:r>
      <w:r w:rsidR="001D0E6F" w:rsidRPr="00094871">
        <w:rPr>
          <w:rFonts w:ascii="Times New Roman"/>
        </w:rPr>
        <w:t>.1%</w:t>
      </w:r>
      <w:r w:rsidR="001D0E6F" w:rsidRPr="00094871">
        <w:rPr>
          <w:rFonts w:ascii="Times New Roman"/>
        </w:rPr>
        <w:t>～</w:t>
      </w:r>
      <w:r w:rsidR="001D0E6F" w:rsidRPr="00094871">
        <w:rPr>
          <w:rFonts w:ascii="Times New Roman" w:hint="eastAsia"/>
        </w:rPr>
        <w:t>0.3%</w:t>
      </w:r>
      <w:r w:rsidR="001D0E6F" w:rsidRPr="00094871">
        <w:rPr>
          <w:rFonts w:ascii="Times New Roman" w:hint="eastAsia"/>
        </w:rPr>
        <w:t>的</w:t>
      </w:r>
      <w:r w:rsidR="001D0E6F" w:rsidRPr="00094871">
        <w:rPr>
          <w:rFonts w:ascii="Segoe UI" w:hAnsi="Segoe UI" w:cs="Segoe UI"/>
        </w:rPr>
        <w:t>硼酸</w:t>
      </w:r>
      <w:r w:rsidR="001D0E6F" w:rsidRPr="00094871">
        <w:rPr>
          <w:rFonts w:ascii="Segoe UI" w:hAnsi="Segoe UI" w:cs="Segoe UI" w:hint="eastAsia"/>
        </w:rPr>
        <w:t>溶</w:t>
      </w:r>
      <w:r w:rsidR="001D0E6F" w:rsidRPr="00094871">
        <w:rPr>
          <w:rFonts w:ascii="Times New Roman" w:hint="eastAsia"/>
        </w:rPr>
        <w:t>液</w:t>
      </w:r>
      <w:r w:rsidR="001D0E6F" w:rsidRPr="00094871">
        <w:rPr>
          <w:rFonts w:ascii="Times New Roman" w:hint="eastAsia"/>
        </w:rPr>
        <w:t>20</w:t>
      </w:r>
      <w:r w:rsidR="00C04544">
        <w:rPr>
          <w:rFonts w:ascii="Times New Roman"/>
        </w:rPr>
        <w:t xml:space="preserve"> L</w:t>
      </w:r>
      <w:r w:rsidR="001D0E6F" w:rsidRPr="00094871">
        <w:rPr>
          <w:rFonts w:ascii="Times New Roman"/>
        </w:rPr>
        <w:t>～</w:t>
      </w:r>
      <w:r w:rsidR="001D0E6F" w:rsidRPr="00094871">
        <w:rPr>
          <w:rFonts w:ascii="Times New Roman" w:hint="eastAsia"/>
        </w:rPr>
        <w:t>40 L</w:t>
      </w:r>
      <w:r w:rsidR="001D0E6F" w:rsidRPr="00094871">
        <w:rPr>
          <w:rFonts w:ascii="Times New Roman" w:hint="eastAsia"/>
        </w:rPr>
        <w:t>，或每亩喷施浓度为</w:t>
      </w:r>
      <w:r w:rsidR="001D0E6F" w:rsidRPr="00094871">
        <w:rPr>
          <w:rFonts w:ascii="Times New Roman"/>
          <w:bCs/>
        </w:rPr>
        <w:t>0.02%</w:t>
      </w:r>
      <w:r w:rsidR="001D0E6F" w:rsidRPr="00094871">
        <w:rPr>
          <w:rFonts w:ascii="Times New Roman"/>
        </w:rPr>
        <w:t>～</w:t>
      </w:r>
      <w:r w:rsidR="001D0E6F" w:rsidRPr="00094871">
        <w:rPr>
          <w:rFonts w:ascii="Times New Roman"/>
          <w:bCs/>
        </w:rPr>
        <w:t>0.1%</w:t>
      </w:r>
      <w:r w:rsidR="001D0E6F" w:rsidRPr="00094871">
        <w:rPr>
          <w:rFonts w:ascii="Times New Roman" w:hint="eastAsia"/>
          <w:bCs/>
        </w:rPr>
        <w:t>的</w:t>
      </w:r>
      <w:r w:rsidR="001D0E6F" w:rsidRPr="00094871">
        <w:rPr>
          <w:rFonts w:ascii="Times New Roman"/>
          <w:bCs/>
        </w:rPr>
        <w:t>钼酸铵溶液</w:t>
      </w:r>
      <w:r w:rsidR="001D0E6F" w:rsidRPr="00094871">
        <w:rPr>
          <w:rFonts w:ascii="Times New Roman" w:hint="eastAsia"/>
          <w:bCs/>
        </w:rPr>
        <w:t>40</w:t>
      </w:r>
      <w:r w:rsidR="00C04544">
        <w:rPr>
          <w:rFonts w:ascii="Times New Roman"/>
          <w:bCs/>
        </w:rPr>
        <w:t xml:space="preserve"> L</w:t>
      </w:r>
      <w:r w:rsidR="001D0E6F" w:rsidRPr="00094871">
        <w:rPr>
          <w:rFonts w:ascii="Times New Roman"/>
        </w:rPr>
        <w:t>～</w:t>
      </w:r>
      <w:r w:rsidR="001D0E6F" w:rsidRPr="00094871">
        <w:rPr>
          <w:rFonts w:ascii="Times New Roman" w:hint="eastAsia"/>
        </w:rPr>
        <w:t>60</w:t>
      </w:r>
      <w:r w:rsidR="001D0E6F" w:rsidRPr="00094871">
        <w:rPr>
          <w:rFonts w:ascii="Times New Roman"/>
        </w:rPr>
        <w:t xml:space="preserve"> </w:t>
      </w:r>
      <w:r w:rsidR="001D0E6F" w:rsidRPr="00094871">
        <w:rPr>
          <w:rFonts w:ascii="Times New Roman" w:hint="eastAsia"/>
        </w:rPr>
        <w:t>L</w:t>
      </w:r>
      <w:r w:rsidR="001D0E6F" w:rsidRPr="00094871">
        <w:rPr>
          <w:rFonts w:ascii="Times New Roman" w:hint="eastAsia"/>
        </w:rPr>
        <w:t>，也可二者</w:t>
      </w:r>
      <w:r w:rsidR="001D0E6F" w:rsidRPr="00094871">
        <w:rPr>
          <w:rFonts w:ascii="Times New Roman"/>
        </w:rPr>
        <w:t>同时施用，</w:t>
      </w:r>
      <w:r w:rsidR="00666B0D" w:rsidRPr="00094871">
        <w:rPr>
          <w:rFonts w:ascii="Times New Roman" w:hint="eastAsia"/>
        </w:rPr>
        <w:t>喷施</w:t>
      </w:r>
      <w:r w:rsidR="00666B0D" w:rsidRPr="00094871">
        <w:rPr>
          <w:rFonts w:ascii="Times New Roman"/>
        </w:rPr>
        <w:t>时应</w:t>
      </w:r>
      <w:r w:rsidR="00666B0D" w:rsidRPr="00094871">
        <w:rPr>
          <w:rFonts w:hint="eastAsia"/>
        </w:rPr>
        <w:t>避开阴雨</w:t>
      </w:r>
      <w:r w:rsidR="00666B0D" w:rsidRPr="00094871">
        <w:t>天气。</w:t>
      </w:r>
    </w:p>
    <w:p w:rsidR="0006130D" w:rsidRPr="0006130D" w:rsidRDefault="0006130D" w:rsidP="0085657D">
      <w:pPr>
        <w:pStyle w:val="affff1"/>
        <w:ind w:firstLine="420"/>
        <w:rPr>
          <w:rFonts w:ascii="Times New Roman" w:hint="eastAsia"/>
        </w:rPr>
      </w:pPr>
      <w:r w:rsidRPr="00094871">
        <w:rPr>
          <w:rFonts w:ascii="Times New Roman"/>
        </w:rPr>
        <w:t>肥料质量应符合</w:t>
      </w:r>
      <w:r w:rsidRPr="00094871">
        <w:rPr>
          <w:rFonts w:ascii="Times New Roman" w:hint="eastAsia"/>
        </w:rPr>
        <w:t>NY 1428</w:t>
      </w:r>
      <w:r w:rsidRPr="00094871">
        <w:rPr>
          <w:rFonts w:ascii="Times New Roman" w:hint="eastAsia"/>
        </w:rPr>
        <w:t>的</w:t>
      </w:r>
      <w:r w:rsidRPr="00094871">
        <w:rPr>
          <w:rFonts w:ascii="Times New Roman"/>
        </w:rPr>
        <w:t>要求</w:t>
      </w:r>
      <w:r w:rsidRPr="00094871">
        <w:rPr>
          <w:rFonts w:ascii="Times New Roman" w:hint="eastAsia"/>
        </w:rPr>
        <w:t>。</w:t>
      </w:r>
    </w:p>
    <w:p w:rsidR="0009497E" w:rsidRDefault="0009497E" w:rsidP="0009497E">
      <w:pPr>
        <w:pStyle w:val="affff1"/>
        <w:numPr>
          <w:ilvl w:val="0"/>
          <w:numId w:val="33"/>
        </w:numPr>
        <w:spacing w:beforeLines="50" w:before="156" w:afterLines="50" w:after="156"/>
        <w:ind w:firstLineChars="0"/>
        <w:rPr>
          <w:rFonts w:ascii="黑体" w:eastAsia="黑体" w:hAnsi="黑体"/>
        </w:rPr>
      </w:pPr>
      <w:r>
        <w:rPr>
          <w:rFonts w:ascii="黑体" w:eastAsia="黑体" w:hAnsi="黑体" w:hint="eastAsia"/>
        </w:rPr>
        <w:t>翻压利用</w:t>
      </w:r>
    </w:p>
    <w:p w:rsidR="0046108C" w:rsidRDefault="00F14D92" w:rsidP="00413044">
      <w:pPr>
        <w:pStyle w:val="affff1"/>
        <w:spacing w:beforeLines="50" w:before="156" w:afterLines="50" w:after="156"/>
        <w:ind w:firstLineChars="0" w:firstLine="0"/>
        <w:rPr>
          <w:rFonts w:ascii="黑体" w:eastAsia="黑体" w:hAnsi="黑体"/>
        </w:rPr>
      </w:pPr>
      <w:r>
        <w:rPr>
          <w:rFonts w:ascii="黑体" w:eastAsia="黑体" w:hAnsi="黑体" w:hint="eastAsia"/>
        </w:rPr>
        <w:t>4.</w:t>
      </w:r>
      <w:r>
        <w:rPr>
          <w:rFonts w:ascii="黑体" w:eastAsia="黑体" w:hAnsi="黑体"/>
        </w:rPr>
        <w:t>4</w:t>
      </w:r>
      <w:r>
        <w:rPr>
          <w:rFonts w:ascii="黑体" w:eastAsia="黑体" w:hAnsi="黑体" w:hint="eastAsia"/>
        </w:rPr>
        <w:t>.</w:t>
      </w:r>
      <w:r>
        <w:rPr>
          <w:rFonts w:ascii="黑体" w:eastAsia="黑体" w:hAnsi="黑体"/>
        </w:rPr>
        <w:t xml:space="preserve">1  </w:t>
      </w:r>
      <w:r w:rsidR="005E0B3C">
        <w:rPr>
          <w:rFonts w:ascii="黑体" w:eastAsia="黑体" w:hAnsi="黑体" w:hint="eastAsia"/>
        </w:rPr>
        <w:t>翻压</w:t>
      </w:r>
      <w:r w:rsidR="005E0B3C">
        <w:rPr>
          <w:rFonts w:ascii="黑体" w:eastAsia="黑体" w:hAnsi="黑体"/>
        </w:rPr>
        <w:t>时期</w:t>
      </w:r>
    </w:p>
    <w:p w:rsidR="006B250B" w:rsidRPr="006B250B" w:rsidRDefault="006B250B" w:rsidP="00413044">
      <w:pPr>
        <w:pStyle w:val="affff1"/>
        <w:ind w:firstLine="420"/>
        <w:rPr>
          <w:rFonts w:ascii="Times New Roman"/>
        </w:rPr>
      </w:pPr>
      <w:r w:rsidRPr="006B250B">
        <w:rPr>
          <w:rFonts w:ascii="Times New Roman" w:hint="eastAsia"/>
        </w:rPr>
        <w:t>在次年早稻</w:t>
      </w:r>
      <w:r w:rsidR="002B2CC0">
        <w:rPr>
          <w:rFonts w:ascii="Times New Roman" w:hint="eastAsia"/>
        </w:rPr>
        <w:t>直播</w:t>
      </w:r>
      <w:r w:rsidR="002B2CC0">
        <w:rPr>
          <w:rFonts w:ascii="Times New Roman"/>
        </w:rPr>
        <w:t>或</w:t>
      </w:r>
      <w:r w:rsidR="002B2CC0">
        <w:rPr>
          <w:rFonts w:ascii="Times New Roman" w:hint="eastAsia"/>
        </w:rPr>
        <w:t>插秧</w:t>
      </w:r>
      <w:r w:rsidRPr="006B250B">
        <w:rPr>
          <w:rFonts w:ascii="Times New Roman" w:hint="eastAsia"/>
        </w:rPr>
        <w:t>前</w:t>
      </w:r>
      <w:r w:rsidR="00141F0D">
        <w:rPr>
          <w:rFonts w:ascii="Times New Roman"/>
        </w:rPr>
        <w:t>10</w:t>
      </w:r>
      <w:r w:rsidR="00C04544">
        <w:rPr>
          <w:rFonts w:ascii="Times New Roman" w:hint="eastAsia"/>
        </w:rPr>
        <w:t>天</w:t>
      </w:r>
      <w:r w:rsidRPr="006B250B">
        <w:rPr>
          <w:rFonts w:ascii="Times New Roman"/>
        </w:rPr>
        <w:t>～</w:t>
      </w:r>
      <w:r w:rsidRPr="006B250B">
        <w:rPr>
          <w:rFonts w:ascii="Times New Roman"/>
        </w:rPr>
        <w:t>15</w:t>
      </w:r>
      <w:r w:rsidR="003B45B5">
        <w:rPr>
          <w:rFonts w:ascii="Times New Roman" w:hint="eastAsia"/>
        </w:rPr>
        <w:t>天</w:t>
      </w:r>
      <w:r w:rsidRPr="006B250B">
        <w:rPr>
          <w:rFonts w:ascii="Times New Roman" w:hint="eastAsia"/>
        </w:rPr>
        <w:t>，</w:t>
      </w:r>
      <w:r w:rsidRPr="006B250B">
        <w:rPr>
          <w:rFonts w:ascii="Times New Roman"/>
        </w:rPr>
        <w:t>将绿肥与</w:t>
      </w:r>
      <w:r w:rsidRPr="006B250B">
        <w:rPr>
          <w:rFonts w:hint="eastAsia"/>
        </w:rPr>
        <w:t>上季的晚稻残茬</w:t>
      </w:r>
      <w:r w:rsidRPr="006B250B">
        <w:rPr>
          <w:rFonts w:ascii="Times New Roman"/>
        </w:rPr>
        <w:t>一起翻压还田</w:t>
      </w:r>
      <w:r w:rsidRPr="006B250B">
        <w:rPr>
          <w:rFonts w:ascii="Times New Roman" w:hint="eastAsia"/>
        </w:rPr>
        <w:t>。</w:t>
      </w:r>
    </w:p>
    <w:p w:rsidR="0009497E" w:rsidRDefault="005E0B3C" w:rsidP="00413044">
      <w:pPr>
        <w:pStyle w:val="affff1"/>
        <w:spacing w:beforeLines="50" w:before="156" w:afterLines="50" w:after="156"/>
        <w:ind w:firstLineChars="0" w:firstLine="0"/>
        <w:rPr>
          <w:rFonts w:ascii="黑体" w:eastAsia="黑体" w:hAnsi="黑体"/>
        </w:rPr>
      </w:pPr>
      <w:r>
        <w:rPr>
          <w:rFonts w:ascii="黑体" w:eastAsia="黑体" w:hAnsi="黑体" w:hint="eastAsia"/>
        </w:rPr>
        <w:t>4.4.2</w:t>
      </w:r>
      <w:r>
        <w:rPr>
          <w:rFonts w:ascii="黑体" w:eastAsia="黑体" w:hAnsi="黑体"/>
        </w:rPr>
        <w:t xml:space="preserve">  </w:t>
      </w:r>
      <w:r>
        <w:rPr>
          <w:rFonts w:ascii="黑体" w:eastAsia="黑体" w:hAnsi="黑体" w:hint="eastAsia"/>
        </w:rPr>
        <w:t>翻压</w:t>
      </w:r>
      <w:r>
        <w:rPr>
          <w:rFonts w:ascii="黑体" w:eastAsia="黑体" w:hAnsi="黑体"/>
        </w:rPr>
        <w:t>量</w:t>
      </w:r>
    </w:p>
    <w:p w:rsidR="005E0B3C" w:rsidRPr="00CC3E61" w:rsidRDefault="00A015E1" w:rsidP="00A015E1">
      <w:pPr>
        <w:pStyle w:val="affff1"/>
        <w:ind w:firstLine="420"/>
        <w:rPr>
          <w:rFonts w:ascii="Times New Roman"/>
        </w:rPr>
      </w:pPr>
      <w:r w:rsidRPr="00CC3E61">
        <w:rPr>
          <w:rFonts w:ascii="Times New Roman"/>
        </w:rPr>
        <w:t>稻田绿肥翻压量控制在</w:t>
      </w:r>
      <w:r w:rsidRPr="00CC3E61">
        <w:rPr>
          <w:rFonts w:ascii="Times New Roman" w:hint="eastAsia"/>
        </w:rPr>
        <w:t>1500</w:t>
      </w:r>
      <w:r w:rsidR="00C04544">
        <w:rPr>
          <w:rFonts w:ascii="Times New Roman"/>
        </w:rPr>
        <w:t xml:space="preserve"> </w:t>
      </w:r>
      <w:r w:rsidR="00C04544" w:rsidRPr="00CC3E61">
        <w:rPr>
          <w:rFonts w:ascii="Times New Roman"/>
        </w:rPr>
        <w:t>kg/</w:t>
      </w:r>
      <w:r w:rsidR="00C04544" w:rsidRPr="00CC3E61">
        <w:rPr>
          <w:rFonts w:ascii="Times New Roman" w:hint="eastAsia"/>
        </w:rPr>
        <w:t>亩</w:t>
      </w:r>
      <w:r w:rsidRPr="00CC3E61">
        <w:rPr>
          <w:rFonts w:ascii="Times New Roman"/>
        </w:rPr>
        <w:t>～</w:t>
      </w:r>
      <w:r w:rsidRPr="00CC3E61">
        <w:rPr>
          <w:rFonts w:ascii="Times New Roman" w:hint="eastAsia"/>
        </w:rPr>
        <w:t>2500</w:t>
      </w:r>
      <w:r w:rsidRPr="00CC3E61">
        <w:rPr>
          <w:rFonts w:ascii="Times New Roman"/>
        </w:rPr>
        <w:t xml:space="preserve"> kg/</w:t>
      </w:r>
      <w:r w:rsidRPr="00CC3E61">
        <w:rPr>
          <w:rFonts w:ascii="Times New Roman" w:hint="eastAsia"/>
        </w:rPr>
        <w:t>亩为宜</w:t>
      </w:r>
      <w:r w:rsidRPr="00CC3E61">
        <w:rPr>
          <w:rFonts w:ascii="Times New Roman"/>
        </w:rPr>
        <w:t>，</w:t>
      </w:r>
      <w:r w:rsidR="00CC3E61" w:rsidRPr="00CC3E61">
        <w:rPr>
          <w:rFonts w:ascii="Times New Roman"/>
        </w:rPr>
        <w:t>多余绿肥可移至其他田块使用。</w:t>
      </w:r>
    </w:p>
    <w:p w:rsidR="005E0B3C" w:rsidRDefault="005E0B3C" w:rsidP="00EE1C31">
      <w:pPr>
        <w:pStyle w:val="affff1"/>
        <w:spacing w:beforeLines="50" w:before="156" w:afterLines="50" w:after="156"/>
        <w:ind w:firstLineChars="0" w:firstLine="0"/>
        <w:rPr>
          <w:rFonts w:ascii="黑体" w:eastAsia="黑体" w:hAnsi="黑体"/>
        </w:rPr>
      </w:pPr>
      <w:r>
        <w:rPr>
          <w:rFonts w:ascii="黑体" w:eastAsia="黑体" w:hAnsi="黑体" w:hint="eastAsia"/>
        </w:rPr>
        <w:t>4.4.3  翻压</w:t>
      </w:r>
      <w:r>
        <w:rPr>
          <w:rFonts w:ascii="黑体" w:eastAsia="黑体" w:hAnsi="黑体"/>
        </w:rPr>
        <w:t>方式</w:t>
      </w:r>
    </w:p>
    <w:p w:rsidR="005E0B3C" w:rsidRPr="00474311" w:rsidRDefault="00474311" w:rsidP="00474311">
      <w:pPr>
        <w:pStyle w:val="affff1"/>
        <w:ind w:firstLine="420"/>
        <w:rPr>
          <w:rFonts w:ascii="Times New Roman"/>
        </w:rPr>
      </w:pPr>
      <w:r>
        <w:rPr>
          <w:rFonts w:ascii="Times New Roman" w:hint="eastAsia"/>
        </w:rPr>
        <w:t>采用</w:t>
      </w:r>
      <w:r>
        <w:rPr>
          <w:rFonts w:ascii="Times New Roman"/>
        </w:rPr>
        <w:t>机械翻压，</w:t>
      </w:r>
      <w:r w:rsidR="00093432" w:rsidRPr="00772D7D">
        <w:rPr>
          <w:rFonts w:ascii="Times New Roman"/>
        </w:rPr>
        <w:t>土壤质地</w:t>
      </w:r>
      <w:r w:rsidR="00093432" w:rsidRPr="00772D7D">
        <w:rPr>
          <w:rFonts w:ascii="Times New Roman" w:hint="eastAsia"/>
        </w:rPr>
        <w:t>松软、排水良好的稻田，</w:t>
      </w:r>
      <w:r w:rsidR="00093432" w:rsidRPr="00772D7D">
        <w:rPr>
          <w:rFonts w:ascii="Times New Roman"/>
        </w:rPr>
        <w:t>翻压深度为</w:t>
      </w:r>
      <w:r w:rsidR="00093432" w:rsidRPr="00772D7D">
        <w:rPr>
          <w:rFonts w:ascii="Times New Roman"/>
        </w:rPr>
        <w:t>20</w:t>
      </w:r>
      <w:r w:rsidR="00C04544">
        <w:rPr>
          <w:rFonts w:ascii="Times New Roman"/>
        </w:rPr>
        <w:t xml:space="preserve"> cm</w:t>
      </w:r>
      <w:r w:rsidR="00093432" w:rsidRPr="00772D7D">
        <w:rPr>
          <w:rFonts w:ascii="Times New Roman"/>
        </w:rPr>
        <w:t>～</w:t>
      </w:r>
      <w:r w:rsidR="00093432" w:rsidRPr="00772D7D">
        <w:rPr>
          <w:rFonts w:ascii="Times New Roman"/>
        </w:rPr>
        <w:t>30 cm</w:t>
      </w:r>
      <w:r w:rsidR="00093432" w:rsidRPr="00772D7D">
        <w:rPr>
          <w:rFonts w:ascii="Times New Roman" w:hint="eastAsia"/>
        </w:rPr>
        <w:t>；土壤粘重、排水条件差的稻田，</w:t>
      </w:r>
      <w:r w:rsidR="00093432" w:rsidRPr="00772D7D">
        <w:rPr>
          <w:rFonts w:ascii="Times New Roman"/>
        </w:rPr>
        <w:t>翻压深度为</w:t>
      </w:r>
      <w:r w:rsidR="00093432" w:rsidRPr="00772D7D">
        <w:rPr>
          <w:rFonts w:ascii="Times New Roman"/>
        </w:rPr>
        <w:t>15</w:t>
      </w:r>
      <w:r w:rsidR="00C04544">
        <w:rPr>
          <w:rFonts w:ascii="Times New Roman"/>
        </w:rPr>
        <w:t xml:space="preserve"> cm</w:t>
      </w:r>
      <w:r w:rsidR="00093432" w:rsidRPr="00772D7D">
        <w:rPr>
          <w:rFonts w:ascii="Times New Roman"/>
        </w:rPr>
        <w:t>～</w:t>
      </w:r>
      <w:r w:rsidR="00093432" w:rsidRPr="00772D7D">
        <w:rPr>
          <w:rFonts w:ascii="Times New Roman"/>
        </w:rPr>
        <w:t>20 cm</w:t>
      </w:r>
      <w:r w:rsidR="00093432" w:rsidRPr="00772D7D">
        <w:rPr>
          <w:rFonts w:ascii="Times New Roman" w:hint="eastAsia"/>
        </w:rPr>
        <w:t>。</w:t>
      </w:r>
      <w:r w:rsidR="00D17C4B">
        <w:rPr>
          <w:rFonts w:ascii="Times New Roman" w:hint="eastAsia"/>
        </w:rPr>
        <w:t>对于</w:t>
      </w:r>
      <w:r w:rsidR="00D17C4B">
        <w:rPr>
          <w:rFonts w:ascii="Times New Roman"/>
        </w:rPr>
        <w:t>土壤</w:t>
      </w:r>
      <w:r w:rsidR="00D17C4B">
        <w:rPr>
          <w:rFonts w:ascii="Times New Roman" w:hint="eastAsia"/>
        </w:rPr>
        <w:t>pH</w:t>
      </w:r>
      <w:r w:rsidR="00D17C4B">
        <w:rPr>
          <w:rFonts w:ascii="Times New Roman" w:hint="eastAsia"/>
        </w:rPr>
        <w:t>在</w:t>
      </w:r>
      <w:r w:rsidR="00D17C4B">
        <w:rPr>
          <w:rFonts w:ascii="Times New Roman" w:hint="eastAsia"/>
        </w:rPr>
        <w:t>5.0</w:t>
      </w:r>
      <w:r w:rsidR="00D17C4B" w:rsidRPr="00772D7D">
        <w:rPr>
          <w:rFonts w:ascii="Times New Roman"/>
        </w:rPr>
        <w:t>～</w:t>
      </w:r>
      <w:r w:rsidR="00D17C4B">
        <w:rPr>
          <w:rFonts w:ascii="Times New Roman" w:hint="eastAsia"/>
        </w:rPr>
        <w:t>5.5</w:t>
      </w:r>
      <w:r w:rsidR="00D17C4B">
        <w:rPr>
          <w:rFonts w:ascii="Times New Roman" w:hint="eastAsia"/>
        </w:rPr>
        <w:t>的</w:t>
      </w:r>
      <w:r w:rsidR="00D17C4B">
        <w:rPr>
          <w:rFonts w:ascii="Times New Roman"/>
        </w:rPr>
        <w:t>田块，</w:t>
      </w:r>
      <w:r w:rsidR="00D17C4B">
        <w:rPr>
          <w:rFonts w:ascii="Times New Roman" w:hint="eastAsia"/>
        </w:rPr>
        <w:t>翻压</w:t>
      </w:r>
      <w:r w:rsidR="00D17C4B">
        <w:rPr>
          <w:rFonts w:ascii="Times New Roman"/>
        </w:rPr>
        <w:t>前宜配施</w:t>
      </w:r>
      <w:r w:rsidR="00D17C4B" w:rsidRPr="00D17C4B">
        <w:rPr>
          <w:rFonts w:ascii="Times New Roman" w:hint="eastAsia"/>
        </w:rPr>
        <w:t>石灰类</w:t>
      </w:r>
      <w:r w:rsidR="00D17C4B" w:rsidRPr="00D17C4B">
        <w:rPr>
          <w:rFonts w:ascii="Times New Roman"/>
        </w:rPr>
        <w:t>碱性材料</w:t>
      </w:r>
      <w:r w:rsidR="00D17C4B" w:rsidRPr="00D17C4B">
        <w:rPr>
          <w:rFonts w:ascii="Times New Roman" w:hint="eastAsia"/>
        </w:rPr>
        <w:t>0</w:t>
      </w:r>
      <w:r w:rsidR="00D17C4B" w:rsidRPr="00772D7D">
        <w:rPr>
          <w:rFonts w:ascii="Times New Roman"/>
        </w:rPr>
        <w:t>～</w:t>
      </w:r>
      <w:r w:rsidR="00D17C4B">
        <w:rPr>
          <w:rFonts w:ascii="Times New Roman" w:hint="eastAsia"/>
        </w:rPr>
        <w:t xml:space="preserve">50 </w:t>
      </w:r>
      <w:r w:rsidR="00D17C4B">
        <w:rPr>
          <w:rFonts w:ascii="Times New Roman"/>
        </w:rPr>
        <w:t>kg/</w:t>
      </w:r>
      <w:r w:rsidR="00D17C4B">
        <w:rPr>
          <w:rFonts w:ascii="Times New Roman" w:hint="eastAsia"/>
        </w:rPr>
        <w:t>亩；对于</w:t>
      </w:r>
      <w:r w:rsidR="00D17C4B">
        <w:rPr>
          <w:rFonts w:ascii="Times New Roman"/>
        </w:rPr>
        <w:t>土壤</w:t>
      </w:r>
      <w:r w:rsidR="00D17C4B">
        <w:rPr>
          <w:rFonts w:ascii="Times New Roman" w:hint="eastAsia"/>
        </w:rPr>
        <w:t>pH</w:t>
      </w:r>
      <w:r w:rsidR="00D17C4B" w:rsidRPr="00D17C4B">
        <w:rPr>
          <w:rFonts w:ascii="Times New Roman" w:hint="eastAsia"/>
        </w:rPr>
        <w:t>＜</w:t>
      </w:r>
      <w:r w:rsidR="00D17C4B" w:rsidRPr="00D17C4B">
        <w:rPr>
          <w:rFonts w:ascii="Times New Roman" w:hint="eastAsia"/>
        </w:rPr>
        <w:t>5.0</w:t>
      </w:r>
      <w:r w:rsidR="00D17C4B" w:rsidRPr="00D17C4B">
        <w:rPr>
          <w:rFonts w:ascii="Times New Roman" w:hint="eastAsia"/>
        </w:rPr>
        <w:t>的田块，</w:t>
      </w:r>
      <w:r w:rsidR="00D13877">
        <w:rPr>
          <w:rFonts w:ascii="Times New Roman" w:hint="eastAsia"/>
        </w:rPr>
        <w:t>翻压</w:t>
      </w:r>
      <w:r w:rsidR="00D13877">
        <w:rPr>
          <w:rFonts w:ascii="Times New Roman"/>
        </w:rPr>
        <w:t>前宜配施</w:t>
      </w:r>
      <w:r w:rsidR="00D13877" w:rsidRPr="00D17C4B">
        <w:rPr>
          <w:rFonts w:ascii="Times New Roman" w:hint="eastAsia"/>
        </w:rPr>
        <w:t>石灰类</w:t>
      </w:r>
      <w:r w:rsidR="00D13877" w:rsidRPr="00D17C4B">
        <w:rPr>
          <w:rFonts w:ascii="Times New Roman"/>
        </w:rPr>
        <w:t>碱性材料</w:t>
      </w:r>
      <w:r w:rsidR="00D13877">
        <w:rPr>
          <w:rFonts w:ascii="Times New Roman" w:hint="eastAsia"/>
        </w:rPr>
        <w:t>5</w:t>
      </w:r>
      <w:r w:rsidR="00D13877" w:rsidRPr="00D17C4B">
        <w:rPr>
          <w:rFonts w:ascii="Times New Roman" w:hint="eastAsia"/>
        </w:rPr>
        <w:t>0</w:t>
      </w:r>
      <w:r w:rsidR="00C04544" w:rsidRPr="00C04544">
        <w:rPr>
          <w:rFonts w:ascii="Times New Roman"/>
        </w:rPr>
        <w:t xml:space="preserve"> </w:t>
      </w:r>
      <w:r w:rsidR="00C04544">
        <w:rPr>
          <w:rFonts w:ascii="Times New Roman"/>
        </w:rPr>
        <w:t>kg/</w:t>
      </w:r>
      <w:r w:rsidR="00C04544">
        <w:rPr>
          <w:rFonts w:ascii="Times New Roman" w:hint="eastAsia"/>
        </w:rPr>
        <w:t>亩</w:t>
      </w:r>
      <w:r w:rsidR="00D13877" w:rsidRPr="00772D7D">
        <w:rPr>
          <w:rFonts w:ascii="Times New Roman"/>
        </w:rPr>
        <w:t>～</w:t>
      </w:r>
      <w:r w:rsidR="00D13877">
        <w:rPr>
          <w:rFonts w:ascii="Times New Roman"/>
        </w:rPr>
        <w:t>10</w:t>
      </w:r>
      <w:r w:rsidR="00D13877">
        <w:rPr>
          <w:rFonts w:ascii="Times New Roman" w:hint="eastAsia"/>
        </w:rPr>
        <w:t xml:space="preserve">0 </w:t>
      </w:r>
      <w:r w:rsidR="00D13877">
        <w:rPr>
          <w:rFonts w:ascii="Times New Roman"/>
        </w:rPr>
        <w:t>kg/</w:t>
      </w:r>
      <w:r w:rsidR="00D13877">
        <w:rPr>
          <w:rFonts w:ascii="Times New Roman" w:hint="eastAsia"/>
        </w:rPr>
        <w:t>亩。</w:t>
      </w:r>
    </w:p>
    <w:p w:rsidR="005E0B3C" w:rsidRDefault="006B250B" w:rsidP="00F0227E">
      <w:pPr>
        <w:pStyle w:val="affff1"/>
        <w:spacing w:beforeLines="50" w:before="156" w:afterLines="50" w:after="156"/>
        <w:ind w:firstLineChars="0" w:firstLine="0"/>
        <w:rPr>
          <w:rFonts w:ascii="黑体" w:eastAsia="黑体" w:hAnsi="黑体"/>
        </w:rPr>
      </w:pPr>
      <w:r>
        <w:rPr>
          <w:rFonts w:ascii="黑体" w:eastAsia="黑体" w:hAnsi="黑体" w:hint="eastAsia"/>
        </w:rPr>
        <w:t xml:space="preserve">4.4.4  </w:t>
      </w:r>
      <w:r w:rsidR="00474311">
        <w:rPr>
          <w:rFonts w:ascii="黑体" w:eastAsia="黑体" w:hAnsi="黑体" w:hint="eastAsia"/>
        </w:rPr>
        <w:t>淹水</w:t>
      </w:r>
      <w:r w:rsidR="00474311">
        <w:rPr>
          <w:rFonts w:ascii="黑体" w:eastAsia="黑体" w:hAnsi="黑体"/>
        </w:rPr>
        <w:t>沤田</w:t>
      </w:r>
    </w:p>
    <w:p w:rsidR="0009497E" w:rsidRDefault="00AD1F04" w:rsidP="00FD5AC6">
      <w:pPr>
        <w:pStyle w:val="affff1"/>
        <w:ind w:firstLine="420"/>
        <w:rPr>
          <w:rFonts w:ascii="Times New Roman"/>
        </w:rPr>
      </w:pPr>
      <w:r w:rsidRPr="003B45B5">
        <w:rPr>
          <w:rFonts w:ascii="Times New Roman" w:hint="eastAsia"/>
        </w:rPr>
        <w:t>绿肥翻压还田后晒垡</w:t>
      </w:r>
      <w:r w:rsidRPr="003B45B5">
        <w:rPr>
          <w:rFonts w:ascii="Times New Roman"/>
        </w:rPr>
        <w:t>5</w:t>
      </w:r>
      <w:r w:rsidR="00C04544">
        <w:rPr>
          <w:rFonts w:ascii="Times New Roman" w:hint="eastAsia"/>
        </w:rPr>
        <w:t>天</w:t>
      </w:r>
      <w:r w:rsidRPr="003B45B5">
        <w:rPr>
          <w:rFonts w:ascii="Times New Roman"/>
        </w:rPr>
        <w:t>～</w:t>
      </w:r>
      <w:r w:rsidRPr="003B45B5">
        <w:rPr>
          <w:rFonts w:ascii="Times New Roman"/>
        </w:rPr>
        <w:t>10</w:t>
      </w:r>
      <w:r w:rsidR="003B45B5">
        <w:rPr>
          <w:rFonts w:ascii="Times New Roman" w:hint="eastAsia"/>
        </w:rPr>
        <w:t>天</w:t>
      </w:r>
      <w:r w:rsidRPr="003B45B5">
        <w:rPr>
          <w:rFonts w:ascii="Times New Roman"/>
        </w:rPr>
        <w:t>再灌</w:t>
      </w:r>
      <w:r w:rsidRPr="003B45B5">
        <w:rPr>
          <w:rFonts w:ascii="Times New Roman" w:hint="eastAsia"/>
        </w:rPr>
        <w:t>5</w:t>
      </w:r>
      <w:r w:rsidR="00C04544">
        <w:rPr>
          <w:rFonts w:ascii="Times New Roman"/>
        </w:rPr>
        <w:t xml:space="preserve"> cm</w:t>
      </w:r>
      <w:r w:rsidRPr="003B45B5">
        <w:rPr>
          <w:rFonts w:ascii="Times New Roman"/>
        </w:rPr>
        <w:t>～</w:t>
      </w:r>
      <w:r w:rsidRPr="003B45B5">
        <w:rPr>
          <w:rFonts w:ascii="Times New Roman" w:hint="eastAsia"/>
        </w:rPr>
        <w:t xml:space="preserve">8 </w:t>
      </w:r>
      <w:r w:rsidRPr="003B45B5">
        <w:rPr>
          <w:rFonts w:ascii="Times New Roman"/>
        </w:rPr>
        <w:t>cm</w:t>
      </w:r>
      <w:r w:rsidR="00A90DAD" w:rsidRPr="003B45B5">
        <w:rPr>
          <w:rFonts w:ascii="Times New Roman"/>
        </w:rPr>
        <w:t>浅水</w:t>
      </w:r>
      <w:r w:rsidRPr="003B45B5">
        <w:rPr>
          <w:rFonts w:ascii="Times New Roman"/>
        </w:rPr>
        <w:t>沤</w:t>
      </w:r>
      <w:r w:rsidR="003B45B5">
        <w:rPr>
          <w:rFonts w:ascii="Times New Roman" w:hint="eastAsia"/>
        </w:rPr>
        <w:t>田</w:t>
      </w:r>
      <w:r w:rsidRPr="003B45B5">
        <w:rPr>
          <w:rFonts w:ascii="Times New Roman" w:hint="eastAsia"/>
        </w:rPr>
        <w:t>。</w:t>
      </w:r>
      <w:r w:rsidR="003B45B5" w:rsidRPr="003B45B5">
        <w:rPr>
          <w:rFonts w:ascii="Times New Roman" w:hint="eastAsia"/>
        </w:rPr>
        <w:t>直播水稻田</w:t>
      </w:r>
      <w:r w:rsidR="003B45B5">
        <w:rPr>
          <w:rFonts w:ascii="Times New Roman" w:hint="eastAsia"/>
        </w:rPr>
        <w:t>，</w:t>
      </w:r>
      <w:r w:rsidR="003B45B5" w:rsidRPr="003B45B5">
        <w:rPr>
          <w:rFonts w:ascii="Times New Roman" w:hint="eastAsia"/>
        </w:rPr>
        <w:t>绿肥沤制应不少于</w:t>
      </w:r>
      <w:r w:rsidR="003B45B5" w:rsidRPr="003B45B5">
        <w:rPr>
          <w:rFonts w:ascii="Times New Roman" w:hint="eastAsia"/>
        </w:rPr>
        <w:t>10</w:t>
      </w:r>
      <w:r w:rsidR="003B45B5">
        <w:rPr>
          <w:rFonts w:ascii="Times New Roman" w:hint="eastAsia"/>
        </w:rPr>
        <w:t>天；</w:t>
      </w:r>
      <w:r w:rsidR="005E176A" w:rsidRPr="003B45B5">
        <w:rPr>
          <w:rFonts w:ascii="Times New Roman" w:hint="eastAsia"/>
        </w:rPr>
        <w:t>抛秧水稻田</w:t>
      </w:r>
      <w:r w:rsidR="005E176A">
        <w:rPr>
          <w:rFonts w:ascii="Times New Roman" w:hint="eastAsia"/>
        </w:rPr>
        <w:t>，</w:t>
      </w:r>
      <w:r w:rsidR="005E176A" w:rsidRPr="003B45B5">
        <w:rPr>
          <w:rFonts w:ascii="Times New Roman" w:hint="eastAsia"/>
        </w:rPr>
        <w:t>绿肥沤制应不少于</w:t>
      </w:r>
      <w:r w:rsidR="00141F0D">
        <w:rPr>
          <w:rFonts w:ascii="Times New Roman" w:hint="eastAsia"/>
        </w:rPr>
        <w:t>7</w:t>
      </w:r>
      <w:r w:rsidR="00141F0D">
        <w:rPr>
          <w:rFonts w:ascii="Times New Roman" w:hint="eastAsia"/>
        </w:rPr>
        <w:t>天</w:t>
      </w:r>
      <w:r w:rsidR="005E176A">
        <w:rPr>
          <w:rFonts w:ascii="Times New Roman" w:hint="eastAsia"/>
        </w:rPr>
        <w:t>；</w:t>
      </w:r>
      <w:r w:rsidR="008C35FD" w:rsidRPr="003B45B5">
        <w:rPr>
          <w:rFonts w:ascii="Times New Roman" w:hint="eastAsia"/>
        </w:rPr>
        <w:t>插秧水稻田</w:t>
      </w:r>
      <w:r w:rsidR="008C35FD">
        <w:rPr>
          <w:rFonts w:ascii="Times New Roman" w:hint="eastAsia"/>
        </w:rPr>
        <w:t>，</w:t>
      </w:r>
      <w:r w:rsidR="008C35FD" w:rsidRPr="003B45B5">
        <w:rPr>
          <w:rFonts w:ascii="Times New Roman" w:hint="eastAsia"/>
        </w:rPr>
        <w:t>绿肥沤制应不少于</w:t>
      </w:r>
      <w:r w:rsidR="008C35FD" w:rsidRPr="003B45B5">
        <w:rPr>
          <w:rFonts w:ascii="Times New Roman" w:hint="eastAsia"/>
        </w:rPr>
        <w:t>5</w:t>
      </w:r>
      <w:r w:rsidR="008C35FD">
        <w:rPr>
          <w:rFonts w:ascii="Times New Roman" w:hint="eastAsia"/>
        </w:rPr>
        <w:t>天</w:t>
      </w:r>
      <w:r w:rsidR="008C35FD" w:rsidRPr="003B45B5">
        <w:rPr>
          <w:rFonts w:ascii="Times New Roman" w:hint="eastAsia"/>
        </w:rPr>
        <w:t>。</w:t>
      </w:r>
    </w:p>
    <w:p w:rsidR="00831B6D" w:rsidRDefault="00F011D2" w:rsidP="00831B6D">
      <w:pPr>
        <w:pStyle w:val="aff7"/>
        <w:spacing w:before="312" w:after="312"/>
      </w:pPr>
      <w:r>
        <w:rPr>
          <w:rFonts w:hint="eastAsia"/>
        </w:rPr>
        <w:t>早</w:t>
      </w:r>
      <w:r w:rsidR="00AA6D0E">
        <w:rPr>
          <w:rFonts w:hint="eastAsia"/>
        </w:rPr>
        <w:t>稻</w:t>
      </w:r>
      <w:r w:rsidR="00831B6D">
        <w:t>种植</w:t>
      </w:r>
    </w:p>
    <w:p w:rsidR="00AA6D0E" w:rsidRDefault="00415DFC" w:rsidP="006A58C6">
      <w:pPr>
        <w:pStyle w:val="affff1"/>
        <w:numPr>
          <w:ilvl w:val="0"/>
          <w:numId w:val="42"/>
        </w:numPr>
        <w:spacing w:beforeLines="50" w:before="156" w:afterLines="50" w:after="156"/>
        <w:ind w:firstLineChars="0"/>
        <w:rPr>
          <w:rFonts w:ascii="黑体" w:eastAsia="黑体" w:hAnsi="黑体"/>
        </w:rPr>
      </w:pPr>
      <w:r>
        <w:rPr>
          <w:rFonts w:ascii="黑体" w:eastAsia="黑体" w:hAnsi="黑体" w:hint="eastAsia"/>
        </w:rPr>
        <w:t>种植方法</w:t>
      </w:r>
    </w:p>
    <w:p w:rsidR="008C35FD" w:rsidRDefault="002130AA" w:rsidP="00F0227E">
      <w:pPr>
        <w:pStyle w:val="affff1"/>
        <w:ind w:firstLine="420"/>
        <w:rPr>
          <w:rFonts w:ascii="Times New Roman"/>
        </w:rPr>
      </w:pPr>
      <w:r>
        <w:rPr>
          <w:rFonts w:ascii="Times New Roman" w:hint="eastAsia"/>
        </w:rPr>
        <w:t>绿肥</w:t>
      </w:r>
      <w:r w:rsidR="008974E9">
        <w:rPr>
          <w:rFonts w:ascii="Times New Roman" w:hint="eastAsia"/>
        </w:rPr>
        <w:t>达到规定</w:t>
      </w:r>
      <w:r w:rsidR="008974E9">
        <w:rPr>
          <w:rFonts w:ascii="Times New Roman"/>
        </w:rPr>
        <w:t>的</w:t>
      </w:r>
      <w:r w:rsidR="008974E9" w:rsidRPr="003B45B5">
        <w:rPr>
          <w:rFonts w:ascii="Times New Roman" w:hint="eastAsia"/>
        </w:rPr>
        <w:t>沤制</w:t>
      </w:r>
      <w:r w:rsidR="008974E9">
        <w:rPr>
          <w:rFonts w:ascii="Times New Roman" w:hint="eastAsia"/>
        </w:rPr>
        <w:t>时间</w:t>
      </w:r>
      <w:r w:rsidR="008974E9">
        <w:rPr>
          <w:rFonts w:ascii="Times New Roman"/>
        </w:rPr>
        <w:t>后，</w:t>
      </w:r>
      <w:r w:rsidR="007C470C" w:rsidRPr="00EF7933">
        <w:rPr>
          <w:rFonts w:ascii="Times New Roman" w:hint="eastAsia"/>
        </w:rPr>
        <w:t>早稻按照当地常规方法种植。</w:t>
      </w:r>
    </w:p>
    <w:p w:rsidR="00AA6D0E" w:rsidRDefault="00425841" w:rsidP="00415DFC">
      <w:pPr>
        <w:pStyle w:val="affff1"/>
        <w:numPr>
          <w:ilvl w:val="0"/>
          <w:numId w:val="42"/>
        </w:numPr>
        <w:spacing w:beforeLines="50" w:before="156" w:afterLines="50" w:after="156"/>
        <w:ind w:firstLineChars="0"/>
        <w:rPr>
          <w:rFonts w:ascii="黑体" w:eastAsia="黑体" w:hAnsi="黑体"/>
        </w:rPr>
      </w:pPr>
      <w:r w:rsidRPr="00C638A9">
        <w:rPr>
          <w:rFonts w:ascii="黑体" w:eastAsia="黑体" w:hAnsi="黑体" w:hint="eastAsia"/>
        </w:rPr>
        <w:t>化肥</w:t>
      </w:r>
      <w:r w:rsidRPr="00C638A9">
        <w:rPr>
          <w:rFonts w:ascii="黑体" w:eastAsia="黑体" w:hAnsi="黑体"/>
        </w:rPr>
        <w:t>减施</w:t>
      </w:r>
    </w:p>
    <w:p w:rsidR="003A122C" w:rsidRDefault="003A122C" w:rsidP="00FD5AC6">
      <w:pPr>
        <w:pStyle w:val="affff1"/>
        <w:ind w:firstLine="420"/>
        <w:rPr>
          <w:rFonts w:ascii="Times New Roman" w:hint="eastAsia"/>
        </w:rPr>
      </w:pPr>
      <w:r>
        <w:rPr>
          <w:rFonts w:ascii="Times New Roman" w:hint="eastAsia"/>
        </w:rPr>
        <w:lastRenderedPageBreak/>
        <w:t>a</w:t>
      </w:r>
      <w:r>
        <w:rPr>
          <w:rFonts w:ascii="Times New Roman" w:hint="eastAsia"/>
        </w:rPr>
        <w:t>）</w:t>
      </w:r>
      <w:r w:rsidR="00AC07F3">
        <w:rPr>
          <w:rFonts w:ascii="Times New Roman" w:hint="eastAsia"/>
        </w:rPr>
        <w:t>绿肥</w:t>
      </w:r>
      <w:r w:rsidR="00AC07F3" w:rsidRPr="00425841">
        <w:rPr>
          <w:rFonts w:ascii="Times New Roman" w:hint="eastAsia"/>
        </w:rPr>
        <w:t>鲜草翻压量</w:t>
      </w:r>
      <w:r w:rsidR="00AC07F3">
        <w:rPr>
          <w:rFonts w:ascii="Times New Roman" w:hint="eastAsia"/>
        </w:rPr>
        <w:t>＜</w:t>
      </w:r>
      <w:r w:rsidR="00AC07F3" w:rsidRPr="00425841">
        <w:rPr>
          <w:rFonts w:ascii="Times New Roman" w:hint="eastAsia"/>
        </w:rPr>
        <w:t>1</w:t>
      </w:r>
      <w:r w:rsidR="00AC07F3" w:rsidRPr="00425841">
        <w:rPr>
          <w:rFonts w:ascii="Times New Roman"/>
        </w:rPr>
        <w:t>5</w:t>
      </w:r>
      <w:r w:rsidR="00AC07F3" w:rsidRPr="00425841">
        <w:rPr>
          <w:rFonts w:ascii="Times New Roman" w:hint="eastAsia"/>
        </w:rPr>
        <w:t>00</w:t>
      </w:r>
      <w:r w:rsidR="00BC302D">
        <w:rPr>
          <w:rFonts w:ascii="Times New Roman"/>
        </w:rPr>
        <w:t xml:space="preserve"> </w:t>
      </w:r>
      <w:r w:rsidR="00AC07F3" w:rsidRPr="00425841">
        <w:rPr>
          <w:rFonts w:ascii="Times New Roman" w:hint="eastAsia"/>
        </w:rPr>
        <w:t>kg/</w:t>
      </w:r>
      <w:r w:rsidR="00AC07F3" w:rsidRPr="00425841">
        <w:rPr>
          <w:rFonts w:ascii="Times New Roman" w:hint="eastAsia"/>
        </w:rPr>
        <w:t>亩</w:t>
      </w:r>
      <w:r w:rsidR="00AC07F3">
        <w:rPr>
          <w:rFonts w:ascii="Times New Roman" w:hint="eastAsia"/>
        </w:rPr>
        <w:t>时</w:t>
      </w:r>
      <w:r w:rsidR="00AC07F3">
        <w:rPr>
          <w:rFonts w:ascii="Times New Roman"/>
        </w:rPr>
        <w:t>，</w:t>
      </w:r>
      <w:r w:rsidR="002F7FCD" w:rsidRPr="00425841">
        <w:rPr>
          <w:rFonts w:ascii="Times New Roman" w:hint="eastAsia"/>
        </w:rPr>
        <w:t>氮、钾化肥用量较常规施肥</w:t>
      </w:r>
      <w:r w:rsidR="002F7FCD">
        <w:rPr>
          <w:rFonts w:ascii="Times New Roman" w:hint="eastAsia"/>
        </w:rPr>
        <w:t>量</w:t>
      </w:r>
      <w:r w:rsidR="002F7FCD" w:rsidRPr="00425841">
        <w:rPr>
          <w:rFonts w:ascii="Times New Roman" w:hint="eastAsia"/>
        </w:rPr>
        <w:t>减少</w:t>
      </w:r>
      <w:r w:rsidR="003467CA">
        <w:rPr>
          <w:rFonts w:ascii="Times New Roman" w:hint="eastAsia"/>
        </w:rPr>
        <w:t>20%</w:t>
      </w:r>
      <w:r w:rsidR="003467CA">
        <w:rPr>
          <w:rFonts w:ascii="Times New Roman" w:hint="eastAsia"/>
        </w:rPr>
        <w:t>以内</w:t>
      </w:r>
      <w:r w:rsidR="003467CA">
        <w:rPr>
          <w:rFonts w:ascii="Times New Roman"/>
        </w:rPr>
        <w:t>，</w:t>
      </w:r>
      <w:r w:rsidR="007C3229" w:rsidRPr="00425841">
        <w:rPr>
          <w:rFonts w:ascii="Times New Roman" w:hint="eastAsia"/>
        </w:rPr>
        <w:t>磷肥</w:t>
      </w:r>
      <w:r w:rsidR="007C3229">
        <w:rPr>
          <w:rFonts w:ascii="Times New Roman" w:hint="eastAsia"/>
        </w:rPr>
        <w:t>用量</w:t>
      </w:r>
      <w:r w:rsidR="007C3229" w:rsidRPr="00425841">
        <w:rPr>
          <w:rFonts w:ascii="Times New Roman" w:hint="eastAsia"/>
        </w:rPr>
        <w:t>减少</w:t>
      </w:r>
      <w:r w:rsidR="007C3229" w:rsidRPr="00425841">
        <w:rPr>
          <w:rFonts w:ascii="Times New Roman" w:hint="eastAsia"/>
        </w:rPr>
        <w:t>10%</w:t>
      </w:r>
      <w:r w:rsidR="007C3229">
        <w:rPr>
          <w:rFonts w:ascii="Times New Roman" w:hint="eastAsia"/>
        </w:rPr>
        <w:t>以内</w:t>
      </w:r>
      <w:r w:rsidR="007C3229">
        <w:rPr>
          <w:rFonts w:ascii="Times New Roman"/>
        </w:rPr>
        <w:t>，</w:t>
      </w:r>
      <w:r w:rsidR="00BF041A">
        <w:rPr>
          <w:rFonts w:ascii="Times New Roman" w:hint="eastAsia"/>
        </w:rPr>
        <w:t>并</w:t>
      </w:r>
      <w:r w:rsidR="00BF041A">
        <w:rPr>
          <w:rFonts w:ascii="Times New Roman"/>
        </w:rPr>
        <w:t>减去</w:t>
      </w:r>
      <w:r w:rsidR="00BF041A">
        <w:rPr>
          <w:rFonts w:ascii="Times New Roman" w:hint="eastAsia"/>
        </w:rPr>
        <w:t>绿肥播种</w:t>
      </w:r>
      <w:r w:rsidR="00BF041A">
        <w:rPr>
          <w:rFonts w:ascii="Times New Roman"/>
        </w:rPr>
        <w:t>时用于拌种的磷肥量</w:t>
      </w:r>
      <w:r w:rsidR="00BF041A">
        <w:rPr>
          <w:rFonts w:ascii="Times New Roman" w:hint="eastAsia"/>
        </w:rPr>
        <w:t>。</w:t>
      </w:r>
    </w:p>
    <w:p w:rsidR="0001218F" w:rsidRDefault="003A122C" w:rsidP="00FD5AC6">
      <w:pPr>
        <w:pStyle w:val="affff1"/>
        <w:ind w:firstLine="420"/>
        <w:rPr>
          <w:rFonts w:ascii="Times New Roman"/>
        </w:rPr>
      </w:pPr>
      <w:r>
        <w:rPr>
          <w:rFonts w:ascii="Times New Roman"/>
        </w:rPr>
        <w:t>b</w:t>
      </w:r>
      <w:r w:rsidR="00425841" w:rsidRPr="00425841">
        <w:rPr>
          <w:rFonts w:ascii="Times New Roman"/>
        </w:rPr>
        <w:t>）</w:t>
      </w:r>
      <w:r w:rsidR="00425841" w:rsidRPr="00425841">
        <w:rPr>
          <w:rFonts w:ascii="Times New Roman" w:hint="eastAsia"/>
        </w:rPr>
        <w:t>绿肥鲜草翻压量为</w:t>
      </w:r>
      <w:r w:rsidR="00425841" w:rsidRPr="00425841">
        <w:rPr>
          <w:rFonts w:ascii="Times New Roman" w:hint="eastAsia"/>
        </w:rPr>
        <w:t>1</w:t>
      </w:r>
      <w:r w:rsidR="00425841" w:rsidRPr="00425841">
        <w:rPr>
          <w:rFonts w:ascii="Times New Roman"/>
        </w:rPr>
        <w:t>5</w:t>
      </w:r>
      <w:r w:rsidR="00425841" w:rsidRPr="00425841">
        <w:rPr>
          <w:rFonts w:ascii="Times New Roman" w:hint="eastAsia"/>
        </w:rPr>
        <w:t>00 kg/</w:t>
      </w:r>
      <w:r w:rsidR="00425841" w:rsidRPr="00425841">
        <w:rPr>
          <w:rFonts w:ascii="Times New Roman" w:hint="eastAsia"/>
        </w:rPr>
        <w:t>亩～</w:t>
      </w:r>
      <w:r w:rsidR="00425841" w:rsidRPr="00425841">
        <w:rPr>
          <w:rFonts w:ascii="Times New Roman" w:hint="eastAsia"/>
        </w:rPr>
        <w:t>2000 kg/</w:t>
      </w:r>
      <w:r w:rsidR="00425841" w:rsidRPr="00425841">
        <w:rPr>
          <w:rFonts w:ascii="Times New Roman" w:hint="eastAsia"/>
        </w:rPr>
        <w:t>亩时，氮、钾化肥用量较常规施肥</w:t>
      </w:r>
      <w:r w:rsidR="002152A5">
        <w:rPr>
          <w:rFonts w:ascii="Times New Roman" w:hint="eastAsia"/>
        </w:rPr>
        <w:t>量</w:t>
      </w:r>
      <w:r w:rsidR="00425841" w:rsidRPr="00425841">
        <w:rPr>
          <w:rFonts w:ascii="Times New Roman" w:hint="eastAsia"/>
        </w:rPr>
        <w:t>减少</w:t>
      </w:r>
      <w:r w:rsidR="00425841" w:rsidRPr="00425841">
        <w:rPr>
          <w:rFonts w:ascii="Times New Roman" w:hint="eastAsia"/>
        </w:rPr>
        <w:t>20%</w:t>
      </w:r>
      <w:r w:rsidR="00425841" w:rsidRPr="00425841">
        <w:rPr>
          <w:rFonts w:ascii="Times New Roman" w:hint="eastAsia"/>
        </w:rPr>
        <w:t>～</w:t>
      </w:r>
      <w:r w:rsidR="00425841" w:rsidRPr="00425841">
        <w:rPr>
          <w:rFonts w:ascii="Times New Roman" w:hint="eastAsia"/>
        </w:rPr>
        <w:t>30%</w:t>
      </w:r>
      <w:r w:rsidR="00425841" w:rsidRPr="00425841">
        <w:rPr>
          <w:rFonts w:ascii="Times New Roman" w:hint="eastAsia"/>
        </w:rPr>
        <w:t>，磷肥</w:t>
      </w:r>
      <w:r w:rsidR="001D1DFD">
        <w:rPr>
          <w:rFonts w:ascii="Times New Roman" w:hint="eastAsia"/>
        </w:rPr>
        <w:t>用量</w:t>
      </w:r>
      <w:r w:rsidR="00425841" w:rsidRPr="00425841">
        <w:rPr>
          <w:rFonts w:ascii="Times New Roman" w:hint="eastAsia"/>
        </w:rPr>
        <w:t>减少</w:t>
      </w:r>
      <w:r w:rsidR="00425841" w:rsidRPr="00425841">
        <w:rPr>
          <w:rFonts w:ascii="Times New Roman" w:hint="eastAsia"/>
        </w:rPr>
        <w:t>10%</w:t>
      </w:r>
      <w:r w:rsidR="00425841" w:rsidRPr="00425841">
        <w:rPr>
          <w:rFonts w:ascii="Times New Roman" w:hint="eastAsia"/>
        </w:rPr>
        <w:t>～</w:t>
      </w:r>
      <w:r w:rsidR="00425841" w:rsidRPr="00425841">
        <w:rPr>
          <w:rFonts w:ascii="Times New Roman" w:hint="eastAsia"/>
        </w:rPr>
        <w:t>15%</w:t>
      </w:r>
      <w:r w:rsidR="002152A5">
        <w:rPr>
          <w:rFonts w:ascii="Times New Roman" w:hint="eastAsia"/>
        </w:rPr>
        <w:t>，</w:t>
      </w:r>
      <w:r w:rsidR="0000462E">
        <w:rPr>
          <w:rFonts w:ascii="Times New Roman" w:hint="eastAsia"/>
        </w:rPr>
        <w:t>并</w:t>
      </w:r>
      <w:r w:rsidR="0000462E">
        <w:rPr>
          <w:rFonts w:ascii="Times New Roman"/>
        </w:rPr>
        <w:t>减去</w:t>
      </w:r>
      <w:r w:rsidR="00BF23B8">
        <w:rPr>
          <w:rFonts w:ascii="Times New Roman" w:hint="eastAsia"/>
        </w:rPr>
        <w:t>绿肥播种</w:t>
      </w:r>
      <w:r w:rsidR="00BF23B8">
        <w:rPr>
          <w:rFonts w:ascii="Times New Roman"/>
        </w:rPr>
        <w:t>时用于拌种的磷肥量</w:t>
      </w:r>
      <w:r w:rsidR="00237318">
        <w:rPr>
          <w:rFonts w:ascii="Times New Roman" w:hint="eastAsia"/>
        </w:rPr>
        <w:t>。</w:t>
      </w:r>
    </w:p>
    <w:p w:rsidR="00F4083B" w:rsidRDefault="003A122C" w:rsidP="00FD5AC6">
      <w:pPr>
        <w:pStyle w:val="affff1"/>
        <w:ind w:firstLine="420"/>
        <w:rPr>
          <w:rFonts w:ascii="Times New Roman" w:hint="eastAsia"/>
        </w:rPr>
      </w:pPr>
      <w:r>
        <w:rPr>
          <w:rFonts w:ascii="Times New Roman"/>
        </w:rPr>
        <w:t>c</w:t>
      </w:r>
      <w:r w:rsidR="00F4083B">
        <w:rPr>
          <w:rFonts w:ascii="Times New Roman"/>
        </w:rPr>
        <w:t>）</w:t>
      </w:r>
      <w:r w:rsidR="008F6545" w:rsidRPr="00896D59">
        <w:rPr>
          <w:rFonts w:ascii="Times New Roman" w:hint="eastAsia"/>
        </w:rPr>
        <w:t>绿肥鲜草翻压量为</w:t>
      </w:r>
      <w:r w:rsidR="00896D59" w:rsidRPr="00896D59">
        <w:rPr>
          <w:rFonts w:ascii="Times New Roman" w:hint="eastAsia"/>
        </w:rPr>
        <w:t>2000 kg/</w:t>
      </w:r>
      <w:r w:rsidR="00896D59" w:rsidRPr="00425841">
        <w:rPr>
          <w:rFonts w:ascii="Times New Roman" w:hint="eastAsia"/>
        </w:rPr>
        <w:t>亩</w:t>
      </w:r>
      <w:r w:rsidR="00896D59" w:rsidRPr="00896D59">
        <w:rPr>
          <w:rFonts w:ascii="Times New Roman" w:hint="eastAsia"/>
        </w:rPr>
        <w:t>～</w:t>
      </w:r>
      <w:r w:rsidR="0082784C">
        <w:rPr>
          <w:rFonts w:ascii="Times New Roman"/>
        </w:rPr>
        <w:t>25</w:t>
      </w:r>
      <w:r w:rsidR="00896D59" w:rsidRPr="00896D59">
        <w:rPr>
          <w:rFonts w:ascii="Times New Roman" w:hint="eastAsia"/>
        </w:rPr>
        <w:t>00 kg/</w:t>
      </w:r>
      <w:r w:rsidR="00896D59" w:rsidRPr="00425841">
        <w:rPr>
          <w:rFonts w:ascii="Times New Roman" w:hint="eastAsia"/>
        </w:rPr>
        <w:t>亩</w:t>
      </w:r>
      <w:r w:rsidR="00896D59" w:rsidRPr="00896D59">
        <w:rPr>
          <w:rFonts w:ascii="Times New Roman" w:hint="eastAsia"/>
        </w:rPr>
        <w:t>时，氮、钾化肥用量较常规施肥</w:t>
      </w:r>
      <w:r w:rsidR="002152A5">
        <w:rPr>
          <w:rFonts w:ascii="Times New Roman" w:hint="eastAsia"/>
        </w:rPr>
        <w:t>量</w:t>
      </w:r>
      <w:r w:rsidR="00896D59" w:rsidRPr="00896D59">
        <w:rPr>
          <w:rFonts w:ascii="Times New Roman" w:hint="eastAsia"/>
        </w:rPr>
        <w:t>减少</w:t>
      </w:r>
      <w:r w:rsidR="00896D59" w:rsidRPr="00896D59">
        <w:rPr>
          <w:rFonts w:ascii="Times New Roman" w:hint="eastAsia"/>
        </w:rPr>
        <w:t>30%</w:t>
      </w:r>
      <w:r w:rsidR="00896D59" w:rsidRPr="00896D59">
        <w:rPr>
          <w:rFonts w:ascii="Times New Roman" w:hint="eastAsia"/>
        </w:rPr>
        <w:t>～</w:t>
      </w:r>
      <w:r w:rsidR="00896D59" w:rsidRPr="00896D59">
        <w:rPr>
          <w:rFonts w:ascii="Times New Roman" w:hint="eastAsia"/>
        </w:rPr>
        <w:t>40%</w:t>
      </w:r>
      <w:r w:rsidR="00896D59" w:rsidRPr="00896D59">
        <w:rPr>
          <w:rFonts w:ascii="Times New Roman" w:hint="eastAsia"/>
        </w:rPr>
        <w:t>，磷肥</w:t>
      </w:r>
      <w:r w:rsidR="00A17567" w:rsidRPr="00425841">
        <w:rPr>
          <w:rFonts w:ascii="Times New Roman" w:hint="eastAsia"/>
        </w:rPr>
        <w:t>用量</w:t>
      </w:r>
      <w:r w:rsidR="00896D59" w:rsidRPr="00896D59">
        <w:rPr>
          <w:rFonts w:ascii="Times New Roman" w:hint="eastAsia"/>
        </w:rPr>
        <w:t>减少</w:t>
      </w:r>
      <w:r w:rsidR="00896D59" w:rsidRPr="00896D59">
        <w:rPr>
          <w:rFonts w:ascii="Times New Roman" w:hint="eastAsia"/>
        </w:rPr>
        <w:t>1</w:t>
      </w:r>
      <w:r w:rsidR="00896D59" w:rsidRPr="00896D59">
        <w:rPr>
          <w:rFonts w:ascii="Times New Roman"/>
        </w:rPr>
        <w:t>5</w:t>
      </w:r>
      <w:r w:rsidR="00896D59" w:rsidRPr="00896D59">
        <w:rPr>
          <w:rFonts w:ascii="Times New Roman" w:hint="eastAsia"/>
        </w:rPr>
        <w:t>%</w:t>
      </w:r>
      <w:r w:rsidR="00896D59" w:rsidRPr="00896D59">
        <w:rPr>
          <w:rFonts w:ascii="Times New Roman" w:hint="eastAsia"/>
        </w:rPr>
        <w:t>～</w:t>
      </w:r>
      <w:r w:rsidR="00896D59" w:rsidRPr="00896D59">
        <w:rPr>
          <w:rFonts w:ascii="Times New Roman" w:hint="eastAsia"/>
        </w:rPr>
        <w:t>2</w:t>
      </w:r>
      <w:r w:rsidR="00896D59" w:rsidRPr="00896D59">
        <w:rPr>
          <w:rFonts w:ascii="Times New Roman"/>
        </w:rPr>
        <w:t>0</w:t>
      </w:r>
      <w:r w:rsidR="00896D59" w:rsidRPr="00896D59">
        <w:rPr>
          <w:rFonts w:ascii="Times New Roman" w:hint="eastAsia"/>
        </w:rPr>
        <w:t>%</w:t>
      </w:r>
      <w:r w:rsidR="00BF23B8">
        <w:rPr>
          <w:rFonts w:ascii="Times New Roman" w:hint="eastAsia"/>
        </w:rPr>
        <w:t>，并</w:t>
      </w:r>
      <w:r w:rsidR="00BF23B8">
        <w:rPr>
          <w:rFonts w:ascii="Times New Roman"/>
        </w:rPr>
        <w:t>减去</w:t>
      </w:r>
      <w:r w:rsidR="00BF23B8">
        <w:rPr>
          <w:rFonts w:ascii="Times New Roman" w:hint="eastAsia"/>
        </w:rPr>
        <w:t>绿肥播种</w:t>
      </w:r>
      <w:r w:rsidR="00BF23B8">
        <w:rPr>
          <w:rFonts w:ascii="Times New Roman"/>
        </w:rPr>
        <w:t>时用于拌种的磷肥量</w:t>
      </w:r>
      <w:r w:rsidR="00237318">
        <w:rPr>
          <w:rFonts w:ascii="Times New Roman" w:hint="eastAsia"/>
        </w:rPr>
        <w:t>。</w:t>
      </w:r>
    </w:p>
    <w:p w:rsidR="009316B4" w:rsidRDefault="00685D7F" w:rsidP="00415DFC">
      <w:pPr>
        <w:pStyle w:val="affff1"/>
        <w:numPr>
          <w:ilvl w:val="0"/>
          <w:numId w:val="42"/>
        </w:numPr>
        <w:spacing w:beforeLines="50" w:before="156" w:afterLines="50" w:after="156"/>
        <w:ind w:firstLineChars="0"/>
        <w:rPr>
          <w:rFonts w:ascii="黑体" w:eastAsia="黑体" w:hAnsi="黑体"/>
        </w:rPr>
      </w:pPr>
      <w:r>
        <w:rPr>
          <w:rFonts w:ascii="黑体" w:eastAsia="黑体" w:hAnsi="黑体" w:hint="eastAsia"/>
        </w:rPr>
        <w:t>化肥</w:t>
      </w:r>
      <w:r>
        <w:rPr>
          <w:rFonts w:ascii="黑体" w:eastAsia="黑体" w:hAnsi="黑体"/>
        </w:rPr>
        <w:t>施用</w:t>
      </w:r>
    </w:p>
    <w:p w:rsidR="00485A68" w:rsidRDefault="00485A68" w:rsidP="005560BB">
      <w:pPr>
        <w:pStyle w:val="affff1"/>
        <w:ind w:firstLine="420"/>
        <w:rPr>
          <w:rFonts w:ascii="Times New Roman"/>
        </w:rPr>
      </w:pPr>
      <w:r>
        <w:rPr>
          <w:rFonts w:ascii="Times New Roman" w:hint="eastAsia"/>
        </w:rPr>
        <w:t>a</w:t>
      </w:r>
      <w:r>
        <w:rPr>
          <w:rFonts w:ascii="Times New Roman" w:hint="eastAsia"/>
        </w:rPr>
        <w:t>）使用</w:t>
      </w:r>
      <w:r>
        <w:rPr>
          <w:rFonts w:ascii="Times New Roman"/>
        </w:rPr>
        <w:t>常规化肥时</w:t>
      </w:r>
      <w:r>
        <w:rPr>
          <w:rFonts w:ascii="Times New Roman" w:hint="eastAsia"/>
        </w:rPr>
        <w:t>，</w:t>
      </w:r>
      <w:r w:rsidR="007D5C0C" w:rsidRPr="005560BB">
        <w:rPr>
          <w:rFonts w:ascii="Times New Roman" w:hint="eastAsia"/>
        </w:rPr>
        <w:t>磷肥全部</w:t>
      </w:r>
      <w:r w:rsidR="005560BB">
        <w:rPr>
          <w:rFonts w:ascii="Times New Roman" w:hint="eastAsia"/>
        </w:rPr>
        <w:t>作基肥</w:t>
      </w:r>
      <w:r w:rsidR="005560BB">
        <w:rPr>
          <w:rFonts w:ascii="Times New Roman"/>
        </w:rPr>
        <w:t>施用</w:t>
      </w:r>
      <w:r>
        <w:rPr>
          <w:rFonts w:ascii="Times New Roman" w:hint="eastAsia"/>
        </w:rPr>
        <w:t>，</w:t>
      </w:r>
      <w:r w:rsidR="0087221B">
        <w:rPr>
          <w:rFonts w:ascii="Times New Roman" w:hint="eastAsia"/>
        </w:rPr>
        <w:t>氮、</w:t>
      </w:r>
      <w:r w:rsidR="0087221B">
        <w:rPr>
          <w:rFonts w:ascii="Times New Roman"/>
        </w:rPr>
        <w:t>钾肥</w:t>
      </w:r>
      <w:r w:rsidR="00F466FC">
        <w:rPr>
          <w:rFonts w:ascii="Times New Roman"/>
        </w:rPr>
        <w:t>50%</w:t>
      </w:r>
      <w:r w:rsidR="00F466FC">
        <w:rPr>
          <w:rFonts w:ascii="Times New Roman" w:hint="eastAsia"/>
        </w:rPr>
        <w:t>作基肥</w:t>
      </w:r>
      <w:r w:rsidR="00F466FC">
        <w:rPr>
          <w:rFonts w:ascii="Times New Roman"/>
        </w:rPr>
        <w:t>施用</w:t>
      </w:r>
      <w:r w:rsidR="00F466FC">
        <w:rPr>
          <w:rFonts w:ascii="Times New Roman" w:hint="eastAsia"/>
        </w:rPr>
        <w:t>，</w:t>
      </w:r>
      <w:r w:rsidR="001254D2">
        <w:rPr>
          <w:rFonts w:ascii="Times New Roman" w:hint="eastAsia"/>
        </w:rPr>
        <w:t>2</w:t>
      </w:r>
      <w:r w:rsidR="001254D2">
        <w:rPr>
          <w:rFonts w:ascii="Times New Roman"/>
        </w:rPr>
        <w:t>0%</w:t>
      </w:r>
      <w:r w:rsidR="001254D2">
        <w:rPr>
          <w:rFonts w:ascii="Times New Roman" w:hint="eastAsia"/>
        </w:rPr>
        <w:t>在</w:t>
      </w:r>
      <w:r w:rsidR="001254D2">
        <w:rPr>
          <w:rFonts w:ascii="Times New Roman"/>
        </w:rPr>
        <w:t>分蘖期追施</w:t>
      </w:r>
      <w:r w:rsidR="001254D2">
        <w:rPr>
          <w:rFonts w:ascii="Times New Roman" w:hint="eastAsia"/>
        </w:rPr>
        <w:t>，</w:t>
      </w:r>
      <w:r w:rsidR="001254D2">
        <w:rPr>
          <w:rFonts w:ascii="Times New Roman"/>
        </w:rPr>
        <w:t>30%</w:t>
      </w:r>
      <w:r w:rsidR="001254D2">
        <w:rPr>
          <w:rFonts w:ascii="Times New Roman" w:hint="eastAsia"/>
        </w:rPr>
        <w:t>在孕穗期</w:t>
      </w:r>
      <w:r w:rsidR="001254D2">
        <w:rPr>
          <w:rFonts w:ascii="Times New Roman"/>
        </w:rPr>
        <w:t>追施。</w:t>
      </w:r>
    </w:p>
    <w:p w:rsidR="00485A68" w:rsidRDefault="00485A68" w:rsidP="00485A68">
      <w:pPr>
        <w:pStyle w:val="affff1"/>
        <w:ind w:firstLine="420"/>
        <w:rPr>
          <w:rFonts w:ascii="Times New Roman"/>
        </w:rPr>
      </w:pPr>
      <w:r>
        <w:rPr>
          <w:rFonts w:ascii="Times New Roman" w:hint="eastAsia"/>
        </w:rPr>
        <w:t>b</w:t>
      </w:r>
      <w:r>
        <w:rPr>
          <w:rFonts w:ascii="Times New Roman" w:hint="eastAsia"/>
        </w:rPr>
        <w:t>）有条件时</w:t>
      </w:r>
      <w:r>
        <w:rPr>
          <w:rFonts w:ascii="Times New Roman"/>
        </w:rPr>
        <w:t>可选用</w:t>
      </w:r>
      <w:r w:rsidRPr="00485A68">
        <w:rPr>
          <w:rFonts w:ascii="Times New Roman" w:hint="eastAsia"/>
        </w:rPr>
        <w:t>含</w:t>
      </w:r>
      <w:r w:rsidRPr="00485A68">
        <w:rPr>
          <w:rFonts w:ascii="Times New Roman"/>
        </w:rPr>
        <w:t>氮量</w:t>
      </w:r>
      <w:r w:rsidRPr="00485A68">
        <w:rPr>
          <w:rFonts w:ascii="Times New Roman" w:hint="eastAsia"/>
        </w:rPr>
        <w:t>高、释放期为</w:t>
      </w:r>
      <w:r w:rsidRPr="00485A68">
        <w:rPr>
          <w:rFonts w:ascii="Times New Roman" w:hint="eastAsia"/>
        </w:rPr>
        <w:t>80</w:t>
      </w:r>
      <w:r w:rsidR="008D65C9">
        <w:rPr>
          <w:rFonts w:ascii="Times New Roman" w:hint="eastAsia"/>
        </w:rPr>
        <w:t>天</w:t>
      </w:r>
      <w:r w:rsidR="00F2699C" w:rsidRPr="00A04FE9">
        <w:rPr>
          <w:rFonts w:ascii="Times New Roman"/>
        </w:rPr>
        <w:t>～</w:t>
      </w:r>
      <w:r w:rsidRPr="00485A68">
        <w:rPr>
          <w:rFonts w:ascii="Times New Roman" w:hint="eastAsia"/>
        </w:rPr>
        <w:t>9</w:t>
      </w:r>
      <w:r w:rsidRPr="00C636A0">
        <w:rPr>
          <w:rFonts w:ascii="Times New Roman" w:hint="eastAsia"/>
        </w:rPr>
        <w:t>0</w:t>
      </w:r>
      <w:r w:rsidRPr="00C636A0">
        <w:rPr>
          <w:rFonts w:ascii="Times New Roman" w:hint="eastAsia"/>
        </w:rPr>
        <w:t>天</w:t>
      </w:r>
      <w:r w:rsidRPr="00485A68">
        <w:rPr>
          <w:rFonts w:ascii="Times New Roman" w:hint="eastAsia"/>
        </w:rPr>
        <w:t>的缓控释氮肥产品</w:t>
      </w:r>
      <w:r>
        <w:rPr>
          <w:rFonts w:ascii="Times New Roman" w:hint="eastAsia"/>
        </w:rPr>
        <w:t>，</w:t>
      </w:r>
      <w:r>
        <w:rPr>
          <w:rFonts w:ascii="Times New Roman"/>
        </w:rPr>
        <w:t>此时氮肥</w:t>
      </w:r>
      <w:r>
        <w:rPr>
          <w:rFonts w:ascii="Times New Roman" w:hint="eastAsia"/>
        </w:rPr>
        <w:t>全部</w:t>
      </w:r>
      <w:r>
        <w:rPr>
          <w:rFonts w:ascii="Times New Roman"/>
        </w:rPr>
        <w:t>基施</w:t>
      </w:r>
      <w:r>
        <w:rPr>
          <w:rFonts w:ascii="Times New Roman" w:hint="eastAsia"/>
        </w:rPr>
        <w:t>；</w:t>
      </w:r>
      <w:r>
        <w:rPr>
          <w:rFonts w:ascii="Times New Roman"/>
        </w:rPr>
        <w:t>磷</w:t>
      </w:r>
      <w:r>
        <w:rPr>
          <w:rFonts w:ascii="Times New Roman" w:hint="eastAsia"/>
        </w:rPr>
        <w:t>、</w:t>
      </w:r>
      <w:r>
        <w:rPr>
          <w:rFonts w:ascii="Times New Roman"/>
        </w:rPr>
        <w:t>钾</w:t>
      </w:r>
      <w:r>
        <w:rPr>
          <w:rFonts w:ascii="Times New Roman" w:hint="eastAsia"/>
        </w:rPr>
        <w:t>肥</w:t>
      </w:r>
      <w:r>
        <w:rPr>
          <w:rFonts w:ascii="Times New Roman"/>
        </w:rPr>
        <w:t>的施用方式同上。</w:t>
      </w:r>
    </w:p>
    <w:p w:rsidR="00081380" w:rsidRDefault="00081380" w:rsidP="00081380">
      <w:pPr>
        <w:pStyle w:val="affff1"/>
        <w:numPr>
          <w:ilvl w:val="0"/>
          <w:numId w:val="42"/>
        </w:numPr>
        <w:spacing w:beforeLines="50" w:before="156" w:afterLines="50" w:after="156"/>
        <w:ind w:firstLineChars="0"/>
        <w:rPr>
          <w:rFonts w:ascii="黑体" w:eastAsia="黑体" w:hAnsi="黑体"/>
        </w:rPr>
      </w:pPr>
      <w:r>
        <w:rPr>
          <w:rFonts w:ascii="黑体" w:eastAsia="黑体" w:hAnsi="黑体" w:hint="eastAsia"/>
        </w:rPr>
        <w:t>减排</w:t>
      </w:r>
      <w:r>
        <w:rPr>
          <w:rFonts w:ascii="黑体" w:eastAsia="黑体" w:hAnsi="黑体"/>
        </w:rPr>
        <w:t>材料施用</w:t>
      </w:r>
    </w:p>
    <w:p w:rsidR="00081380" w:rsidRDefault="000B781A" w:rsidP="00485A68">
      <w:pPr>
        <w:pStyle w:val="affff1"/>
        <w:ind w:firstLine="420"/>
        <w:rPr>
          <w:rFonts w:ascii="Times New Roman"/>
        </w:rPr>
      </w:pPr>
      <w:r w:rsidRPr="007D3C01">
        <w:rPr>
          <w:rFonts w:ascii="Times New Roman" w:hint="eastAsia"/>
        </w:rPr>
        <w:t>每亩施用乙烯利</w:t>
      </w:r>
      <w:r w:rsidRPr="007D3C01">
        <w:rPr>
          <w:rFonts w:ascii="Times New Roman" w:hint="eastAsia"/>
        </w:rPr>
        <w:t>1.5</w:t>
      </w:r>
      <w:r w:rsidR="00E853A2" w:rsidRPr="007D3C01">
        <w:rPr>
          <w:rFonts w:ascii="Times New Roman"/>
        </w:rPr>
        <w:t xml:space="preserve"> </w:t>
      </w:r>
      <w:r w:rsidR="00E853A2" w:rsidRPr="007D3C01">
        <w:rPr>
          <w:rFonts w:ascii="Times New Roman" w:hint="eastAsia"/>
        </w:rPr>
        <w:t>kg</w:t>
      </w:r>
      <w:r w:rsidRPr="007D3C01">
        <w:rPr>
          <w:rFonts w:ascii="Times New Roman"/>
        </w:rPr>
        <w:t>～</w:t>
      </w:r>
      <w:r w:rsidRPr="007D3C01">
        <w:rPr>
          <w:rFonts w:ascii="Times New Roman" w:hint="eastAsia"/>
        </w:rPr>
        <w:t>2</w:t>
      </w:r>
      <w:r w:rsidRPr="007D3C01">
        <w:rPr>
          <w:rFonts w:ascii="Times New Roman"/>
        </w:rPr>
        <w:t xml:space="preserve">.0 </w:t>
      </w:r>
      <w:r w:rsidRPr="007D3C01">
        <w:rPr>
          <w:rFonts w:ascii="Times New Roman" w:hint="eastAsia"/>
        </w:rPr>
        <w:t>kg</w:t>
      </w:r>
      <w:r w:rsidRPr="007D3C01">
        <w:rPr>
          <w:rFonts w:ascii="Times New Roman" w:hint="eastAsia"/>
        </w:rPr>
        <w:t>或</w:t>
      </w:r>
      <w:r w:rsidRPr="007D3C01">
        <w:rPr>
          <w:rFonts w:ascii="Times New Roman" w:hint="eastAsia"/>
        </w:rPr>
        <w:t>2-</w:t>
      </w:r>
      <w:r w:rsidRPr="007D3C01">
        <w:rPr>
          <w:rFonts w:ascii="Times New Roman" w:hint="eastAsia"/>
        </w:rPr>
        <w:t>氯乙烷磺酸钠</w:t>
      </w:r>
      <w:r w:rsidRPr="007D3C01">
        <w:rPr>
          <w:rFonts w:ascii="Times New Roman" w:hint="eastAsia"/>
        </w:rPr>
        <w:t>1</w:t>
      </w:r>
      <w:r w:rsidRPr="007D3C01">
        <w:rPr>
          <w:rFonts w:ascii="Times New Roman"/>
        </w:rPr>
        <w:t>.0</w:t>
      </w:r>
      <w:r w:rsidR="00E853A2" w:rsidRPr="007D3C01">
        <w:rPr>
          <w:rFonts w:ascii="Times New Roman"/>
        </w:rPr>
        <w:t xml:space="preserve"> </w:t>
      </w:r>
      <w:r w:rsidR="00E853A2" w:rsidRPr="007D3C01">
        <w:rPr>
          <w:rFonts w:ascii="Times New Roman" w:hint="eastAsia"/>
        </w:rPr>
        <w:t>kg</w:t>
      </w:r>
      <w:r w:rsidRPr="007D3C01">
        <w:rPr>
          <w:rFonts w:ascii="Times New Roman"/>
        </w:rPr>
        <w:t>～</w:t>
      </w:r>
      <w:r w:rsidRPr="007D3C01">
        <w:rPr>
          <w:rFonts w:ascii="Times New Roman" w:hint="eastAsia"/>
        </w:rPr>
        <w:t>1.5</w:t>
      </w:r>
      <w:r w:rsidRPr="007D3C01">
        <w:rPr>
          <w:rFonts w:ascii="Times New Roman"/>
        </w:rPr>
        <w:t xml:space="preserve"> </w:t>
      </w:r>
      <w:r w:rsidRPr="007D3C01">
        <w:rPr>
          <w:rFonts w:ascii="Times New Roman" w:hint="eastAsia"/>
        </w:rPr>
        <w:t>kg</w:t>
      </w:r>
      <w:r w:rsidRPr="007D3C01">
        <w:rPr>
          <w:rFonts w:ascii="Times New Roman" w:hint="eastAsia"/>
        </w:rPr>
        <w:t>，</w:t>
      </w:r>
      <w:r w:rsidRPr="000B781A">
        <w:rPr>
          <w:rFonts w:ascii="Times New Roman" w:hint="eastAsia"/>
        </w:rPr>
        <w:t>可在</w:t>
      </w:r>
      <w:r w:rsidRPr="000B781A">
        <w:rPr>
          <w:rFonts w:ascii="Times New Roman"/>
        </w:rPr>
        <w:t>绿肥翻压</w:t>
      </w:r>
      <w:r w:rsidRPr="000B781A">
        <w:rPr>
          <w:rFonts w:ascii="Times New Roman" w:hint="eastAsia"/>
        </w:rPr>
        <w:t>晒垡</w:t>
      </w:r>
      <w:r w:rsidRPr="000B781A">
        <w:rPr>
          <w:rFonts w:ascii="Times New Roman"/>
        </w:rPr>
        <w:t>后灌浅水沤</w:t>
      </w:r>
      <w:r w:rsidRPr="000B781A">
        <w:rPr>
          <w:rFonts w:ascii="Times New Roman" w:hint="eastAsia"/>
        </w:rPr>
        <w:t>田时</w:t>
      </w:r>
      <w:r w:rsidRPr="000B781A">
        <w:rPr>
          <w:rFonts w:ascii="Times New Roman"/>
        </w:rPr>
        <w:t>，</w:t>
      </w:r>
      <w:r w:rsidRPr="000B781A">
        <w:rPr>
          <w:rFonts w:ascii="Times New Roman" w:hint="eastAsia"/>
        </w:rPr>
        <w:t>将其</w:t>
      </w:r>
      <w:r w:rsidRPr="000B781A">
        <w:rPr>
          <w:rFonts w:ascii="Times New Roman"/>
        </w:rPr>
        <w:t>溶于</w:t>
      </w:r>
      <w:r w:rsidRPr="000B781A">
        <w:rPr>
          <w:rFonts w:ascii="Times New Roman" w:hint="eastAsia"/>
        </w:rPr>
        <w:t>5</w:t>
      </w:r>
      <w:r w:rsidRPr="000B781A">
        <w:rPr>
          <w:rFonts w:ascii="Times New Roman"/>
        </w:rPr>
        <w:t>0</w:t>
      </w:r>
      <w:r w:rsidR="004B7345">
        <w:rPr>
          <w:rFonts w:ascii="Times New Roman"/>
        </w:rPr>
        <w:t xml:space="preserve"> L</w:t>
      </w:r>
      <w:r w:rsidRPr="000B781A">
        <w:rPr>
          <w:rFonts w:ascii="Times New Roman"/>
        </w:rPr>
        <w:t>～</w:t>
      </w:r>
      <w:r w:rsidRPr="000B781A">
        <w:rPr>
          <w:rFonts w:ascii="Times New Roman"/>
        </w:rPr>
        <w:t>100 L</w:t>
      </w:r>
      <w:r w:rsidRPr="000B781A">
        <w:rPr>
          <w:rFonts w:ascii="Times New Roman" w:hint="eastAsia"/>
        </w:rPr>
        <w:t>水</w:t>
      </w:r>
      <w:r w:rsidRPr="000B781A">
        <w:rPr>
          <w:rFonts w:ascii="Times New Roman"/>
        </w:rPr>
        <w:t>中</w:t>
      </w:r>
      <w:r w:rsidRPr="000B781A">
        <w:rPr>
          <w:rFonts w:ascii="Times New Roman" w:hint="eastAsia"/>
        </w:rPr>
        <w:t>均匀</w:t>
      </w:r>
      <w:r w:rsidRPr="000B781A">
        <w:rPr>
          <w:rFonts w:ascii="Times New Roman"/>
        </w:rPr>
        <w:t>喷施</w:t>
      </w:r>
      <w:r w:rsidRPr="000B781A">
        <w:rPr>
          <w:rFonts w:ascii="Times New Roman" w:hint="eastAsia"/>
        </w:rPr>
        <w:t>；沤制时间</w:t>
      </w:r>
      <w:r w:rsidRPr="000B781A">
        <w:rPr>
          <w:rFonts w:ascii="Times New Roman"/>
        </w:rPr>
        <w:t>较短的田块，也可将其</w:t>
      </w:r>
      <w:r w:rsidRPr="000B781A">
        <w:rPr>
          <w:rFonts w:ascii="Times New Roman" w:hint="eastAsia"/>
        </w:rPr>
        <w:t>与早稻</w:t>
      </w:r>
      <w:r w:rsidRPr="000B781A">
        <w:rPr>
          <w:rFonts w:ascii="Times New Roman"/>
        </w:rPr>
        <w:t>基肥</w:t>
      </w:r>
      <w:r w:rsidRPr="000B781A">
        <w:rPr>
          <w:rFonts w:ascii="Times New Roman" w:hint="eastAsia"/>
        </w:rPr>
        <w:t>混匀后一起施用。</w:t>
      </w:r>
    </w:p>
    <w:p w:rsidR="00117F3F" w:rsidRDefault="00117F3F" w:rsidP="00117F3F">
      <w:pPr>
        <w:pStyle w:val="affff1"/>
        <w:numPr>
          <w:ilvl w:val="0"/>
          <w:numId w:val="42"/>
        </w:numPr>
        <w:spacing w:beforeLines="50" w:before="156" w:afterLines="50" w:after="156"/>
        <w:ind w:firstLineChars="0"/>
        <w:rPr>
          <w:rFonts w:ascii="黑体" w:eastAsia="黑体" w:hAnsi="黑体"/>
        </w:rPr>
      </w:pPr>
      <w:r>
        <w:rPr>
          <w:rFonts w:ascii="黑体" w:eastAsia="黑体" w:hAnsi="黑体" w:hint="eastAsia"/>
        </w:rPr>
        <w:t>早稻</w:t>
      </w:r>
      <w:r>
        <w:rPr>
          <w:rFonts w:ascii="黑体" w:eastAsia="黑体" w:hAnsi="黑体"/>
        </w:rPr>
        <w:t>收获</w:t>
      </w:r>
    </w:p>
    <w:p w:rsidR="00B674DE" w:rsidRDefault="00912DFD" w:rsidP="001809D4">
      <w:pPr>
        <w:pStyle w:val="affff1"/>
        <w:spacing w:beforeLines="50" w:before="156" w:afterLines="50" w:after="156"/>
        <w:ind w:firstLine="420"/>
        <w:rPr>
          <w:rFonts w:ascii="Times New Roman"/>
        </w:rPr>
      </w:pPr>
      <w:r w:rsidRPr="00912DFD">
        <w:rPr>
          <w:rFonts w:ascii="Times New Roman" w:hint="eastAsia"/>
        </w:rPr>
        <w:t>早稻</w:t>
      </w:r>
      <w:r>
        <w:rPr>
          <w:rFonts w:ascii="Times New Roman" w:hint="eastAsia"/>
        </w:rPr>
        <w:t>按</w:t>
      </w:r>
      <w:r w:rsidRPr="00EF7933">
        <w:rPr>
          <w:rFonts w:ascii="Times New Roman" w:hint="eastAsia"/>
        </w:rPr>
        <w:t>照当地常规方法</w:t>
      </w:r>
      <w:r>
        <w:rPr>
          <w:rFonts w:ascii="Times New Roman" w:hint="eastAsia"/>
        </w:rPr>
        <w:t>收获</w:t>
      </w:r>
      <w:r w:rsidR="00F403DF">
        <w:rPr>
          <w:rFonts w:ascii="Times New Roman" w:hint="eastAsia"/>
        </w:rPr>
        <w:t>，</w:t>
      </w:r>
      <w:r w:rsidR="00F403DF">
        <w:rPr>
          <w:rFonts w:ascii="Times New Roman"/>
        </w:rPr>
        <w:t>早稻秸秆按照</w:t>
      </w:r>
      <w:r w:rsidR="00F403DF" w:rsidRPr="00EF7933">
        <w:rPr>
          <w:rFonts w:ascii="Times New Roman" w:hint="eastAsia"/>
        </w:rPr>
        <w:t>当地常规方法</w:t>
      </w:r>
      <w:r w:rsidR="00F403DF">
        <w:rPr>
          <w:rFonts w:ascii="Times New Roman" w:hint="eastAsia"/>
        </w:rPr>
        <w:t>处理</w:t>
      </w:r>
      <w:r w:rsidR="00F403DF">
        <w:rPr>
          <w:rFonts w:ascii="Times New Roman"/>
        </w:rPr>
        <w:t>。</w:t>
      </w:r>
    </w:p>
    <w:p w:rsidR="00DE0D1F" w:rsidRDefault="00DE0D1F" w:rsidP="00DE0D1F">
      <w:pPr>
        <w:pStyle w:val="aff7"/>
        <w:spacing w:before="312" w:after="312"/>
      </w:pPr>
      <w:r>
        <w:rPr>
          <w:rFonts w:hint="eastAsia"/>
        </w:rPr>
        <w:t>晚稻</w:t>
      </w:r>
      <w:r>
        <w:t>种植</w:t>
      </w:r>
    </w:p>
    <w:p w:rsidR="00E41412" w:rsidRDefault="008C5EC5" w:rsidP="008C5EC5">
      <w:pPr>
        <w:pStyle w:val="affff1"/>
        <w:spacing w:beforeLines="50" w:before="156" w:afterLines="50" w:after="156"/>
        <w:ind w:firstLineChars="0" w:firstLine="0"/>
        <w:rPr>
          <w:rFonts w:ascii="黑体" w:eastAsia="黑体" w:hAnsi="黑体"/>
        </w:rPr>
      </w:pPr>
      <w:r>
        <w:rPr>
          <w:rFonts w:ascii="黑体" w:eastAsia="黑体" w:hAnsi="黑体" w:hint="eastAsia"/>
        </w:rPr>
        <w:t>6.1</w:t>
      </w:r>
      <w:r w:rsidR="006B3912">
        <w:rPr>
          <w:rFonts w:ascii="黑体" w:eastAsia="黑体" w:hAnsi="黑体"/>
        </w:rPr>
        <w:t xml:space="preserve"> </w:t>
      </w:r>
      <w:r w:rsidR="006B3912">
        <w:rPr>
          <w:rFonts w:ascii="黑体" w:eastAsia="黑体" w:hAnsi="黑体" w:hint="eastAsia"/>
        </w:rPr>
        <w:t>种植方法</w:t>
      </w:r>
    </w:p>
    <w:p w:rsidR="006A74B1" w:rsidRDefault="006A74B1" w:rsidP="006A74B1">
      <w:pPr>
        <w:pStyle w:val="affff1"/>
        <w:ind w:firstLine="420"/>
        <w:rPr>
          <w:rFonts w:ascii="Times New Roman"/>
        </w:rPr>
      </w:pPr>
      <w:r>
        <w:rPr>
          <w:rFonts w:ascii="Times New Roman" w:hint="eastAsia"/>
        </w:rPr>
        <w:t>晚</w:t>
      </w:r>
      <w:r w:rsidRPr="00EF7933">
        <w:rPr>
          <w:rFonts w:ascii="Times New Roman" w:hint="eastAsia"/>
        </w:rPr>
        <w:t>稻按照当地常规方法种植。</w:t>
      </w:r>
    </w:p>
    <w:p w:rsidR="004C714B" w:rsidRDefault="004C714B" w:rsidP="004C714B">
      <w:pPr>
        <w:pStyle w:val="affff1"/>
        <w:spacing w:beforeLines="50" w:before="156" w:afterLines="50" w:after="156"/>
        <w:ind w:firstLineChars="0" w:firstLine="0"/>
        <w:rPr>
          <w:rFonts w:ascii="黑体" w:eastAsia="黑体" w:hAnsi="黑体"/>
        </w:rPr>
      </w:pPr>
      <w:r>
        <w:rPr>
          <w:rFonts w:ascii="黑体" w:eastAsia="黑体" w:hAnsi="黑体" w:hint="eastAsia"/>
        </w:rPr>
        <w:t>6.</w:t>
      </w:r>
      <w:r>
        <w:rPr>
          <w:rFonts w:ascii="黑体" w:eastAsia="黑体" w:hAnsi="黑体"/>
        </w:rPr>
        <w:t xml:space="preserve">2 </w:t>
      </w:r>
      <w:r w:rsidRPr="00C638A9">
        <w:rPr>
          <w:rFonts w:ascii="黑体" w:eastAsia="黑体" w:hAnsi="黑体" w:hint="eastAsia"/>
        </w:rPr>
        <w:t>化肥</w:t>
      </w:r>
      <w:r w:rsidRPr="00C638A9">
        <w:rPr>
          <w:rFonts w:ascii="黑体" w:eastAsia="黑体" w:hAnsi="黑体"/>
        </w:rPr>
        <w:t>减施</w:t>
      </w:r>
    </w:p>
    <w:p w:rsidR="004C714B" w:rsidRPr="006A74B1" w:rsidRDefault="000C609C" w:rsidP="00415E6A">
      <w:pPr>
        <w:pStyle w:val="affff1"/>
        <w:ind w:firstLine="420"/>
        <w:rPr>
          <w:rFonts w:ascii="Times New Roman"/>
        </w:rPr>
      </w:pPr>
      <w:r w:rsidRPr="00425841">
        <w:rPr>
          <w:rFonts w:ascii="Times New Roman" w:hint="eastAsia"/>
        </w:rPr>
        <w:t>氮、钾化肥用量较常规施肥</w:t>
      </w:r>
      <w:r>
        <w:rPr>
          <w:rFonts w:ascii="Times New Roman" w:hint="eastAsia"/>
        </w:rPr>
        <w:t>量</w:t>
      </w:r>
      <w:r w:rsidRPr="00425841">
        <w:rPr>
          <w:rFonts w:ascii="Times New Roman" w:hint="eastAsia"/>
        </w:rPr>
        <w:t>减少</w:t>
      </w:r>
      <w:r w:rsidR="00151B16">
        <w:rPr>
          <w:rFonts w:ascii="Times New Roman"/>
        </w:rPr>
        <w:t>1</w:t>
      </w:r>
      <w:r w:rsidRPr="00425841">
        <w:rPr>
          <w:rFonts w:ascii="Times New Roman" w:hint="eastAsia"/>
        </w:rPr>
        <w:t>0%</w:t>
      </w:r>
      <w:r w:rsidRPr="00425841">
        <w:rPr>
          <w:rFonts w:ascii="Times New Roman" w:hint="eastAsia"/>
        </w:rPr>
        <w:t>～</w:t>
      </w:r>
      <w:r w:rsidR="00151B16">
        <w:rPr>
          <w:rFonts w:ascii="Times New Roman"/>
        </w:rPr>
        <w:t>2</w:t>
      </w:r>
      <w:r w:rsidRPr="00425841">
        <w:rPr>
          <w:rFonts w:ascii="Times New Roman" w:hint="eastAsia"/>
        </w:rPr>
        <w:t>0%</w:t>
      </w:r>
      <w:r w:rsidRPr="00425841">
        <w:rPr>
          <w:rFonts w:ascii="Times New Roman" w:hint="eastAsia"/>
        </w:rPr>
        <w:t>，磷肥</w:t>
      </w:r>
      <w:r>
        <w:rPr>
          <w:rFonts w:ascii="Times New Roman" w:hint="eastAsia"/>
        </w:rPr>
        <w:t>用量</w:t>
      </w:r>
      <w:r w:rsidRPr="00425841">
        <w:rPr>
          <w:rFonts w:ascii="Times New Roman" w:hint="eastAsia"/>
        </w:rPr>
        <w:t>减少</w:t>
      </w:r>
      <w:r w:rsidRPr="00425841">
        <w:rPr>
          <w:rFonts w:ascii="Times New Roman" w:hint="eastAsia"/>
        </w:rPr>
        <w:t>10%</w:t>
      </w:r>
      <w:r w:rsidR="00151B16">
        <w:rPr>
          <w:rFonts w:ascii="Times New Roman" w:hint="eastAsia"/>
        </w:rPr>
        <w:t>以内。</w:t>
      </w:r>
    </w:p>
    <w:p w:rsidR="006B3CD1" w:rsidRDefault="006B3CD1" w:rsidP="006B3CD1">
      <w:pPr>
        <w:pStyle w:val="affff1"/>
        <w:spacing w:beforeLines="50" w:before="156" w:afterLines="50" w:after="156"/>
        <w:ind w:firstLineChars="0" w:firstLine="0"/>
        <w:rPr>
          <w:rFonts w:ascii="黑体" w:eastAsia="黑体" w:hAnsi="黑体"/>
        </w:rPr>
      </w:pPr>
      <w:r>
        <w:rPr>
          <w:rFonts w:ascii="黑体" w:eastAsia="黑体" w:hAnsi="黑体" w:hint="eastAsia"/>
        </w:rPr>
        <w:t>6.</w:t>
      </w:r>
      <w:r>
        <w:rPr>
          <w:rFonts w:ascii="黑体" w:eastAsia="黑体" w:hAnsi="黑体"/>
        </w:rPr>
        <w:t xml:space="preserve">3 </w:t>
      </w:r>
      <w:r w:rsidRPr="00C638A9">
        <w:rPr>
          <w:rFonts w:ascii="黑体" w:eastAsia="黑体" w:hAnsi="黑体" w:hint="eastAsia"/>
        </w:rPr>
        <w:t>化肥</w:t>
      </w:r>
      <w:r>
        <w:rPr>
          <w:rFonts w:ascii="黑体" w:eastAsia="黑体" w:hAnsi="黑体"/>
        </w:rPr>
        <w:t>施用</w:t>
      </w:r>
    </w:p>
    <w:p w:rsidR="00831B6D" w:rsidRDefault="000E4347" w:rsidP="00F0227E">
      <w:pPr>
        <w:pStyle w:val="affff1"/>
        <w:ind w:firstLine="420"/>
        <w:rPr>
          <w:rFonts w:ascii="Times New Roman"/>
        </w:rPr>
      </w:pPr>
      <w:r>
        <w:rPr>
          <w:rFonts w:ascii="Times New Roman" w:hint="eastAsia"/>
        </w:rPr>
        <w:t>化肥</w:t>
      </w:r>
      <w:r>
        <w:rPr>
          <w:rFonts w:ascii="Times New Roman"/>
        </w:rPr>
        <w:t>施用方式同</w:t>
      </w:r>
      <w:r>
        <w:rPr>
          <w:rFonts w:ascii="Times New Roman" w:hint="eastAsia"/>
        </w:rPr>
        <w:t>早稻</w:t>
      </w:r>
      <w:r>
        <w:rPr>
          <w:rFonts w:ascii="Times New Roman"/>
        </w:rPr>
        <w:t>季</w:t>
      </w:r>
      <w:r>
        <w:rPr>
          <w:rFonts w:ascii="Times New Roman" w:hint="eastAsia"/>
        </w:rPr>
        <w:t>。</w:t>
      </w:r>
    </w:p>
    <w:p w:rsidR="008B1A31" w:rsidRDefault="008B1A31" w:rsidP="008B1A31">
      <w:pPr>
        <w:pStyle w:val="affff1"/>
        <w:spacing w:beforeLines="50" w:before="156" w:afterLines="50" w:after="156"/>
        <w:ind w:firstLineChars="0" w:firstLine="0"/>
        <w:rPr>
          <w:rFonts w:ascii="黑体" w:eastAsia="黑体" w:hAnsi="黑体"/>
        </w:rPr>
      </w:pPr>
      <w:r>
        <w:rPr>
          <w:rFonts w:ascii="黑体" w:eastAsia="黑体" w:hAnsi="黑体" w:hint="eastAsia"/>
        </w:rPr>
        <w:t>6.</w:t>
      </w:r>
      <w:r w:rsidR="003D7FD5">
        <w:rPr>
          <w:rFonts w:ascii="黑体" w:eastAsia="黑体" w:hAnsi="黑体"/>
        </w:rPr>
        <w:t>4</w:t>
      </w:r>
      <w:r>
        <w:rPr>
          <w:rFonts w:ascii="黑体" w:eastAsia="黑体" w:hAnsi="黑体" w:hint="eastAsia"/>
        </w:rPr>
        <w:t xml:space="preserve"> 晚稻</w:t>
      </w:r>
      <w:r>
        <w:rPr>
          <w:rFonts w:ascii="黑体" w:eastAsia="黑体" w:hAnsi="黑体"/>
        </w:rPr>
        <w:t>收获</w:t>
      </w:r>
    </w:p>
    <w:p w:rsidR="00F2699C" w:rsidRDefault="00D347EE" w:rsidP="00342C8F">
      <w:pPr>
        <w:pStyle w:val="affff1"/>
        <w:spacing w:beforeLines="50" w:before="156" w:afterLines="50" w:after="156"/>
        <w:ind w:firstLine="420"/>
        <w:rPr>
          <w:rFonts w:ascii="Times New Roman"/>
        </w:rPr>
      </w:pPr>
      <w:r w:rsidRPr="00A04FE9">
        <w:rPr>
          <w:rFonts w:ascii="Times New Roman" w:hint="eastAsia"/>
        </w:rPr>
        <w:t>晚稻收获时</w:t>
      </w:r>
      <w:r w:rsidRPr="00D347EE">
        <w:rPr>
          <w:rFonts w:ascii="Times New Roman" w:hint="eastAsia"/>
        </w:rPr>
        <w:t>调整联合收割机割台高度，使稻茬</w:t>
      </w:r>
      <w:r w:rsidRPr="00D347EE">
        <w:rPr>
          <w:rFonts w:ascii="Times New Roman"/>
        </w:rPr>
        <w:t>留高</w:t>
      </w:r>
      <w:r w:rsidRPr="00D347EE">
        <w:rPr>
          <w:rFonts w:ascii="Times New Roman"/>
        </w:rPr>
        <w:t>30</w:t>
      </w:r>
      <w:r w:rsidR="00542977" w:rsidRPr="00D347EE">
        <w:rPr>
          <w:rFonts w:ascii="Times New Roman"/>
        </w:rPr>
        <w:t xml:space="preserve"> cm</w:t>
      </w:r>
      <w:r w:rsidRPr="00D347EE">
        <w:rPr>
          <w:rFonts w:ascii="Times New Roman"/>
        </w:rPr>
        <w:t>～</w:t>
      </w:r>
      <w:r w:rsidRPr="00D347EE">
        <w:rPr>
          <w:rFonts w:ascii="Times New Roman"/>
        </w:rPr>
        <w:t>40 cm</w:t>
      </w:r>
      <w:r w:rsidRPr="00D347EE">
        <w:rPr>
          <w:rFonts w:ascii="Times New Roman" w:hint="eastAsia"/>
        </w:rPr>
        <w:t>，</w:t>
      </w:r>
      <w:r w:rsidRPr="00D347EE">
        <w:rPr>
          <w:rFonts w:ascii="Times New Roman"/>
        </w:rPr>
        <w:t>刈割的稻草切碎后均匀抛撒</w:t>
      </w:r>
      <w:r w:rsidRPr="00D347EE">
        <w:rPr>
          <w:rFonts w:ascii="Times New Roman" w:hint="eastAsia"/>
        </w:rPr>
        <w:t>、</w:t>
      </w:r>
      <w:r w:rsidRPr="00D347EE">
        <w:rPr>
          <w:rFonts w:ascii="Times New Roman"/>
        </w:rPr>
        <w:t>覆盖</w:t>
      </w:r>
      <w:r w:rsidRPr="00D347EE">
        <w:rPr>
          <w:rFonts w:ascii="Times New Roman" w:hint="eastAsia"/>
        </w:rPr>
        <w:t>还田</w:t>
      </w:r>
      <w:r>
        <w:rPr>
          <w:rFonts w:ascii="Times New Roman" w:hint="eastAsia"/>
        </w:rPr>
        <w:t>。</w:t>
      </w:r>
    </w:p>
    <w:p w:rsidR="00D57B6C" w:rsidRDefault="00D57B6C" w:rsidP="00342C8F">
      <w:pPr>
        <w:pStyle w:val="affff1"/>
        <w:spacing w:beforeLines="50" w:before="156" w:afterLines="50" w:after="156"/>
        <w:ind w:firstLine="420"/>
        <w:rPr>
          <w:rFonts w:ascii="Times New Roman"/>
        </w:rPr>
      </w:pPr>
    </w:p>
    <w:p w:rsidR="005D181C" w:rsidRDefault="005D181C" w:rsidP="00342C8F">
      <w:pPr>
        <w:pStyle w:val="aff7"/>
        <w:numPr>
          <w:ilvl w:val="0"/>
          <w:numId w:val="0"/>
        </w:numPr>
        <w:spacing w:before="312" w:after="312"/>
        <w:sectPr w:rsidR="005D181C" w:rsidSect="00CD561D">
          <w:pgSz w:w="11906" w:h="16838" w:code="9"/>
          <w:pgMar w:top="1928" w:right="1134" w:bottom="1134" w:left="1134" w:header="1418" w:footer="1134" w:gutter="284"/>
          <w:pgNumType w:start="1"/>
          <w:cols w:space="425"/>
          <w:formProt w:val="0"/>
          <w:docGrid w:type="lines" w:linePitch="312"/>
        </w:sectPr>
      </w:pPr>
      <w:bookmarkStart w:id="46" w:name="_GoBack"/>
      <w:bookmarkEnd w:id="46"/>
    </w:p>
    <w:p w:rsidR="00DC329F" w:rsidRPr="001C5D4B" w:rsidRDefault="005379D2" w:rsidP="005379D2">
      <w:pPr>
        <w:pStyle w:val="afffff2"/>
        <w:spacing w:beforeLines="25" w:before="78" w:after="156"/>
        <w:rPr>
          <w:rFonts w:ascii="Times New Roman" w:eastAsia="宋体"/>
          <w:b/>
        </w:rPr>
      </w:pPr>
      <w:r w:rsidRPr="001C5D4B">
        <w:rPr>
          <w:rFonts w:ascii="Times New Roman" w:eastAsia="宋体" w:hint="eastAsia"/>
          <w:b/>
        </w:rPr>
        <w:lastRenderedPageBreak/>
        <w:t>附</w:t>
      </w:r>
      <w:r w:rsidRPr="001C5D4B">
        <w:rPr>
          <w:rFonts w:ascii="Times New Roman" w:eastAsia="宋体" w:hint="eastAsia"/>
          <w:b/>
        </w:rPr>
        <w:t xml:space="preserve"> </w:t>
      </w:r>
      <w:r w:rsidRPr="001C5D4B">
        <w:rPr>
          <w:rFonts w:ascii="Times New Roman" w:eastAsia="宋体" w:hint="eastAsia"/>
          <w:b/>
        </w:rPr>
        <w:t>录</w:t>
      </w:r>
      <w:r w:rsidRPr="001C5D4B">
        <w:rPr>
          <w:rFonts w:ascii="Times New Roman" w:eastAsia="宋体" w:hint="eastAsia"/>
          <w:b/>
        </w:rPr>
        <w:t xml:space="preserve"> A</w:t>
      </w:r>
    </w:p>
    <w:p w:rsidR="005379D2" w:rsidRDefault="005379D2" w:rsidP="005379D2">
      <w:pPr>
        <w:pStyle w:val="affff1"/>
        <w:ind w:firstLineChars="0" w:firstLine="0"/>
        <w:jc w:val="center"/>
        <w:rPr>
          <w:b/>
        </w:rPr>
      </w:pPr>
      <w:r w:rsidRPr="001C5D4B">
        <w:rPr>
          <w:rFonts w:hint="eastAsia"/>
          <w:b/>
        </w:rPr>
        <w:t>（资料性）</w:t>
      </w:r>
    </w:p>
    <w:p w:rsidR="00B361B9" w:rsidRDefault="00B361B9" w:rsidP="005379D2">
      <w:pPr>
        <w:pStyle w:val="affff1"/>
        <w:ind w:firstLineChars="0" w:firstLine="0"/>
        <w:jc w:val="center"/>
        <w:rPr>
          <w:b/>
        </w:rPr>
      </w:pPr>
      <w:r w:rsidRPr="0034111B">
        <w:rPr>
          <w:rFonts w:ascii="Times New Roman" w:hint="eastAsia"/>
          <w:b/>
        </w:rPr>
        <w:t>江西双季稻田常用豆科与非豆科冬季绿肥的种类及性质</w:t>
      </w:r>
    </w:p>
    <w:p w:rsidR="005A105F" w:rsidRDefault="00174F2F" w:rsidP="00174F2F">
      <w:pPr>
        <w:pStyle w:val="affff1"/>
        <w:spacing w:beforeLines="50" w:before="156" w:afterLines="50" w:after="156"/>
        <w:ind w:firstLineChars="0" w:firstLine="0"/>
        <w:rPr>
          <w:rFonts w:ascii="Times New Roman"/>
        </w:rPr>
      </w:pPr>
      <w:r w:rsidRPr="00174F2F">
        <w:rPr>
          <w:rFonts w:ascii="Times New Roman" w:hint="eastAsia"/>
        </w:rPr>
        <w:t>表</w:t>
      </w:r>
      <w:r w:rsidRPr="00174F2F">
        <w:rPr>
          <w:rFonts w:ascii="Times New Roman" w:hint="eastAsia"/>
        </w:rPr>
        <w:t>A.1</w:t>
      </w:r>
      <w:r w:rsidRPr="00174F2F">
        <w:rPr>
          <w:rFonts w:ascii="Times New Roman" w:hint="eastAsia"/>
        </w:rPr>
        <w:t>给出了</w:t>
      </w:r>
      <w:r w:rsidR="005A105F" w:rsidRPr="005A105F">
        <w:rPr>
          <w:rFonts w:ascii="Times New Roman" w:hint="eastAsia"/>
        </w:rPr>
        <w:t>江西双季稻田</w:t>
      </w:r>
      <w:r w:rsidR="005A105F">
        <w:rPr>
          <w:rFonts w:ascii="Times New Roman" w:hint="eastAsia"/>
        </w:rPr>
        <w:t>常用</w:t>
      </w:r>
      <w:r w:rsidR="005A105F">
        <w:rPr>
          <w:rFonts w:ascii="Times New Roman"/>
        </w:rPr>
        <w:t>的</w:t>
      </w:r>
      <w:r w:rsidR="005A105F" w:rsidRPr="005A105F">
        <w:rPr>
          <w:rFonts w:ascii="Times New Roman" w:hint="eastAsia"/>
        </w:rPr>
        <w:t>豆科与非豆科</w:t>
      </w:r>
      <w:r w:rsidR="005A105F">
        <w:rPr>
          <w:rFonts w:ascii="Times New Roman" w:hint="eastAsia"/>
        </w:rPr>
        <w:t>冬季</w:t>
      </w:r>
      <w:r w:rsidR="005A105F" w:rsidRPr="005A105F">
        <w:rPr>
          <w:rFonts w:ascii="Times New Roman" w:hint="eastAsia"/>
        </w:rPr>
        <w:t>绿肥</w:t>
      </w:r>
      <w:r w:rsidR="005A105F">
        <w:rPr>
          <w:rFonts w:ascii="Times New Roman" w:hint="eastAsia"/>
        </w:rPr>
        <w:t>的</w:t>
      </w:r>
      <w:r w:rsidR="005A105F" w:rsidRPr="005A105F">
        <w:rPr>
          <w:rFonts w:ascii="Times New Roman" w:hint="eastAsia"/>
        </w:rPr>
        <w:t>种类</w:t>
      </w:r>
      <w:r w:rsidR="005A105F" w:rsidRPr="00D14FA6">
        <w:rPr>
          <w:rFonts w:ascii="Times New Roman" w:hint="eastAsia"/>
        </w:rPr>
        <w:t>及性质</w:t>
      </w:r>
      <w:r w:rsidR="005A105F">
        <w:rPr>
          <w:rFonts w:ascii="Times New Roman" w:hint="eastAsia"/>
        </w:rPr>
        <w:t>。</w:t>
      </w:r>
    </w:p>
    <w:p w:rsidR="001C5D4B" w:rsidRPr="0034111B" w:rsidRDefault="001C5D4B" w:rsidP="001C5D4B">
      <w:pPr>
        <w:pStyle w:val="affff1"/>
        <w:spacing w:beforeLines="50" w:before="156" w:afterLines="50" w:after="156"/>
        <w:ind w:firstLineChars="0" w:firstLine="0"/>
        <w:jc w:val="center"/>
        <w:rPr>
          <w:rFonts w:ascii="Times New Roman"/>
          <w:b/>
        </w:rPr>
      </w:pPr>
      <w:r w:rsidRPr="0034111B">
        <w:rPr>
          <w:rFonts w:ascii="Times New Roman" w:hint="eastAsia"/>
          <w:b/>
        </w:rPr>
        <w:t>表</w:t>
      </w:r>
      <w:r w:rsidRPr="0034111B">
        <w:rPr>
          <w:rFonts w:ascii="Times New Roman" w:hint="eastAsia"/>
          <w:b/>
        </w:rPr>
        <w:t>A.</w:t>
      </w:r>
      <w:r w:rsidRPr="0034111B">
        <w:rPr>
          <w:rFonts w:ascii="Times New Roman"/>
          <w:b/>
        </w:rPr>
        <w:t xml:space="preserve">1 </w:t>
      </w:r>
      <w:r w:rsidRPr="0034111B">
        <w:rPr>
          <w:rFonts w:ascii="Times New Roman" w:hint="eastAsia"/>
          <w:b/>
        </w:rPr>
        <w:t>江西双季稻田常用豆科与非豆科冬季绿肥的种类及性质</w:t>
      </w:r>
    </w:p>
    <w:tbl>
      <w:tblPr>
        <w:tblStyle w:val="afffffffff6"/>
        <w:tblW w:w="0" w:type="auto"/>
        <w:tblLook w:val="04A0" w:firstRow="1" w:lastRow="0" w:firstColumn="1" w:lastColumn="0" w:noHBand="0" w:noVBand="1"/>
      </w:tblPr>
      <w:tblGrid>
        <w:gridCol w:w="945"/>
        <w:gridCol w:w="3870"/>
        <w:gridCol w:w="4529"/>
      </w:tblGrid>
      <w:tr w:rsidR="000758CD" w:rsidRPr="000758CD" w:rsidTr="00192B8C">
        <w:trPr>
          <w:trHeight w:val="495"/>
        </w:trPr>
        <w:tc>
          <w:tcPr>
            <w:tcW w:w="945" w:type="dxa"/>
            <w:vAlign w:val="center"/>
          </w:tcPr>
          <w:p w:rsidR="00790FC0" w:rsidRPr="000758CD" w:rsidRDefault="00790FC0" w:rsidP="001A04C9">
            <w:pPr>
              <w:pStyle w:val="affff1"/>
              <w:ind w:firstLineChars="0" w:firstLine="0"/>
              <w:jc w:val="center"/>
              <w:rPr>
                <w:rFonts w:ascii="Times New Roman"/>
                <w:b/>
              </w:rPr>
            </w:pPr>
            <w:r w:rsidRPr="000758CD">
              <w:rPr>
                <w:rFonts w:ascii="Times New Roman" w:hint="eastAsia"/>
                <w:b/>
              </w:rPr>
              <w:t>分类</w:t>
            </w:r>
          </w:p>
        </w:tc>
        <w:tc>
          <w:tcPr>
            <w:tcW w:w="3870" w:type="dxa"/>
            <w:vAlign w:val="center"/>
          </w:tcPr>
          <w:p w:rsidR="00790FC0" w:rsidRPr="000758CD" w:rsidRDefault="00790FC0" w:rsidP="001A04C9">
            <w:pPr>
              <w:pStyle w:val="affff1"/>
              <w:ind w:firstLineChars="0" w:firstLine="0"/>
              <w:jc w:val="center"/>
              <w:rPr>
                <w:rFonts w:ascii="Times New Roman"/>
                <w:b/>
              </w:rPr>
            </w:pPr>
            <w:r w:rsidRPr="000758CD">
              <w:rPr>
                <w:rFonts w:ascii="Times New Roman" w:hint="eastAsia"/>
                <w:b/>
              </w:rPr>
              <w:t>绿肥品种</w:t>
            </w:r>
          </w:p>
        </w:tc>
        <w:tc>
          <w:tcPr>
            <w:tcW w:w="4529" w:type="dxa"/>
            <w:vAlign w:val="center"/>
          </w:tcPr>
          <w:p w:rsidR="00790FC0" w:rsidRPr="000758CD" w:rsidRDefault="00790FC0" w:rsidP="001A04C9">
            <w:pPr>
              <w:pStyle w:val="affff1"/>
              <w:ind w:firstLineChars="0" w:firstLine="0"/>
              <w:jc w:val="center"/>
              <w:rPr>
                <w:rFonts w:ascii="Times New Roman"/>
                <w:b/>
                <w:highlight w:val="red"/>
              </w:rPr>
            </w:pPr>
            <w:r w:rsidRPr="000758CD">
              <w:rPr>
                <w:rFonts w:ascii="Times New Roman" w:hint="eastAsia"/>
                <w:b/>
              </w:rPr>
              <w:t>主要</w:t>
            </w:r>
            <w:r w:rsidRPr="000758CD">
              <w:rPr>
                <w:rFonts w:ascii="Times New Roman"/>
                <w:b/>
              </w:rPr>
              <w:t>性质</w:t>
            </w:r>
          </w:p>
        </w:tc>
      </w:tr>
      <w:tr w:rsidR="000758CD" w:rsidRPr="000758CD" w:rsidTr="00192B8C">
        <w:trPr>
          <w:trHeight w:val="493"/>
        </w:trPr>
        <w:tc>
          <w:tcPr>
            <w:tcW w:w="945" w:type="dxa"/>
            <w:vMerge w:val="restart"/>
            <w:vAlign w:val="center"/>
          </w:tcPr>
          <w:p w:rsidR="0034111B" w:rsidRPr="000758CD" w:rsidRDefault="0034111B" w:rsidP="001A04C9">
            <w:pPr>
              <w:pStyle w:val="affff1"/>
              <w:ind w:firstLineChars="0" w:firstLine="0"/>
              <w:jc w:val="center"/>
              <w:rPr>
                <w:rFonts w:ascii="Times New Roman"/>
              </w:rPr>
            </w:pPr>
            <w:r w:rsidRPr="000758CD">
              <w:rPr>
                <w:rFonts w:ascii="Times New Roman" w:hint="eastAsia"/>
              </w:rPr>
              <w:t>豆科</w:t>
            </w:r>
          </w:p>
          <w:p w:rsidR="0034111B" w:rsidRPr="000758CD" w:rsidRDefault="0034111B" w:rsidP="001A04C9">
            <w:pPr>
              <w:pStyle w:val="affff1"/>
              <w:ind w:firstLineChars="0" w:firstLine="0"/>
              <w:jc w:val="center"/>
              <w:rPr>
                <w:rFonts w:ascii="Times New Roman"/>
              </w:rPr>
            </w:pPr>
            <w:r w:rsidRPr="000758CD">
              <w:rPr>
                <w:rFonts w:ascii="Times New Roman" w:hint="eastAsia"/>
              </w:rPr>
              <w:t>绿肥</w:t>
            </w:r>
          </w:p>
        </w:tc>
        <w:tc>
          <w:tcPr>
            <w:tcW w:w="3870" w:type="dxa"/>
            <w:vAlign w:val="center"/>
          </w:tcPr>
          <w:p w:rsidR="00192B8C" w:rsidRPr="000758CD" w:rsidRDefault="0034111B" w:rsidP="0034111B">
            <w:pPr>
              <w:pStyle w:val="affff1"/>
              <w:ind w:firstLineChars="0" w:firstLine="0"/>
              <w:jc w:val="center"/>
              <w:rPr>
                <w:rFonts w:ascii="Times New Roman"/>
              </w:rPr>
            </w:pPr>
            <w:r w:rsidRPr="000758CD">
              <w:rPr>
                <w:rFonts w:ascii="Times New Roman" w:hint="eastAsia"/>
              </w:rPr>
              <w:t>紫云英</w:t>
            </w:r>
          </w:p>
          <w:p w:rsidR="0034111B" w:rsidRPr="000758CD" w:rsidRDefault="0034111B" w:rsidP="00192B8C">
            <w:pPr>
              <w:pStyle w:val="affff1"/>
              <w:ind w:firstLineChars="0" w:firstLine="0"/>
              <w:jc w:val="center"/>
              <w:rPr>
                <w:rFonts w:ascii="Times New Roman"/>
              </w:rPr>
            </w:pPr>
            <w:r w:rsidRPr="000758CD">
              <w:rPr>
                <w:rFonts w:ascii="Times New Roman"/>
                <w:i/>
              </w:rPr>
              <w:t>Astragalus sinicus</w:t>
            </w:r>
            <w:r w:rsidRPr="000758CD">
              <w:rPr>
                <w:rFonts w:ascii="Times New Roman"/>
              </w:rPr>
              <w:t xml:space="preserve"> L.</w:t>
            </w:r>
          </w:p>
        </w:tc>
        <w:tc>
          <w:tcPr>
            <w:tcW w:w="4529" w:type="dxa"/>
            <w:vAlign w:val="center"/>
          </w:tcPr>
          <w:p w:rsidR="0034111B" w:rsidRPr="000758CD" w:rsidRDefault="001A04C9" w:rsidP="001A04C9">
            <w:pPr>
              <w:pStyle w:val="affff1"/>
              <w:ind w:firstLineChars="0" w:firstLine="0"/>
              <w:jc w:val="center"/>
              <w:rPr>
                <w:rFonts w:ascii="Times New Roman"/>
              </w:rPr>
            </w:pPr>
            <w:r w:rsidRPr="000758CD">
              <w:rPr>
                <w:rFonts w:ascii="Times New Roman" w:hint="eastAsia"/>
              </w:rPr>
              <w:t>豆科黄芪</w:t>
            </w:r>
            <w:r w:rsidRPr="000758CD">
              <w:rPr>
                <w:rFonts w:ascii="Times New Roman"/>
              </w:rPr>
              <w:t>属</w:t>
            </w:r>
            <w:r w:rsidR="00C40A50" w:rsidRPr="000758CD">
              <w:rPr>
                <w:rFonts w:ascii="Times New Roman" w:hint="eastAsia"/>
              </w:rPr>
              <w:t>，</w:t>
            </w:r>
            <w:r w:rsidR="00C40A50" w:rsidRPr="000758CD">
              <w:rPr>
                <w:rFonts w:ascii="Times New Roman"/>
              </w:rPr>
              <w:t>耐阴能力强</w:t>
            </w:r>
            <w:r w:rsidRPr="000758CD">
              <w:rPr>
                <w:rFonts w:ascii="Times New Roman"/>
              </w:rPr>
              <w:t>，</w:t>
            </w:r>
            <w:r w:rsidR="00FD22EC" w:rsidRPr="000758CD">
              <w:rPr>
                <w:rFonts w:ascii="Times New Roman" w:hint="eastAsia"/>
              </w:rPr>
              <w:t>喜湿润但</w:t>
            </w:r>
            <w:r w:rsidR="00FD22EC" w:rsidRPr="000758CD">
              <w:rPr>
                <w:rFonts w:ascii="Times New Roman"/>
              </w:rPr>
              <w:t>怕</w:t>
            </w:r>
            <w:r w:rsidR="00FD22EC" w:rsidRPr="000758CD">
              <w:rPr>
                <w:rFonts w:ascii="Times New Roman" w:hint="eastAsia"/>
              </w:rPr>
              <w:t>涝</w:t>
            </w:r>
            <w:r w:rsidR="00FD22EC" w:rsidRPr="000758CD">
              <w:rPr>
                <w:rFonts w:ascii="Times New Roman"/>
              </w:rPr>
              <w:t>渍</w:t>
            </w:r>
            <w:r w:rsidR="00FD22EC" w:rsidRPr="000758CD">
              <w:rPr>
                <w:rFonts w:ascii="Times New Roman" w:hint="eastAsia"/>
              </w:rPr>
              <w:t>，</w:t>
            </w:r>
            <w:r w:rsidR="00351BD8" w:rsidRPr="000758CD">
              <w:rPr>
                <w:rFonts w:ascii="Times New Roman" w:hint="eastAsia"/>
              </w:rPr>
              <w:t>植株</w:t>
            </w:r>
            <w:r w:rsidR="00351BD8" w:rsidRPr="000758CD">
              <w:rPr>
                <w:rFonts w:ascii="Times New Roman"/>
              </w:rPr>
              <w:t>含氮量高</w:t>
            </w:r>
          </w:p>
        </w:tc>
      </w:tr>
      <w:tr w:rsidR="000758CD" w:rsidRPr="000758CD" w:rsidTr="00192B8C">
        <w:trPr>
          <w:trHeight w:val="493"/>
        </w:trPr>
        <w:tc>
          <w:tcPr>
            <w:tcW w:w="945" w:type="dxa"/>
            <w:vMerge/>
            <w:vAlign w:val="center"/>
          </w:tcPr>
          <w:p w:rsidR="0034111B" w:rsidRPr="000758CD" w:rsidRDefault="0034111B" w:rsidP="001A04C9">
            <w:pPr>
              <w:pStyle w:val="affff1"/>
              <w:ind w:firstLineChars="0" w:firstLine="0"/>
              <w:jc w:val="center"/>
              <w:rPr>
                <w:rFonts w:ascii="Times New Roman"/>
              </w:rPr>
            </w:pPr>
          </w:p>
        </w:tc>
        <w:tc>
          <w:tcPr>
            <w:tcW w:w="3870" w:type="dxa"/>
            <w:vAlign w:val="center"/>
          </w:tcPr>
          <w:p w:rsidR="00192B8C" w:rsidRPr="000758CD" w:rsidRDefault="0034111B" w:rsidP="0034111B">
            <w:pPr>
              <w:pStyle w:val="affff1"/>
              <w:ind w:firstLineChars="0" w:firstLine="0"/>
              <w:jc w:val="center"/>
              <w:rPr>
                <w:rFonts w:ascii="Times New Roman"/>
              </w:rPr>
            </w:pPr>
            <w:r w:rsidRPr="000758CD">
              <w:rPr>
                <w:rFonts w:ascii="Times New Roman"/>
              </w:rPr>
              <w:t>毛叶苕子</w:t>
            </w:r>
          </w:p>
          <w:p w:rsidR="0034111B" w:rsidRPr="000758CD" w:rsidRDefault="0034111B" w:rsidP="0034111B">
            <w:pPr>
              <w:pStyle w:val="affff1"/>
              <w:ind w:firstLineChars="0" w:firstLine="0"/>
              <w:jc w:val="center"/>
              <w:rPr>
                <w:rFonts w:ascii="Times New Roman"/>
              </w:rPr>
            </w:pPr>
            <w:r w:rsidRPr="000758CD">
              <w:rPr>
                <w:rFonts w:ascii="Times New Roman"/>
                <w:i/>
              </w:rPr>
              <w:t>Vicia villosa</w:t>
            </w:r>
            <w:r w:rsidRPr="000758CD">
              <w:rPr>
                <w:rFonts w:ascii="Times New Roman"/>
              </w:rPr>
              <w:t> Roth</w:t>
            </w:r>
          </w:p>
        </w:tc>
        <w:tc>
          <w:tcPr>
            <w:tcW w:w="4529" w:type="dxa"/>
            <w:vAlign w:val="center"/>
          </w:tcPr>
          <w:p w:rsidR="0034111B" w:rsidRPr="000758CD" w:rsidRDefault="00351BD8" w:rsidP="001A04C9">
            <w:pPr>
              <w:pStyle w:val="affff1"/>
              <w:ind w:firstLineChars="0" w:firstLine="0"/>
              <w:jc w:val="center"/>
              <w:rPr>
                <w:rFonts w:ascii="Times New Roman"/>
              </w:rPr>
            </w:pPr>
            <w:r w:rsidRPr="000758CD">
              <w:rPr>
                <w:rFonts w:ascii="Times New Roman" w:hint="eastAsia"/>
              </w:rPr>
              <w:t>豆科</w:t>
            </w:r>
            <w:r w:rsidRPr="000758CD">
              <w:rPr>
                <w:rFonts w:ascii="Times New Roman"/>
              </w:rPr>
              <w:t>野豌豆属，</w:t>
            </w:r>
            <w:r w:rsidR="00A527E2" w:rsidRPr="000758CD">
              <w:rPr>
                <w:rFonts w:ascii="Times New Roman" w:hint="eastAsia"/>
              </w:rPr>
              <w:t>耐</w:t>
            </w:r>
            <w:r w:rsidR="00A527E2" w:rsidRPr="000758CD">
              <w:rPr>
                <w:rFonts w:ascii="Times New Roman"/>
              </w:rPr>
              <w:t>寒性强，耐旱不耐</w:t>
            </w:r>
            <w:r w:rsidR="00A527E2" w:rsidRPr="000758CD">
              <w:rPr>
                <w:rFonts w:ascii="Times New Roman" w:hint="eastAsia"/>
              </w:rPr>
              <w:t>渍</w:t>
            </w:r>
            <w:r w:rsidR="00212EE3" w:rsidRPr="000758CD">
              <w:rPr>
                <w:rFonts w:ascii="Times New Roman" w:hint="eastAsia"/>
              </w:rPr>
              <w:t>，植株</w:t>
            </w:r>
            <w:r w:rsidR="00212EE3" w:rsidRPr="000758CD">
              <w:rPr>
                <w:rFonts w:ascii="Times New Roman"/>
              </w:rPr>
              <w:t>含氮量高</w:t>
            </w:r>
          </w:p>
        </w:tc>
      </w:tr>
      <w:tr w:rsidR="000758CD" w:rsidRPr="000758CD" w:rsidTr="00192B8C">
        <w:trPr>
          <w:trHeight w:val="493"/>
        </w:trPr>
        <w:tc>
          <w:tcPr>
            <w:tcW w:w="945" w:type="dxa"/>
            <w:vMerge/>
            <w:vAlign w:val="center"/>
          </w:tcPr>
          <w:p w:rsidR="0034111B" w:rsidRPr="000758CD" w:rsidRDefault="0034111B" w:rsidP="001A04C9">
            <w:pPr>
              <w:pStyle w:val="affff1"/>
              <w:ind w:firstLineChars="0" w:firstLine="0"/>
              <w:jc w:val="center"/>
              <w:rPr>
                <w:rFonts w:ascii="Times New Roman"/>
              </w:rPr>
            </w:pPr>
          </w:p>
        </w:tc>
        <w:tc>
          <w:tcPr>
            <w:tcW w:w="3870" w:type="dxa"/>
            <w:vAlign w:val="center"/>
          </w:tcPr>
          <w:p w:rsidR="00192B8C" w:rsidRPr="000758CD" w:rsidRDefault="0034111B" w:rsidP="001A04C9">
            <w:pPr>
              <w:pStyle w:val="affff1"/>
              <w:ind w:firstLineChars="0" w:firstLine="0"/>
              <w:jc w:val="center"/>
              <w:rPr>
                <w:rFonts w:ascii="Times New Roman"/>
              </w:rPr>
            </w:pPr>
            <w:r w:rsidRPr="000758CD">
              <w:rPr>
                <w:rFonts w:ascii="Times New Roman"/>
              </w:rPr>
              <w:t>光叶苕子</w:t>
            </w:r>
          </w:p>
          <w:p w:rsidR="0034111B" w:rsidRPr="000758CD" w:rsidRDefault="0034111B" w:rsidP="001A04C9">
            <w:pPr>
              <w:pStyle w:val="affff1"/>
              <w:ind w:firstLineChars="0" w:firstLine="0"/>
              <w:jc w:val="center"/>
              <w:rPr>
                <w:rFonts w:ascii="Times New Roman"/>
              </w:rPr>
            </w:pPr>
            <w:r w:rsidRPr="000758CD">
              <w:rPr>
                <w:rFonts w:ascii="Times New Roman"/>
                <w:i/>
              </w:rPr>
              <w:t>Vicia villosa</w:t>
            </w:r>
            <w:r w:rsidRPr="000758CD">
              <w:rPr>
                <w:rFonts w:ascii="Times New Roman"/>
              </w:rPr>
              <w:t xml:space="preserve"> Roth var. </w:t>
            </w:r>
            <w:r w:rsidRPr="000758CD">
              <w:rPr>
                <w:rFonts w:ascii="Times New Roman"/>
                <w:i/>
              </w:rPr>
              <w:t>glabrescens</w:t>
            </w:r>
          </w:p>
        </w:tc>
        <w:tc>
          <w:tcPr>
            <w:tcW w:w="4529" w:type="dxa"/>
            <w:vAlign w:val="center"/>
          </w:tcPr>
          <w:p w:rsidR="0034111B" w:rsidRPr="000758CD" w:rsidRDefault="00212EE3" w:rsidP="001A04C9">
            <w:pPr>
              <w:pStyle w:val="affff1"/>
              <w:ind w:firstLineChars="0" w:firstLine="0"/>
              <w:jc w:val="center"/>
              <w:rPr>
                <w:rFonts w:ascii="Times New Roman"/>
              </w:rPr>
            </w:pPr>
            <w:r w:rsidRPr="000758CD">
              <w:rPr>
                <w:rFonts w:ascii="Times New Roman" w:hint="eastAsia"/>
              </w:rPr>
              <w:t>豆科</w:t>
            </w:r>
            <w:r w:rsidRPr="000758CD">
              <w:rPr>
                <w:rFonts w:ascii="Times New Roman"/>
              </w:rPr>
              <w:t>野豌豆属，</w:t>
            </w:r>
            <w:r w:rsidRPr="000758CD">
              <w:rPr>
                <w:rFonts w:ascii="Times New Roman" w:hint="eastAsia"/>
              </w:rPr>
              <w:t>耐</w:t>
            </w:r>
            <w:r w:rsidRPr="000758CD">
              <w:rPr>
                <w:rFonts w:ascii="Times New Roman"/>
              </w:rPr>
              <w:t>寒性强，</w:t>
            </w:r>
            <w:r w:rsidRPr="000758CD">
              <w:rPr>
                <w:rFonts w:ascii="Times New Roman" w:hint="eastAsia"/>
              </w:rPr>
              <w:t>稍耐</w:t>
            </w:r>
            <w:r w:rsidRPr="000758CD">
              <w:rPr>
                <w:rFonts w:ascii="Times New Roman"/>
              </w:rPr>
              <w:t>热，耐旱不耐</w:t>
            </w:r>
            <w:r w:rsidRPr="000758CD">
              <w:rPr>
                <w:rFonts w:ascii="Times New Roman" w:hint="eastAsia"/>
              </w:rPr>
              <w:t>渍，植株</w:t>
            </w:r>
            <w:r w:rsidRPr="000758CD">
              <w:rPr>
                <w:rFonts w:ascii="Times New Roman"/>
              </w:rPr>
              <w:t>含氮量高</w:t>
            </w:r>
          </w:p>
        </w:tc>
      </w:tr>
      <w:tr w:rsidR="000758CD" w:rsidRPr="000758CD" w:rsidTr="00192B8C">
        <w:trPr>
          <w:trHeight w:val="493"/>
        </w:trPr>
        <w:tc>
          <w:tcPr>
            <w:tcW w:w="945" w:type="dxa"/>
            <w:vMerge w:val="restart"/>
            <w:vAlign w:val="center"/>
          </w:tcPr>
          <w:p w:rsidR="00C810C1" w:rsidRPr="000758CD" w:rsidRDefault="00C810C1" w:rsidP="001A04C9">
            <w:pPr>
              <w:pStyle w:val="affff1"/>
              <w:ind w:firstLineChars="0" w:firstLine="0"/>
              <w:jc w:val="center"/>
              <w:rPr>
                <w:rFonts w:ascii="Times New Roman"/>
              </w:rPr>
            </w:pPr>
            <w:r w:rsidRPr="000758CD">
              <w:rPr>
                <w:rFonts w:ascii="Times New Roman" w:hint="eastAsia"/>
              </w:rPr>
              <w:t>非豆科绿肥</w:t>
            </w:r>
          </w:p>
        </w:tc>
        <w:tc>
          <w:tcPr>
            <w:tcW w:w="3870" w:type="dxa"/>
            <w:vAlign w:val="center"/>
          </w:tcPr>
          <w:p w:rsidR="00192B8C" w:rsidRPr="000758CD" w:rsidRDefault="00C810C1" w:rsidP="00C810C1">
            <w:pPr>
              <w:pStyle w:val="affff1"/>
              <w:ind w:firstLineChars="0" w:firstLine="0"/>
              <w:jc w:val="center"/>
              <w:rPr>
                <w:rFonts w:ascii="Times New Roman"/>
              </w:rPr>
            </w:pPr>
            <w:r w:rsidRPr="000758CD">
              <w:rPr>
                <w:rFonts w:ascii="Times New Roman"/>
              </w:rPr>
              <w:t>肥</w:t>
            </w:r>
            <w:r w:rsidRPr="000758CD">
              <w:rPr>
                <w:rFonts w:ascii="Times New Roman" w:hint="eastAsia"/>
              </w:rPr>
              <w:t>田萝卜</w:t>
            </w:r>
          </w:p>
          <w:p w:rsidR="00C810C1" w:rsidRPr="000758CD" w:rsidRDefault="00C810C1" w:rsidP="00C810C1">
            <w:pPr>
              <w:pStyle w:val="affff1"/>
              <w:ind w:firstLineChars="0" w:firstLine="0"/>
              <w:jc w:val="center"/>
              <w:rPr>
                <w:rFonts w:ascii="Times New Roman"/>
              </w:rPr>
            </w:pPr>
            <w:r w:rsidRPr="000758CD">
              <w:rPr>
                <w:rFonts w:ascii="Times New Roman"/>
                <w:i/>
              </w:rPr>
              <w:t>Rapha</w:t>
            </w:r>
            <w:r w:rsidRPr="000758CD">
              <w:rPr>
                <w:rFonts w:ascii="Times New Roman" w:hint="eastAsia"/>
                <w:i/>
              </w:rPr>
              <w:t>nu</w:t>
            </w:r>
            <w:r w:rsidRPr="000758CD">
              <w:rPr>
                <w:rFonts w:ascii="Times New Roman"/>
                <w:i/>
              </w:rPr>
              <w:t>s sati</w:t>
            </w:r>
            <w:r w:rsidRPr="000758CD">
              <w:rPr>
                <w:rFonts w:ascii="Times New Roman" w:hint="eastAsia"/>
                <w:i/>
              </w:rPr>
              <w:t>vu</w:t>
            </w:r>
            <w:r w:rsidRPr="000758CD">
              <w:rPr>
                <w:rFonts w:ascii="Times New Roman"/>
                <w:i/>
              </w:rPr>
              <w:t>s</w:t>
            </w:r>
            <w:r w:rsidRPr="000758CD">
              <w:rPr>
                <w:rFonts w:ascii="Times New Roman"/>
              </w:rPr>
              <w:t xml:space="preserve"> L.</w:t>
            </w:r>
          </w:p>
        </w:tc>
        <w:tc>
          <w:tcPr>
            <w:tcW w:w="4529" w:type="dxa"/>
            <w:vAlign w:val="center"/>
          </w:tcPr>
          <w:p w:rsidR="00C810C1" w:rsidRPr="000758CD" w:rsidRDefault="00212EE3" w:rsidP="001A04C9">
            <w:pPr>
              <w:pStyle w:val="affff1"/>
              <w:ind w:firstLineChars="0" w:firstLine="0"/>
              <w:jc w:val="center"/>
              <w:rPr>
                <w:rFonts w:ascii="Times New Roman"/>
              </w:rPr>
            </w:pPr>
            <w:r w:rsidRPr="000758CD">
              <w:rPr>
                <w:rFonts w:ascii="Times New Roman" w:hint="eastAsia"/>
              </w:rPr>
              <w:t>十字花科</w:t>
            </w:r>
            <w:r w:rsidRPr="000758CD">
              <w:rPr>
                <w:rFonts w:ascii="Times New Roman"/>
              </w:rPr>
              <w:t>萝卜</w:t>
            </w:r>
            <w:r w:rsidRPr="000758CD">
              <w:rPr>
                <w:rFonts w:ascii="Times New Roman" w:hint="eastAsia"/>
              </w:rPr>
              <w:t>属</w:t>
            </w:r>
            <w:r w:rsidRPr="000758CD">
              <w:rPr>
                <w:rFonts w:ascii="Times New Roman"/>
              </w:rPr>
              <w:t>，</w:t>
            </w:r>
            <w:r w:rsidRPr="000758CD">
              <w:rPr>
                <w:rFonts w:ascii="Times New Roman" w:hint="eastAsia"/>
              </w:rPr>
              <w:t>直根系肉质根，</w:t>
            </w:r>
            <w:r w:rsidRPr="000758CD">
              <w:rPr>
                <w:rFonts w:ascii="Times New Roman"/>
              </w:rPr>
              <w:t>耐酸、耐瘠薄能力强，</w:t>
            </w:r>
            <w:r w:rsidRPr="000758CD">
              <w:rPr>
                <w:rFonts w:ascii="Times New Roman" w:hint="eastAsia"/>
              </w:rPr>
              <w:t>耐</w:t>
            </w:r>
            <w:r w:rsidRPr="000758CD">
              <w:rPr>
                <w:rFonts w:ascii="Times New Roman"/>
              </w:rPr>
              <w:t>渍、耐阴性</w:t>
            </w:r>
            <w:r w:rsidRPr="000758CD">
              <w:rPr>
                <w:rFonts w:ascii="Times New Roman" w:hint="eastAsia"/>
              </w:rPr>
              <w:t>较</w:t>
            </w:r>
            <w:r w:rsidRPr="000758CD">
              <w:rPr>
                <w:rFonts w:ascii="Times New Roman"/>
              </w:rPr>
              <w:t>差</w:t>
            </w:r>
            <w:r w:rsidR="00E312CD" w:rsidRPr="000758CD">
              <w:rPr>
                <w:rFonts w:ascii="Times New Roman" w:hint="eastAsia"/>
              </w:rPr>
              <w:t>，</w:t>
            </w:r>
            <w:r w:rsidR="00E312CD" w:rsidRPr="000758CD">
              <w:rPr>
                <w:rFonts w:ascii="Times New Roman"/>
              </w:rPr>
              <w:t>生物量大</w:t>
            </w:r>
          </w:p>
        </w:tc>
      </w:tr>
      <w:tr w:rsidR="000758CD" w:rsidRPr="000758CD" w:rsidTr="00192B8C">
        <w:trPr>
          <w:trHeight w:val="493"/>
        </w:trPr>
        <w:tc>
          <w:tcPr>
            <w:tcW w:w="945" w:type="dxa"/>
            <w:vMerge/>
            <w:vAlign w:val="center"/>
          </w:tcPr>
          <w:p w:rsidR="00C810C1" w:rsidRPr="000758CD" w:rsidRDefault="00C810C1" w:rsidP="001A04C9">
            <w:pPr>
              <w:pStyle w:val="affff1"/>
              <w:ind w:firstLineChars="0" w:firstLine="0"/>
              <w:jc w:val="center"/>
              <w:rPr>
                <w:rFonts w:ascii="Times New Roman"/>
              </w:rPr>
            </w:pPr>
          </w:p>
        </w:tc>
        <w:tc>
          <w:tcPr>
            <w:tcW w:w="3870" w:type="dxa"/>
            <w:vAlign w:val="center"/>
          </w:tcPr>
          <w:p w:rsidR="00192B8C" w:rsidRPr="000758CD" w:rsidRDefault="00C810C1" w:rsidP="00C810C1">
            <w:pPr>
              <w:pStyle w:val="affff1"/>
              <w:ind w:firstLineChars="0" w:firstLine="0"/>
              <w:jc w:val="center"/>
              <w:rPr>
                <w:rFonts w:ascii="Times New Roman"/>
              </w:rPr>
            </w:pPr>
            <w:r w:rsidRPr="000758CD">
              <w:rPr>
                <w:rFonts w:ascii="Times New Roman"/>
              </w:rPr>
              <w:t>肥用油菜</w:t>
            </w:r>
          </w:p>
          <w:p w:rsidR="00C810C1" w:rsidRPr="000758CD" w:rsidRDefault="00C810C1" w:rsidP="00C810C1">
            <w:pPr>
              <w:pStyle w:val="affff1"/>
              <w:ind w:firstLineChars="0" w:firstLine="0"/>
              <w:jc w:val="center"/>
              <w:rPr>
                <w:rFonts w:ascii="Times New Roman"/>
              </w:rPr>
            </w:pPr>
            <w:r w:rsidRPr="000758CD">
              <w:rPr>
                <w:rFonts w:ascii="Times New Roman"/>
                <w:i/>
              </w:rPr>
              <w:t>Brassica chinensis</w:t>
            </w:r>
            <w:r w:rsidRPr="000758CD">
              <w:rPr>
                <w:rFonts w:ascii="Times New Roman"/>
              </w:rPr>
              <w:t xml:space="preserve"> L.</w:t>
            </w:r>
          </w:p>
        </w:tc>
        <w:tc>
          <w:tcPr>
            <w:tcW w:w="4529" w:type="dxa"/>
            <w:vAlign w:val="center"/>
          </w:tcPr>
          <w:p w:rsidR="00C810C1" w:rsidRPr="000758CD" w:rsidRDefault="00212EE3" w:rsidP="001A04C9">
            <w:pPr>
              <w:pStyle w:val="affff1"/>
              <w:ind w:firstLineChars="0" w:firstLine="0"/>
              <w:jc w:val="center"/>
              <w:rPr>
                <w:rFonts w:ascii="Times New Roman"/>
              </w:rPr>
            </w:pPr>
            <w:r w:rsidRPr="000758CD">
              <w:rPr>
                <w:rFonts w:ascii="Times New Roman" w:hint="eastAsia"/>
              </w:rPr>
              <w:t>十字</w:t>
            </w:r>
            <w:r w:rsidRPr="000758CD">
              <w:rPr>
                <w:rFonts w:ascii="Times New Roman"/>
              </w:rPr>
              <w:t>花科</w:t>
            </w:r>
            <w:r w:rsidRPr="000758CD">
              <w:rPr>
                <w:rFonts w:ascii="Times New Roman" w:hint="eastAsia"/>
              </w:rPr>
              <w:t>芸薹属，</w:t>
            </w:r>
            <w:r w:rsidR="009D2968" w:rsidRPr="000758CD">
              <w:rPr>
                <w:rFonts w:ascii="Times New Roman" w:hint="eastAsia"/>
              </w:rPr>
              <w:t>耐寒</w:t>
            </w:r>
            <w:r w:rsidR="009D2968" w:rsidRPr="000758CD">
              <w:rPr>
                <w:rFonts w:ascii="Times New Roman"/>
              </w:rPr>
              <w:t>、耐旱、耐渍、耐阴能力较强，</w:t>
            </w:r>
            <w:r w:rsidR="00192B8C" w:rsidRPr="000758CD">
              <w:rPr>
                <w:rFonts w:ascii="Times New Roman" w:hint="eastAsia"/>
              </w:rPr>
              <w:t>有</w:t>
            </w:r>
            <w:r w:rsidR="00192B8C" w:rsidRPr="000758CD">
              <w:rPr>
                <w:rFonts w:ascii="Times New Roman"/>
              </w:rPr>
              <w:t>一定的</w:t>
            </w:r>
            <w:r w:rsidR="00192B8C" w:rsidRPr="000758CD">
              <w:rPr>
                <w:rFonts w:ascii="Times New Roman" w:hint="eastAsia"/>
              </w:rPr>
              <w:t>生物熏蒸、抑菌防病功效</w:t>
            </w:r>
          </w:p>
        </w:tc>
      </w:tr>
      <w:tr w:rsidR="000758CD" w:rsidRPr="000758CD" w:rsidTr="00192B8C">
        <w:trPr>
          <w:trHeight w:val="493"/>
        </w:trPr>
        <w:tc>
          <w:tcPr>
            <w:tcW w:w="945" w:type="dxa"/>
            <w:vMerge/>
            <w:vAlign w:val="center"/>
          </w:tcPr>
          <w:p w:rsidR="00C810C1" w:rsidRPr="000758CD" w:rsidRDefault="00C810C1" w:rsidP="001A04C9">
            <w:pPr>
              <w:pStyle w:val="affff1"/>
              <w:ind w:firstLineChars="0" w:firstLine="0"/>
              <w:jc w:val="center"/>
              <w:rPr>
                <w:rFonts w:ascii="Times New Roman"/>
              </w:rPr>
            </w:pPr>
          </w:p>
        </w:tc>
        <w:tc>
          <w:tcPr>
            <w:tcW w:w="3870" w:type="dxa"/>
            <w:vAlign w:val="center"/>
          </w:tcPr>
          <w:p w:rsidR="00192B8C" w:rsidRPr="000758CD" w:rsidRDefault="00C810C1" w:rsidP="001A04C9">
            <w:pPr>
              <w:pStyle w:val="affff1"/>
              <w:ind w:firstLineChars="0" w:firstLine="0"/>
              <w:jc w:val="center"/>
              <w:rPr>
                <w:rFonts w:ascii="Times New Roman"/>
              </w:rPr>
            </w:pPr>
            <w:r w:rsidRPr="000758CD">
              <w:rPr>
                <w:rFonts w:ascii="Times New Roman" w:hint="eastAsia"/>
              </w:rPr>
              <w:t>多花</w:t>
            </w:r>
            <w:r w:rsidRPr="000758CD">
              <w:rPr>
                <w:rFonts w:ascii="Times New Roman"/>
              </w:rPr>
              <w:t>黑麦草</w:t>
            </w:r>
          </w:p>
          <w:p w:rsidR="00C810C1" w:rsidRPr="000758CD" w:rsidRDefault="00C810C1" w:rsidP="001A04C9">
            <w:pPr>
              <w:pStyle w:val="affff1"/>
              <w:ind w:firstLineChars="0" w:firstLine="0"/>
              <w:jc w:val="center"/>
              <w:rPr>
                <w:rFonts w:ascii="Times New Roman"/>
              </w:rPr>
            </w:pPr>
            <w:r w:rsidRPr="000758CD">
              <w:rPr>
                <w:rFonts w:ascii="Times New Roman"/>
                <w:bCs/>
                <w:i/>
              </w:rPr>
              <w:t>Lolium multiflorum</w:t>
            </w:r>
            <w:r w:rsidRPr="000758CD">
              <w:rPr>
                <w:rFonts w:ascii="Times New Roman"/>
                <w:i/>
              </w:rPr>
              <w:t> </w:t>
            </w:r>
            <w:r w:rsidRPr="000758CD">
              <w:rPr>
                <w:rFonts w:ascii="Times New Roman"/>
              </w:rPr>
              <w:t>Lam.</w:t>
            </w:r>
          </w:p>
        </w:tc>
        <w:tc>
          <w:tcPr>
            <w:tcW w:w="4529" w:type="dxa"/>
            <w:vAlign w:val="center"/>
          </w:tcPr>
          <w:p w:rsidR="00C810C1" w:rsidRPr="000758CD" w:rsidRDefault="00D54362" w:rsidP="00831E7E">
            <w:pPr>
              <w:pStyle w:val="affff1"/>
              <w:ind w:firstLineChars="0" w:firstLine="0"/>
              <w:jc w:val="center"/>
              <w:rPr>
                <w:rFonts w:ascii="Times New Roman"/>
              </w:rPr>
            </w:pPr>
            <w:r w:rsidRPr="000758CD">
              <w:rPr>
                <w:rFonts w:ascii="Times New Roman" w:hint="eastAsia"/>
              </w:rPr>
              <w:t>禾本科</w:t>
            </w:r>
            <w:r w:rsidRPr="000758CD">
              <w:rPr>
                <w:rFonts w:ascii="Times New Roman"/>
              </w:rPr>
              <w:t>黑麦草属，</w:t>
            </w:r>
            <w:r w:rsidR="004154DC" w:rsidRPr="000758CD">
              <w:rPr>
                <w:rFonts w:ascii="Times New Roman" w:hint="eastAsia"/>
              </w:rPr>
              <w:t>发达</w:t>
            </w:r>
            <w:r w:rsidR="004154DC" w:rsidRPr="000758CD">
              <w:rPr>
                <w:rFonts w:ascii="Times New Roman"/>
              </w:rPr>
              <w:t>的须根系，</w:t>
            </w:r>
            <w:r w:rsidR="00E312CD" w:rsidRPr="000758CD">
              <w:rPr>
                <w:rFonts w:ascii="Times New Roman" w:hint="eastAsia"/>
              </w:rPr>
              <w:t>耐</w:t>
            </w:r>
            <w:r w:rsidR="00E312CD" w:rsidRPr="000758CD">
              <w:rPr>
                <w:rFonts w:ascii="Times New Roman"/>
              </w:rPr>
              <w:t>瘠</w:t>
            </w:r>
            <w:r w:rsidR="00E312CD" w:rsidRPr="000758CD">
              <w:rPr>
                <w:rFonts w:ascii="Times New Roman" w:hint="eastAsia"/>
              </w:rPr>
              <w:t>、</w:t>
            </w:r>
            <w:r w:rsidR="00E312CD" w:rsidRPr="000758CD">
              <w:rPr>
                <w:rFonts w:ascii="Times New Roman"/>
              </w:rPr>
              <w:t>耐</w:t>
            </w:r>
            <w:r w:rsidR="00831E7E" w:rsidRPr="000758CD">
              <w:rPr>
                <w:rFonts w:ascii="Times New Roman" w:hint="eastAsia"/>
              </w:rPr>
              <w:t>寒</w:t>
            </w:r>
            <w:r w:rsidR="00E312CD" w:rsidRPr="000758CD">
              <w:rPr>
                <w:rFonts w:ascii="Times New Roman"/>
              </w:rPr>
              <w:t>、耐湿</w:t>
            </w:r>
            <w:r w:rsidR="00E312CD" w:rsidRPr="000758CD">
              <w:rPr>
                <w:rFonts w:ascii="Times New Roman" w:hint="eastAsia"/>
              </w:rPr>
              <w:t>、</w:t>
            </w:r>
            <w:r w:rsidR="00E312CD" w:rsidRPr="000758CD">
              <w:rPr>
                <w:rFonts w:ascii="Times New Roman"/>
              </w:rPr>
              <w:t>适应性强，</w:t>
            </w:r>
            <w:r w:rsidR="00B71350" w:rsidRPr="000758CD">
              <w:rPr>
                <w:rFonts w:ascii="Times New Roman" w:hint="eastAsia"/>
              </w:rPr>
              <w:t>耐收</w:t>
            </w:r>
            <w:r w:rsidR="00B71350" w:rsidRPr="000758CD">
              <w:rPr>
                <w:rFonts w:ascii="Times New Roman"/>
              </w:rPr>
              <w:t>割</w:t>
            </w:r>
            <w:r w:rsidR="00B71350" w:rsidRPr="000758CD">
              <w:rPr>
                <w:rFonts w:ascii="Times New Roman" w:hint="eastAsia"/>
              </w:rPr>
              <w:t>、</w:t>
            </w:r>
            <w:r w:rsidR="00B71350" w:rsidRPr="000758CD">
              <w:rPr>
                <w:rFonts w:ascii="Times New Roman"/>
              </w:rPr>
              <w:t>再生能力强</w:t>
            </w:r>
          </w:p>
        </w:tc>
      </w:tr>
    </w:tbl>
    <w:p w:rsidR="00B361B9" w:rsidRDefault="00B361B9" w:rsidP="00174F2F">
      <w:pPr>
        <w:pStyle w:val="affff1"/>
        <w:spacing w:beforeLines="50" w:before="156" w:afterLines="50" w:after="156"/>
        <w:ind w:firstLineChars="0" w:firstLine="0"/>
        <w:rPr>
          <w:rFonts w:ascii="Times New Roman"/>
        </w:rPr>
        <w:sectPr w:rsidR="00B361B9" w:rsidSect="00CD561D">
          <w:pgSz w:w="11906" w:h="16838" w:code="9"/>
          <w:pgMar w:top="1928" w:right="1134" w:bottom="1134" w:left="1134" w:header="1418" w:footer="1134" w:gutter="284"/>
          <w:pgNumType w:start="1"/>
          <w:cols w:space="425"/>
          <w:formProt w:val="0"/>
          <w:docGrid w:type="lines" w:linePitch="312"/>
        </w:sectPr>
      </w:pPr>
    </w:p>
    <w:p w:rsidR="00B361B9" w:rsidRPr="001C5D4B" w:rsidRDefault="00B361B9" w:rsidP="00B361B9">
      <w:pPr>
        <w:pStyle w:val="afffff2"/>
        <w:spacing w:beforeLines="25" w:before="78" w:after="156"/>
        <w:rPr>
          <w:rFonts w:ascii="Times New Roman" w:eastAsia="宋体"/>
          <w:b/>
        </w:rPr>
      </w:pPr>
      <w:r w:rsidRPr="001C5D4B">
        <w:rPr>
          <w:rFonts w:ascii="Times New Roman" w:eastAsia="宋体" w:hint="eastAsia"/>
          <w:b/>
        </w:rPr>
        <w:lastRenderedPageBreak/>
        <w:t>附</w:t>
      </w:r>
      <w:r w:rsidRPr="001C5D4B">
        <w:rPr>
          <w:rFonts w:ascii="Times New Roman" w:eastAsia="宋体" w:hint="eastAsia"/>
          <w:b/>
        </w:rPr>
        <w:t xml:space="preserve"> </w:t>
      </w:r>
      <w:r w:rsidRPr="001C5D4B">
        <w:rPr>
          <w:rFonts w:ascii="Times New Roman" w:eastAsia="宋体" w:hint="eastAsia"/>
          <w:b/>
        </w:rPr>
        <w:t>录</w:t>
      </w:r>
      <w:r w:rsidRPr="001C5D4B">
        <w:rPr>
          <w:rFonts w:ascii="Times New Roman" w:eastAsia="宋体" w:hint="eastAsia"/>
          <w:b/>
        </w:rPr>
        <w:t xml:space="preserve"> </w:t>
      </w:r>
      <w:r>
        <w:rPr>
          <w:rFonts w:ascii="Times New Roman" w:eastAsia="宋体"/>
          <w:b/>
        </w:rPr>
        <w:t>B</w:t>
      </w:r>
    </w:p>
    <w:p w:rsidR="00B361B9" w:rsidRDefault="00B361B9" w:rsidP="00B361B9">
      <w:pPr>
        <w:pStyle w:val="affff1"/>
        <w:ind w:firstLineChars="0" w:firstLine="0"/>
        <w:jc w:val="center"/>
        <w:rPr>
          <w:b/>
        </w:rPr>
      </w:pPr>
      <w:r w:rsidRPr="001C5D4B">
        <w:rPr>
          <w:rFonts w:hint="eastAsia"/>
          <w:b/>
        </w:rPr>
        <w:t>（</w:t>
      </w:r>
      <w:r w:rsidR="00862A76" w:rsidRPr="00862A76">
        <w:rPr>
          <w:rFonts w:ascii="Times New Roman" w:hint="eastAsia"/>
          <w:b/>
        </w:rPr>
        <w:t>规范性</w:t>
      </w:r>
      <w:r w:rsidRPr="001C5D4B">
        <w:rPr>
          <w:rFonts w:hint="eastAsia"/>
          <w:b/>
        </w:rPr>
        <w:t>）</w:t>
      </w:r>
    </w:p>
    <w:p w:rsidR="00B361B9" w:rsidRDefault="00017884" w:rsidP="00B361B9">
      <w:pPr>
        <w:pStyle w:val="affff1"/>
        <w:ind w:firstLineChars="0" w:firstLine="0"/>
        <w:jc w:val="center"/>
        <w:rPr>
          <w:b/>
        </w:rPr>
      </w:pPr>
      <w:r w:rsidRPr="0034111B">
        <w:rPr>
          <w:rFonts w:ascii="Times New Roman" w:hint="eastAsia"/>
          <w:b/>
        </w:rPr>
        <w:t>江西双季稻田</w:t>
      </w:r>
      <w:r w:rsidRPr="00017884">
        <w:rPr>
          <w:rFonts w:ascii="Times New Roman" w:hint="eastAsia"/>
          <w:b/>
        </w:rPr>
        <w:t>绿肥优化配置</w:t>
      </w:r>
      <w:r w:rsidR="001B3874">
        <w:rPr>
          <w:rFonts w:ascii="Times New Roman" w:hint="eastAsia"/>
          <w:b/>
        </w:rPr>
        <w:t>方式</w:t>
      </w:r>
      <w:r w:rsidR="00AB40D2">
        <w:rPr>
          <w:rFonts w:ascii="Times New Roman" w:hint="eastAsia"/>
          <w:b/>
        </w:rPr>
        <w:t>及</w:t>
      </w:r>
      <w:r w:rsidR="00AB40D2">
        <w:rPr>
          <w:rFonts w:ascii="Times New Roman"/>
          <w:b/>
        </w:rPr>
        <w:t>播种量</w:t>
      </w:r>
    </w:p>
    <w:p w:rsidR="00B361B9" w:rsidRDefault="00B361B9" w:rsidP="00B361B9">
      <w:pPr>
        <w:pStyle w:val="affff1"/>
        <w:spacing w:beforeLines="50" w:before="156" w:afterLines="50" w:after="156"/>
        <w:ind w:firstLineChars="0" w:firstLine="0"/>
        <w:rPr>
          <w:rFonts w:ascii="Times New Roman"/>
        </w:rPr>
      </w:pPr>
      <w:r w:rsidRPr="00174F2F">
        <w:rPr>
          <w:rFonts w:ascii="Times New Roman" w:hint="eastAsia"/>
        </w:rPr>
        <w:t>表</w:t>
      </w:r>
      <w:r>
        <w:rPr>
          <w:rFonts w:ascii="Times New Roman"/>
        </w:rPr>
        <w:t>B</w:t>
      </w:r>
      <w:r w:rsidRPr="00174F2F">
        <w:rPr>
          <w:rFonts w:ascii="Times New Roman" w:hint="eastAsia"/>
        </w:rPr>
        <w:t>.1</w:t>
      </w:r>
      <w:r w:rsidRPr="00174F2F">
        <w:rPr>
          <w:rFonts w:ascii="Times New Roman" w:hint="eastAsia"/>
        </w:rPr>
        <w:t>给出了</w:t>
      </w:r>
      <w:r w:rsidR="001B3874" w:rsidRPr="001B3874">
        <w:rPr>
          <w:rFonts w:ascii="Times New Roman" w:hint="eastAsia"/>
        </w:rPr>
        <w:t>江西双季稻田绿肥优化配置方式</w:t>
      </w:r>
      <w:r w:rsidR="00AB40D2" w:rsidRPr="00AB40D2">
        <w:rPr>
          <w:rFonts w:ascii="Times New Roman" w:hint="eastAsia"/>
        </w:rPr>
        <w:t>及</w:t>
      </w:r>
      <w:r w:rsidR="00AB40D2" w:rsidRPr="00AB40D2">
        <w:rPr>
          <w:rFonts w:ascii="Times New Roman"/>
        </w:rPr>
        <w:t>播种量</w:t>
      </w:r>
      <w:r>
        <w:rPr>
          <w:rFonts w:ascii="Times New Roman" w:hint="eastAsia"/>
        </w:rPr>
        <w:t>。</w:t>
      </w:r>
    </w:p>
    <w:p w:rsidR="001B3874" w:rsidRDefault="00B361B9" w:rsidP="001B3874">
      <w:pPr>
        <w:pStyle w:val="affff1"/>
        <w:ind w:firstLineChars="0" w:firstLine="0"/>
        <w:jc w:val="center"/>
        <w:rPr>
          <w:b/>
        </w:rPr>
      </w:pPr>
      <w:r w:rsidRPr="0034111B">
        <w:rPr>
          <w:rFonts w:ascii="Times New Roman" w:hint="eastAsia"/>
          <w:b/>
        </w:rPr>
        <w:t>表</w:t>
      </w:r>
      <w:r>
        <w:rPr>
          <w:rFonts w:ascii="Times New Roman"/>
          <w:b/>
        </w:rPr>
        <w:t>B</w:t>
      </w:r>
      <w:r w:rsidRPr="0034111B">
        <w:rPr>
          <w:rFonts w:ascii="Times New Roman" w:hint="eastAsia"/>
          <w:b/>
        </w:rPr>
        <w:t>.</w:t>
      </w:r>
      <w:r w:rsidRPr="0034111B">
        <w:rPr>
          <w:rFonts w:ascii="Times New Roman"/>
          <w:b/>
        </w:rPr>
        <w:t>1</w:t>
      </w:r>
      <w:r w:rsidR="001B3874">
        <w:rPr>
          <w:rFonts w:ascii="Times New Roman"/>
          <w:b/>
        </w:rPr>
        <w:t xml:space="preserve"> </w:t>
      </w:r>
      <w:r w:rsidR="001B3874" w:rsidRPr="0034111B">
        <w:rPr>
          <w:rFonts w:ascii="Times New Roman" w:hint="eastAsia"/>
          <w:b/>
        </w:rPr>
        <w:t>江西双季稻田</w:t>
      </w:r>
      <w:r w:rsidR="001B3874" w:rsidRPr="00017884">
        <w:rPr>
          <w:rFonts w:ascii="Times New Roman" w:hint="eastAsia"/>
          <w:b/>
        </w:rPr>
        <w:t>绿肥优化配置</w:t>
      </w:r>
      <w:r w:rsidR="001B3874">
        <w:rPr>
          <w:rFonts w:ascii="Times New Roman" w:hint="eastAsia"/>
          <w:b/>
        </w:rPr>
        <w:t>方式</w:t>
      </w:r>
      <w:r w:rsidR="00AB40D2">
        <w:rPr>
          <w:rFonts w:ascii="Times New Roman" w:hint="eastAsia"/>
          <w:b/>
        </w:rPr>
        <w:t>及</w:t>
      </w:r>
      <w:r w:rsidR="00AB40D2">
        <w:rPr>
          <w:rFonts w:ascii="Times New Roman"/>
          <w:b/>
        </w:rPr>
        <w:t>播种量</w:t>
      </w:r>
    </w:p>
    <w:tbl>
      <w:tblPr>
        <w:tblStyle w:val="afffffffff6"/>
        <w:tblW w:w="0" w:type="auto"/>
        <w:jc w:val="center"/>
        <w:tblLook w:val="04A0" w:firstRow="1" w:lastRow="0" w:firstColumn="1" w:lastColumn="0" w:noHBand="0" w:noVBand="1"/>
      </w:tblPr>
      <w:tblGrid>
        <w:gridCol w:w="2122"/>
        <w:gridCol w:w="7222"/>
      </w:tblGrid>
      <w:tr w:rsidR="00862A76" w:rsidRPr="00A04FE9" w:rsidTr="008428A1">
        <w:trPr>
          <w:trHeight w:val="493"/>
          <w:jc w:val="center"/>
        </w:trPr>
        <w:tc>
          <w:tcPr>
            <w:tcW w:w="2122" w:type="dxa"/>
            <w:vAlign w:val="center"/>
          </w:tcPr>
          <w:p w:rsidR="00862A76" w:rsidRPr="00862A76" w:rsidRDefault="00511F84" w:rsidP="00511F84">
            <w:pPr>
              <w:pStyle w:val="affff1"/>
              <w:ind w:firstLineChars="0" w:firstLine="0"/>
              <w:jc w:val="center"/>
              <w:rPr>
                <w:rFonts w:ascii="Times New Roman"/>
                <w:b/>
              </w:rPr>
            </w:pPr>
            <w:r>
              <w:rPr>
                <w:rFonts w:ascii="Times New Roman" w:hint="eastAsia"/>
                <w:b/>
              </w:rPr>
              <w:t>土壤主要障碍</w:t>
            </w:r>
            <w:r>
              <w:rPr>
                <w:rFonts w:ascii="Times New Roman"/>
                <w:b/>
              </w:rPr>
              <w:t>因子</w:t>
            </w:r>
          </w:p>
        </w:tc>
        <w:tc>
          <w:tcPr>
            <w:tcW w:w="7222" w:type="dxa"/>
            <w:vAlign w:val="center"/>
          </w:tcPr>
          <w:p w:rsidR="00862A76" w:rsidRPr="00862A76" w:rsidRDefault="00862A76" w:rsidP="00862A76">
            <w:pPr>
              <w:pStyle w:val="affff1"/>
              <w:ind w:firstLineChars="0" w:firstLine="0"/>
              <w:jc w:val="center"/>
              <w:rPr>
                <w:rFonts w:ascii="Times New Roman"/>
                <w:b/>
              </w:rPr>
            </w:pPr>
            <w:r w:rsidRPr="00017884">
              <w:rPr>
                <w:rFonts w:ascii="Times New Roman" w:hint="eastAsia"/>
                <w:b/>
              </w:rPr>
              <w:t>绿肥优化配置</w:t>
            </w:r>
            <w:r>
              <w:rPr>
                <w:rFonts w:ascii="Times New Roman" w:hint="eastAsia"/>
                <w:b/>
              </w:rPr>
              <w:t>方式</w:t>
            </w:r>
            <w:r w:rsidR="00AB40D2">
              <w:rPr>
                <w:rFonts w:ascii="Times New Roman" w:hint="eastAsia"/>
                <w:b/>
              </w:rPr>
              <w:t>及</w:t>
            </w:r>
            <w:r w:rsidR="00AB40D2">
              <w:rPr>
                <w:rFonts w:ascii="Times New Roman"/>
                <w:b/>
              </w:rPr>
              <w:t>播种量</w:t>
            </w:r>
          </w:p>
        </w:tc>
      </w:tr>
      <w:tr w:rsidR="008428A1" w:rsidRPr="00A04FE9" w:rsidTr="008428A1">
        <w:trPr>
          <w:trHeight w:val="493"/>
          <w:jc w:val="center"/>
        </w:trPr>
        <w:tc>
          <w:tcPr>
            <w:tcW w:w="2122" w:type="dxa"/>
            <w:vAlign w:val="center"/>
          </w:tcPr>
          <w:p w:rsidR="008428A1" w:rsidRPr="008428A1" w:rsidRDefault="008428A1" w:rsidP="001536D3">
            <w:pPr>
              <w:pStyle w:val="affff1"/>
              <w:spacing w:line="360" w:lineRule="auto"/>
              <w:ind w:firstLineChars="0" w:firstLine="0"/>
              <w:jc w:val="center"/>
              <w:rPr>
                <w:rFonts w:ascii="Times New Roman"/>
                <w:szCs w:val="21"/>
              </w:rPr>
            </w:pPr>
            <w:r w:rsidRPr="008428A1">
              <w:rPr>
                <w:rFonts w:ascii="Times New Roman"/>
                <w:szCs w:val="21"/>
              </w:rPr>
              <w:t>肥力</w:t>
            </w:r>
            <w:r w:rsidR="001536D3">
              <w:rPr>
                <w:rFonts w:ascii="Times New Roman" w:hint="eastAsia"/>
                <w:szCs w:val="21"/>
              </w:rPr>
              <w:t>贫瘠</w:t>
            </w:r>
          </w:p>
        </w:tc>
        <w:tc>
          <w:tcPr>
            <w:tcW w:w="7222" w:type="dxa"/>
            <w:vAlign w:val="center"/>
          </w:tcPr>
          <w:p w:rsidR="008428A1" w:rsidRPr="008428A1" w:rsidRDefault="008428A1" w:rsidP="001A04C9">
            <w:pPr>
              <w:pStyle w:val="affff1"/>
              <w:spacing w:line="360" w:lineRule="auto"/>
              <w:ind w:firstLineChars="0" w:firstLine="0"/>
              <w:jc w:val="center"/>
              <w:rPr>
                <w:rFonts w:ascii="Times New Roman"/>
                <w:szCs w:val="21"/>
              </w:rPr>
            </w:pPr>
            <w:r w:rsidRPr="008428A1">
              <w:rPr>
                <w:rFonts w:ascii="Times New Roman"/>
                <w:szCs w:val="21"/>
              </w:rPr>
              <w:t>紫云英</w:t>
            </w:r>
            <w:r w:rsidRPr="008428A1">
              <w:rPr>
                <w:rFonts w:ascii="Times New Roman" w:hint="eastAsia"/>
                <w:szCs w:val="21"/>
              </w:rPr>
              <w:t>1</w:t>
            </w:r>
            <w:r w:rsidRPr="008428A1">
              <w:rPr>
                <w:rFonts w:ascii="Times New Roman"/>
                <w:szCs w:val="21"/>
              </w:rPr>
              <w:t>.5</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2.0 kg/</w:t>
            </w:r>
            <w:r w:rsidRPr="008428A1">
              <w:rPr>
                <w:rFonts w:ascii="Times New Roman" w:hint="eastAsia"/>
                <w:szCs w:val="21"/>
              </w:rPr>
              <w:t>亩</w:t>
            </w:r>
            <w:r w:rsidRPr="008428A1">
              <w:rPr>
                <w:rFonts w:ascii="Times New Roman"/>
                <w:szCs w:val="21"/>
              </w:rPr>
              <w:t>+</w:t>
            </w:r>
            <w:r w:rsidRPr="008428A1">
              <w:rPr>
                <w:rFonts w:ascii="Times New Roman"/>
                <w:szCs w:val="21"/>
              </w:rPr>
              <w:t>毛叶苕子</w:t>
            </w:r>
            <w:r w:rsidRPr="008428A1">
              <w:rPr>
                <w:rFonts w:ascii="Times New Roman"/>
                <w:szCs w:val="21"/>
              </w:rPr>
              <w:t>/</w:t>
            </w:r>
            <w:r w:rsidRPr="008428A1">
              <w:rPr>
                <w:rFonts w:ascii="Times New Roman"/>
                <w:szCs w:val="21"/>
              </w:rPr>
              <w:t>光叶苕子</w:t>
            </w:r>
            <w:r w:rsidRPr="008428A1">
              <w:rPr>
                <w:rFonts w:ascii="Times New Roman" w:hint="eastAsia"/>
                <w:szCs w:val="21"/>
              </w:rPr>
              <w:t>0</w:t>
            </w:r>
            <w:r w:rsidRPr="008428A1">
              <w:rPr>
                <w:rFonts w:ascii="Times New Roman"/>
                <w:szCs w:val="21"/>
              </w:rPr>
              <w:t>.5</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1.0 kg/</w:t>
            </w:r>
            <w:r w:rsidRPr="008428A1">
              <w:rPr>
                <w:rFonts w:ascii="Times New Roman" w:hint="eastAsia"/>
                <w:szCs w:val="21"/>
              </w:rPr>
              <w:t>亩</w:t>
            </w:r>
          </w:p>
        </w:tc>
      </w:tr>
      <w:tr w:rsidR="008428A1" w:rsidRPr="00A04FE9" w:rsidTr="008428A1">
        <w:trPr>
          <w:trHeight w:val="493"/>
          <w:jc w:val="center"/>
        </w:trPr>
        <w:tc>
          <w:tcPr>
            <w:tcW w:w="2122" w:type="dxa"/>
            <w:vAlign w:val="center"/>
          </w:tcPr>
          <w:p w:rsidR="008428A1" w:rsidRPr="008428A1" w:rsidRDefault="008428A1" w:rsidP="001A04C9">
            <w:pPr>
              <w:pStyle w:val="affff1"/>
              <w:spacing w:line="360" w:lineRule="auto"/>
              <w:ind w:firstLineChars="0" w:firstLine="0"/>
              <w:jc w:val="center"/>
              <w:rPr>
                <w:rFonts w:ascii="Times New Roman"/>
                <w:szCs w:val="21"/>
              </w:rPr>
            </w:pPr>
            <w:r w:rsidRPr="008428A1">
              <w:rPr>
                <w:rFonts w:ascii="Times New Roman"/>
                <w:szCs w:val="21"/>
              </w:rPr>
              <w:t>病害严重</w:t>
            </w:r>
          </w:p>
        </w:tc>
        <w:tc>
          <w:tcPr>
            <w:tcW w:w="7222" w:type="dxa"/>
            <w:vAlign w:val="center"/>
          </w:tcPr>
          <w:p w:rsidR="008428A1" w:rsidRPr="008428A1" w:rsidRDefault="008428A1" w:rsidP="001A04C9">
            <w:pPr>
              <w:pStyle w:val="affff1"/>
              <w:spacing w:line="360" w:lineRule="auto"/>
              <w:ind w:firstLineChars="0" w:firstLine="0"/>
              <w:jc w:val="center"/>
              <w:rPr>
                <w:rFonts w:ascii="Times New Roman"/>
                <w:szCs w:val="21"/>
              </w:rPr>
            </w:pPr>
            <w:bookmarkStart w:id="47" w:name="OLE_LINK1"/>
            <w:bookmarkStart w:id="48" w:name="OLE_LINK2"/>
            <w:r w:rsidRPr="008428A1">
              <w:rPr>
                <w:rFonts w:ascii="Times New Roman"/>
                <w:szCs w:val="21"/>
              </w:rPr>
              <w:t>豆科绿肥</w:t>
            </w:r>
            <w:bookmarkEnd w:id="47"/>
            <w:bookmarkEnd w:id="48"/>
            <w:r w:rsidRPr="008428A1">
              <w:rPr>
                <w:rFonts w:ascii="Times New Roman" w:hint="eastAsia"/>
                <w:szCs w:val="21"/>
              </w:rPr>
              <w:t>1</w:t>
            </w:r>
            <w:r w:rsidRPr="008428A1">
              <w:rPr>
                <w:rFonts w:ascii="Times New Roman"/>
                <w:szCs w:val="21"/>
              </w:rPr>
              <w:t>.5</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2.0 kg/</w:t>
            </w:r>
            <w:r w:rsidRPr="008428A1">
              <w:rPr>
                <w:rFonts w:ascii="Times New Roman" w:hint="eastAsia"/>
                <w:szCs w:val="21"/>
              </w:rPr>
              <w:t>亩</w:t>
            </w:r>
            <w:r w:rsidRPr="008428A1">
              <w:rPr>
                <w:rFonts w:ascii="Times New Roman"/>
                <w:szCs w:val="21"/>
              </w:rPr>
              <w:t>+</w:t>
            </w:r>
            <w:r w:rsidRPr="008428A1">
              <w:rPr>
                <w:rFonts w:ascii="Times New Roman"/>
                <w:szCs w:val="21"/>
              </w:rPr>
              <w:t>肥用油菜</w:t>
            </w:r>
            <w:r w:rsidRPr="008428A1">
              <w:rPr>
                <w:rFonts w:ascii="Times New Roman" w:hint="eastAsia"/>
                <w:szCs w:val="21"/>
              </w:rPr>
              <w:t>0</w:t>
            </w:r>
            <w:r w:rsidRPr="008428A1">
              <w:rPr>
                <w:rFonts w:ascii="Times New Roman"/>
                <w:szCs w:val="21"/>
              </w:rPr>
              <w:t>.3</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0.5 kg/</w:t>
            </w:r>
            <w:r w:rsidRPr="008428A1">
              <w:rPr>
                <w:rFonts w:ascii="Times New Roman" w:hint="eastAsia"/>
                <w:szCs w:val="21"/>
              </w:rPr>
              <w:t>亩</w:t>
            </w:r>
          </w:p>
        </w:tc>
      </w:tr>
      <w:tr w:rsidR="008428A1" w:rsidRPr="00A04FE9" w:rsidTr="008428A1">
        <w:trPr>
          <w:trHeight w:val="493"/>
          <w:jc w:val="center"/>
        </w:trPr>
        <w:tc>
          <w:tcPr>
            <w:tcW w:w="2122" w:type="dxa"/>
            <w:vAlign w:val="center"/>
          </w:tcPr>
          <w:p w:rsidR="008428A1" w:rsidRPr="008428A1" w:rsidRDefault="008428A1" w:rsidP="001A04C9">
            <w:pPr>
              <w:pStyle w:val="affff1"/>
              <w:spacing w:line="360" w:lineRule="auto"/>
              <w:ind w:firstLineChars="0" w:firstLine="0"/>
              <w:jc w:val="center"/>
              <w:rPr>
                <w:rFonts w:ascii="Times New Roman"/>
                <w:szCs w:val="21"/>
              </w:rPr>
            </w:pPr>
            <w:r w:rsidRPr="008428A1">
              <w:rPr>
                <w:rFonts w:ascii="Times New Roman"/>
                <w:szCs w:val="21"/>
              </w:rPr>
              <w:t>耕层较薄</w:t>
            </w:r>
          </w:p>
        </w:tc>
        <w:tc>
          <w:tcPr>
            <w:tcW w:w="7222" w:type="dxa"/>
            <w:vAlign w:val="center"/>
          </w:tcPr>
          <w:p w:rsidR="008428A1" w:rsidRPr="008428A1" w:rsidRDefault="008428A1" w:rsidP="001A04C9">
            <w:pPr>
              <w:pStyle w:val="affff1"/>
              <w:spacing w:line="360" w:lineRule="auto"/>
              <w:ind w:firstLineChars="0" w:firstLine="0"/>
              <w:jc w:val="center"/>
              <w:rPr>
                <w:rFonts w:ascii="Times New Roman"/>
                <w:szCs w:val="21"/>
              </w:rPr>
            </w:pPr>
            <w:r w:rsidRPr="008428A1">
              <w:rPr>
                <w:rFonts w:ascii="Times New Roman"/>
                <w:szCs w:val="21"/>
              </w:rPr>
              <w:t>豆科绿肥</w:t>
            </w:r>
            <w:r w:rsidRPr="008428A1">
              <w:rPr>
                <w:rFonts w:ascii="Times New Roman" w:hint="eastAsia"/>
                <w:szCs w:val="21"/>
              </w:rPr>
              <w:t>1</w:t>
            </w:r>
            <w:r w:rsidRPr="008428A1">
              <w:rPr>
                <w:rFonts w:ascii="Times New Roman"/>
                <w:szCs w:val="21"/>
              </w:rPr>
              <w:t>.5</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2.0 kg/</w:t>
            </w:r>
            <w:r w:rsidRPr="008428A1">
              <w:rPr>
                <w:rFonts w:ascii="Times New Roman" w:hint="eastAsia"/>
                <w:szCs w:val="21"/>
              </w:rPr>
              <w:t>亩</w:t>
            </w:r>
            <w:r w:rsidRPr="008428A1">
              <w:rPr>
                <w:rFonts w:ascii="Times New Roman"/>
                <w:szCs w:val="21"/>
              </w:rPr>
              <w:t>+</w:t>
            </w:r>
            <w:r w:rsidRPr="008428A1">
              <w:rPr>
                <w:rFonts w:ascii="Times New Roman"/>
                <w:szCs w:val="21"/>
              </w:rPr>
              <w:t>肥田萝卜</w:t>
            </w:r>
            <w:r w:rsidRPr="008428A1">
              <w:rPr>
                <w:rFonts w:ascii="Times New Roman" w:hint="eastAsia"/>
                <w:szCs w:val="21"/>
              </w:rPr>
              <w:t>0</w:t>
            </w:r>
            <w:r w:rsidRPr="008428A1">
              <w:rPr>
                <w:rFonts w:ascii="Times New Roman"/>
                <w:szCs w:val="21"/>
              </w:rPr>
              <w:t>.5</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1.0 kg/</w:t>
            </w:r>
            <w:r w:rsidRPr="008428A1">
              <w:rPr>
                <w:rFonts w:ascii="Times New Roman" w:hint="eastAsia"/>
                <w:szCs w:val="21"/>
              </w:rPr>
              <w:t>亩</w:t>
            </w:r>
          </w:p>
        </w:tc>
      </w:tr>
      <w:tr w:rsidR="008428A1" w:rsidRPr="00A04FE9" w:rsidTr="008428A1">
        <w:trPr>
          <w:trHeight w:val="493"/>
          <w:jc w:val="center"/>
        </w:trPr>
        <w:tc>
          <w:tcPr>
            <w:tcW w:w="2122" w:type="dxa"/>
            <w:vAlign w:val="center"/>
          </w:tcPr>
          <w:p w:rsidR="008428A1" w:rsidRPr="008428A1" w:rsidRDefault="008428A1" w:rsidP="001A04C9">
            <w:pPr>
              <w:pStyle w:val="affff1"/>
              <w:spacing w:line="360" w:lineRule="auto"/>
              <w:ind w:firstLineChars="0" w:firstLine="0"/>
              <w:jc w:val="center"/>
              <w:rPr>
                <w:rFonts w:ascii="Times New Roman"/>
                <w:szCs w:val="21"/>
              </w:rPr>
            </w:pPr>
            <w:r w:rsidRPr="008428A1">
              <w:rPr>
                <w:rFonts w:ascii="Times New Roman"/>
                <w:szCs w:val="21"/>
              </w:rPr>
              <w:t>质地黏重</w:t>
            </w:r>
          </w:p>
        </w:tc>
        <w:tc>
          <w:tcPr>
            <w:tcW w:w="7222" w:type="dxa"/>
            <w:vAlign w:val="center"/>
          </w:tcPr>
          <w:p w:rsidR="008428A1" w:rsidRPr="008428A1" w:rsidRDefault="008428A1" w:rsidP="001A04C9">
            <w:pPr>
              <w:pStyle w:val="affff1"/>
              <w:spacing w:line="360" w:lineRule="auto"/>
              <w:ind w:firstLineChars="0" w:firstLine="0"/>
              <w:jc w:val="center"/>
              <w:rPr>
                <w:rFonts w:ascii="Times New Roman"/>
                <w:szCs w:val="21"/>
              </w:rPr>
            </w:pPr>
            <w:r w:rsidRPr="008428A1">
              <w:rPr>
                <w:rFonts w:ascii="Times New Roman"/>
                <w:szCs w:val="21"/>
              </w:rPr>
              <w:t>豆科绿肥</w:t>
            </w:r>
            <w:r w:rsidRPr="008428A1">
              <w:rPr>
                <w:rFonts w:ascii="Times New Roman" w:hint="eastAsia"/>
                <w:szCs w:val="21"/>
              </w:rPr>
              <w:t>1</w:t>
            </w:r>
            <w:r w:rsidRPr="008428A1">
              <w:rPr>
                <w:rFonts w:ascii="Times New Roman"/>
                <w:szCs w:val="21"/>
              </w:rPr>
              <w:t>.5</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2.0 kg/</w:t>
            </w:r>
            <w:r w:rsidRPr="008428A1">
              <w:rPr>
                <w:rFonts w:ascii="Times New Roman" w:hint="eastAsia"/>
                <w:szCs w:val="21"/>
              </w:rPr>
              <w:t>亩</w:t>
            </w:r>
            <w:r w:rsidRPr="008428A1">
              <w:rPr>
                <w:rFonts w:ascii="Times New Roman"/>
                <w:szCs w:val="21"/>
              </w:rPr>
              <w:t>+</w:t>
            </w:r>
            <w:r w:rsidRPr="008428A1">
              <w:rPr>
                <w:rFonts w:ascii="Times New Roman"/>
                <w:szCs w:val="21"/>
              </w:rPr>
              <w:t>黑麦草</w:t>
            </w:r>
            <w:r w:rsidRPr="008428A1">
              <w:rPr>
                <w:rFonts w:ascii="Times New Roman" w:hint="eastAsia"/>
                <w:szCs w:val="21"/>
              </w:rPr>
              <w:t>0</w:t>
            </w:r>
            <w:r w:rsidRPr="008428A1">
              <w:rPr>
                <w:rFonts w:ascii="Times New Roman"/>
                <w:szCs w:val="21"/>
              </w:rPr>
              <w:t>.3</w:t>
            </w:r>
            <w:r w:rsidR="00D336E7" w:rsidRPr="008428A1">
              <w:rPr>
                <w:rFonts w:ascii="Times New Roman"/>
                <w:szCs w:val="21"/>
              </w:rPr>
              <w:t xml:space="preserve"> kg/</w:t>
            </w:r>
            <w:r w:rsidR="00D336E7" w:rsidRPr="008428A1">
              <w:rPr>
                <w:rFonts w:ascii="Times New Roman" w:hint="eastAsia"/>
                <w:szCs w:val="21"/>
              </w:rPr>
              <w:t>亩</w:t>
            </w:r>
            <w:r w:rsidR="00F2699C" w:rsidRPr="00A04FE9">
              <w:rPr>
                <w:rFonts w:ascii="Times New Roman"/>
              </w:rPr>
              <w:t>～</w:t>
            </w:r>
            <w:r w:rsidRPr="008428A1">
              <w:rPr>
                <w:rFonts w:ascii="Times New Roman"/>
                <w:szCs w:val="21"/>
              </w:rPr>
              <w:t>0.5 kg/</w:t>
            </w:r>
            <w:r w:rsidRPr="008428A1">
              <w:rPr>
                <w:rFonts w:ascii="Times New Roman" w:hint="eastAsia"/>
                <w:szCs w:val="21"/>
              </w:rPr>
              <w:t>亩</w:t>
            </w:r>
          </w:p>
        </w:tc>
      </w:tr>
      <w:bookmarkEnd w:id="21"/>
    </w:tbl>
    <w:p w:rsidR="00B361B9" w:rsidRPr="0034111B" w:rsidRDefault="00B361B9" w:rsidP="006C4561">
      <w:pPr>
        <w:pStyle w:val="affff1"/>
        <w:spacing w:beforeLines="50" w:before="156" w:afterLines="50" w:after="156"/>
        <w:ind w:firstLineChars="0" w:firstLine="0"/>
        <w:jc w:val="center"/>
        <w:rPr>
          <w:rFonts w:ascii="Times New Roman"/>
          <w:b/>
        </w:rPr>
      </w:pPr>
    </w:p>
    <w:sectPr w:rsidR="00B361B9" w:rsidRPr="0034111B"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8F1" w:rsidRDefault="00E918F1" w:rsidP="00D86DB7">
      <w:r>
        <w:separator/>
      </w:r>
    </w:p>
    <w:p w:rsidR="00E918F1" w:rsidRDefault="00E918F1"/>
    <w:p w:rsidR="00E918F1" w:rsidRDefault="00E918F1"/>
  </w:endnote>
  <w:endnote w:type="continuationSeparator" w:id="0">
    <w:p w:rsidR="00E918F1" w:rsidRDefault="00E918F1" w:rsidP="00D86DB7">
      <w:r>
        <w:continuationSeparator/>
      </w:r>
    </w:p>
    <w:p w:rsidR="00E918F1" w:rsidRDefault="00E918F1"/>
    <w:p w:rsidR="00E918F1" w:rsidRDefault="00E91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C9" w:rsidRDefault="001A04C9">
    <w:pPr>
      <w:pStyle w:val="afff5"/>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C9" w:rsidRPr="00324EDD" w:rsidRDefault="001A04C9" w:rsidP="00CD50A1">
    <w:pPr>
      <w:pStyle w:val="afff5"/>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C9" w:rsidRDefault="001A04C9" w:rsidP="00C94DF2">
    <w:pPr>
      <w:pStyle w:val="afffe"/>
    </w:pPr>
    <w:r>
      <w:fldChar w:fldCharType="begin"/>
    </w:r>
    <w:r>
      <w:instrText>PAGE   \* MERGEFORMAT</w:instrText>
    </w:r>
    <w:r>
      <w:fldChar w:fldCharType="separate"/>
    </w:r>
    <w:r w:rsidR="009D6527" w:rsidRPr="009D6527">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8F1" w:rsidRDefault="00E918F1" w:rsidP="00D86DB7">
      <w:r>
        <w:separator/>
      </w:r>
    </w:p>
  </w:footnote>
  <w:footnote w:type="continuationSeparator" w:id="0">
    <w:p w:rsidR="00E918F1" w:rsidRDefault="00E918F1" w:rsidP="00D86DB7">
      <w:r>
        <w:continuationSeparator/>
      </w:r>
    </w:p>
    <w:p w:rsidR="00E918F1" w:rsidRDefault="00E918F1"/>
    <w:p w:rsidR="00E918F1" w:rsidRDefault="00E918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C9" w:rsidRPr="00E70388" w:rsidRDefault="001A04C9" w:rsidP="00617387">
    <w:pPr>
      <w:pStyle w:val="a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C9" w:rsidRPr="00324EDD" w:rsidRDefault="001A04C9" w:rsidP="00E846C8">
    <w:pPr>
      <w:pStyle w:val="a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C9" w:rsidRPr="005F4712" w:rsidRDefault="001A04C9" w:rsidP="00714F58">
    <w:pPr>
      <w:pStyle w:val="afff4"/>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C5366">
      <w:rPr>
        <w:noProof/>
        <w:lang w:val="fr-FR"/>
      </w:rPr>
      <w:t>DB 36/T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C9" w:rsidRPr="00D84FA1" w:rsidRDefault="001A04C9" w:rsidP="00A2271D">
    <w:pPr>
      <w:pStyle w:val="affff6"/>
    </w:pPr>
    <w:r>
      <w:fldChar w:fldCharType="begin"/>
    </w:r>
    <w:r>
      <w:instrText xml:space="preserve"> STYLEREF  标准文件_文件编号  \* MERGEFORMAT </w:instrText>
    </w:r>
    <w:r>
      <w:fldChar w:fldCharType="separate"/>
    </w:r>
    <w:r w:rsidR="009D6527">
      <w:t>DB 36/T XXXX</w:t>
    </w:r>
    <w:r w:rsidR="009D6527">
      <w:t>—</w:t>
    </w:r>
    <w:r w:rsidR="009D652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2AD65B7"/>
    <w:multiLevelType w:val="hybridMultilevel"/>
    <w:tmpl w:val="E06A0524"/>
    <w:lvl w:ilvl="0" w:tplc="380CA176">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2E855A36"/>
    <w:multiLevelType w:val="hybridMultilevel"/>
    <w:tmpl w:val="2750A7BA"/>
    <w:lvl w:ilvl="0" w:tplc="74D8F208">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B21733"/>
    <w:multiLevelType w:val="hybridMultilevel"/>
    <w:tmpl w:val="81422798"/>
    <w:lvl w:ilvl="0" w:tplc="E10AF544">
      <w:start w:val="1"/>
      <w:numFmt w:val="decimal"/>
      <w:lvlText w:val="7.%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2626373"/>
    <w:multiLevelType w:val="hybridMultilevel"/>
    <w:tmpl w:val="F5F20BE8"/>
    <w:lvl w:ilvl="0" w:tplc="07743576">
      <w:start w:val="1"/>
      <w:numFmt w:val="decimal"/>
      <w:lvlText w:val="3.%1"/>
      <w:lvlJc w:val="left"/>
      <w:pPr>
        <w:ind w:left="704" w:hanging="420"/>
      </w:pPr>
      <w:rPr>
        <w:rFonts w:ascii="黑体" w:eastAsia="黑体" w:hAnsi="黑体"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3D44C05"/>
    <w:multiLevelType w:val="hybridMultilevel"/>
    <w:tmpl w:val="CD305A28"/>
    <w:lvl w:ilvl="0" w:tplc="7E52A2B6">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331325"/>
    <w:multiLevelType w:val="hybridMultilevel"/>
    <w:tmpl w:val="4642CAE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1"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36A4088"/>
    <w:multiLevelType w:val="hybridMultilevel"/>
    <w:tmpl w:val="CA48A998"/>
    <w:lvl w:ilvl="0" w:tplc="9B86FB06">
      <w:start w:val="1"/>
      <w:numFmt w:val="decimal"/>
      <w:lvlText w:val="5.%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0BE123C"/>
    <w:multiLevelType w:val="hybridMultilevel"/>
    <w:tmpl w:val="7BF4A7AC"/>
    <w:lvl w:ilvl="0" w:tplc="EB9C63DC">
      <w:start w:val="1"/>
      <w:numFmt w:val="decimal"/>
      <w:lvlText w:val="4.%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380CA176">
      <w:start w:val="1"/>
      <w:numFmt w:val="decimal"/>
      <w:lvlText w:val="5.1.%3"/>
      <w:lvlJc w:val="left"/>
      <w:pPr>
        <w:ind w:left="1260" w:hanging="420"/>
      </w:pPr>
      <w:rPr>
        <w:rFonts w:hint="eastAsia"/>
      </w:r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pStyle w:val="aff2"/>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9" w15:restartNumberingAfterBreak="0">
    <w:nsid w:val="646260FA"/>
    <w:multiLevelType w:val="multilevel"/>
    <w:tmpl w:val="EF5ADDA6"/>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657D3FBC"/>
    <w:multiLevelType w:val="multilevel"/>
    <w:tmpl w:val="D78CB1D2"/>
    <w:lvl w:ilvl="0">
      <w:start w:val="1"/>
      <w:numFmt w:val="upperLetter"/>
      <w:lvlRestart w:val="0"/>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15:restartNumberingAfterBreak="0">
    <w:nsid w:val="6C705E81"/>
    <w:multiLevelType w:val="hybridMultilevel"/>
    <w:tmpl w:val="9ABEEA0C"/>
    <w:lvl w:ilvl="0" w:tplc="74D8F208">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A41985"/>
    <w:multiLevelType w:val="hybridMultilevel"/>
    <w:tmpl w:val="D2B86C3E"/>
    <w:lvl w:ilvl="0" w:tplc="621C3562">
      <w:start w:val="1"/>
      <w:numFmt w:val="decimal"/>
      <w:pStyle w:val="a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CE42AC1"/>
    <w:multiLevelType w:val="hybridMultilevel"/>
    <w:tmpl w:val="F4A640A8"/>
    <w:lvl w:ilvl="0" w:tplc="C0B8CA6E">
      <w:start w:val="1"/>
      <w:numFmt w:val="lowerLetter"/>
      <w:pStyle w:val="a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6C800AEE"/>
    <w:lvl w:ilvl="0">
      <w:start w:val="1"/>
      <w:numFmt w:val="none"/>
      <w:pStyle w:val="aff6"/>
      <w:suff w:val="nothing"/>
      <w:lvlText w:val="%1"/>
      <w:lvlJc w:val="left"/>
      <w:pPr>
        <w:ind w:left="0" w:firstLine="0"/>
      </w:pPr>
      <w:rPr>
        <w:rFonts w:hint="eastAsia"/>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pStyle w:val="a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BF04F4"/>
    <w:multiLevelType w:val="multilevel"/>
    <w:tmpl w:val="898E6EE0"/>
    <w:lvl w:ilvl="0">
      <w:start w:val="1"/>
      <w:numFmt w:val="none"/>
      <w:pStyle w:val="a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15:restartNumberingAfterBreak="0">
    <w:nsid w:val="6DF35F19"/>
    <w:multiLevelType w:val="multilevel"/>
    <w:tmpl w:val="E60631FC"/>
    <w:lvl w:ilvl="0">
      <w:start w:val="1"/>
      <w:numFmt w:val="decimal"/>
      <w:lvlRestart w:val="0"/>
      <w:pStyle w:val="a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76933334"/>
    <w:multiLevelType w:val="hybridMultilevel"/>
    <w:tmpl w:val="26B44FA2"/>
    <w:lvl w:ilvl="0" w:tplc="11600844">
      <w:start w:val="1"/>
      <w:numFmt w:val="none"/>
      <w:lvlRestart w:val="0"/>
      <w:pStyle w:val="a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0" w15:restartNumberingAfterBreak="0">
    <w:nsid w:val="7A987085"/>
    <w:multiLevelType w:val="hybridMultilevel"/>
    <w:tmpl w:val="763A2464"/>
    <w:lvl w:ilvl="0" w:tplc="9B86FB06">
      <w:start w:val="1"/>
      <w:numFmt w:val="decimal"/>
      <w:lvlText w:val="5.%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8"/>
  </w:num>
  <w:num w:numId="3">
    <w:abstractNumId w:val="6"/>
  </w:num>
  <w:num w:numId="4">
    <w:abstractNumId w:val="25"/>
  </w:num>
  <w:num w:numId="5">
    <w:abstractNumId w:val="19"/>
  </w:num>
  <w:num w:numId="6">
    <w:abstractNumId w:val="31"/>
  </w:num>
  <w:num w:numId="7">
    <w:abstractNumId w:val="9"/>
  </w:num>
  <w:num w:numId="8">
    <w:abstractNumId w:val="10"/>
  </w:num>
  <w:num w:numId="9">
    <w:abstractNumId w:val="23"/>
  </w:num>
  <w:num w:numId="10">
    <w:abstractNumId w:val="32"/>
  </w:num>
  <w:num w:numId="11">
    <w:abstractNumId w:val="5"/>
  </w:num>
  <w:num w:numId="12">
    <w:abstractNumId w:val="20"/>
  </w:num>
  <w:num w:numId="13">
    <w:abstractNumId w:val="34"/>
  </w:num>
  <w:num w:numId="14">
    <w:abstractNumId w:val="14"/>
  </w:num>
  <w:num w:numId="15">
    <w:abstractNumId w:val="7"/>
  </w:num>
  <w:num w:numId="16">
    <w:abstractNumId w:val="11"/>
  </w:num>
  <w:num w:numId="17">
    <w:abstractNumId w:val="30"/>
  </w:num>
  <w:num w:numId="18">
    <w:abstractNumId w:val="4"/>
  </w:num>
  <w:num w:numId="19">
    <w:abstractNumId w:val="8"/>
  </w:num>
  <w:num w:numId="20">
    <w:abstractNumId w:val="26"/>
  </w:num>
  <w:num w:numId="21">
    <w:abstractNumId w:val="29"/>
  </w:num>
  <w:num w:numId="22">
    <w:abstractNumId w:val="24"/>
  </w:num>
  <w:num w:numId="23">
    <w:abstractNumId w:val="38"/>
  </w:num>
  <w:num w:numId="24">
    <w:abstractNumId w:val="21"/>
  </w:num>
  <w:num w:numId="25">
    <w:abstractNumId w:val="37"/>
  </w:num>
  <w:num w:numId="26">
    <w:abstractNumId w:val="3"/>
  </w:num>
  <w:num w:numId="27">
    <w:abstractNumId w:val="18"/>
  </w:num>
  <w:num w:numId="28">
    <w:abstractNumId w:val="39"/>
  </w:num>
  <w:num w:numId="29">
    <w:abstractNumId w:val="36"/>
  </w:num>
  <w:num w:numId="30">
    <w:abstractNumId w:val="35"/>
  </w:num>
  <w:num w:numId="31">
    <w:abstractNumId w:val="2"/>
  </w:num>
  <w:num w:numId="32">
    <w:abstractNumId w:val="15"/>
  </w:num>
  <w:num w:numId="33">
    <w:abstractNumId w:val="27"/>
  </w:num>
  <w:num w:numId="34">
    <w:abstractNumId w:val="12"/>
  </w:num>
  <w:num w:numId="35">
    <w:abstractNumId w:val="1"/>
  </w:num>
  <w:num w:numId="36">
    <w:abstractNumId w:val="17"/>
  </w:num>
  <w:num w:numId="37">
    <w:abstractNumId w:val="16"/>
  </w:num>
  <w:num w:numId="38">
    <w:abstractNumId w:val="13"/>
  </w:num>
  <w:num w:numId="39">
    <w:abstractNumId w:val="40"/>
  </w:num>
  <w:num w:numId="40">
    <w:abstractNumId w:val="36"/>
  </w:num>
  <w:num w:numId="41">
    <w:abstractNumId w:val="22"/>
  </w:num>
  <w:num w:numId="42">
    <w:abstractNumId w:val="33"/>
  </w:num>
  <w:num w:numId="43">
    <w:abstractNumId w:val="36"/>
  </w:num>
  <w:num w:numId="44">
    <w:abstractNumId w:val="36"/>
  </w:num>
  <w:num w:numId="45">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YCMwMDE2MLM3MLE2NzUyUdpeDU4uLM/DyQAuNaAMNA6VYsAAAA"/>
  </w:docVars>
  <w:rsids>
    <w:rsidRoot w:val="00207C1B"/>
    <w:rsid w:val="0000040A"/>
    <w:rsid w:val="00000A94"/>
    <w:rsid w:val="00000C45"/>
    <w:rsid w:val="0000171A"/>
    <w:rsid w:val="00001972"/>
    <w:rsid w:val="00001D9A"/>
    <w:rsid w:val="00004386"/>
    <w:rsid w:val="0000462E"/>
    <w:rsid w:val="00005294"/>
    <w:rsid w:val="00006247"/>
    <w:rsid w:val="00006C75"/>
    <w:rsid w:val="00007B3A"/>
    <w:rsid w:val="000107E0"/>
    <w:rsid w:val="00011FDE"/>
    <w:rsid w:val="0001218F"/>
    <w:rsid w:val="00012FFD"/>
    <w:rsid w:val="00014162"/>
    <w:rsid w:val="00014340"/>
    <w:rsid w:val="00016A9C"/>
    <w:rsid w:val="00017884"/>
    <w:rsid w:val="00022184"/>
    <w:rsid w:val="00022762"/>
    <w:rsid w:val="000238E0"/>
    <w:rsid w:val="000249DB"/>
    <w:rsid w:val="0002595E"/>
    <w:rsid w:val="00026C38"/>
    <w:rsid w:val="000303C3"/>
    <w:rsid w:val="0003074A"/>
    <w:rsid w:val="00030774"/>
    <w:rsid w:val="000331D3"/>
    <w:rsid w:val="000346A5"/>
    <w:rsid w:val="000359C3"/>
    <w:rsid w:val="00035A7D"/>
    <w:rsid w:val="000365ED"/>
    <w:rsid w:val="00036BE5"/>
    <w:rsid w:val="0004249A"/>
    <w:rsid w:val="00043165"/>
    <w:rsid w:val="00043282"/>
    <w:rsid w:val="00044286"/>
    <w:rsid w:val="00047E8F"/>
    <w:rsid w:val="00047F28"/>
    <w:rsid w:val="000503AA"/>
    <w:rsid w:val="000506A1"/>
    <w:rsid w:val="0005123E"/>
    <w:rsid w:val="000515DD"/>
    <w:rsid w:val="000516D6"/>
    <w:rsid w:val="0005265A"/>
    <w:rsid w:val="000535E9"/>
    <w:rsid w:val="000539DD"/>
    <w:rsid w:val="00053BD3"/>
    <w:rsid w:val="000556ED"/>
    <w:rsid w:val="00055FE2"/>
    <w:rsid w:val="0005616F"/>
    <w:rsid w:val="00060C2E"/>
    <w:rsid w:val="00061033"/>
    <w:rsid w:val="0006130D"/>
    <w:rsid w:val="00061461"/>
    <w:rsid w:val="000619E9"/>
    <w:rsid w:val="000622D4"/>
    <w:rsid w:val="0006357D"/>
    <w:rsid w:val="00066A5D"/>
    <w:rsid w:val="00067CB5"/>
    <w:rsid w:val="00067F1E"/>
    <w:rsid w:val="000718C7"/>
    <w:rsid w:val="00071CC0"/>
    <w:rsid w:val="00073C8C"/>
    <w:rsid w:val="000758CD"/>
    <w:rsid w:val="00075D62"/>
    <w:rsid w:val="00077B57"/>
    <w:rsid w:val="00077B64"/>
    <w:rsid w:val="00080A1C"/>
    <w:rsid w:val="00081380"/>
    <w:rsid w:val="000818A8"/>
    <w:rsid w:val="00081F43"/>
    <w:rsid w:val="00082317"/>
    <w:rsid w:val="00083D2C"/>
    <w:rsid w:val="00086AA1"/>
    <w:rsid w:val="00087A77"/>
    <w:rsid w:val="00090CA6"/>
    <w:rsid w:val="00092B8A"/>
    <w:rsid w:val="00092FB0"/>
    <w:rsid w:val="00093432"/>
    <w:rsid w:val="000934C5"/>
    <w:rsid w:val="00093D25"/>
    <w:rsid w:val="00093DAB"/>
    <w:rsid w:val="00094871"/>
    <w:rsid w:val="0009497E"/>
    <w:rsid w:val="00094D73"/>
    <w:rsid w:val="00096D63"/>
    <w:rsid w:val="0009739D"/>
    <w:rsid w:val="000A0B60"/>
    <w:rsid w:val="000A0EB8"/>
    <w:rsid w:val="000A19FC"/>
    <w:rsid w:val="000A1B84"/>
    <w:rsid w:val="000A2773"/>
    <w:rsid w:val="000A296B"/>
    <w:rsid w:val="000A4729"/>
    <w:rsid w:val="000A4A29"/>
    <w:rsid w:val="000A7311"/>
    <w:rsid w:val="000B060F"/>
    <w:rsid w:val="000B1592"/>
    <w:rsid w:val="000B17DC"/>
    <w:rsid w:val="000B1FF2"/>
    <w:rsid w:val="000B3CDA"/>
    <w:rsid w:val="000B6A0B"/>
    <w:rsid w:val="000B781A"/>
    <w:rsid w:val="000C0F6C"/>
    <w:rsid w:val="000C11DB"/>
    <w:rsid w:val="000C1492"/>
    <w:rsid w:val="000C2FBD"/>
    <w:rsid w:val="000C414A"/>
    <w:rsid w:val="000C4B41"/>
    <w:rsid w:val="000C57D6"/>
    <w:rsid w:val="000C609C"/>
    <w:rsid w:val="000C6362"/>
    <w:rsid w:val="000C7666"/>
    <w:rsid w:val="000D0A9C"/>
    <w:rsid w:val="000D1795"/>
    <w:rsid w:val="000D219F"/>
    <w:rsid w:val="000D329A"/>
    <w:rsid w:val="000D4B9C"/>
    <w:rsid w:val="000D4EB6"/>
    <w:rsid w:val="000D65BC"/>
    <w:rsid w:val="000D753B"/>
    <w:rsid w:val="000E02F9"/>
    <w:rsid w:val="000E1744"/>
    <w:rsid w:val="000E4347"/>
    <w:rsid w:val="000E4C9E"/>
    <w:rsid w:val="000E6FD7"/>
    <w:rsid w:val="000E7170"/>
    <w:rsid w:val="000E71DF"/>
    <w:rsid w:val="000F06E1"/>
    <w:rsid w:val="000F0DFC"/>
    <w:rsid w:val="000F0E3C"/>
    <w:rsid w:val="000F19D5"/>
    <w:rsid w:val="000F4AEA"/>
    <w:rsid w:val="000F633F"/>
    <w:rsid w:val="000F67E9"/>
    <w:rsid w:val="00100B37"/>
    <w:rsid w:val="0010209E"/>
    <w:rsid w:val="00103360"/>
    <w:rsid w:val="00104926"/>
    <w:rsid w:val="0011363B"/>
    <w:rsid w:val="00113B1E"/>
    <w:rsid w:val="00113CE7"/>
    <w:rsid w:val="001167E6"/>
    <w:rsid w:val="0011711C"/>
    <w:rsid w:val="00117F3F"/>
    <w:rsid w:val="0012059C"/>
    <w:rsid w:val="00122921"/>
    <w:rsid w:val="00124E4F"/>
    <w:rsid w:val="001254D2"/>
    <w:rsid w:val="001260B7"/>
    <w:rsid w:val="001265CB"/>
    <w:rsid w:val="0013164F"/>
    <w:rsid w:val="001321C6"/>
    <w:rsid w:val="001325C4"/>
    <w:rsid w:val="00133010"/>
    <w:rsid w:val="001338EE"/>
    <w:rsid w:val="001338F7"/>
    <w:rsid w:val="00133AAE"/>
    <w:rsid w:val="00135323"/>
    <w:rsid w:val="001356C4"/>
    <w:rsid w:val="00137496"/>
    <w:rsid w:val="00141114"/>
    <w:rsid w:val="00141CB3"/>
    <w:rsid w:val="00141F0D"/>
    <w:rsid w:val="00142175"/>
    <w:rsid w:val="00142969"/>
    <w:rsid w:val="001446C2"/>
    <w:rsid w:val="001457E7"/>
    <w:rsid w:val="00145901"/>
    <w:rsid w:val="00145D9D"/>
    <w:rsid w:val="00146388"/>
    <w:rsid w:val="00151B16"/>
    <w:rsid w:val="001529E5"/>
    <w:rsid w:val="001536D3"/>
    <w:rsid w:val="00153C7E"/>
    <w:rsid w:val="001568A7"/>
    <w:rsid w:val="00156B25"/>
    <w:rsid w:val="00156E1A"/>
    <w:rsid w:val="00157894"/>
    <w:rsid w:val="00157B55"/>
    <w:rsid w:val="0016390C"/>
    <w:rsid w:val="001642FA"/>
    <w:rsid w:val="001649EB"/>
    <w:rsid w:val="00164BAF"/>
    <w:rsid w:val="00164D8B"/>
    <w:rsid w:val="00164FA8"/>
    <w:rsid w:val="00165065"/>
    <w:rsid w:val="00165434"/>
    <w:rsid w:val="0016580B"/>
    <w:rsid w:val="00165F49"/>
    <w:rsid w:val="0016694D"/>
    <w:rsid w:val="00166B88"/>
    <w:rsid w:val="0016770A"/>
    <w:rsid w:val="001704F3"/>
    <w:rsid w:val="00170804"/>
    <w:rsid w:val="001708E9"/>
    <w:rsid w:val="001715C4"/>
    <w:rsid w:val="0017340B"/>
    <w:rsid w:val="00173FB1"/>
    <w:rsid w:val="00174F2F"/>
    <w:rsid w:val="00176DFD"/>
    <w:rsid w:val="001809D4"/>
    <w:rsid w:val="00185275"/>
    <w:rsid w:val="001852C9"/>
    <w:rsid w:val="00190087"/>
    <w:rsid w:val="0019098F"/>
    <w:rsid w:val="001913C4"/>
    <w:rsid w:val="00191744"/>
    <w:rsid w:val="00192774"/>
    <w:rsid w:val="00192B8C"/>
    <w:rsid w:val="0019348F"/>
    <w:rsid w:val="00193A07"/>
    <w:rsid w:val="00194C95"/>
    <w:rsid w:val="00194E48"/>
    <w:rsid w:val="00195C34"/>
    <w:rsid w:val="00196EF5"/>
    <w:rsid w:val="001A04C9"/>
    <w:rsid w:val="001A1A53"/>
    <w:rsid w:val="001A234A"/>
    <w:rsid w:val="001A3125"/>
    <w:rsid w:val="001A4CF3"/>
    <w:rsid w:val="001A578A"/>
    <w:rsid w:val="001A7128"/>
    <w:rsid w:val="001B06E8"/>
    <w:rsid w:val="001B3874"/>
    <w:rsid w:val="001B429D"/>
    <w:rsid w:val="001B46E0"/>
    <w:rsid w:val="001B71D0"/>
    <w:rsid w:val="001B71EE"/>
    <w:rsid w:val="001C04A8"/>
    <w:rsid w:val="001C2C03"/>
    <w:rsid w:val="001C42F7"/>
    <w:rsid w:val="001C49E5"/>
    <w:rsid w:val="001C5875"/>
    <w:rsid w:val="001C5D4B"/>
    <w:rsid w:val="001C680C"/>
    <w:rsid w:val="001C7C7D"/>
    <w:rsid w:val="001C7FEA"/>
    <w:rsid w:val="001D0499"/>
    <w:rsid w:val="001D0BBE"/>
    <w:rsid w:val="001D0E6F"/>
    <w:rsid w:val="001D0ED4"/>
    <w:rsid w:val="001D1D4F"/>
    <w:rsid w:val="001D1DFD"/>
    <w:rsid w:val="001D212F"/>
    <w:rsid w:val="001D248E"/>
    <w:rsid w:val="001D29D7"/>
    <w:rsid w:val="001D2DE7"/>
    <w:rsid w:val="001D32D4"/>
    <w:rsid w:val="001D411C"/>
    <w:rsid w:val="001D546A"/>
    <w:rsid w:val="001E1B6A"/>
    <w:rsid w:val="001E2484"/>
    <w:rsid w:val="001E25CE"/>
    <w:rsid w:val="001E3CC4"/>
    <w:rsid w:val="001E4882"/>
    <w:rsid w:val="001E73AB"/>
    <w:rsid w:val="001F092D"/>
    <w:rsid w:val="001F143A"/>
    <w:rsid w:val="001F1605"/>
    <w:rsid w:val="001F2508"/>
    <w:rsid w:val="001F2797"/>
    <w:rsid w:val="001F2B24"/>
    <w:rsid w:val="001F4816"/>
    <w:rsid w:val="001F4EE9"/>
    <w:rsid w:val="001F6777"/>
    <w:rsid w:val="001F69B4"/>
    <w:rsid w:val="001F77C7"/>
    <w:rsid w:val="00200183"/>
    <w:rsid w:val="00200333"/>
    <w:rsid w:val="00200E87"/>
    <w:rsid w:val="0020107D"/>
    <w:rsid w:val="00202AA4"/>
    <w:rsid w:val="002031F7"/>
    <w:rsid w:val="002040E6"/>
    <w:rsid w:val="0020527B"/>
    <w:rsid w:val="00205F2C"/>
    <w:rsid w:val="002060BE"/>
    <w:rsid w:val="00207C1B"/>
    <w:rsid w:val="00210B15"/>
    <w:rsid w:val="00212851"/>
    <w:rsid w:val="00212EE3"/>
    <w:rsid w:val="002130AA"/>
    <w:rsid w:val="002142EA"/>
    <w:rsid w:val="002152A5"/>
    <w:rsid w:val="00217CE4"/>
    <w:rsid w:val="002204BB"/>
    <w:rsid w:val="002214D1"/>
    <w:rsid w:val="00221B79"/>
    <w:rsid w:val="00221C6B"/>
    <w:rsid w:val="00225043"/>
    <w:rsid w:val="002253A1"/>
    <w:rsid w:val="00225CF8"/>
    <w:rsid w:val="00227524"/>
    <w:rsid w:val="0022794E"/>
    <w:rsid w:val="00233D64"/>
    <w:rsid w:val="0023482A"/>
    <w:rsid w:val="00235990"/>
    <w:rsid w:val="002359CB"/>
    <w:rsid w:val="00237318"/>
    <w:rsid w:val="00241766"/>
    <w:rsid w:val="00243282"/>
    <w:rsid w:val="00243540"/>
    <w:rsid w:val="00243647"/>
    <w:rsid w:val="00243EE4"/>
    <w:rsid w:val="00243FBB"/>
    <w:rsid w:val="0024497B"/>
    <w:rsid w:val="0024515B"/>
    <w:rsid w:val="00246021"/>
    <w:rsid w:val="0024666E"/>
    <w:rsid w:val="00247921"/>
    <w:rsid w:val="00247F52"/>
    <w:rsid w:val="00250B25"/>
    <w:rsid w:val="00250BBE"/>
    <w:rsid w:val="0025139B"/>
    <w:rsid w:val="002515C2"/>
    <w:rsid w:val="0025194F"/>
    <w:rsid w:val="00252A07"/>
    <w:rsid w:val="002561E3"/>
    <w:rsid w:val="0026047C"/>
    <w:rsid w:val="0026148A"/>
    <w:rsid w:val="0026219D"/>
    <w:rsid w:val="00262696"/>
    <w:rsid w:val="00263D25"/>
    <w:rsid w:val="002643C3"/>
    <w:rsid w:val="00264A0C"/>
    <w:rsid w:val="00265E63"/>
    <w:rsid w:val="00266EEB"/>
    <w:rsid w:val="00267EF4"/>
    <w:rsid w:val="00270CB8"/>
    <w:rsid w:val="00272301"/>
    <w:rsid w:val="00272B08"/>
    <w:rsid w:val="002771AC"/>
    <w:rsid w:val="00277F94"/>
    <w:rsid w:val="00281BB8"/>
    <w:rsid w:val="00281E9E"/>
    <w:rsid w:val="00282405"/>
    <w:rsid w:val="00282FFE"/>
    <w:rsid w:val="0028360C"/>
    <w:rsid w:val="00283709"/>
    <w:rsid w:val="00284180"/>
    <w:rsid w:val="00285170"/>
    <w:rsid w:val="00285361"/>
    <w:rsid w:val="00290C32"/>
    <w:rsid w:val="00291DA8"/>
    <w:rsid w:val="00292D60"/>
    <w:rsid w:val="002938FF"/>
    <w:rsid w:val="00293B30"/>
    <w:rsid w:val="00294D34"/>
    <w:rsid w:val="00294E3B"/>
    <w:rsid w:val="002954D9"/>
    <w:rsid w:val="00296193"/>
    <w:rsid w:val="00296C66"/>
    <w:rsid w:val="00296EBE"/>
    <w:rsid w:val="002974E3"/>
    <w:rsid w:val="002A084B"/>
    <w:rsid w:val="002A1260"/>
    <w:rsid w:val="002A1589"/>
    <w:rsid w:val="002A1608"/>
    <w:rsid w:val="002A25DC"/>
    <w:rsid w:val="002A35D7"/>
    <w:rsid w:val="002A38EC"/>
    <w:rsid w:val="002A3AAB"/>
    <w:rsid w:val="002A4525"/>
    <w:rsid w:val="002A4CEA"/>
    <w:rsid w:val="002A5977"/>
    <w:rsid w:val="002A5A13"/>
    <w:rsid w:val="002A757F"/>
    <w:rsid w:val="002A7F44"/>
    <w:rsid w:val="002B0C40"/>
    <w:rsid w:val="002B1966"/>
    <w:rsid w:val="002B1F47"/>
    <w:rsid w:val="002B2CC0"/>
    <w:rsid w:val="002B341B"/>
    <w:rsid w:val="002B4508"/>
    <w:rsid w:val="002B5779"/>
    <w:rsid w:val="002B5B62"/>
    <w:rsid w:val="002B62AB"/>
    <w:rsid w:val="002B7332"/>
    <w:rsid w:val="002B7F51"/>
    <w:rsid w:val="002C09E7"/>
    <w:rsid w:val="002C1E06"/>
    <w:rsid w:val="002C1E1C"/>
    <w:rsid w:val="002C3F07"/>
    <w:rsid w:val="002C5278"/>
    <w:rsid w:val="002C77C4"/>
    <w:rsid w:val="002C7EBB"/>
    <w:rsid w:val="002D06C1"/>
    <w:rsid w:val="002D42B5"/>
    <w:rsid w:val="002D4F1A"/>
    <w:rsid w:val="002D6959"/>
    <w:rsid w:val="002D6EC6"/>
    <w:rsid w:val="002D79AC"/>
    <w:rsid w:val="002E039D"/>
    <w:rsid w:val="002E09DA"/>
    <w:rsid w:val="002E4B1C"/>
    <w:rsid w:val="002E4D5A"/>
    <w:rsid w:val="002E6326"/>
    <w:rsid w:val="002F30E0"/>
    <w:rsid w:val="002F35E4"/>
    <w:rsid w:val="002F3730"/>
    <w:rsid w:val="002F38E1"/>
    <w:rsid w:val="002F4B44"/>
    <w:rsid w:val="002F4BAD"/>
    <w:rsid w:val="002F5121"/>
    <w:rsid w:val="002F7AF6"/>
    <w:rsid w:val="002F7FCD"/>
    <w:rsid w:val="00300E63"/>
    <w:rsid w:val="00302F5F"/>
    <w:rsid w:val="0030441D"/>
    <w:rsid w:val="003048DD"/>
    <w:rsid w:val="00305D30"/>
    <w:rsid w:val="00306063"/>
    <w:rsid w:val="00312E14"/>
    <w:rsid w:val="00313B85"/>
    <w:rsid w:val="00316BB5"/>
    <w:rsid w:val="00317988"/>
    <w:rsid w:val="00320443"/>
    <w:rsid w:val="003221B4"/>
    <w:rsid w:val="0032258D"/>
    <w:rsid w:val="00322E62"/>
    <w:rsid w:val="00323C2D"/>
    <w:rsid w:val="00324D13"/>
    <w:rsid w:val="00324D2A"/>
    <w:rsid w:val="00324EDD"/>
    <w:rsid w:val="003331E4"/>
    <w:rsid w:val="00336C64"/>
    <w:rsid w:val="00337162"/>
    <w:rsid w:val="0034111B"/>
    <w:rsid w:val="0034194F"/>
    <w:rsid w:val="00342C8F"/>
    <w:rsid w:val="00342D09"/>
    <w:rsid w:val="0034357A"/>
    <w:rsid w:val="00344605"/>
    <w:rsid w:val="0034482F"/>
    <w:rsid w:val="003467CA"/>
    <w:rsid w:val="003474AA"/>
    <w:rsid w:val="00350D1D"/>
    <w:rsid w:val="0035115A"/>
    <w:rsid w:val="00351BD8"/>
    <w:rsid w:val="00352C83"/>
    <w:rsid w:val="00360708"/>
    <w:rsid w:val="003615D2"/>
    <w:rsid w:val="0036429C"/>
    <w:rsid w:val="00364A53"/>
    <w:rsid w:val="003654CB"/>
    <w:rsid w:val="00365AA9"/>
    <w:rsid w:val="00365B1A"/>
    <w:rsid w:val="00365F86"/>
    <w:rsid w:val="00365F87"/>
    <w:rsid w:val="00366E89"/>
    <w:rsid w:val="003705F4"/>
    <w:rsid w:val="00370D58"/>
    <w:rsid w:val="003711DE"/>
    <w:rsid w:val="00371316"/>
    <w:rsid w:val="00375D3D"/>
    <w:rsid w:val="00376713"/>
    <w:rsid w:val="0037688D"/>
    <w:rsid w:val="0038119C"/>
    <w:rsid w:val="00381815"/>
    <w:rsid w:val="003819AF"/>
    <w:rsid w:val="003820E9"/>
    <w:rsid w:val="00382158"/>
    <w:rsid w:val="00382DE7"/>
    <w:rsid w:val="00383196"/>
    <w:rsid w:val="00384C45"/>
    <w:rsid w:val="00384FFC"/>
    <w:rsid w:val="00386C98"/>
    <w:rsid w:val="003872FC"/>
    <w:rsid w:val="00387ADC"/>
    <w:rsid w:val="00390020"/>
    <w:rsid w:val="003903D6"/>
    <w:rsid w:val="00390D57"/>
    <w:rsid w:val="00390EE6"/>
    <w:rsid w:val="00391052"/>
    <w:rsid w:val="0039118F"/>
    <w:rsid w:val="003915BD"/>
    <w:rsid w:val="003925D6"/>
    <w:rsid w:val="003928AA"/>
    <w:rsid w:val="00392AD7"/>
    <w:rsid w:val="003938D9"/>
    <w:rsid w:val="00394376"/>
    <w:rsid w:val="003943FF"/>
    <w:rsid w:val="00395700"/>
    <w:rsid w:val="003959A7"/>
    <w:rsid w:val="00397183"/>
    <w:rsid w:val="003974EB"/>
    <w:rsid w:val="00397CC5"/>
    <w:rsid w:val="00397D07"/>
    <w:rsid w:val="003A122C"/>
    <w:rsid w:val="003A1582"/>
    <w:rsid w:val="003A175B"/>
    <w:rsid w:val="003A4077"/>
    <w:rsid w:val="003B09AD"/>
    <w:rsid w:val="003B0A92"/>
    <w:rsid w:val="003B1F18"/>
    <w:rsid w:val="003B45B5"/>
    <w:rsid w:val="003B5BF0"/>
    <w:rsid w:val="003B60BF"/>
    <w:rsid w:val="003B6BE3"/>
    <w:rsid w:val="003B78CC"/>
    <w:rsid w:val="003C010C"/>
    <w:rsid w:val="003C0941"/>
    <w:rsid w:val="003C0A6C"/>
    <w:rsid w:val="003C14F8"/>
    <w:rsid w:val="003C225B"/>
    <w:rsid w:val="003C5A43"/>
    <w:rsid w:val="003C7B3B"/>
    <w:rsid w:val="003D0519"/>
    <w:rsid w:val="003D0FF6"/>
    <w:rsid w:val="003D262C"/>
    <w:rsid w:val="003D4F0A"/>
    <w:rsid w:val="003D6D61"/>
    <w:rsid w:val="003D79C6"/>
    <w:rsid w:val="003D7FD5"/>
    <w:rsid w:val="003E091D"/>
    <w:rsid w:val="003E1C53"/>
    <w:rsid w:val="003E2A69"/>
    <w:rsid w:val="003E2D49"/>
    <w:rsid w:val="003E2FD4"/>
    <w:rsid w:val="003E49F6"/>
    <w:rsid w:val="003E660F"/>
    <w:rsid w:val="003E79A5"/>
    <w:rsid w:val="003F0222"/>
    <w:rsid w:val="003F033C"/>
    <w:rsid w:val="003F0841"/>
    <w:rsid w:val="003F0BD0"/>
    <w:rsid w:val="003F23D3"/>
    <w:rsid w:val="003F3A7E"/>
    <w:rsid w:val="003F3F08"/>
    <w:rsid w:val="003F4307"/>
    <w:rsid w:val="003F49F1"/>
    <w:rsid w:val="003F6272"/>
    <w:rsid w:val="00400E72"/>
    <w:rsid w:val="00401400"/>
    <w:rsid w:val="00402C07"/>
    <w:rsid w:val="00404869"/>
    <w:rsid w:val="00405884"/>
    <w:rsid w:val="00407D39"/>
    <w:rsid w:val="00413044"/>
    <w:rsid w:val="0041477A"/>
    <w:rsid w:val="00414B1F"/>
    <w:rsid w:val="004154DC"/>
    <w:rsid w:val="00415DFC"/>
    <w:rsid w:val="00415E6A"/>
    <w:rsid w:val="004167A3"/>
    <w:rsid w:val="00417EBE"/>
    <w:rsid w:val="004214E3"/>
    <w:rsid w:val="004239F6"/>
    <w:rsid w:val="00425841"/>
    <w:rsid w:val="00431F8F"/>
    <w:rsid w:val="00432DAA"/>
    <w:rsid w:val="00434305"/>
    <w:rsid w:val="00434C23"/>
    <w:rsid w:val="00435DF7"/>
    <w:rsid w:val="0044083F"/>
    <w:rsid w:val="00441AE7"/>
    <w:rsid w:val="004420D1"/>
    <w:rsid w:val="00443DF4"/>
    <w:rsid w:val="0044418D"/>
    <w:rsid w:val="0044506F"/>
    <w:rsid w:val="00445574"/>
    <w:rsid w:val="004467FB"/>
    <w:rsid w:val="0045210E"/>
    <w:rsid w:val="00452D6B"/>
    <w:rsid w:val="00454484"/>
    <w:rsid w:val="0045517B"/>
    <w:rsid w:val="00456F5D"/>
    <w:rsid w:val="0046108C"/>
    <w:rsid w:val="004624C4"/>
    <w:rsid w:val="00463B77"/>
    <w:rsid w:val="00463C7B"/>
    <w:rsid w:val="004644A6"/>
    <w:rsid w:val="004659BD"/>
    <w:rsid w:val="004673D0"/>
    <w:rsid w:val="00470775"/>
    <w:rsid w:val="00474311"/>
    <w:rsid w:val="004746B1"/>
    <w:rsid w:val="004757AF"/>
    <w:rsid w:val="0047583F"/>
    <w:rsid w:val="00475DE8"/>
    <w:rsid w:val="004774F8"/>
    <w:rsid w:val="00481785"/>
    <w:rsid w:val="00481C44"/>
    <w:rsid w:val="00484936"/>
    <w:rsid w:val="00485A68"/>
    <w:rsid w:val="00485C89"/>
    <w:rsid w:val="00486BE3"/>
    <w:rsid w:val="004905E4"/>
    <w:rsid w:val="00490A89"/>
    <w:rsid w:val="00490AB4"/>
    <w:rsid w:val="00492E17"/>
    <w:rsid w:val="00492F02"/>
    <w:rsid w:val="004939AE"/>
    <w:rsid w:val="0049662C"/>
    <w:rsid w:val="004A0C15"/>
    <w:rsid w:val="004A12DF"/>
    <w:rsid w:val="004A17E6"/>
    <w:rsid w:val="004A1BA8"/>
    <w:rsid w:val="004A3432"/>
    <w:rsid w:val="004A4B57"/>
    <w:rsid w:val="004A63FA"/>
    <w:rsid w:val="004B0272"/>
    <w:rsid w:val="004B0F63"/>
    <w:rsid w:val="004B2701"/>
    <w:rsid w:val="004B2E1B"/>
    <w:rsid w:val="004B3AA8"/>
    <w:rsid w:val="004B3E93"/>
    <w:rsid w:val="004B5767"/>
    <w:rsid w:val="004B7345"/>
    <w:rsid w:val="004C1312"/>
    <w:rsid w:val="004C1401"/>
    <w:rsid w:val="004C1FBC"/>
    <w:rsid w:val="004C3F1D"/>
    <w:rsid w:val="004C458D"/>
    <w:rsid w:val="004C714B"/>
    <w:rsid w:val="004C7556"/>
    <w:rsid w:val="004C7E8B"/>
    <w:rsid w:val="004C7E9D"/>
    <w:rsid w:val="004C7F67"/>
    <w:rsid w:val="004D076D"/>
    <w:rsid w:val="004D0EF1"/>
    <w:rsid w:val="004D2253"/>
    <w:rsid w:val="004D4406"/>
    <w:rsid w:val="004D5EE1"/>
    <w:rsid w:val="004D5EF1"/>
    <w:rsid w:val="004D6EAC"/>
    <w:rsid w:val="004D7A50"/>
    <w:rsid w:val="004D7C42"/>
    <w:rsid w:val="004E0465"/>
    <w:rsid w:val="004E127B"/>
    <w:rsid w:val="004E1C0A"/>
    <w:rsid w:val="004E2B06"/>
    <w:rsid w:val="004E30C5"/>
    <w:rsid w:val="004E4AA5"/>
    <w:rsid w:val="004E4AEE"/>
    <w:rsid w:val="004E59E3"/>
    <w:rsid w:val="004E67C0"/>
    <w:rsid w:val="004F10B3"/>
    <w:rsid w:val="004F391A"/>
    <w:rsid w:val="004F3CFB"/>
    <w:rsid w:val="004F6456"/>
    <w:rsid w:val="004F6639"/>
    <w:rsid w:val="004F696E"/>
    <w:rsid w:val="004F6C71"/>
    <w:rsid w:val="00500517"/>
    <w:rsid w:val="00501139"/>
    <w:rsid w:val="0050284E"/>
    <w:rsid w:val="00502B77"/>
    <w:rsid w:val="0050363E"/>
    <w:rsid w:val="005039BC"/>
    <w:rsid w:val="005043BB"/>
    <w:rsid w:val="00504A3D"/>
    <w:rsid w:val="00505767"/>
    <w:rsid w:val="00505E0E"/>
    <w:rsid w:val="00506434"/>
    <w:rsid w:val="0050712F"/>
    <w:rsid w:val="005073F0"/>
    <w:rsid w:val="00510A7B"/>
    <w:rsid w:val="00511740"/>
    <w:rsid w:val="005119BB"/>
    <w:rsid w:val="00511F84"/>
    <w:rsid w:val="00512F6E"/>
    <w:rsid w:val="00513038"/>
    <w:rsid w:val="00514174"/>
    <w:rsid w:val="0051584A"/>
    <w:rsid w:val="00516088"/>
    <w:rsid w:val="0051695B"/>
    <w:rsid w:val="00516B0B"/>
    <w:rsid w:val="00516D2B"/>
    <w:rsid w:val="00521D73"/>
    <w:rsid w:val="005220EC"/>
    <w:rsid w:val="00523F95"/>
    <w:rsid w:val="00524D65"/>
    <w:rsid w:val="00525B16"/>
    <w:rsid w:val="00527586"/>
    <w:rsid w:val="00527F8C"/>
    <w:rsid w:val="00533D04"/>
    <w:rsid w:val="00534804"/>
    <w:rsid w:val="00534BDF"/>
    <w:rsid w:val="005352CC"/>
    <w:rsid w:val="005354EA"/>
    <w:rsid w:val="0053585F"/>
    <w:rsid w:val="00535EC4"/>
    <w:rsid w:val="00535ED9"/>
    <w:rsid w:val="0053692B"/>
    <w:rsid w:val="00537718"/>
    <w:rsid w:val="005379D2"/>
    <w:rsid w:val="00541853"/>
    <w:rsid w:val="00542977"/>
    <w:rsid w:val="005437D8"/>
    <w:rsid w:val="00543BDA"/>
    <w:rsid w:val="005441CC"/>
    <w:rsid w:val="00546D54"/>
    <w:rsid w:val="005479DA"/>
    <w:rsid w:val="00547BCC"/>
    <w:rsid w:val="0055013B"/>
    <w:rsid w:val="005508CF"/>
    <w:rsid w:val="00551556"/>
    <w:rsid w:val="00551F6F"/>
    <w:rsid w:val="00555044"/>
    <w:rsid w:val="005560BB"/>
    <w:rsid w:val="00561475"/>
    <w:rsid w:val="00562FC5"/>
    <w:rsid w:val="0056487B"/>
    <w:rsid w:val="00564FB9"/>
    <w:rsid w:val="00566FB2"/>
    <w:rsid w:val="005705DB"/>
    <w:rsid w:val="00571AE1"/>
    <w:rsid w:val="005723B0"/>
    <w:rsid w:val="00573D1E"/>
    <w:rsid w:val="00573D9E"/>
    <w:rsid w:val="005801E3"/>
    <w:rsid w:val="00581802"/>
    <w:rsid w:val="005836A8"/>
    <w:rsid w:val="0058386D"/>
    <w:rsid w:val="0058409C"/>
    <w:rsid w:val="00584262"/>
    <w:rsid w:val="005851D7"/>
    <w:rsid w:val="00586630"/>
    <w:rsid w:val="00587ADD"/>
    <w:rsid w:val="0059032B"/>
    <w:rsid w:val="00591E27"/>
    <w:rsid w:val="00596160"/>
    <w:rsid w:val="005966E2"/>
    <w:rsid w:val="00597007"/>
    <w:rsid w:val="005A0966"/>
    <w:rsid w:val="005A105F"/>
    <w:rsid w:val="005A11B7"/>
    <w:rsid w:val="005A25CD"/>
    <w:rsid w:val="005A260B"/>
    <w:rsid w:val="005A4A1B"/>
    <w:rsid w:val="005A62C1"/>
    <w:rsid w:val="005A7830"/>
    <w:rsid w:val="005A7FCE"/>
    <w:rsid w:val="005B0F3F"/>
    <w:rsid w:val="005B2917"/>
    <w:rsid w:val="005B4903"/>
    <w:rsid w:val="005B51CE"/>
    <w:rsid w:val="005B5885"/>
    <w:rsid w:val="005B5CD7"/>
    <w:rsid w:val="005B6CF6"/>
    <w:rsid w:val="005B7422"/>
    <w:rsid w:val="005C10C3"/>
    <w:rsid w:val="005C29B8"/>
    <w:rsid w:val="005C5F21"/>
    <w:rsid w:val="005C6A9D"/>
    <w:rsid w:val="005C7156"/>
    <w:rsid w:val="005D0C75"/>
    <w:rsid w:val="005D181C"/>
    <w:rsid w:val="005D25B7"/>
    <w:rsid w:val="005D3891"/>
    <w:rsid w:val="005D4171"/>
    <w:rsid w:val="005D6A95"/>
    <w:rsid w:val="005D6B2C"/>
    <w:rsid w:val="005D6D9C"/>
    <w:rsid w:val="005D6EDF"/>
    <w:rsid w:val="005E0B3C"/>
    <w:rsid w:val="005E176A"/>
    <w:rsid w:val="005E2335"/>
    <w:rsid w:val="005E34CA"/>
    <w:rsid w:val="005E3C18"/>
    <w:rsid w:val="005E6812"/>
    <w:rsid w:val="005E7881"/>
    <w:rsid w:val="005E78E0"/>
    <w:rsid w:val="005F0D9C"/>
    <w:rsid w:val="005F2069"/>
    <w:rsid w:val="005F284E"/>
    <w:rsid w:val="005F4712"/>
    <w:rsid w:val="005F55C4"/>
    <w:rsid w:val="00600E99"/>
    <w:rsid w:val="006015CE"/>
    <w:rsid w:val="00604784"/>
    <w:rsid w:val="00606419"/>
    <w:rsid w:val="00606FB5"/>
    <w:rsid w:val="00607D29"/>
    <w:rsid w:val="00612952"/>
    <w:rsid w:val="00614CC1"/>
    <w:rsid w:val="00615A9D"/>
    <w:rsid w:val="00615DD4"/>
    <w:rsid w:val="006170E9"/>
    <w:rsid w:val="00617387"/>
    <w:rsid w:val="006205D6"/>
    <w:rsid w:val="00622756"/>
    <w:rsid w:val="006250F5"/>
    <w:rsid w:val="006252D8"/>
    <w:rsid w:val="006259BC"/>
    <w:rsid w:val="0062636B"/>
    <w:rsid w:val="00632182"/>
    <w:rsid w:val="00632A80"/>
    <w:rsid w:val="00632AE0"/>
    <w:rsid w:val="00632EED"/>
    <w:rsid w:val="006336BB"/>
    <w:rsid w:val="00633C17"/>
    <w:rsid w:val="00634D9E"/>
    <w:rsid w:val="00636E3E"/>
    <w:rsid w:val="006379F7"/>
    <w:rsid w:val="00637E4D"/>
    <w:rsid w:val="00640620"/>
    <w:rsid w:val="00640E1A"/>
    <w:rsid w:val="00641A1F"/>
    <w:rsid w:val="006445D3"/>
    <w:rsid w:val="00645530"/>
    <w:rsid w:val="00645904"/>
    <w:rsid w:val="006466E2"/>
    <w:rsid w:val="00647950"/>
    <w:rsid w:val="00650216"/>
    <w:rsid w:val="00651ACB"/>
    <w:rsid w:val="00651C47"/>
    <w:rsid w:val="00652269"/>
    <w:rsid w:val="00652AB2"/>
    <w:rsid w:val="00653543"/>
    <w:rsid w:val="00653FED"/>
    <w:rsid w:val="00654EC0"/>
    <w:rsid w:val="0065525B"/>
    <w:rsid w:val="00655D4F"/>
    <w:rsid w:val="00656D29"/>
    <w:rsid w:val="006607C8"/>
    <w:rsid w:val="006640E5"/>
    <w:rsid w:val="0066417A"/>
    <w:rsid w:val="006646F1"/>
    <w:rsid w:val="00664929"/>
    <w:rsid w:val="00664F62"/>
    <w:rsid w:val="006655E1"/>
    <w:rsid w:val="00665926"/>
    <w:rsid w:val="00666B0D"/>
    <w:rsid w:val="00666C5B"/>
    <w:rsid w:val="00672060"/>
    <w:rsid w:val="00672BFD"/>
    <w:rsid w:val="006748B5"/>
    <w:rsid w:val="0067522F"/>
    <w:rsid w:val="00675DB0"/>
    <w:rsid w:val="006770F4"/>
    <w:rsid w:val="00677A84"/>
    <w:rsid w:val="00677BF2"/>
    <w:rsid w:val="0068026D"/>
    <w:rsid w:val="00680A27"/>
    <w:rsid w:val="006816A4"/>
    <w:rsid w:val="006819B8"/>
    <w:rsid w:val="006840A6"/>
    <w:rsid w:val="006850CD"/>
    <w:rsid w:val="00685AAB"/>
    <w:rsid w:val="00685D7F"/>
    <w:rsid w:val="006918BA"/>
    <w:rsid w:val="00695D22"/>
    <w:rsid w:val="00696A33"/>
    <w:rsid w:val="006A07AA"/>
    <w:rsid w:val="006A25E5"/>
    <w:rsid w:val="006A28CD"/>
    <w:rsid w:val="006A2B46"/>
    <w:rsid w:val="006A336D"/>
    <w:rsid w:val="006A37B9"/>
    <w:rsid w:val="006A58C6"/>
    <w:rsid w:val="006A74B1"/>
    <w:rsid w:val="006B250B"/>
    <w:rsid w:val="006B2672"/>
    <w:rsid w:val="006B3912"/>
    <w:rsid w:val="006B3CD1"/>
    <w:rsid w:val="006B54BF"/>
    <w:rsid w:val="006B5F44"/>
    <w:rsid w:val="006B5F90"/>
    <w:rsid w:val="006B62E4"/>
    <w:rsid w:val="006C1BBA"/>
    <w:rsid w:val="006C2079"/>
    <w:rsid w:val="006C3C19"/>
    <w:rsid w:val="006C4043"/>
    <w:rsid w:val="006C4561"/>
    <w:rsid w:val="006C5A62"/>
    <w:rsid w:val="006C5D68"/>
    <w:rsid w:val="006C6976"/>
    <w:rsid w:val="006C6DD0"/>
    <w:rsid w:val="006D04EA"/>
    <w:rsid w:val="006D0AB7"/>
    <w:rsid w:val="006D1467"/>
    <w:rsid w:val="006D16C4"/>
    <w:rsid w:val="006D1D8D"/>
    <w:rsid w:val="006D2735"/>
    <w:rsid w:val="006D3E96"/>
    <w:rsid w:val="006D4515"/>
    <w:rsid w:val="006D4689"/>
    <w:rsid w:val="006D4BB1"/>
    <w:rsid w:val="006D6593"/>
    <w:rsid w:val="006D75FC"/>
    <w:rsid w:val="006E185F"/>
    <w:rsid w:val="006E23EA"/>
    <w:rsid w:val="006E7141"/>
    <w:rsid w:val="006F03A8"/>
    <w:rsid w:val="006F2ACA"/>
    <w:rsid w:val="006F2ADC"/>
    <w:rsid w:val="006F2BFE"/>
    <w:rsid w:val="006F31E9"/>
    <w:rsid w:val="006F6284"/>
    <w:rsid w:val="007002C5"/>
    <w:rsid w:val="00700FCC"/>
    <w:rsid w:val="0070162C"/>
    <w:rsid w:val="00704387"/>
    <w:rsid w:val="0070531B"/>
    <w:rsid w:val="00706828"/>
    <w:rsid w:val="00707669"/>
    <w:rsid w:val="00710CF1"/>
    <w:rsid w:val="00711CBA"/>
    <w:rsid w:val="00711FB5"/>
    <w:rsid w:val="00712A01"/>
    <w:rsid w:val="00713CBF"/>
    <w:rsid w:val="00714F58"/>
    <w:rsid w:val="00715651"/>
    <w:rsid w:val="007206EC"/>
    <w:rsid w:val="00721A95"/>
    <w:rsid w:val="00722FBF"/>
    <w:rsid w:val="00722FC2"/>
    <w:rsid w:val="0072362D"/>
    <w:rsid w:val="00724879"/>
    <w:rsid w:val="00724E1B"/>
    <w:rsid w:val="00725949"/>
    <w:rsid w:val="00727077"/>
    <w:rsid w:val="007279CF"/>
    <w:rsid w:val="00727FA2"/>
    <w:rsid w:val="00731A92"/>
    <w:rsid w:val="007322D9"/>
    <w:rsid w:val="00732BC0"/>
    <w:rsid w:val="0073720F"/>
    <w:rsid w:val="007376FB"/>
    <w:rsid w:val="00737796"/>
    <w:rsid w:val="0074165C"/>
    <w:rsid w:val="00742C35"/>
    <w:rsid w:val="00742C57"/>
    <w:rsid w:val="007432CA"/>
    <w:rsid w:val="007439EB"/>
    <w:rsid w:val="00743CB4"/>
    <w:rsid w:val="00743F0A"/>
    <w:rsid w:val="007444E8"/>
    <w:rsid w:val="0074548E"/>
    <w:rsid w:val="00745773"/>
    <w:rsid w:val="00746800"/>
    <w:rsid w:val="007501A8"/>
    <w:rsid w:val="00750D61"/>
    <w:rsid w:val="00750EE1"/>
    <w:rsid w:val="00752B4D"/>
    <w:rsid w:val="007531DE"/>
    <w:rsid w:val="00755402"/>
    <w:rsid w:val="00755D9D"/>
    <w:rsid w:val="00756B26"/>
    <w:rsid w:val="00756EDF"/>
    <w:rsid w:val="007600E3"/>
    <w:rsid w:val="00764CE7"/>
    <w:rsid w:val="00765C43"/>
    <w:rsid w:val="00765EFB"/>
    <w:rsid w:val="007671CA"/>
    <w:rsid w:val="00767C61"/>
    <w:rsid w:val="0077008A"/>
    <w:rsid w:val="00772D7D"/>
    <w:rsid w:val="00773C1F"/>
    <w:rsid w:val="00774DA4"/>
    <w:rsid w:val="00776599"/>
    <w:rsid w:val="00776D38"/>
    <w:rsid w:val="0078114B"/>
    <w:rsid w:val="00781DD2"/>
    <w:rsid w:val="0078346B"/>
    <w:rsid w:val="00783ECF"/>
    <w:rsid w:val="00783F30"/>
    <w:rsid w:val="0078413A"/>
    <w:rsid w:val="007862C5"/>
    <w:rsid w:val="00790FC0"/>
    <w:rsid w:val="00791B18"/>
    <w:rsid w:val="00792A81"/>
    <w:rsid w:val="007959E8"/>
    <w:rsid w:val="00795E9C"/>
    <w:rsid w:val="00795EEA"/>
    <w:rsid w:val="00797F4D"/>
    <w:rsid w:val="007A0521"/>
    <w:rsid w:val="007A2E12"/>
    <w:rsid w:val="007A3475"/>
    <w:rsid w:val="007A41C8"/>
    <w:rsid w:val="007A54CE"/>
    <w:rsid w:val="007A6FD9"/>
    <w:rsid w:val="007A7FFA"/>
    <w:rsid w:val="007B04EB"/>
    <w:rsid w:val="007B0722"/>
    <w:rsid w:val="007B0D4F"/>
    <w:rsid w:val="007B5A3D"/>
    <w:rsid w:val="007B5B95"/>
    <w:rsid w:val="007B68EA"/>
    <w:rsid w:val="007B7453"/>
    <w:rsid w:val="007C032C"/>
    <w:rsid w:val="007C1E8B"/>
    <w:rsid w:val="007C2503"/>
    <w:rsid w:val="007C2D89"/>
    <w:rsid w:val="007C2F40"/>
    <w:rsid w:val="007C3229"/>
    <w:rsid w:val="007C3BF4"/>
    <w:rsid w:val="007C4593"/>
    <w:rsid w:val="007C470C"/>
    <w:rsid w:val="007C5309"/>
    <w:rsid w:val="007C5366"/>
    <w:rsid w:val="007C6069"/>
    <w:rsid w:val="007D06C4"/>
    <w:rsid w:val="007D0769"/>
    <w:rsid w:val="007D1352"/>
    <w:rsid w:val="007D2508"/>
    <w:rsid w:val="007D346A"/>
    <w:rsid w:val="007D3C01"/>
    <w:rsid w:val="007D51E8"/>
    <w:rsid w:val="007D5C0C"/>
    <w:rsid w:val="007D6518"/>
    <w:rsid w:val="007D6FF9"/>
    <w:rsid w:val="007D76BD"/>
    <w:rsid w:val="007E0BF1"/>
    <w:rsid w:val="007E22A9"/>
    <w:rsid w:val="007E3A31"/>
    <w:rsid w:val="007E7574"/>
    <w:rsid w:val="007E7A32"/>
    <w:rsid w:val="007F0BFC"/>
    <w:rsid w:val="007F0ED8"/>
    <w:rsid w:val="007F0F63"/>
    <w:rsid w:val="007F75CE"/>
    <w:rsid w:val="008013A4"/>
    <w:rsid w:val="00801B6B"/>
    <w:rsid w:val="008027CE"/>
    <w:rsid w:val="00802D1C"/>
    <w:rsid w:val="00802F42"/>
    <w:rsid w:val="00804383"/>
    <w:rsid w:val="00804BB7"/>
    <w:rsid w:val="00804D41"/>
    <w:rsid w:val="00810257"/>
    <w:rsid w:val="008104F5"/>
    <w:rsid w:val="00811072"/>
    <w:rsid w:val="00811369"/>
    <w:rsid w:val="00815345"/>
    <w:rsid w:val="00815419"/>
    <w:rsid w:val="00815825"/>
    <w:rsid w:val="008163C8"/>
    <w:rsid w:val="008164A1"/>
    <w:rsid w:val="00816EF1"/>
    <w:rsid w:val="00817325"/>
    <w:rsid w:val="008209E6"/>
    <w:rsid w:val="00823303"/>
    <w:rsid w:val="008233B2"/>
    <w:rsid w:val="00823A9F"/>
    <w:rsid w:val="00823C85"/>
    <w:rsid w:val="00824829"/>
    <w:rsid w:val="00825138"/>
    <w:rsid w:val="00825836"/>
    <w:rsid w:val="008269DD"/>
    <w:rsid w:val="0082784C"/>
    <w:rsid w:val="00830621"/>
    <w:rsid w:val="00831B6D"/>
    <w:rsid w:val="00831E7E"/>
    <w:rsid w:val="0083348C"/>
    <w:rsid w:val="008373D3"/>
    <w:rsid w:val="00840617"/>
    <w:rsid w:val="00840F84"/>
    <w:rsid w:val="008428A1"/>
    <w:rsid w:val="00842A47"/>
    <w:rsid w:val="00843C13"/>
    <w:rsid w:val="008452D0"/>
    <w:rsid w:val="008454F8"/>
    <w:rsid w:val="008477F9"/>
    <w:rsid w:val="0085173A"/>
    <w:rsid w:val="00856316"/>
    <w:rsid w:val="0085657D"/>
    <w:rsid w:val="008603CE"/>
    <w:rsid w:val="00861A86"/>
    <w:rsid w:val="008620FC"/>
    <w:rsid w:val="00862572"/>
    <w:rsid w:val="008627A5"/>
    <w:rsid w:val="00862A76"/>
    <w:rsid w:val="00863E05"/>
    <w:rsid w:val="00865ACA"/>
    <w:rsid w:val="00865D28"/>
    <w:rsid w:val="00865F85"/>
    <w:rsid w:val="00866998"/>
    <w:rsid w:val="00867C10"/>
    <w:rsid w:val="00870439"/>
    <w:rsid w:val="0087094F"/>
    <w:rsid w:val="00870DA1"/>
    <w:rsid w:val="0087221B"/>
    <w:rsid w:val="00874C9E"/>
    <w:rsid w:val="00883C5D"/>
    <w:rsid w:val="00883F93"/>
    <w:rsid w:val="00884DB3"/>
    <w:rsid w:val="00884EBB"/>
    <w:rsid w:val="00885A9D"/>
    <w:rsid w:val="008864F6"/>
    <w:rsid w:val="008865CB"/>
    <w:rsid w:val="0089049D"/>
    <w:rsid w:val="00890788"/>
    <w:rsid w:val="008928C9"/>
    <w:rsid w:val="008930CB"/>
    <w:rsid w:val="008938DC"/>
    <w:rsid w:val="00893FD1"/>
    <w:rsid w:val="00894836"/>
    <w:rsid w:val="00895172"/>
    <w:rsid w:val="00895680"/>
    <w:rsid w:val="008958D1"/>
    <w:rsid w:val="00896D59"/>
    <w:rsid w:val="00896DFF"/>
    <w:rsid w:val="008974E9"/>
    <w:rsid w:val="0089762C"/>
    <w:rsid w:val="008A04CD"/>
    <w:rsid w:val="008A1893"/>
    <w:rsid w:val="008A2931"/>
    <w:rsid w:val="008A3215"/>
    <w:rsid w:val="008A4015"/>
    <w:rsid w:val="008A57E6"/>
    <w:rsid w:val="008A6F81"/>
    <w:rsid w:val="008A769A"/>
    <w:rsid w:val="008B0C9C"/>
    <w:rsid w:val="008B166D"/>
    <w:rsid w:val="008B17F4"/>
    <w:rsid w:val="008B1A31"/>
    <w:rsid w:val="008B3615"/>
    <w:rsid w:val="008B4AC4"/>
    <w:rsid w:val="008B50C8"/>
    <w:rsid w:val="008B5281"/>
    <w:rsid w:val="008B7E05"/>
    <w:rsid w:val="008C1797"/>
    <w:rsid w:val="008C219C"/>
    <w:rsid w:val="008C35FD"/>
    <w:rsid w:val="008C3D8E"/>
    <w:rsid w:val="008C475E"/>
    <w:rsid w:val="008C5EC5"/>
    <w:rsid w:val="008C619A"/>
    <w:rsid w:val="008C61F5"/>
    <w:rsid w:val="008D0CE8"/>
    <w:rsid w:val="008D13C1"/>
    <w:rsid w:val="008D26BD"/>
    <w:rsid w:val="008D2D1D"/>
    <w:rsid w:val="008D453D"/>
    <w:rsid w:val="008D53AD"/>
    <w:rsid w:val="008D562B"/>
    <w:rsid w:val="008D5733"/>
    <w:rsid w:val="008D622B"/>
    <w:rsid w:val="008D65C9"/>
    <w:rsid w:val="008D666C"/>
    <w:rsid w:val="008D6F75"/>
    <w:rsid w:val="008D7B54"/>
    <w:rsid w:val="008E0C9D"/>
    <w:rsid w:val="008E14EE"/>
    <w:rsid w:val="008E1648"/>
    <w:rsid w:val="008E1B3E"/>
    <w:rsid w:val="008E2319"/>
    <w:rsid w:val="008E268C"/>
    <w:rsid w:val="008E4BB6"/>
    <w:rsid w:val="008E5518"/>
    <w:rsid w:val="008E6A84"/>
    <w:rsid w:val="008E7A14"/>
    <w:rsid w:val="008F0CDC"/>
    <w:rsid w:val="008F17A3"/>
    <w:rsid w:val="008F1ED3"/>
    <w:rsid w:val="008F23A5"/>
    <w:rsid w:val="008F27EC"/>
    <w:rsid w:val="008F4C29"/>
    <w:rsid w:val="008F6545"/>
    <w:rsid w:val="008F70BD"/>
    <w:rsid w:val="008F788F"/>
    <w:rsid w:val="008F7EA2"/>
    <w:rsid w:val="00902722"/>
    <w:rsid w:val="009027BC"/>
    <w:rsid w:val="009062E6"/>
    <w:rsid w:val="009116EA"/>
    <w:rsid w:val="00911BE5"/>
    <w:rsid w:val="00912DFD"/>
    <w:rsid w:val="00913CA9"/>
    <w:rsid w:val="009145AE"/>
    <w:rsid w:val="009146CE"/>
    <w:rsid w:val="00914CA7"/>
    <w:rsid w:val="00915755"/>
    <w:rsid w:val="00915C3E"/>
    <w:rsid w:val="009161A8"/>
    <w:rsid w:val="009245F5"/>
    <w:rsid w:val="009249EC"/>
    <w:rsid w:val="00925CDD"/>
    <w:rsid w:val="009273B3"/>
    <w:rsid w:val="00927B7C"/>
    <w:rsid w:val="009305B5"/>
    <w:rsid w:val="009316B4"/>
    <w:rsid w:val="0093672D"/>
    <w:rsid w:val="00940AC5"/>
    <w:rsid w:val="009429D5"/>
    <w:rsid w:val="00942BF1"/>
    <w:rsid w:val="00945180"/>
    <w:rsid w:val="00945428"/>
    <w:rsid w:val="00945907"/>
    <w:rsid w:val="00945A72"/>
    <w:rsid w:val="0094607B"/>
    <w:rsid w:val="00953604"/>
    <w:rsid w:val="0095496B"/>
    <w:rsid w:val="00957DD0"/>
    <w:rsid w:val="009610DC"/>
    <w:rsid w:val="00961490"/>
    <w:rsid w:val="0096381A"/>
    <w:rsid w:val="00963B1D"/>
    <w:rsid w:val="00964CF2"/>
    <w:rsid w:val="009652E0"/>
    <w:rsid w:val="00965E04"/>
    <w:rsid w:val="00966E44"/>
    <w:rsid w:val="009674AD"/>
    <w:rsid w:val="00970CDC"/>
    <w:rsid w:val="00972E15"/>
    <w:rsid w:val="00974944"/>
    <w:rsid w:val="00974BC8"/>
    <w:rsid w:val="00975050"/>
    <w:rsid w:val="009763A7"/>
    <w:rsid w:val="00977010"/>
    <w:rsid w:val="009772B7"/>
    <w:rsid w:val="00977D02"/>
    <w:rsid w:val="009809BB"/>
    <w:rsid w:val="009816B6"/>
    <w:rsid w:val="00982223"/>
    <w:rsid w:val="0098364B"/>
    <w:rsid w:val="00984240"/>
    <w:rsid w:val="009911AF"/>
    <w:rsid w:val="00991875"/>
    <w:rsid w:val="00991F92"/>
    <w:rsid w:val="0099245B"/>
    <w:rsid w:val="00992985"/>
    <w:rsid w:val="00993889"/>
    <w:rsid w:val="0099551B"/>
    <w:rsid w:val="00997BF1"/>
    <w:rsid w:val="009A089C"/>
    <w:rsid w:val="009A118E"/>
    <w:rsid w:val="009A21CD"/>
    <w:rsid w:val="009A278C"/>
    <w:rsid w:val="009A2BC2"/>
    <w:rsid w:val="009A42C1"/>
    <w:rsid w:val="009A5429"/>
    <w:rsid w:val="009A5B6E"/>
    <w:rsid w:val="009A72AD"/>
    <w:rsid w:val="009B09E0"/>
    <w:rsid w:val="009B0BC5"/>
    <w:rsid w:val="009B1247"/>
    <w:rsid w:val="009B26DD"/>
    <w:rsid w:val="009B46F9"/>
    <w:rsid w:val="009B6029"/>
    <w:rsid w:val="009B6971"/>
    <w:rsid w:val="009C27F1"/>
    <w:rsid w:val="009C3152"/>
    <w:rsid w:val="009C3E44"/>
    <w:rsid w:val="009C4C57"/>
    <w:rsid w:val="009C4CFA"/>
    <w:rsid w:val="009C5070"/>
    <w:rsid w:val="009D112C"/>
    <w:rsid w:val="009D2968"/>
    <w:rsid w:val="009D34D8"/>
    <w:rsid w:val="009D47FA"/>
    <w:rsid w:val="009D4C5B"/>
    <w:rsid w:val="009D50D2"/>
    <w:rsid w:val="009D6527"/>
    <w:rsid w:val="009D6BCA"/>
    <w:rsid w:val="009D6CFD"/>
    <w:rsid w:val="009D6E33"/>
    <w:rsid w:val="009E0F62"/>
    <w:rsid w:val="009E1F9E"/>
    <w:rsid w:val="009E4A58"/>
    <w:rsid w:val="009E5A2D"/>
    <w:rsid w:val="009E5AB2"/>
    <w:rsid w:val="009E6026"/>
    <w:rsid w:val="009E6219"/>
    <w:rsid w:val="009E7B37"/>
    <w:rsid w:val="009F03B3"/>
    <w:rsid w:val="00A0096C"/>
    <w:rsid w:val="00A015E1"/>
    <w:rsid w:val="00A01757"/>
    <w:rsid w:val="00A01E5E"/>
    <w:rsid w:val="00A028C0"/>
    <w:rsid w:val="00A02BAE"/>
    <w:rsid w:val="00A06A6B"/>
    <w:rsid w:val="00A07E47"/>
    <w:rsid w:val="00A129D0"/>
    <w:rsid w:val="00A12C33"/>
    <w:rsid w:val="00A138BA"/>
    <w:rsid w:val="00A14C8E"/>
    <w:rsid w:val="00A153D9"/>
    <w:rsid w:val="00A15F09"/>
    <w:rsid w:val="00A169B6"/>
    <w:rsid w:val="00A17567"/>
    <w:rsid w:val="00A2271D"/>
    <w:rsid w:val="00A237D5"/>
    <w:rsid w:val="00A27611"/>
    <w:rsid w:val="00A30EFC"/>
    <w:rsid w:val="00A31984"/>
    <w:rsid w:val="00A31F64"/>
    <w:rsid w:val="00A32297"/>
    <w:rsid w:val="00A3264C"/>
    <w:rsid w:val="00A32892"/>
    <w:rsid w:val="00A32D73"/>
    <w:rsid w:val="00A3367B"/>
    <w:rsid w:val="00A34044"/>
    <w:rsid w:val="00A3408B"/>
    <w:rsid w:val="00A3597D"/>
    <w:rsid w:val="00A36DD1"/>
    <w:rsid w:val="00A4006C"/>
    <w:rsid w:val="00A40091"/>
    <w:rsid w:val="00A4030F"/>
    <w:rsid w:val="00A41C79"/>
    <w:rsid w:val="00A41CB5"/>
    <w:rsid w:val="00A426A3"/>
    <w:rsid w:val="00A42CDF"/>
    <w:rsid w:val="00A4452E"/>
    <w:rsid w:val="00A4472C"/>
    <w:rsid w:val="00A44E69"/>
    <w:rsid w:val="00A4661E"/>
    <w:rsid w:val="00A5029F"/>
    <w:rsid w:val="00A527E2"/>
    <w:rsid w:val="00A5393C"/>
    <w:rsid w:val="00A53C43"/>
    <w:rsid w:val="00A55BD6"/>
    <w:rsid w:val="00A55D50"/>
    <w:rsid w:val="00A57142"/>
    <w:rsid w:val="00A575AC"/>
    <w:rsid w:val="00A634E4"/>
    <w:rsid w:val="00A648CD"/>
    <w:rsid w:val="00A6537A"/>
    <w:rsid w:val="00A6749F"/>
    <w:rsid w:val="00A67866"/>
    <w:rsid w:val="00A70B07"/>
    <w:rsid w:val="00A723F8"/>
    <w:rsid w:val="00A74A17"/>
    <w:rsid w:val="00A75A4E"/>
    <w:rsid w:val="00A7720B"/>
    <w:rsid w:val="00A77CCB"/>
    <w:rsid w:val="00A828D3"/>
    <w:rsid w:val="00A83D8D"/>
    <w:rsid w:val="00A8446B"/>
    <w:rsid w:val="00A8473F"/>
    <w:rsid w:val="00A862D6"/>
    <w:rsid w:val="00A8715E"/>
    <w:rsid w:val="00A87CCC"/>
    <w:rsid w:val="00A90DAD"/>
    <w:rsid w:val="00A90DC0"/>
    <w:rsid w:val="00A9295B"/>
    <w:rsid w:val="00A93B09"/>
    <w:rsid w:val="00A94247"/>
    <w:rsid w:val="00A952D7"/>
    <w:rsid w:val="00A963F7"/>
    <w:rsid w:val="00A96AC2"/>
    <w:rsid w:val="00A96AD8"/>
    <w:rsid w:val="00AA052C"/>
    <w:rsid w:val="00AA06DE"/>
    <w:rsid w:val="00AA1E45"/>
    <w:rsid w:val="00AA4286"/>
    <w:rsid w:val="00AA456B"/>
    <w:rsid w:val="00AA57F5"/>
    <w:rsid w:val="00AA672E"/>
    <w:rsid w:val="00AA6D0E"/>
    <w:rsid w:val="00AA6EC9"/>
    <w:rsid w:val="00AB40D2"/>
    <w:rsid w:val="00AB41D5"/>
    <w:rsid w:val="00AB6309"/>
    <w:rsid w:val="00AB6C5F"/>
    <w:rsid w:val="00AB7129"/>
    <w:rsid w:val="00AC0191"/>
    <w:rsid w:val="00AC07F3"/>
    <w:rsid w:val="00AC27A6"/>
    <w:rsid w:val="00AC30F7"/>
    <w:rsid w:val="00AC3A5A"/>
    <w:rsid w:val="00AC4D95"/>
    <w:rsid w:val="00AC5DF4"/>
    <w:rsid w:val="00AD0AEF"/>
    <w:rsid w:val="00AD11B7"/>
    <w:rsid w:val="00AD1A94"/>
    <w:rsid w:val="00AD1C05"/>
    <w:rsid w:val="00AD1F04"/>
    <w:rsid w:val="00AD4126"/>
    <w:rsid w:val="00AD421C"/>
    <w:rsid w:val="00AD42F1"/>
    <w:rsid w:val="00AD44FA"/>
    <w:rsid w:val="00AE0467"/>
    <w:rsid w:val="00AE070A"/>
    <w:rsid w:val="00AE101C"/>
    <w:rsid w:val="00AE37E5"/>
    <w:rsid w:val="00AE5EB4"/>
    <w:rsid w:val="00AF0C18"/>
    <w:rsid w:val="00AF47C5"/>
    <w:rsid w:val="00AF5398"/>
    <w:rsid w:val="00B049AF"/>
    <w:rsid w:val="00B07242"/>
    <w:rsid w:val="00B07385"/>
    <w:rsid w:val="00B10534"/>
    <w:rsid w:val="00B10CC7"/>
    <w:rsid w:val="00B113DB"/>
    <w:rsid w:val="00B11D10"/>
    <w:rsid w:val="00B11D8A"/>
    <w:rsid w:val="00B12981"/>
    <w:rsid w:val="00B137A8"/>
    <w:rsid w:val="00B147DD"/>
    <w:rsid w:val="00B156FD"/>
    <w:rsid w:val="00B21D10"/>
    <w:rsid w:val="00B21F61"/>
    <w:rsid w:val="00B23276"/>
    <w:rsid w:val="00B261F1"/>
    <w:rsid w:val="00B265BC"/>
    <w:rsid w:val="00B26A35"/>
    <w:rsid w:val="00B2703B"/>
    <w:rsid w:val="00B31D88"/>
    <w:rsid w:val="00B31FB1"/>
    <w:rsid w:val="00B33952"/>
    <w:rsid w:val="00B33C5E"/>
    <w:rsid w:val="00B342F4"/>
    <w:rsid w:val="00B34369"/>
    <w:rsid w:val="00B34DC2"/>
    <w:rsid w:val="00B361B9"/>
    <w:rsid w:val="00B36348"/>
    <w:rsid w:val="00B366B9"/>
    <w:rsid w:val="00B378E5"/>
    <w:rsid w:val="00B37A20"/>
    <w:rsid w:val="00B40051"/>
    <w:rsid w:val="00B40768"/>
    <w:rsid w:val="00B407D1"/>
    <w:rsid w:val="00B4346D"/>
    <w:rsid w:val="00B440F4"/>
    <w:rsid w:val="00B447A5"/>
    <w:rsid w:val="00B4654C"/>
    <w:rsid w:val="00B46AF0"/>
    <w:rsid w:val="00B4723C"/>
    <w:rsid w:val="00B47293"/>
    <w:rsid w:val="00B50E50"/>
    <w:rsid w:val="00B52120"/>
    <w:rsid w:val="00B52B46"/>
    <w:rsid w:val="00B5379C"/>
    <w:rsid w:val="00B53F90"/>
    <w:rsid w:val="00B54ABC"/>
    <w:rsid w:val="00B54DDE"/>
    <w:rsid w:val="00B56FBE"/>
    <w:rsid w:val="00B60ACF"/>
    <w:rsid w:val="00B62B58"/>
    <w:rsid w:val="00B63F14"/>
    <w:rsid w:val="00B65149"/>
    <w:rsid w:val="00B66567"/>
    <w:rsid w:val="00B66F52"/>
    <w:rsid w:val="00B66FE5"/>
    <w:rsid w:val="00B674DE"/>
    <w:rsid w:val="00B70992"/>
    <w:rsid w:val="00B71350"/>
    <w:rsid w:val="00B7271B"/>
    <w:rsid w:val="00B72880"/>
    <w:rsid w:val="00B758BF"/>
    <w:rsid w:val="00B76223"/>
    <w:rsid w:val="00B7666F"/>
    <w:rsid w:val="00B76DC5"/>
    <w:rsid w:val="00B77A80"/>
    <w:rsid w:val="00B77EC8"/>
    <w:rsid w:val="00B77FBA"/>
    <w:rsid w:val="00B80A3B"/>
    <w:rsid w:val="00B80D41"/>
    <w:rsid w:val="00B827A6"/>
    <w:rsid w:val="00B831CE"/>
    <w:rsid w:val="00B86677"/>
    <w:rsid w:val="00B87131"/>
    <w:rsid w:val="00B87BF9"/>
    <w:rsid w:val="00B939B1"/>
    <w:rsid w:val="00B93A05"/>
    <w:rsid w:val="00B96A8B"/>
    <w:rsid w:val="00B96D40"/>
    <w:rsid w:val="00B97386"/>
    <w:rsid w:val="00BA263B"/>
    <w:rsid w:val="00BA42B2"/>
    <w:rsid w:val="00BA58D4"/>
    <w:rsid w:val="00BA5B9E"/>
    <w:rsid w:val="00BA7C9A"/>
    <w:rsid w:val="00BB0215"/>
    <w:rsid w:val="00BB203B"/>
    <w:rsid w:val="00BB363E"/>
    <w:rsid w:val="00BB5F8F"/>
    <w:rsid w:val="00BB657A"/>
    <w:rsid w:val="00BB7F08"/>
    <w:rsid w:val="00BC1A4E"/>
    <w:rsid w:val="00BC302D"/>
    <w:rsid w:val="00BC4790"/>
    <w:rsid w:val="00BC5DC7"/>
    <w:rsid w:val="00BC6B8B"/>
    <w:rsid w:val="00BC73D8"/>
    <w:rsid w:val="00BD275F"/>
    <w:rsid w:val="00BD52D7"/>
    <w:rsid w:val="00BD5AD2"/>
    <w:rsid w:val="00BE22F3"/>
    <w:rsid w:val="00BE5B52"/>
    <w:rsid w:val="00BE7B8D"/>
    <w:rsid w:val="00BF041A"/>
    <w:rsid w:val="00BF0993"/>
    <w:rsid w:val="00BF10A9"/>
    <w:rsid w:val="00BF12E2"/>
    <w:rsid w:val="00BF1703"/>
    <w:rsid w:val="00BF231C"/>
    <w:rsid w:val="00BF23B8"/>
    <w:rsid w:val="00BF3EEF"/>
    <w:rsid w:val="00BF51E5"/>
    <w:rsid w:val="00BF74A6"/>
    <w:rsid w:val="00C0002A"/>
    <w:rsid w:val="00C012D7"/>
    <w:rsid w:val="00C013AD"/>
    <w:rsid w:val="00C02928"/>
    <w:rsid w:val="00C04544"/>
    <w:rsid w:val="00C04904"/>
    <w:rsid w:val="00C056B3"/>
    <w:rsid w:val="00C103E5"/>
    <w:rsid w:val="00C1163B"/>
    <w:rsid w:val="00C11BA2"/>
    <w:rsid w:val="00C129DC"/>
    <w:rsid w:val="00C13319"/>
    <w:rsid w:val="00C13EE9"/>
    <w:rsid w:val="00C16DBA"/>
    <w:rsid w:val="00C21540"/>
    <w:rsid w:val="00C21906"/>
    <w:rsid w:val="00C21BFA"/>
    <w:rsid w:val="00C22148"/>
    <w:rsid w:val="00C24C8D"/>
    <w:rsid w:val="00C25FE2"/>
    <w:rsid w:val="00C26B53"/>
    <w:rsid w:val="00C27250"/>
    <w:rsid w:val="00C279B2"/>
    <w:rsid w:val="00C33E50"/>
    <w:rsid w:val="00C34C20"/>
    <w:rsid w:val="00C35A3E"/>
    <w:rsid w:val="00C36CDB"/>
    <w:rsid w:val="00C40A50"/>
    <w:rsid w:val="00C42130"/>
    <w:rsid w:val="00C423A4"/>
    <w:rsid w:val="00C44BF5"/>
    <w:rsid w:val="00C44F29"/>
    <w:rsid w:val="00C521D6"/>
    <w:rsid w:val="00C55232"/>
    <w:rsid w:val="00C553A4"/>
    <w:rsid w:val="00C556AC"/>
    <w:rsid w:val="00C55A06"/>
    <w:rsid w:val="00C55D03"/>
    <w:rsid w:val="00C601BC"/>
    <w:rsid w:val="00C612FC"/>
    <w:rsid w:val="00C61392"/>
    <w:rsid w:val="00C62402"/>
    <w:rsid w:val="00C62C1D"/>
    <w:rsid w:val="00C6329F"/>
    <w:rsid w:val="00C63340"/>
    <w:rsid w:val="00C636A0"/>
    <w:rsid w:val="00C638A9"/>
    <w:rsid w:val="00C643F9"/>
    <w:rsid w:val="00C64E95"/>
    <w:rsid w:val="00C65D7F"/>
    <w:rsid w:val="00C71372"/>
    <w:rsid w:val="00C72410"/>
    <w:rsid w:val="00C7287F"/>
    <w:rsid w:val="00C73FFC"/>
    <w:rsid w:val="00C74BC9"/>
    <w:rsid w:val="00C80CB8"/>
    <w:rsid w:val="00C810C1"/>
    <w:rsid w:val="00C819F8"/>
    <w:rsid w:val="00C8248C"/>
    <w:rsid w:val="00C84E33"/>
    <w:rsid w:val="00C86D6F"/>
    <w:rsid w:val="00C87ACD"/>
    <w:rsid w:val="00C905FC"/>
    <w:rsid w:val="00C92D03"/>
    <w:rsid w:val="00C9319C"/>
    <w:rsid w:val="00C9435D"/>
    <w:rsid w:val="00C94DF2"/>
    <w:rsid w:val="00C96741"/>
    <w:rsid w:val="00C975B9"/>
    <w:rsid w:val="00CA1FCF"/>
    <w:rsid w:val="00CA2D1B"/>
    <w:rsid w:val="00CA361B"/>
    <w:rsid w:val="00CA375D"/>
    <w:rsid w:val="00CA662A"/>
    <w:rsid w:val="00CA7AFD"/>
    <w:rsid w:val="00CA7C3C"/>
    <w:rsid w:val="00CB0189"/>
    <w:rsid w:val="00CB0BA2"/>
    <w:rsid w:val="00CB10FD"/>
    <w:rsid w:val="00CB1A42"/>
    <w:rsid w:val="00CB1B0C"/>
    <w:rsid w:val="00CB2C0B"/>
    <w:rsid w:val="00CB3559"/>
    <w:rsid w:val="00CB517D"/>
    <w:rsid w:val="00CC038D"/>
    <w:rsid w:val="00CC08DB"/>
    <w:rsid w:val="00CC39FF"/>
    <w:rsid w:val="00CC3AF6"/>
    <w:rsid w:val="00CC3C2F"/>
    <w:rsid w:val="00CC3CF9"/>
    <w:rsid w:val="00CC3E61"/>
    <w:rsid w:val="00CC4AC8"/>
    <w:rsid w:val="00CC5233"/>
    <w:rsid w:val="00CC5DE6"/>
    <w:rsid w:val="00CC6E4E"/>
    <w:rsid w:val="00CC6FE8"/>
    <w:rsid w:val="00CC7202"/>
    <w:rsid w:val="00CC7AD2"/>
    <w:rsid w:val="00CD2808"/>
    <w:rsid w:val="00CD28BF"/>
    <w:rsid w:val="00CD4092"/>
    <w:rsid w:val="00CD4A20"/>
    <w:rsid w:val="00CD50A1"/>
    <w:rsid w:val="00CD519E"/>
    <w:rsid w:val="00CD561D"/>
    <w:rsid w:val="00CE0C4F"/>
    <w:rsid w:val="00CE2174"/>
    <w:rsid w:val="00CE30EA"/>
    <w:rsid w:val="00CF048A"/>
    <w:rsid w:val="00CF155A"/>
    <w:rsid w:val="00CF278F"/>
    <w:rsid w:val="00CF2947"/>
    <w:rsid w:val="00CF47ED"/>
    <w:rsid w:val="00CF686F"/>
    <w:rsid w:val="00CF6D4C"/>
    <w:rsid w:val="00CF6E60"/>
    <w:rsid w:val="00CF7BCA"/>
    <w:rsid w:val="00D008FD"/>
    <w:rsid w:val="00D01D1E"/>
    <w:rsid w:val="00D0321C"/>
    <w:rsid w:val="00D035EC"/>
    <w:rsid w:val="00D05CB4"/>
    <w:rsid w:val="00D06707"/>
    <w:rsid w:val="00D06AB1"/>
    <w:rsid w:val="00D072ED"/>
    <w:rsid w:val="00D07A16"/>
    <w:rsid w:val="00D1067E"/>
    <w:rsid w:val="00D10F50"/>
    <w:rsid w:val="00D11272"/>
    <w:rsid w:val="00D11D1F"/>
    <w:rsid w:val="00D126F5"/>
    <w:rsid w:val="00D13364"/>
    <w:rsid w:val="00D13877"/>
    <w:rsid w:val="00D1489E"/>
    <w:rsid w:val="00D14FA6"/>
    <w:rsid w:val="00D15780"/>
    <w:rsid w:val="00D15B40"/>
    <w:rsid w:val="00D17872"/>
    <w:rsid w:val="00D17C4B"/>
    <w:rsid w:val="00D20737"/>
    <w:rsid w:val="00D21E81"/>
    <w:rsid w:val="00D223DE"/>
    <w:rsid w:val="00D25E37"/>
    <w:rsid w:val="00D2661A"/>
    <w:rsid w:val="00D27582"/>
    <w:rsid w:val="00D27EC4"/>
    <w:rsid w:val="00D32719"/>
    <w:rsid w:val="00D33333"/>
    <w:rsid w:val="00D33457"/>
    <w:rsid w:val="00D336E7"/>
    <w:rsid w:val="00D347EE"/>
    <w:rsid w:val="00D352A2"/>
    <w:rsid w:val="00D356C0"/>
    <w:rsid w:val="00D4162B"/>
    <w:rsid w:val="00D418D4"/>
    <w:rsid w:val="00D4315A"/>
    <w:rsid w:val="00D4514F"/>
    <w:rsid w:val="00D451E2"/>
    <w:rsid w:val="00D4550A"/>
    <w:rsid w:val="00D45E89"/>
    <w:rsid w:val="00D45E8D"/>
    <w:rsid w:val="00D466AE"/>
    <w:rsid w:val="00D4734F"/>
    <w:rsid w:val="00D51BF3"/>
    <w:rsid w:val="00D54362"/>
    <w:rsid w:val="00D57B6C"/>
    <w:rsid w:val="00D6090F"/>
    <w:rsid w:val="00D61405"/>
    <w:rsid w:val="00D64B2F"/>
    <w:rsid w:val="00D65E60"/>
    <w:rsid w:val="00D66846"/>
    <w:rsid w:val="00D675FB"/>
    <w:rsid w:val="00D700D8"/>
    <w:rsid w:val="00D71F13"/>
    <w:rsid w:val="00D71F25"/>
    <w:rsid w:val="00D722E5"/>
    <w:rsid w:val="00D72A9C"/>
    <w:rsid w:val="00D757E3"/>
    <w:rsid w:val="00D77031"/>
    <w:rsid w:val="00D77D89"/>
    <w:rsid w:val="00D825E4"/>
    <w:rsid w:val="00D837B4"/>
    <w:rsid w:val="00D84941"/>
    <w:rsid w:val="00D84F47"/>
    <w:rsid w:val="00D84FA1"/>
    <w:rsid w:val="00D851F0"/>
    <w:rsid w:val="00D86DB7"/>
    <w:rsid w:val="00D87A72"/>
    <w:rsid w:val="00D87F9A"/>
    <w:rsid w:val="00D926D0"/>
    <w:rsid w:val="00D9295D"/>
    <w:rsid w:val="00D93030"/>
    <w:rsid w:val="00D950E1"/>
    <w:rsid w:val="00D952A6"/>
    <w:rsid w:val="00D96D6F"/>
    <w:rsid w:val="00D97448"/>
    <w:rsid w:val="00D97B21"/>
    <w:rsid w:val="00D97F99"/>
    <w:rsid w:val="00DA04B2"/>
    <w:rsid w:val="00DA1E08"/>
    <w:rsid w:val="00DA2229"/>
    <w:rsid w:val="00DA24F8"/>
    <w:rsid w:val="00DA28E8"/>
    <w:rsid w:val="00DA2D89"/>
    <w:rsid w:val="00DA38D3"/>
    <w:rsid w:val="00DA3932"/>
    <w:rsid w:val="00DA3AFC"/>
    <w:rsid w:val="00DA4AB1"/>
    <w:rsid w:val="00DA5191"/>
    <w:rsid w:val="00DA64F8"/>
    <w:rsid w:val="00DA6C15"/>
    <w:rsid w:val="00DB0258"/>
    <w:rsid w:val="00DB06CE"/>
    <w:rsid w:val="00DB16AB"/>
    <w:rsid w:val="00DB38EE"/>
    <w:rsid w:val="00DB498B"/>
    <w:rsid w:val="00DB5490"/>
    <w:rsid w:val="00DB54A8"/>
    <w:rsid w:val="00DB66CA"/>
    <w:rsid w:val="00DB6BCA"/>
    <w:rsid w:val="00DB73F7"/>
    <w:rsid w:val="00DC0321"/>
    <w:rsid w:val="00DC0F3A"/>
    <w:rsid w:val="00DC3067"/>
    <w:rsid w:val="00DC329F"/>
    <w:rsid w:val="00DC370B"/>
    <w:rsid w:val="00DC5B90"/>
    <w:rsid w:val="00DD00FF"/>
    <w:rsid w:val="00DD0619"/>
    <w:rsid w:val="00DD07FB"/>
    <w:rsid w:val="00DD25C6"/>
    <w:rsid w:val="00DD45FB"/>
    <w:rsid w:val="00DD4FE5"/>
    <w:rsid w:val="00DD54B0"/>
    <w:rsid w:val="00DD57EE"/>
    <w:rsid w:val="00DD6BCC"/>
    <w:rsid w:val="00DD7E01"/>
    <w:rsid w:val="00DE075D"/>
    <w:rsid w:val="00DE0A4B"/>
    <w:rsid w:val="00DE0D1F"/>
    <w:rsid w:val="00DE2410"/>
    <w:rsid w:val="00DE2939"/>
    <w:rsid w:val="00DE2B00"/>
    <w:rsid w:val="00DE6E81"/>
    <w:rsid w:val="00DE703F"/>
    <w:rsid w:val="00DE7595"/>
    <w:rsid w:val="00DF0488"/>
    <w:rsid w:val="00DF1961"/>
    <w:rsid w:val="00DF44DE"/>
    <w:rsid w:val="00DF5F11"/>
    <w:rsid w:val="00E01138"/>
    <w:rsid w:val="00E01A19"/>
    <w:rsid w:val="00E02DFB"/>
    <w:rsid w:val="00E030F9"/>
    <w:rsid w:val="00E0311A"/>
    <w:rsid w:val="00E03138"/>
    <w:rsid w:val="00E040FF"/>
    <w:rsid w:val="00E06404"/>
    <w:rsid w:val="00E065D2"/>
    <w:rsid w:val="00E11A7C"/>
    <w:rsid w:val="00E11A85"/>
    <w:rsid w:val="00E12495"/>
    <w:rsid w:val="00E1276F"/>
    <w:rsid w:val="00E15687"/>
    <w:rsid w:val="00E15CCD"/>
    <w:rsid w:val="00E202EF"/>
    <w:rsid w:val="00E210B5"/>
    <w:rsid w:val="00E21FFF"/>
    <w:rsid w:val="00E23D99"/>
    <w:rsid w:val="00E24BFC"/>
    <w:rsid w:val="00E2552F"/>
    <w:rsid w:val="00E266BF"/>
    <w:rsid w:val="00E312CD"/>
    <w:rsid w:val="00E3137A"/>
    <w:rsid w:val="00E31BBB"/>
    <w:rsid w:val="00E32CCF"/>
    <w:rsid w:val="00E34A98"/>
    <w:rsid w:val="00E35D1E"/>
    <w:rsid w:val="00E364F9"/>
    <w:rsid w:val="00E365FA"/>
    <w:rsid w:val="00E36789"/>
    <w:rsid w:val="00E41412"/>
    <w:rsid w:val="00E438BF"/>
    <w:rsid w:val="00E44A83"/>
    <w:rsid w:val="00E459D7"/>
    <w:rsid w:val="00E502C1"/>
    <w:rsid w:val="00E502DD"/>
    <w:rsid w:val="00E50D3A"/>
    <w:rsid w:val="00E5132B"/>
    <w:rsid w:val="00E51387"/>
    <w:rsid w:val="00E51E68"/>
    <w:rsid w:val="00E52EFD"/>
    <w:rsid w:val="00E5408A"/>
    <w:rsid w:val="00E547D5"/>
    <w:rsid w:val="00E5616B"/>
    <w:rsid w:val="00E56800"/>
    <w:rsid w:val="00E60C1F"/>
    <w:rsid w:val="00E60C63"/>
    <w:rsid w:val="00E62FF9"/>
    <w:rsid w:val="00E635D6"/>
    <w:rsid w:val="00E639BC"/>
    <w:rsid w:val="00E664CC"/>
    <w:rsid w:val="00E70388"/>
    <w:rsid w:val="00E70B19"/>
    <w:rsid w:val="00E70F92"/>
    <w:rsid w:val="00E73CDA"/>
    <w:rsid w:val="00E744E3"/>
    <w:rsid w:val="00E74C54"/>
    <w:rsid w:val="00E77A03"/>
    <w:rsid w:val="00E8097E"/>
    <w:rsid w:val="00E81BAE"/>
    <w:rsid w:val="00E81C08"/>
    <w:rsid w:val="00E822E8"/>
    <w:rsid w:val="00E82554"/>
    <w:rsid w:val="00E82606"/>
    <w:rsid w:val="00E846C8"/>
    <w:rsid w:val="00E84957"/>
    <w:rsid w:val="00E84A55"/>
    <w:rsid w:val="00E853A2"/>
    <w:rsid w:val="00E85BFF"/>
    <w:rsid w:val="00E85E2C"/>
    <w:rsid w:val="00E90391"/>
    <w:rsid w:val="00E906C2"/>
    <w:rsid w:val="00E918F1"/>
    <w:rsid w:val="00E9311F"/>
    <w:rsid w:val="00E934D1"/>
    <w:rsid w:val="00E94AF0"/>
    <w:rsid w:val="00E95D13"/>
    <w:rsid w:val="00E95DD3"/>
    <w:rsid w:val="00E969D5"/>
    <w:rsid w:val="00EA28BA"/>
    <w:rsid w:val="00EA3466"/>
    <w:rsid w:val="00EA58D1"/>
    <w:rsid w:val="00EA61BC"/>
    <w:rsid w:val="00EA681A"/>
    <w:rsid w:val="00EA71C3"/>
    <w:rsid w:val="00EA735B"/>
    <w:rsid w:val="00EB17DE"/>
    <w:rsid w:val="00EB1D37"/>
    <w:rsid w:val="00EB1E69"/>
    <w:rsid w:val="00EB2086"/>
    <w:rsid w:val="00EB5EDF"/>
    <w:rsid w:val="00EB60FE"/>
    <w:rsid w:val="00EB74DB"/>
    <w:rsid w:val="00EB7F0C"/>
    <w:rsid w:val="00EC4B9E"/>
    <w:rsid w:val="00EC512E"/>
    <w:rsid w:val="00EC5359"/>
    <w:rsid w:val="00EC562A"/>
    <w:rsid w:val="00ED067A"/>
    <w:rsid w:val="00ED2061"/>
    <w:rsid w:val="00ED2B50"/>
    <w:rsid w:val="00EE0350"/>
    <w:rsid w:val="00EE0719"/>
    <w:rsid w:val="00EE0E80"/>
    <w:rsid w:val="00EE1C31"/>
    <w:rsid w:val="00EE54A6"/>
    <w:rsid w:val="00EE613F"/>
    <w:rsid w:val="00EE7295"/>
    <w:rsid w:val="00EE7869"/>
    <w:rsid w:val="00EF054A"/>
    <w:rsid w:val="00EF3235"/>
    <w:rsid w:val="00EF7933"/>
    <w:rsid w:val="00EF7E72"/>
    <w:rsid w:val="00F0008E"/>
    <w:rsid w:val="00F011D2"/>
    <w:rsid w:val="00F01269"/>
    <w:rsid w:val="00F015ED"/>
    <w:rsid w:val="00F0227E"/>
    <w:rsid w:val="00F02676"/>
    <w:rsid w:val="00F06D37"/>
    <w:rsid w:val="00F07B9D"/>
    <w:rsid w:val="00F11586"/>
    <w:rsid w:val="00F1183B"/>
    <w:rsid w:val="00F11C9F"/>
    <w:rsid w:val="00F12263"/>
    <w:rsid w:val="00F1261E"/>
    <w:rsid w:val="00F1409D"/>
    <w:rsid w:val="00F14214"/>
    <w:rsid w:val="00F14C0B"/>
    <w:rsid w:val="00F14D92"/>
    <w:rsid w:val="00F157A9"/>
    <w:rsid w:val="00F16EC8"/>
    <w:rsid w:val="00F2119A"/>
    <w:rsid w:val="00F230E3"/>
    <w:rsid w:val="00F25BB6"/>
    <w:rsid w:val="00F2614C"/>
    <w:rsid w:val="00F2699C"/>
    <w:rsid w:val="00F26B7E"/>
    <w:rsid w:val="00F26CF2"/>
    <w:rsid w:val="00F27A3B"/>
    <w:rsid w:val="00F33817"/>
    <w:rsid w:val="00F403DF"/>
    <w:rsid w:val="00F4083B"/>
    <w:rsid w:val="00F420D5"/>
    <w:rsid w:val="00F43262"/>
    <w:rsid w:val="00F451EA"/>
    <w:rsid w:val="00F45447"/>
    <w:rsid w:val="00F456C6"/>
    <w:rsid w:val="00F4577B"/>
    <w:rsid w:val="00F46496"/>
    <w:rsid w:val="00F466FC"/>
    <w:rsid w:val="00F474D0"/>
    <w:rsid w:val="00F50179"/>
    <w:rsid w:val="00F515EE"/>
    <w:rsid w:val="00F52980"/>
    <w:rsid w:val="00F530B3"/>
    <w:rsid w:val="00F5336C"/>
    <w:rsid w:val="00F55B9D"/>
    <w:rsid w:val="00F56511"/>
    <w:rsid w:val="00F6194E"/>
    <w:rsid w:val="00F623AC"/>
    <w:rsid w:val="00F62AEB"/>
    <w:rsid w:val="00F6412A"/>
    <w:rsid w:val="00F65893"/>
    <w:rsid w:val="00F65CEC"/>
    <w:rsid w:val="00F66A4A"/>
    <w:rsid w:val="00F6724A"/>
    <w:rsid w:val="00F67639"/>
    <w:rsid w:val="00F71591"/>
    <w:rsid w:val="00F71E22"/>
    <w:rsid w:val="00F72142"/>
    <w:rsid w:val="00F72AE7"/>
    <w:rsid w:val="00F736BC"/>
    <w:rsid w:val="00F81141"/>
    <w:rsid w:val="00F833BA"/>
    <w:rsid w:val="00F842F1"/>
    <w:rsid w:val="00F84FD0"/>
    <w:rsid w:val="00F859A8"/>
    <w:rsid w:val="00F86D87"/>
    <w:rsid w:val="00F9108B"/>
    <w:rsid w:val="00F91349"/>
    <w:rsid w:val="00F91BF7"/>
    <w:rsid w:val="00F93A8A"/>
    <w:rsid w:val="00F95248"/>
    <w:rsid w:val="00F956A9"/>
    <w:rsid w:val="00F963ED"/>
    <w:rsid w:val="00F966CF"/>
    <w:rsid w:val="00F96CAE"/>
    <w:rsid w:val="00F96D04"/>
    <w:rsid w:val="00F97C99"/>
    <w:rsid w:val="00FA4010"/>
    <w:rsid w:val="00FA4DAC"/>
    <w:rsid w:val="00FA5BF2"/>
    <w:rsid w:val="00FA662D"/>
    <w:rsid w:val="00FA6736"/>
    <w:rsid w:val="00FA73B1"/>
    <w:rsid w:val="00FB02F8"/>
    <w:rsid w:val="00FB0CB9"/>
    <w:rsid w:val="00FB231D"/>
    <w:rsid w:val="00FB45F1"/>
    <w:rsid w:val="00FB4A72"/>
    <w:rsid w:val="00FB54E8"/>
    <w:rsid w:val="00FB7054"/>
    <w:rsid w:val="00FC13D3"/>
    <w:rsid w:val="00FC17B7"/>
    <w:rsid w:val="00FC2071"/>
    <w:rsid w:val="00FC2CB7"/>
    <w:rsid w:val="00FC3650"/>
    <w:rsid w:val="00FC4090"/>
    <w:rsid w:val="00FC4276"/>
    <w:rsid w:val="00FC55B4"/>
    <w:rsid w:val="00FC58B1"/>
    <w:rsid w:val="00FD00E6"/>
    <w:rsid w:val="00FD0893"/>
    <w:rsid w:val="00FD09A1"/>
    <w:rsid w:val="00FD22EC"/>
    <w:rsid w:val="00FD2A7C"/>
    <w:rsid w:val="00FD59EB"/>
    <w:rsid w:val="00FD5AC6"/>
    <w:rsid w:val="00FD7299"/>
    <w:rsid w:val="00FE1FBE"/>
    <w:rsid w:val="00FE3901"/>
    <w:rsid w:val="00FE39D3"/>
    <w:rsid w:val="00FE4BCE"/>
    <w:rsid w:val="00FE54AE"/>
    <w:rsid w:val="00FE576A"/>
    <w:rsid w:val="00FE682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2B011A-E2E4-4B25-BD5C-F1FF3BA85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0">
    <w:name w:val="Normal"/>
    <w:qFormat/>
    <w:rsid w:val="009B46F9"/>
    <w:pPr>
      <w:widowControl w:val="0"/>
      <w:adjustRightInd w:val="0"/>
      <w:spacing w:line="400" w:lineRule="exact"/>
      <w:jc w:val="both"/>
    </w:pPr>
    <w:rPr>
      <w:kern w:val="2"/>
      <w:sz w:val="21"/>
      <w:szCs w:val="21"/>
    </w:rPr>
  </w:style>
  <w:style w:type="paragraph" w:styleId="1">
    <w:name w:val="heading 1"/>
    <w:basedOn w:val="afff0"/>
    <w:next w:val="afff0"/>
    <w:link w:val="1Char"/>
    <w:qFormat/>
    <w:rsid w:val="009B46F9"/>
    <w:pPr>
      <w:keepNext/>
      <w:keepLines/>
      <w:spacing w:before="340" w:after="330" w:line="578" w:lineRule="auto"/>
      <w:outlineLvl w:val="0"/>
    </w:pPr>
    <w:rPr>
      <w:b/>
      <w:bCs/>
      <w:kern w:val="44"/>
      <w:sz w:val="44"/>
      <w:szCs w:val="44"/>
    </w:rPr>
  </w:style>
  <w:style w:type="paragraph" w:styleId="22">
    <w:name w:val="heading 2"/>
    <w:basedOn w:val="afff0"/>
    <w:next w:val="afff0"/>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0"/>
    <w:next w:val="afff0"/>
    <w:link w:val="3Char"/>
    <w:qFormat/>
    <w:rsid w:val="009B46F9"/>
    <w:pPr>
      <w:keepNext/>
      <w:keepLines/>
      <w:spacing w:before="260" w:after="260" w:line="416" w:lineRule="auto"/>
      <w:outlineLvl w:val="2"/>
    </w:pPr>
    <w:rPr>
      <w:b/>
      <w:bCs/>
      <w:sz w:val="32"/>
      <w:szCs w:val="32"/>
    </w:rPr>
  </w:style>
  <w:style w:type="paragraph" w:styleId="4">
    <w:name w:val="heading 4"/>
    <w:basedOn w:val="afff0"/>
    <w:next w:val="afff0"/>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0"/>
    <w:next w:val="afff0"/>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0"/>
    <w:next w:val="afff0"/>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0"/>
    <w:next w:val="afff0"/>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0"/>
    <w:next w:val="afff0"/>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0"/>
    <w:next w:val="afff0"/>
    <w:link w:val="9Char"/>
    <w:qFormat/>
    <w:rsid w:val="009B46F9"/>
    <w:pPr>
      <w:keepNext/>
      <w:keepLines/>
      <w:adjustRightInd/>
      <w:spacing w:before="240" w:after="64" w:line="320" w:lineRule="auto"/>
      <w:outlineLvl w:val="8"/>
    </w:pPr>
    <w:rPr>
      <w:rFonts w:ascii="Arial" w:eastAsia="黑体" w:hAnsi="Arial"/>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4">
    <w:name w:val="header"/>
    <w:basedOn w:val="afff0"/>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4"/>
    <w:uiPriority w:val="99"/>
    <w:rsid w:val="009B46F9"/>
    <w:rPr>
      <w:kern w:val="2"/>
      <w:sz w:val="18"/>
      <w:szCs w:val="18"/>
    </w:rPr>
  </w:style>
  <w:style w:type="paragraph" w:styleId="afff5">
    <w:name w:val="footer"/>
    <w:basedOn w:val="afff0"/>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5"/>
    <w:uiPriority w:val="99"/>
    <w:rsid w:val="009B46F9"/>
    <w:rPr>
      <w:rFonts w:ascii="宋体"/>
      <w:kern w:val="2"/>
      <w:sz w:val="18"/>
      <w:szCs w:val="18"/>
    </w:rPr>
  </w:style>
  <w:style w:type="paragraph" w:styleId="afff6">
    <w:name w:val="Balloon Text"/>
    <w:basedOn w:val="afff0"/>
    <w:link w:val="Char1"/>
    <w:uiPriority w:val="99"/>
    <w:semiHidden/>
    <w:unhideWhenUsed/>
    <w:rsid w:val="009B46F9"/>
    <w:rPr>
      <w:sz w:val="18"/>
      <w:szCs w:val="18"/>
    </w:rPr>
  </w:style>
  <w:style w:type="character" w:customStyle="1" w:styleId="Char1">
    <w:name w:val="批注框文本 Char"/>
    <w:link w:val="afff6"/>
    <w:uiPriority w:val="99"/>
    <w:semiHidden/>
    <w:rsid w:val="009B46F9"/>
    <w:rPr>
      <w:kern w:val="2"/>
      <w:sz w:val="18"/>
      <w:szCs w:val="18"/>
    </w:rPr>
  </w:style>
  <w:style w:type="paragraph" w:styleId="afff7">
    <w:name w:val="Quote"/>
    <w:basedOn w:val="afff0"/>
    <w:next w:val="afff0"/>
    <w:link w:val="Char2"/>
    <w:uiPriority w:val="29"/>
    <w:qFormat/>
    <w:rsid w:val="009B46F9"/>
    <w:rPr>
      <w:i/>
      <w:iCs/>
      <w:color w:val="000000"/>
    </w:rPr>
  </w:style>
  <w:style w:type="character" w:customStyle="1" w:styleId="Char2">
    <w:name w:val="引用 Char"/>
    <w:link w:val="afff7"/>
    <w:uiPriority w:val="29"/>
    <w:rsid w:val="009B46F9"/>
    <w:rPr>
      <w:i/>
      <w:iCs/>
      <w:color w:val="000000"/>
      <w:kern w:val="2"/>
      <w:sz w:val="21"/>
      <w:szCs w:val="21"/>
    </w:rPr>
  </w:style>
  <w:style w:type="character" w:styleId="afff8">
    <w:name w:val="Strong"/>
    <w:uiPriority w:val="22"/>
    <w:qFormat/>
    <w:rsid w:val="009B46F9"/>
    <w:rPr>
      <w:b/>
      <w:bCs/>
    </w:rPr>
  </w:style>
  <w:style w:type="character" w:styleId="afff9">
    <w:name w:val="Emphasis"/>
    <w:uiPriority w:val="20"/>
    <w:qFormat/>
    <w:rsid w:val="009B46F9"/>
    <w:rPr>
      <w:i/>
      <w:iCs/>
    </w:rPr>
  </w:style>
  <w:style w:type="paragraph" w:styleId="afffa">
    <w:name w:val="Title"/>
    <w:basedOn w:val="afff0"/>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a"/>
    <w:rsid w:val="009B46F9"/>
    <w:rPr>
      <w:rFonts w:ascii="Arial" w:hAnsi="Arial" w:cs="Arial"/>
      <w:b/>
      <w:bCs/>
      <w:kern w:val="2"/>
      <w:sz w:val="32"/>
      <w:szCs w:val="32"/>
    </w:rPr>
  </w:style>
  <w:style w:type="paragraph" w:customStyle="1" w:styleId="afffb">
    <w:name w:val="标准标志"/>
    <w:next w:val="afff0"/>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c">
    <w:name w:val="标准称谓"/>
    <w:next w:val="afff0"/>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d">
    <w:name w:val="标准文件_页脚偶数页"/>
    <w:rsid w:val="009B46F9"/>
    <w:pPr>
      <w:ind w:left="198"/>
    </w:pPr>
    <w:rPr>
      <w:rFonts w:ascii="宋体" w:hAnsi="Times New Roman"/>
      <w:sz w:val="18"/>
    </w:rPr>
  </w:style>
  <w:style w:type="paragraph" w:customStyle="1" w:styleId="afffe">
    <w:name w:val="标准文件_页脚奇数页"/>
    <w:rsid w:val="009B46F9"/>
    <w:pPr>
      <w:ind w:right="227"/>
      <w:jc w:val="right"/>
    </w:pPr>
    <w:rPr>
      <w:rFonts w:ascii="宋体" w:hAnsi="Times New Roman"/>
      <w:sz w:val="18"/>
    </w:rPr>
  </w:style>
  <w:style w:type="paragraph" w:customStyle="1" w:styleId="affff">
    <w:name w:val="标准书眉一"/>
    <w:rsid w:val="009B46F9"/>
    <w:pPr>
      <w:jc w:val="both"/>
    </w:pPr>
    <w:rPr>
      <w:rFonts w:ascii="Times New Roman" w:hAnsi="Times New Roman"/>
    </w:rPr>
  </w:style>
  <w:style w:type="paragraph" w:customStyle="1" w:styleId="ICS">
    <w:name w:val="标准文件_ICS"/>
    <w:basedOn w:val="afff0"/>
    <w:rsid w:val="009B46F9"/>
    <w:pPr>
      <w:spacing w:line="0" w:lineRule="atLeast"/>
    </w:pPr>
    <w:rPr>
      <w:rFonts w:ascii="黑体" w:eastAsia="黑体" w:hAnsi="宋体"/>
    </w:rPr>
  </w:style>
  <w:style w:type="paragraph" w:customStyle="1" w:styleId="affff0">
    <w:name w:val="标准文件_标准正文"/>
    <w:basedOn w:val="afff0"/>
    <w:next w:val="affff1"/>
    <w:rsid w:val="009B46F9"/>
    <w:pPr>
      <w:snapToGrid w:val="0"/>
      <w:ind w:firstLineChars="200" w:firstLine="200"/>
    </w:pPr>
    <w:rPr>
      <w:kern w:val="0"/>
    </w:rPr>
  </w:style>
  <w:style w:type="paragraph" w:customStyle="1" w:styleId="affff2">
    <w:name w:val="标准文件_版本"/>
    <w:basedOn w:val="affff0"/>
    <w:rsid w:val="009B46F9"/>
    <w:pPr>
      <w:adjustRightInd/>
      <w:snapToGrid/>
      <w:ind w:firstLineChars="0" w:firstLine="0"/>
    </w:pPr>
    <w:rPr>
      <w:rFonts w:ascii="宋体" w:hAnsi="宋体"/>
      <w:kern w:val="2"/>
    </w:rPr>
  </w:style>
  <w:style w:type="paragraph" w:customStyle="1" w:styleId="affff3">
    <w:name w:val="标准文件_标准部门"/>
    <w:basedOn w:val="afff0"/>
    <w:rsid w:val="009B46F9"/>
    <w:pPr>
      <w:jc w:val="center"/>
    </w:pPr>
    <w:rPr>
      <w:rFonts w:ascii="黑体" w:eastAsia="黑体"/>
      <w:kern w:val="0"/>
      <w:sz w:val="44"/>
    </w:rPr>
  </w:style>
  <w:style w:type="paragraph" w:customStyle="1" w:styleId="affff4">
    <w:name w:val="标准文件_标准代替"/>
    <w:basedOn w:val="afff0"/>
    <w:next w:val="afff0"/>
    <w:rsid w:val="009B46F9"/>
    <w:pPr>
      <w:spacing w:line="310" w:lineRule="exact"/>
      <w:jc w:val="right"/>
    </w:pPr>
    <w:rPr>
      <w:rFonts w:ascii="宋体" w:hAnsi="宋体"/>
      <w:kern w:val="0"/>
    </w:rPr>
  </w:style>
  <w:style w:type="paragraph" w:customStyle="1" w:styleId="affff5">
    <w:name w:val="标准文件_标准名称标题"/>
    <w:basedOn w:val="afff0"/>
    <w:next w:val="afff0"/>
    <w:rsid w:val="009B46F9"/>
    <w:pPr>
      <w:widowControl/>
      <w:shd w:val="clear" w:color="FFFFFF" w:fill="FFFFFF"/>
      <w:adjustRightInd/>
      <w:spacing w:before="640" w:after="100"/>
      <w:jc w:val="center"/>
    </w:pPr>
    <w:rPr>
      <w:rFonts w:ascii="黑体" w:eastAsia="黑体"/>
      <w:kern w:val="0"/>
      <w:sz w:val="32"/>
    </w:rPr>
  </w:style>
  <w:style w:type="paragraph" w:customStyle="1" w:styleId="affff6">
    <w:name w:val="标准文件_页眉奇数页"/>
    <w:next w:val="afff0"/>
    <w:rsid w:val="009B46F9"/>
    <w:pPr>
      <w:tabs>
        <w:tab w:val="center" w:pos="4154"/>
        <w:tab w:val="right" w:pos="8306"/>
      </w:tabs>
      <w:spacing w:after="120"/>
      <w:jc w:val="right"/>
    </w:pPr>
    <w:rPr>
      <w:rFonts w:ascii="黑体" w:eastAsia="黑体" w:hAnsi="宋体"/>
      <w:noProof/>
      <w:sz w:val="21"/>
    </w:rPr>
  </w:style>
  <w:style w:type="paragraph" w:customStyle="1" w:styleId="affff7">
    <w:name w:val="标准文件_页眉偶数页"/>
    <w:basedOn w:val="affff6"/>
    <w:next w:val="afff0"/>
    <w:rsid w:val="009B46F9"/>
    <w:pPr>
      <w:jc w:val="left"/>
    </w:pPr>
  </w:style>
  <w:style w:type="paragraph" w:customStyle="1" w:styleId="affff8">
    <w:name w:val="标准文件_参考文献标题"/>
    <w:basedOn w:val="afff0"/>
    <w:next w:val="afff0"/>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1">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9">
    <w:name w:val="标准文件_二级条标题"/>
    <w:next w:val="affff1"/>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9">
    <w:name w:val="标准文件_发布"/>
    <w:rsid w:val="009B46F9"/>
    <w:rPr>
      <w:rFonts w:ascii="黑体" w:eastAsia="黑体"/>
      <w:spacing w:val="0"/>
      <w:w w:val="100"/>
      <w:position w:val="3"/>
      <w:sz w:val="28"/>
    </w:rPr>
  </w:style>
  <w:style w:type="paragraph" w:customStyle="1" w:styleId="ad">
    <w:name w:val="标准文件_方框数字列项"/>
    <w:basedOn w:val="affff1"/>
    <w:rsid w:val="009B46F9"/>
    <w:pPr>
      <w:numPr>
        <w:numId w:val="3"/>
      </w:numPr>
      <w:ind w:firstLineChars="0" w:firstLine="0"/>
    </w:pPr>
  </w:style>
  <w:style w:type="paragraph" w:customStyle="1" w:styleId="affffa">
    <w:name w:val="标准文件_封面标准编号"/>
    <w:basedOn w:val="afff0"/>
    <w:next w:val="affff4"/>
    <w:rsid w:val="009B46F9"/>
    <w:pPr>
      <w:spacing w:line="310" w:lineRule="exact"/>
      <w:jc w:val="right"/>
    </w:pPr>
    <w:rPr>
      <w:rFonts w:ascii="黑体" w:eastAsia="黑体"/>
      <w:kern w:val="0"/>
      <w:sz w:val="28"/>
    </w:rPr>
  </w:style>
  <w:style w:type="paragraph" w:customStyle="1" w:styleId="affffb">
    <w:name w:val="标准文件_封面标准分类号"/>
    <w:basedOn w:val="afff0"/>
    <w:rsid w:val="009B46F9"/>
    <w:rPr>
      <w:rFonts w:ascii="黑体" w:eastAsia="黑体"/>
      <w:b/>
      <w:kern w:val="0"/>
      <w:sz w:val="28"/>
    </w:rPr>
  </w:style>
  <w:style w:type="paragraph" w:customStyle="1" w:styleId="affffc">
    <w:name w:val="标准文件_封面标准名称"/>
    <w:basedOn w:val="afff0"/>
    <w:rsid w:val="009B46F9"/>
    <w:pPr>
      <w:spacing w:line="240" w:lineRule="auto"/>
      <w:jc w:val="center"/>
    </w:pPr>
    <w:rPr>
      <w:rFonts w:ascii="黑体" w:eastAsia="黑体"/>
      <w:kern w:val="0"/>
      <w:sz w:val="52"/>
    </w:rPr>
  </w:style>
  <w:style w:type="paragraph" w:customStyle="1" w:styleId="affffd">
    <w:name w:val="标准文件_封面标准英文名称"/>
    <w:basedOn w:val="afff0"/>
    <w:rsid w:val="009B46F9"/>
    <w:pPr>
      <w:spacing w:line="240" w:lineRule="auto"/>
      <w:jc w:val="center"/>
    </w:pPr>
    <w:rPr>
      <w:rFonts w:ascii="黑体" w:eastAsia="黑体"/>
      <w:b/>
      <w:sz w:val="28"/>
    </w:rPr>
  </w:style>
  <w:style w:type="paragraph" w:customStyle="1" w:styleId="affffe">
    <w:name w:val="标准文件_封面发布日期"/>
    <w:basedOn w:val="afff0"/>
    <w:rsid w:val="009B46F9"/>
    <w:pPr>
      <w:spacing w:line="310" w:lineRule="exact"/>
    </w:pPr>
    <w:rPr>
      <w:rFonts w:ascii="黑体" w:eastAsia="黑体"/>
      <w:kern w:val="0"/>
      <w:sz w:val="28"/>
    </w:rPr>
  </w:style>
  <w:style w:type="paragraph" w:customStyle="1" w:styleId="afffff">
    <w:name w:val="标准文件_封面密级"/>
    <w:basedOn w:val="afff0"/>
    <w:rsid w:val="009B46F9"/>
    <w:rPr>
      <w:rFonts w:eastAsia="黑体"/>
      <w:sz w:val="32"/>
    </w:rPr>
  </w:style>
  <w:style w:type="paragraph" w:customStyle="1" w:styleId="afffff0">
    <w:name w:val="标准文件_封面实施日期"/>
    <w:basedOn w:val="afff0"/>
    <w:rsid w:val="009B46F9"/>
    <w:pPr>
      <w:spacing w:line="310" w:lineRule="exact"/>
      <w:jc w:val="right"/>
    </w:pPr>
    <w:rPr>
      <w:rFonts w:ascii="黑体" w:eastAsia="黑体"/>
      <w:sz w:val="28"/>
    </w:rPr>
  </w:style>
  <w:style w:type="paragraph" w:customStyle="1" w:styleId="afffff1">
    <w:name w:val="标准文件_封面抬头"/>
    <w:basedOn w:val="affff1"/>
    <w:rsid w:val="009B46F9"/>
    <w:pPr>
      <w:adjustRightInd w:val="0"/>
      <w:spacing w:line="800" w:lineRule="exact"/>
      <w:ind w:firstLineChars="0" w:firstLine="0"/>
      <w:jc w:val="distribute"/>
    </w:pPr>
    <w:rPr>
      <w:rFonts w:ascii="黑体" w:eastAsia="黑体"/>
      <w:b/>
      <w:sz w:val="64"/>
    </w:rPr>
  </w:style>
  <w:style w:type="paragraph" w:customStyle="1" w:styleId="afffff2">
    <w:name w:val="标准文件_附录标识"/>
    <w:next w:val="affff1"/>
    <w:rsid w:val="009B46F9"/>
    <w:p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1"/>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ff3">
    <w:name w:val="标准文件_附录一级条标题"/>
    <w:next w:val="affff1"/>
    <w:rsid w:val="009B46F9"/>
    <w:pPr>
      <w:widowControl w:val="0"/>
      <w:spacing w:beforeLines="50" w:before="50" w:afterLines="50" w:after="50"/>
      <w:jc w:val="both"/>
      <w:outlineLvl w:val="2"/>
    </w:pPr>
    <w:rPr>
      <w:rFonts w:ascii="黑体" w:eastAsia="黑体" w:hAnsi="Times New Roman"/>
      <w:kern w:val="21"/>
      <w:sz w:val="21"/>
    </w:rPr>
  </w:style>
  <w:style w:type="paragraph" w:customStyle="1" w:styleId="afffff4">
    <w:name w:val="标准文件_附录二级条标题"/>
    <w:basedOn w:val="afffff3"/>
    <w:next w:val="affff1"/>
    <w:rsid w:val="009B46F9"/>
    <w:pPr>
      <w:widowControl/>
      <w:numPr>
        <w:ilvl w:val="2"/>
      </w:numPr>
      <w:wordWrap w:val="0"/>
      <w:overflowPunct w:val="0"/>
      <w:autoSpaceDE w:val="0"/>
      <w:autoSpaceDN w:val="0"/>
      <w:textAlignment w:val="baseline"/>
      <w:outlineLvl w:val="3"/>
    </w:pPr>
  </w:style>
  <w:style w:type="paragraph" w:customStyle="1" w:styleId="afffff5">
    <w:name w:val="标准文件_附录公式"/>
    <w:basedOn w:val="affff0"/>
    <w:next w:val="affff0"/>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ff6">
    <w:name w:val="标准文件_附录三级条标题"/>
    <w:next w:val="affff1"/>
    <w:rsid w:val="009B46F9"/>
    <w:pPr>
      <w:widowControl w:val="0"/>
      <w:spacing w:beforeLines="50" w:before="50" w:afterLines="50" w:after="50"/>
      <w:jc w:val="both"/>
      <w:outlineLvl w:val="4"/>
    </w:pPr>
    <w:rPr>
      <w:rFonts w:ascii="黑体" w:eastAsia="黑体" w:hAnsi="Times New Roman"/>
      <w:kern w:val="21"/>
      <w:sz w:val="21"/>
    </w:rPr>
  </w:style>
  <w:style w:type="paragraph" w:customStyle="1" w:styleId="afffff7">
    <w:name w:val="标准文件_附录四级条标题"/>
    <w:next w:val="affff1"/>
    <w:rsid w:val="009B46F9"/>
    <w:pPr>
      <w:widowControl w:val="0"/>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1"/>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ff8">
    <w:name w:val="标准文件_附录五级条标题"/>
    <w:next w:val="affff1"/>
    <w:rsid w:val="009B46F9"/>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9B46F9"/>
    <w:pPr>
      <w:numPr>
        <w:numId w:val="7"/>
      </w:numPr>
      <w:tabs>
        <w:tab w:val="left" w:pos="6406"/>
      </w:tabs>
      <w:spacing w:before="220" w:after="320"/>
      <w:jc w:val="center"/>
      <w:outlineLvl w:val="0"/>
    </w:pPr>
    <w:rPr>
      <w:rFonts w:ascii="黑体" w:eastAsia="黑体" w:hAnsi="Times New Roman"/>
      <w:sz w:val="21"/>
    </w:rPr>
  </w:style>
  <w:style w:type="paragraph" w:styleId="afffff9">
    <w:name w:val="Body Text"/>
    <w:basedOn w:val="afff0"/>
    <w:link w:val="Char5"/>
    <w:rsid w:val="009B46F9"/>
    <w:pPr>
      <w:spacing w:after="120"/>
    </w:pPr>
  </w:style>
  <w:style w:type="character" w:customStyle="1" w:styleId="Char5">
    <w:name w:val="正文文本 Char"/>
    <w:link w:val="afffff9"/>
    <w:rsid w:val="009B46F9"/>
    <w:rPr>
      <w:kern w:val="2"/>
      <w:sz w:val="21"/>
      <w:szCs w:val="21"/>
    </w:rPr>
  </w:style>
  <w:style w:type="paragraph" w:customStyle="1" w:styleId="afffffa">
    <w:name w:val="标准文件_附录章标题"/>
    <w:next w:val="affff1"/>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1"/>
    <w:next w:val="affff1"/>
    <w:rsid w:val="009B46F9"/>
    <w:pPr>
      <w:ind w:leftChars="200" w:left="488" w:hangingChars="290" w:hanging="289"/>
    </w:pPr>
  </w:style>
  <w:style w:type="paragraph" w:customStyle="1" w:styleId="a6">
    <w:name w:val="标准文件_前言、引言标题"/>
    <w:next w:val="afff0"/>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c">
    <w:name w:val="标准文件_目次、标准名称标题"/>
    <w:basedOn w:val="a6"/>
    <w:next w:val="affff1"/>
    <w:rsid w:val="009B46F9"/>
    <w:pPr>
      <w:spacing w:line="460" w:lineRule="exact"/>
      <w:ind w:left="0" w:firstLine="0"/>
    </w:pPr>
  </w:style>
  <w:style w:type="paragraph" w:customStyle="1" w:styleId="afffffd">
    <w:name w:val="标准文件_目录标题"/>
    <w:basedOn w:val="afff0"/>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a">
    <w:name w:val="标准文件_三级条标题"/>
    <w:basedOn w:val="aff9"/>
    <w:next w:val="affff1"/>
    <w:rsid w:val="009B46F9"/>
    <w:pPr>
      <w:widowControl/>
      <w:numPr>
        <w:ilvl w:val="4"/>
      </w:numPr>
      <w:outlineLvl w:val="3"/>
    </w:pPr>
  </w:style>
  <w:style w:type="character" w:styleId="afffffe">
    <w:name w:val="Subtle Reference"/>
    <w:uiPriority w:val="31"/>
    <w:qFormat/>
    <w:rsid w:val="009B46F9"/>
    <w:rPr>
      <w:smallCaps/>
      <w:color w:val="C0504D"/>
      <w:u w:val="single"/>
    </w:rPr>
  </w:style>
  <w:style w:type="paragraph" w:customStyle="1" w:styleId="affffff">
    <w:name w:val="标准文件_示例后续"/>
    <w:basedOn w:val="afff0"/>
    <w:rsid w:val="009B46F9"/>
    <w:pPr>
      <w:adjustRightInd/>
      <w:spacing w:line="240" w:lineRule="auto"/>
      <w:ind w:firstLineChars="200" w:firstLine="200"/>
    </w:pPr>
    <w:rPr>
      <w:sz w:val="18"/>
      <w:szCs w:val="24"/>
    </w:rPr>
  </w:style>
  <w:style w:type="paragraph" w:customStyle="1" w:styleId="aff4">
    <w:name w:val="标准文件_数字编号列项"/>
    <w:rsid w:val="009B46F9"/>
    <w:pPr>
      <w:numPr>
        <w:numId w:val="13"/>
      </w:numPr>
      <w:jc w:val="both"/>
    </w:pPr>
    <w:rPr>
      <w:rFonts w:ascii="宋体" w:hAnsi="宋体"/>
      <w:sz w:val="21"/>
    </w:rPr>
  </w:style>
  <w:style w:type="paragraph" w:customStyle="1" w:styleId="affb">
    <w:name w:val="标准文件_四级条标题"/>
    <w:next w:val="affff1"/>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0">
    <w:name w:val="footnote text"/>
    <w:basedOn w:val="afff0"/>
    <w:next w:val="afff0"/>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0"/>
    <w:semiHidden/>
    <w:rsid w:val="009B46F9"/>
    <w:rPr>
      <w:rFonts w:ascii="宋体"/>
      <w:kern w:val="2"/>
      <w:sz w:val="18"/>
      <w:szCs w:val="18"/>
    </w:rPr>
  </w:style>
  <w:style w:type="paragraph" w:customStyle="1" w:styleId="affffff1">
    <w:name w:val="标准文件_条文脚注"/>
    <w:basedOn w:val="affffff0"/>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0"/>
    <w:next w:val="affff1"/>
    <w:rsid w:val="009B46F9"/>
    <w:pPr>
      <w:numPr>
        <w:numId w:val="14"/>
      </w:numPr>
      <w:spacing w:line="240" w:lineRule="auto"/>
      <w:jc w:val="left"/>
    </w:pPr>
    <w:rPr>
      <w:rFonts w:ascii="宋体" w:hAnsi="宋体"/>
      <w:sz w:val="18"/>
    </w:rPr>
  </w:style>
  <w:style w:type="character" w:styleId="affffff2">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3">
    <w:name w:val="标准文件_图表脚注内容"/>
    <w:rsid w:val="009B46F9"/>
    <w:rPr>
      <w:rFonts w:ascii="宋体" w:eastAsia="宋体" w:hAnsi="宋体" w:cs="Times New Roman"/>
      <w:spacing w:val="0"/>
      <w:sz w:val="18"/>
      <w:vertAlign w:val="superscript"/>
    </w:rPr>
  </w:style>
  <w:style w:type="paragraph" w:customStyle="1" w:styleId="affc">
    <w:name w:val="标准文件_五级条标题"/>
    <w:next w:val="affff1"/>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7">
    <w:name w:val="标准文件_章标题"/>
    <w:next w:val="affff1"/>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8">
    <w:name w:val="标准文件_一级条标题"/>
    <w:basedOn w:val="aff7"/>
    <w:next w:val="affff1"/>
    <w:rsid w:val="009B46F9"/>
    <w:pPr>
      <w:numPr>
        <w:ilvl w:val="2"/>
      </w:numPr>
      <w:spacing w:beforeLines="50" w:before="50" w:afterLines="50" w:after="50"/>
      <w:outlineLvl w:val="1"/>
    </w:pPr>
  </w:style>
  <w:style w:type="paragraph" w:customStyle="1" w:styleId="affffff4">
    <w:name w:val="标准文件_一致程度"/>
    <w:basedOn w:val="afff0"/>
    <w:rsid w:val="009B46F9"/>
    <w:pPr>
      <w:spacing w:line="440" w:lineRule="exact"/>
      <w:jc w:val="center"/>
    </w:pPr>
    <w:rPr>
      <w:sz w:val="28"/>
    </w:rPr>
  </w:style>
  <w:style w:type="paragraph" w:customStyle="1" w:styleId="affffff5">
    <w:name w:val="标准文件_引言标题"/>
    <w:next w:val="afff0"/>
    <w:rsid w:val="009B46F9"/>
    <w:pPr>
      <w:shd w:val="clear" w:color="FFFFFF" w:fill="FFFFFF"/>
      <w:spacing w:before="540" w:after="600"/>
      <w:jc w:val="center"/>
      <w:outlineLvl w:val="0"/>
    </w:pPr>
    <w:rPr>
      <w:rFonts w:ascii="黑体" w:eastAsia="黑体" w:hAnsi="Times New Roman"/>
      <w:sz w:val="32"/>
    </w:rPr>
  </w:style>
  <w:style w:type="paragraph" w:customStyle="1" w:styleId="affffff6">
    <w:name w:val="标准文件_英文图表脚注"/>
    <w:basedOn w:val="affff0"/>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0"/>
    <w:next w:val="affff1"/>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0"/>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1"/>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7">
    <w:name w:val="标准文件_正文公式"/>
    <w:basedOn w:val="afff0"/>
    <w:next w:val="affff0"/>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1"/>
    <w:rsid w:val="009B46F9"/>
    <w:pPr>
      <w:numPr>
        <w:numId w:val="22"/>
      </w:numPr>
      <w:spacing w:beforeLines="50" w:before="50" w:afterLines="50" w:after="50"/>
      <w:jc w:val="center"/>
    </w:pPr>
    <w:rPr>
      <w:rFonts w:ascii="黑体" w:eastAsia="黑体" w:hAnsi="Times New Roman"/>
      <w:sz w:val="21"/>
    </w:rPr>
  </w:style>
  <w:style w:type="paragraph" w:customStyle="1" w:styleId="affe">
    <w:name w:val="标准文件_正文英文表标题"/>
    <w:next w:val="affff1"/>
    <w:rsid w:val="009B46F9"/>
    <w:pPr>
      <w:numPr>
        <w:numId w:val="23"/>
      </w:numPr>
      <w:jc w:val="center"/>
    </w:pPr>
    <w:rPr>
      <w:rFonts w:ascii="黑体" w:eastAsia="黑体" w:hAnsi="Times New Roman"/>
      <w:sz w:val="21"/>
    </w:rPr>
  </w:style>
  <w:style w:type="paragraph" w:customStyle="1" w:styleId="afb">
    <w:name w:val="标准文件_正文英文图标题"/>
    <w:next w:val="affff1"/>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8">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0"/>
    <w:rsid w:val="009B46F9"/>
    <w:pPr>
      <w:numPr>
        <w:ilvl w:val="3"/>
        <w:numId w:val="31"/>
      </w:numPr>
      <w:adjustRightInd/>
      <w:spacing w:line="240" w:lineRule="auto"/>
    </w:pPr>
    <w:rPr>
      <w:rFonts w:ascii="宋体" w:hAnsi="宋体"/>
      <w:szCs w:val="24"/>
    </w:rPr>
  </w:style>
  <w:style w:type="paragraph" w:customStyle="1" w:styleId="affffff9">
    <w:name w:val="发布部门"/>
    <w:next w:val="affff1"/>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0"/>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9B46F9"/>
    <w:pPr>
      <w:spacing w:before="180" w:line="180" w:lineRule="exact"/>
      <w:jc w:val="center"/>
    </w:pPr>
    <w:rPr>
      <w:rFonts w:ascii="宋体" w:hAnsi="Times New Roman"/>
      <w:sz w:val="21"/>
    </w:rPr>
  </w:style>
  <w:style w:type="paragraph" w:customStyle="1" w:styleId="affffffe">
    <w:name w:val="封面标准文稿类别"/>
    <w:rsid w:val="009B46F9"/>
    <w:pPr>
      <w:spacing w:before="440" w:line="400" w:lineRule="exact"/>
      <w:jc w:val="center"/>
    </w:pPr>
    <w:rPr>
      <w:rFonts w:ascii="宋体" w:hAnsi="Times New Roman"/>
      <w:sz w:val="24"/>
    </w:rPr>
  </w:style>
  <w:style w:type="paragraph" w:customStyle="1" w:styleId="afffffff">
    <w:name w:val="封面标准英文名称"/>
    <w:rsid w:val="009B46F9"/>
    <w:pPr>
      <w:widowControl w:val="0"/>
      <w:spacing w:line="360" w:lineRule="exact"/>
      <w:jc w:val="center"/>
    </w:pPr>
    <w:rPr>
      <w:rFonts w:ascii="Times New Roman" w:hAnsi="Times New Roman"/>
      <w:sz w:val="28"/>
    </w:rPr>
  </w:style>
  <w:style w:type="paragraph" w:customStyle="1" w:styleId="afffffff0">
    <w:name w:val="封面一致性程度标识"/>
    <w:rsid w:val="009B46F9"/>
    <w:pPr>
      <w:spacing w:before="440" w:line="440" w:lineRule="exact"/>
      <w:jc w:val="center"/>
    </w:pPr>
    <w:rPr>
      <w:rFonts w:ascii="Times New Roman" w:hAnsi="Times New Roman"/>
      <w:sz w:val="28"/>
    </w:rPr>
  </w:style>
  <w:style w:type="paragraph" w:customStyle="1" w:styleId="afffffff1">
    <w:name w:val="封面正文"/>
    <w:rsid w:val="009B46F9"/>
    <w:pPr>
      <w:jc w:val="both"/>
    </w:pPr>
    <w:rPr>
      <w:rFonts w:ascii="Times New Roman" w:hAnsi="Times New Roman"/>
    </w:rPr>
  </w:style>
  <w:style w:type="paragraph" w:customStyle="1" w:styleId="afffffff2">
    <w:name w:val="附录二级无标题条"/>
    <w:basedOn w:val="afff0"/>
    <w:next w:val="affff1"/>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3">
    <w:name w:val="附录三级无标题条"/>
    <w:basedOn w:val="afffffff2"/>
    <w:next w:val="affff1"/>
    <w:rsid w:val="009B46F9"/>
    <w:pPr>
      <w:outlineLvl w:val="4"/>
    </w:pPr>
  </w:style>
  <w:style w:type="paragraph" w:customStyle="1" w:styleId="afffffff4">
    <w:name w:val="附录四级无标题条"/>
    <w:basedOn w:val="afffffff3"/>
    <w:next w:val="affff1"/>
    <w:rsid w:val="009B46F9"/>
    <w:pPr>
      <w:outlineLvl w:val="5"/>
    </w:pPr>
  </w:style>
  <w:style w:type="paragraph" w:customStyle="1" w:styleId="afffffff5">
    <w:name w:val="附录图"/>
    <w:next w:val="affff1"/>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6">
    <w:name w:val="附录五级无标题条"/>
    <w:basedOn w:val="afffffff4"/>
    <w:next w:val="affff1"/>
    <w:rsid w:val="009B46F9"/>
    <w:pPr>
      <w:outlineLvl w:val="6"/>
    </w:pPr>
  </w:style>
  <w:style w:type="paragraph" w:customStyle="1" w:styleId="afffffff7">
    <w:name w:val="附录性质"/>
    <w:basedOn w:val="afff0"/>
    <w:rsid w:val="009B46F9"/>
    <w:pPr>
      <w:widowControl/>
      <w:adjustRightInd/>
      <w:jc w:val="center"/>
    </w:pPr>
    <w:rPr>
      <w:rFonts w:ascii="黑体" w:eastAsia="黑体"/>
    </w:rPr>
  </w:style>
  <w:style w:type="paragraph" w:customStyle="1" w:styleId="afffffff8">
    <w:name w:val="附录一级无标题条"/>
    <w:basedOn w:val="afffffa"/>
    <w:next w:val="affff1"/>
    <w:rsid w:val="009B46F9"/>
    <w:pPr>
      <w:autoSpaceDN w:val="0"/>
      <w:outlineLvl w:val="2"/>
    </w:pPr>
    <w:rPr>
      <w:rFonts w:ascii="宋体" w:eastAsia="宋体" w:hAnsi="宋体"/>
    </w:rPr>
  </w:style>
  <w:style w:type="character" w:customStyle="1" w:styleId="afffffff9">
    <w:name w:val="个人答复风格"/>
    <w:rsid w:val="009B46F9"/>
    <w:rPr>
      <w:rFonts w:ascii="Arial" w:eastAsia="宋体" w:hAnsi="Arial" w:cs="Arial"/>
      <w:color w:val="auto"/>
      <w:spacing w:val="0"/>
      <w:sz w:val="20"/>
    </w:rPr>
  </w:style>
  <w:style w:type="character" w:customStyle="1" w:styleId="afffffffa">
    <w:name w:val="个人撰写风格"/>
    <w:rsid w:val="009B46F9"/>
    <w:rPr>
      <w:rFonts w:ascii="Arial" w:eastAsia="宋体" w:hAnsi="Arial" w:cs="Arial"/>
      <w:color w:val="auto"/>
      <w:spacing w:val="0"/>
      <w:sz w:val="20"/>
    </w:rPr>
  </w:style>
  <w:style w:type="paragraph" w:customStyle="1" w:styleId="afffffffb">
    <w:name w:val="脚注后续"/>
    <w:rsid w:val="009B46F9"/>
    <w:pPr>
      <w:ind w:leftChars="350" w:left="350"/>
      <w:jc w:val="both"/>
    </w:pPr>
    <w:rPr>
      <w:rFonts w:ascii="宋体" w:hAnsi="Times New Roman"/>
      <w:sz w:val="18"/>
    </w:rPr>
  </w:style>
  <w:style w:type="paragraph" w:customStyle="1" w:styleId="afff">
    <w:name w:val="列项——"/>
    <w:rsid w:val="009B46F9"/>
    <w:pPr>
      <w:widowControl w:val="0"/>
      <w:numPr>
        <w:numId w:val="28"/>
      </w:numPr>
      <w:jc w:val="both"/>
    </w:pPr>
    <w:rPr>
      <w:rFonts w:ascii="宋体" w:hAnsi="宋体"/>
      <w:sz w:val="21"/>
    </w:rPr>
  </w:style>
  <w:style w:type="paragraph" w:customStyle="1" w:styleId="afffffffc">
    <w:name w:val="列项·"/>
    <w:basedOn w:val="affff1"/>
    <w:rsid w:val="009B46F9"/>
    <w:pPr>
      <w:tabs>
        <w:tab w:val="left" w:pos="840"/>
      </w:tabs>
    </w:pPr>
  </w:style>
  <w:style w:type="paragraph" w:customStyle="1" w:styleId="afffffffd">
    <w:name w:val="目次、索引正文"/>
    <w:rsid w:val="009B46F9"/>
    <w:pPr>
      <w:spacing w:line="320" w:lineRule="exact"/>
      <w:jc w:val="both"/>
    </w:pPr>
    <w:rPr>
      <w:rFonts w:ascii="宋体" w:hAnsi="Times New Roman"/>
      <w:sz w:val="21"/>
    </w:rPr>
  </w:style>
  <w:style w:type="paragraph" w:customStyle="1" w:styleId="210">
    <w:name w:val="目录 21"/>
    <w:basedOn w:val="afff0"/>
    <w:next w:val="afff0"/>
    <w:autoRedefine/>
    <w:semiHidden/>
    <w:rsid w:val="009B46F9"/>
    <w:pPr>
      <w:adjustRightInd/>
      <w:spacing w:line="240" w:lineRule="auto"/>
      <w:jc w:val="left"/>
    </w:pPr>
    <w:rPr>
      <w:bCs/>
      <w:iCs/>
    </w:rPr>
  </w:style>
  <w:style w:type="paragraph" w:customStyle="1" w:styleId="31">
    <w:name w:val="目录 31"/>
    <w:basedOn w:val="afff0"/>
    <w:next w:val="afff0"/>
    <w:autoRedefine/>
    <w:semiHidden/>
    <w:rsid w:val="009B46F9"/>
    <w:pPr>
      <w:spacing w:line="240" w:lineRule="auto"/>
    </w:pPr>
    <w:rPr>
      <w:rFonts w:ascii="宋体" w:hAnsi="宋体"/>
      <w:iCs/>
    </w:rPr>
  </w:style>
  <w:style w:type="paragraph" w:customStyle="1" w:styleId="41">
    <w:name w:val="目录 41"/>
    <w:basedOn w:val="afff0"/>
    <w:next w:val="afff0"/>
    <w:autoRedefine/>
    <w:semiHidden/>
    <w:rsid w:val="009B46F9"/>
    <w:pPr>
      <w:adjustRightInd/>
      <w:spacing w:line="240" w:lineRule="auto"/>
      <w:jc w:val="left"/>
    </w:pPr>
  </w:style>
  <w:style w:type="paragraph" w:customStyle="1" w:styleId="51">
    <w:name w:val="目录 51"/>
    <w:basedOn w:val="afff0"/>
    <w:next w:val="afff0"/>
    <w:autoRedefine/>
    <w:semiHidden/>
    <w:rsid w:val="009B46F9"/>
    <w:pPr>
      <w:spacing w:line="240" w:lineRule="auto"/>
    </w:pPr>
    <w:rPr>
      <w:rFonts w:ascii="宋体" w:hAnsi="宋体"/>
    </w:rPr>
  </w:style>
  <w:style w:type="paragraph" w:customStyle="1" w:styleId="61">
    <w:name w:val="目录 61"/>
    <w:basedOn w:val="afff0"/>
    <w:next w:val="afff0"/>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e">
    <w:name w:val="其他标准称谓"/>
    <w:rsid w:val="009B46F9"/>
    <w:pPr>
      <w:spacing w:line="0" w:lineRule="atLeast"/>
      <w:jc w:val="distribute"/>
    </w:pPr>
    <w:rPr>
      <w:rFonts w:ascii="黑体" w:eastAsia="黑体" w:hAnsi="宋体"/>
      <w:sz w:val="52"/>
    </w:rPr>
  </w:style>
  <w:style w:type="paragraph" w:customStyle="1" w:styleId="affffffff">
    <w:name w:val="其他发布部门"/>
    <w:basedOn w:val="affffff9"/>
    <w:rsid w:val="009B46F9"/>
    <w:pPr>
      <w:framePr w:wrap="around"/>
      <w:spacing w:line="0" w:lineRule="atLeast"/>
    </w:pPr>
    <w:rPr>
      <w:rFonts w:ascii="黑体" w:eastAsia="黑体"/>
      <w:b w:val="0"/>
    </w:rPr>
  </w:style>
  <w:style w:type="paragraph" w:customStyle="1" w:styleId="aff6">
    <w:name w:val="前言标题"/>
    <w:next w:val="afff0"/>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0"/>
    <w:rsid w:val="009B46F9"/>
    <w:pPr>
      <w:numPr>
        <w:ilvl w:val="4"/>
        <w:numId w:val="31"/>
      </w:numPr>
      <w:adjustRightInd/>
      <w:spacing w:line="240" w:lineRule="auto"/>
    </w:pPr>
    <w:rPr>
      <w:rFonts w:ascii="宋体" w:hAnsi="宋体"/>
      <w:szCs w:val="24"/>
    </w:rPr>
  </w:style>
  <w:style w:type="paragraph" w:customStyle="1" w:styleId="affffffff0">
    <w:name w:val="实施日期"/>
    <w:basedOn w:val="affffffa"/>
    <w:rsid w:val="009B46F9"/>
    <w:pPr>
      <w:framePr w:hSpace="0" w:wrap="around" w:xAlign="right"/>
      <w:jc w:val="right"/>
    </w:pPr>
  </w:style>
  <w:style w:type="paragraph" w:customStyle="1" w:styleId="a3">
    <w:name w:val="四级无标题条"/>
    <w:basedOn w:val="afff0"/>
    <w:rsid w:val="009B46F9"/>
    <w:pPr>
      <w:numPr>
        <w:ilvl w:val="5"/>
        <w:numId w:val="31"/>
      </w:numPr>
      <w:adjustRightInd/>
      <w:spacing w:line="240" w:lineRule="auto"/>
    </w:pPr>
    <w:rPr>
      <w:rFonts w:ascii="宋体" w:hAnsi="宋体"/>
      <w:szCs w:val="24"/>
    </w:rPr>
  </w:style>
  <w:style w:type="paragraph" w:styleId="affffffff1">
    <w:name w:val="table of figures"/>
    <w:basedOn w:val="afff0"/>
    <w:next w:val="afff0"/>
    <w:semiHidden/>
    <w:rsid w:val="009B46F9"/>
    <w:pPr>
      <w:adjustRightInd/>
      <w:spacing w:line="240" w:lineRule="auto"/>
      <w:jc w:val="left"/>
    </w:pPr>
    <w:rPr>
      <w:szCs w:val="24"/>
    </w:rPr>
  </w:style>
  <w:style w:type="paragraph" w:customStyle="1" w:styleId="affffffff2">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1"/>
    <w:rsid w:val="009B46F9"/>
    <w:pPr>
      <w:jc w:val="both"/>
    </w:pPr>
    <w:rPr>
      <w:rFonts w:ascii="宋体" w:hAnsi="宋体"/>
      <w:sz w:val="21"/>
    </w:rPr>
  </w:style>
  <w:style w:type="paragraph" w:customStyle="1" w:styleId="a4">
    <w:name w:val="五级无标题条"/>
    <w:basedOn w:val="afff0"/>
    <w:rsid w:val="009B46F9"/>
    <w:pPr>
      <w:numPr>
        <w:ilvl w:val="6"/>
        <w:numId w:val="31"/>
      </w:numPr>
      <w:adjustRightInd/>
    </w:pPr>
    <w:rPr>
      <w:szCs w:val="24"/>
    </w:rPr>
  </w:style>
  <w:style w:type="character" w:styleId="affffffff4">
    <w:name w:val="page number"/>
    <w:rsid w:val="009B46F9"/>
    <w:rPr>
      <w:rFonts w:ascii="宋体" w:eastAsia="宋体" w:hAnsi="Times New Roman"/>
      <w:sz w:val="18"/>
    </w:rPr>
  </w:style>
  <w:style w:type="paragraph" w:customStyle="1" w:styleId="a0">
    <w:name w:val="一级无标题条"/>
    <w:basedOn w:val="afff0"/>
    <w:rsid w:val="009B46F9"/>
    <w:pPr>
      <w:numPr>
        <w:ilvl w:val="2"/>
        <w:numId w:val="31"/>
      </w:numPr>
      <w:adjustRightInd/>
      <w:spacing w:before="10" w:after="10" w:line="240" w:lineRule="auto"/>
    </w:pPr>
    <w:rPr>
      <w:rFonts w:ascii="宋体" w:hAnsi="宋体"/>
      <w:szCs w:val="24"/>
    </w:rPr>
  </w:style>
  <w:style w:type="paragraph" w:styleId="affffffff5">
    <w:name w:val="Normal Indent"/>
    <w:basedOn w:val="afff0"/>
    <w:rsid w:val="009B46F9"/>
    <w:pPr>
      <w:ind w:firstLine="420"/>
    </w:pPr>
  </w:style>
  <w:style w:type="paragraph" w:customStyle="1" w:styleId="affffffff6">
    <w:name w:val="注:后续"/>
    <w:rsid w:val="009B46F9"/>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9B46F9"/>
    <w:pPr>
      <w:ind w:leftChars="0" w:left="1406" w:firstLineChars="0" w:hanging="499"/>
    </w:pPr>
  </w:style>
  <w:style w:type="paragraph" w:customStyle="1" w:styleId="affffffff8">
    <w:name w:val="标准文件_一级无标题"/>
    <w:basedOn w:val="aff8"/>
    <w:qFormat/>
    <w:rsid w:val="009B46F9"/>
    <w:pPr>
      <w:spacing w:beforeLines="0" w:before="0" w:afterLines="0" w:after="0"/>
      <w:outlineLvl w:val="9"/>
    </w:pPr>
    <w:rPr>
      <w:rFonts w:ascii="宋体" w:eastAsia="宋体"/>
    </w:rPr>
  </w:style>
  <w:style w:type="paragraph" w:customStyle="1" w:styleId="affffffff9">
    <w:name w:val="标准文件_五级无标题"/>
    <w:basedOn w:val="affc"/>
    <w:qFormat/>
    <w:rsid w:val="009B46F9"/>
    <w:pPr>
      <w:spacing w:beforeLines="0" w:before="0" w:afterLines="0" w:after="0"/>
      <w:outlineLvl w:val="9"/>
    </w:pPr>
    <w:rPr>
      <w:rFonts w:ascii="宋体" w:eastAsia="宋体"/>
    </w:rPr>
  </w:style>
  <w:style w:type="paragraph" w:customStyle="1" w:styleId="affffffffa">
    <w:name w:val="标准文件_三级无标题"/>
    <w:basedOn w:val="affa"/>
    <w:qFormat/>
    <w:rsid w:val="009B46F9"/>
    <w:pPr>
      <w:spacing w:beforeLines="0" w:before="0" w:afterLines="0" w:after="0"/>
      <w:outlineLvl w:val="9"/>
    </w:pPr>
    <w:rPr>
      <w:rFonts w:ascii="宋体" w:eastAsia="宋体"/>
    </w:rPr>
  </w:style>
  <w:style w:type="paragraph" w:customStyle="1" w:styleId="affffffffb">
    <w:name w:val="标准文件_二级无标题"/>
    <w:basedOn w:val="aff9"/>
    <w:qFormat/>
    <w:rsid w:val="009B46F9"/>
    <w:pPr>
      <w:spacing w:beforeLines="0" w:before="0" w:afterLines="0" w:after="0"/>
      <w:outlineLvl w:val="9"/>
    </w:pPr>
    <w:rPr>
      <w:rFonts w:ascii="宋体" w:eastAsia="宋体"/>
    </w:rPr>
  </w:style>
  <w:style w:type="paragraph" w:customStyle="1" w:styleId="affffffffc">
    <w:name w:val="标准_四级无标题"/>
    <w:basedOn w:val="affb"/>
    <w:next w:val="affff1"/>
    <w:qFormat/>
    <w:rsid w:val="009B46F9"/>
    <w:rPr>
      <w:rFonts w:eastAsia="宋体"/>
    </w:rPr>
  </w:style>
  <w:style w:type="paragraph" w:customStyle="1" w:styleId="affffffffd">
    <w:name w:val="标准文件_四级无标题"/>
    <w:basedOn w:val="affb"/>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1"/>
    <w:rsid w:val="009B46F9"/>
    <w:pPr>
      <w:numPr>
        <w:numId w:val="2"/>
      </w:numPr>
      <w:ind w:firstLineChars="0" w:firstLine="0"/>
    </w:pPr>
    <w:rPr>
      <w:rFonts w:ascii="Times New Roman" w:cs="Arial"/>
      <w:szCs w:val="28"/>
    </w:rPr>
  </w:style>
  <w:style w:type="paragraph" w:customStyle="1" w:styleId="ae">
    <w:name w:val="标准文件_小写罗马数字编号列项"/>
    <w:basedOn w:val="affff1"/>
    <w:rsid w:val="009B46F9"/>
    <w:pPr>
      <w:numPr>
        <w:numId w:val="15"/>
      </w:numPr>
      <w:ind w:firstLineChars="0" w:firstLine="0"/>
    </w:pPr>
    <w:rPr>
      <w:rFonts w:cs="Arial"/>
      <w:szCs w:val="28"/>
    </w:rPr>
  </w:style>
  <w:style w:type="paragraph" w:customStyle="1" w:styleId="affffffffe">
    <w:name w:val="标准文件_附录标题"/>
    <w:basedOn w:val="afffff2"/>
    <w:qFormat/>
    <w:rsid w:val="009B46F9"/>
    <w:pPr>
      <w:spacing w:after="280"/>
      <w:outlineLvl w:val="9"/>
    </w:pPr>
  </w:style>
  <w:style w:type="paragraph" w:customStyle="1" w:styleId="afffffffff">
    <w:name w:val="标准文件_二级项"/>
    <w:rsid w:val="009B46F9"/>
    <w:rPr>
      <w:rFonts w:ascii="宋体" w:hAnsi="Times New Roman"/>
      <w:sz w:val="21"/>
    </w:rPr>
  </w:style>
  <w:style w:type="paragraph" w:customStyle="1" w:styleId="af3">
    <w:name w:val="标准文件_三级项"/>
    <w:basedOn w:val="afff0"/>
    <w:rsid w:val="009B46F9"/>
    <w:pPr>
      <w:numPr>
        <w:ilvl w:val="2"/>
        <w:numId w:val="16"/>
      </w:numPr>
      <w:spacing w:line="-300" w:lineRule="auto"/>
    </w:pPr>
    <w:rPr>
      <w:rFonts w:ascii="Times New Roman" w:hAnsi="Times New Roman"/>
    </w:rPr>
  </w:style>
  <w:style w:type="paragraph" w:customStyle="1" w:styleId="aff5">
    <w:name w:val="图表脚注说明"/>
    <w:basedOn w:val="afff0"/>
    <w:next w:val="affff1"/>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0">
    <w:name w:val="标准文件_索引字母"/>
    <w:next w:val="affff1"/>
    <w:qFormat/>
    <w:rsid w:val="009B46F9"/>
    <w:pPr>
      <w:jc w:val="center"/>
    </w:pPr>
    <w:rPr>
      <w:rFonts w:ascii="宋体" w:eastAsia="Times New Roman" w:hAnsi="宋体"/>
      <w:b/>
      <w:kern w:val="2"/>
      <w:sz w:val="21"/>
    </w:rPr>
  </w:style>
  <w:style w:type="paragraph" w:customStyle="1" w:styleId="afffffffff1">
    <w:name w:val="标准文件_附录前"/>
    <w:next w:val="affff1"/>
    <w:qFormat/>
    <w:rsid w:val="009B46F9"/>
    <w:pPr>
      <w:spacing w:line="20" w:lineRule="atLeast"/>
      <w:ind w:firstLine="200"/>
    </w:pPr>
    <w:rPr>
      <w:rFonts w:ascii="宋体" w:hAnsi="宋体"/>
      <w:kern w:val="2"/>
      <w:sz w:val="10"/>
    </w:rPr>
  </w:style>
  <w:style w:type="paragraph" w:customStyle="1" w:styleId="afffffffff2">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1"/>
    <w:qFormat/>
    <w:rsid w:val="009B46F9"/>
    <w:pPr>
      <w:ind w:firstLineChars="0" w:firstLine="0"/>
      <w:jc w:val="center"/>
    </w:pPr>
    <w:rPr>
      <w:sz w:val="18"/>
    </w:rPr>
  </w:style>
  <w:style w:type="paragraph" w:customStyle="1" w:styleId="affd">
    <w:name w:val="标准文件_注："/>
    <w:next w:val="affff1"/>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4"/>
    <w:rsid w:val="009B46F9"/>
    <w:pPr>
      <w:widowControl w:val="0"/>
      <w:numPr>
        <w:numId w:val="11"/>
      </w:numPr>
      <w:jc w:val="both"/>
    </w:pPr>
    <w:rPr>
      <w:rFonts w:ascii="宋体" w:hAnsi="Times New Roman"/>
      <w:sz w:val="18"/>
      <w:szCs w:val="18"/>
    </w:rPr>
  </w:style>
  <w:style w:type="paragraph" w:customStyle="1" w:styleId="afa">
    <w:name w:val="标准文件_示例×："/>
    <w:basedOn w:val="afff0"/>
    <w:next w:val="afffffffff4"/>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1"/>
    <w:qFormat/>
    <w:rsid w:val="009B46F9"/>
    <w:rPr>
      <w:rFonts w:ascii="宋体" w:hAnsi="Times New Roman"/>
      <w:noProof/>
      <w:sz w:val="21"/>
    </w:rPr>
  </w:style>
  <w:style w:type="paragraph" w:customStyle="1" w:styleId="afffffffff5">
    <w:name w:val="标准文件_表格续"/>
    <w:basedOn w:val="affff1"/>
    <w:next w:val="affff1"/>
    <w:qFormat/>
    <w:rsid w:val="009B46F9"/>
    <w:pPr>
      <w:jc w:val="center"/>
    </w:pPr>
    <w:rPr>
      <w:rFonts w:ascii="黑体" w:eastAsia="黑体" w:hAnsi="黑体"/>
    </w:rPr>
  </w:style>
  <w:style w:type="paragraph" w:styleId="10">
    <w:name w:val="toc 1"/>
    <w:basedOn w:val="afff0"/>
    <w:next w:val="afff0"/>
    <w:autoRedefine/>
    <w:uiPriority w:val="39"/>
    <w:unhideWhenUsed/>
    <w:rsid w:val="009B46F9"/>
    <w:rPr>
      <w:rFonts w:ascii="宋体"/>
    </w:rPr>
  </w:style>
  <w:style w:type="table" w:styleId="afffffffff6">
    <w:name w:val="Table Grid"/>
    <w:basedOn w:val="afff2"/>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7">
    <w:name w:val="Placeholder Text"/>
    <w:basedOn w:val="afff1"/>
    <w:uiPriority w:val="99"/>
    <w:semiHidden/>
    <w:rsid w:val="009B46F9"/>
    <w:rPr>
      <w:color w:val="808080"/>
    </w:rPr>
  </w:style>
  <w:style w:type="paragraph" w:customStyle="1" w:styleId="2">
    <w:name w:val="标准文件_二级项2"/>
    <w:basedOn w:val="affff1"/>
    <w:qFormat/>
    <w:rsid w:val="009B46F9"/>
    <w:pPr>
      <w:numPr>
        <w:ilvl w:val="1"/>
        <w:numId w:val="16"/>
      </w:numPr>
      <w:ind w:firstLineChars="0" w:firstLine="0"/>
    </w:pPr>
  </w:style>
  <w:style w:type="paragraph" w:customStyle="1" w:styleId="21">
    <w:name w:val="标准文件_三级项2"/>
    <w:basedOn w:val="affff1"/>
    <w:qFormat/>
    <w:rsid w:val="009B46F9"/>
    <w:pPr>
      <w:numPr>
        <w:numId w:val="10"/>
      </w:numPr>
      <w:spacing w:line="300" w:lineRule="exact"/>
      <w:ind w:firstLineChars="0"/>
    </w:pPr>
    <w:rPr>
      <w:rFonts w:ascii="Times New Roman"/>
    </w:rPr>
  </w:style>
  <w:style w:type="paragraph" w:customStyle="1" w:styleId="20">
    <w:name w:val="标准文件_一级项2"/>
    <w:basedOn w:val="affff1"/>
    <w:qFormat/>
    <w:rsid w:val="009B46F9"/>
    <w:pPr>
      <w:numPr>
        <w:numId w:val="17"/>
      </w:numPr>
      <w:spacing w:line="300" w:lineRule="exact"/>
      <w:ind w:firstLineChars="0"/>
    </w:pPr>
    <w:rPr>
      <w:rFonts w:ascii="Times New Roman"/>
    </w:rPr>
  </w:style>
  <w:style w:type="paragraph" w:customStyle="1" w:styleId="afffffffff8">
    <w:name w:val="标准文件_提示"/>
    <w:basedOn w:val="affff1"/>
    <w:next w:val="affff1"/>
    <w:qFormat/>
    <w:rsid w:val="009B46F9"/>
    <w:pPr>
      <w:ind w:firstLine="420"/>
    </w:pPr>
    <w:rPr>
      <w:rFonts w:ascii="黑体" w:eastAsia="黑体"/>
    </w:rPr>
  </w:style>
  <w:style w:type="character" w:customStyle="1" w:styleId="afffffffff9">
    <w:name w:val="标准文件_来源"/>
    <w:basedOn w:val="afff1"/>
    <w:uiPriority w:val="1"/>
    <w:qFormat/>
    <w:rsid w:val="009B46F9"/>
    <w:rPr>
      <w:rFonts w:eastAsia="宋体"/>
      <w:sz w:val="21"/>
    </w:rPr>
  </w:style>
  <w:style w:type="paragraph" w:customStyle="1" w:styleId="afffffffffa">
    <w:name w:val="标准文件_图表说明"/>
    <w:qFormat/>
    <w:rsid w:val="009B46F9"/>
    <w:pPr>
      <w:spacing w:line="276" w:lineRule="auto"/>
      <w:ind w:firstLine="420"/>
    </w:pPr>
    <w:rPr>
      <w:rFonts w:ascii="宋体" w:hAnsi="宋体"/>
      <w:kern w:val="2"/>
      <w:sz w:val="18"/>
    </w:rPr>
  </w:style>
  <w:style w:type="paragraph" w:customStyle="1" w:styleId="afffffffffb">
    <w:name w:val="其他发布日期"/>
    <w:basedOn w:val="affffffa"/>
    <w:rsid w:val="009B46F9"/>
    <w:pPr>
      <w:framePr w:w="3997" w:h="471" w:hRule="exact" w:hSpace="0" w:vSpace="181" w:wrap="around" w:vAnchor="page" w:hAnchor="page" w:x="1419" w:y="14097"/>
    </w:pPr>
  </w:style>
  <w:style w:type="paragraph" w:customStyle="1" w:styleId="afffffffffc">
    <w:name w:val="其他实施日期"/>
    <w:basedOn w:val="affffffff0"/>
    <w:rsid w:val="009B46F9"/>
    <w:pPr>
      <w:framePr w:w="3997" w:h="471" w:hRule="exact" w:vSpace="181" w:wrap="around" w:vAnchor="page" w:hAnchor="page" w:x="7089" w:y="14097"/>
    </w:pPr>
  </w:style>
  <w:style w:type="paragraph" w:customStyle="1" w:styleId="afffffffffd">
    <w:name w:val="标准文件_文件编号"/>
    <w:basedOn w:val="affff1"/>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9B46F9"/>
    <w:pPr>
      <w:framePr w:wrap="auto"/>
      <w:spacing w:before="57"/>
    </w:pPr>
    <w:rPr>
      <w:sz w:val="21"/>
    </w:rPr>
  </w:style>
  <w:style w:type="paragraph" w:customStyle="1" w:styleId="affffffffff">
    <w:name w:val="标准文件_文件名称"/>
    <w:basedOn w:val="affff1"/>
    <w:next w:val="affff1"/>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0"/>
    <w:next w:val="afff0"/>
    <w:autoRedefine/>
    <w:uiPriority w:val="39"/>
    <w:unhideWhenUsed/>
    <w:rsid w:val="009B46F9"/>
    <w:pPr>
      <w:spacing w:line="300" w:lineRule="exact"/>
      <w:ind w:left="420"/>
    </w:pPr>
    <w:rPr>
      <w:rFonts w:ascii="宋体"/>
    </w:rPr>
  </w:style>
  <w:style w:type="paragraph" w:styleId="40">
    <w:name w:val="toc 4"/>
    <w:basedOn w:val="afff0"/>
    <w:next w:val="afff0"/>
    <w:autoRedefine/>
    <w:uiPriority w:val="39"/>
    <w:unhideWhenUsed/>
    <w:rsid w:val="009B46F9"/>
    <w:pPr>
      <w:tabs>
        <w:tab w:val="right" w:leader="dot" w:pos="9344"/>
      </w:tabs>
      <w:spacing w:line="300" w:lineRule="exact"/>
      <w:ind w:left="629"/>
    </w:pPr>
    <w:rPr>
      <w:rFonts w:ascii="宋体"/>
    </w:rPr>
  </w:style>
  <w:style w:type="paragraph" w:styleId="50">
    <w:name w:val="toc 5"/>
    <w:basedOn w:val="afff0"/>
    <w:next w:val="afff0"/>
    <w:autoRedefine/>
    <w:uiPriority w:val="39"/>
    <w:unhideWhenUsed/>
    <w:rsid w:val="009B46F9"/>
    <w:pPr>
      <w:ind w:left="839"/>
    </w:pPr>
    <w:rPr>
      <w:rFonts w:ascii="宋体"/>
    </w:rPr>
  </w:style>
  <w:style w:type="paragraph" w:styleId="60">
    <w:name w:val="toc 6"/>
    <w:basedOn w:val="afff0"/>
    <w:next w:val="afff0"/>
    <w:autoRedefine/>
    <w:uiPriority w:val="39"/>
    <w:unhideWhenUsed/>
    <w:rsid w:val="009B46F9"/>
    <w:pPr>
      <w:spacing w:line="300" w:lineRule="exact"/>
      <w:ind w:left="1049"/>
    </w:pPr>
    <w:rPr>
      <w:rFonts w:ascii="宋体"/>
    </w:rPr>
  </w:style>
  <w:style w:type="paragraph" w:styleId="70">
    <w:name w:val="toc 7"/>
    <w:basedOn w:val="afff0"/>
    <w:next w:val="afff0"/>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1"/>
    <w:next w:val="affff1"/>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1"/>
    <w:next w:val="affff1"/>
    <w:qFormat/>
    <w:rsid w:val="009B46F9"/>
    <w:pPr>
      <w:numPr>
        <w:numId w:val="4"/>
      </w:numPr>
      <w:spacing w:line="14" w:lineRule="exact"/>
      <w:ind w:firstLineChars="0" w:firstLine="0"/>
      <w:jc w:val="center"/>
    </w:pPr>
    <w:rPr>
      <w:rFonts w:eastAsia="黑体"/>
      <w:vanish/>
      <w:sz w:val="2"/>
    </w:rPr>
  </w:style>
  <w:style w:type="paragraph" w:styleId="23">
    <w:name w:val="toc 2"/>
    <w:basedOn w:val="afff0"/>
    <w:next w:val="afff0"/>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1"/>
    <w:next w:val="affff1"/>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1"/>
    <w:next w:val="affff1"/>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1"/>
    <w:next w:val="affff1"/>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1"/>
    <w:next w:val="affff1"/>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1"/>
    <w:next w:val="affff1"/>
    <w:qFormat/>
    <w:rsid w:val="009B46F9"/>
    <w:pPr>
      <w:numPr>
        <w:ilvl w:val="5"/>
        <w:numId w:val="18"/>
      </w:numPr>
      <w:spacing w:beforeLines="50" w:before="50" w:afterLines="50" w:after="50"/>
      <w:ind w:firstLineChars="0"/>
    </w:pPr>
    <w:rPr>
      <w:rFonts w:ascii="黑体" w:eastAsia="黑体"/>
    </w:rPr>
  </w:style>
  <w:style w:type="paragraph" w:customStyle="1" w:styleId="affffffffff0">
    <w:name w:val="标准文件_注后"/>
    <w:basedOn w:val="affff1"/>
    <w:qFormat/>
    <w:rsid w:val="009B46F9"/>
    <w:pPr>
      <w:ind w:left="811" w:firstLineChars="0" w:firstLine="0"/>
    </w:pPr>
    <w:rPr>
      <w:sz w:val="18"/>
    </w:rPr>
  </w:style>
  <w:style w:type="paragraph" w:customStyle="1" w:styleId="X">
    <w:name w:val="标准文件_注X后"/>
    <w:basedOn w:val="affff1"/>
    <w:qFormat/>
    <w:rsid w:val="009B46F9"/>
    <w:pPr>
      <w:ind w:left="811" w:firstLineChars="0" w:firstLine="0"/>
    </w:pPr>
    <w:rPr>
      <w:sz w:val="18"/>
    </w:rPr>
  </w:style>
  <w:style w:type="paragraph" w:customStyle="1" w:styleId="affffffffff1">
    <w:name w:val="标准文件_示例后"/>
    <w:basedOn w:val="affff1"/>
    <w:qFormat/>
    <w:rsid w:val="009B46F9"/>
    <w:pPr>
      <w:ind w:left="964" w:firstLineChars="0" w:firstLine="0"/>
    </w:pPr>
    <w:rPr>
      <w:sz w:val="18"/>
    </w:rPr>
  </w:style>
  <w:style w:type="paragraph" w:customStyle="1" w:styleId="X0">
    <w:name w:val="标准文件_示例X后"/>
    <w:basedOn w:val="affff1"/>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2">
    <w:name w:val="标准文件_索引项"/>
    <w:basedOn w:val="affff1"/>
    <w:next w:val="affff1"/>
    <w:qFormat/>
    <w:rsid w:val="009B46F9"/>
    <w:pPr>
      <w:tabs>
        <w:tab w:val="right" w:leader="dot" w:pos="9356"/>
      </w:tabs>
      <w:ind w:left="210" w:firstLineChars="0" w:hanging="210"/>
      <w:jc w:val="left"/>
    </w:pPr>
  </w:style>
  <w:style w:type="paragraph" w:customStyle="1" w:styleId="affffffffff3">
    <w:name w:val="标准文件_附录一级无标题"/>
    <w:basedOn w:val="afffff3"/>
    <w:qFormat/>
    <w:rsid w:val="009B46F9"/>
    <w:pPr>
      <w:spacing w:beforeLines="0" w:before="0" w:afterLines="0" w:after="0" w:line="276" w:lineRule="auto"/>
      <w:outlineLvl w:val="9"/>
    </w:pPr>
    <w:rPr>
      <w:rFonts w:ascii="宋体" w:eastAsia="宋体"/>
    </w:rPr>
  </w:style>
  <w:style w:type="paragraph" w:customStyle="1" w:styleId="affffffffff4">
    <w:name w:val="标准文件_附录二级无标题"/>
    <w:basedOn w:val="afffff4"/>
    <w:rsid w:val="009B46F9"/>
    <w:pPr>
      <w:spacing w:beforeLines="0" w:before="0" w:afterLines="0" w:after="0" w:line="276" w:lineRule="auto"/>
      <w:outlineLvl w:val="9"/>
    </w:pPr>
    <w:rPr>
      <w:rFonts w:ascii="宋体" w:eastAsia="宋体"/>
    </w:rPr>
  </w:style>
  <w:style w:type="paragraph" w:customStyle="1" w:styleId="affffffffff5">
    <w:name w:val="标准文件_附录三级无标题"/>
    <w:basedOn w:val="afffff6"/>
    <w:qFormat/>
    <w:rsid w:val="009B46F9"/>
    <w:pPr>
      <w:spacing w:beforeLines="0" w:before="0" w:afterLines="0" w:after="0" w:line="276" w:lineRule="auto"/>
      <w:outlineLvl w:val="9"/>
    </w:pPr>
    <w:rPr>
      <w:rFonts w:ascii="宋体" w:eastAsia="宋体"/>
    </w:rPr>
  </w:style>
  <w:style w:type="paragraph" w:customStyle="1" w:styleId="affffffffff6">
    <w:name w:val="标准文件_附录四级无标题"/>
    <w:basedOn w:val="afffff7"/>
    <w:qFormat/>
    <w:rsid w:val="009B46F9"/>
    <w:pPr>
      <w:spacing w:beforeLines="0" w:before="0" w:afterLines="0" w:after="0" w:line="276" w:lineRule="auto"/>
      <w:outlineLvl w:val="9"/>
    </w:pPr>
    <w:rPr>
      <w:rFonts w:ascii="宋体" w:eastAsia="宋体"/>
    </w:rPr>
  </w:style>
  <w:style w:type="paragraph" w:customStyle="1" w:styleId="affffffffff7">
    <w:name w:val="标准文件_附录五级无标题"/>
    <w:basedOn w:val="afffff8"/>
    <w:qFormat/>
    <w:rsid w:val="009B46F9"/>
    <w:pPr>
      <w:spacing w:beforeLines="0" w:before="0" w:afterLines="0" w:after="0" w:line="276" w:lineRule="auto"/>
      <w:outlineLvl w:val="9"/>
    </w:pPr>
    <w:rPr>
      <w:rFonts w:ascii="宋体" w:eastAsia="宋体"/>
    </w:rPr>
  </w:style>
  <w:style w:type="paragraph" w:customStyle="1" w:styleId="afffffffff4">
    <w:name w:val="标准文件_示例内容"/>
    <w:basedOn w:val="affff1"/>
    <w:qFormat/>
    <w:rsid w:val="009B46F9"/>
    <w:pPr>
      <w:ind w:firstLine="420"/>
    </w:pPr>
    <w:rPr>
      <w:sz w:val="18"/>
    </w:rPr>
  </w:style>
  <w:style w:type="paragraph" w:customStyle="1" w:styleId="affffffffff8">
    <w:name w:val="标准文件_引言一级无标题"/>
    <w:basedOn w:val="a7"/>
    <w:next w:val="affff1"/>
    <w:qFormat/>
    <w:rsid w:val="009B46F9"/>
    <w:pPr>
      <w:spacing w:beforeLines="0" w:before="0" w:afterLines="0" w:after="0" w:line="276" w:lineRule="auto"/>
    </w:pPr>
    <w:rPr>
      <w:rFonts w:ascii="宋体" w:eastAsia="宋体"/>
    </w:rPr>
  </w:style>
  <w:style w:type="paragraph" w:customStyle="1" w:styleId="affffffffff9">
    <w:name w:val="标准文件_引言二级无标题"/>
    <w:basedOn w:val="a8"/>
    <w:next w:val="affff1"/>
    <w:qFormat/>
    <w:rsid w:val="009B46F9"/>
    <w:pPr>
      <w:spacing w:beforeLines="0" w:before="0" w:afterLines="0" w:after="0" w:line="276" w:lineRule="auto"/>
    </w:pPr>
    <w:rPr>
      <w:rFonts w:ascii="宋体" w:eastAsia="宋体"/>
    </w:rPr>
  </w:style>
  <w:style w:type="paragraph" w:customStyle="1" w:styleId="affffffffffa">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b">
    <w:name w:val="标准文件_引言四级无标题"/>
    <w:basedOn w:val="aa"/>
    <w:next w:val="affff1"/>
    <w:qFormat/>
    <w:rsid w:val="009B46F9"/>
    <w:pPr>
      <w:spacing w:beforeLines="0" w:before="0" w:afterLines="0" w:after="0" w:line="276" w:lineRule="auto"/>
    </w:pPr>
    <w:rPr>
      <w:rFonts w:ascii="宋体" w:eastAsia="宋体"/>
    </w:rPr>
  </w:style>
  <w:style w:type="paragraph" w:customStyle="1" w:styleId="affffffffffc">
    <w:name w:val="标准文件_引言五级无标题"/>
    <w:basedOn w:val="ab"/>
    <w:next w:val="affff1"/>
    <w:qFormat/>
    <w:rsid w:val="009B46F9"/>
    <w:pPr>
      <w:spacing w:beforeLines="0" w:before="0" w:afterLines="0" w:after="0" w:line="276" w:lineRule="auto"/>
    </w:pPr>
    <w:rPr>
      <w:rFonts w:ascii="宋体" w:eastAsia="宋体"/>
    </w:rPr>
  </w:style>
  <w:style w:type="paragraph" w:customStyle="1" w:styleId="affffffffffd">
    <w:name w:val="标准文件_索引标题"/>
    <w:basedOn w:val="affff8"/>
    <w:next w:val="affff1"/>
    <w:qFormat/>
    <w:rsid w:val="00CD561D"/>
    <w:rPr>
      <w:rFonts w:hAnsi="黑体"/>
    </w:rPr>
  </w:style>
  <w:style w:type="paragraph" w:customStyle="1" w:styleId="affffffffffe">
    <w:name w:val="标准文件_脚注内容"/>
    <w:basedOn w:val="affff1"/>
    <w:qFormat/>
    <w:rsid w:val="009B46F9"/>
    <w:pPr>
      <w:ind w:leftChars="200" w:left="400" w:hangingChars="200" w:hanging="200"/>
    </w:pPr>
    <w:rPr>
      <w:sz w:val="15"/>
    </w:rPr>
  </w:style>
  <w:style w:type="paragraph" w:customStyle="1" w:styleId="afffffffffff">
    <w:name w:val="标准文件_术语条一"/>
    <w:basedOn w:val="affffffff8"/>
    <w:next w:val="affff1"/>
    <w:qFormat/>
    <w:rsid w:val="009B46F9"/>
  </w:style>
  <w:style w:type="paragraph" w:customStyle="1" w:styleId="afffffffffff0">
    <w:name w:val="标准文件_术语条二"/>
    <w:basedOn w:val="affffffffb"/>
    <w:next w:val="affff1"/>
    <w:qFormat/>
    <w:rsid w:val="009B46F9"/>
  </w:style>
  <w:style w:type="paragraph" w:customStyle="1" w:styleId="afffffffffff1">
    <w:name w:val="标准文件_术语条三"/>
    <w:basedOn w:val="affffffffa"/>
    <w:next w:val="affff1"/>
    <w:qFormat/>
    <w:rsid w:val="009B46F9"/>
  </w:style>
  <w:style w:type="paragraph" w:customStyle="1" w:styleId="afffffffffff2">
    <w:name w:val="标准文件_术语条四"/>
    <w:basedOn w:val="affffffffd"/>
    <w:next w:val="affff1"/>
    <w:qFormat/>
    <w:rsid w:val="009B46F9"/>
  </w:style>
  <w:style w:type="paragraph" w:customStyle="1" w:styleId="afffffffffff3">
    <w:name w:val="标准文件_术语条五"/>
    <w:basedOn w:val="affffffff9"/>
    <w:next w:val="affff1"/>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4">
    <w:name w:val="发布"/>
    <w:basedOn w:val="afff1"/>
    <w:rsid w:val="007B7453"/>
    <w:rPr>
      <w:rFonts w:ascii="黑体" w:eastAsia="黑体"/>
      <w:spacing w:val="85"/>
      <w:w w:val="100"/>
      <w:position w:val="3"/>
      <w:sz w:val="28"/>
      <w:szCs w:val="28"/>
    </w:rPr>
  </w:style>
  <w:style w:type="paragraph" w:styleId="afffffffffff5">
    <w:name w:val="List Paragraph"/>
    <w:basedOn w:val="afff0"/>
    <w:uiPriority w:val="34"/>
    <w:qFormat/>
    <w:rsid w:val="00B40051"/>
    <w:pPr>
      <w:ind w:firstLineChars="200" w:firstLine="420"/>
    </w:pPr>
  </w:style>
  <w:style w:type="paragraph" w:customStyle="1" w:styleId="afffffffffff6">
    <w:name w:val="段"/>
    <w:link w:val="Char7"/>
    <w:rsid w:val="001D32D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6"/>
    <w:rsid w:val="001D32D4"/>
    <w:rPr>
      <w:rFonts w:ascii="宋体" w:hAnsi="Times New Roman"/>
      <w:noProof/>
      <w:sz w:val="21"/>
    </w:rPr>
  </w:style>
  <w:style w:type="character" w:customStyle="1" w:styleId="texttjakk">
    <w:name w:val="text_tjakk"/>
    <w:basedOn w:val="afff1"/>
    <w:rsid w:val="00B70992"/>
  </w:style>
  <w:style w:type="paragraph" w:customStyle="1" w:styleId="aff2">
    <w:name w:val="二级条标题"/>
    <w:basedOn w:val="afff0"/>
    <w:next w:val="afffffffffff6"/>
    <w:rsid w:val="00B7271B"/>
    <w:pPr>
      <w:widowControl/>
      <w:numPr>
        <w:ilvl w:val="2"/>
        <w:numId w:val="2"/>
      </w:numPr>
      <w:adjustRightInd/>
      <w:spacing w:beforeLines="50" w:before="50" w:afterLines="50" w:after="50" w:line="240" w:lineRule="auto"/>
      <w:jc w:val="left"/>
      <w:outlineLvl w:val="3"/>
    </w:pPr>
    <w:rPr>
      <w:rFonts w:ascii="黑体" w:eastAsia="黑体" w:hAnsi="Times New Roman"/>
      <w:kern w:val="0"/>
    </w:rPr>
  </w:style>
  <w:style w:type="character" w:customStyle="1" w:styleId="en-code">
    <w:name w:val="en-code"/>
    <w:basedOn w:val="afff1"/>
    <w:rsid w:val="00CC7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20264650">
      <w:bodyDiv w:val="1"/>
      <w:marLeft w:val="0"/>
      <w:marRight w:val="0"/>
      <w:marTop w:val="0"/>
      <w:marBottom w:val="0"/>
      <w:divBdr>
        <w:top w:val="none" w:sz="0" w:space="0" w:color="auto"/>
        <w:left w:val="none" w:sz="0" w:space="0" w:color="auto"/>
        <w:bottom w:val="none" w:sz="0" w:space="0" w:color="auto"/>
        <w:right w:val="none" w:sz="0" w:space="0" w:color="auto"/>
      </w:divBdr>
    </w:div>
    <w:div w:id="1104157754">
      <w:bodyDiv w:val="1"/>
      <w:marLeft w:val="0"/>
      <w:marRight w:val="0"/>
      <w:marTop w:val="0"/>
      <w:marBottom w:val="0"/>
      <w:divBdr>
        <w:top w:val="none" w:sz="0" w:space="0" w:color="auto"/>
        <w:left w:val="none" w:sz="0" w:space="0" w:color="auto"/>
        <w:bottom w:val="none" w:sz="0" w:space="0" w:color="auto"/>
        <w:right w:val="none" w:sz="0" w:space="0" w:color="auto"/>
      </w:divBdr>
    </w:div>
    <w:div w:id="1855726086">
      <w:bodyDiv w:val="1"/>
      <w:marLeft w:val="0"/>
      <w:marRight w:val="0"/>
      <w:marTop w:val="0"/>
      <w:marBottom w:val="0"/>
      <w:divBdr>
        <w:top w:val="none" w:sz="0" w:space="0" w:color="auto"/>
        <w:left w:val="none" w:sz="0" w:space="0" w:color="auto"/>
        <w:bottom w:val="none" w:sz="0" w:space="0" w:color="auto"/>
        <w:right w:val="none" w:sz="0" w:space="0" w:color="auto"/>
      </w:divBdr>
    </w:div>
    <w:div w:id="1909920347">
      <w:bodyDiv w:val="1"/>
      <w:marLeft w:val="0"/>
      <w:marRight w:val="0"/>
      <w:marTop w:val="0"/>
      <w:marBottom w:val="0"/>
      <w:divBdr>
        <w:top w:val="none" w:sz="0" w:space="0" w:color="auto"/>
        <w:left w:val="none" w:sz="0" w:space="0" w:color="auto"/>
        <w:bottom w:val="none" w:sz="0" w:space="0" w:color="auto"/>
        <w:right w:val="none" w:sz="0" w:space="0" w:color="auto"/>
      </w:divBdr>
    </w:div>
    <w:div w:id="19621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td.samr.gov.cn/gb/search/gbDetailed?id=71F772D77836D3A7E05397BE0A0AB82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3AD15C7F1345DC90F6A5E159886068"/>
        <w:category>
          <w:name w:val="常规"/>
          <w:gallery w:val="placeholder"/>
        </w:category>
        <w:types>
          <w:type w:val="bbPlcHdr"/>
        </w:types>
        <w:behaviors>
          <w:behavior w:val="content"/>
        </w:behaviors>
        <w:guid w:val="{99505B12-6D03-47C8-A111-336266D5B26C}"/>
      </w:docPartPr>
      <w:docPartBody>
        <w:p w:rsidR="005F40DE" w:rsidRDefault="00FE1E7E">
          <w:pPr>
            <w:pStyle w:val="8F3AD15C7F1345DC90F6A5E159886068"/>
          </w:pPr>
          <w:r w:rsidRPr="00751A05">
            <w:rPr>
              <w:rStyle w:val="a3"/>
              <w:rFonts w:hint="eastAsia"/>
            </w:rPr>
            <w:t>单击或点击此处输入文字。</w:t>
          </w:r>
        </w:p>
      </w:docPartBody>
    </w:docPart>
    <w:docPart>
      <w:docPartPr>
        <w:name w:val="A0719EB849764E39B50E9738F20333D0"/>
        <w:category>
          <w:name w:val="常规"/>
          <w:gallery w:val="placeholder"/>
        </w:category>
        <w:types>
          <w:type w:val="bbPlcHdr"/>
        </w:types>
        <w:behaviors>
          <w:behavior w:val="content"/>
        </w:behaviors>
        <w:guid w:val="{04CE3067-47EA-468B-AACB-161CC3738A84}"/>
      </w:docPartPr>
      <w:docPartBody>
        <w:p w:rsidR="005F40DE" w:rsidRDefault="00FE1E7E">
          <w:pPr>
            <w:pStyle w:val="A0719EB849764E39B50E9738F20333D0"/>
          </w:pPr>
          <w:r w:rsidRPr="00FB6243">
            <w:rPr>
              <w:rStyle w:val="a3"/>
              <w:rFonts w:hint="eastAsia"/>
            </w:rPr>
            <w:t>选择一项。</w:t>
          </w:r>
        </w:p>
      </w:docPartBody>
    </w:docPart>
    <w:docPart>
      <w:docPartPr>
        <w:name w:val="4E9ADCAD017443CE9C258E32B872C949"/>
        <w:category>
          <w:name w:val="常规"/>
          <w:gallery w:val="placeholder"/>
        </w:category>
        <w:types>
          <w:type w:val="bbPlcHdr"/>
        </w:types>
        <w:behaviors>
          <w:behavior w:val="content"/>
        </w:behaviors>
        <w:guid w:val="{B17210B5-4BE9-4030-9154-D15AD19DF79F}"/>
      </w:docPartPr>
      <w:docPartBody>
        <w:p w:rsidR="005F40DE" w:rsidRDefault="00FE1E7E">
          <w:pPr>
            <w:pStyle w:val="4E9ADCAD017443CE9C258E32B872C94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E7E"/>
    <w:rsid w:val="00173AD9"/>
    <w:rsid w:val="003E5AB6"/>
    <w:rsid w:val="00403791"/>
    <w:rsid w:val="004467C5"/>
    <w:rsid w:val="00480035"/>
    <w:rsid w:val="005F40DE"/>
    <w:rsid w:val="00686119"/>
    <w:rsid w:val="006C61EF"/>
    <w:rsid w:val="007A3CE7"/>
    <w:rsid w:val="00890AEB"/>
    <w:rsid w:val="00AB0F9D"/>
    <w:rsid w:val="00B91155"/>
    <w:rsid w:val="00D10EF1"/>
    <w:rsid w:val="00ED3047"/>
    <w:rsid w:val="00FE1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40DE"/>
    <w:rPr>
      <w:color w:val="808080"/>
    </w:rPr>
  </w:style>
  <w:style w:type="paragraph" w:customStyle="1" w:styleId="8F3AD15C7F1345DC90F6A5E159886068">
    <w:name w:val="8F3AD15C7F1345DC90F6A5E159886068"/>
    <w:pPr>
      <w:widowControl w:val="0"/>
      <w:jc w:val="both"/>
    </w:pPr>
  </w:style>
  <w:style w:type="paragraph" w:customStyle="1" w:styleId="A0719EB849764E39B50E9738F20333D0">
    <w:name w:val="A0719EB849764E39B50E9738F20333D0"/>
    <w:pPr>
      <w:widowControl w:val="0"/>
      <w:jc w:val="both"/>
    </w:pPr>
  </w:style>
  <w:style w:type="paragraph" w:customStyle="1" w:styleId="4E9ADCAD017443CE9C258E32B872C949">
    <w:name w:val="4E9ADCAD017443CE9C258E32B872C949"/>
    <w:pPr>
      <w:widowControl w:val="0"/>
      <w:jc w:val="both"/>
    </w:pPr>
  </w:style>
  <w:style w:type="paragraph" w:customStyle="1" w:styleId="3B36D206A3204444AEAC46CA4E07349B">
    <w:name w:val="3B36D206A3204444AEAC46CA4E07349B"/>
    <w:rsid w:val="005F40D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98CB3-C35C-4C7B-BA8E-7456EC67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9173</TotalTime>
  <Pages>9</Pages>
  <Words>855</Words>
  <Characters>4878</Characters>
  <Application>Microsoft Office Word</Application>
  <DocSecurity>0</DocSecurity>
  <Lines>40</Lines>
  <Paragraphs>11</Paragraphs>
  <ScaleCrop>false</ScaleCrop>
  <Company>PCMI</Company>
  <LinksUpToDate>false</LinksUpToDate>
  <CharactersWithSpaces>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鞠小霞</dc:creator>
  <cp:keywords/>
  <dc:description>&lt;config cover="true" show_menu="true" version="1.0.0" doctype="SDKXY"&gt;_x000d_
&lt;/config&gt;</dc:description>
  <cp:lastModifiedBy>123</cp:lastModifiedBy>
  <cp:revision>854</cp:revision>
  <cp:lastPrinted>2020-08-30T10:00:00Z</cp:lastPrinted>
  <dcterms:created xsi:type="dcterms:W3CDTF">2023-07-05T08:12:00Z</dcterms:created>
  <dcterms:modified xsi:type="dcterms:W3CDTF">2025-04-23T16:32:00Z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