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151DA" w14:textId="1E3A1375" w:rsidR="009652DA" w:rsidRPr="00BC72FF" w:rsidRDefault="00801032" w:rsidP="009E57A3">
      <w:pPr>
        <w:pStyle w:val="afff"/>
        <w:rPr>
          <w:color w:val="000000" w:themeColor="text1"/>
        </w:rPr>
      </w:pPr>
      <w:bookmarkStart w:id="0" w:name="SectionMark0"/>
      <w:r w:rsidRPr="00BC72FF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380E223D" wp14:editId="56DE0386">
                <wp:extent cx="2540000" cy="558800"/>
                <wp:effectExtent l="0" t="0" r="3175" b="3175"/>
                <wp:docPr id="1944661163" name="fmFram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0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DE3C9A" w14:textId="77777777" w:rsidR="009652DA" w:rsidRPr="00C27019" w:rsidRDefault="009652DA" w:rsidP="009652DA">
                            <w:pPr>
                              <w:pStyle w:val="afffa"/>
                            </w:pPr>
                            <w:r w:rsidRPr="00C27019">
                              <w:t>ICS</w:t>
                            </w:r>
                          </w:p>
                          <w:p w14:paraId="47C7DDD3" w14:textId="77777777" w:rsidR="009652DA" w:rsidRDefault="009652DA" w:rsidP="0037746D">
                            <w:pPr>
                              <w:pStyle w:val="afffa"/>
                            </w:pPr>
                            <w:r w:rsidRPr="002A35B8">
                              <w:rPr>
                                <w:rFonts w:ascii="黑体" w:hAnsi="黑体" w:hint="eastAsia"/>
                              </w:rPr>
                              <w:t>中国标准文献分类号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80E223D" id="_x0000_t202" coordsize="21600,21600" o:spt="202" path="m,l,21600r21600,l21600,xe">
                <v:stroke joinstyle="miter"/>
                <v:path gradientshapeok="t" o:connecttype="rect"/>
              </v:shapetype>
              <v:shape id="fmFrame1" o:spid="_x0000_s1026" type="#_x0000_t202" style="width:200pt;height:4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" stroked="f">
                <v:textbox inset="0,0,0,0">
                  <w:txbxContent>
                    <w:p w14:paraId="6BDE3C9A" w14:textId="77777777" w:rsidR="009652DA" w:rsidRPr="00C27019" w:rsidRDefault="009652DA" w:rsidP="009652DA">
                      <w:pPr>
                        <w:pStyle w:val="afffa"/>
                      </w:pPr>
                      <w:r w:rsidRPr="00C27019">
                        <w:t>ICS</w:t>
                      </w:r>
                    </w:p>
                    <w:p w14:paraId="47C7DDD3" w14:textId="77777777" w:rsidR="009652DA" w:rsidRDefault="009652DA" w:rsidP="0037746D">
                      <w:pPr>
                        <w:pStyle w:val="afffa"/>
                      </w:pPr>
                      <w:r w:rsidRPr="002A35B8">
                        <w:rPr>
                          <w:rFonts w:ascii="黑体" w:hAnsi="黑体" w:hint="eastAsia"/>
                        </w:rPr>
                        <w:t>中国标准文献分类号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BC72FF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05FF2907" wp14:editId="39274322">
                <wp:extent cx="2541905" cy="720090"/>
                <wp:effectExtent l="0" t="0" r="1270" b="3810"/>
                <wp:docPr id="1148698462" name="fmFram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1905" cy="720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12C619" w14:textId="77777777" w:rsidR="0037746D" w:rsidRPr="002A35B8" w:rsidRDefault="0037746D" w:rsidP="0037746D">
                            <w:pPr>
                              <w:pStyle w:val="afd"/>
                            </w:pPr>
                            <w:r w:rsidRPr="002A35B8">
                              <w:t>DB</w:t>
                            </w:r>
                            <w:r w:rsidRPr="002A35B8">
                              <w:rPr>
                                <w:rFonts w:hint="eastAsia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5FF2907" id="fmFrame8" o:spid="_x0000_s1027" type="#_x0000_t202" style="width:200.15pt;height:56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" stroked="f">
                <v:textbox inset="0,0,0,0">
                  <w:txbxContent>
                    <w:p w14:paraId="6212C619" w14:textId="77777777" w:rsidR="0037746D" w:rsidRPr="002A35B8" w:rsidRDefault="0037746D" w:rsidP="0037746D">
                      <w:pPr>
                        <w:pStyle w:val="afd"/>
                      </w:pPr>
                      <w:r w:rsidRPr="002A35B8">
                        <w:t>DB</w:t>
                      </w:r>
                      <w:r w:rsidRPr="002A35B8">
                        <w:rPr>
                          <w:rFonts w:hint="eastAsia"/>
                        </w:rPr>
                        <w:t>13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62DE200" w14:textId="77777777" w:rsidR="009652DA" w:rsidRPr="00BC72FF" w:rsidRDefault="009652DA" w:rsidP="009E57A3">
      <w:pPr>
        <w:pStyle w:val="afff"/>
        <w:rPr>
          <w:color w:val="000000" w:themeColor="text1"/>
        </w:rPr>
      </w:pPr>
    </w:p>
    <w:p w14:paraId="3943F09E" w14:textId="77777777" w:rsidR="009652DA" w:rsidRPr="00BC72FF" w:rsidRDefault="009652DA" w:rsidP="009E57A3">
      <w:pPr>
        <w:pStyle w:val="afff"/>
        <w:rPr>
          <w:color w:val="000000" w:themeColor="text1"/>
        </w:rPr>
      </w:pPr>
    </w:p>
    <w:p w14:paraId="7E72B656" w14:textId="77777777" w:rsidR="009652DA" w:rsidRPr="00BC72FF" w:rsidRDefault="009652DA" w:rsidP="009E57A3">
      <w:pPr>
        <w:pStyle w:val="afff"/>
        <w:rPr>
          <w:color w:val="000000" w:themeColor="text1"/>
        </w:rPr>
      </w:pPr>
    </w:p>
    <w:p w14:paraId="11C9F263" w14:textId="77777777" w:rsidR="009652DA" w:rsidRPr="00BC72FF" w:rsidRDefault="009652DA" w:rsidP="0083723E">
      <w:pPr>
        <w:pStyle w:val="afff"/>
        <w:jc w:val="right"/>
        <w:rPr>
          <w:color w:val="000000" w:themeColor="text1"/>
        </w:rPr>
      </w:pPr>
    </w:p>
    <w:p w14:paraId="0B647E3C" w14:textId="22003601" w:rsidR="009652DA" w:rsidRPr="00BC72FF" w:rsidRDefault="00801032" w:rsidP="009E57A3">
      <w:pPr>
        <w:pStyle w:val="afff"/>
        <w:rPr>
          <w:color w:val="000000" w:themeColor="text1"/>
        </w:rPr>
      </w:pPr>
      <w:r w:rsidRPr="00BC72FF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29C0849E" wp14:editId="0AD82B42">
                <wp:extent cx="6120130" cy="391160"/>
                <wp:effectExtent l="0" t="0" r="4445" b="0"/>
                <wp:docPr id="691031362" name="fmFram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91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F78347" w14:textId="77777777" w:rsidR="009652DA" w:rsidRPr="00DD7B8A" w:rsidRDefault="009652DA" w:rsidP="009652DA">
                            <w:pPr>
                              <w:pStyle w:val="afe"/>
                              <w:rPr>
                                <w:rFonts w:ascii="黑体" w:eastAsia="黑体" w:hAnsi="黑体"/>
                                <w:b w:val="0"/>
                                <w:sz w:val="44"/>
                                <w:szCs w:val="48"/>
                              </w:rPr>
                            </w:pPr>
                            <w:r w:rsidRPr="00DD7B8A">
                              <w:rPr>
                                <w:rFonts w:ascii="黑体" w:eastAsia="黑体" w:hAnsi="黑体" w:hint="eastAsia"/>
                                <w:b w:val="0"/>
                                <w:sz w:val="44"/>
                                <w:szCs w:val="48"/>
                              </w:rPr>
                              <w:t>河北省地方标准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9C0849E" id="fmFrame2" o:spid="_x0000_s1028" type="#_x0000_t202" style="width:481.9pt;height:30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" stroked="f">
                <v:textbox inset="0,0,0,0">
                  <w:txbxContent>
                    <w:p w14:paraId="7FF78347" w14:textId="77777777" w:rsidR="009652DA" w:rsidRPr="00DD7B8A" w:rsidRDefault="009652DA" w:rsidP="009652DA">
                      <w:pPr>
                        <w:pStyle w:val="afe"/>
                        <w:rPr>
                          <w:rFonts w:ascii="黑体" w:eastAsia="黑体" w:hAnsi="黑体"/>
                          <w:b w:val="0"/>
                          <w:sz w:val="44"/>
                          <w:szCs w:val="48"/>
                        </w:rPr>
                      </w:pPr>
                      <w:r w:rsidRPr="00DD7B8A">
                        <w:rPr>
                          <w:rFonts w:ascii="黑体" w:eastAsia="黑体" w:hAnsi="黑体" w:hint="eastAsia"/>
                          <w:b w:val="0"/>
                          <w:sz w:val="44"/>
                          <w:szCs w:val="48"/>
                        </w:rPr>
                        <w:t>河北省地方标准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94B751A" w14:textId="1D8ACE11" w:rsidR="009652DA" w:rsidRPr="00BC72FF" w:rsidRDefault="00801032" w:rsidP="009E57A3">
      <w:pPr>
        <w:pStyle w:val="afff"/>
        <w:rPr>
          <w:color w:val="000000" w:themeColor="text1"/>
        </w:rPr>
      </w:pPr>
      <w:r w:rsidRPr="00BC72FF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4440BB89" wp14:editId="7A39FC23">
                <wp:extent cx="6121400" cy="396875"/>
                <wp:effectExtent l="0" t="0" r="3175" b="3175"/>
                <wp:docPr id="1615762677" name="fmFram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0" cy="39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B1873E" w14:textId="77777777" w:rsidR="009652DA" w:rsidRPr="002A35B8" w:rsidRDefault="009652DA" w:rsidP="0033267D">
                            <w:pPr>
                              <w:pStyle w:val="10"/>
                              <w:spacing w:before="0"/>
                              <w:rPr>
                                <w:rFonts w:eastAsia="黑体"/>
                              </w:rPr>
                            </w:pPr>
                            <w:r w:rsidRPr="002A35B8">
                              <w:rPr>
                                <w:rFonts w:eastAsia="黑体"/>
                              </w:rPr>
                              <w:t>DB</w:t>
                            </w:r>
                            <w:r>
                              <w:rPr>
                                <w:rFonts w:eastAsia="黑体" w:hint="eastAsia"/>
                              </w:rPr>
                              <w:t>13</w:t>
                            </w:r>
                            <w:r w:rsidRPr="002A35B8">
                              <w:rPr>
                                <w:rFonts w:eastAsia="黑体"/>
                              </w:rPr>
                              <w:t>/T</w:t>
                            </w:r>
                            <w:r>
                              <w:rPr>
                                <w:rFonts w:ascii="黑体" w:eastAsia="黑体" w:hAnsi="黑体" w:hint="eastAsia"/>
                              </w:rPr>
                              <w:t>XXXX</w:t>
                            </w:r>
                            <w:r w:rsidRPr="002A35B8">
                              <w:rPr>
                                <w:rFonts w:ascii="黑体" w:eastAsia="黑体" w:hAnsi="黑体"/>
                              </w:rPr>
                              <w:t>—</w:t>
                            </w:r>
                          </w:p>
                          <w:p w14:paraId="7D9E39C6" w14:textId="77777777" w:rsidR="009652DA" w:rsidRPr="0038189E" w:rsidRDefault="009652DA" w:rsidP="009652DA">
                            <w:pPr>
                              <w:pStyle w:val="10"/>
                              <w:rPr>
                                <w:rFonts w:ascii="黑体" w:eastAsia="黑体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440BB89" id="fmFrame3" o:spid="_x0000_s1029" type="#_x0000_t202" style="width:482pt;height:3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" stroked="f">
                <v:textbox inset="0,0,0,0">
                  <w:txbxContent>
                    <w:p w14:paraId="68B1873E" w14:textId="77777777" w:rsidR="009652DA" w:rsidRPr="002A35B8" w:rsidRDefault="009652DA" w:rsidP="0033267D">
                      <w:pPr>
                        <w:pStyle w:val="10"/>
                        <w:spacing w:before="0"/>
                        <w:rPr>
                          <w:rFonts w:eastAsia="黑体"/>
                        </w:rPr>
                      </w:pPr>
                      <w:r w:rsidRPr="002A35B8">
                        <w:rPr>
                          <w:rFonts w:eastAsia="黑体"/>
                        </w:rPr>
                        <w:t>DB</w:t>
                      </w:r>
                      <w:r>
                        <w:rPr>
                          <w:rFonts w:eastAsia="黑体" w:hint="eastAsia"/>
                        </w:rPr>
                        <w:t>13</w:t>
                      </w:r>
                      <w:r w:rsidRPr="002A35B8">
                        <w:rPr>
                          <w:rFonts w:eastAsia="黑体"/>
                        </w:rPr>
                        <w:t>/T</w:t>
                      </w:r>
                      <w:r>
                        <w:rPr>
                          <w:rFonts w:ascii="黑体" w:eastAsia="黑体" w:hAnsi="黑体" w:hint="eastAsia"/>
                        </w:rPr>
                        <w:t>XXXX</w:t>
                      </w:r>
                      <w:r w:rsidRPr="002A35B8">
                        <w:rPr>
                          <w:rFonts w:ascii="黑体" w:eastAsia="黑体" w:hAnsi="黑体"/>
                        </w:rPr>
                        <w:t>—</w:t>
                      </w:r>
                    </w:p>
                    <w:p w14:paraId="7D9E39C6" w14:textId="77777777" w:rsidR="009652DA" w:rsidRPr="0038189E" w:rsidRDefault="009652DA" w:rsidP="009652DA">
                      <w:pPr>
                        <w:pStyle w:val="10"/>
                        <w:rPr>
                          <w:rFonts w:ascii="黑体" w:eastAsia="黑体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BC72FF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5301C605" wp14:editId="754E7E72">
                <wp:extent cx="6121400" cy="635"/>
                <wp:effectExtent l="0" t="0" r="3175" b="0"/>
                <wp:docPr id="188199772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06C8F06A" id="Line 8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82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" strokecolor="white">
                <w10:anchorlock/>
              </v:line>
            </w:pict>
          </mc:Fallback>
        </mc:AlternateContent>
      </w:r>
    </w:p>
    <w:p w14:paraId="4ED82DDA" w14:textId="77777777" w:rsidR="009652DA" w:rsidRPr="00BC72FF" w:rsidRDefault="009652DA" w:rsidP="009E57A3">
      <w:pPr>
        <w:pStyle w:val="afff"/>
        <w:rPr>
          <w:color w:val="000000" w:themeColor="text1"/>
        </w:rPr>
      </w:pPr>
    </w:p>
    <w:p w14:paraId="5663E201" w14:textId="77777777" w:rsidR="009652DA" w:rsidRPr="00BC72FF" w:rsidRDefault="009652DA" w:rsidP="009E57A3">
      <w:pPr>
        <w:pStyle w:val="afff"/>
        <w:rPr>
          <w:color w:val="000000" w:themeColor="text1"/>
        </w:rPr>
      </w:pPr>
    </w:p>
    <w:p w14:paraId="50E22A16" w14:textId="3D680F29" w:rsidR="009652DA" w:rsidRPr="00BC72FF" w:rsidRDefault="00801032" w:rsidP="009E57A3">
      <w:pPr>
        <w:pStyle w:val="afff"/>
        <w:rPr>
          <w:color w:val="000000" w:themeColor="text1"/>
        </w:rPr>
      </w:pPr>
      <w:r w:rsidRPr="00BC72FF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2C08620F" wp14:editId="348DC269">
                <wp:extent cx="5969000" cy="4261485"/>
                <wp:effectExtent l="0" t="0" r="3175" b="0"/>
                <wp:docPr id="759696486" name="fmFram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000" cy="426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9DE4C5" w14:textId="09B55975" w:rsidR="00376087" w:rsidRPr="00376087" w:rsidRDefault="005E238D" w:rsidP="00376087">
                            <w:pPr>
                              <w:pStyle w:val="affc"/>
                              <w:rPr>
                                <w:rFonts w:ascii="Times New Roman" w:eastAsia="黑体" w:hAnsi="宋体"/>
                                <w:b/>
                                <w:sz w:val="52"/>
                                <w:szCs w:val="36"/>
                              </w:rPr>
                            </w:pPr>
                            <w:proofErr w:type="gramStart"/>
                            <w:r w:rsidRPr="005E238D">
                              <w:rPr>
                                <w:rFonts w:ascii="Times New Roman" w:eastAsia="黑体" w:hAnsi="宋体" w:hint="eastAsia"/>
                                <w:b/>
                                <w:sz w:val="52"/>
                                <w:szCs w:val="36"/>
                              </w:rPr>
                              <w:t>梨</w:t>
                            </w:r>
                            <w:proofErr w:type="gramEnd"/>
                            <w:r w:rsidRPr="005E238D">
                              <w:rPr>
                                <w:rFonts w:ascii="Times New Roman" w:eastAsia="黑体" w:hAnsi="宋体" w:hint="eastAsia"/>
                                <w:b/>
                                <w:sz w:val="52"/>
                                <w:szCs w:val="36"/>
                              </w:rPr>
                              <w:t>采收与贮藏保鲜技术规范</w:t>
                            </w:r>
                          </w:p>
                          <w:p w14:paraId="0F5E3C7A" w14:textId="1BADA21A" w:rsidR="00204481" w:rsidRDefault="007230A1" w:rsidP="007230A1">
                            <w:pPr>
                              <w:pStyle w:val="affa"/>
                              <w:rPr>
                                <w:rFonts w:ascii="Times New Roman" w:hAnsi="宋体"/>
                                <w:b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宋体" w:hint="eastAsia"/>
                                <w:b/>
                                <w:szCs w:val="36"/>
                              </w:rPr>
                              <w:t>（</w:t>
                            </w:r>
                            <w:r w:rsidR="005E736B">
                              <w:rPr>
                                <w:rFonts w:ascii="Times New Roman" w:hAnsi="宋体" w:hint="eastAsia"/>
                                <w:b/>
                                <w:szCs w:val="36"/>
                              </w:rPr>
                              <w:t>网上征求意见稿</w:t>
                            </w:r>
                            <w:r>
                              <w:rPr>
                                <w:rFonts w:ascii="Times New Roman" w:hAnsi="宋体" w:hint="eastAsia"/>
                                <w:b/>
                                <w:szCs w:val="36"/>
                              </w:rPr>
                              <w:t>）</w:t>
                            </w:r>
                          </w:p>
                          <w:p w14:paraId="2D42BECE" w14:textId="77777777" w:rsidR="009652DA" w:rsidRPr="00204481" w:rsidRDefault="009652DA" w:rsidP="009652DA">
                            <w:pPr>
                              <w:pStyle w:val="affc"/>
                            </w:pPr>
                          </w:p>
                          <w:p w14:paraId="749EBE4C" w14:textId="77777777" w:rsidR="009652DA" w:rsidRDefault="009652DA" w:rsidP="00D108CD">
                            <w:pPr>
                              <w:pStyle w:val="affc"/>
                              <w:jc w:val="both"/>
                            </w:pPr>
                          </w:p>
                          <w:p w14:paraId="08F7652B" w14:textId="77777777" w:rsidR="009652DA" w:rsidRDefault="009652DA" w:rsidP="009652DA">
                            <w:pPr>
                              <w:pStyle w:val="affc"/>
                            </w:pPr>
                          </w:p>
                          <w:p w14:paraId="15F0EA55" w14:textId="77777777" w:rsidR="009652DA" w:rsidRDefault="009652DA" w:rsidP="009652DA">
                            <w:pPr>
                              <w:pStyle w:val="affc"/>
                            </w:pPr>
                          </w:p>
                          <w:p w14:paraId="565A6BD6" w14:textId="77777777" w:rsidR="009652DA" w:rsidRDefault="009652DA" w:rsidP="009652DA">
                            <w:pPr>
                              <w:pStyle w:val="affc"/>
                            </w:pPr>
                          </w:p>
                          <w:p w14:paraId="65E7C9FB" w14:textId="77777777" w:rsidR="009652DA" w:rsidRDefault="009652DA" w:rsidP="009652DA">
                            <w:pPr>
                              <w:pStyle w:val="affc"/>
                            </w:pPr>
                          </w:p>
                          <w:p w14:paraId="083C88D7" w14:textId="77777777" w:rsidR="009652DA" w:rsidRDefault="009652DA" w:rsidP="009652DA">
                            <w:pPr>
                              <w:pStyle w:val="affc"/>
                            </w:pPr>
                          </w:p>
                          <w:p w14:paraId="155A4DBD" w14:textId="77777777" w:rsidR="009652DA" w:rsidRDefault="009652DA" w:rsidP="009652DA">
                            <w:pPr>
                              <w:pStyle w:val="affc"/>
                            </w:pPr>
                          </w:p>
                          <w:p w14:paraId="446516E3" w14:textId="77777777" w:rsidR="009652DA" w:rsidRDefault="009652DA" w:rsidP="009652DA">
                            <w:pPr>
                              <w:pStyle w:val="affc"/>
                            </w:pPr>
                          </w:p>
                          <w:p w14:paraId="752BEA63" w14:textId="77777777" w:rsidR="009652DA" w:rsidRDefault="009652DA" w:rsidP="009652DA">
                            <w:pPr>
                              <w:pStyle w:val="affc"/>
                            </w:pPr>
                          </w:p>
                          <w:p w14:paraId="30CBD5B2" w14:textId="77777777" w:rsidR="009652DA" w:rsidRDefault="009652DA" w:rsidP="009652DA">
                            <w:pPr>
                              <w:pStyle w:val="affc"/>
                            </w:pPr>
                          </w:p>
                          <w:p w14:paraId="16D1DFB7" w14:textId="77777777" w:rsidR="009652DA" w:rsidRDefault="009652DA" w:rsidP="009652DA">
                            <w:pPr>
                              <w:pStyle w:val="affc"/>
                            </w:pPr>
                          </w:p>
                          <w:p w14:paraId="0C801EFD" w14:textId="77777777" w:rsidR="009652DA" w:rsidRPr="002412D4" w:rsidRDefault="009652DA" w:rsidP="009652DA">
                            <w:pPr>
                              <w:pStyle w:val="affc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C08620F" id="fmFrame4" o:spid="_x0000_s1030" type="#_x0000_t202" style="width:470pt;height:335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" stroked="f">
                <v:textbox inset="0,0,0,0">
                  <w:txbxContent>
                    <w:p w14:paraId="479DE4C5" w14:textId="09B55975" w:rsidR="00376087" w:rsidRPr="00376087" w:rsidRDefault="005E238D" w:rsidP="00376087">
                      <w:pPr>
                        <w:pStyle w:val="affc"/>
                        <w:rPr>
                          <w:rFonts w:ascii="Times New Roman" w:eastAsia="黑体" w:hAnsi="宋体"/>
                          <w:b/>
                          <w:sz w:val="52"/>
                          <w:szCs w:val="36"/>
                        </w:rPr>
                      </w:pPr>
                      <w:proofErr w:type="gramStart"/>
                      <w:r w:rsidRPr="005E238D">
                        <w:rPr>
                          <w:rFonts w:ascii="Times New Roman" w:eastAsia="黑体" w:hAnsi="宋体" w:hint="eastAsia"/>
                          <w:b/>
                          <w:sz w:val="52"/>
                          <w:szCs w:val="36"/>
                        </w:rPr>
                        <w:t>梨</w:t>
                      </w:r>
                      <w:proofErr w:type="gramEnd"/>
                      <w:r w:rsidRPr="005E238D">
                        <w:rPr>
                          <w:rFonts w:ascii="Times New Roman" w:eastAsia="黑体" w:hAnsi="宋体" w:hint="eastAsia"/>
                          <w:b/>
                          <w:sz w:val="52"/>
                          <w:szCs w:val="36"/>
                        </w:rPr>
                        <w:t>采收与贮藏保鲜技术规范</w:t>
                      </w:r>
                    </w:p>
                    <w:p w14:paraId="0F5E3C7A" w14:textId="1BADA21A" w:rsidR="00204481" w:rsidRDefault="007230A1" w:rsidP="007230A1">
                      <w:pPr>
                        <w:pStyle w:val="affa"/>
                        <w:rPr>
                          <w:rFonts w:ascii="Times New Roman" w:hAnsi="宋体"/>
                          <w:b/>
                          <w:szCs w:val="36"/>
                        </w:rPr>
                      </w:pPr>
                      <w:r>
                        <w:rPr>
                          <w:rFonts w:ascii="Times New Roman" w:hAnsi="宋体" w:hint="eastAsia"/>
                          <w:b/>
                          <w:szCs w:val="36"/>
                        </w:rPr>
                        <w:t>（</w:t>
                      </w:r>
                      <w:r w:rsidR="005E736B">
                        <w:rPr>
                          <w:rFonts w:ascii="Times New Roman" w:hAnsi="宋体" w:hint="eastAsia"/>
                          <w:b/>
                          <w:szCs w:val="36"/>
                        </w:rPr>
                        <w:t>网上征求意见稿</w:t>
                      </w:r>
                      <w:r>
                        <w:rPr>
                          <w:rFonts w:ascii="Times New Roman" w:hAnsi="宋体" w:hint="eastAsia"/>
                          <w:b/>
                          <w:szCs w:val="36"/>
                        </w:rPr>
                        <w:t>）</w:t>
                      </w:r>
                    </w:p>
                    <w:p w14:paraId="2D42BECE" w14:textId="77777777" w:rsidR="009652DA" w:rsidRPr="00204481" w:rsidRDefault="009652DA" w:rsidP="009652DA">
                      <w:pPr>
                        <w:pStyle w:val="affc"/>
                      </w:pPr>
                    </w:p>
                    <w:p w14:paraId="749EBE4C" w14:textId="77777777" w:rsidR="009652DA" w:rsidRDefault="009652DA" w:rsidP="00D108CD">
                      <w:pPr>
                        <w:pStyle w:val="affc"/>
                        <w:jc w:val="both"/>
                      </w:pPr>
                    </w:p>
                    <w:p w14:paraId="08F7652B" w14:textId="77777777" w:rsidR="009652DA" w:rsidRDefault="009652DA" w:rsidP="009652DA">
                      <w:pPr>
                        <w:pStyle w:val="affc"/>
                      </w:pPr>
                    </w:p>
                    <w:p w14:paraId="15F0EA55" w14:textId="77777777" w:rsidR="009652DA" w:rsidRDefault="009652DA" w:rsidP="009652DA">
                      <w:pPr>
                        <w:pStyle w:val="affc"/>
                      </w:pPr>
                    </w:p>
                    <w:p w14:paraId="565A6BD6" w14:textId="77777777" w:rsidR="009652DA" w:rsidRDefault="009652DA" w:rsidP="009652DA">
                      <w:pPr>
                        <w:pStyle w:val="affc"/>
                      </w:pPr>
                    </w:p>
                    <w:p w14:paraId="65E7C9FB" w14:textId="77777777" w:rsidR="009652DA" w:rsidRDefault="009652DA" w:rsidP="009652DA">
                      <w:pPr>
                        <w:pStyle w:val="affc"/>
                      </w:pPr>
                    </w:p>
                    <w:p w14:paraId="083C88D7" w14:textId="77777777" w:rsidR="009652DA" w:rsidRDefault="009652DA" w:rsidP="009652DA">
                      <w:pPr>
                        <w:pStyle w:val="affc"/>
                      </w:pPr>
                    </w:p>
                    <w:p w14:paraId="155A4DBD" w14:textId="77777777" w:rsidR="009652DA" w:rsidRDefault="009652DA" w:rsidP="009652DA">
                      <w:pPr>
                        <w:pStyle w:val="affc"/>
                      </w:pPr>
                    </w:p>
                    <w:p w14:paraId="446516E3" w14:textId="77777777" w:rsidR="009652DA" w:rsidRDefault="009652DA" w:rsidP="009652DA">
                      <w:pPr>
                        <w:pStyle w:val="affc"/>
                      </w:pPr>
                    </w:p>
                    <w:p w14:paraId="752BEA63" w14:textId="77777777" w:rsidR="009652DA" w:rsidRDefault="009652DA" w:rsidP="009652DA">
                      <w:pPr>
                        <w:pStyle w:val="affc"/>
                      </w:pPr>
                    </w:p>
                    <w:p w14:paraId="30CBD5B2" w14:textId="77777777" w:rsidR="009652DA" w:rsidRDefault="009652DA" w:rsidP="009652DA">
                      <w:pPr>
                        <w:pStyle w:val="affc"/>
                      </w:pPr>
                    </w:p>
                    <w:p w14:paraId="16D1DFB7" w14:textId="77777777" w:rsidR="009652DA" w:rsidRDefault="009652DA" w:rsidP="009652DA">
                      <w:pPr>
                        <w:pStyle w:val="affc"/>
                      </w:pPr>
                    </w:p>
                    <w:p w14:paraId="0C801EFD" w14:textId="77777777" w:rsidR="009652DA" w:rsidRPr="002412D4" w:rsidRDefault="009652DA" w:rsidP="009652DA">
                      <w:pPr>
                        <w:pStyle w:val="affc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F757326" w14:textId="77777777" w:rsidR="0033267D" w:rsidRPr="00BC72FF" w:rsidRDefault="0033267D" w:rsidP="009E57A3">
      <w:pPr>
        <w:pStyle w:val="afff"/>
        <w:rPr>
          <w:color w:val="000000" w:themeColor="text1"/>
        </w:rPr>
      </w:pPr>
    </w:p>
    <w:p w14:paraId="27CF3486" w14:textId="77777777" w:rsidR="0033267D" w:rsidRPr="00BC72FF" w:rsidRDefault="0033267D" w:rsidP="009E57A3">
      <w:pPr>
        <w:pStyle w:val="afff"/>
        <w:rPr>
          <w:color w:val="000000" w:themeColor="text1"/>
        </w:rPr>
      </w:pPr>
    </w:p>
    <w:p w14:paraId="531EC99A" w14:textId="007F58B6" w:rsidR="009652DA" w:rsidRPr="00BC72FF" w:rsidRDefault="00801032" w:rsidP="009E57A3">
      <w:pPr>
        <w:pStyle w:val="afff"/>
        <w:rPr>
          <w:color w:val="000000" w:themeColor="text1"/>
        </w:rPr>
      </w:pPr>
      <w:r w:rsidRPr="00BC72FF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0A285E60" wp14:editId="7A35E42C">
                <wp:extent cx="1367790" cy="271145"/>
                <wp:effectExtent l="0" t="0" r="3810" b="0"/>
                <wp:docPr id="1102545047" name="fmFram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7790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75F408" w14:textId="77777777" w:rsidR="0037746D" w:rsidRPr="002A35B8" w:rsidRDefault="0037746D" w:rsidP="0037746D">
                            <w:pPr>
                              <w:pStyle w:val="aff8"/>
                              <w:rPr>
                                <w:rFonts w:ascii="黑体" w:hAnsi="黑体"/>
                              </w:rPr>
                            </w:pPr>
                            <w:r>
                              <w:rPr>
                                <w:rFonts w:ascii="黑体" w:hAnsi="黑体" w:hint="eastAsia"/>
                              </w:rPr>
                              <w:t>XXXX</w:t>
                            </w:r>
                            <w:r w:rsidRPr="002A35B8">
                              <w:rPr>
                                <w:rFonts w:ascii="黑体" w:hAnsi="黑体" w:hint="eastAsia"/>
                              </w:rPr>
                              <w:t>-</w:t>
                            </w:r>
                            <w:r>
                              <w:rPr>
                                <w:rFonts w:ascii="黑体" w:hAnsi="黑体" w:hint="eastAsia"/>
                              </w:rPr>
                              <w:t>XX</w:t>
                            </w:r>
                            <w:r w:rsidRPr="002A35B8">
                              <w:rPr>
                                <w:rFonts w:ascii="黑体" w:hAnsi="黑体" w:hint="eastAsia"/>
                              </w:rPr>
                              <w:t>-</w:t>
                            </w:r>
                            <w:r>
                              <w:rPr>
                                <w:rFonts w:ascii="黑体" w:hAnsi="黑体" w:hint="eastAsia"/>
                              </w:rPr>
                              <w:t>XX</w:t>
                            </w:r>
                            <w:r w:rsidRPr="002A35B8">
                              <w:rPr>
                                <w:rFonts w:ascii="黑体" w:hAnsi="黑体" w:hint="eastAsia"/>
                              </w:rPr>
                              <w:t>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A285E60" id="fmFrame5" o:spid="_x0000_s1031" type="#_x0000_t202" style="width:107.7pt;height:2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" stroked="f">
                <v:textbox inset="0,0,0,0">
                  <w:txbxContent>
                    <w:p w14:paraId="4975F408" w14:textId="77777777" w:rsidR="0037746D" w:rsidRPr="002A35B8" w:rsidRDefault="0037746D" w:rsidP="0037746D">
                      <w:pPr>
                        <w:pStyle w:val="aff8"/>
                        <w:rPr>
                          <w:rFonts w:ascii="黑体" w:hAnsi="黑体"/>
                        </w:rPr>
                      </w:pPr>
                      <w:r>
                        <w:rPr>
                          <w:rFonts w:ascii="黑体" w:hAnsi="黑体" w:hint="eastAsia"/>
                        </w:rPr>
                        <w:t>XXXX</w:t>
                      </w:r>
                      <w:r w:rsidRPr="002A35B8">
                        <w:rPr>
                          <w:rFonts w:ascii="黑体" w:hAnsi="黑体" w:hint="eastAsia"/>
                        </w:rPr>
                        <w:t>-</w:t>
                      </w:r>
                      <w:r>
                        <w:rPr>
                          <w:rFonts w:ascii="黑体" w:hAnsi="黑体" w:hint="eastAsia"/>
                        </w:rPr>
                        <w:t>XX</w:t>
                      </w:r>
                      <w:r w:rsidRPr="002A35B8">
                        <w:rPr>
                          <w:rFonts w:ascii="黑体" w:hAnsi="黑体" w:hint="eastAsia"/>
                        </w:rPr>
                        <w:t>-</w:t>
                      </w:r>
                      <w:r>
                        <w:rPr>
                          <w:rFonts w:ascii="黑体" w:hAnsi="黑体" w:hint="eastAsia"/>
                        </w:rPr>
                        <w:t>XX</w:t>
                      </w:r>
                      <w:r w:rsidRPr="002A35B8">
                        <w:rPr>
                          <w:rFonts w:ascii="黑体" w:hAnsi="黑体" w:hint="eastAsia"/>
                        </w:rPr>
                        <w:t>发布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BC72FF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619522A4" wp14:editId="732C4ADF">
                <wp:extent cx="1367790" cy="271780"/>
                <wp:effectExtent l="0" t="0" r="3810" b="4445"/>
                <wp:docPr id="575429375" name="fmFram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779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D4D529" w14:textId="77777777" w:rsidR="00F96F6A" w:rsidRDefault="00F96F6A" w:rsidP="00F96F6A">
                            <w:pPr>
                              <w:pStyle w:val="afff6"/>
                            </w:pPr>
                            <w:r>
                              <w:rPr>
                                <w:rFonts w:ascii="黑体" w:hAnsi="黑体" w:hint="eastAsia"/>
                              </w:rPr>
                              <w:t>XXXX</w:t>
                            </w:r>
                            <w:r>
                              <w:rPr>
                                <w:rFonts w:hint="eastAsia"/>
                              </w:rPr>
                              <w:t xml:space="preserve"> -</w:t>
                            </w:r>
                            <w:r>
                              <w:rPr>
                                <w:rFonts w:ascii="黑体" w:hAnsi="黑体" w:hint="eastAsia"/>
                              </w:rPr>
                              <w:t>XX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ascii="黑体" w:hAnsi="黑体" w:hint="eastAsia"/>
                              </w:rPr>
                              <w:t>XX</w:t>
                            </w:r>
                            <w:r>
                              <w:rPr>
                                <w:rFonts w:hint="eastAsia"/>
                              </w:rPr>
                              <w:t>实施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19522A4" id="fmFrame6" o:spid="_x0000_s1032" type="#_x0000_t202" style="width:107.7pt;height:2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" stroked="f">
                <v:textbox inset="0,0,0,0">
                  <w:txbxContent>
                    <w:p w14:paraId="54D4D529" w14:textId="77777777" w:rsidR="00F96F6A" w:rsidRDefault="00F96F6A" w:rsidP="00F96F6A">
                      <w:pPr>
                        <w:pStyle w:val="afff6"/>
                      </w:pPr>
                      <w:r>
                        <w:rPr>
                          <w:rFonts w:ascii="黑体" w:hAnsi="黑体" w:hint="eastAsia"/>
                        </w:rPr>
                        <w:t>XXXX</w:t>
                      </w:r>
                      <w:r>
                        <w:rPr>
                          <w:rFonts w:hint="eastAsia"/>
                        </w:rPr>
                        <w:t xml:space="preserve"> -</w:t>
                      </w:r>
                      <w:r>
                        <w:rPr>
                          <w:rFonts w:ascii="黑体" w:hAnsi="黑体" w:hint="eastAsia"/>
                        </w:rPr>
                        <w:t>XX</w:t>
                      </w:r>
                      <w:r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ascii="黑体" w:hAnsi="黑体" w:hint="eastAsia"/>
                        </w:rPr>
                        <w:t>XX</w:t>
                      </w:r>
                      <w:r>
                        <w:rPr>
                          <w:rFonts w:hint="eastAsia"/>
                        </w:rPr>
                        <w:t>实施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F28F960" w14:textId="4F840A32" w:rsidR="00CB72E8" w:rsidRPr="00BC72FF" w:rsidRDefault="00801032" w:rsidP="0033267D">
      <w:pPr>
        <w:pStyle w:val="afff"/>
        <w:spacing w:line="60" w:lineRule="atLeast"/>
        <w:rPr>
          <w:color w:val="000000" w:themeColor="text1"/>
        </w:rPr>
      </w:pPr>
      <w:r w:rsidRPr="00BC72FF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210BAC62" wp14:editId="4CF78A5E">
                <wp:extent cx="6121400" cy="635"/>
                <wp:effectExtent l="0" t="0" r="3175" b="0"/>
                <wp:docPr id="118641522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31A8A24F" id="Line 4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82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" strokecolor="white">
                <w10:anchorlock/>
              </v:line>
            </w:pict>
          </mc:Fallback>
        </mc:AlternateContent>
      </w:r>
    </w:p>
    <w:p w14:paraId="41F3CF50" w14:textId="63C98D13" w:rsidR="00BC4900" w:rsidRPr="00BC72FF" w:rsidRDefault="00801032" w:rsidP="00376087">
      <w:pPr>
        <w:pStyle w:val="afff"/>
        <w:jc w:val="center"/>
        <w:rPr>
          <w:color w:val="000000" w:themeColor="text1"/>
        </w:rPr>
      </w:pPr>
      <w:r w:rsidRPr="00BC72FF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6BC6324F" wp14:editId="70DCDAFA">
                <wp:extent cx="5130165" cy="347345"/>
                <wp:effectExtent l="0" t="0" r="3810" b="0"/>
                <wp:docPr id="1277371754" name="fmFram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0165" cy="347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BAB9FC" w14:textId="77777777" w:rsidR="00BC4900" w:rsidRPr="002A35B8" w:rsidRDefault="00BC4900" w:rsidP="00BC4900">
                            <w:pPr>
                              <w:pStyle w:val="aff7"/>
                              <w:rPr>
                                <w:rFonts w:ascii="黑体" w:eastAsia="黑体" w:hAnsi="黑体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A35B8">
                              <w:rPr>
                                <w:rFonts w:ascii="黑体" w:eastAsia="黑体" w:hAnsi="黑体" w:hint="eastAsia"/>
                                <w:b w:val="0"/>
                                <w:sz w:val="28"/>
                                <w:szCs w:val="28"/>
                              </w:rPr>
                              <w:t>河北省</w:t>
                            </w:r>
                            <w:r w:rsidR="00204481">
                              <w:rPr>
                                <w:rFonts w:ascii="黑体" w:eastAsia="黑体" w:hAnsi="黑体" w:hint="eastAsia"/>
                                <w:b w:val="0"/>
                                <w:sz w:val="28"/>
                                <w:szCs w:val="28"/>
                              </w:rPr>
                              <w:t>市场监管局</w:t>
                            </w:r>
                            <w:r w:rsidRPr="002A35B8">
                              <w:rPr>
                                <w:rStyle w:val="aff6"/>
                                <w:rFonts w:hAnsi="黑体" w:hint="eastAsia"/>
                                <w:b w:val="0"/>
                                <w:spacing w:val="100"/>
                                <w:szCs w:val="28"/>
                              </w:rPr>
                              <w:t>发</w:t>
                            </w:r>
                            <w:r w:rsidRPr="002A35B8">
                              <w:rPr>
                                <w:rStyle w:val="aff6"/>
                                <w:rFonts w:hAnsi="黑体" w:hint="eastAsia"/>
                                <w:b w:val="0"/>
                                <w:spacing w:val="50"/>
                                <w:szCs w:val="28"/>
                              </w:rPr>
                              <w:t>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BC6324F" id="fmFrame7" o:spid="_x0000_s1033" type="#_x0000_t202" style="width:403.95pt;height:27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" stroked="f">
                <v:textbox inset="0,0,0,0">
                  <w:txbxContent>
                    <w:p w14:paraId="6ABAB9FC" w14:textId="77777777" w:rsidR="00BC4900" w:rsidRPr="002A35B8" w:rsidRDefault="00BC4900" w:rsidP="00BC4900">
                      <w:pPr>
                        <w:pStyle w:val="aff7"/>
                        <w:rPr>
                          <w:rFonts w:ascii="黑体" w:eastAsia="黑体" w:hAnsi="黑体"/>
                          <w:b w:val="0"/>
                          <w:sz w:val="28"/>
                          <w:szCs w:val="28"/>
                        </w:rPr>
                      </w:pPr>
                      <w:r w:rsidRPr="002A35B8">
                        <w:rPr>
                          <w:rFonts w:ascii="黑体" w:eastAsia="黑体" w:hAnsi="黑体" w:hint="eastAsia"/>
                          <w:b w:val="0"/>
                          <w:sz w:val="28"/>
                          <w:szCs w:val="28"/>
                        </w:rPr>
                        <w:t>河北省</w:t>
                      </w:r>
                      <w:r w:rsidR="00204481">
                        <w:rPr>
                          <w:rFonts w:ascii="黑体" w:eastAsia="黑体" w:hAnsi="黑体" w:hint="eastAsia"/>
                          <w:b w:val="0"/>
                          <w:sz w:val="28"/>
                          <w:szCs w:val="28"/>
                        </w:rPr>
                        <w:t>市场监管局</w:t>
                      </w:r>
                      <w:r w:rsidRPr="002A35B8">
                        <w:rPr>
                          <w:rStyle w:val="aff6"/>
                          <w:rFonts w:hAnsi="黑体" w:hint="eastAsia"/>
                          <w:b w:val="0"/>
                          <w:spacing w:val="100"/>
                          <w:szCs w:val="28"/>
                        </w:rPr>
                        <w:t>发</w:t>
                      </w:r>
                      <w:r w:rsidRPr="002A35B8">
                        <w:rPr>
                          <w:rStyle w:val="aff6"/>
                          <w:rFonts w:hAnsi="黑体" w:hint="eastAsia"/>
                          <w:b w:val="0"/>
                          <w:spacing w:val="50"/>
                          <w:szCs w:val="28"/>
                        </w:rPr>
                        <w:t>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BC4900" w:rsidRPr="00BC72FF">
        <w:rPr>
          <w:color w:val="000000" w:themeColor="text1"/>
        </w:rPr>
        <w:br w:type="page"/>
      </w:r>
      <w:r w:rsidR="0037746D" w:rsidRPr="00BC72FF">
        <w:rPr>
          <w:color w:val="000000" w:themeColor="text1"/>
        </w:rPr>
        <w:lastRenderedPageBreak/>
        <w:tab/>
      </w:r>
    </w:p>
    <w:p w14:paraId="4164F812" w14:textId="0462EDE1" w:rsidR="00BC4900" w:rsidRPr="00BC72FF" w:rsidRDefault="00BC4900" w:rsidP="00BC4900">
      <w:pPr>
        <w:jc w:val="center"/>
        <w:rPr>
          <w:rFonts w:ascii="黑体" w:eastAsia="黑体" w:hAnsi="黑体"/>
          <w:color w:val="000000" w:themeColor="text1"/>
          <w:sz w:val="32"/>
          <w:szCs w:val="32"/>
        </w:rPr>
      </w:pPr>
      <w:bookmarkStart w:id="1" w:name="SectionMark4"/>
      <w:r w:rsidRPr="00BC72FF">
        <w:rPr>
          <w:rFonts w:ascii="黑体" w:eastAsia="黑体" w:hAnsi="黑体"/>
          <w:color w:val="000000" w:themeColor="text1"/>
          <w:sz w:val="32"/>
          <w:szCs w:val="32"/>
        </w:rPr>
        <w:t>前</w:t>
      </w:r>
      <w:r w:rsidR="00086A86">
        <w:rPr>
          <w:rFonts w:ascii="黑体" w:eastAsia="黑体" w:hAnsi="黑体" w:hint="eastAsia"/>
          <w:color w:val="000000" w:themeColor="text1"/>
          <w:sz w:val="32"/>
          <w:szCs w:val="32"/>
        </w:rPr>
        <w:t xml:space="preserve">    </w:t>
      </w:r>
      <w:r w:rsidRPr="00BC72FF">
        <w:rPr>
          <w:rFonts w:ascii="黑体" w:eastAsia="黑体" w:hAnsi="黑体"/>
          <w:color w:val="000000" w:themeColor="text1"/>
          <w:sz w:val="32"/>
          <w:szCs w:val="32"/>
        </w:rPr>
        <w:t>言</w:t>
      </w:r>
    </w:p>
    <w:p w14:paraId="598D935E" w14:textId="77777777" w:rsidR="00BC4900" w:rsidRPr="00BC72FF" w:rsidRDefault="00BC4900" w:rsidP="00BC4900">
      <w:pPr>
        <w:jc w:val="center"/>
        <w:rPr>
          <w:rFonts w:ascii="黑体" w:eastAsia="黑体" w:hAnsi="黑体"/>
          <w:color w:val="000000" w:themeColor="text1"/>
          <w:sz w:val="32"/>
          <w:szCs w:val="32"/>
        </w:rPr>
      </w:pPr>
    </w:p>
    <w:p w14:paraId="275B6C45" w14:textId="77777777" w:rsidR="00204481" w:rsidRPr="00BC72FF" w:rsidRDefault="00204481" w:rsidP="00202CDB">
      <w:pPr>
        <w:rPr>
          <w:rFonts w:hAnsi="宋体"/>
          <w:color w:val="000000" w:themeColor="text1"/>
          <w:szCs w:val="28"/>
        </w:rPr>
      </w:pPr>
      <w:r w:rsidRPr="00BC72FF">
        <w:rPr>
          <w:rFonts w:hAnsi="宋体" w:hint="eastAsia"/>
          <w:color w:val="000000" w:themeColor="text1"/>
          <w:szCs w:val="28"/>
        </w:rPr>
        <w:t>本</w:t>
      </w:r>
      <w:r w:rsidR="00F96F6A" w:rsidRPr="00BC72FF">
        <w:rPr>
          <w:rFonts w:hAnsi="宋体" w:hint="eastAsia"/>
          <w:color w:val="000000" w:themeColor="text1"/>
          <w:szCs w:val="28"/>
        </w:rPr>
        <w:t>文件</w:t>
      </w:r>
      <w:r w:rsidRPr="00BC72FF">
        <w:rPr>
          <w:rFonts w:hAnsi="宋体" w:hint="eastAsia"/>
          <w:color w:val="000000" w:themeColor="text1"/>
          <w:szCs w:val="28"/>
        </w:rPr>
        <w:t>按照</w:t>
      </w:r>
      <w:r w:rsidRPr="00BC72FF">
        <w:rPr>
          <w:rFonts w:hAnsi="宋体" w:hint="eastAsia"/>
          <w:color w:val="000000" w:themeColor="text1"/>
          <w:szCs w:val="28"/>
        </w:rPr>
        <w:t xml:space="preserve">GB/T 1.1-2020 </w:t>
      </w:r>
      <w:r w:rsidR="00F96F6A" w:rsidRPr="00BC72FF">
        <w:rPr>
          <w:rFonts w:hAnsi="宋体" w:hint="eastAsia"/>
          <w:color w:val="000000" w:themeColor="text1"/>
          <w:szCs w:val="28"/>
        </w:rPr>
        <w:t>《标准化工作导则</w:t>
      </w:r>
      <w:r w:rsidRPr="00BC72FF">
        <w:rPr>
          <w:rFonts w:hAnsi="宋体" w:hint="eastAsia"/>
          <w:color w:val="000000" w:themeColor="text1"/>
          <w:szCs w:val="28"/>
        </w:rPr>
        <w:t>第</w:t>
      </w:r>
      <w:r w:rsidRPr="00BC72FF">
        <w:rPr>
          <w:rFonts w:hAnsi="宋体" w:hint="eastAsia"/>
          <w:color w:val="000000" w:themeColor="text1"/>
          <w:szCs w:val="28"/>
        </w:rPr>
        <w:t>1</w:t>
      </w:r>
      <w:r w:rsidRPr="00BC72FF">
        <w:rPr>
          <w:rFonts w:hAnsi="宋体" w:hint="eastAsia"/>
          <w:color w:val="000000" w:themeColor="text1"/>
          <w:szCs w:val="28"/>
        </w:rPr>
        <w:t>部分：标准化文件的结构和起草规则</w:t>
      </w:r>
      <w:r w:rsidR="00F96F6A" w:rsidRPr="00BC72FF">
        <w:rPr>
          <w:rFonts w:hAnsi="宋体" w:hint="eastAsia"/>
          <w:color w:val="000000" w:themeColor="text1"/>
          <w:szCs w:val="28"/>
        </w:rPr>
        <w:t>》的规定</w:t>
      </w:r>
      <w:r w:rsidRPr="00BC72FF">
        <w:rPr>
          <w:rFonts w:hAnsi="宋体" w:hint="eastAsia"/>
          <w:color w:val="000000" w:themeColor="text1"/>
          <w:szCs w:val="28"/>
        </w:rPr>
        <w:t>起草。</w:t>
      </w:r>
    </w:p>
    <w:p w14:paraId="795554DA" w14:textId="77777777" w:rsidR="00911C72" w:rsidRPr="00BC72FF" w:rsidRDefault="00911C72" w:rsidP="00202CDB">
      <w:pPr>
        <w:rPr>
          <w:rFonts w:hAnsi="宋体"/>
          <w:color w:val="000000" w:themeColor="text1"/>
          <w:szCs w:val="28"/>
        </w:rPr>
      </w:pPr>
      <w:r w:rsidRPr="00BC72FF">
        <w:rPr>
          <w:rFonts w:hAnsi="宋体" w:hint="eastAsia"/>
          <w:color w:val="000000" w:themeColor="text1"/>
          <w:szCs w:val="28"/>
        </w:rPr>
        <w:t>本文件由</w:t>
      </w:r>
      <w:r w:rsidR="00376087" w:rsidRPr="00BC72FF">
        <w:rPr>
          <w:rFonts w:hAnsi="宋体" w:hint="eastAsia"/>
          <w:color w:val="000000" w:themeColor="text1"/>
          <w:szCs w:val="28"/>
        </w:rPr>
        <w:t>河北省农业农村厅</w:t>
      </w:r>
      <w:r w:rsidRPr="00BC72FF">
        <w:rPr>
          <w:rFonts w:hAnsi="宋体" w:hint="eastAsia"/>
          <w:color w:val="000000" w:themeColor="text1"/>
          <w:szCs w:val="28"/>
        </w:rPr>
        <w:t>提出。</w:t>
      </w:r>
    </w:p>
    <w:p w14:paraId="59A51B77" w14:textId="77777777" w:rsidR="00204481" w:rsidRPr="00BC72FF" w:rsidRDefault="00204481" w:rsidP="00202CDB">
      <w:pPr>
        <w:rPr>
          <w:color w:val="000000" w:themeColor="text1"/>
          <w:szCs w:val="28"/>
        </w:rPr>
      </w:pPr>
      <w:r w:rsidRPr="00BC72FF">
        <w:rPr>
          <w:rFonts w:hAnsi="宋体"/>
          <w:color w:val="000000" w:themeColor="text1"/>
          <w:szCs w:val="28"/>
        </w:rPr>
        <w:t>本</w:t>
      </w:r>
      <w:r w:rsidR="00911C72" w:rsidRPr="00BC72FF">
        <w:rPr>
          <w:rFonts w:hAnsi="宋体" w:hint="eastAsia"/>
          <w:color w:val="000000" w:themeColor="text1"/>
          <w:szCs w:val="28"/>
        </w:rPr>
        <w:t>文件</w:t>
      </w:r>
      <w:r w:rsidRPr="00BC72FF">
        <w:rPr>
          <w:rFonts w:hAnsi="宋体"/>
          <w:color w:val="000000" w:themeColor="text1"/>
          <w:szCs w:val="28"/>
        </w:rPr>
        <w:t>起草单位：河北省农林科学院</w:t>
      </w:r>
      <w:r w:rsidR="00376087" w:rsidRPr="00BC72FF">
        <w:rPr>
          <w:rFonts w:hAnsi="宋体" w:hint="eastAsia"/>
          <w:color w:val="000000" w:themeColor="text1"/>
          <w:szCs w:val="28"/>
        </w:rPr>
        <w:t>生物技术与食品科学研究所</w:t>
      </w:r>
      <w:r w:rsidRPr="00BC72FF">
        <w:rPr>
          <w:rFonts w:hAnsi="宋体"/>
          <w:color w:val="000000" w:themeColor="text1"/>
          <w:szCs w:val="28"/>
        </w:rPr>
        <w:t>。</w:t>
      </w:r>
    </w:p>
    <w:p w14:paraId="2E1B9034" w14:textId="5C7717B1" w:rsidR="00204481" w:rsidRPr="005E238D" w:rsidRDefault="00204481" w:rsidP="00202CDB">
      <w:pPr>
        <w:rPr>
          <w:color w:val="000000" w:themeColor="text1"/>
          <w:szCs w:val="28"/>
        </w:rPr>
      </w:pPr>
      <w:r w:rsidRPr="00BC72FF">
        <w:rPr>
          <w:rFonts w:hAnsi="宋体"/>
          <w:color w:val="000000" w:themeColor="text1"/>
          <w:szCs w:val="28"/>
        </w:rPr>
        <w:t>本</w:t>
      </w:r>
      <w:r w:rsidR="00911C72" w:rsidRPr="00BC72FF">
        <w:rPr>
          <w:rFonts w:hAnsi="宋体" w:hint="eastAsia"/>
          <w:color w:val="000000" w:themeColor="text1"/>
          <w:szCs w:val="28"/>
        </w:rPr>
        <w:t>文件</w:t>
      </w:r>
      <w:r w:rsidRPr="00BC72FF">
        <w:rPr>
          <w:rFonts w:hAnsi="宋体"/>
          <w:color w:val="000000" w:themeColor="text1"/>
          <w:szCs w:val="28"/>
        </w:rPr>
        <w:t>主要起草人：</w:t>
      </w:r>
      <w:r w:rsidR="005E238D" w:rsidRPr="005E238D">
        <w:rPr>
          <w:rFonts w:hAnsi="宋体" w:hint="eastAsia"/>
          <w:color w:val="000000" w:themeColor="text1"/>
          <w:szCs w:val="28"/>
        </w:rPr>
        <w:t>本文件主要起草人：何近刚、关军锋、程玉豆、冯云霄、关晔晴。</w:t>
      </w:r>
    </w:p>
    <w:p w14:paraId="7277EAE9" w14:textId="77777777" w:rsidR="00204481" w:rsidRPr="00BC72FF" w:rsidRDefault="00204481" w:rsidP="00202CDB">
      <w:pPr>
        <w:rPr>
          <w:color w:val="000000" w:themeColor="text1"/>
          <w:szCs w:val="28"/>
        </w:rPr>
      </w:pPr>
      <w:r w:rsidRPr="00BC72FF">
        <w:rPr>
          <w:rFonts w:hAnsi="宋体"/>
          <w:color w:val="000000" w:themeColor="text1"/>
          <w:szCs w:val="28"/>
        </w:rPr>
        <w:t>本</w:t>
      </w:r>
      <w:r w:rsidR="00911C72" w:rsidRPr="00BC72FF">
        <w:rPr>
          <w:rFonts w:hAnsi="宋体" w:hint="eastAsia"/>
          <w:color w:val="000000" w:themeColor="text1"/>
          <w:szCs w:val="28"/>
        </w:rPr>
        <w:t>文件</w:t>
      </w:r>
      <w:r w:rsidRPr="00BC72FF">
        <w:rPr>
          <w:rFonts w:hAnsi="宋体"/>
          <w:color w:val="000000" w:themeColor="text1"/>
          <w:szCs w:val="28"/>
        </w:rPr>
        <w:t>为首次发布。</w:t>
      </w:r>
    </w:p>
    <w:p w14:paraId="7D7BEC8B" w14:textId="77777777" w:rsidR="000051F7" w:rsidRPr="00BC72FF" w:rsidRDefault="000051F7" w:rsidP="00BC4900">
      <w:pPr>
        <w:spacing w:line="360" w:lineRule="auto"/>
        <w:jc w:val="center"/>
        <w:rPr>
          <w:rFonts w:ascii="仿宋_GB2312" w:eastAsia="仿宋_GB2312"/>
          <w:color w:val="000000" w:themeColor="text1"/>
          <w:szCs w:val="21"/>
        </w:rPr>
      </w:pPr>
    </w:p>
    <w:p w14:paraId="162E9319" w14:textId="77777777" w:rsidR="000051F7" w:rsidRPr="00BC72FF" w:rsidRDefault="000051F7" w:rsidP="000051F7">
      <w:pPr>
        <w:tabs>
          <w:tab w:val="left" w:pos="8179"/>
        </w:tabs>
        <w:spacing w:line="360" w:lineRule="auto"/>
        <w:jc w:val="left"/>
        <w:rPr>
          <w:rFonts w:ascii="仿宋_GB2312" w:eastAsia="仿宋_GB2312"/>
          <w:color w:val="000000" w:themeColor="text1"/>
          <w:szCs w:val="21"/>
        </w:rPr>
      </w:pPr>
      <w:r w:rsidRPr="00BC72FF">
        <w:rPr>
          <w:rFonts w:ascii="仿宋_GB2312" w:eastAsia="仿宋_GB2312"/>
          <w:color w:val="000000" w:themeColor="text1"/>
          <w:szCs w:val="21"/>
        </w:rPr>
        <w:tab/>
      </w:r>
    </w:p>
    <w:p w14:paraId="13CDF0A4" w14:textId="449F4F47" w:rsidR="00CB0959" w:rsidRPr="00BC72FF" w:rsidRDefault="00BC4900" w:rsidP="003D4B40">
      <w:pPr>
        <w:jc w:val="center"/>
        <w:rPr>
          <w:rFonts w:ascii="黑体" w:eastAsia="黑体" w:hAnsi="黑体"/>
          <w:b/>
          <w:color w:val="000000" w:themeColor="text1"/>
          <w:sz w:val="28"/>
          <w:szCs w:val="36"/>
        </w:rPr>
      </w:pPr>
      <w:r w:rsidRPr="00BC72FF">
        <w:rPr>
          <w:rFonts w:ascii="仿宋_GB2312" w:eastAsia="仿宋_GB2312"/>
          <w:color w:val="000000" w:themeColor="text1"/>
          <w:szCs w:val="21"/>
        </w:rPr>
        <w:br w:type="page"/>
      </w:r>
      <w:proofErr w:type="gramStart"/>
      <w:r w:rsidR="00C5252D" w:rsidRPr="00C5252D">
        <w:rPr>
          <w:rFonts w:ascii="黑体" w:eastAsia="黑体" w:hAnsi="黑体" w:hint="eastAsia"/>
          <w:bCs/>
          <w:color w:val="000000" w:themeColor="text1"/>
          <w:sz w:val="28"/>
          <w:szCs w:val="21"/>
        </w:rPr>
        <w:lastRenderedPageBreak/>
        <w:t>梨</w:t>
      </w:r>
      <w:proofErr w:type="gramEnd"/>
      <w:r w:rsidR="00C5252D" w:rsidRPr="00C5252D">
        <w:rPr>
          <w:rFonts w:ascii="黑体" w:eastAsia="黑体" w:hAnsi="黑体" w:hint="eastAsia"/>
          <w:bCs/>
          <w:color w:val="000000" w:themeColor="text1"/>
          <w:sz w:val="28"/>
          <w:szCs w:val="21"/>
        </w:rPr>
        <w:t>采收与贮藏保鲜技术规范</w:t>
      </w:r>
    </w:p>
    <w:p w14:paraId="5E956CCA" w14:textId="77777777" w:rsidR="00D41D00" w:rsidRPr="00BC72FF" w:rsidRDefault="00D41D00" w:rsidP="003D4B40">
      <w:pPr>
        <w:jc w:val="center"/>
        <w:rPr>
          <w:rFonts w:ascii="仿宋_GB2312" w:eastAsia="仿宋_GB2312"/>
          <w:color w:val="000000" w:themeColor="text1"/>
          <w:sz w:val="11"/>
          <w:szCs w:val="21"/>
        </w:rPr>
      </w:pPr>
    </w:p>
    <w:bookmarkEnd w:id="0"/>
    <w:bookmarkEnd w:id="1"/>
    <w:p w14:paraId="131E9DE0" w14:textId="77777777" w:rsidR="00C5252D" w:rsidRPr="001A5F66" w:rsidRDefault="00C5252D" w:rsidP="00C5252D">
      <w:pPr>
        <w:rPr>
          <w:rFonts w:ascii="黑体" w:eastAsia="黑体" w:hAnsi="黑体"/>
          <w:szCs w:val="21"/>
        </w:rPr>
      </w:pPr>
      <w:r w:rsidRPr="001A5F66">
        <w:rPr>
          <w:rFonts w:ascii="黑体" w:eastAsia="黑体" w:hAnsi="黑体" w:hint="eastAsia"/>
          <w:szCs w:val="21"/>
        </w:rPr>
        <w:t>1 范围</w:t>
      </w:r>
    </w:p>
    <w:p w14:paraId="189B53EC" w14:textId="77777777" w:rsidR="00C5252D" w:rsidRPr="00950672" w:rsidRDefault="00C5252D" w:rsidP="00C5252D">
      <w:pPr>
        <w:ind w:firstLineChars="200" w:firstLine="420"/>
        <w:rPr>
          <w:szCs w:val="21"/>
        </w:rPr>
      </w:pPr>
      <w:r w:rsidRPr="00950672">
        <w:rPr>
          <w:rFonts w:hint="eastAsia"/>
          <w:szCs w:val="21"/>
        </w:rPr>
        <w:t>本文件规定了梨果实采收、分级、商品化处理、预冷、冷藏技术及贮藏等技术要求。</w:t>
      </w:r>
    </w:p>
    <w:p w14:paraId="19EF4B65" w14:textId="77777777" w:rsidR="00C5252D" w:rsidRPr="00950672" w:rsidRDefault="00C5252D" w:rsidP="00C5252D">
      <w:pPr>
        <w:ind w:firstLineChars="200" w:firstLine="420"/>
        <w:rPr>
          <w:szCs w:val="21"/>
        </w:rPr>
      </w:pPr>
      <w:r w:rsidRPr="00950672">
        <w:rPr>
          <w:rFonts w:hint="eastAsia"/>
          <w:szCs w:val="21"/>
        </w:rPr>
        <w:t>本文件适用于河北省主栽梨品种。</w:t>
      </w:r>
    </w:p>
    <w:p w14:paraId="0C2C202F" w14:textId="77777777" w:rsidR="00C5252D" w:rsidRPr="001A5F66" w:rsidRDefault="00C5252D" w:rsidP="00C5252D">
      <w:pPr>
        <w:rPr>
          <w:rFonts w:ascii="黑体" w:eastAsia="黑体" w:hAnsi="黑体"/>
          <w:szCs w:val="21"/>
        </w:rPr>
      </w:pPr>
      <w:r w:rsidRPr="001A5F66">
        <w:rPr>
          <w:rFonts w:ascii="黑体" w:eastAsia="黑体" w:hAnsi="黑体"/>
          <w:szCs w:val="21"/>
        </w:rPr>
        <w:t>2 规范性引用文件</w:t>
      </w:r>
    </w:p>
    <w:p w14:paraId="13DB7149" w14:textId="77777777" w:rsidR="00C5252D" w:rsidRPr="00950672" w:rsidRDefault="00C5252D" w:rsidP="00C5252D">
      <w:pPr>
        <w:ind w:firstLineChars="200" w:firstLine="420"/>
        <w:rPr>
          <w:szCs w:val="21"/>
        </w:rPr>
      </w:pPr>
      <w:bookmarkStart w:id="2" w:name="_Hlk195887458"/>
      <w:r w:rsidRPr="00950672">
        <w:rPr>
          <w:rFonts w:hint="eastAsia"/>
          <w:szCs w:val="21"/>
        </w:rPr>
        <w:t>下列文件对于本文件的应用是必不可少的。凡是注日期的引用文件，仅注日期的版本适用于本文件。凡是不注日期的引用文件，其最新版本（包括所有的修改单）适用于本文件。</w:t>
      </w:r>
    </w:p>
    <w:bookmarkEnd w:id="2"/>
    <w:p w14:paraId="6495B890" w14:textId="77777777" w:rsidR="00C5252D" w:rsidRPr="00950672" w:rsidRDefault="00C5252D" w:rsidP="00C5252D">
      <w:pPr>
        <w:ind w:firstLineChars="200" w:firstLine="420"/>
        <w:rPr>
          <w:szCs w:val="21"/>
        </w:rPr>
      </w:pPr>
      <w:r w:rsidRPr="00950672">
        <w:rPr>
          <w:szCs w:val="21"/>
        </w:rPr>
        <w:t xml:space="preserve">GB/T 10650 </w:t>
      </w:r>
      <w:r w:rsidRPr="00950672">
        <w:rPr>
          <w:szCs w:val="21"/>
        </w:rPr>
        <w:t>鲜梨</w:t>
      </w:r>
    </w:p>
    <w:p w14:paraId="5ED64B3F" w14:textId="2D15C7A9" w:rsidR="00C5252D" w:rsidRPr="00950672" w:rsidRDefault="00C5252D" w:rsidP="00C5252D">
      <w:pPr>
        <w:ind w:firstLineChars="200" w:firstLine="420"/>
        <w:rPr>
          <w:szCs w:val="21"/>
        </w:rPr>
      </w:pPr>
      <w:r w:rsidRPr="00950672">
        <w:rPr>
          <w:szCs w:val="21"/>
        </w:rPr>
        <w:t xml:space="preserve">GB/T 8559 </w:t>
      </w:r>
      <w:r w:rsidRPr="00950672">
        <w:rPr>
          <w:szCs w:val="21"/>
        </w:rPr>
        <w:t>苹果冷藏技术</w:t>
      </w:r>
    </w:p>
    <w:p w14:paraId="5E118F0B" w14:textId="77777777" w:rsidR="00C5252D" w:rsidRDefault="00C5252D" w:rsidP="00C5252D">
      <w:pPr>
        <w:ind w:firstLineChars="200" w:firstLine="420"/>
        <w:rPr>
          <w:szCs w:val="21"/>
        </w:rPr>
      </w:pPr>
      <w:r w:rsidRPr="00950672">
        <w:rPr>
          <w:szCs w:val="21"/>
        </w:rPr>
        <w:t xml:space="preserve">NY/T 3104 </w:t>
      </w:r>
      <w:r w:rsidRPr="00950672">
        <w:rPr>
          <w:szCs w:val="21"/>
        </w:rPr>
        <w:t>仁果类水果（苹果和梨）采后预冷技术规范</w:t>
      </w:r>
    </w:p>
    <w:p w14:paraId="1A78F32D" w14:textId="71A79C60" w:rsidR="006A30F2" w:rsidRPr="006D1215" w:rsidRDefault="006A30F2" w:rsidP="00C5252D">
      <w:pPr>
        <w:ind w:firstLineChars="200" w:firstLine="420"/>
        <w:rPr>
          <w:szCs w:val="21"/>
        </w:rPr>
      </w:pPr>
      <w:r w:rsidRPr="006D1215">
        <w:rPr>
          <w:szCs w:val="21"/>
        </w:rPr>
        <w:t>NY/T 1198</w:t>
      </w:r>
      <w:r w:rsidRPr="006D1215">
        <w:rPr>
          <w:rFonts w:hint="eastAsia"/>
          <w:szCs w:val="21"/>
        </w:rPr>
        <w:t xml:space="preserve"> </w:t>
      </w:r>
      <w:r w:rsidRPr="006D1215">
        <w:rPr>
          <w:rFonts w:hint="eastAsia"/>
          <w:szCs w:val="21"/>
        </w:rPr>
        <w:t>梨贮运技术规范</w:t>
      </w:r>
    </w:p>
    <w:p w14:paraId="09D15BC5" w14:textId="125A20AE" w:rsidR="00AB7B24" w:rsidRPr="006A30F2" w:rsidRDefault="00AB7B24" w:rsidP="00C5252D">
      <w:pPr>
        <w:ind w:firstLineChars="200" w:firstLine="420"/>
        <w:rPr>
          <w:szCs w:val="21"/>
        </w:rPr>
      </w:pPr>
      <w:r w:rsidRPr="006D1215">
        <w:rPr>
          <w:szCs w:val="21"/>
        </w:rPr>
        <w:t>GH/T 1152</w:t>
      </w:r>
      <w:r w:rsidRPr="006D1215">
        <w:rPr>
          <w:rFonts w:hint="eastAsia"/>
          <w:szCs w:val="21"/>
        </w:rPr>
        <w:t xml:space="preserve"> </w:t>
      </w:r>
      <w:r w:rsidRPr="006D1215">
        <w:rPr>
          <w:rFonts w:hint="eastAsia"/>
          <w:szCs w:val="21"/>
        </w:rPr>
        <w:t>梨冷藏技术</w:t>
      </w:r>
    </w:p>
    <w:p w14:paraId="62A98D0F" w14:textId="77777777" w:rsidR="00C5252D" w:rsidRPr="001A5F66" w:rsidRDefault="00C5252D" w:rsidP="00C5252D">
      <w:pPr>
        <w:rPr>
          <w:rFonts w:ascii="黑体" w:eastAsia="黑体" w:hAnsi="黑体"/>
          <w:szCs w:val="21"/>
        </w:rPr>
      </w:pPr>
      <w:r w:rsidRPr="001A5F66">
        <w:rPr>
          <w:rFonts w:ascii="黑体" w:eastAsia="黑体" w:hAnsi="黑体" w:hint="eastAsia"/>
          <w:szCs w:val="21"/>
        </w:rPr>
        <w:t>3 术语和定义</w:t>
      </w:r>
    </w:p>
    <w:p w14:paraId="1D956027" w14:textId="77777777" w:rsidR="00C5252D" w:rsidRPr="001A5F66" w:rsidRDefault="00C5252D" w:rsidP="00C5252D">
      <w:pPr>
        <w:rPr>
          <w:rFonts w:ascii="黑体" w:eastAsia="黑体" w:hAnsi="黑体"/>
          <w:szCs w:val="21"/>
        </w:rPr>
      </w:pPr>
      <w:bookmarkStart w:id="3" w:name="_Hlk195887781"/>
      <w:r w:rsidRPr="001A5F66">
        <w:rPr>
          <w:rFonts w:ascii="黑体" w:eastAsia="黑体" w:hAnsi="黑体" w:hint="eastAsia"/>
          <w:szCs w:val="21"/>
        </w:rPr>
        <w:t>3.1 果实发育期</w:t>
      </w:r>
    </w:p>
    <w:p w14:paraId="06967AA2" w14:textId="77777777" w:rsidR="00C5252D" w:rsidRPr="00950672" w:rsidRDefault="00C5252D" w:rsidP="00C5252D">
      <w:pPr>
        <w:ind w:firstLineChars="200" w:firstLine="420"/>
        <w:rPr>
          <w:szCs w:val="21"/>
        </w:rPr>
      </w:pPr>
      <w:r w:rsidRPr="00950672">
        <w:rPr>
          <w:rFonts w:hint="eastAsia"/>
          <w:szCs w:val="21"/>
        </w:rPr>
        <w:t>盛</w:t>
      </w:r>
      <w:proofErr w:type="gramStart"/>
      <w:r w:rsidRPr="00950672">
        <w:rPr>
          <w:rFonts w:hint="eastAsia"/>
          <w:szCs w:val="21"/>
        </w:rPr>
        <w:t>花期到</w:t>
      </w:r>
      <w:proofErr w:type="gramEnd"/>
      <w:r w:rsidRPr="00950672">
        <w:rPr>
          <w:rFonts w:hint="eastAsia"/>
          <w:szCs w:val="21"/>
        </w:rPr>
        <w:t>果实成熟期所历的天数。</w:t>
      </w:r>
    </w:p>
    <w:p w14:paraId="55EB50BF" w14:textId="77777777" w:rsidR="00C5252D" w:rsidRPr="001A5F66" w:rsidRDefault="00C5252D" w:rsidP="00C5252D">
      <w:pPr>
        <w:rPr>
          <w:rFonts w:ascii="黑体" w:eastAsia="黑体" w:hAnsi="黑体"/>
          <w:szCs w:val="21"/>
        </w:rPr>
      </w:pPr>
      <w:r w:rsidRPr="001A5F66">
        <w:rPr>
          <w:rFonts w:ascii="黑体" w:eastAsia="黑体" w:hAnsi="黑体" w:hint="eastAsia"/>
          <w:szCs w:val="21"/>
        </w:rPr>
        <w:t>3.2 梯度降温</w:t>
      </w:r>
    </w:p>
    <w:p w14:paraId="3F859C8F" w14:textId="77777777" w:rsidR="00C5252D" w:rsidRPr="00950672" w:rsidRDefault="00C5252D" w:rsidP="00C5252D">
      <w:pPr>
        <w:ind w:firstLineChars="200" w:firstLine="420"/>
        <w:rPr>
          <w:szCs w:val="21"/>
        </w:rPr>
      </w:pPr>
      <w:r w:rsidRPr="00950672">
        <w:rPr>
          <w:rFonts w:hint="eastAsia"/>
          <w:szCs w:val="21"/>
        </w:rPr>
        <w:t>根据梨果自身特性，选用一定的起点温度，采用逐步降温的方法，经过一定时间</w:t>
      </w:r>
      <w:proofErr w:type="gramStart"/>
      <w:r w:rsidRPr="00950672">
        <w:rPr>
          <w:rFonts w:hint="eastAsia"/>
          <w:szCs w:val="21"/>
        </w:rPr>
        <w:t>将库温降至</w:t>
      </w:r>
      <w:proofErr w:type="gramEnd"/>
      <w:r w:rsidRPr="00950672">
        <w:rPr>
          <w:rFonts w:hint="eastAsia"/>
          <w:szCs w:val="21"/>
        </w:rPr>
        <w:t>适宜的贮藏温度。</w:t>
      </w:r>
    </w:p>
    <w:bookmarkEnd w:id="3"/>
    <w:p w14:paraId="03D3E661" w14:textId="77777777" w:rsidR="00C5252D" w:rsidRPr="001A5F66" w:rsidRDefault="00C5252D" w:rsidP="00C5252D">
      <w:pPr>
        <w:rPr>
          <w:rFonts w:ascii="黑体" w:eastAsia="黑体" w:hAnsi="黑体"/>
          <w:szCs w:val="21"/>
        </w:rPr>
      </w:pPr>
      <w:r w:rsidRPr="001A5F66">
        <w:rPr>
          <w:rFonts w:ascii="黑体" w:eastAsia="黑体" w:hAnsi="黑体" w:hint="eastAsia"/>
          <w:szCs w:val="21"/>
        </w:rPr>
        <w:t>4 采收</w:t>
      </w:r>
    </w:p>
    <w:p w14:paraId="7339D534" w14:textId="77777777" w:rsidR="00C5252D" w:rsidRPr="001A5F66" w:rsidRDefault="00C5252D" w:rsidP="00C5252D">
      <w:pPr>
        <w:rPr>
          <w:rFonts w:ascii="黑体" w:eastAsia="黑体" w:hAnsi="黑体"/>
          <w:szCs w:val="21"/>
        </w:rPr>
      </w:pPr>
      <w:r w:rsidRPr="001A5F66">
        <w:rPr>
          <w:rFonts w:ascii="黑体" w:eastAsia="黑体" w:hAnsi="黑体" w:hint="eastAsia"/>
          <w:szCs w:val="21"/>
        </w:rPr>
        <w:t>4.1 采收原则</w:t>
      </w:r>
    </w:p>
    <w:p w14:paraId="0CB50E0D" w14:textId="77777777" w:rsidR="00C5252D" w:rsidRPr="00950672" w:rsidRDefault="00C5252D" w:rsidP="00C5252D">
      <w:pPr>
        <w:ind w:firstLineChars="200" w:firstLine="420"/>
        <w:rPr>
          <w:szCs w:val="21"/>
        </w:rPr>
      </w:pPr>
      <w:r w:rsidRPr="00950672">
        <w:rPr>
          <w:rFonts w:hint="eastAsia"/>
          <w:szCs w:val="21"/>
        </w:rPr>
        <w:t>应适期采收，</w:t>
      </w:r>
      <w:proofErr w:type="gramStart"/>
      <w:r w:rsidRPr="00950672">
        <w:rPr>
          <w:rFonts w:hint="eastAsia"/>
          <w:szCs w:val="21"/>
        </w:rPr>
        <w:t>遵循晚采先销</w:t>
      </w:r>
      <w:proofErr w:type="gramEnd"/>
      <w:r w:rsidRPr="00950672">
        <w:rPr>
          <w:rFonts w:hint="eastAsia"/>
          <w:szCs w:val="21"/>
        </w:rPr>
        <w:t>、短贮，早采晚销、长贮的原则。</w:t>
      </w:r>
    </w:p>
    <w:p w14:paraId="18E8BA67" w14:textId="77777777" w:rsidR="00C5252D" w:rsidRPr="001A5F66" w:rsidRDefault="00C5252D" w:rsidP="00C5252D">
      <w:pPr>
        <w:rPr>
          <w:rFonts w:ascii="黑体" w:eastAsia="黑体" w:hAnsi="黑体"/>
          <w:szCs w:val="21"/>
        </w:rPr>
      </w:pPr>
      <w:r w:rsidRPr="001A5F66">
        <w:rPr>
          <w:rFonts w:ascii="黑体" w:eastAsia="黑体" w:hAnsi="黑体" w:hint="eastAsia"/>
          <w:szCs w:val="21"/>
        </w:rPr>
        <w:t>4.2 采收指标</w:t>
      </w:r>
    </w:p>
    <w:p w14:paraId="3343C54E" w14:textId="77777777" w:rsidR="00C5252D" w:rsidRPr="00950672" w:rsidRDefault="00C5252D" w:rsidP="00C5252D">
      <w:pPr>
        <w:ind w:firstLineChars="200" w:firstLine="420"/>
        <w:rPr>
          <w:szCs w:val="21"/>
        </w:rPr>
      </w:pPr>
      <w:r w:rsidRPr="00950672">
        <w:rPr>
          <w:rFonts w:hint="eastAsia"/>
          <w:szCs w:val="21"/>
        </w:rPr>
        <w:t>依据果实发育期、果肉硬度和可溶性固形物含量综合判断，可溶性固形物和果肉硬度测定方法参考</w:t>
      </w:r>
      <w:r w:rsidRPr="00950672">
        <w:rPr>
          <w:szCs w:val="21"/>
        </w:rPr>
        <w:t xml:space="preserve">GB/T 10650 </w:t>
      </w:r>
      <w:r w:rsidRPr="00950672">
        <w:rPr>
          <w:szCs w:val="21"/>
        </w:rPr>
        <w:t>鲜梨。</w:t>
      </w:r>
      <w:r w:rsidRPr="00950672">
        <w:rPr>
          <w:rFonts w:hint="eastAsia"/>
          <w:szCs w:val="21"/>
        </w:rPr>
        <w:t>河北主栽</w:t>
      </w:r>
      <w:r w:rsidRPr="00950672">
        <w:rPr>
          <w:szCs w:val="21"/>
        </w:rPr>
        <w:t>梨品种适宜贮藏采收成熟度指标见表</w:t>
      </w:r>
      <w:r w:rsidRPr="00950672">
        <w:rPr>
          <w:szCs w:val="21"/>
        </w:rPr>
        <w:t>1</w:t>
      </w:r>
      <w:r w:rsidRPr="00950672">
        <w:rPr>
          <w:szCs w:val="21"/>
        </w:rPr>
        <w:t>。</w:t>
      </w:r>
    </w:p>
    <w:p w14:paraId="49F50A8A" w14:textId="77777777" w:rsidR="00C5252D" w:rsidRPr="001A5F66" w:rsidRDefault="00C5252D" w:rsidP="00C5252D">
      <w:pPr>
        <w:jc w:val="center"/>
        <w:rPr>
          <w:rFonts w:ascii="黑体" w:eastAsia="黑体" w:hAnsi="黑体"/>
          <w:szCs w:val="21"/>
        </w:rPr>
      </w:pPr>
      <w:r w:rsidRPr="001A5F66">
        <w:rPr>
          <w:rFonts w:ascii="黑体" w:eastAsia="黑体" w:hAnsi="黑体" w:hint="eastAsia"/>
          <w:szCs w:val="21"/>
        </w:rPr>
        <w:t>表1 河北主栽梨品种适宜贮藏采收成熟度指标</w:t>
      </w:r>
    </w:p>
    <w:tbl>
      <w:tblPr>
        <w:tblStyle w:val="affff6"/>
        <w:tblW w:w="8143" w:type="dxa"/>
        <w:jc w:val="center"/>
        <w:tblLook w:val="04A0" w:firstRow="1" w:lastRow="0" w:firstColumn="1" w:lastColumn="0" w:noHBand="0" w:noVBand="1"/>
      </w:tblPr>
      <w:tblGrid>
        <w:gridCol w:w="1275"/>
        <w:gridCol w:w="1231"/>
        <w:gridCol w:w="1987"/>
        <w:gridCol w:w="1255"/>
        <w:gridCol w:w="2395"/>
      </w:tblGrid>
      <w:tr w:rsidR="00C5252D" w:rsidRPr="00950672" w14:paraId="309CC00F" w14:textId="77777777" w:rsidTr="00B1178D">
        <w:trPr>
          <w:jc w:val="center"/>
        </w:trPr>
        <w:tc>
          <w:tcPr>
            <w:tcW w:w="1275" w:type="dxa"/>
            <w:vAlign w:val="center"/>
          </w:tcPr>
          <w:p w14:paraId="58A23BBB" w14:textId="77777777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品种</w:t>
            </w:r>
          </w:p>
        </w:tc>
        <w:tc>
          <w:tcPr>
            <w:tcW w:w="1231" w:type="dxa"/>
            <w:vAlign w:val="center"/>
          </w:tcPr>
          <w:p w14:paraId="62DA487A" w14:textId="77777777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果肉硬度</w:t>
            </w:r>
          </w:p>
          <w:p w14:paraId="6B1B5E76" w14:textId="77777777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（</w:t>
            </w:r>
            <w:r w:rsidRPr="00950672">
              <w:rPr>
                <w:rFonts w:hint="eastAsia"/>
                <w:szCs w:val="21"/>
              </w:rPr>
              <w:t>kg/cm</w:t>
            </w:r>
            <w:r w:rsidRPr="00950672">
              <w:rPr>
                <w:rFonts w:hint="eastAsia"/>
                <w:szCs w:val="21"/>
                <w:vertAlign w:val="superscript"/>
              </w:rPr>
              <w:t>2</w:t>
            </w:r>
            <w:r w:rsidRPr="00950672">
              <w:rPr>
                <w:rFonts w:hint="eastAsia"/>
                <w:szCs w:val="21"/>
              </w:rPr>
              <w:t>）</w:t>
            </w:r>
          </w:p>
        </w:tc>
        <w:tc>
          <w:tcPr>
            <w:tcW w:w="1987" w:type="dxa"/>
            <w:vAlign w:val="center"/>
          </w:tcPr>
          <w:p w14:paraId="1403D586" w14:textId="77777777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可溶性固形物含量（</w:t>
            </w:r>
            <w:r w:rsidRPr="00950672">
              <w:rPr>
                <w:rFonts w:hint="eastAsia"/>
                <w:szCs w:val="21"/>
              </w:rPr>
              <w:t>%</w:t>
            </w:r>
            <w:r w:rsidRPr="00950672">
              <w:rPr>
                <w:rFonts w:hint="eastAsia"/>
                <w:szCs w:val="21"/>
              </w:rPr>
              <w:t>）</w:t>
            </w:r>
          </w:p>
        </w:tc>
        <w:tc>
          <w:tcPr>
            <w:tcW w:w="1255" w:type="dxa"/>
            <w:vAlign w:val="center"/>
          </w:tcPr>
          <w:p w14:paraId="72232482" w14:textId="77777777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果实发育期（</w:t>
            </w:r>
            <w:r w:rsidRPr="00950672">
              <w:rPr>
                <w:rFonts w:hint="eastAsia"/>
                <w:szCs w:val="21"/>
              </w:rPr>
              <w:t>d</w:t>
            </w:r>
            <w:r w:rsidRPr="00950672">
              <w:rPr>
                <w:rFonts w:hint="eastAsia"/>
                <w:szCs w:val="21"/>
              </w:rPr>
              <w:t>）</w:t>
            </w:r>
          </w:p>
        </w:tc>
        <w:tc>
          <w:tcPr>
            <w:tcW w:w="2395" w:type="dxa"/>
            <w:vAlign w:val="center"/>
          </w:tcPr>
          <w:p w14:paraId="493C7D39" w14:textId="77777777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河北地区采收期</w:t>
            </w:r>
          </w:p>
        </w:tc>
      </w:tr>
      <w:tr w:rsidR="00C5252D" w:rsidRPr="00950672" w14:paraId="214C9EFD" w14:textId="77777777" w:rsidTr="00B1178D">
        <w:trPr>
          <w:jc w:val="center"/>
        </w:trPr>
        <w:tc>
          <w:tcPr>
            <w:tcW w:w="1275" w:type="dxa"/>
            <w:vAlign w:val="center"/>
          </w:tcPr>
          <w:p w14:paraId="0880DCD0" w14:textId="03AA684C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鸭</w:t>
            </w:r>
            <w:r w:rsidRPr="00950672">
              <w:rPr>
                <w:rFonts w:hint="eastAsia"/>
                <w:szCs w:val="21"/>
              </w:rPr>
              <w:t xml:space="preserve">  </w:t>
            </w:r>
            <w:r w:rsidRPr="00950672">
              <w:rPr>
                <w:rFonts w:hint="eastAsia"/>
                <w:szCs w:val="21"/>
              </w:rPr>
              <w:t>梨</w:t>
            </w:r>
          </w:p>
        </w:tc>
        <w:tc>
          <w:tcPr>
            <w:tcW w:w="1231" w:type="dxa"/>
            <w:vAlign w:val="center"/>
          </w:tcPr>
          <w:p w14:paraId="52A3D77A" w14:textId="77777777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≥</w:t>
            </w:r>
            <w:r w:rsidRPr="00950672">
              <w:rPr>
                <w:rFonts w:hint="eastAsia"/>
                <w:szCs w:val="21"/>
              </w:rPr>
              <w:t>5.5</w:t>
            </w:r>
          </w:p>
        </w:tc>
        <w:tc>
          <w:tcPr>
            <w:tcW w:w="1987" w:type="dxa"/>
            <w:vAlign w:val="center"/>
          </w:tcPr>
          <w:p w14:paraId="728E3AD5" w14:textId="77777777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≥</w:t>
            </w:r>
            <w:r w:rsidRPr="00950672">
              <w:rPr>
                <w:rFonts w:hint="eastAsia"/>
                <w:szCs w:val="21"/>
              </w:rPr>
              <w:t>11.0</w:t>
            </w:r>
          </w:p>
        </w:tc>
        <w:tc>
          <w:tcPr>
            <w:tcW w:w="1255" w:type="dxa"/>
            <w:vAlign w:val="center"/>
          </w:tcPr>
          <w:p w14:paraId="55740393" w14:textId="77777777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145~150</w:t>
            </w:r>
          </w:p>
        </w:tc>
        <w:tc>
          <w:tcPr>
            <w:tcW w:w="2395" w:type="dxa"/>
            <w:vAlign w:val="center"/>
          </w:tcPr>
          <w:p w14:paraId="5EBA0487" w14:textId="77777777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9</w:t>
            </w:r>
            <w:r w:rsidRPr="00950672">
              <w:rPr>
                <w:rFonts w:hint="eastAsia"/>
                <w:szCs w:val="21"/>
              </w:rPr>
              <w:t>月中旬</w:t>
            </w:r>
          </w:p>
        </w:tc>
      </w:tr>
      <w:tr w:rsidR="00C5252D" w:rsidRPr="00950672" w14:paraId="25DD33B3" w14:textId="77777777" w:rsidTr="00B1178D">
        <w:trPr>
          <w:jc w:val="center"/>
        </w:trPr>
        <w:tc>
          <w:tcPr>
            <w:tcW w:w="1275" w:type="dxa"/>
            <w:vAlign w:val="center"/>
          </w:tcPr>
          <w:p w14:paraId="137C11A0" w14:textId="3B6FEFCB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黄</w:t>
            </w:r>
            <w:r w:rsidRPr="00950672">
              <w:rPr>
                <w:rFonts w:hint="eastAsia"/>
                <w:szCs w:val="21"/>
              </w:rPr>
              <w:t xml:space="preserve">  </w:t>
            </w:r>
            <w:r w:rsidRPr="00950672">
              <w:rPr>
                <w:rFonts w:hint="eastAsia"/>
                <w:szCs w:val="21"/>
              </w:rPr>
              <w:t>冠</w:t>
            </w:r>
          </w:p>
        </w:tc>
        <w:tc>
          <w:tcPr>
            <w:tcW w:w="1231" w:type="dxa"/>
            <w:vAlign w:val="center"/>
          </w:tcPr>
          <w:p w14:paraId="19BCE611" w14:textId="77777777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≥</w:t>
            </w:r>
            <w:r w:rsidRPr="00950672">
              <w:rPr>
                <w:rFonts w:hint="eastAsia"/>
                <w:szCs w:val="21"/>
              </w:rPr>
              <w:t>5.5</w:t>
            </w:r>
          </w:p>
        </w:tc>
        <w:tc>
          <w:tcPr>
            <w:tcW w:w="1987" w:type="dxa"/>
            <w:vAlign w:val="center"/>
          </w:tcPr>
          <w:p w14:paraId="7ED2E3D4" w14:textId="77777777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≥</w:t>
            </w:r>
            <w:r w:rsidRPr="00950672">
              <w:rPr>
                <w:rFonts w:hint="eastAsia"/>
                <w:szCs w:val="21"/>
              </w:rPr>
              <w:t>11.0</w:t>
            </w:r>
          </w:p>
        </w:tc>
        <w:tc>
          <w:tcPr>
            <w:tcW w:w="1255" w:type="dxa"/>
            <w:vAlign w:val="center"/>
          </w:tcPr>
          <w:p w14:paraId="7B7B2B0E" w14:textId="77777777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120~135</w:t>
            </w:r>
          </w:p>
        </w:tc>
        <w:tc>
          <w:tcPr>
            <w:tcW w:w="2395" w:type="dxa"/>
            <w:vAlign w:val="center"/>
          </w:tcPr>
          <w:p w14:paraId="3F2FBFC8" w14:textId="77777777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8</w:t>
            </w:r>
            <w:r w:rsidRPr="00950672">
              <w:rPr>
                <w:rFonts w:hint="eastAsia"/>
                <w:szCs w:val="21"/>
              </w:rPr>
              <w:t>月中旬、下旬</w:t>
            </w:r>
          </w:p>
        </w:tc>
      </w:tr>
      <w:tr w:rsidR="00C5252D" w:rsidRPr="00950672" w14:paraId="0EED6DF2" w14:textId="77777777" w:rsidTr="00B1178D">
        <w:trPr>
          <w:jc w:val="center"/>
        </w:trPr>
        <w:tc>
          <w:tcPr>
            <w:tcW w:w="1275" w:type="dxa"/>
            <w:vAlign w:val="center"/>
          </w:tcPr>
          <w:p w14:paraId="32151DEA" w14:textId="504F23D3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雪</w:t>
            </w:r>
            <w:r w:rsidRPr="00950672">
              <w:rPr>
                <w:rFonts w:hint="eastAsia"/>
                <w:szCs w:val="21"/>
              </w:rPr>
              <w:t xml:space="preserve">  </w:t>
            </w:r>
            <w:r w:rsidRPr="00950672">
              <w:rPr>
                <w:rFonts w:hint="eastAsia"/>
                <w:szCs w:val="21"/>
              </w:rPr>
              <w:t>花</w:t>
            </w:r>
          </w:p>
        </w:tc>
        <w:tc>
          <w:tcPr>
            <w:tcW w:w="1231" w:type="dxa"/>
            <w:vAlign w:val="center"/>
          </w:tcPr>
          <w:p w14:paraId="6F296336" w14:textId="77777777" w:rsidR="00C5252D" w:rsidRPr="002D2C16" w:rsidRDefault="00C5252D" w:rsidP="00B1178D">
            <w:pPr>
              <w:jc w:val="center"/>
              <w:rPr>
                <w:color w:val="000000" w:themeColor="text1"/>
                <w:szCs w:val="21"/>
              </w:rPr>
            </w:pPr>
            <w:r w:rsidRPr="002D2C16">
              <w:rPr>
                <w:rFonts w:hint="eastAsia"/>
                <w:color w:val="000000" w:themeColor="text1"/>
                <w:szCs w:val="21"/>
              </w:rPr>
              <w:t>7.0</w:t>
            </w:r>
            <w:r w:rsidRPr="002D2C16">
              <w:rPr>
                <w:color w:val="000000" w:themeColor="text1"/>
                <w:szCs w:val="21"/>
              </w:rPr>
              <w:t>~</w:t>
            </w:r>
            <w:r w:rsidRPr="002D2C16">
              <w:rPr>
                <w:rFonts w:hint="eastAsia"/>
                <w:color w:val="000000" w:themeColor="text1"/>
                <w:szCs w:val="21"/>
              </w:rPr>
              <w:t>9.0</w:t>
            </w:r>
          </w:p>
        </w:tc>
        <w:tc>
          <w:tcPr>
            <w:tcW w:w="1987" w:type="dxa"/>
            <w:vAlign w:val="center"/>
          </w:tcPr>
          <w:p w14:paraId="21CFFA37" w14:textId="77777777" w:rsidR="00C5252D" w:rsidRPr="002D2C16" w:rsidRDefault="00C5252D" w:rsidP="00B1178D">
            <w:pPr>
              <w:jc w:val="center"/>
              <w:rPr>
                <w:color w:val="000000" w:themeColor="text1"/>
                <w:szCs w:val="21"/>
              </w:rPr>
            </w:pPr>
            <w:r w:rsidRPr="002D2C16">
              <w:rPr>
                <w:rFonts w:hint="eastAsia"/>
                <w:color w:val="000000" w:themeColor="text1"/>
                <w:szCs w:val="21"/>
              </w:rPr>
              <w:t>≥</w:t>
            </w:r>
            <w:r w:rsidRPr="002D2C16">
              <w:rPr>
                <w:rFonts w:hint="eastAsia"/>
                <w:color w:val="000000" w:themeColor="text1"/>
                <w:szCs w:val="21"/>
              </w:rPr>
              <w:t>11.0</w:t>
            </w:r>
          </w:p>
        </w:tc>
        <w:tc>
          <w:tcPr>
            <w:tcW w:w="1255" w:type="dxa"/>
            <w:vAlign w:val="center"/>
          </w:tcPr>
          <w:p w14:paraId="42BEE387" w14:textId="77777777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145~150</w:t>
            </w:r>
          </w:p>
        </w:tc>
        <w:tc>
          <w:tcPr>
            <w:tcW w:w="2395" w:type="dxa"/>
            <w:vAlign w:val="center"/>
          </w:tcPr>
          <w:p w14:paraId="302B79D3" w14:textId="77777777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9</w:t>
            </w:r>
            <w:r w:rsidRPr="00950672">
              <w:rPr>
                <w:rFonts w:hint="eastAsia"/>
                <w:szCs w:val="21"/>
              </w:rPr>
              <w:t>月上旬、中旬</w:t>
            </w:r>
          </w:p>
        </w:tc>
      </w:tr>
      <w:tr w:rsidR="007206FA" w:rsidRPr="00950672" w14:paraId="5338CAF0" w14:textId="77777777" w:rsidTr="00B1178D">
        <w:trPr>
          <w:jc w:val="center"/>
        </w:trPr>
        <w:tc>
          <w:tcPr>
            <w:tcW w:w="1275" w:type="dxa"/>
            <w:vAlign w:val="center"/>
          </w:tcPr>
          <w:p w14:paraId="3FB08F15" w14:textId="54792FD5" w:rsidR="007206FA" w:rsidRPr="00950672" w:rsidRDefault="007206FA" w:rsidP="00B117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安</w:t>
            </w:r>
            <w:r w:rsidR="00AC4D38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梨</w:t>
            </w:r>
          </w:p>
        </w:tc>
        <w:tc>
          <w:tcPr>
            <w:tcW w:w="1231" w:type="dxa"/>
            <w:vAlign w:val="center"/>
          </w:tcPr>
          <w:p w14:paraId="736DDFA8" w14:textId="63A85D77" w:rsidR="007206FA" w:rsidRPr="002D2C16" w:rsidRDefault="00637BCB" w:rsidP="00B1178D">
            <w:pPr>
              <w:jc w:val="center"/>
              <w:rPr>
                <w:color w:val="000000" w:themeColor="text1"/>
                <w:szCs w:val="21"/>
              </w:rPr>
            </w:pPr>
            <w:r w:rsidRPr="002D2C16">
              <w:rPr>
                <w:rFonts w:hint="eastAsia"/>
                <w:color w:val="000000" w:themeColor="text1"/>
                <w:szCs w:val="21"/>
              </w:rPr>
              <w:t>≥</w:t>
            </w:r>
            <w:r w:rsidRPr="002D2C16">
              <w:rPr>
                <w:rFonts w:hint="eastAsia"/>
                <w:color w:val="000000" w:themeColor="text1"/>
                <w:szCs w:val="21"/>
              </w:rPr>
              <w:t>10.0</w:t>
            </w:r>
          </w:p>
        </w:tc>
        <w:tc>
          <w:tcPr>
            <w:tcW w:w="1987" w:type="dxa"/>
            <w:vAlign w:val="center"/>
          </w:tcPr>
          <w:p w14:paraId="592A37BA" w14:textId="5DE48921" w:rsidR="007206FA" w:rsidRPr="002D2C16" w:rsidRDefault="00637BCB" w:rsidP="00B1178D">
            <w:pPr>
              <w:jc w:val="center"/>
              <w:rPr>
                <w:color w:val="000000" w:themeColor="text1"/>
                <w:szCs w:val="21"/>
              </w:rPr>
            </w:pPr>
            <w:r w:rsidRPr="002D2C16">
              <w:rPr>
                <w:rFonts w:hint="eastAsia"/>
                <w:color w:val="000000" w:themeColor="text1"/>
                <w:szCs w:val="21"/>
              </w:rPr>
              <w:t>≥</w:t>
            </w:r>
            <w:r w:rsidRPr="002D2C16">
              <w:rPr>
                <w:rFonts w:hint="eastAsia"/>
                <w:color w:val="000000" w:themeColor="text1"/>
                <w:szCs w:val="21"/>
              </w:rPr>
              <w:t>10.0</w:t>
            </w:r>
          </w:p>
        </w:tc>
        <w:tc>
          <w:tcPr>
            <w:tcW w:w="1255" w:type="dxa"/>
            <w:vAlign w:val="center"/>
          </w:tcPr>
          <w:p w14:paraId="43A8B29C" w14:textId="5FE2738A" w:rsidR="007206FA" w:rsidRPr="00950672" w:rsidRDefault="00181F74" w:rsidP="00B117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150~165</w:t>
            </w:r>
          </w:p>
        </w:tc>
        <w:tc>
          <w:tcPr>
            <w:tcW w:w="2395" w:type="dxa"/>
            <w:vAlign w:val="center"/>
          </w:tcPr>
          <w:p w14:paraId="39D8F4EC" w14:textId="2F0E3962" w:rsidR="007206FA" w:rsidRPr="00950672" w:rsidRDefault="00637BCB" w:rsidP="00B117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月下旬、</w:t>
            </w: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月上旬</w:t>
            </w:r>
          </w:p>
        </w:tc>
      </w:tr>
      <w:tr w:rsidR="00C5252D" w:rsidRPr="00950672" w14:paraId="36EB9A7A" w14:textId="77777777" w:rsidTr="00B1178D">
        <w:trPr>
          <w:jc w:val="center"/>
        </w:trPr>
        <w:tc>
          <w:tcPr>
            <w:tcW w:w="1275" w:type="dxa"/>
            <w:vAlign w:val="center"/>
          </w:tcPr>
          <w:p w14:paraId="459F8BAB" w14:textId="77777777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红香酥</w:t>
            </w:r>
          </w:p>
        </w:tc>
        <w:tc>
          <w:tcPr>
            <w:tcW w:w="1231" w:type="dxa"/>
            <w:vAlign w:val="center"/>
          </w:tcPr>
          <w:p w14:paraId="14BE0627" w14:textId="77777777" w:rsidR="00C5252D" w:rsidRPr="002D2C16" w:rsidRDefault="00C5252D" w:rsidP="00B1178D">
            <w:pPr>
              <w:jc w:val="center"/>
              <w:rPr>
                <w:color w:val="000000" w:themeColor="text1"/>
                <w:szCs w:val="21"/>
              </w:rPr>
            </w:pPr>
            <w:r w:rsidRPr="002D2C16">
              <w:rPr>
                <w:rFonts w:hint="eastAsia"/>
                <w:color w:val="000000" w:themeColor="text1"/>
                <w:szCs w:val="21"/>
              </w:rPr>
              <w:t>≥</w:t>
            </w:r>
            <w:r w:rsidRPr="002D2C16">
              <w:rPr>
                <w:rFonts w:hint="eastAsia"/>
                <w:color w:val="000000" w:themeColor="text1"/>
                <w:szCs w:val="21"/>
              </w:rPr>
              <w:t>5.5</w:t>
            </w:r>
          </w:p>
        </w:tc>
        <w:tc>
          <w:tcPr>
            <w:tcW w:w="1987" w:type="dxa"/>
            <w:vAlign w:val="center"/>
          </w:tcPr>
          <w:p w14:paraId="58FEB047" w14:textId="77777777" w:rsidR="00C5252D" w:rsidRPr="002D2C16" w:rsidRDefault="00C5252D" w:rsidP="00B1178D">
            <w:pPr>
              <w:jc w:val="center"/>
              <w:rPr>
                <w:color w:val="000000" w:themeColor="text1"/>
                <w:szCs w:val="21"/>
              </w:rPr>
            </w:pPr>
            <w:r w:rsidRPr="002D2C16">
              <w:rPr>
                <w:rFonts w:hint="eastAsia"/>
                <w:color w:val="000000" w:themeColor="text1"/>
                <w:szCs w:val="21"/>
              </w:rPr>
              <w:t>≥</w:t>
            </w:r>
            <w:r w:rsidRPr="002D2C16">
              <w:rPr>
                <w:rFonts w:hint="eastAsia"/>
                <w:color w:val="000000" w:themeColor="text1"/>
                <w:szCs w:val="21"/>
              </w:rPr>
              <w:t>10.0</w:t>
            </w:r>
          </w:p>
        </w:tc>
        <w:tc>
          <w:tcPr>
            <w:tcW w:w="1255" w:type="dxa"/>
            <w:vAlign w:val="center"/>
          </w:tcPr>
          <w:p w14:paraId="3DBD70C8" w14:textId="77777777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130~135</w:t>
            </w:r>
          </w:p>
        </w:tc>
        <w:tc>
          <w:tcPr>
            <w:tcW w:w="2395" w:type="dxa"/>
            <w:vAlign w:val="center"/>
          </w:tcPr>
          <w:p w14:paraId="279C6C18" w14:textId="77777777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8</w:t>
            </w:r>
            <w:r w:rsidRPr="00950672">
              <w:rPr>
                <w:rFonts w:hint="eastAsia"/>
                <w:szCs w:val="21"/>
              </w:rPr>
              <w:t>月下旬</w:t>
            </w:r>
          </w:p>
        </w:tc>
      </w:tr>
      <w:tr w:rsidR="00C5252D" w:rsidRPr="00950672" w14:paraId="513D1AD1" w14:textId="77777777" w:rsidTr="00B1178D">
        <w:trPr>
          <w:jc w:val="center"/>
        </w:trPr>
        <w:tc>
          <w:tcPr>
            <w:tcW w:w="1275" w:type="dxa"/>
            <w:vAlign w:val="center"/>
          </w:tcPr>
          <w:p w14:paraId="07921849" w14:textId="77777777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新梨</w:t>
            </w:r>
            <w:r w:rsidRPr="00950672">
              <w:rPr>
                <w:rFonts w:hint="eastAsia"/>
                <w:szCs w:val="21"/>
              </w:rPr>
              <w:t>7</w:t>
            </w:r>
            <w:r w:rsidRPr="00950672">
              <w:rPr>
                <w:rFonts w:hint="eastAsia"/>
                <w:szCs w:val="21"/>
              </w:rPr>
              <w:t>号</w:t>
            </w:r>
          </w:p>
        </w:tc>
        <w:tc>
          <w:tcPr>
            <w:tcW w:w="1231" w:type="dxa"/>
            <w:vAlign w:val="center"/>
          </w:tcPr>
          <w:p w14:paraId="0ABA5375" w14:textId="77777777" w:rsidR="00C5252D" w:rsidRPr="002D2C16" w:rsidRDefault="00C5252D" w:rsidP="00B1178D">
            <w:pPr>
              <w:jc w:val="center"/>
              <w:rPr>
                <w:color w:val="000000" w:themeColor="text1"/>
                <w:szCs w:val="21"/>
              </w:rPr>
            </w:pPr>
            <w:r w:rsidRPr="002D2C16">
              <w:rPr>
                <w:rFonts w:hint="eastAsia"/>
                <w:color w:val="000000" w:themeColor="text1"/>
                <w:szCs w:val="21"/>
              </w:rPr>
              <w:t>≥</w:t>
            </w:r>
            <w:r w:rsidRPr="002D2C16">
              <w:rPr>
                <w:rFonts w:hint="eastAsia"/>
                <w:color w:val="000000" w:themeColor="text1"/>
                <w:szCs w:val="21"/>
              </w:rPr>
              <w:t>5.5</w:t>
            </w:r>
          </w:p>
        </w:tc>
        <w:tc>
          <w:tcPr>
            <w:tcW w:w="1987" w:type="dxa"/>
            <w:vAlign w:val="center"/>
          </w:tcPr>
          <w:p w14:paraId="2920660E" w14:textId="77777777" w:rsidR="00C5252D" w:rsidRPr="002D2C16" w:rsidRDefault="00C5252D" w:rsidP="00B1178D">
            <w:pPr>
              <w:jc w:val="center"/>
              <w:rPr>
                <w:color w:val="000000" w:themeColor="text1"/>
                <w:szCs w:val="21"/>
              </w:rPr>
            </w:pPr>
            <w:r w:rsidRPr="002D2C16">
              <w:rPr>
                <w:rFonts w:hint="eastAsia"/>
                <w:color w:val="000000" w:themeColor="text1"/>
                <w:szCs w:val="21"/>
              </w:rPr>
              <w:t>≥</w:t>
            </w:r>
            <w:r w:rsidRPr="002D2C16">
              <w:rPr>
                <w:rFonts w:hint="eastAsia"/>
                <w:color w:val="000000" w:themeColor="text1"/>
                <w:szCs w:val="21"/>
              </w:rPr>
              <w:t>10.0</w:t>
            </w:r>
          </w:p>
        </w:tc>
        <w:tc>
          <w:tcPr>
            <w:tcW w:w="1255" w:type="dxa"/>
            <w:vAlign w:val="center"/>
          </w:tcPr>
          <w:p w14:paraId="5AF7E38D" w14:textId="77777777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110~115</w:t>
            </w:r>
          </w:p>
        </w:tc>
        <w:tc>
          <w:tcPr>
            <w:tcW w:w="2395" w:type="dxa"/>
            <w:vAlign w:val="center"/>
          </w:tcPr>
          <w:p w14:paraId="72E18876" w14:textId="77777777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7</w:t>
            </w:r>
            <w:r w:rsidRPr="00950672">
              <w:rPr>
                <w:rFonts w:hint="eastAsia"/>
                <w:szCs w:val="21"/>
              </w:rPr>
              <w:t>月下旬</w:t>
            </w:r>
          </w:p>
        </w:tc>
      </w:tr>
      <w:tr w:rsidR="00C5252D" w:rsidRPr="00950672" w14:paraId="6456B3B5" w14:textId="77777777" w:rsidTr="00B1178D">
        <w:trPr>
          <w:jc w:val="center"/>
        </w:trPr>
        <w:tc>
          <w:tcPr>
            <w:tcW w:w="1275" w:type="dxa"/>
            <w:vAlign w:val="center"/>
          </w:tcPr>
          <w:p w14:paraId="303A98D2" w14:textId="77777777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玉露香</w:t>
            </w:r>
          </w:p>
        </w:tc>
        <w:tc>
          <w:tcPr>
            <w:tcW w:w="1231" w:type="dxa"/>
            <w:vAlign w:val="center"/>
          </w:tcPr>
          <w:p w14:paraId="53058269" w14:textId="77777777" w:rsidR="00C5252D" w:rsidRPr="002D2C16" w:rsidRDefault="00C5252D" w:rsidP="00B1178D">
            <w:pPr>
              <w:jc w:val="center"/>
              <w:rPr>
                <w:color w:val="000000" w:themeColor="text1"/>
                <w:szCs w:val="21"/>
              </w:rPr>
            </w:pPr>
            <w:r w:rsidRPr="002D2C16">
              <w:rPr>
                <w:rFonts w:hint="eastAsia"/>
                <w:color w:val="000000" w:themeColor="text1"/>
                <w:szCs w:val="21"/>
              </w:rPr>
              <w:t>≥</w:t>
            </w:r>
            <w:r w:rsidRPr="002D2C16">
              <w:rPr>
                <w:rFonts w:hint="eastAsia"/>
                <w:color w:val="000000" w:themeColor="text1"/>
                <w:szCs w:val="21"/>
              </w:rPr>
              <w:t>6.0</w:t>
            </w:r>
          </w:p>
        </w:tc>
        <w:tc>
          <w:tcPr>
            <w:tcW w:w="1987" w:type="dxa"/>
            <w:vAlign w:val="center"/>
          </w:tcPr>
          <w:p w14:paraId="1568D2FC" w14:textId="77777777" w:rsidR="00C5252D" w:rsidRPr="002D2C16" w:rsidRDefault="00C5252D" w:rsidP="00B1178D">
            <w:pPr>
              <w:jc w:val="center"/>
              <w:rPr>
                <w:color w:val="000000" w:themeColor="text1"/>
                <w:szCs w:val="21"/>
              </w:rPr>
            </w:pPr>
            <w:r w:rsidRPr="002D2C16">
              <w:rPr>
                <w:rFonts w:hint="eastAsia"/>
                <w:color w:val="000000" w:themeColor="text1"/>
                <w:szCs w:val="21"/>
              </w:rPr>
              <w:t>≥</w:t>
            </w:r>
            <w:r w:rsidRPr="002D2C16">
              <w:rPr>
                <w:rFonts w:hint="eastAsia"/>
                <w:color w:val="000000" w:themeColor="text1"/>
                <w:szCs w:val="21"/>
              </w:rPr>
              <w:t>11.0</w:t>
            </w:r>
          </w:p>
        </w:tc>
        <w:tc>
          <w:tcPr>
            <w:tcW w:w="1255" w:type="dxa"/>
            <w:vAlign w:val="center"/>
          </w:tcPr>
          <w:p w14:paraId="7172C30B" w14:textId="77777777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135~140</w:t>
            </w:r>
          </w:p>
        </w:tc>
        <w:tc>
          <w:tcPr>
            <w:tcW w:w="2395" w:type="dxa"/>
            <w:vAlign w:val="center"/>
          </w:tcPr>
          <w:p w14:paraId="5AB1715C" w14:textId="77777777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9</w:t>
            </w:r>
            <w:r w:rsidRPr="00950672">
              <w:rPr>
                <w:rFonts w:hint="eastAsia"/>
                <w:szCs w:val="21"/>
              </w:rPr>
              <w:t>月上旬</w:t>
            </w:r>
          </w:p>
        </w:tc>
      </w:tr>
      <w:tr w:rsidR="00C5252D" w:rsidRPr="00950672" w14:paraId="7F568618" w14:textId="77777777" w:rsidTr="00B1178D">
        <w:trPr>
          <w:jc w:val="center"/>
        </w:trPr>
        <w:tc>
          <w:tcPr>
            <w:tcW w:w="1275" w:type="dxa"/>
            <w:vAlign w:val="center"/>
          </w:tcPr>
          <w:p w14:paraId="6D39060F" w14:textId="071E30C5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秋</w:t>
            </w:r>
            <w:r w:rsidRPr="00950672">
              <w:rPr>
                <w:rFonts w:hint="eastAsia"/>
                <w:szCs w:val="21"/>
              </w:rPr>
              <w:t xml:space="preserve">  </w:t>
            </w:r>
            <w:r w:rsidRPr="00950672">
              <w:rPr>
                <w:rFonts w:hint="eastAsia"/>
                <w:szCs w:val="21"/>
              </w:rPr>
              <w:t>月</w:t>
            </w:r>
          </w:p>
        </w:tc>
        <w:tc>
          <w:tcPr>
            <w:tcW w:w="1231" w:type="dxa"/>
            <w:vAlign w:val="center"/>
          </w:tcPr>
          <w:p w14:paraId="3FAA6F73" w14:textId="77777777" w:rsidR="00C5252D" w:rsidRPr="002D2C16" w:rsidRDefault="00C5252D" w:rsidP="00B1178D">
            <w:pPr>
              <w:jc w:val="center"/>
              <w:rPr>
                <w:color w:val="000000" w:themeColor="text1"/>
                <w:szCs w:val="21"/>
              </w:rPr>
            </w:pPr>
            <w:r w:rsidRPr="002D2C16">
              <w:rPr>
                <w:rFonts w:hint="eastAsia"/>
                <w:color w:val="000000" w:themeColor="text1"/>
                <w:szCs w:val="21"/>
              </w:rPr>
              <w:t>≥</w:t>
            </w:r>
            <w:r w:rsidRPr="002D2C16">
              <w:rPr>
                <w:rFonts w:hint="eastAsia"/>
                <w:color w:val="000000" w:themeColor="text1"/>
                <w:szCs w:val="21"/>
              </w:rPr>
              <w:t>5.0</w:t>
            </w:r>
          </w:p>
        </w:tc>
        <w:tc>
          <w:tcPr>
            <w:tcW w:w="1987" w:type="dxa"/>
            <w:vAlign w:val="center"/>
          </w:tcPr>
          <w:p w14:paraId="08826E51" w14:textId="77777777" w:rsidR="00C5252D" w:rsidRPr="002D2C16" w:rsidRDefault="00C5252D" w:rsidP="00B1178D">
            <w:pPr>
              <w:jc w:val="center"/>
              <w:rPr>
                <w:color w:val="000000" w:themeColor="text1"/>
                <w:szCs w:val="21"/>
              </w:rPr>
            </w:pPr>
            <w:r w:rsidRPr="002D2C16">
              <w:rPr>
                <w:rFonts w:hint="eastAsia"/>
                <w:color w:val="000000" w:themeColor="text1"/>
                <w:szCs w:val="21"/>
              </w:rPr>
              <w:t>≥</w:t>
            </w:r>
            <w:r w:rsidRPr="002D2C16">
              <w:rPr>
                <w:rFonts w:hint="eastAsia"/>
                <w:color w:val="000000" w:themeColor="text1"/>
                <w:szCs w:val="21"/>
              </w:rPr>
              <w:t>11.5</w:t>
            </w:r>
          </w:p>
        </w:tc>
        <w:tc>
          <w:tcPr>
            <w:tcW w:w="1255" w:type="dxa"/>
            <w:vAlign w:val="center"/>
          </w:tcPr>
          <w:p w14:paraId="0ECEBD3F" w14:textId="77777777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130~135</w:t>
            </w:r>
          </w:p>
        </w:tc>
        <w:tc>
          <w:tcPr>
            <w:tcW w:w="2395" w:type="dxa"/>
            <w:vAlign w:val="center"/>
          </w:tcPr>
          <w:p w14:paraId="2C3EC69F" w14:textId="77777777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8</w:t>
            </w:r>
            <w:r w:rsidRPr="00950672">
              <w:rPr>
                <w:rFonts w:hint="eastAsia"/>
                <w:szCs w:val="21"/>
              </w:rPr>
              <w:t>月下旬、</w:t>
            </w:r>
            <w:r w:rsidRPr="00950672">
              <w:rPr>
                <w:rFonts w:hint="eastAsia"/>
                <w:szCs w:val="21"/>
              </w:rPr>
              <w:t>9</w:t>
            </w:r>
            <w:r w:rsidRPr="00950672">
              <w:rPr>
                <w:rFonts w:hint="eastAsia"/>
                <w:szCs w:val="21"/>
              </w:rPr>
              <w:t>月上旬</w:t>
            </w:r>
          </w:p>
        </w:tc>
      </w:tr>
      <w:tr w:rsidR="00C5252D" w:rsidRPr="00950672" w14:paraId="1314C554" w14:textId="77777777" w:rsidTr="00B1178D">
        <w:trPr>
          <w:jc w:val="center"/>
        </w:trPr>
        <w:tc>
          <w:tcPr>
            <w:tcW w:w="1275" w:type="dxa"/>
            <w:vAlign w:val="center"/>
          </w:tcPr>
          <w:p w14:paraId="356339BC" w14:textId="2C41A440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京</w:t>
            </w:r>
            <w:r w:rsidRPr="00950672">
              <w:rPr>
                <w:rFonts w:hint="eastAsia"/>
                <w:szCs w:val="21"/>
              </w:rPr>
              <w:t xml:space="preserve">  </w:t>
            </w:r>
            <w:r w:rsidRPr="00950672">
              <w:rPr>
                <w:rFonts w:hint="eastAsia"/>
                <w:szCs w:val="21"/>
              </w:rPr>
              <w:t>白</w:t>
            </w:r>
          </w:p>
        </w:tc>
        <w:tc>
          <w:tcPr>
            <w:tcW w:w="1231" w:type="dxa"/>
            <w:vAlign w:val="center"/>
          </w:tcPr>
          <w:p w14:paraId="3AAAB43E" w14:textId="17A28396" w:rsidR="00C5252D" w:rsidRPr="002D2C16" w:rsidRDefault="00C5252D" w:rsidP="00B1178D">
            <w:pPr>
              <w:jc w:val="center"/>
              <w:rPr>
                <w:color w:val="000000" w:themeColor="text1"/>
                <w:szCs w:val="21"/>
              </w:rPr>
            </w:pPr>
            <w:r w:rsidRPr="002D2C16">
              <w:rPr>
                <w:rFonts w:hint="eastAsia"/>
                <w:color w:val="000000" w:themeColor="text1"/>
                <w:szCs w:val="21"/>
              </w:rPr>
              <w:t>≥</w:t>
            </w:r>
            <w:r w:rsidR="006E7502" w:rsidRPr="002D2C16">
              <w:rPr>
                <w:rFonts w:hint="eastAsia"/>
                <w:color w:val="000000" w:themeColor="text1"/>
                <w:szCs w:val="21"/>
              </w:rPr>
              <w:t>10.0</w:t>
            </w:r>
          </w:p>
        </w:tc>
        <w:tc>
          <w:tcPr>
            <w:tcW w:w="1987" w:type="dxa"/>
            <w:vAlign w:val="center"/>
          </w:tcPr>
          <w:p w14:paraId="41D18B49" w14:textId="77777777" w:rsidR="00C5252D" w:rsidRPr="002D2C16" w:rsidRDefault="00C5252D" w:rsidP="00B1178D">
            <w:pPr>
              <w:jc w:val="center"/>
              <w:rPr>
                <w:color w:val="000000" w:themeColor="text1"/>
                <w:szCs w:val="21"/>
              </w:rPr>
            </w:pPr>
            <w:r w:rsidRPr="002D2C16">
              <w:rPr>
                <w:rFonts w:hint="eastAsia"/>
                <w:color w:val="000000" w:themeColor="text1"/>
                <w:szCs w:val="21"/>
              </w:rPr>
              <w:t>≥</w:t>
            </w:r>
            <w:r w:rsidRPr="002D2C16">
              <w:rPr>
                <w:rFonts w:hint="eastAsia"/>
                <w:color w:val="000000" w:themeColor="text1"/>
                <w:szCs w:val="21"/>
              </w:rPr>
              <w:t>10.5</w:t>
            </w:r>
          </w:p>
        </w:tc>
        <w:tc>
          <w:tcPr>
            <w:tcW w:w="1255" w:type="dxa"/>
            <w:vAlign w:val="center"/>
          </w:tcPr>
          <w:p w14:paraId="1ED9446A" w14:textId="77777777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135~140</w:t>
            </w:r>
          </w:p>
        </w:tc>
        <w:tc>
          <w:tcPr>
            <w:tcW w:w="2395" w:type="dxa"/>
            <w:vAlign w:val="center"/>
          </w:tcPr>
          <w:p w14:paraId="102268A2" w14:textId="77777777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9</w:t>
            </w:r>
            <w:r w:rsidRPr="00950672">
              <w:rPr>
                <w:rFonts w:hint="eastAsia"/>
                <w:szCs w:val="21"/>
              </w:rPr>
              <w:t>月上旬</w:t>
            </w:r>
          </w:p>
        </w:tc>
      </w:tr>
      <w:tr w:rsidR="00C5252D" w:rsidRPr="00950672" w14:paraId="09C7D3F0" w14:textId="77777777" w:rsidTr="00B1178D">
        <w:trPr>
          <w:jc w:val="center"/>
        </w:trPr>
        <w:tc>
          <w:tcPr>
            <w:tcW w:w="1275" w:type="dxa"/>
            <w:vAlign w:val="center"/>
          </w:tcPr>
          <w:p w14:paraId="1EE2DD04" w14:textId="6D46E4F1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鸭</w:t>
            </w:r>
            <w:r w:rsidRPr="00950672">
              <w:rPr>
                <w:rFonts w:hint="eastAsia"/>
                <w:szCs w:val="21"/>
              </w:rPr>
              <w:t xml:space="preserve">  </w:t>
            </w:r>
            <w:r w:rsidRPr="00950672">
              <w:rPr>
                <w:rFonts w:hint="eastAsia"/>
                <w:szCs w:val="21"/>
              </w:rPr>
              <w:t>广</w:t>
            </w:r>
          </w:p>
        </w:tc>
        <w:tc>
          <w:tcPr>
            <w:tcW w:w="1231" w:type="dxa"/>
            <w:vAlign w:val="center"/>
          </w:tcPr>
          <w:p w14:paraId="0045B075" w14:textId="77777777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≥</w:t>
            </w:r>
            <w:r w:rsidRPr="00950672">
              <w:rPr>
                <w:rFonts w:hint="eastAsia"/>
                <w:szCs w:val="21"/>
              </w:rPr>
              <w:t>8.0</w:t>
            </w:r>
          </w:p>
        </w:tc>
        <w:tc>
          <w:tcPr>
            <w:tcW w:w="1987" w:type="dxa"/>
            <w:vAlign w:val="center"/>
          </w:tcPr>
          <w:p w14:paraId="0C8F2F5B" w14:textId="77777777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≥</w:t>
            </w:r>
            <w:r w:rsidRPr="00950672">
              <w:rPr>
                <w:rFonts w:hint="eastAsia"/>
                <w:szCs w:val="21"/>
              </w:rPr>
              <w:t>11.0</w:t>
            </w:r>
          </w:p>
        </w:tc>
        <w:tc>
          <w:tcPr>
            <w:tcW w:w="1255" w:type="dxa"/>
            <w:vAlign w:val="center"/>
          </w:tcPr>
          <w:p w14:paraId="6C186809" w14:textId="77777777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145~150</w:t>
            </w:r>
          </w:p>
        </w:tc>
        <w:tc>
          <w:tcPr>
            <w:tcW w:w="2395" w:type="dxa"/>
            <w:vAlign w:val="center"/>
          </w:tcPr>
          <w:p w14:paraId="7F5C0F67" w14:textId="77777777" w:rsidR="00C5252D" w:rsidRPr="00950672" w:rsidRDefault="00C5252D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9</w:t>
            </w:r>
            <w:r w:rsidRPr="00950672">
              <w:rPr>
                <w:rFonts w:hint="eastAsia"/>
                <w:szCs w:val="21"/>
              </w:rPr>
              <w:t>月中旬</w:t>
            </w:r>
          </w:p>
        </w:tc>
      </w:tr>
      <w:tr w:rsidR="00C5252D" w:rsidRPr="00950672" w14:paraId="05977E69" w14:textId="77777777" w:rsidTr="00B1178D">
        <w:trPr>
          <w:jc w:val="center"/>
        </w:trPr>
        <w:tc>
          <w:tcPr>
            <w:tcW w:w="1275" w:type="dxa"/>
            <w:vAlign w:val="center"/>
          </w:tcPr>
          <w:p w14:paraId="521A58DB" w14:textId="77777777" w:rsidR="00C5252D" w:rsidRPr="004A15AE" w:rsidRDefault="00C5252D" w:rsidP="00B1178D">
            <w:pPr>
              <w:jc w:val="center"/>
              <w:rPr>
                <w:szCs w:val="21"/>
              </w:rPr>
            </w:pPr>
            <w:r w:rsidRPr="004A15AE">
              <w:rPr>
                <w:rFonts w:hint="eastAsia"/>
                <w:szCs w:val="21"/>
              </w:rPr>
              <w:t>五九香</w:t>
            </w:r>
          </w:p>
        </w:tc>
        <w:tc>
          <w:tcPr>
            <w:tcW w:w="1231" w:type="dxa"/>
            <w:vAlign w:val="center"/>
          </w:tcPr>
          <w:p w14:paraId="57CFAC03" w14:textId="77777777" w:rsidR="00C5252D" w:rsidRPr="004A15AE" w:rsidRDefault="00C5252D" w:rsidP="00B1178D">
            <w:pPr>
              <w:jc w:val="center"/>
              <w:rPr>
                <w:szCs w:val="21"/>
              </w:rPr>
            </w:pPr>
            <w:r w:rsidRPr="004A15AE">
              <w:rPr>
                <w:rFonts w:hint="eastAsia"/>
                <w:szCs w:val="21"/>
              </w:rPr>
              <w:t>≥</w:t>
            </w:r>
            <w:r w:rsidRPr="004A15AE">
              <w:rPr>
                <w:rFonts w:hint="eastAsia"/>
                <w:szCs w:val="21"/>
              </w:rPr>
              <w:t>6.5</w:t>
            </w:r>
          </w:p>
        </w:tc>
        <w:tc>
          <w:tcPr>
            <w:tcW w:w="1987" w:type="dxa"/>
            <w:vAlign w:val="center"/>
          </w:tcPr>
          <w:p w14:paraId="5506E2DA" w14:textId="77777777" w:rsidR="00C5252D" w:rsidRPr="004A15AE" w:rsidRDefault="00C5252D" w:rsidP="00B1178D">
            <w:pPr>
              <w:jc w:val="center"/>
              <w:rPr>
                <w:szCs w:val="21"/>
              </w:rPr>
            </w:pPr>
            <w:r w:rsidRPr="004A15AE">
              <w:rPr>
                <w:rFonts w:hint="eastAsia"/>
                <w:szCs w:val="21"/>
              </w:rPr>
              <w:t>≥</w:t>
            </w:r>
            <w:r w:rsidRPr="004A15AE">
              <w:rPr>
                <w:rFonts w:hint="eastAsia"/>
                <w:szCs w:val="21"/>
              </w:rPr>
              <w:t>11.0</w:t>
            </w:r>
          </w:p>
        </w:tc>
        <w:tc>
          <w:tcPr>
            <w:tcW w:w="1255" w:type="dxa"/>
            <w:vAlign w:val="center"/>
          </w:tcPr>
          <w:p w14:paraId="0439B764" w14:textId="1CA6A749" w:rsidR="00C5252D" w:rsidRPr="004A15AE" w:rsidRDefault="005A61D3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13</w:t>
            </w:r>
            <w:r w:rsidR="00BB4074">
              <w:rPr>
                <w:rFonts w:hint="eastAsia"/>
                <w:szCs w:val="21"/>
              </w:rPr>
              <w:t>5</w:t>
            </w:r>
            <w:r w:rsidRPr="00950672">
              <w:rPr>
                <w:rFonts w:hint="eastAsia"/>
                <w:szCs w:val="21"/>
              </w:rPr>
              <w:t>~1</w:t>
            </w:r>
            <w:r w:rsidR="00BB4074">
              <w:rPr>
                <w:rFonts w:hint="eastAsia"/>
                <w:szCs w:val="21"/>
              </w:rPr>
              <w:t>40</w:t>
            </w:r>
          </w:p>
        </w:tc>
        <w:tc>
          <w:tcPr>
            <w:tcW w:w="2395" w:type="dxa"/>
            <w:vAlign w:val="center"/>
          </w:tcPr>
          <w:p w14:paraId="353D23E9" w14:textId="77777777" w:rsidR="00C5252D" w:rsidRPr="004A15AE" w:rsidRDefault="00C5252D" w:rsidP="00B1178D">
            <w:pPr>
              <w:jc w:val="center"/>
              <w:rPr>
                <w:szCs w:val="21"/>
              </w:rPr>
            </w:pPr>
            <w:r w:rsidRPr="004A15AE">
              <w:rPr>
                <w:rFonts w:hint="eastAsia"/>
                <w:szCs w:val="21"/>
              </w:rPr>
              <w:t>8</w:t>
            </w:r>
            <w:r w:rsidRPr="004A15AE">
              <w:rPr>
                <w:rFonts w:hint="eastAsia"/>
                <w:szCs w:val="21"/>
              </w:rPr>
              <w:t>月下旬</w:t>
            </w:r>
          </w:p>
        </w:tc>
      </w:tr>
    </w:tbl>
    <w:p w14:paraId="1FD930AD" w14:textId="77777777" w:rsidR="00C5252D" w:rsidRDefault="00C5252D" w:rsidP="00C5252D">
      <w:pPr>
        <w:rPr>
          <w:rFonts w:ascii="黑体" w:eastAsia="黑体" w:hAnsi="黑体"/>
          <w:szCs w:val="21"/>
        </w:rPr>
      </w:pPr>
    </w:p>
    <w:p w14:paraId="6A2D2EF8" w14:textId="77777777" w:rsidR="00C5252D" w:rsidRPr="001A5F66" w:rsidRDefault="00C5252D" w:rsidP="00C5252D">
      <w:pPr>
        <w:rPr>
          <w:rFonts w:ascii="黑体" w:eastAsia="黑体" w:hAnsi="黑体"/>
          <w:szCs w:val="21"/>
        </w:rPr>
      </w:pPr>
      <w:r w:rsidRPr="001A5F66">
        <w:rPr>
          <w:rFonts w:ascii="黑体" w:eastAsia="黑体" w:hAnsi="黑体" w:hint="eastAsia"/>
          <w:szCs w:val="21"/>
        </w:rPr>
        <w:t>4.3 采收方法</w:t>
      </w:r>
    </w:p>
    <w:p w14:paraId="626FBCEE" w14:textId="77777777" w:rsidR="00C5252D" w:rsidRPr="00950672" w:rsidRDefault="00C5252D" w:rsidP="00C5252D">
      <w:pPr>
        <w:ind w:firstLineChars="200" w:firstLine="420"/>
        <w:rPr>
          <w:szCs w:val="21"/>
        </w:rPr>
      </w:pPr>
      <w:r w:rsidRPr="00950672">
        <w:rPr>
          <w:rFonts w:hint="eastAsia"/>
          <w:szCs w:val="21"/>
        </w:rPr>
        <w:t>分期分批采摘，同一个品种在</w:t>
      </w:r>
      <w:r w:rsidRPr="00950672">
        <w:rPr>
          <w:szCs w:val="21"/>
        </w:rPr>
        <w:t>2</w:t>
      </w:r>
      <w:r w:rsidRPr="00950672">
        <w:rPr>
          <w:szCs w:val="21"/>
        </w:rPr>
        <w:t>周内采完。</w:t>
      </w:r>
      <w:r w:rsidRPr="00950672">
        <w:rPr>
          <w:rFonts w:hint="eastAsia"/>
          <w:szCs w:val="21"/>
        </w:rPr>
        <w:t>应选择晴天和露水干后的早晨或晚间采收，不得在雨天或雨后</w:t>
      </w:r>
      <w:r w:rsidRPr="00950672">
        <w:rPr>
          <w:szCs w:val="21"/>
        </w:rPr>
        <w:t xml:space="preserve">1 d </w:t>
      </w:r>
      <w:r w:rsidRPr="00950672">
        <w:rPr>
          <w:szCs w:val="21"/>
        </w:rPr>
        <w:t>内进行采收。采摘时应轻摘、轻放，避免造成机械伤害；采收顺序为先下后上，先外后内。套袋</w:t>
      </w:r>
      <w:r w:rsidRPr="00950672">
        <w:rPr>
          <w:szCs w:val="21"/>
        </w:rPr>
        <w:lastRenderedPageBreak/>
        <w:t>果</w:t>
      </w:r>
      <w:proofErr w:type="gramStart"/>
      <w:r w:rsidRPr="00950672">
        <w:rPr>
          <w:szCs w:val="21"/>
        </w:rPr>
        <w:t>连同果袋一并</w:t>
      </w:r>
      <w:proofErr w:type="gramEnd"/>
      <w:r w:rsidRPr="00950672">
        <w:rPr>
          <w:szCs w:val="21"/>
        </w:rPr>
        <w:t>采收，放入有衬垫物的果筐。果实采收后应放置于阴凉处，并搭建临时</w:t>
      </w:r>
      <w:r w:rsidRPr="00950672">
        <w:rPr>
          <w:rFonts w:hint="eastAsia"/>
          <w:szCs w:val="21"/>
        </w:rPr>
        <w:t>遮阴防雨棚，防止日晒雨淋。</w:t>
      </w:r>
    </w:p>
    <w:p w14:paraId="73AFD252" w14:textId="77777777" w:rsidR="00C5252D" w:rsidRPr="001A5F66" w:rsidRDefault="00C5252D" w:rsidP="00C5252D">
      <w:pPr>
        <w:rPr>
          <w:rFonts w:ascii="黑体" w:eastAsia="黑体" w:hAnsi="黑体"/>
          <w:szCs w:val="21"/>
        </w:rPr>
      </w:pPr>
      <w:r w:rsidRPr="001A5F66">
        <w:rPr>
          <w:rFonts w:ascii="黑体" w:eastAsia="黑体" w:hAnsi="黑体" w:hint="eastAsia"/>
          <w:szCs w:val="21"/>
        </w:rPr>
        <w:t>5 分级</w:t>
      </w:r>
    </w:p>
    <w:p w14:paraId="3B248827" w14:textId="77777777" w:rsidR="00C5252D" w:rsidRPr="001A5F66" w:rsidRDefault="00C5252D" w:rsidP="00C5252D">
      <w:pPr>
        <w:rPr>
          <w:rFonts w:ascii="黑体" w:eastAsia="黑体" w:hAnsi="黑体"/>
          <w:szCs w:val="21"/>
        </w:rPr>
      </w:pPr>
      <w:r w:rsidRPr="001A5F66">
        <w:rPr>
          <w:rFonts w:ascii="黑体" w:eastAsia="黑体" w:hAnsi="黑体" w:hint="eastAsia"/>
          <w:szCs w:val="21"/>
        </w:rPr>
        <w:t>5.1 人工分级</w:t>
      </w:r>
    </w:p>
    <w:p w14:paraId="03881D75" w14:textId="77777777" w:rsidR="00C5252D" w:rsidRPr="00950672" w:rsidRDefault="00C5252D" w:rsidP="00C5252D">
      <w:pPr>
        <w:ind w:firstLineChars="200" w:firstLine="420"/>
        <w:rPr>
          <w:szCs w:val="21"/>
        </w:rPr>
      </w:pPr>
      <w:r w:rsidRPr="00950672">
        <w:rPr>
          <w:rFonts w:hint="eastAsia"/>
          <w:szCs w:val="21"/>
        </w:rPr>
        <w:t>人工对果实的外观、大小等进行分级，参考</w:t>
      </w:r>
      <w:r w:rsidRPr="00950672">
        <w:rPr>
          <w:szCs w:val="21"/>
        </w:rPr>
        <w:t xml:space="preserve">GB/T 10650 </w:t>
      </w:r>
      <w:r w:rsidRPr="00950672">
        <w:rPr>
          <w:szCs w:val="21"/>
        </w:rPr>
        <w:t>鲜梨</w:t>
      </w:r>
      <w:r w:rsidRPr="00950672">
        <w:rPr>
          <w:rFonts w:hint="eastAsia"/>
          <w:szCs w:val="21"/>
        </w:rPr>
        <w:t>。</w:t>
      </w:r>
    </w:p>
    <w:p w14:paraId="17DECA74" w14:textId="77777777" w:rsidR="00C5252D" w:rsidRPr="001A5F66" w:rsidRDefault="00C5252D" w:rsidP="00C5252D">
      <w:pPr>
        <w:rPr>
          <w:rFonts w:ascii="黑体" w:eastAsia="黑体" w:hAnsi="黑体"/>
          <w:szCs w:val="21"/>
        </w:rPr>
      </w:pPr>
      <w:r w:rsidRPr="001A5F66">
        <w:rPr>
          <w:rFonts w:ascii="黑体" w:eastAsia="黑体" w:hAnsi="黑体" w:hint="eastAsia"/>
          <w:szCs w:val="21"/>
        </w:rPr>
        <w:t>5.2 机械分级</w:t>
      </w:r>
    </w:p>
    <w:p w14:paraId="5909796A" w14:textId="77777777" w:rsidR="00C5252D" w:rsidRPr="00950672" w:rsidRDefault="00C5252D" w:rsidP="00C5252D">
      <w:pPr>
        <w:ind w:firstLineChars="200" w:firstLine="420"/>
        <w:rPr>
          <w:szCs w:val="21"/>
        </w:rPr>
      </w:pPr>
      <w:r w:rsidRPr="00950672">
        <w:rPr>
          <w:rFonts w:hint="eastAsia"/>
          <w:szCs w:val="21"/>
        </w:rPr>
        <w:t>机械</w:t>
      </w:r>
      <w:proofErr w:type="gramStart"/>
      <w:r w:rsidRPr="00950672">
        <w:rPr>
          <w:rFonts w:hint="eastAsia"/>
          <w:szCs w:val="21"/>
        </w:rPr>
        <w:t>分级指</w:t>
      </w:r>
      <w:proofErr w:type="gramEnd"/>
      <w:r w:rsidRPr="00950672">
        <w:rPr>
          <w:rFonts w:hint="eastAsia"/>
          <w:szCs w:val="21"/>
        </w:rPr>
        <w:t>按照重量、色泽、可溶性固形物含量等指标通过机械自动分级。</w:t>
      </w:r>
    </w:p>
    <w:p w14:paraId="5B83B6F7" w14:textId="77777777" w:rsidR="00C5252D" w:rsidRPr="001A5F66" w:rsidRDefault="00C5252D" w:rsidP="00C5252D">
      <w:pPr>
        <w:rPr>
          <w:rFonts w:ascii="黑体" w:eastAsia="黑体" w:hAnsi="黑体"/>
          <w:szCs w:val="21"/>
        </w:rPr>
      </w:pPr>
      <w:r w:rsidRPr="001A5F66">
        <w:rPr>
          <w:rFonts w:ascii="黑体" w:eastAsia="黑体" w:hAnsi="黑体" w:hint="eastAsia"/>
          <w:szCs w:val="21"/>
        </w:rPr>
        <w:t>6 贮藏</w:t>
      </w:r>
    </w:p>
    <w:p w14:paraId="670F0B4D" w14:textId="77777777" w:rsidR="00C5252D" w:rsidRPr="001A5F66" w:rsidRDefault="00C5252D" w:rsidP="00C5252D">
      <w:pPr>
        <w:rPr>
          <w:rFonts w:ascii="黑体" w:eastAsia="黑体" w:hAnsi="黑体"/>
          <w:szCs w:val="21"/>
        </w:rPr>
      </w:pPr>
      <w:r w:rsidRPr="001A5F66">
        <w:rPr>
          <w:rFonts w:ascii="黑体" w:eastAsia="黑体" w:hAnsi="黑体" w:hint="eastAsia"/>
          <w:szCs w:val="21"/>
        </w:rPr>
        <w:t>6.1 库房准备</w:t>
      </w:r>
    </w:p>
    <w:p w14:paraId="4731868D" w14:textId="77777777" w:rsidR="00C5252D" w:rsidRPr="00950672" w:rsidRDefault="00C5252D" w:rsidP="00C5252D">
      <w:pPr>
        <w:ind w:firstLineChars="200" w:firstLine="420"/>
        <w:rPr>
          <w:szCs w:val="21"/>
        </w:rPr>
      </w:pPr>
      <w:r w:rsidRPr="00950672">
        <w:rPr>
          <w:rFonts w:hint="eastAsia"/>
          <w:szCs w:val="21"/>
        </w:rPr>
        <w:t>果实</w:t>
      </w:r>
      <w:proofErr w:type="gramStart"/>
      <w:r w:rsidRPr="00950672">
        <w:rPr>
          <w:rFonts w:hint="eastAsia"/>
          <w:szCs w:val="21"/>
        </w:rPr>
        <w:t>入贮前应对</w:t>
      </w:r>
      <w:proofErr w:type="gramEnd"/>
      <w:r w:rsidRPr="00950672">
        <w:rPr>
          <w:rFonts w:hint="eastAsia"/>
          <w:szCs w:val="21"/>
        </w:rPr>
        <w:t>库房进行清扫、消毒，按每平方米库容熏蒸硫磺</w:t>
      </w:r>
      <w:r w:rsidRPr="00950672">
        <w:rPr>
          <w:szCs w:val="21"/>
        </w:rPr>
        <w:t>5</w:t>
      </w:r>
      <w:r w:rsidRPr="00950672">
        <w:rPr>
          <w:szCs w:val="21"/>
        </w:rPr>
        <w:t>～</w:t>
      </w:r>
      <w:r w:rsidRPr="00950672">
        <w:rPr>
          <w:szCs w:val="21"/>
        </w:rPr>
        <w:t>8</w:t>
      </w:r>
      <w:r w:rsidRPr="00950672">
        <w:rPr>
          <w:rFonts w:hint="eastAsia"/>
          <w:szCs w:val="21"/>
        </w:rPr>
        <w:t xml:space="preserve"> </w:t>
      </w:r>
      <w:r w:rsidRPr="00950672">
        <w:rPr>
          <w:szCs w:val="21"/>
        </w:rPr>
        <w:t>g</w:t>
      </w:r>
      <w:r w:rsidRPr="00950672">
        <w:rPr>
          <w:szCs w:val="21"/>
        </w:rPr>
        <w:t>，关闭库门</w:t>
      </w:r>
      <w:r w:rsidRPr="00950672">
        <w:rPr>
          <w:szCs w:val="21"/>
        </w:rPr>
        <w:t>24</w:t>
      </w:r>
      <w:r w:rsidRPr="00950672">
        <w:rPr>
          <w:rFonts w:hint="eastAsia"/>
          <w:szCs w:val="21"/>
        </w:rPr>
        <w:t xml:space="preserve"> </w:t>
      </w:r>
      <w:r w:rsidRPr="00950672">
        <w:rPr>
          <w:szCs w:val="21"/>
        </w:rPr>
        <w:t>h</w:t>
      </w:r>
      <w:r w:rsidRPr="00950672">
        <w:rPr>
          <w:szCs w:val="21"/>
        </w:rPr>
        <w:t>，或用</w:t>
      </w:r>
      <w:r w:rsidRPr="00950672">
        <w:rPr>
          <w:szCs w:val="21"/>
        </w:rPr>
        <w:t>1</w:t>
      </w:r>
      <w:r w:rsidRPr="00950672">
        <w:rPr>
          <w:szCs w:val="21"/>
        </w:rPr>
        <w:t>％的福尔马林喷淋消毒。所有包装、运载工具也要同时进行消毒。消毒后通风，直到无异味。入库前一周开机，将库内温度稳定在</w:t>
      </w:r>
      <w:r w:rsidRPr="00950672">
        <w:rPr>
          <w:rFonts w:hint="eastAsia"/>
          <w:szCs w:val="21"/>
        </w:rPr>
        <w:t>贮藏温度</w:t>
      </w:r>
      <w:r w:rsidRPr="00950672">
        <w:rPr>
          <w:szCs w:val="21"/>
        </w:rPr>
        <w:t>左右。</w:t>
      </w:r>
    </w:p>
    <w:p w14:paraId="5203B98C" w14:textId="77777777" w:rsidR="00C5252D" w:rsidRPr="001A5F66" w:rsidRDefault="00C5252D" w:rsidP="00C5252D">
      <w:pPr>
        <w:rPr>
          <w:rFonts w:ascii="黑体" w:eastAsia="黑体" w:hAnsi="黑体"/>
          <w:szCs w:val="21"/>
        </w:rPr>
      </w:pPr>
      <w:r w:rsidRPr="001A5F66">
        <w:rPr>
          <w:rFonts w:ascii="黑体" w:eastAsia="黑体" w:hAnsi="黑体" w:hint="eastAsia"/>
          <w:szCs w:val="21"/>
        </w:rPr>
        <w:t xml:space="preserve">6.2 </w:t>
      </w:r>
      <w:r w:rsidRPr="001A5F66">
        <w:rPr>
          <w:rFonts w:ascii="黑体" w:eastAsia="黑体" w:hAnsi="黑体"/>
          <w:szCs w:val="21"/>
        </w:rPr>
        <w:t>包装</w:t>
      </w:r>
    </w:p>
    <w:p w14:paraId="73F20008" w14:textId="77777777" w:rsidR="00C5252D" w:rsidRPr="001A5F66" w:rsidRDefault="00C5252D" w:rsidP="00C5252D">
      <w:pPr>
        <w:rPr>
          <w:rFonts w:ascii="黑体" w:eastAsia="黑体" w:hAnsi="黑体"/>
          <w:szCs w:val="21"/>
        </w:rPr>
      </w:pPr>
      <w:r w:rsidRPr="001A5F66">
        <w:rPr>
          <w:rFonts w:ascii="黑体" w:eastAsia="黑体" w:hAnsi="黑体" w:hint="eastAsia"/>
          <w:szCs w:val="21"/>
        </w:rPr>
        <w:t>6.2.1 包装要求</w:t>
      </w:r>
    </w:p>
    <w:p w14:paraId="25F81A62" w14:textId="77777777" w:rsidR="00C5252D" w:rsidRPr="00950672" w:rsidRDefault="00C5252D" w:rsidP="00C5252D">
      <w:pPr>
        <w:ind w:firstLineChars="200" w:firstLine="420"/>
        <w:rPr>
          <w:szCs w:val="21"/>
        </w:rPr>
      </w:pPr>
      <w:r w:rsidRPr="00950672">
        <w:rPr>
          <w:rFonts w:hint="eastAsia"/>
          <w:szCs w:val="21"/>
        </w:rPr>
        <w:t>参考</w:t>
      </w:r>
      <w:r w:rsidRPr="00950672">
        <w:rPr>
          <w:szCs w:val="21"/>
        </w:rPr>
        <w:t xml:space="preserve">GB/T 10650 </w:t>
      </w:r>
      <w:r w:rsidRPr="00950672">
        <w:rPr>
          <w:szCs w:val="21"/>
        </w:rPr>
        <w:t>鲜梨</w:t>
      </w:r>
      <w:r w:rsidRPr="00950672">
        <w:rPr>
          <w:rFonts w:hint="eastAsia"/>
          <w:szCs w:val="21"/>
        </w:rPr>
        <w:t>。</w:t>
      </w:r>
      <w:r w:rsidRPr="00950672">
        <w:rPr>
          <w:szCs w:val="21"/>
        </w:rPr>
        <w:t>包装容器应采用纸箱、塑料箱、木箱进行分层包装，应坚固、干燥、卫生</w:t>
      </w:r>
      <w:r w:rsidRPr="00950672">
        <w:rPr>
          <w:rFonts w:hint="eastAsia"/>
          <w:szCs w:val="21"/>
        </w:rPr>
        <w:t>，</w:t>
      </w:r>
      <w:r w:rsidRPr="00950672">
        <w:rPr>
          <w:szCs w:val="21"/>
        </w:rPr>
        <w:t>无</w:t>
      </w:r>
      <w:r w:rsidRPr="00950672">
        <w:rPr>
          <w:rFonts w:hint="eastAsia"/>
          <w:szCs w:val="21"/>
        </w:rPr>
        <w:t>毒无异味</w:t>
      </w:r>
      <w:r w:rsidRPr="00950672">
        <w:rPr>
          <w:szCs w:val="21"/>
        </w:rPr>
        <w:t>，对产品应具充分的保护性能。</w:t>
      </w:r>
    </w:p>
    <w:p w14:paraId="3A18F599" w14:textId="77777777" w:rsidR="00C5252D" w:rsidRPr="00950672" w:rsidRDefault="00C5252D" w:rsidP="00C5252D">
      <w:pPr>
        <w:ind w:firstLineChars="200" w:firstLine="420"/>
        <w:rPr>
          <w:szCs w:val="21"/>
        </w:rPr>
      </w:pPr>
      <w:r w:rsidRPr="00950672">
        <w:rPr>
          <w:szCs w:val="21"/>
        </w:rPr>
        <w:t>同一批货物应包装一致</w:t>
      </w:r>
      <w:r w:rsidRPr="00950672">
        <w:rPr>
          <w:szCs w:val="21"/>
        </w:rPr>
        <w:t>(</w:t>
      </w:r>
      <w:r w:rsidRPr="00950672">
        <w:rPr>
          <w:szCs w:val="21"/>
        </w:rPr>
        <w:t>有专门要求者除外</w:t>
      </w:r>
      <w:r w:rsidRPr="00950672">
        <w:rPr>
          <w:szCs w:val="21"/>
        </w:rPr>
        <w:t>)</w:t>
      </w:r>
      <w:r w:rsidRPr="00950672">
        <w:rPr>
          <w:rFonts w:hint="eastAsia"/>
          <w:szCs w:val="21"/>
        </w:rPr>
        <w:t>，</w:t>
      </w:r>
      <w:r w:rsidRPr="00950672">
        <w:rPr>
          <w:szCs w:val="21"/>
        </w:rPr>
        <w:t>每一包装件内应是同一产地、同一批采收、同一品种、同一等级规格、同等成熟度的鲜梨。</w:t>
      </w:r>
    </w:p>
    <w:p w14:paraId="6A92B9CF" w14:textId="77777777" w:rsidR="00C5252D" w:rsidRPr="00950672" w:rsidRDefault="00C5252D" w:rsidP="00C5252D">
      <w:pPr>
        <w:ind w:firstLineChars="200" w:firstLine="420"/>
        <w:rPr>
          <w:szCs w:val="21"/>
        </w:rPr>
      </w:pPr>
      <w:r w:rsidRPr="00950672">
        <w:rPr>
          <w:szCs w:val="21"/>
        </w:rPr>
        <w:t>用于冷藏的鲜梨</w:t>
      </w:r>
      <w:r w:rsidRPr="00950672">
        <w:rPr>
          <w:rFonts w:hint="eastAsia"/>
          <w:szCs w:val="21"/>
        </w:rPr>
        <w:t>，</w:t>
      </w:r>
      <w:r w:rsidRPr="00950672">
        <w:rPr>
          <w:szCs w:val="21"/>
        </w:rPr>
        <w:t>可根据冷库的具体情况选择采用适宜的贮藏容器</w:t>
      </w:r>
      <w:r w:rsidRPr="00950672">
        <w:rPr>
          <w:rFonts w:hint="eastAsia"/>
          <w:szCs w:val="21"/>
        </w:rPr>
        <w:t>，</w:t>
      </w:r>
      <w:r w:rsidRPr="00950672">
        <w:rPr>
          <w:szCs w:val="21"/>
        </w:rPr>
        <w:t>出库后再按规定进行分级包装。</w:t>
      </w:r>
    </w:p>
    <w:p w14:paraId="19EF2221" w14:textId="77777777" w:rsidR="00C5252D" w:rsidRPr="001A5F66" w:rsidRDefault="00C5252D" w:rsidP="00C5252D">
      <w:pPr>
        <w:rPr>
          <w:rFonts w:ascii="黑体" w:eastAsia="黑体" w:hAnsi="黑体"/>
          <w:szCs w:val="21"/>
        </w:rPr>
      </w:pPr>
      <w:r w:rsidRPr="001A5F66">
        <w:rPr>
          <w:rFonts w:ascii="黑体" w:eastAsia="黑体" w:hAnsi="黑体" w:hint="eastAsia"/>
          <w:szCs w:val="21"/>
        </w:rPr>
        <w:t>6.2.2 内衬塑料薄膜袋</w:t>
      </w:r>
    </w:p>
    <w:p w14:paraId="05FCFCFF" w14:textId="77777777" w:rsidR="00C5252D" w:rsidRPr="00950672" w:rsidRDefault="00C5252D" w:rsidP="00C5252D">
      <w:pPr>
        <w:ind w:firstLineChars="200" w:firstLine="420"/>
        <w:rPr>
          <w:szCs w:val="21"/>
        </w:rPr>
      </w:pPr>
      <w:r w:rsidRPr="00950672">
        <w:rPr>
          <w:rFonts w:hint="eastAsia"/>
          <w:szCs w:val="21"/>
        </w:rPr>
        <w:t>塑料薄膜厚度为</w:t>
      </w:r>
      <w:r w:rsidRPr="00950672">
        <w:rPr>
          <w:rFonts w:hint="eastAsia"/>
          <w:szCs w:val="21"/>
        </w:rPr>
        <w:t xml:space="preserve">0.02 mm </w:t>
      </w:r>
      <w:r w:rsidRPr="00950672">
        <w:rPr>
          <w:rFonts w:eastAsia="方正小标宋简体"/>
          <w:szCs w:val="21"/>
        </w:rPr>
        <w:t>±</w:t>
      </w:r>
      <w:r w:rsidRPr="00950672">
        <w:rPr>
          <w:rFonts w:eastAsia="方正小标宋简体" w:hint="eastAsia"/>
          <w:szCs w:val="21"/>
        </w:rPr>
        <w:t xml:space="preserve"> 0.005 mm</w:t>
      </w:r>
      <w:r w:rsidRPr="00950672">
        <w:rPr>
          <w:rFonts w:hint="eastAsia"/>
          <w:szCs w:val="21"/>
        </w:rPr>
        <w:t>，扎口与否要根据不同品种对二氧化碳的敏感程度而定，鸭梨等对二氧化碳敏感的品种不宜采用塑料薄膜包装，可使用保鲜纸包裹单</w:t>
      </w:r>
      <w:proofErr w:type="gramStart"/>
      <w:r w:rsidRPr="00950672">
        <w:rPr>
          <w:rFonts w:hint="eastAsia"/>
          <w:szCs w:val="21"/>
        </w:rPr>
        <w:t>个</w:t>
      </w:r>
      <w:proofErr w:type="gramEnd"/>
      <w:r w:rsidRPr="00950672">
        <w:rPr>
          <w:rFonts w:hint="eastAsia"/>
          <w:szCs w:val="21"/>
        </w:rPr>
        <w:t>果实后装箱。</w:t>
      </w:r>
    </w:p>
    <w:p w14:paraId="55826E2B" w14:textId="77777777" w:rsidR="00C5252D" w:rsidRPr="001A5F66" w:rsidRDefault="00C5252D" w:rsidP="00C5252D">
      <w:pPr>
        <w:rPr>
          <w:rFonts w:ascii="黑体" w:eastAsia="黑体" w:hAnsi="黑体"/>
          <w:szCs w:val="21"/>
        </w:rPr>
      </w:pPr>
      <w:r w:rsidRPr="001A5F66">
        <w:rPr>
          <w:rFonts w:ascii="黑体" w:eastAsia="黑体" w:hAnsi="黑体" w:hint="eastAsia"/>
          <w:szCs w:val="21"/>
        </w:rPr>
        <w:t>6.3 采后处理</w:t>
      </w:r>
    </w:p>
    <w:p w14:paraId="07C955EB" w14:textId="22FF2DE5" w:rsidR="00C5252D" w:rsidRPr="00950672" w:rsidRDefault="00C5252D" w:rsidP="00C5252D">
      <w:pPr>
        <w:ind w:firstLineChars="200" w:firstLine="420"/>
        <w:rPr>
          <w:szCs w:val="21"/>
        </w:rPr>
      </w:pPr>
      <w:proofErr w:type="gramStart"/>
      <w:r w:rsidRPr="00950672">
        <w:rPr>
          <w:rFonts w:hint="eastAsia"/>
          <w:szCs w:val="21"/>
        </w:rPr>
        <w:t>梨</w:t>
      </w:r>
      <w:proofErr w:type="gramEnd"/>
      <w:r w:rsidRPr="00950672">
        <w:rPr>
          <w:rFonts w:hint="eastAsia"/>
          <w:szCs w:val="21"/>
        </w:rPr>
        <w:t>分级后可采用</w:t>
      </w:r>
      <w:r w:rsidRPr="00950672">
        <w:rPr>
          <w:rFonts w:hint="eastAsia"/>
          <w:szCs w:val="21"/>
        </w:rPr>
        <w:t>1-MCP</w:t>
      </w:r>
      <w:r w:rsidRPr="00950672">
        <w:rPr>
          <w:rFonts w:hint="eastAsia"/>
          <w:szCs w:val="21"/>
        </w:rPr>
        <w:t>熏蒸等辅助保鲜技术措施，具体</w:t>
      </w:r>
      <w:r w:rsidR="00FE53A4">
        <w:rPr>
          <w:rFonts w:hint="eastAsia"/>
          <w:szCs w:val="21"/>
        </w:rPr>
        <w:t>操作</w:t>
      </w:r>
      <w:r w:rsidRPr="00950672">
        <w:rPr>
          <w:rFonts w:hint="eastAsia"/>
          <w:szCs w:val="21"/>
        </w:rPr>
        <w:t>参照</w:t>
      </w:r>
      <w:r w:rsidRPr="00950672">
        <w:rPr>
          <w:szCs w:val="21"/>
        </w:rPr>
        <w:t xml:space="preserve">GB/T 8559-2008 </w:t>
      </w:r>
      <w:r w:rsidRPr="00950672">
        <w:rPr>
          <w:szCs w:val="21"/>
        </w:rPr>
        <w:t>苹果冷藏技术</w:t>
      </w:r>
      <w:r w:rsidRPr="00950672">
        <w:rPr>
          <w:rFonts w:hint="eastAsia"/>
          <w:szCs w:val="21"/>
        </w:rPr>
        <w:t>。</w:t>
      </w:r>
    </w:p>
    <w:p w14:paraId="51F1DA3B" w14:textId="77777777" w:rsidR="00C5252D" w:rsidRPr="001A5F66" w:rsidRDefault="00C5252D" w:rsidP="00C5252D">
      <w:pPr>
        <w:rPr>
          <w:rFonts w:ascii="黑体" w:eastAsia="黑体" w:hAnsi="黑体"/>
          <w:szCs w:val="21"/>
        </w:rPr>
      </w:pPr>
      <w:bookmarkStart w:id="4" w:name="_Hlk190184998"/>
      <w:r w:rsidRPr="001A5F66">
        <w:rPr>
          <w:rFonts w:ascii="黑体" w:eastAsia="黑体" w:hAnsi="黑体" w:hint="eastAsia"/>
          <w:szCs w:val="21"/>
        </w:rPr>
        <w:t>7 预冷</w:t>
      </w:r>
    </w:p>
    <w:bookmarkEnd w:id="4"/>
    <w:p w14:paraId="464DFCAC" w14:textId="77777777" w:rsidR="00C5252D" w:rsidRPr="00950672" w:rsidRDefault="00C5252D" w:rsidP="00C5252D">
      <w:pPr>
        <w:ind w:firstLineChars="200" w:firstLine="420"/>
        <w:rPr>
          <w:szCs w:val="21"/>
        </w:rPr>
      </w:pPr>
      <w:proofErr w:type="gramStart"/>
      <w:r w:rsidRPr="00950672">
        <w:rPr>
          <w:rFonts w:hint="eastAsia"/>
          <w:szCs w:val="21"/>
        </w:rPr>
        <w:t>梨</w:t>
      </w:r>
      <w:proofErr w:type="gramEnd"/>
      <w:r w:rsidRPr="00950672">
        <w:rPr>
          <w:rFonts w:hint="eastAsia"/>
          <w:szCs w:val="21"/>
        </w:rPr>
        <w:t>采后应及时预冷，预冷温度一般控制在</w:t>
      </w:r>
      <w:r w:rsidRPr="00950672">
        <w:rPr>
          <w:szCs w:val="21"/>
        </w:rPr>
        <w:t>0 ℃</w:t>
      </w:r>
      <w:r w:rsidRPr="00950672">
        <w:rPr>
          <w:szCs w:val="21"/>
        </w:rPr>
        <w:t>～</w:t>
      </w:r>
      <w:r w:rsidRPr="00950672">
        <w:rPr>
          <w:szCs w:val="21"/>
        </w:rPr>
        <w:t>2 ℃</w:t>
      </w:r>
      <w:r w:rsidRPr="00950672">
        <w:rPr>
          <w:szCs w:val="21"/>
        </w:rPr>
        <w:t>，预冷结束后梨果心温度为</w:t>
      </w:r>
      <w:r w:rsidRPr="00950672">
        <w:rPr>
          <w:szCs w:val="21"/>
        </w:rPr>
        <w:t>5 ℃</w:t>
      </w:r>
      <w:r w:rsidRPr="00950672">
        <w:rPr>
          <w:szCs w:val="21"/>
        </w:rPr>
        <w:t>以下。预冷方式可参考</w:t>
      </w:r>
      <w:r w:rsidRPr="00950672">
        <w:rPr>
          <w:szCs w:val="21"/>
        </w:rPr>
        <w:t>NY/T 3104</w:t>
      </w:r>
      <w:r w:rsidRPr="00950672">
        <w:rPr>
          <w:szCs w:val="21"/>
        </w:rPr>
        <w:t>执行，主要品种</w:t>
      </w:r>
      <w:proofErr w:type="gramStart"/>
      <w:r w:rsidRPr="00950672">
        <w:rPr>
          <w:szCs w:val="21"/>
        </w:rPr>
        <w:t>梨</w:t>
      </w:r>
      <w:proofErr w:type="gramEnd"/>
      <w:r w:rsidRPr="00950672">
        <w:rPr>
          <w:szCs w:val="21"/>
        </w:rPr>
        <w:t>适宜预冷温度参考</w:t>
      </w:r>
      <w:r w:rsidRPr="00950672">
        <w:rPr>
          <w:rFonts w:hint="eastAsia"/>
          <w:szCs w:val="21"/>
        </w:rPr>
        <w:t>表</w:t>
      </w:r>
      <w:r w:rsidRPr="00950672">
        <w:rPr>
          <w:rFonts w:hint="eastAsia"/>
          <w:szCs w:val="21"/>
        </w:rPr>
        <w:t>2</w:t>
      </w:r>
      <w:r w:rsidRPr="00950672">
        <w:rPr>
          <w:szCs w:val="21"/>
        </w:rPr>
        <w:t>。对于黄冠梨、鸭梨等低温敏感品种，应采用梯度降温</w:t>
      </w:r>
      <w:r w:rsidRPr="00950672">
        <w:rPr>
          <w:rFonts w:hint="eastAsia"/>
          <w:szCs w:val="21"/>
        </w:rPr>
        <w:t>。</w:t>
      </w:r>
    </w:p>
    <w:p w14:paraId="38E33A43" w14:textId="77777777" w:rsidR="00C5252D" w:rsidRPr="001A5F66" w:rsidRDefault="00C5252D" w:rsidP="00C5252D">
      <w:pPr>
        <w:rPr>
          <w:rFonts w:ascii="黑体" w:eastAsia="黑体" w:hAnsi="黑体"/>
          <w:szCs w:val="21"/>
        </w:rPr>
      </w:pPr>
      <w:r w:rsidRPr="001A5F66">
        <w:rPr>
          <w:rFonts w:ascii="黑体" w:eastAsia="黑体" w:hAnsi="黑体" w:hint="eastAsia"/>
          <w:szCs w:val="21"/>
        </w:rPr>
        <w:t>8 入库及码垛</w:t>
      </w:r>
    </w:p>
    <w:p w14:paraId="003EE5C6" w14:textId="77777777" w:rsidR="00C5252D" w:rsidRPr="00950672" w:rsidRDefault="00C5252D" w:rsidP="00C5252D">
      <w:pPr>
        <w:ind w:firstLineChars="200" w:firstLine="420"/>
        <w:rPr>
          <w:szCs w:val="21"/>
        </w:rPr>
      </w:pPr>
      <w:r w:rsidRPr="00950672">
        <w:rPr>
          <w:rFonts w:hint="eastAsia"/>
          <w:szCs w:val="21"/>
        </w:rPr>
        <w:t>入库</w:t>
      </w:r>
      <w:r w:rsidRPr="00950672">
        <w:rPr>
          <w:szCs w:val="21"/>
        </w:rPr>
        <w:t>速度根据冷库制冷能力</w:t>
      </w:r>
      <w:proofErr w:type="gramStart"/>
      <w:r w:rsidRPr="00950672">
        <w:rPr>
          <w:szCs w:val="21"/>
        </w:rPr>
        <w:t>或库温</w:t>
      </w:r>
      <w:proofErr w:type="gramEnd"/>
      <w:r w:rsidRPr="00950672">
        <w:rPr>
          <w:szCs w:val="21"/>
        </w:rPr>
        <w:t>变化来调整</w:t>
      </w:r>
      <w:r w:rsidRPr="00950672">
        <w:rPr>
          <w:rFonts w:hint="eastAsia"/>
          <w:szCs w:val="21"/>
        </w:rPr>
        <w:t>，</w:t>
      </w:r>
      <w:r w:rsidRPr="00950672">
        <w:rPr>
          <w:szCs w:val="21"/>
        </w:rPr>
        <w:t>原则上应先在预冷间预冷后再进入贮藏间</w:t>
      </w:r>
      <w:r w:rsidRPr="00950672">
        <w:rPr>
          <w:rFonts w:hint="eastAsia"/>
          <w:szCs w:val="21"/>
        </w:rPr>
        <w:t>；</w:t>
      </w:r>
      <w:r w:rsidRPr="00950672">
        <w:rPr>
          <w:szCs w:val="21"/>
        </w:rPr>
        <w:t>不预冷</w:t>
      </w:r>
      <w:r w:rsidRPr="00950672">
        <w:rPr>
          <w:rFonts w:hint="eastAsia"/>
          <w:szCs w:val="21"/>
        </w:rPr>
        <w:t>，</w:t>
      </w:r>
      <w:r w:rsidRPr="00950672">
        <w:rPr>
          <w:szCs w:val="21"/>
        </w:rPr>
        <w:t>则应分次分批</w:t>
      </w:r>
      <w:r w:rsidRPr="00950672">
        <w:rPr>
          <w:rFonts w:hint="eastAsia"/>
          <w:szCs w:val="21"/>
        </w:rPr>
        <w:t>入</w:t>
      </w:r>
      <w:r w:rsidRPr="00950672">
        <w:rPr>
          <w:szCs w:val="21"/>
        </w:rPr>
        <w:t>库</w:t>
      </w:r>
      <w:r w:rsidRPr="00950672">
        <w:rPr>
          <w:rFonts w:hint="eastAsia"/>
          <w:szCs w:val="21"/>
        </w:rPr>
        <w:t>，</w:t>
      </w:r>
      <w:r w:rsidRPr="00950672">
        <w:rPr>
          <w:szCs w:val="21"/>
        </w:rPr>
        <w:t>每批次一般小于</w:t>
      </w:r>
      <w:r w:rsidRPr="00950672">
        <w:rPr>
          <w:szCs w:val="21"/>
        </w:rPr>
        <w:t>20%</w:t>
      </w:r>
      <w:r w:rsidRPr="00950672">
        <w:rPr>
          <w:szCs w:val="21"/>
        </w:rPr>
        <w:t>库容量。</w:t>
      </w:r>
    </w:p>
    <w:p w14:paraId="080190B5" w14:textId="77777777" w:rsidR="00C5252D" w:rsidRPr="00950672" w:rsidRDefault="00C5252D" w:rsidP="00C5252D">
      <w:pPr>
        <w:ind w:firstLineChars="200" w:firstLine="420"/>
        <w:rPr>
          <w:szCs w:val="21"/>
        </w:rPr>
      </w:pPr>
      <w:r w:rsidRPr="00950672">
        <w:rPr>
          <w:szCs w:val="21"/>
        </w:rPr>
        <w:t>应按产地、品种、等级分别堆码并悬挂标牌</w:t>
      </w:r>
      <w:r w:rsidRPr="00950672">
        <w:rPr>
          <w:rFonts w:hint="eastAsia"/>
          <w:szCs w:val="21"/>
        </w:rPr>
        <w:t>，</w:t>
      </w:r>
      <w:r w:rsidRPr="00950672">
        <w:rPr>
          <w:szCs w:val="21"/>
        </w:rPr>
        <w:t>香气浓郁的品种不能与无香气的品种混贮</w:t>
      </w:r>
      <w:r w:rsidRPr="00950672">
        <w:rPr>
          <w:rFonts w:hint="eastAsia"/>
          <w:szCs w:val="21"/>
        </w:rPr>
        <w:t>，</w:t>
      </w:r>
      <w:r w:rsidRPr="00950672">
        <w:rPr>
          <w:szCs w:val="21"/>
        </w:rPr>
        <w:t>贮藏性状相似的品种可同库贮藏。货垛排列方式、走向及间隙应与库内空气环流方向一致。货位堆码要求</w:t>
      </w:r>
      <w:r w:rsidRPr="00950672">
        <w:rPr>
          <w:rFonts w:hint="eastAsia"/>
          <w:szCs w:val="21"/>
        </w:rPr>
        <w:t>距墙</w:t>
      </w:r>
      <w:r w:rsidRPr="00950672">
        <w:rPr>
          <w:szCs w:val="21"/>
        </w:rPr>
        <w:t xml:space="preserve"> 0.2 m~0.3 m</w:t>
      </w:r>
      <w:r w:rsidRPr="00950672">
        <w:rPr>
          <w:rFonts w:hint="eastAsia"/>
          <w:szCs w:val="21"/>
        </w:rPr>
        <w:t>、</w:t>
      </w:r>
      <w:proofErr w:type="gramStart"/>
      <w:r w:rsidRPr="00950672">
        <w:rPr>
          <w:rFonts w:hint="eastAsia"/>
          <w:szCs w:val="21"/>
        </w:rPr>
        <w:t>距顶</w:t>
      </w:r>
      <w:proofErr w:type="gramEnd"/>
      <w:r w:rsidRPr="00950672">
        <w:rPr>
          <w:szCs w:val="21"/>
        </w:rPr>
        <w:t>0.5 m~0.6 m</w:t>
      </w:r>
      <w:r w:rsidRPr="00950672">
        <w:rPr>
          <w:rFonts w:hint="eastAsia"/>
          <w:szCs w:val="21"/>
        </w:rPr>
        <w:t>、距冷风机不少于</w:t>
      </w:r>
      <w:r w:rsidRPr="00950672">
        <w:rPr>
          <w:szCs w:val="21"/>
        </w:rPr>
        <w:t xml:space="preserve"> 1.5 m</w:t>
      </w:r>
      <w:r w:rsidRPr="00950672">
        <w:rPr>
          <w:rFonts w:hint="eastAsia"/>
          <w:szCs w:val="21"/>
        </w:rPr>
        <w:t>、</w:t>
      </w:r>
      <w:proofErr w:type="gramStart"/>
      <w:r w:rsidRPr="00950672">
        <w:rPr>
          <w:rFonts w:hint="eastAsia"/>
          <w:szCs w:val="21"/>
        </w:rPr>
        <w:t>垛间距离</w:t>
      </w:r>
      <w:proofErr w:type="gramEnd"/>
      <w:r w:rsidRPr="00950672">
        <w:rPr>
          <w:szCs w:val="21"/>
        </w:rPr>
        <w:t xml:space="preserve"> 0.3 m~0.5 m</w:t>
      </w:r>
      <w:r w:rsidRPr="00950672">
        <w:rPr>
          <w:rFonts w:hint="eastAsia"/>
          <w:szCs w:val="21"/>
        </w:rPr>
        <w:t>、库内通道宽</w:t>
      </w:r>
      <w:r w:rsidRPr="00950672">
        <w:rPr>
          <w:szCs w:val="21"/>
        </w:rPr>
        <w:t>1.2m~1.8 m</w:t>
      </w:r>
      <w:r w:rsidRPr="00950672">
        <w:rPr>
          <w:rFonts w:hint="eastAsia"/>
          <w:szCs w:val="21"/>
        </w:rPr>
        <w:t>、</w:t>
      </w:r>
      <w:proofErr w:type="gramStart"/>
      <w:r w:rsidRPr="00950672">
        <w:rPr>
          <w:szCs w:val="21"/>
        </w:rPr>
        <w:t>垛底</w:t>
      </w:r>
      <w:r w:rsidRPr="00950672">
        <w:rPr>
          <w:rFonts w:hint="eastAsia"/>
          <w:szCs w:val="21"/>
        </w:rPr>
        <w:t>距地面</w:t>
      </w:r>
      <w:proofErr w:type="gramEnd"/>
      <w:r w:rsidRPr="00950672">
        <w:rPr>
          <w:szCs w:val="21"/>
        </w:rPr>
        <w:t>高度</w:t>
      </w:r>
      <w:r w:rsidRPr="00950672">
        <w:rPr>
          <w:szCs w:val="21"/>
        </w:rPr>
        <w:t>0.1m~0.2 m</w:t>
      </w:r>
      <w:r w:rsidRPr="00950672">
        <w:rPr>
          <w:szCs w:val="21"/>
        </w:rPr>
        <w:t>。</w:t>
      </w:r>
    </w:p>
    <w:p w14:paraId="3F1936F0" w14:textId="77777777" w:rsidR="00C5252D" w:rsidRPr="001A5F66" w:rsidRDefault="00C5252D" w:rsidP="00C5252D">
      <w:pPr>
        <w:rPr>
          <w:rFonts w:ascii="黑体" w:eastAsia="黑体" w:hAnsi="黑体"/>
          <w:szCs w:val="21"/>
        </w:rPr>
      </w:pPr>
      <w:r w:rsidRPr="001A5F66">
        <w:rPr>
          <w:rFonts w:ascii="黑体" w:eastAsia="黑体" w:hAnsi="黑体" w:hint="eastAsia"/>
          <w:szCs w:val="21"/>
        </w:rPr>
        <w:t xml:space="preserve">9 </w:t>
      </w:r>
      <w:r w:rsidRPr="001A5F66">
        <w:rPr>
          <w:rFonts w:ascii="黑体" w:eastAsia="黑体" w:hAnsi="黑体"/>
          <w:szCs w:val="21"/>
        </w:rPr>
        <w:t>冷藏条件及管理</w:t>
      </w:r>
    </w:p>
    <w:p w14:paraId="455D6C78" w14:textId="77777777" w:rsidR="00C5252D" w:rsidRPr="001A5F66" w:rsidRDefault="00C5252D" w:rsidP="00C5252D">
      <w:pPr>
        <w:rPr>
          <w:rFonts w:ascii="黑体" w:eastAsia="黑体" w:hAnsi="黑体"/>
          <w:szCs w:val="21"/>
        </w:rPr>
      </w:pPr>
      <w:bookmarkStart w:id="5" w:name="_Hlk190185040"/>
      <w:r w:rsidRPr="001A5F66">
        <w:rPr>
          <w:rFonts w:ascii="黑体" w:eastAsia="黑体" w:hAnsi="黑体" w:hint="eastAsia"/>
          <w:szCs w:val="21"/>
        </w:rPr>
        <w:t>9.</w:t>
      </w:r>
      <w:r w:rsidRPr="001A5F66">
        <w:rPr>
          <w:rFonts w:ascii="黑体" w:eastAsia="黑体" w:hAnsi="黑体"/>
          <w:szCs w:val="21"/>
        </w:rPr>
        <w:t>1 温度</w:t>
      </w:r>
    </w:p>
    <w:bookmarkEnd w:id="5"/>
    <w:p w14:paraId="2C17199A" w14:textId="77777777" w:rsidR="00C5252D" w:rsidRPr="00950672" w:rsidRDefault="00C5252D" w:rsidP="00C5252D">
      <w:pPr>
        <w:ind w:firstLineChars="200" w:firstLine="420"/>
        <w:rPr>
          <w:szCs w:val="21"/>
        </w:rPr>
      </w:pPr>
      <w:r w:rsidRPr="00950672">
        <w:rPr>
          <w:szCs w:val="21"/>
        </w:rPr>
        <w:t>主要品种梨的适宜冷藏温度及注意事项参考</w:t>
      </w:r>
      <w:r w:rsidRPr="00950672">
        <w:rPr>
          <w:rFonts w:hint="eastAsia"/>
          <w:szCs w:val="21"/>
        </w:rPr>
        <w:t>表</w:t>
      </w:r>
      <w:r w:rsidRPr="00950672">
        <w:rPr>
          <w:rFonts w:hint="eastAsia"/>
          <w:szCs w:val="21"/>
        </w:rPr>
        <w:t>2</w:t>
      </w:r>
      <w:r w:rsidRPr="00950672">
        <w:rPr>
          <w:szCs w:val="21"/>
        </w:rPr>
        <w:t>，对于黄冠梨、鸭梨等急降温敏感品种宜梯度降温，避免伤害。</w:t>
      </w:r>
    </w:p>
    <w:p w14:paraId="0D3DF2E7" w14:textId="6468D95A" w:rsidR="00C5252D" w:rsidRDefault="00C5252D" w:rsidP="00C5252D">
      <w:pPr>
        <w:ind w:firstLineChars="200" w:firstLine="420"/>
        <w:rPr>
          <w:szCs w:val="21"/>
        </w:rPr>
      </w:pPr>
      <w:r w:rsidRPr="00950672">
        <w:rPr>
          <w:szCs w:val="21"/>
        </w:rPr>
        <w:t>对靠近蒸发器及冷风出口处</w:t>
      </w:r>
      <w:proofErr w:type="gramStart"/>
      <w:r w:rsidRPr="00950672">
        <w:rPr>
          <w:szCs w:val="21"/>
        </w:rPr>
        <w:t>的梨应采取</w:t>
      </w:r>
      <w:proofErr w:type="gramEnd"/>
      <w:r w:rsidRPr="00950672">
        <w:rPr>
          <w:szCs w:val="21"/>
        </w:rPr>
        <w:t>保护措施，以免发生冻害。库房温度应定时测量或实时监测，每间库房宜选择</w:t>
      </w:r>
      <w:r w:rsidRPr="00950672">
        <w:rPr>
          <w:szCs w:val="21"/>
        </w:rPr>
        <w:t>3~ 5</w:t>
      </w:r>
      <w:r w:rsidRPr="00950672">
        <w:rPr>
          <w:szCs w:val="21"/>
        </w:rPr>
        <w:t>个有代表性的测温点，各测温点温度相差较大时，应采取调整冷风系统出风口位置、循环通道和货物堆码等措施调整。贮藏过程中应保持</w:t>
      </w:r>
      <w:proofErr w:type="gramStart"/>
      <w:r w:rsidRPr="00950672">
        <w:rPr>
          <w:szCs w:val="21"/>
        </w:rPr>
        <w:t>库温稳定</w:t>
      </w:r>
      <w:proofErr w:type="gramEnd"/>
      <w:r w:rsidR="006A30F2">
        <w:rPr>
          <w:rFonts w:hint="eastAsia"/>
          <w:szCs w:val="21"/>
        </w:rPr>
        <w:t>，</w:t>
      </w:r>
      <w:r w:rsidRPr="00950672">
        <w:rPr>
          <w:szCs w:val="21"/>
        </w:rPr>
        <w:t>库内温度变化幅度不超过</w:t>
      </w:r>
      <w:r w:rsidRPr="00950672">
        <w:rPr>
          <w:rFonts w:hint="eastAsia"/>
          <w:szCs w:val="21"/>
        </w:rPr>
        <w:t>±</w:t>
      </w:r>
      <w:r w:rsidRPr="00950672">
        <w:rPr>
          <w:szCs w:val="21"/>
        </w:rPr>
        <w:t>1℃</w:t>
      </w:r>
      <w:r w:rsidRPr="00950672">
        <w:rPr>
          <w:szCs w:val="21"/>
        </w:rPr>
        <w:t>。</w:t>
      </w:r>
    </w:p>
    <w:p w14:paraId="31B1C2D4" w14:textId="77777777" w:rsidR="00177726" w:rsidRDefault="00177726" w:rsidP="00C5252D">
      <w:pPr>
        <w:ind w:firstLineChars="200" w:firstLine="420"/>
        <w:rPr>
          <w:szCs w:val="21"/>
        </w:rPr>
      </w:pPr>
    </w:p>
    <w:p w14:paraId="18745D4D" w14:textId="77777777" w:rsidR="00177726" w:rsidRDefault="00177726" w:rsidP="00C5252D">
      <w:pPr>
        <w:ind w:firstLineChars="200" w:firstLine="420"/>
        <w:rPr>
          <w:szCs w:val="21"/>
        </w:rPr>
      </w:pPr>
    </w:p>
    <w:p w14:paraId="323A70DF" w14:textId="12408111" w:rsidR="00C5252D" w:rsidRPr="00EF57DE" w:rsidRDefault="00C5252D" w:rsidP="00C5252D">
      <w:pPr>
        <w:jc w:val="center"/>
        <w:rPr>
          <w:rFonts w:ascii="黑体" w:eastAsia="黑体" w:hAnsi="黑体"/>
          <w:szCs w:val="21"/>
        </w:rPr>
      </w:pPr>
      <w:r w:rsidRPr="00EF57DE">
        <w:rPr>
          <w:rFonts w:ascii="黑体" w:eastAsia="黑体" w:hAnsi="黑体" w:hint="eastAsia"/>
          <w:szCs w:val="21"/>
        </w:rPr>
        <w:lastRenderedPageBreak/>
        <w:t>表</w:t>
      </w:r>
      <w:r w:rsidR="00D10D42">
        <w:rPr>
          <w:rFonts w:ascii="黑体" w:eastAsia="黑体" w:hAnsi="黑体" w:hint="eastAsia"/>
          <w:szCs w:val="21"/>
        </w:rPr>
        <w:t>2</w:t>
      </w:r>
      <w:r w:rsidRPr="00EF57DE">
        <w:rPr>
          <w:rFonts w:ascii="黑体" w:eastAsia="黑体" w:hAnsi="黑体" w:hint="eastAsia"/>
          <w:szCs w:val="21"/>
        </w:rPr>
        <w:t xml:space="preserve"> 河北主栽梨品种适宜预冷、冷藏温度及预期贮藏期</w:t>
      </w:r>
    </w:p>
    <w:tbl>
      <w:tblPr>
        <w:tblStyle w:val="affff6"/>
        <w:tblW w:w="7779" w:type="dxa"/>
        <w:jc w:val="center"/>
        <w:tblLook w:val="04A0" w:firstRow="1" w:lastRow="0" w:firstColumn="1" w:lastColumn="0" w:noHBand="0" w:noVBand="1"/>
      </w:tblPr>
      <w:tblGrid>
        <w:gridCol w:w="1128"/>
        <w:gridCol w:w="1272"/>
        <w:gridCol w:w="1126"/>
        <w:gridCol w:w="1276"/>
        <w:gridCol w:w="2977"/>
      </w:tblGrid>
      <w:tr w:rsidR="0076438A" w:rsidRPr="00950672" w14:paraId="14CE1396" w14:textId="073F6310" w:rsidTr="0076438A">
        <w:trPr>
          <w:trHeight w:val="312"/>
          <w:jc w:val="center"/>
        </w:trPr>
        <w:tc>
          <w:tcPr>
            <w:tcW w:w="1128" w:type="dxa"/>
            <w:vMerge w:val="restart"/>
            <w:vAlign w:val="center"/>
          </w:tcPr>
          <w:p w14:paraId="0708E68B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品种</w:t>
            </w:r>
          </w:p>
        </w:tc>
        <w:tc>
          <w:tcPr>
            <w:tcW w:w="1272" w:type="dxa"/>
            <w:vMerge w:val="restart"/>
            <w:vAlign w:val="center"/>
          </w:tcPr>
          <w:p w14:paraId="7B811991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预冷温度</w:t>
            </w:r>
          </w:p>
          <w:p w14:paraId="22BEBCEC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（℃）</w:t>
            </w:r>
          </w:p>
        </w:tc>
        <w:tc>
          <w:tcPr>
            <w:tcW w:w="1126" w:type="dxa"/>
            <w:vMerge w:val="restart"/>
            <w:vAlign w:val="center"/>
          </w:tcPr>
          <w:p w14:paraId="0A627D48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冷藏温度</w:t>
            </w:r>
          </w:p>
          <w:p w14:paraId="7F6CFAEF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（℃）</w:t>
            </w:r>
          </w:p>
        </w:tc>
        <w:tc>
          <w:tcPr>
            <w:tcW w:w="1276" w:type="dxa"/>
            <w:vMerge w:val="restart"/>
            <w:vAlign w:val="center"/>
          </w:tcPr>
          <w:p w14:paraId="42035484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预期贮藏期（</w:t>
            </w:r>
            <w:r w:rsidRPr="00950672">
              <w:rPr>
                <w:rFonts w:hint="eastAsia"/>
                <w:szCs w:val="21"/>
              </w:rPr>
              <w:t>d</w:t>
            </w:r>
            <w:r w:rsidRPr="00950672">
              <w:rPr>
                <w:rFonts w:hint="eastAsia"/>
                <w:szCs w:val="21"/>
              </w:rPr>
              <w:t>）</w:t>
            </w:r>
          </w:p>
        </w:tc>
        <w:tc>
          <w:tcPr>
            <w:tcW w:w="2977" w:type="dxa"/>
            <w:vMerge w:val="restart"/>
          </w:tcPr>
          <w:p w14:paraId="25C81203" w14:textId="6AA2030F" w:rsidR="0076438A" w:rsidRPr="00950672" w:rsidRDefault="0076438A" w:rsidP="00B117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76438A" w:rsidRPr="00950672" w14:paraId="5521C7BE" w14:textId="0767D595" w:rsidTr="0076438A">
        <w:trPr>
          <w:trHeight w:val="312"/>
          <w:jc w:val="center"/>
        </w:trPr>
        <w:tc>
          <w:tcPr>
            <w:tcW w:w="1128" w:type="dxa"/>
            <w:vMerge/>
            <w:vAlign w:val="center"/>
          </w:tcPr>
          <w:p w14:paraId="40D22DD8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</w:p>
        </w:tc>
        <w:tc>
          <w:tcPr>
            <w:tcW w:w="1272" w:type="dxa"/>
            <w:vMerge/>
            <w:vAlign w:val="center"/>
          </w:tcPr>
          <w:p w14:paraId="5A3594D4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</w:p>
        </w:tc>
        <w:tc>
          <w:tcPr>
            <w:tcW w:w="1126" w:type="dxa"/>
            <w:vMerge/>
            <w:vAlign w:val="center"/>
          </w:tcPr>
          <w:p w14:paraId="549B6F4B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46E4389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vMerge/>
          </w:tcPr>
          <w:p w14:paraId="35797C76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</w:p>
        </w:tc>
      </w:tr>
      <w:tr w:rsidR="0076438A" w:rsidRPr="00950672" w14:paraId="3054326F" w14:textId="10A891B6" w:rsidTr="0076438A">
        <w:trPr>
          <w:jc w:val="center"/>
        </w:trPr>
        <w:tc>
          <w:tcPr>
            <w:tcW w:w="1128" w:type="dxa"/>
            <w:vAlign w:val="center"/>
          </w:tcPr>
          <w:p w14:paraId="0BF8B039" w14:textId="65BEA7B0" w:rsidR="0076438A" w:rsidRPr="00863E0F" w:rsidRDefault="0076438A" w:rsidP="00B1178D">
            <w:pPr>
              <w:jc w:val="center"/>
              <w:rPr>
                <w:szCs w:val="21"/>
              </w:rPr>
            </w:pPr>
            <w:r w:rsidRPr="00863E0F">
              <w:rPr>
                <w:rFonts w:hint="eastAsia"/>
                <w:szCs w:val="21"/>
              </w:rPr>
              <w:t>鸭</w:t>
            </w:r>
            <w:r w:rsidRPr="00863E0F">
              <w:rPr>
                <w:rFonts w:hint="eastAsia"/>
                <w:szCs w:val="21"/>
              </w:rPr>
              <w:t xml:space="preserve">  </w:t>
            </w:r>
            <w:r w:rsidRPr="00863E0F">
              <w:rPr>
                <w:rFonts w:hint="eastAsia"/>
                <w:szCs w:val="21"/>
              </w:rPr>
              <w:t>梨</w:t>
            </w:r>
          </w:p>
        </w:tc>
        <w:tc>
          <w:tcPr>
            <w:tcW w:w="1272" w:type="dxa"/>
            <w:vAlign w:val="center"/>
          </w:tcPr>
          <w:p w14:paraId="5E8D3945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10~15</w:t>
            </w:r>
            <w:r w:rsidRPr="00950672">
              <w:rPr>
                <w:rFonts w:hint="eastAsia"/>
                <w:szCs w:val="21"/>
              </w:rPr>
              <w:t>→</w:t>
            </w:r>
            <w:r w:rsidRPr="00950672">
              <w:rPr>
                <w:rFonts w:hint="eastAsia"/>
                <w:szCs w:val="21"/>
              </w:rPr>
              <w:t>0</w:t>
            </w:r>
          </w:p>
        </w:tc>
        <w:tc>
          <w:tcPr>
            <w:tcW w:w="1126" w:type="dxa"/>
            <w:vAlign w:val="center"/>
          </w:tcPr>
          <w:p w14:paraId="6ADAFF9B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-0.5~0.5</w:t>
            </w:r>
          </w:p>
        </w:tc>
        <w:tc>
          <w:tcPr>
            <w:tcW w:w="1276" w:type="dxa"/>
            <w:vAlign w:val="center"/>
          </w:tcPr>
          <w:p w14:paraId="398B4EA0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150~210</w:t>
            </w:r>
          </w:p>
        </w:tc>
        <w:tc>
          <w:tcPr>
            <w:tcW w:w="2977" w:type="dxa"/>
          </w:tcPr>
          <w:p w14:paraId="2DEABA9A" w14:textId="0EA551F1" w:rsidR="0076438A" w:rsidRPr="00950672" w:rsidRDefault="0076438A" w:rsidP="00116A40">
            <w:pPr>
              <w:jc w:val="left"/>
              <w:rPr>
                <w:szCs w:val="21"/>
              </w:rPr>
            </w:pPr>
            <w:r w:rsidRPr="004F6AA1">
              <w:rPr>
                <w:rFonts w:hint="eastAsia"/>
                <w:szCs w:val="21"/>
              </w:rPr>
              <w:t>果实易产生虎皮、黑心。经</w:t>
            </w:r>
            <w:r>
              <w:rPr>
                <w:rFonts w:hint="eastAsia"/>
                <w:szCs w:val="21"/>
              </w:rPr>
              <w:t>预冷</w:t>
            </w:r>
            <w:r w:rsidRPr="004F6AA1">
              <w:rPr>
                <w:rFonts w:hint="eastAsia"/>
                <w:szCs w:val="21"/>
              </w:rPr>
              <w:t>30</w:t>
            </w:r>
            <w:r w:rsidRPr="004F6AA1">
              <w:rPr>
                <w:rFonts w:hint="eastAsia"/>
                <w:szCs w:val="21"/>
              </w:rPr>
              <w:t>～</w:t>
            </w:r>
            <w:r w:rsidRPr="004F6AA1">
              <w:rPr>
                <w:rFonts w:hint="eastAsia"/>
                <w:szCs w:val="21"/>
              </w:rPr>
              <w:t>40</w:t>
            </w:r>
            <w:r>
              <w:rPr>
                <w:rFonts w:hint="eastAsia"/>
                <w:szCs w:val="21"/>
              </w:rPr>
              <w:t xml:space="preserve"> </w:t>
            </w:r>
            <w:r w:rsidRPr="004F6AA1">
              <w:rPr>
                <w:rFonts w:hint="eastAsia"/>
                <w:szCs w:val="21"/>
              </w:rPr>
              <w:t>d</w:t>
            </w:r>
            <w:r w:rsidRPr="004F6AA1">
              <w:rPr>
                <w:rFonts w:hint="eastAsia"/>
                <w:szCs w:val="21"/>
              </w:rPr>
              <w:t>降至</w:t>
            </w:r>
            <w:r w:rsidRPr="004F6AA1">
              <w:rPr>
                <w:rFonts w:hint="eastAsia"/>
                <w:szCs w:val="21"/>
              </w:rPr>
              <w:t>0</w:t>
            </w:r>
            <w:r w:rsidRPr="004F6AA1">
              <w:rPr>
                <w:rFonts w:hint="eastAsia"/>
                <w:szCs w:val="21"/>
              </w:rPr>
              <w:t>℃贮藏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:rsidR="0076438A" w:rsidRPr="00950672" w14:paraId="76362BFA" w14:textId="2105645D" w:rsidTr="0076438A">
        <w:trPr>
          <w:jc w:val="center"/>
        </w:trPr>
        <w:tc>
          <w:tcPr>
            <w:tcW w:w="1128" w:type="dxa"/>
            <w:vAlign w:val="center"/>
          </w:tcPr>
          <w:p w14:paraId="291F8BCA" w14:textId="0D4319C3" w:rsidR="0076438A" w:rsidRPr="00863E0F" w:rsidRDefault="0076438A" w:rsidP="00B1178D">
            <w:pPr>
              <w:jc w:val="center"/>
              <w:rPr>
                <w:szCs w:val="21"/>
              </w:rPr>
            </w:pPr>
            <w:r w:rsidRPr="00863E0F">
              <w:rPr>
                <w:rFonts w:hint="eastAsia"/>
                <w:szCs w:val="21"/>
              </w:rPr>
              <w:t>黄</w:t>
            </w:r>
            <w:r w:rsidRPr="00863E0F">
              <w:rPr>
                <w:rFonts w:hint="eastAsia"/>
                <w:szCs w:val="21"/>
              </w:rPr>
              <w:t xml:space="preserve">  </w:t>
            </w:r>
            <w:r w:rsidRPr="00863E0F">
              <w:rPr>
                <w:rFonts w:hint="eastAsia"/>
                <w:szCs w:val="21"/>
              </w:rPr>
              <w:t>冠</w:t>
            </w:r>
          </w:p>
        </w:tc>
        <w:tc>
          <w:tcPr>
            <w:tcW w:w="1272" w:type="dxa"/>
            <w:vAlign w:val="center"/>
          </w:tcPr>
          <w:p w14:paraId="3A429874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10~12</w:t>
            </w:r>
            <w:r w:rsidRPr="00950672">
              <w:rPr>
                <w:rFonts w:hint="eastAsia"/>
                <w:szCs w:val="21"/>
              </w:rPr>
              <w:t>→</w:t>
            </w:r>
            <w:r w:rsidRPr="00950672">
              <w:rPr>
                <w:rFonts w:hint="eastAsia"/>
                <w:szCs w:val="21"/>
              </w:rPr>
              <w:t>0</w:t>
            </w:r>
          </w:p>
        </w:tc>
        <w:tc>
          <w:tcPr>
            <w:tcW w:w="1126" w:type="dxa"/>
            <w:vAlign w:val="center"/>
          </w:tcPr>
          <w:p w14:paraId="27DF6C57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-0.5~0.5</w:t>
            </w:r>
          </w:p>
        </w:tc>
        <w:tc>
          <w:tcPr>
            <w:tcW w:w="1276" w:type="dxa"/>
            <w:vAlign w:val="center"/>
          </w:tcPr>
          <w:p w14:paraId="3B9FA2D2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210~240</w:t>
            </w:r>
          </w:p>
        </w:tc>
        <w:tc>
          <w:tcPr>
            <w:tcW w:w="2977" w:type="dxa"/>
          </w:tcPr>
          <w:p w14:paraId="66E80306" w14:textId="000B4C00" w:rsidR="0076438A" w:rsidRPr="00950672" w:rsidRDefault="0076438A" w:rsidP="00116A40">
            <w:p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果面易发生</w:t>
            </w:r>
            <w:proofErr w:type="gramEnd"/>
            <w:r>
              <w:rPr>
                <w:rFonts w:hint="eastAsia"/>
                <w:szCs w:val="21"/>
              </w:rPr>
              <w:t>褐斑，经预冷</w:t>
            </w:r>
            <w:r>
              <w:rPr>
                <w:rFonts w:hint="eastAsia"/>
                <w:szCs w:val="21"/>
              </w:rPr>
              <w:t>3</w:t>
            </w:r>
            <w:r w:rsidRPr="004F6AA1">
              <w:rPr>
                <w:rFonts w:hint="eastAsia"/>
                <w:szCs w:val="21"/>
              </w:rPr>
              <w:t>～</w:t>
            </w:r>
            <w:r>
              <w:rPr>
                <w:rFonts w:hint="eastAsia"/>
                <w:szCs w:val="21"/>
              </w:rPr>
              <w:t>5 d</w:t>
            </w:r>
            <w:r w:rsidRPr="004F6AA1">
              <w:rPr>
                <w:rFonts w:hint="eastAsia"/>
                <w:szCs w:val="21"/>
              </w:rPr>
              <w:t>降至</w:t>
            </w:r>
            <w:r w:rsidRPr="004F6AA1">
              <w:rPr>
                <w:rFonts w:hint="eastAsia"/>
                <w:szCs w:val="21"/>
              </w:rPr>
              <w:t>0</w:t>
            </w:r>
            <w:r w:rsidRPr="004F6AA1">
              <w:rPr>
                <w:rFonts w:hint="eastAsia"/>
                <w:szCs w:val="21"/>
              </w:rPr>
              <w:t>℃贮藏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:rsidR="0076438A" w:rsidRPr="00950672" w14:paraId="0760A145" w14:textId="6DC8E2B4" w:rsidTr="0076438A">
        <w:trPr>
          <w:jc w:val="center"/>
        </w:trPr>
        <w:tc>
          <w:tcPr>
            <w:tcW w:w="1128" w:type="dxa"/>
            <w:vAlign w:val="center"/>
          </w:tcPr>
          <w:p w14:paraId="1741FFEC" w14:textId="4E53DD04" w:rsidR="0076438A" w:rsidRPr="00863E0F" w:rsidRDefault="0076438A" w:rsidP="00B1178D">
            <w:pPr>
              <w:jc w:val="center"/>
              <w:rPr>
                <w:szCs w:val="21"/>
              </w:rPr>
            </w:pPr>
            <w:r w:rsidRPr="00863E0F">
              <w:rPr>
                <w:rFonts w:hint="eastAsia"/>
                <w:szCs w:val="21"/>
              </w:rPr>
              <w:t>雪</w:t>
            </w:r>
            <w:r w:rsidRPr="00863E0F">
              <w:rPr>
                <w:rFonts w:hint="eastAsia"/>
                <w:szCs w:val="21"/>
              </w:rPr>
              <w:t xml:space="preserve">  </w:t>
            </w:r>
            <w:r w:rsidRPr="00863E0F">
              <w:rPr>
                <w:rFonts w:hint="eastAsia"/>
                <w:szCs w:val="21"/>
              </w:rPr>
              <w:t>花</w:t>
            </w:r>
          </w:p>
        </w:tc>
        <w:tc>
          <w:tcPr>
            <w:tcW w:w="1272" w:type="dxa"/>
            <w:vAlign w:val="center"/>
          </w:tcPr>
          <w:p w14:paraId="5A03BC00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0</w:t>
            </w:r>
            <w:r w:rsidRPr="00950672">
              <w:rPr>
                <w:szCs w:val="21"/>
              </w:rPr>
              <w:t>~</w:t>
            </w:r>
            <w:r w:rsidRPr="00950672">
              <w:rPr>
                <w:rFonts w:hint="eastAsia"/>
                <w:szCs w:val="21"/>
              </w:rPr>
              <w:t>2</w:t>
            </w:r>
          </w:p>
        </w:tc>
        <w:tc>
          <w:tcPr>
            <w:tcW w:w="1126" w:type="dxa"/>
            <w:vAlign w:val="center"/>
          </w:tcPr>
          <w:p w14:paraId="5C503FD6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-1~0</w:t>
            </w:r>
          </w:p>
        </w:tc>
        <w:tc>
          <w:tcPr>
            <w:tcW w:w="1276" w:type="dxa"/>
            <w:vAlign w:val="center"/>
          </w:tcPr>
          <w:p w14:paraId="7DF3A728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210~240</w:t>
            </w:r>
          </w:p>
        </w:tc>
        <w:tc>
          <w:tcPr>
            <w:tcW w:w="2977" w:type="dxa"/>
          </w:tcPr>
          <w:p w14:paraId="4EAE1850" w14:textId="77777777" w:rsidR="0076438A" w:rsidRPr="00950672" w:rsidRDefault="0076438A" w:rsidP="00116A40">
            <w:pPr>
              <w:jc w:val="left"/>
              <w:rPr>
                <w:szCs w:val="21"/>
              </w:rPr>
            </w:pPr>
          </w:p>
        </w:tc>
      </w:tr>
      <w:tr w:rsidR="0076438A" w:rsidRPr="00950672" w14:paraId="177D49D4" w14:textId="07E797E6" w:rsidTr="0076438A">
        <w:trPr>
          <w:jc w:val="center"/>
        </w:trPr>
        <w:tc>
          <w:tcPr>
            <w:tcW w:w="1128" w:type="dxa"/>
            <w:vAlign w:val="center"/>
          </w:tcPr>
          <w:p w14:paraId="211791BC" w14:textId="77777777" w:rsidR="0076438A" w:rsidRPr="00863E0F" w:rsidRDefault="0076438A" w:rsidP="00B1178D">
            <w:pPr>
              <w:jc w:val="center"/>
              <w:rPr>
                <w:szCs w:val="21"/>
              </w:rPr>
            </w:pPr>
            <w:r w:rsidRPr="00863E0F">
              <w:rPr>
                <w:rFonts w:hint="eastAsia"/>
                <w:szCs w:val="21"/>
              </w:rPr>
              <w:t>红香酥</w:t>
            </w:r>
          </w:p>
        </w:tc>
        <w:tc>
          <w:tcPr>
            <w:tcW w:w="1272" w:type="dxa"/>
            <w:vAlign w:val="center"/>
          </w:tcPr>
          <w:p w14:paraId="203E9F95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5~10</w:t>
            </w:r>
          </w:p>
        </w:tc>
        <w:tc>
          <w:tcPr>
            <w:tcW w:w="1126" w:type="dxa"/>
            <w:vAlign w:val="center"/>
          </w:tcPr>
          <w:p w14:paraId="1D7CD925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0~1</w:t>
            </w:r>
          </w:p>
        </w:tc>
        <w:tc>
          <w:tcPr>
            <w:tcW w:w="1276" w:type="dxa"/>
            <w:vAlign w:val="center"/>
          </w:tcPr>
          <w:p w14:paraId="297C0FF7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150~210</w:t>
            </w:r>
          </w:p>
        </w:tc>
        <w:tc>
          <w:tcPr>
            <w:tcW w:w="2977" w:type="dxa"/>
          </w:tcPr>
          <w:p w14:paraId="5ABAF612" w14:textId="44DCD97B" w:rsidR="0076438A" w:rsidRPr="00950672" w:rsidRDefault="0076438A" w:rsidP="00116A40">
            <w:p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果面易发生</w:t>
            </w:r>
            <w:proofErr w:type="gramEnd"/>
            <w:r>
              <w:rPr>
                <w:rFonts w:hint="eastAsia"/>
                <w:szCs w:val="21"/>
              </w:rPr>
              <w:t>果点突起。</w:t>
            </w:r>
          </w:p>
        </w:tc>
      </w:tr>
      <w:tr w:rsidR="0076438A" w:rsidRPr="00950672" w14:paraId="41306C73" w14:textId="517EEE20" w:rsidTr="0076438A">
        <w:trPr>
          <w:jc w:val="center"/>
        </w:trPr>
        <w:tc>
          <w:tcPr>
            <w:tcW w:w="1128" w:type="dxa"/>
            <w:vAlign w:val="center"/>
          </w:tcPr>
          <w:p w14:paraId="3C860E5A" w14:textId="77777777" w:rsidR="0076438A" w:rsidRPr="00863E0F" w:rsidRDefault="0076438A" w:rsidP="00B1178D">
            <w:pPr>
              <w:jc w:val="center"/>
              <w:rPr>
                <w:szCs w:val="21"/>
              </w:rPr>
            </w:pPr>
            <w:r w:rsidRPr="00863E0F">
              <w:rPr>
                <w:rFonts w:hint="eastAsia"/>
                <w:szCs w:val="21"/>
              </w:rPr>
              <w:t>新梨</w:t>
            </w:r>
            <w:r w:rsidRPr="00863E0F">
              <w:rPr>
                <w:rFonts w:hint="eastAsia"/>
                <w:szCs w:val="21"/>
              </w:rPr>
              <w:t>7</w:t>
            </w:r>
            <w:r w:rsidRPr="00863E0F">
              <w:rPr>
                <w:rFonts w:hint="eastAsia"/>
                <w:szCs w:val="21"/>
              </w:rPr>
              <w:t>号</w:t>
            </w:r>
          </w:p>
        </w:tc>
        <w:tc>
          <w:tcPr>
            <w:tcW w:w="1272" w:type="dxa"/>
            <w:vAlign w:val="center"/>
          </w:tcPr>
          <w:p w14:paraId="7DE15F58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5~10</w:t>
            </w:r>
          </w:p>
        </w:tc>
        <w:tc>
          <w:tcPr>
            <w:tcW w:w="1126" w:type="dxa"/>
            <w:vAlign w:val="center"/>
          </w:tcPr>
          <w:p w14:paraId="4A13AC34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0~1</w:t>
            </w:r>
          </w:p>
        </w:tc>
        <w:tc>
          <w:tcPr>
            <w:tcW w:w="1276" w:type="dxa"/>
            <w:vAlign w:val="center"/>
          </w:tcPr>
          <w:p w14:paraId="13A1CC89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150~210</w:t>
            </w:r>
          </w:p>
        </w:tc>
        <w:tc>
          <w:tcPr>
            <w:tcW w:w="2977" w:type="dxa"/>
          </w:tcPr>
          <w:p w14:paraId="0D821672" w14:textId="07B8EDC9" w:rsidR="0076438A" w:rsidRPr="00950672" w:rsidRDefault="0076438A" w:rsidP="00116A40">
            <w:p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果面易发生</w:t>
            </w:r>
            <w:proofErr w:type="gramEnd"/>
            <w:r>
              <w:rPr>
                <w:rFonts w:hint="eastAsia"/>
                <w:szCs w:val="21"/>
              </w:rPr>
              <w:t>果点突起。</w:t>
            </w:r>
          </w:p>
        </w:tc>
      </w:tr>
      <w:tr w:rsidR="0076438A" w:rsidRPr="00950672" w14:paraId="51F44004" w14:textId="52A3DE91" w:rsidTr="0076438A">
        <w:trPr>
          <w:jc w:val="center"/>
        </w:trPr>
        <w:tc>
          <w:tcPr>
            <w:tcW w:w="1128" w:type="dxa"/>
            <w:vAlign w:val="center"/>
          </w:tcPr>
          <w:p w14:paraId="79BD58F5" w14:textId="77777777" w:rsidR="0076438A" w:rsidRPr="00863E0F" w:rsidRDefault="0076438A" w:rsidP="00B1178D">
            <w:pPr>
              <w:jc w:val="center"/>
              <w:rPr>
                <w:szCs w:val="21"/>
              </w:rPr>
            </w:pPr>
            <w:r w:rsidRPr="00863E0F">
              <w:rPr>
                <w:rFonts w:hint="eastAsia"/>
                <w:szCs w:val="21"/>
              </w:rPr>
              <w:t>玉露香</w:t>
            </w:r>
          </w:p>
        </w:tc>
        <w:tc>
          <w:tcPr>
            <w:tcW w:w="1272" w:type="dxa"/>
            <w:vAlign w:val="center"/>
          </w:tcPr>
          <w:p w14:paraId="700A9F65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5~10</w:t>
            </w:r>
          </w:p>
        </w:tc>
        <w:tc>
          <w:tcPr>
            <w:tcW w:w="1126" w:type="dxa"/>
            <w:vAlign w:val="center"/>
          </w:tcPr>
          <w:p w14:paraId="6291D136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-1~0</w:t>
            </w:r>
          </w:p>
        </w:tc>
        <w:tc>
          <w:tcPr>
            <w:tcW w:w="1276" w:type="dxa"/>
            <w:vAlign w:val="center"/>
          </w:tcPr>
          <w:p w14:paraId="56609300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210~240</w:t>
            </w:r>
          </w:p>
        </w:tc>
        <w:tc>
          <w:tcPr>
            <w:tcW w:w="2977" w:type="dxa"/>
          </w:tcPr>
          <w:p w14:paraId="739E41A1" w14:textId="05E5E179" w:rsidR="0076438A" w:rsidRPr="00950672" w:rsidRDefault="0076438A" w:rsidP="00116A40">
            <w:p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果面易发生</w:t>
            </w:r>
            <w:proofErr w:type="gramEnd"/>
            <w:r>
              <w:rPr>
                <w:rFonts w:hint="eastAsia"/>
                <w:szCs w:val="21"/>
              </w:rPr>
              <w:t>油腻化。</w:t>
            </w:r>
          </w:p>
        </w:tc>
      </w:tr>
      <w:tr w:rsidR="0076438A" w:rsidRPr="00950672" w14:paraId="13CF69E4" w14:textId="1948BF57" w:rsidTr="0076438A">
        <w:trPr>
          <w:jc w:val="center"/>
        </w:trPr>
        <w:tc>
          <w:tcPr>
            <w:tcW w:w="1128" w:type="dxa"/>
            <w:vAlign w:val="center"/>
          </w:tcPr>
          <w:p w14:paraId="2248AB34" w14:textId="62BF59BE" w:rsidR="0076438A" w:rsidRPr="00863E0F" w:rsidRDefault="0076438A" w:rsidP="00B1178D">
            <w:pPr>
              <w:jc w:val="center"/>
              <w:rPr>
                <w:szCs w:val="21"/>
              </w:rPr>
            </w:pPr>
            <w:r w:rsidRPr="00863E0F">
              <w:rPr>
                <w:rFonts w:hint="eastAsia"/>
                <w:szCs w:val="21"/>
              </w:rPr>
              <w:t>秋</w:t>
            </w:r>
            <w:r w:rsidRPr="00863E0F">
              <w:rPr>
                <w:rFonts w:hint="eastAsia"/>
                <w:szCs w:val="21"/>
              </w:rPr>
              <w:t xml:space="preserve">  </w:t>
            </w:r>
            <w:r w:rsidRPr="00863E0F">
              <w:rPr>
                <w:rFonts w:hint="eastAsia"/>
                <w:szCs w:val="21"/>
              </w:rPr>
              <w:t>月</w:t>
            </w:r>
          </w:p>
        </w:tc>
        <w:tc>
          <w:tcPr>
            <w:tcW w:w="1272" w:type="dxa"/>
            <w:vAlign w:val="center"/>
          </w:tcPr>
          <w:p w14:paraId="58DCA3E2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5~10</w:t>
            </w:r>
          </w:p>
        </w:tc>
        <w:tc>
          <w:tcPr>
            <w:tcW w:w="1126" w:type="dxa"/>
            <w:vAlign w:val="center"/>
          </w:tcPr>
          <w:p w14:paraId="23880592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-0.5~0.5</w:t>
            </w:r>
          </w:p>
        </w:tc>
        <w:tc>
          <w:tcPr>
            <w:tcW w:w="1276" w:type="dxa"/>
            <w:vAlign w:val="center"/>
          </w:tcPr>
          <w:p w14:paraId="5B2ACB8B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150~210</w:t>
            </w:r>
          </w:p>
        </w:tc>
        <w:tc>
          <w:tcPr>
            <w:tcW w:w="2977" w:type="dxa"/>
          </w:tcPr>
          <w:p w14:paraId="16E13E35" w14:textId="03A8682B" w:rsidR="0076438A" w:rsidRPr="00950672" w:rsidRDefault="0076438A" w:rsidP="00116A4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果面易裂皮。</w:t>
            </w:r>
          </w:p>
        </w:tc>
      </w:tr>
      <w:tr w:rsidR="0076438A" w:rsidRPr="00950672" w14:paraId="777EFD24" w14:textId="5A1C234F" w:rsidTr="0076438A">
        <w:trPr>
          <w:jc w:val="center"/>
        </w:trPr>
        <w:tc>
          <w:tcPr>
            <w:tcW w:w="1128" w:type="dxa"/>
            <w:vAlign w:val="center"/>
          </w:tcPr>
          <w:p w14:paraId="171E13DE" w14:textId="3DCE9B3C" w:rsidR="0076438A" w:rsidRPr="00863E0F" w:rsidRDefault="0076438A" w:rsidP="00B1178D">
            <w:pPr>
              <w:jc w:val="center"/>
              <w:rPr>
                <w:szCs w:val="21"/>
              </w:rPr>
            </w:pPr>
            <w:r w:rsidRPr="00863E0F">
              <w:rPr>
                <w:rFonts w:hint="eastAsia"/>
                <w:szCs w:val="21"/>
              </w:rPr>
              <w:t>京</w:t>
            </w:r>
            <w:r w:rsidRPr="00863E0F">
              <w:rPr>
                <w:rFonts w:hint="eastAsia"/>
                <w:szCs w:val="21"/>
              </w:rPr>
              <w:t xml:space="preserve">  </w:t>
            </w:r>
            <w:r w:rsidRPr="00863E0F">
              <w:rPr>
                <w:rFonts w:hint="eastAsia"/>
                <w:szCs w:val="21"/>
              </w:rPr>
              <w:t>白</w:t>
            </w:r>
          </w:p>
        </w:tc>
        <w:tc>
          <w:tcPr>
            <w:tcW w:w="1272" w:type="dxa"/>
            <w:vAlign w:val="center"/>
          </w:tcPr>
          <w:p w14:paraId="77ECDC6C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0~2</w:t>
            </w:r>
          </w:p>
        </w:tc>
        <w:tc>
          <w:tcPr>
            <w:tcW w:w="1126" w:type="dxa"/>
            <w:vAlign w:val="center"/>
          </w:tcPr>
          <w:p w14:paraId="54D124F4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-1~0</w:t>
            </w:r>
          </w:p>
        </w:tc>
        <w:tc>
          <w:tcPr>
            <w:tcW w:w="1276" w:type="dxa"/>
            <w:vAlign w:val="center"/>
          </w:tcPr>
          <w:p w14:paraId="386AE279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90~120</w:t>
            </w:r>
          </w:p>
        </w:tc>
        <w:tc>
          <w:tcPr>
            <w:tcW w:w="2977" w:type="dxa"/>
          </w:tcPr>
          <w:p w14:paraId="0483866A" w14:textId="77777777" w:rsidR="0076438A" w:rsidRPr="00950672" w:rsidRDefault="0076438A" w:rsidP="00B1178D">
            <w:pPr>
              <w:jc w:val="center"/>
              <w:rPr>
                <w:szCs w:val="21"/>
              </w:rPr>
            </w:pPr>
          </w:p>
        </w:tc>
      </w:tr>
    </w:tbl>
    <w:p w14:paraId="5DC24F54" w14:textId="77777777" w:rsidR="00C5252D" w:rsidRDefault="00C5252D" w:rsidP="00C5252D">
      <w:pPr>
        <w:rPr>
          <w:szCs w:val="21"/>
        </w:rPr>
      </w:pPr>
    </w:p>
    <w:p w14:paraId="026A3019" w14:textId="77777777" w:rsidR="00C5252D" w:rsidRPr="00DD4CAA" w:rsidRDefault="00C5252D" w:rsidP="00C5252D">
      <w:pPr>
        <w:rPr>
          <w:rFonts w:ascii="黑体" w:eastAsia="黑体" w:hAnsi="黑体"/>
          <w:szCs w:val="21"/>
        </w:rPr>
      </w:pPr>
      <w:r w:rsidRPr="00DD4CAA">
        <w:rPr>
          <w:rFonts w:ascii="黑体" w:eastAsia="黑体" w:hAnsi="黑体" w:hint="eastAsia"/>
          <w:szCs w:val="21"/>
        </w:rPr>
        <w:t xml:space="preserve">9.2 </w:t>
      </w:r>
      <w:r w:rsidRPr="00DD4CAA">
        <w:rPr>
          <w:rFonts w:ascii="黑体" w:eastAsia="黑体" w:hAnsi="黑体"/>
          <w:szCs w:val="21"/>
        </w:rPr>
        <w:t>湿度</w:t>
      </w:r>
    </w:p>
    <w:p w14:paraId="3EC3D5BF" w14:textId="77777777" w:rsidR="00C5252D" w:rsidRPr="00950672" w:rsidRDefault="00C5252D" w:rsidP="00C5252D">
      <w:pPr>
        <w:ind w:firstLineChars="200" w:firstLine="420"/>
        <w:rPr>
          <w:szCs w:val="21"/>
        </w:rPr>
      </w:pPr>
      <w:r w:rsidRPr="00950672">
        <w:rPr>
          <w:rFonts w:hint="eastAsia"/>
          <w:szCs w:val="21"/>
        </w:rPr>
        <w:t>库内相对湿度以</w:t>
      </w:r>
      <w:r w:rsidRPr="00950672">
        <w:rPr>
          <w:szCs w:val="21"/>
        </w:rPr>
        <w:t>90%~95%</w:t>
      </w:r>
      <w:r w:rsidRPr="00950672">
        <w:rPr>
          <w:szCs w:val="21"/>
        </w:rPr>
        <w:t>为宜，若达不到要求，可进行人工加湿或减湿，亦可采用塑料薄膜包装保持湿度。为减少因蒸发器结霜导致的库内湿度下降，宜控制蒸发温度与所设置的库房温度的差值为</w:t>
      </w:r>
      <w:r w:rsidRPr="00950672">
        <w:rPr>
          <w:szCs w:val="21"/>
        </w:rPr>
        <w:t>7 ℃~ 10 ℃</w:t>
      </w:r>
      <w:r w:rsidRPr="00950672">
        <w:rPr>
          <w:szCs w:val="21"/>
        </w:rPr>
        <w:t>。</w:t>
      </w:r>
    </w:p>
    <w:p w14:paraId="79EBCFBC" w14:textId="77777777" w:rsidR="00C5252D" w:rsidRPr="00DD4CAA" w:rsidRDefault="00C5252D" w:rsidP="00C5252D">
      <w:pPr>
        <w:rPr>
          <w:rFonts w:ascii="黑体" w:eastAsia="黑体" w:hAnsi="黑体"/>
          <w:szCs w:val="21"/>
        </w:rPr>
      </w:pPr>
      <w:r w:rsidRPr="00DD4CAA">
        <w:rPr>
          <w:rFonts w:ascii="黑体" w:eastAsia="黑体" w:hAnsi="黑体" w:hint="eastAsia"/>
          <w:szCs w:val="21"/>
        </w:rPr>
        <w:t>9.3 通风换气</w:t>
      </w:r>
    </w:p>
    <w:p w14:paraId="668D5DD9" w14:textId="77777777" w:rsidR="00C5252D" w:rsidRPr="00950672" w:rsidRDefault="00C5252D" w:rsidP="00C5252D">
      <w:pPr>
        <w:ind w:firstLineChars="200" w:firstLine="420"/>
        <w:rPr>
          <w:szCs w:val="21"/>
        </w:rPr>
      </w:pPr>
      <w:r w:rsidRPr="00950672">
        <w:rPr>
          <w:rFonts w:hint="eastAsia"/>
          <w:szCs w:val="21"/>
        </w:rPr>
        <w:t>贮藏期间，库内冷风循环率推荐为</w:t>
      </w:r>
      <w:r w:rsidRPr="00950672">
        <w:rPr>
          <w:szCs w:val="21"/>
        </w:rPr>
        <w:t xml:space="preserve"> 20</w:t>
      </w:r>
      <w:r w:rsidRPr="00950672">
        <w:rPr>
          <w:szCs w:val="21"/>
        </w:rPr>
        <w:t>次</w:t>
      </w:r>
      <w:r w:rsidRPr="00950672">
        <w:rPr>
          <w:szCs w:val="21"/>
        </w:rPr>
        <w:t>~30</w:t>
      </w:r>
      <w:r w:rsidRPr="00950672">
        <w:rPr>
          <w:szCs w:val="21"/>
        </w:rPr>
        <w:t>次</w:t>
      </w:r>
      <w:r w:rsidRPr="00950672">
        <w:rPr>
          <w:rFonts w:hint="eastAsia"/>
          <w:szCs w:val="21"/>
        </w:rPr>
        <w:t>，</w:t>
      </w:r>
      <w:proofErr w:type="gramStart"/>
      <w:r w:rsidRPr="00950672">
        <w:rPr>
          <w:rFonts w:hint="eastAsia"/>
          <w:szCs w:val="21"/>
        </w:rPr>
        <w:t>垛</w:t>
      </w:r>
      <w:r w:rsidRPr="00950672">
        <w:rPr>
          <w:szCs w:val="21"/>
        </w:rPr>
        <w:t>间风速</w:t>
      </w:r>
      <w:proofErr w:type="gramEnd"/>
      <w:r w:rsidRPr="00950672">
        <w:rPr>
          <w:szCs w:val="21"/>
        </w:rPr>
        <w:t>推荐为</w:t>
      </w:r>
      <w:r w:rsidRPr="00950672">
        <w:rPr>
          <w:szCs w:val="21"/>
        </w:rPr>
        <w:t>0.25 m/s~0.50 m/s</w:t>
      </w:r>
      <w:r w:rsidRPr="00950672">
        <w:rPr>
          <w:szCs w:val="21"/>
        </w:rPr>
        <w:t>。</w:t>
      </w:r>
      <w:r w:rsidRPr="00950672">
        <w:rPr>
          <w:rFonts w:hint="eastAsia"/>
          <w:szCs w:val="21"/>
        </w:rPr>
        <w:t>为避免库内</w:t>
      </w:r>
      <w:r w:rsidRPr="00950672">
        <w:rPr>
          <w:rFonts w:hint="eastAsia"/>
          <w:szCs w:val="21"/>
        </w:rPr>
        <w:t>C</w:t>
      </w:r>
      <w:r w:rsidRPr="00950672">
        <w:rPr>
          <w:szCs w:val="21"/>
        </w:rPr>
        <w:t>O</w:t>
      </w:r>
      <w:r w:rsidRPr="00950672">
        <w:rPr>
          <w:rFonts w:hint="eastAsia"/>
          <w:szCs w:val="21"/>
          <w:vertAlign w:val="subscript"/>
        </w:rPr>
        <w:t>2</w:t>
      </w:r>
      <w:r w:rsidRPr="00950672">
        <w:rPr>
          <w:szCs w:val="21"/>
        </w:rPr>
        <w:t>和</w:t>
      </w:r>
      <w:r w:rsidRPr="00950672">
        <w:rPr>
          <w:rFonts w:hint="eastAsia"/>
          <w:szCs w:val="21"/>
        </w:rPr>
        <w:t>乙烯</w:t>
      </w:r>
      <w:r w:rsidRPr="00950672">
        <w:rPr>
          <w:szCs w:val="21"/>
        </w:rPr>
        <w:t>等有害气体</w:t>
      </w:r>
      <w:r w:rsidRPr="00950672">
        <w:rPr>
          <w:rFonts w:hint="eastAsia"/>
          <w:szCs w:val="21"/>
        </w:rPr>
        <w:t>累积，普通冷库应定期</w:t>
      </w:r>
      <w:r w:rsidRPr="00950672">
        <w:rPr>
          <w:szCs w:val="21"/>
        </w:rPr>
        <w:t>通风换气。通风宜选择清晨气温较低时进行</w:t>
      </w:r>
      <w:r w:rsidRPr="00950672">
        <w:rPr>
          <w:rFonts w:hint="eastAsia"/>
          <w:szCs w:val="21"/>
        </w:rPr>
        <w:t>，</w:t>
      </w:r>
      <w:r w:rsidRPr="00950672">
        <w:rPr>
          <w:szCs w:val="21"/>
        </w:rPr>
        <w:t>防止库内温度出现大的波动。</w:t>
      </w:r>
    </w:p>
    <w:p w14:paraId="58564617" w14:textId="77777777" w:rsidR="00C5252D" w:rsidRPr="00CF6B4B" w:rsidRDefault="00C5252D" w:rsidP="00C5252D">
      <w:pPr>
        <w:rPr>
          <w:rFonts w:ascii="黑体" w:eastAsia="黑体" w:hAnsi="黑体"/>
          <w:szCs w:val="21"/>
        </w:rPr>
      </w:pPr>
      <w:r w:rsidRPr="00DD4CAA">
        <w:rPr>
          <w:rFonts w:ascii="黑体" w:eastAsia="黑体" w:hAnsi="黑体" w:hint="eastAsia"/>
          <w:szCs w:val="21"/>
        </w:rPr>
        <w:t>9</w:t>
      </w:r>
      <w:r w:rsidRPr="00CF6B4B">
        <w:rPr>
          <w:rFonts w:ascii="黑体" w:eastAsia="黑体" w:hAnsi="黑体" w:hint="eastAsia"/>
          <w:szCs w:val="21"/>
        </w:rPr>
        <w:t>.4 气调贮藏</w:t>
      </w:r>
    </w:p>
    <w:p w14:paraId="00CBCEA7" w14:textId="04F38EAF" w:rsidR="00C5252D" w:rsidRDefault="00C5252D" w:rsidP="00C5252D">
      <w:pPr>
        <w:ind w:firstLineChars="200" w:firstLine="420"/>
        <w:rPr>
          <w:szCs w:val="21"/>
        </w:rPr>
      </w:pPr>
      <w:r w:rsidRPr="00CF6B4B">
        <w:rPr>
          <w:rFonts w:hint="eastAsia"/>
          <w:szCs w:val="21"/>
        </w:rPr>
        <w:t>主要</w:t>
      </w:r>
      <w:proofErr w:type="gramStart"/>
      <w:r w:rsidRPr="00CF6B4B">
        <w:rPr>
          <w:rFonts w:hint="eastAsia"/>
          <w:szCs w:val="21"/>
        </w:rPr>
        <w:t>梨</w:t>
      </w:r>
      <w:proofErr w:type="gramEnd"/>
      <w:r w:rsidRPr="00CF6B4B">
        <w:rPr>
          <w:rFonts w:hint="eastAsia"/>
          <w:szCs w:val="21"/>
        </w:rPr>
        <w:t>品种气体组合配比</w:t>
      </w:r>
      <w:r w:rsidR="006A30F2" w:rsidRPr="00CF6B4B">
        <w:rPr>
          <w:rFonts w:hint="eastAsia"/>
          <w:szCs w:val="21"/>
        </w:rPr>
        <w:t>参考</w:t>
      </w:r>
      <w:r w:rsidR="006A30F2" w:rsidRPr="00CF6B4B">
        <w:rPr>
          <w:rFonts w:hint="eastAsia"/>
          <w:szCs w:val="21"/>
        </w:rPr>
        <w:t xml:space="preserve">NY/T 1198 </w:t>
      </w:r>
      <w:r w:rsidR="006A30F2" w:rsidRPr="00CF6B4B">
        <w:rPr>
          <w:rFonts w:hint="eastAsia"/>
          <w:szCs w:val="21"/>
        </w:rPr>
        <w:t>梨贮运技术规范，</w:t>
      </w:r>
      <w:r w:rsidR="00AB7B24" w:rsidRPr="00CF6B4B">
        <w:rPr>
          <w:rFonts w:hint="eastAsia"/>
          <w:szCs w:val="21"/>
        </w:rPr>
        <w:t xml:space="preserve">GH/T 1152 </w:t>
      </w:r>
      <w:r w:rsidR="00AB7B24" w:rsidRPr="00CF6B4B">
        <w:rPr>
          <w:rFonts w:hint="eastAsia"/>
          <w:szCs w:val="21"/>
        </w:rPr>
        <w:t>梨冷藏技术，</w:t>
      </w:r>
      <w:r w:rsidR="006A30F2">
        <w:rPr>
          <w:rFonts w:hint="eastAsia"/>
          <w:szCs w:val="21"/>
        </w:rPr>
        <w:t>具体参数</w:t>
      </w:r>
      <w:r w:rsidRPr="00950672">
        <w:rPr>
          <w:rFonts w:hint="eastAsia"/>
          <w:szCs w:val="21"/>
        </w:rPr>
        <w:t>见表</w:t>
      </w:r>
      <w:r w:rsidRPr="00950672">
        <w:rPr>
          <w:rFonts w:hint="eastAsia"/>
          <w:szCs w:val="21"/>
        </w:rPr>
        <w:t>2</w:t>
      </w:r>
      <w:r w:rsidRPr="00950672">
        <w:rPr>
          <w:rFonts w:hint="eastAsia"/>
          <w:szCs w:val="21"/>
        </w:rPr>
        <w:t>。</w:t>
      </w:r>
    </w:p>
    <w:p w14:paraId="6F729721" w14:textId="3E78CCDB" w:rsidR="0076438A" w:rsidRPr="00EF57DE" w:rsidRDefault="0076438A" w:rsidP="0076438A">
      <w:pPr>
        <w:jc w:val="center"/>
        <w:rPr>
          <w:rFonts w:ascii="黑体" w:eastAsia="黑体" w:hAnsi="黑体"/>
          <w:szCs w:val="21"/>
        </w:rPr>
      </w:pPr>
      <w:r w:rsidRPr="00EF57DE">
        <w:rPr>
          <w:rFonts w:ascii="黑体" w:eastAsia="黑体" w:hAnsi="黑体" w:hint="eastAsia"/>
          <w:szCs w:val="21"/>
        </w:rPr>
        <w:t>表</w:t>
      </w:r>
      <w:r>
        <w:rPr>
          <w:rFonts w:ascii="黑体" w:eastAsia="黑体" w:hAnsi="黑体" w:hint="eastAsia"/>
          <w:szCs w:val="21"/>
        </w:rPr>
        <w:t>3</w:t>
      </w:r>
      <w:r w:rsidRPr="00EF57DE">
        <w:rPr>
          <w:rFonts w:ascii="黑体" w:eastAsia="黑体" w:hAnsi="黑体" w:hint="eastAsia"/>
          <w:szCs w:val="21"/>
        </w:rPr>
        <w:t xml:space="preserve"> 河北主栽梨品种</w:t>
      </w:r>
      <w:r>
        <w:rPr>
          <w:rFonts w:ascii="黑体" w:eastAsia="黑体" w:hAnsi="黑体" w:hint="eastAsia"/>
          <w:szCs w:val="21"/>
        </w:rPr>
        <w:t>气调贮藏</w:t>
      </w:r>
      <w:r w:rsidRPr="00EF57DE">
        <w:rPr>
          <w:rFonts w:ascii="黑体" w:eastAsia="黑体" w:hAnsi="黑体" w:hint="eastAsia"/>
          <w:szCs w:val="21"/>
        </w:rPr>
        <w:t>适宜气体成分</w:t>
      </w:r>
    </w:p>
    <w:tbl>
      <w:tblPr>
        <w:tblStyle w:val="affff6"/>
        <w:tblW w:w="4815" w:type="dxa"/>
        <w:jc w:val="center"/>
        <w:tblLook w:val="04A0" w:firstRow="1" w:lastRow="0" w:firstColumn="1" w:lastColumn="0" w:noHBand="0" w:noVBand="1"/>
      </w:tblPr>
      <w:tblGrid>
        <w:gridCol w:w="1271"/>
        <w:gridCol w:w="1629"/>
        <w:gridCol w:w="1915"/>
      </w:tblGrid>
      <w:tr w:rsidR="0076438A" w:rsidRPr="00950672" w14:paraId="2FB6A7DE" w14:textId="77777777" w:rsidTr="0076438A">
        <w:trPr>
          <w:jc w:val="center"/>
        </w:trPr>
        <w:tc>
          <w:tcPr>
            <w:tcW w:w="1271" w:type="dxa"/>
            <w:vAlign w:val="center"/>
          </w:tcPr>
          <w:p w14:paraId="296CE10B" w14:textId="4D131FD0" w:rsidR="0076438A" w:rsidRPr="00950672" w:rsidRDefault="0076438A" w:rsidP="009B150E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品种</w:t>
            </w:r>
          </w:p>
        </w:tc>
        <w:tc>
          <w:tcPr>
            <w:tcW w:w="1629" w:type="dxa"/>
            <w:vAlign w:val="center"/>
          </w:tcPr>
          <w:p w14:paraId="5125F1E2" w14:textId="459B2FE5" w:rsidR="0076438A" w:rsidRPr="00950672" w:rsidRDefault="0076438A" w:rsidP="009B150E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O</w:t>
            </w:r>
            <w:r w:rsidRPr="00950672"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含量</w:t>
            </w:r>
            <w:r w:rsidRPr="00950672">
              <w:rPr>
                <w:rFonts w:hint="eastAsia"/>
                <w:szCs w:val="21"/>
              </w:rPr>
              <w:t>（</w:t>
            </w:r>
            <w:r w:rsidRPr="00950672">
              <w:rPr>
                <w:rFonts w:hint="eastAsia"/>
                <w:szCs w:val="21"/>
              </w:rPr>
              <w:t>%</w:t>
            </w:r>
            <w:r w:rsidRPr="00950672">
              <w:rPr>
                <w:rFonts w:hint="eastAsia"/>
                <w:szCs w:val="21"/>
              </w:rPr>
              <w:t>）</w:t>
            </w:r>
          </w:p>
        </w:tc>
        <w:tc>
          <w:tcPr>
            <w:tcW w:w="1915" w:type="dxa"/>
            <w:vAlign w:val="center"/>
          </w:tcPr>
          <w:p w14:paraId="37BD5AE5" w14:textId="3C64199B" w:rsidR="0076438A" w:rsidRPr="00950672" w:rsidRDefault="0076438A" w:rsidP="009B150E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CO</w:t>
            </w:r>
            <w:r w:rsidRPr="00950672"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含量</w:t>
            </w:r>
            <w:r w:rsidRPr="00950672">
              <w:rPr>
                <w:rFonts w:hint="eastAsia"/>
                <w:szCs w:val="21"/>
              </w:rPr>
              <w:t>（</w:t>
            </w:r>
            <w:r w:rsidRPr="00950672">
              <w:rPr>
                <w:rFonts w:hint="eastAsia"/>
                <w:szCs w:val="21"/>
              </w:rPr>
              <w:t>%</w:t>
            </w:r>
            <w:r w:rsidRPr="00950672">
              <w:rPr>
                <w:rFonts w:hint="eastAsia"/>
                <w:szCs w:val="21"/>
              </w:rPr>
              <w:t>）</w:t>
            </w:r>
          </w:p>
        </w:tc>
      </w:tr>
      <w:tr w:rsidR="0076438A" w:rsidRPr="00950672" w14:paraId="3587BABD" w14:textId="77777777" w:rsidTr="0076438A">
        <w:trPr>
          <w:jc w:val="center"/>
        </w:trPr>
        <w:tc>
          <w:tcPr>
            <w:tcW w:w="1271" w:type="dxa"/>
            <w:vAlign w:val="center"/>
          </w:tcPr>
          <w:p w14:paraId="0D52CD50" w14:textId="77777777" w:rsidR="0076438A" w:rsidRPr="0076438A" w:rsidRDefault="0076438A" w:rsidP="009B150E">
            <w:pPr>
              <w:jc w:val="center"/>
              <w:rPr>
                <w:szCs w:val="21"/>
              </w:rPr>
            </w:pPr>
            <w:r w:rsidRPr="0076438A">
              <w:rPr>
                <w:rFonts w:hint="eastAsia"/>
                <w:szCs w:val="21"/>
              </w:rPr>
              <w:t>鸭</w:t>
            </w:r>
            <w:r w:rsidRPr="0076438A">
              <w:rPr>
                <w:rFonts w:hint="eastAsia"/>
                <w:szCs w:val="21"/>
              </w:rPr>
              <w:t xml:space="preserve">  </w:t>
            </w:r>
            <w:r w:rsidRPr="0076438A">
              <w:rPr>
                <w:rFonts w:hint="eastAsia"/>
                <w:szCs w:val="21"/>
              </w:rPr>
              <w:t>梨</w:t>
            </w:r>
          </w:p>
        </w:tc>
        <w:tc>
          <w:tcPr>
            <w:tcW w:w="1629" w:type="dxa"/>
            <w:vAlign w:val="center"/>
          </w:tcPr>
          <w:p w14:paraId="5C6FCD62" w14:textId="77777777" w:rsidR="0076438A" w:rsidRPr="00950672" w:rsidRDefault="0076438A" w:rsidP="009B150E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10~12</w:t>
            </w:r>
          </w:p>
        </w:tc>
        <w:tc>
          <w:tcPr>
            <w:tcW w:w="1915" w:type="dxa"/>
            <w:vAlign w:val="center"/>
          </w:tcPr>
          <w:p w14:paraId="48270091" w14:textId="77777777" w:rsidR="0076438A" w:rsidRPr="00950672" w:rsidRDefault="0076438A" w:rsidP="009B150E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＜</w:t>
            </w:r>
            <w:r w:rsidRPr="00950672">
              <w:rPr>
                <w:rFonts w:hint="eastAsia"/>
                <w:szCs w:val="21"/>
              </w:rPr>
              <w:t>0.5</w:t>
            </w:r>
          </w:p>
        </w:tc>
      </w:tr>
      <w:tr w:rsidR="0076438A" w:rsidRPr="00950672" w14:paraId="09144FC1" w14:textId="77777777" w:rsidTr="0076438A">
        <w:trPr>
          <w:jc w:val="center"/>
        </w:trPr>
        <w:tc>
          <w:tcPr>
            <w:tcW w:w="1271" w:type="dxa"/>
            <w:vAlign w:val="center"/>
          </w:tcPr>
          <w:p w14:paraId="3313BBBA" w14:textId="77777777" w:rsidR="0076438A" w:rsidRPr="0076438A" w:rsidRDefault="0076438A" w:rsidP="009B150E">
            <w:pPr>
              <w:jc w:val="center"/>
              <w:rPr>
                <w:szCs w:val="21"/>
              </w:rPr>
            </w:pPr>
            <w:r w:rsidRPr="0076438A">
              <w:rPr>
                <w:rFonts w:hint="eastAsia"/>
                <w:szCs w:val="21"/>
              </w:rPr>
              <w:t>黄</w:t>
            </w:r>
            <w:r w:rsidRPr="0076438A">
              <w:rPr>
                <w:rFonts w:hint="eastAsia"/>
                <w:szCs w:val="21"/>
              </w:rPr>
              <w:t xml:space="preserve">  </w:t>
            </w:r>
            <w:r w:rsidRPr="0076438A">
              <w:rPr>
                <w:rFonts w:hint="eastAsia"/>
                <w:szCs w:val="21"/>
              </w:rPr>
              <w:t>冠</w:t>
            </w:r>
          </w:p>
        </w:tc>
        <w:tc>
          <w:tcPr>
            <w:tcW w:w="1629" w:type="dxa"/>
            <w:vAlign w:val="center"/>
          </w:tcPr>
          <w:p w14:paraId="4BDC5C99" w14:textId="77777777" w:rsidR="0076438A" w:rsidRPr="00950672" w:rsidRDefault="0076438A" w:rsidP="009B150E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8~10</w:t>
            </w:r>
          </w:p>
        </w:tc>
        <w:tc>
          <w:tcPr>
            <w:tcW w:w="1915" w:type="dxa"/>
            <w:vAlign w:val="center"/>
          </w:tcPr>
          <w:p w14:paraId="5FD9348B" w14:textId="77777777" w:rsidR="0076438A" w:rsidRPr="00950672" w:rsidRDefault="0076438A" w:rsidP="009B150E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＜</w:t>
            </w:r>
            <w:r w:rsidRPr="00950672">
              <w:rPr>
                <w:rFonts w:hint="eastAsia"/>
                <w:szCs w:val="21"/>
              </w:rPr>
              <w:t>1</w:t>
            </w:r>
          </w:p>
        </w:tc>
      </w:tr>
      <w:tr w:rsidR="0076438A" w:rsidRPr="00950672" w14:paraId="67F34CA0" w14:textId="77777777" w:rsidTr="0076438A">
        <w:trPr>
          <w:jc w:val="center"/>
        </w:trPr>
        <w:tc>
          <w:tcPr>
            <w:tcW w:w="1271" w:type="dxa"/>
            <w:vAlign w:val="center"/>
          </w:tcPr>
          <w:p w14:paraId="6B445C67" w14:textId="77777777" w:rsidR="0076438A" w:rsidRPr="0076438A" w:rsidRDefault="0076438A" w:rsidP="009B150E">
            <w:pPr>
              <w:jc w:val="center"/>
              <w:rPr>
                <w:szCs w:val="21"/>
              </w:rPr>
            </w:pPr>
            <w:r w:rsidRPr="0076438A">
              <w:rPr>
                <w:rFonts w:hint="eastAsia"/>
                <w:szCs w:val="21"/>
              </w:rPr>
              <w:t>雪</w:t>
            </w:r>
            <w:r w:rsidRPr="0076438A">
              <w:rPr>
                <w:rFonts w:hint="eastAsia"/>
                <w:szCs w:val="21"/>
              </w:rPr>
              <w:t xml:space="preserve">  </w:t>
            </w:r>
            <w:r w:rsidRPr="0076438A">
              <w:rPr>
                <w:rFonts w:hint="eastAsia"/>
                <w:szCs w:val="21"/>
              </w:rPr>
              <w:t>花</w:t>
            </w:r>
          </w:p>
        </w:tc>
        <w:tc>
          <w:tcPr>
            <w:tcW w:w="1629" w:type="dxa"/>
            <w:vAlign w:val="center"/>
          </w:tcPr>
          <w:p w14:paraId="258DBAFC" w14:textId="77777777" w:rsidR="0076438A" w:rsidRPr="00950672" w:rsidRDefault="0076438A" w:rsidP="009B150E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3~5</w:t>
            </w:r>
          </w:p>
        </w:tc>
        <w:tc>
          <w:tcPr>
            <w:tcW w:w="1915" w:type="dxa"/>
            <w:vAlign w:val="center"/>
          </w:tcPr>
          <w:p w14:paraId="494B1C34" w14:textId="77777777" w:rsidR="0076438A" w:rsidRPr="00950672" w:rsidRDefault="0076438A" w:rsidP="009B150E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＜</w:t>
            </w:r>
            <w:r w:rsidRPr="00950672">
              <w:rPr>
                <w:rFonts w:hint="eastAsia"/>
                <w:szCs w:val="21"/>
              </w:rPr>
              <w:t>1</w:t>
            </w:r>
          </w:p>
        </w:tc>
      </w:tr>
      <w:tr w:rsidR="0076438A" w:rsidRPr="00950672" w14:paraId="242FC42A" w14:textId="77777777" w:rsidTr="0076438A">
        <w:trPr>
          <w:jc w:val="center"/>
        </w:trPr>
        <w:tc>
          <w:tcPr>
            <w:tcW w:w="1271" w:type="dxa"/>
            <w:vAlign w:val="center"/>
          </w:tcPr>
          <w:p w14:paraId="7CB3967C" w14:textId="77777777" w:rsidR="0076438A" w:rsidRPr="00950672" w:rsidRDefault="0076438A" w:rsidP="009B150E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秋</w:t>
            </w:r>
            <w:r w:rsidRPr="00950672">
              <w:rPr>
                <w:rFonts w:hint="eastAsia"/>
                <w:szCs w:val="21"/>
              </w:rPr>
              <w:t xml:space="preserve">  </w:t>
            </w:r>
            <w:r w:rsidRPr="00950672">
              <w:rPr>
                <w:rFonts w:hint="eastAsia"/>
                <w:szCs w:val="21"/>
              </w:rPr>
              <w:t>月</w:t>
            </w:r>
          </w:p>
        </w:tc>
        <w:tc>
          <w:tcPr>
            <w:tcW w:w="1629" w:type="dxa"/>
            <w:vAlign w:val="center"/>
          </w:tcPr>
          <w:p w14:paraId="136A811C" w14:textId="77777777" w:rsidR="0076438A" w:rsidRPr="00950672" w:rsidRDefault="0076438A" w:rsidP="009B150E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5~10</w:t>
            </w:r>
          </w:p>
        </w:tc>
        <w:tc>
          <w:tcPr>
            <w:tcW w:w="1915" w:type="dxa"/>
            <w:vAlign w:val="center"/>
          </w:tcPr>
          <w:p w14:paraId="77E7BB00" w14:textId="77777777" w:rsidR="0076438A" w:rsidRPr="00950672" w:rsidRDefault="0076438A" w:rsidP="009B150E">
            <w:pPr>
              <w:jc w:val="center"/>
              <w:rPr>
                <w:szCs w:val="21"/>
              </w:rPr>
            </w:pPr>
            <w:r w:rsidRPr="00950672">
              <w:rPr>
                <w:rFonts w:hint="eastAsia"/>
                <w:szCs w:val="21"/>
              </w:rPr>
              <w:t>＜</w:t>
            </w:r>
            <w:r w:rsidRPr="00950672">
              <w:rPr>
                <w:rFonts w:hint="eastAsia"/>
                <w:szCs w:val="21"/>
              </w:rPr>
              <w:t>1</w:t>
            </w:r>
          </w:p>
        </w:tc>
      </w:tr>
    </w:tbl>
    <w:p w14:paraId="0C32993A" w14:textId="77777777" w:rsidR="0076438A" w:rsidRPr="00950672" w:rsidRDefault="0076438A" w:rsidP="00C5252D">
      <w:pPr>
        <w:ind w:firstLineChars="200" w:firstLine="420"/>
        <w:rPr>
          <w:szCs w:val="21"/>
        </w:rPr>
      </w:pPr>
    </w:p>
    <w:p w14:paraId="25C39E88" w14:textId="77777777" w:rsidR="00C5252D" w:rsidRPr="00DD4CAA" w:rsidRDefault="00C5252D" w:rsidP="00C5252D">
      <w:pPr>
        <w:rPr>
          <w:rFonts w:ascii="黑体" w:eastAsia="黑体" w:hAnsi="黑体"/>
          <w:szCs w:val="21"/>
        </w:rPr>
      </w:pPr>
      <w:r w:rsidRPr="00DD4CAA">
        <w:rPr>
          <w:rFonts w:ascii="黑体" w:eastAsia="黑体" w:hAnsi="黑体" w:hint="eastAsia"/>
          <w:szCs w:val="21"/>
        </w:rPr>
        <w:t>10 出库</w:t>
      </w:r>
    </w:p>
    <w:p w14:paraId="5CA59448" w14:textId="77777777" w:rsidR="00C5252D" w:rsidRPr="00950672" w:rsidRDefault="00C5252D" w:rsidP="00C5252D">
      <w:pPr>
        <w:ind w:firstLineChars="200" w:firstLine="420"/>
        <w:rPr>
          <w:szCs w:val="21"/>
        </w:rPr>
      </w:pPr>
      <w:r w:rsidRPr="00950672">
        <w:rPr>
          <w:rFonts w:hint="eastAsia"/>
          <w:szCs w:val="21"/>
        </w:rPr>
        <w:t>贮藏期以不影响商品质量为宜，应根据不同品种的预期贮藏寿命及时出库。库外温度较高时，应冷藏运输或升温后再运输。</w:t>
      </w:r>
      <w:proofErr w:type="gramStart"/>
      <w:r w:rsidRPr="00950672">
        <w:rPr>
          <w:szCs w:val="21"/>
        </w:rPr>
        <w:t>若贮前未</w:t>
      </w:r>
      <w:proofErr w:type="gramEnd"/>
      <w:r w:rsidRPr="00950672">
        <w:rPr>
          <w:szCs w:val="21"/>
        </w:rPr>
        <w:t>进行分级</w:t>
      </w:r>
      <w:r w:rsidRPr="00950672">
        <w:rPr>
          <w:rFonts w:hint="eastAsia"/>
          <w:szCs w:val="21"/>
        </w:rPr>
        <w:t>，</w:t>
      </w:r>
      <w:r w:rsidRPr="00950672">
        <w:rPr>
          <w:szCs w:val="21"/>
        </w:rPr>
        <w:t>出库后应参考</w:t>
      </w:r>
      <w:r w:rsidRPr="00950672">
        <w:rPr>
          <w:szCs w:val="21"/>
        </w:rPr>
        <w:t xml:space="preserve"> GB/T 10650 </w:t>
      </w:r>
      <w:r w:rsidRPr="00950672">
        <w:rPr>
          <w:szCs w:val="21"/>
        </w:rPr>
        <w:t>鲜梨或依据客户要求进行分级</w:t>
      </w:r>
      <w:r w:rsidRPr="00950672">
        <w:rPr>
          <w:rFonts w:hint="eastAsia"/>
          <w:szCs w:val="21"/>
        </w:rPr>
        <w:t>。</w:t>
      </w:r>
    </w:p>
    <w:p w14:paraId="5736816F" w14:textId="77777777" w:rsidR="00C5252D" w:rsidRPr="00950672" w:rsidRDefault="00C5252D" w:rsidP="00C5252D">
      <w:pPr>
        <w:rPr>
          <w:szCs w:val="21"/>
        </w:rPr>
      </w:pPr>
    </w:p>
    <w:p w14:paraId="3A0DA20A" w14:textId="77777777" w:rsidR="006C1A34" w:rsidRPr="00BC72FF" w:rsidRDefault="00000000" w:rsidP="006929A5">
      <w:pPr>
        <w:spacing w:line="500" w:lineRule="exact"/>
        <w:jc w:val="center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pict w14:anchorId="62D6ABC8">
          <v:rect id="_x0000_i1025" style="width:120.5pt;height:1pt;mso-position-horizontal:absolute" o:hrpct="250" o:hralign="center" o:hrstd="t" o:hrnoshade="t" o:hr="t" fillcolor="black [3213]" stroked="f"/>
        </w:pict>
      </w:r>
    </w:p>
    <w:sectPr w:rsidR="006C1A34" w:rsidRPr="00BC72FF" w:rsidSect="00C867EE">
      <w:headerReference w:type="even" r:id="rId8"/>
      <w:headerReference w:type="default" r:id="rId9"/>
      <w:footerReference w:type="default" r:id="rId10"/>
      <w:footerReference w:type="first" r:id="rId11"/>
      <w:pgSz w:w="11907" w:h="16839" w:code="9"/>
      <w:pgMar w:top="1418" w:right="851" w:bottom="1418" w:left="1418" w:header="850" w:footer="851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EBED0" w14:textId="77777777" w:rsidR="00547E2E" w:rsidRDefault="00547E2E">
      <w:r>
        <w:separator/>
      </w:r>
    </w:p>
    <w:p w14:paraId="4D7AE766" w14:textId="77777777" w:rsidR="00547E2E" w:rsidRDefault="00547E2E"/>
  </w:endnote>
  <w:endnote w:type="continuationSeparator" w:id="0">
    <w:p w14:paraId="0C8ACB3F" w14:textId="77777777" w:rsidR="00547E2E" w:rsidRDefault="00547E2E">
      <w:r>
        <w:continuationSeparator/>
      </w:r>
    </w:p>
    <w:p w14:paraId="43A3F33F" w14:textId="77777777" w:rsidR="00547E2E" w:rsidRDefault="00547E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 Sun">
    <w:altName w:val="方正舒体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376CF" w14:textId="77777777" w:rsidR="0016199B" w:rsidRPr="00784341" w:rsidRDefault="006A6F0D">
    <w:pPr>
      <w:pStyle w:val="afffc"/>
      <w:rPr>
        <w:rFonts w:ascii="宋体" w:hAnsi="宋体"/>
      </w:rPr>
    </w:pPr>
    <w:r w:rsidRPr="00784341">
      <w:rPr>
        <w:rFonts w:ascii="宋体" w:hAnsi="宋体"/>
      </w:rPr>
      <w:fldChar w:fldCharType="begin"/>
    </w:r>
    <w:r w:rsidR="00917B65" w:rsidRPr="00784341">
      <w:rPr>
        <w:rFonts w:ascii="宋体" w:hAnsi="宋体"/>
      </w:rPr>
      <w:instrText xml:space="preserve"> PAGE   \* MERGEFORMAT </w:instrText>
    </w:r>
    <w:r w:rsidRPr="00784341">
      <w:rPr>
        <w:rFonts w:ascii="宋体" w:hAnsi="宋体"/>
      </w:rPr>
      <w:fldChar w:fldCharType="separate"/>
    </w:r>
    <w:r w:rsidR="00185F27" w:rsidRPr="00185F27">
      <w:rPr>
        <w:rFonts w:ascii="宋体" w:hAnsi="宋体"/>
        <w:noProof/>
        <w:lang w:val="zh-CN"/>
      </w:rPr>
      <w:t>8</w:t>
    </w:r>
    <w:r w:rsidRPr="00784341">
      <w:rPr>
        <w:rFonts w:ascii="宋体" w:hAnsi="宋体"/>
      </w:rPr>
      <w:fldChar w:fldCharType="end"/>
    </w:r>
  </w:p>
  <w:p w14:paraId="47D18DAF" w14:textId="77777777" w:rsidR="0016199B" w:rsidRDefault="0016199B">
    <w:pPr>
      <w:pStyle w:val="afff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2F0D4" w14:textId="77777777" w:rsidR="0037746D" w:rsidRDefault="006A6F0D" w:rsidP="0037746D">
    <w:pPr>
      <w:pStyle w:val="afffc"/>
    </w:pPr>
    <w:r>
      <w:fldChar w:fldCharType="begin"/>
    </w:r>
    <w:r w:rsidR="005E637A">
      <w:instrText xml:space="preserve"> PAGE   \* MERGEFORMAT </w:instrText>
    </w:r>
    <w:r>
      <w:fldChar w:fldCharType="separate"/>
    </w:r>
    <w:r w:rsidR="002755D9" w:rsidRPr="002755D9">
      <w:rPr>
        <w:noProof/>
        <w:lang w:val="zh-CN"/>
      </w:rPr>
      <w:t>1</w:t>
    </w:r>
    <w:r>
      <w:rPr>
        <w:noProof/>
        <w:lang w:val="zh-CN"/>
      </w:rPr>
      <w:fldChar w:fldCharType="end"/>
    </w:r>
  </w:p>
  <w:p w14:paraId="3BCDBCA6" w14:textId="77777777" w:rsidR="0037746D" w:rsidRDefault="0037746D">
    <w:pPr>
      <w:pStyle w:val="aff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6791B" w14:textId="77777777" w:rsidR="00547E2E" w:rsidRDefault="00547E2E">
      <w:r>
        <w:separator/>
      </w:r>
    </w:p>
    <w:p w14:paraId="6980A8E5" w14:textId="77777777" w:rsidR="00547E2E" w:rsidRDefault="00547E2E"/>
  </w:footnote>
  <w:footnote w:type="continuationSeparator" w:id="0">
    <w:p w14:paraId="26A41FD0" w14:textId="77777777" w:rsidR="00547E2E" w:rsidRDefault="00547E2E">
      <w:r>
        <w:continuationSeparator/>
      </w:r>
    </w:p>
    <w:p w14:paraId="01652A36" w14:textId="77777777" w:rsidR="00547E2E" w:rsidRDefault="00547E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923FA" w14:textId="77777777" w:rsidR="007A66A2" w:rsidRPr="0038189E" w:rsidRDefault="0069282C" w:rsidP="009078B0">
    <w:pPr>
      <w:rPr>
        <w:rFonts w:ascii="黑体" w:eastAsia="黑体"/>
      </w:rPr>
    </w:pPr>
    <w:r w:rsidRPr="0038189E">
      <w:rPr>
        <w:rFonts w:ascii="黑体" w:eastAsia="黑体" w:hint="eastAsia"/>
      </w:rPr>
      <w:t>D</w:t>
    </w:r>
    <w:r w:rsidR="007A66A2" w:rsidRPr="0038189E">
      <w:rPr>
        <w:rFonts w:ascii="黑体" w:eastAsia="黑体" w:hint="eastAsia"/>
      </w:rPr>
      <w:t>B/T ××××—</w:t>
    </w:r>
    <w:r w:rsidR="003B3466" w:rsidRPr="0038189E">
      <w:rPr>
        <w:rFonts w:ascii="黑体" w:eastAsia="黑体" w:hint="eastAsia"/>
      </w:rPr>
      <w:t>××××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C50A8" w14:textId="77777777" w:rsidR="00655D64" w:rsidRPr="00F413EC" w:rsidRDefault="0083723E" w:rsidP="00C867EE">
    <w:pPr>
      <w:pStyle w:val="affff"/>
      <w:pBdr>
        <w:bottom w:val="none" w:sz="0" w:space="0" w:color="auto"/>
      </w:pBdr>
      <w:jc w:val="right"/>
      <w:rPr>
        <w:rFonts w:ascii="黑体" w:eastAsia="黑体" w:hAnsi="黑体"/>
        <w:sz w:val="21"/>
        <w:szCs w:val="21"/>
      </w:rPr>
    </w:pPr>
    <w:r w:rsidRPr="00F413EC">
      <w:rPr>
        <w:rFonts w:ascii="黑体" w:eastAsia="黑体" w:hAnsi="黑体"/>
        <w:sz w:val="21"/>
        <w:szCs w:val="21"/>
      </w:rPr>
      <w:t>DB/13 T ××××—20</w:t>
    </w:r>
    <w:r w:rsidR="00D41D00" w:rsidRPr="00F413EC">
      <w:rPr>
        <w:rFonts w:ascii="黑体" w:eastAsia="黑体" w:hAnsi="黑体" w:hint="eastAsia"/>
        <w:sz w:val="21"/>
        <w:szCs w:val="21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367E9"/>
    <w:multiLevelType w:val="hybridMultilevel"/>
    <w:tmpl w:val="9662CAD8"/>
    <w:lvl w:ilvl="0" w:tplc="62CC9F74">
      <w:start w:val="1"/>
      <w:numFmt w:val="none"/>
      <w:pStyle w:val="a"/>
      <w:lvlText w:val="%1示例"/>
      <w:lvlJc w:val="left"/>
      <w:pPr>
        <w:tabs>
          <w:tab w:val="num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4221E40"/>
    <w:multiLevelType w:val="hybridMultilevel"/>
    <w:tmpl w:val="67268B78"/>
    <w:lvl w:ilvl="0" w:tplc="FFFFFFFF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F442D9F"/>
    <w:multiLevelType w:val="hybridMultilevel"/>
    <w:tmpl w:val="DBB2BB88"/>
    <w:lvl w:ilvl="0" w:tplc="FFFFFFFF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9D61053"/>
    <w:multiLevelType w:val="hybridMultilevel"/>
    <w:tmpl w:val="E20A2236"/>
    <w:lvl w:ilvl="0" w:tplc="769E19E8">
      <w:start w:val="1"/>
      <w:numFmt w:val="lowerLetter"/>
      <w:lvlText w:val="%1)"/>
      <w:lvlJc w:val="left"/>
      <w:pPr>
        <w:tabs>
          <w:tab w:val="num" w:pos="1560"/>
        </w:tabs>
        <w:ind w:left="1560" w:hanging="57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46806F7D"/>
    <w:multiLevelType w:val="hybridMultilevel"/>
    <w:tmpl w:val="67661A50"/>
    <w:lvl w:ilvl="0" w:tplc="7640147C">
      <w:start w:val="1"/>
      <w:numFmt w:val="none"/>
      <w:pStyle w:val="a0"/>
      <w:lvlText w:val="图"/>
      <w:lvlJc w:val="left"/>
      <w:pPr>
        <w:tabs>
          <w:tab w:val="num" w:pos="360"/>
        </w:tabs>
        <w:ind w:left="0" w:firstLine="0"/>
      </w:pPr>
      <w:rPr>
        <w:rFonts w:ascii="黑体" w:eastAsia="黑体" w:hint="eastAsia"/>
        <w:b w:val="0"/>
        <w:i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6A97E64"/>
    <w:multiLevelType w:val="hybridMultilevel"/>
    <w:tmpl w:val="25D82686"/>
    <w:lvl w:ilvl="0" w:tplc="FFFFFFFF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6D22D8F"/>
    <w:multiLevelType w:val="hybridMultilevel"/>
    <w:tmpl w:val="F86836BE"/>
    <w:lvl w:ilvl="0" w:tplc="15409222">
      <w:start w:val="1"/>
      <w:numFmt w:val="none"/>
      <w:pStyle w:val="a1"/>
      <w:lvlText w:val="%1◆　"/>
      <w:lvlJc w:val="left"/>
      <w:pPr>
        <w:tabs>
          <w:tab w:val="num" w:pos="960"/>
        </w:tabs>
        <w:ind w:left="917" w:hanging="317"/>
      </w:pPr>
      <w:rPr>
        <w:rFonts w:ascii="宋体" w:eastAsia="宋体" w:hAnsi="Times New Roman" w:hint="eastAsia"/>
        <w:b w:val="0"/>
        <w:i w:val="0"/>
        <w:position w:val="4"/>
        <w:sz w:val="1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96E4D7B"/>
    <w:multiLevelType w:val="hybridMultilevel"/>
    <w:tmpl w:val="955EDBAE"/>
    <w:lvl w:ilvl="0" w:tplc="23C0052E">
      <w:start w:val="1"/>
      <w:numFmt w:val="none"/>
      <w:pStyle w:val="a2"/>
      <w:lvlText w:val="%1注"/>
      <w:lvlJc w:val="left"/>
      <w:pPr>
        <w:tabs>
          <w:tab w:val="num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F302902"/>
    <w:multiLevelType w:val="hybridMultilevel"/>
    <w:tmpl w:val="079897CE"/>
    <w:lvl w:ilvl="0" w:tplc="A4A00172">
      <w:start w:val="1"/>
      <w:numFmt w:val="none"/>
      <w:pStyle w:val="a3"/>
      <w:lvlText w:val="表"/>
      <w:lvlJc w:val="left"/>
      <w:pPr>
        <w:tabs>
          <w:tab w:val="num" w:pos="360"/>
        </w:tabs>
        <w:ind w:left="0" w:firstLine="0"/>
      </w:pPr>
      <w:rPr>
        <w:rFonts w:ascii="黑体" w:eastAsia="黑体" w:hint="eastAsia"/>
        <w:b w:val="0"/>
        <w:i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557C2AF5"/>
    <w:multiLevelType w:val="multilevel"/>
    <w:tmpl w:val="C38A24BE"/>
    <w:lvl w:ilvl="0">
      <w:start w:val="1"/>
      <w:numFmt w:val="decimal"/>
      <w:pStyle w:val="a4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6350366A"/>
    <w:multiLevelType w:val="hybridMultilevel"/>
    <w:tmpl w:val="24680B30"/>
    <w:lvl w:ilvl="0" w:tplc="7D92E628">
      <w:start w:val="1"/>
      <w:numFmt w:val="none"/>
      <w:pStyle w:val="a5"/>
      <w:lvlText w:val="%1●　"/>
      <w:lvlJc w:val="left"/>
      <w:pPr>
        <w:tabs>
          <w:tab w:val="num" w:pos="760"/>
        </w:tabs>
        <w:ind w:left="717" w:hanging="317"/>
      </w:pPr>
      <w:rPr>
        <w:rFonts w:ascii="宋体" w:eastAsia="宋体" w:hAnsi="Times New Roman" w:hint="eastAsia"/>
        <w:b w:val="0"/>
        <w:i w:val="0"/>
        <w:position w:val="4"/>
        <w:sz w:val="13"/>
      </w:rPr>
    </w:lvl>
    <w:lvl w:ilvl="1" w:tplc="42006E5E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5E96FABA">
      <w:start w:val="1"/>
      <w:numFmt w:val="decimal"/>
      <w:lvlText w:val="%3)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646260FA"/>
    <w:multiLevelType w:val="multilevel"/>
    <w:tmpl w:val="1EFAB316"/>
    <w:lvl w:ilvl="0">
      <w:start w:val="1"/>
      <w:numFmt w:val="decimal"/>
      <w:pStyle w:val="a6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 w15:restartNumberingAfterBreak="0">
    <w:nsid w:val="6465488F"/>
    <w:multiLevelType w:val="hybridMultilevel"/>
    <w:tmpl w:val="A168BF56"/>
    <w:lvl w:ilvl="0" w:tplc="FFFFFFFF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57D3FBC"/>
    <w:multiLevelType w:val="multilevel"/>
    <w:tmpl w:val="FCA01CA4"/>
    <w:lvl w:ilvl="0">
      <w:start w:val="1"/>
      <w:numFmt w:val="upperLetter"/>
      <w:pStyle w:val="a7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8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9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a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b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c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d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 w15:restartNumberingAfterBreak="0">
    <w:nsid w:val="6CEA2025"/>
    <w:multiLevelType w:val="multilevel"/>
    <w:tmpl w:val="46CECD44"/>
    <w:lvl w:ilvl="0">
      <w:start w:val="1"/>
      <w:numFmt w:val="none"/>
      <w:pStyle w:val="a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f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f0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1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2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3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4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5" w15:restartNumberingAfterBreak="0">
    <w:nsid w:val="6DBF04F4"/>
    <w:multiLevelType w:val="hybridMultilevel"/>
    <w:tmpl w:val="3D520380"/>
    <w:lvl w:ilvl="0" w:tplc="59FA5E12">
      <w:start w:val="1"/>
      <w:numFmt w:val="none"/>
      <w:pStyle w:val="af5"/>
      <w:lvlText w:val="%1注："/>
      <w:lvlJc w:val="left"/>
      <w:pPr>
        <w:tabs>
          <w:tab w:val="num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68A4F55"/>
    <w:multiLevelType w:val="hybridMultilevel"/>
    <w:tmpl w:val="6C86ADD4"/>
    <w:lvl w:ilvl="0" w:tplc="FFFFFFFF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6933334"/>
    <w:multiLevelType w:val="hybridMultilevel"/>
    <w:tmpl w:val="82EAC81A"/>
    <w:lvl w:ilvl="0" w:tplc="C7EAF6AE">
      <w:start w:val="1"/>
      <w:numFmt w:val="none"/>
      <w:pStyle w:val="af6"/>
      <w:lvlText w:val="%1——"/>
      <w:lvlJc w:val="left"/>
      <w:pPr>
        <w:tabs>
          <w:tab w:val="num" w:pos="11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781A5AAB"/>
    <w:multiLevelType w:val="hybridMultilevel"/>
    <w:tmpl w:val="4094ECF2"/>
    <w:lvl w:ilvl="0" w:tplc="FFFFFFFF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FFFFFFFF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7EB6678C"/>
    <w:multiLevelType w:val="hybridMultilevel"/>
    <w:tmpl w:val="E00A93A6"/>
    <w:lvl w:ilvl="0" w:tplc="59FA5E12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2102754015">
    <w:abstractNumId w:val="14"/>
  </w:num>
  <w:num w:numId="2" w16cid:durableId="1126046257">
    <w:abstractNumId w:val="14"/>
  </w:num>
  <w:num w:numId="3" w16cid:durableId="819660293">
    <w:abstractNumId w:val="14"/>
  </w:num>
  <w:num w:numId="4" w16cid:durableId="618536834">
    <w:abstractNumId w:val="14"/>
  </w:num>
  <w:num w:numId="5" w16cid:durableId="935479990">
    <w:abstractNumId w:val="14"/>
  </w:num>
  <w:num w:numId="6" w16cid:durableId="1110079063">
    <w:abstractNumId w:val="14"/>
  </w:num>
  <w:num w:numId="7" w16cid:durableId="2095737596">
    <w:abstractNumId w:val="14"/>
  </w:num>
  <w:num w:numId="8" w16cid:durableId="168906410">
    <w:abstractNumId w:val="17"/>
  </w:num>
  <w:num w:numId="9" w16cid:durableId="152918588">
    <w:abstractNumId w:val="10"/>
  </w:num>
  <w:num w:numId="10" w16cid:durableId="10033981">
    <w:abstractNumId w:val="0"/>
  </w:num>
  <w:num w:numId="11" w16cid:durableId="1007051187">
    <w:abstractNumId w:val="15"/>
  </w:num>
  <w:num w:numId="12" w16cid:durableId="412316451">
    <w:abstractNumId w:val="7"/>
  </w:num>
  <w:num w:numId="13" w16cid:durableId="1264454400">
    <w:abstractNumId w:val="11"/>
  </w:num>
  <w:num w:numId="14" w16cid:durableId="789589839">
    <w:abstractNumId w:val="9"/>
  </w:num>
  <w:num w:numId="15" w16cid:durableId="483396395">
    <w:abstractNumId w:val="13"/>
  </w:num>
  <w:num w:numId="16" w16cid:durableId="1777091021">
    <w:abstractNumId w:val="13"/>
  </w:num>
  <w:num w:numId="17" w16cid:durableId="616762896">
    <w:abstractNumId w:val="13"/>
  </w:num>
  <w:num w:numId="18" w16cid:durableId="2098743188">
    <w:abstractNumId w:val="13"/>
  </w:num>
  <w:num w:numId="19" w16cid:durableId="1401833022">
    <w:abstractNumId w:val="13"/>
  </w:num>
  <w:num w:numId="20" w16cid:durableId="377822586">
    <w:abstractNumId w:val="13"/>
  </w:num>
  <w:num w:numId="21" w16cid:durableId="2057969758">
    <w:abstractNumId w:val="13"/>
  </w:num>
  <w:num w:numId="22" w16cid:durableId="629289992">
    <w:abstractNumId w:val="8"/>
  </w:num>
  <w:num w:numId="23" w16cid:durableId="898438525">
    <w:abstractNumId w:val="4"/>
  </w:num>
  <w:num w:numId="24" w16cid:durableId="73282412">
    <w:abstractNumId w:val="6"/>
  </w:num>
  <w:num w:numId="25" w16cid:durableId="1464078242">
    <w:abstractNumId w:val="3"/>
  </w:num>
  <w:num w:numId="26" w16cid:durableId="1486706141">
    <w:abstractNumId w:val="19"/>
  </w:num>
  <w:num w:numId="27" w16cid:durableId="38163555">
    <w:abstractNumId w:val="18"/>
  </w:num>
  <w:num w:numId="28" w16cid:durableId="1385062889">
    <w:abstractNumId w:val="1"/>
  </w:num>
  <w:num w:numId="29" w16cid:durableId="1661736000">
    <w:abstractNumId w:val="16"/>
  </w:num>
  <w:num w:numId="30" w16cid:durableId="861672067">
    <w:abstractNumId w:val="5"/>
  </w:num>
  <w:num w:numId="31" w16cid:durableId="499202595">
    <w:abstractNumId w:val="12"/>
  </w:num>
  <w:num w:numId="32" w16cid:durableId="296839390">
    <w:abstractNumId w:val="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544"/>
    <w:rsid w:val="00000253"/>
    <w:rsid w:val="00000507"/>
    <w:rsid w:val="00000D36"/>
    <w:rsid w:val="00000F81"/>
    <w:rsid w:val="00001313"/>
    <w:rsid w:val="00001A95"/>
    <w:rsid w:val="00002988"/>
    <w:rsid w:val="0000299F"/>
    <w:rsid w:val="00002C44"/>
    <w:rsid w:val="000031B7"/>
    <w:rsid w:val="0000322B"/>
    <w:rsid w:val="000051F7"/>
    <w:rsid w:val="0000552B"/>
    <w:rsid w:val="00005613"/>
    <w:rsid w:val="00005973"/>
    <w:rsid w:val="00005CF5"/>
    <w:rsid w:val="00006101"/>
    <w:rsid w:val="00006F5A"/>
    <w:rsid w:val="00007DC6"/>
    <w:rsid w:val="00010059"/>
    <w:rsid w:val="0001073E"/>
    <w:rsid w:val="00010DEB"/>
    <w:rsid w:val="000114B9"/>
    <w:rsid w:val="000122DB"/>
    <w:rsid w:val="000122E7"/>
    <w:rsid w:val="000123F3"/>
    <w:rsid w:val="000124E9"/>
    <w:rsid w:val="00012B61"/>
    <w:rsid w:val="0001365F"/>
    <w:rsid w:val="0001453D"/>
    <w:rsid w:val="00014ABC"/>
    <w:rsid w:val="00015F62"/>
    <w:rsid w:val="000160CD"/>
    <w:rsid w:val="000162BB"/>
    <w:rsid w:val="00017773"/>
    <w:rsid w:val="000179A1"/>
    <w:rsid w:val="00017E44"/>
    <w:rsid w:val="00022F38"/>
    <w:rsid w:val="000238ED"/>
    <w:rsid w:val="00024703"/>
    <w:rsid w:val="00024CAF"/>
    <w:rsid w:val="0002566C"/>
    <w:rsid w:val="00025BCE"/>
    <w:rsid w:val="00026962"/>
    <w:rsid w:val="00027938"/>
    <w:rsid w:val="00027C6B"/>
    <w:rsid w:val="00027F1F"/>
    <w:rsid w:val="00027FFE"/>
    <w:rsid w:val="000301F4"/>
    <w:rsid w:val="00030CFD"/>
    <w:rsid w:val="00030D3F"/>
    <w:rsid w:val="00031E92"/>
    <w:rsid w:val="00032337"/>
    <w:rsid w:val="000328B3"/>
    <w:rsid w:val="00032C8B"/>
    <w:rsid w:val="00033A05"/>
    <w:rsid w:val="00033D03"/>
    <w:rsid w:val="00034CA5"/>
    <w:rsid w:val="00035204"/>
    <w:rsid w:val="00035287"/>
    <w:rsid w:val="00035D58"/>
    <w:rsid w:val="00036599"/>
    <w:rsid w:val="00037C60"/>
    <w:rsid w:val="000405FF"/>
    <w:rsid w:val="000406FA"/>
    <w:rsid w:val="00040E48"/>
    <w:rsid w:val="000410AA"/>
    <w:rsid w:val="00041B5D"/>
    <w:rsid w:val="00041CF0"/>
    <w:rsid w:val="0004229E"/>
    <w:rsid w:val="000426B5"/>
    <w:rsid w:val="000426E2"/>
    <w:rsid w:val="000429C4"/>
    <w:rsid w:val="00042F09"/>
    <w:rsid w:val="000433D2"/>
    <w:rsid w:val="00043D4F"/>
    <w:rsid w:val="000440F6"/>
    <w:rsid w:val="0004430A"/>
    <w:rsid w:val="000453C8"/>
    <w:rsid w:val="0004600A"/>
    <w:rsid w:val="00046640"/>
    <w:rsid w:val="0004737C"/>
    <w:rsid w:val="000509B2"/>
    <w:rsid w:val="000519CC"/>
    <w:rsid w:val="00051FBB"/>
    <w:rsid w:val="00052797"/>
    <w:rsid w:val="00052AAF"/>
    <w:rsid w:val="00053071"/>
    <w:rsid w:val="00054B64"/>
    <w:rsid w:val="000555BD"/>
    <w:rsid w:val="000559CD"/>
    <w:rsid w:val="00056067"/>
    <w:rsid w:val="000564C5"/>
    <w:rsid w:val="00056FA3"/>
    <w:rsid w:val="000570CD"/>
    <w:rsid w:val="000579DE"/>
    <w:rsid w:val="00057B48"/>
    <w:rsid w:val="0006325B"/>
    <w:rsid w:val="00065431"/>
    <w:rsid w:val="00066765"/>
    <w:rsid w:val="00066AE3"/>
    <w:rsid w:val="00067190"/>
    <w:rsid w:val="00067274"/>
    <w:rsid w:val="0007052E"/>
    <w:rsid w:val="0007075F"/>
    <w:rsid w:val="00071AEB"/>
    <w:rsid w:val="00071E0B"/>
    <w:rsid w:val="00072342"/>
    <w:rsid w:val="00072355"/>
    <w:rsid w:val="00072984"/>
    <w:rsid w:val="00073C76"/>
    <w:rsid w:val="00074E0C"/>
    <w:rsid w:val="000750B5"/>
    <w:rsid w:val="000757B3"/>
    <w:rsid w:val="00076108"/>
    <w:rsid w:val="00076F4B"/>
    <w:rsid w:val="00077012"/>
    <w:rsid w:val="00077B1D"/>
    <w:rsid w:val="00077F3B"/>
    <w:rsid w:val="00080FD3"/>
    <w:rsid w:val="0008150A"/>
    <w:rsid w:val="00081C8A"/>
    <w:rsid w:val="00082FFA"/>
    <w:rsid w:val="00083474"/>
    <w:rsid w:val="00084791"/>
    <w:rsid w:val="00085C26"/>
    <w:rsid w:val="00086A43"/>
    <w:rsid w:val="00086A86"/>
    <w:rsid w:val="00086B66"/>
    <w:rsid w:val="0008746E"/>
    <w:rsid w:val="00090510"/>
    <w:rsid w:val="00091B5C"/>
    <w:rsid w:val="000925E3"/>
    <w:rsid w:val="000926FE"/>
    <w:rsid w:val="00092A78"/>
    <w:rsid w:val="00093461"/>
    <w:rsid w:val="00093C43"/>
    <w:rsid w:val="00094063"/>
    <w:rsid w:val="000941B1"/>
    <w:rsid w:val="00094E80"/>
    <w:rsid w:val="000958DB"/>
    <w:rsid w:val="000967AC"/>
    <w:rsid w:val="0009727F"/>
    <w:rsid w:val="000A02FD"/>
    <w:rsid w:val="000A0491"/>
    <w:rsid w:val="000A08A3"/>
    <w:rsid w:val="000A1288"/>
    <w:rsid w:val="000A12B2"/>
    <w:rsid w:val="000A189F"/>
    <w:rsid w:val="000A27A9"/>
    <w:rsid w:val="000A36DC"/>
    <w:rsid w:val="000A4032"/>
    <w:rsid w:val="000A49D7"/>
    <w:rsid w:val="000A535C"/>
    <w:rsid w:val="000A5F57"/>
    <w:rsid w:val="000A60EF"/>
    <w:rsid w:val="000A618F"/>
    <w:rsid w:val="000A69F5"/>
    <w:rsid w:val="000A7D46"/>
    <w:rsid w:val="000B0CBD"/>
    <w:rsid w:val="000B12E6"/>
    <w:rsid w:val="000B160C"/>
    <w:rsid w:val="000B26CF"/>
    <w:rsid w:val="000B27EC"/>
    <w:rsid w:val="000B32EA"/>
    <w:rsid w:val="000B384B"/>
    <w:rsid w:val="000B5DCF"/>
    <w:rsid w:val="000B5E1C"/>
    <w:rsid w:val="000B656E"/>
    <w:rsid w:val="000B6B3C"/>
    <w:rsid w:val="000B704F"/>
    <w:rsid w:val="000B7A0F"/>
    <w:rsid w:val="000B7A7F"/>
    <w:rsid w:val="000B7ACC"/>
    <w:rsid w:val="000B7B8F"/>
    <w:rsid w:val="000B7E11"/>
    <w:rsid w:val="000C06C8"/>
    <w:rsid w:val="000C0B20"/>
    <w:rsid w:val="000C0B37"/>
    <w:rsid w:val="000C1AE0"/>
    <w:rsid w:val="000C1B02"/>
    <w:rsid w:val="000C1CAE"/>
    <w:rsid w:val="000C20C8"/>
    <w:rsid w:val="000C3532"/>
    <w:rsid w:val="000C37A9"/>
    <w:rsid w:val="000C3B2D"/>
    <w:rsid w:val="000C3C06"/>
    <w:rsid w:val="000C52B4"/>
    <w:rsid w:val="000C6149"/>
    <w:rsid w:val="000C6294"/>
    <w:rsid w:val="000C6BA1"/>
    <w:rsid w:val="000C74F9"/>
    <w:rsid w:val="000C7A38"/>
    <w:rsid w:val="000D04D2"/>
    <w:rsid w:val="000D1350"/>
    <w:rsid w:val="000D15F5"/>
    <w:rsid w:val="000D167F"/>
    <w:rsid w:val="000D1EDC"/>
    <w:rsid w:val="000D30E4"/>
    <w:rsid w:val="000D36AD"/>
    <w:rsid w:val="000D3B7F"/>
    <w:rsid w:val="000D447A"/>
    <w:rsid w:val="000D4607"/>
    <w:rsid w:val="000D56C9"/>
    <w:rsid w:val="000D5A99"/>
    <w:rsid w:val="000D60DA"/>
    <w:rsid w:val="000D63B7"/>
    <w:rsid w:val="000D6C55"/>
    <w:rsid w:val="000D6DCF"/>
    <w:rsid w:val="000D6F92"/>
    <w:rsid w:val="000D752B"/>
    <w:rsid w:val="000D76F9"/>
    <w:rsid w:val="000D7A94"/>
    <w:rsid w:val="000D7EE7"/>
    <w:rsid w:val="000E1916"/>
    <w:rsid w:val="000E2CAD"/>
    <w:rsid w:val="000E31E6"/>
    <w:rsid w:val="000E38B2"/>
    <w:rsid w:val="000F0311"/>
    <w:rsid w:val="000F0B53"/>
    <w:rsid w:val="000F144C"/>
    <w:rsid w:val="000F2CBD"/>
    <w:rsid w:val="000F381D"/>
    <w:rsid w:val="000F4572"/>
    <w:rsid w:val="000F47D6"/>
    <w:rsid w:val="000F4D95"/>
    <w:rsid w:val="000F52E2"/>
    <w:rsid w:val="000F607D"/>
    <w:rsid w:val="000F60C1"/>
    <w:rsid w:val="000F61C5"/>
    <w:rsid w:val="000F6214"/>
    <w:rsid w:val="000F6359"/>
    <w:rsid w:val="000F6C0C"/>
    <w:rsid w:val="000F704D"/>
    <w:rsid w:val="000F720F"/>
    <w:rsid w:val="000F7FF2"/>
    <w:rsid w:val="0010005B"/>
    <w:rsid w:val="0010011D"/>
    <w:rsid w:val="00101262"/>
    <w:rsid w:val="001017B8"/>
    <w:rsid w:val="00101FDB"/>
    <w:rsid w:val="001023F8"/>
    <w:rsid w:val="00102D82"/>
    <w:rsid w:val="00103746"/>
    <w:rsid w:val="00103805"/>
    <w:rsid w:val="0010489B"/>
    <w:rsid w:val="00105526"/>
    <w:rsid w:val="00105A2C"/>
    <w:rsid w:val="00106975"/>
    <w:rsid w:val="00106A40"/>
    <w:rsid w:val="0010729A"/>
    <w:rsid w:val="00110760"/>
    <w:rsid w:val="0011179F"/>
    <w:rsid w:val="001131CA"/>
    <w:rsid w:val="001136D5"/>
    <w:rsid w:val="001145F2"/>
    <w:rsid w:val="00114AF5"/>
    <w:rsid w:val="00115D28"/>
    <w:rsid w:val="00115D6B"/>
    <w:rsid w:val="00115FDD"/>
    <w:rsid w:val="0011611A"/>
    <w:rsid w:val="001164ED"/>
    <w:rsid w:val="00116575"/>
    <w:rsid w:val="001167D7"/>
    <w:rsid w:val="001168D0"/>
    <w:rsid w:val="00116A40"/>
    <w:rsid w:val="00116C47"/>
    <w:rsid w:val="0011724F"/>
    <w:rsid w:val="00122070"/>
    <w:rsid w:val="001222BA"/>
    <w:rsid w:val="00122418"/>
    <w:rsid w:val="00123452"/>
    <w:rsid w:val="001250AA"/>
    <w:rsid w:val="00125791"/>
    <w:rsid w:val="00125B01"/>
    <w:rsid w:val="001271C7"/>
    <w:rsid w:val="001301BA"/>
    <w:rsid w:val="001302C4"/>
    <w:rsid w:val="001306EA"/>
    <w:rsid w:val="00130751"/>
    <w:rsid w:val="00130A28"/>
    <w:rsid w:val="0013138F"/>
    <w:rsid w:val="00131B54"/>
    <w:rsid w:val="00131D8D"/>
    <w:rsid w:val="001320CA"/>
    <w:rsid w:val="00132206"/>
    <w:rsid w:val="00132885"/>
    <w:rsid w:val="001339BE"/>
    <w:rsid w:val="00133F25"/>
    <w:rsid w:val="00134DF4"/>
    <w:rsid w:val="001352C3"/>
    <w:rsid w:val="0013587E"/>
    <w:rsid w:val="0013683F"/>
    <w:rsid w:val="00136A32"/>
    <w:rsid w:val="00137619"/>
    <w:rsid w:val="00137797"/>
    <w:rsid w:val="001418E7"/>
    <w:rsid w:val="00141A61"/>
    <w:rsid w:val="00141BF8"/>
    <w:rsid w:val="00141E66"/>
    <w:rsid w:val="001429B1"/>
    <w:rsid w:val="00143573"/>
    <w:rsid w:val="00143A61"/>
    <w:rsid w:val="001441F5"/>
    <w:rsid w:val="001447BE"/>
    <w:rsid w:val="001451B2"/>
    <w:rsid w:val="00145868"/>
    <w:rsid w:val="001463BC"/>
    <w:rsid w:val="001466AC"/>
    <w:rsid w:val="00146D0B"/>
    <w:rsid w:val="00147267"/>
    <w:rsid w:val="0014733A"/>
    <w:rsid w:val="00147723"/>
    <w:rsid w:val="00147E22"/>
    <w:rsid w:val="00147F09"/>
    <w:rsid w:val="001506C3"/>
    <w:rsid w:val="00150E62"/>
    <w:rsid w:val="00151363"/>
    <w:rsid w:val="001517EA"/>
    <w:rsid w:val="00151F63"/>
    <w:rsid w:val="0015285D"/>
    <w:rsid w:val="00152F45"/>
    <w:rsid w:val="00153AD0"/>
    <w:rsid w:val="00153C2A"/>
    <w:rsid w:val="00154040"/>
    <w:rsid w:val="00154129"/>
    <w:rsid w:val="00154321"/>
    <w:rsid w:val="00154378"/>
    <w:rsid w:val="001547C2"/>
    <w:rsid w:val="00154FAE"/>
    <w:rsid w:val="001560C0"/>
    <w:rsid w:val="00156ABE"/>
    <w:rsid w:val="00157876"/>
    <w:rsid w:val="00157CE8"/>
    <w:rsid w:val="00157F87"/>
    <w:rsid w:val="00160825"/>
    <w:rsid w:val="001610C0"/>
    <w:rsid w:val="001616AB"/>
    <w:rsid w:val="0016199B"/>
    <w:rsid w:val="00161B8D"/>
    <w:rsid w:val="001621C4"/>
    <w:rsid w:val="001623C6"/>
    <w:rsid w:val="00162EFB"/>
    <w:rsid w:val="00162F6C"/>
    <w:rsid w:val="0016452D"/>
    <w:rsid w:val="00164873"/>
    <w:rsid w:val="0016506F"/>
    <w:rsid w:val="001654C2"/>
    <w:rsid w:val="0016630B"/>
    <w:rsid w:val="00166AA3"/>
    <w:rsid w:val="00166B6F"/>
    <w:rsid w:val="00166F96"/>
    <w:rsid w:val="00167BA4"/>
    <w:rsid w:val="00167F04"/>
    <w:rsid w:val="00170427"/>
    <w:rsid w:val="001709DF"/>
    <w:rsid w:val="001711BB"/>
    <w:rsid w:val="001726F8"/>
    <w:rsid w:val="00172804"/>
    <w:rsid w:val="00172B66"/>
    <w:rsid w:val="0017328D"/>
    <w:rsid w:val="00173323"/>
    <w:rsid w:val="0017344D"/>
    <w:rsid w:val="0017385B"/>
    <w:rsid w:val="00173C24"/>
    <w:rsid w:val="00173D9D"/>
    <w:rsid w:val="00174417"/>
    <w:rsid w:val="00175412"/>
    <w:rsid w:val="0017574B"/>
    <w:rsid w:val="00175A7A"/>
    <w:rsid w:val="00175B04"/>
    <w:rsid w:val="00176C2B"/>
    <w:rsid w:val="00176E73"/>
    <w:rsid w:val="0017713E"/>
    <w:rsid w:val="00177726"/>
    <w:rsid w:val="00177D92"/>
    <w:rsid w:val="00181DE3"/>
    <w:rsid w:val="00181F35"/>
    <w:rsid w:val="00181F74"/>
    <w:rsid w:val="001821FE"/>
    <w:rsid w:val="001824C0"/>
    <w:rsid w:val="00182D9E"/>
    <w:rsid w:val="0018337F"/>
    <w:rsid w:val="0018495B"/>
    <w:rsid w:val="00185AFE"/>
    <w:rsid w:val="00185F27"/>
    <w:rsid w:val="00185FF6"/>
    <w:rsid w:val="0018628C"/>
    <w:rsid w:val="001868CC"/>
    <w:rsid w:val="00186E3A"/>
    <w:rsid w:val="001871EB"/>
    <w:rsid w:val="001905CC"/>
    <w:rsid w:val="0019068F"/>
    <w:rsid w:val="00190CE9"/>
    <w:rsid w:val="00191229"/>
    <w:rsid w:val="001912C5"/>
    <w:rsid w:val="001914ED"/>
    <w:rsid w:val="00191589"/>
    <w:rsid w:val="00191CCF"/>
    <w:rsid w:val="00192AC1"/>
    <w:rsid w:val="00192F8B"/>
    <w:rsid w:val="0019315D"/>
    <w:rsid w:val="0019353C"/>
    <w:rsid w:val="0019401C"/>
    <w:rsid w:val="00194EB3"/>
    <w:rsid w:val="00196088"/>
    <w:rsid w:val="001963AE"/>
    <w:rsid w:val="00196678"/>
    <w:rsid w:val="00197D94"/>
    <w:rsid w:val="00197EFA"/>
    <w:rsid w:val="001A0113"/>
    <w:rsid w:val="001A0D15"/>
    <w:rsid w:val="001A102D"/>
    <w:rsid w:val="001A11E5"/>
    <w:rsid w:val="001A316B"/>
    <w:rsid w:val="001A389E"/>
    <w:rsid w:val="001A3AEB"/>
    <w:rsid w:val="001A3B44"/>
    <w:rsid w:val="001A3DF4"/>
    <w:rsid w:val="001A4905"/>
    <w:rsid w:val="001A4B0D"/>
    <w:rsid w:val="001A4E97"/>
    <w:rsid w:val="001A4F1C"/>
    <w:rsid w:val="001A54F0"/>
    <w:rsid w:val="001A6050"/>
    <w:rsid w:val="001A637C"/>
    <w:rsid w:val="001A76CF"/>
    <w:rsid w:val="001A7B2D"/>
    <w:rsid w:val="001A7E1D"/>
    <w:rsid w:val="001B02A0"/>
    <w:rsid w:val="001B1064"/>
    <w:rsid w:val="001B1CAA"/>
    <w:rsid w:val="001B292F"/>
    <w:rsid w:val="001B3062"/>
    <w:rsid w:val="001B33C1"/>
    <w:rsid w:val="001B3618"/>
    <w:rsid w:val="001B3727"/>
    <w:rsid w:val="001B4442"/>
    <w:rsid w:val="001B4D78"/>
    <w:rsid w:val="001B529D"/>
    <w:rsid w:val="001B5905"/>
    <w:rsid w:val="001B5ACF"/>
    <w:rsid w:val="001B75BE"/>
    <w:rsid w:val="001C0468"/>
    <w:rsid w:val="001C0F26"/>
    <w:rsid w:val="001C1034"/>
    <w:rsid w:val="001C13AE"/>
    <w:rsid w:val="001C16CA"/>
    <w:rsid w:val="001C1867"/>
    <w:rsid w:val="001C1C64"/>
    <w:rsid w:val="001C3FF3"/>
    <w:rsid w:val="001C50BB"/>
    <w:rsid w:val="001C55C9"/>
    <w:rsid w:val="001C5A6B"/>
    <w:rsid w:val="001C71D8"/>
    <w:rsid w:val="001C7A7A"/>
    <w:rsid w:val="001D0657"/>
    <w:rsid w:val="001D2CCA"/>
    <w:rsid w:val="001D33BB"/>
    <w:rsid w:val="001D3686"/>
    <w:rsid w:val="001D416E"/>
    <w:rsid w:val="001D41E5"/>
    <w:rsid w:val="001D4968"/>
    <w:rsid w:val="001D4C31"/>
    <w:rsid w:val="001D563D"/>
    <w:rsid w:val="001D563E"/>
    <w:rsid w:val="001D6341"/>
    <w:rsid w:val="001D6D0D"/>
    <w:rsid w:val="001D6E2F"/>
    <w:rsid w:val="001D7026"/>
    <w:rsid w:val="001D746E"/>
    <w:rsid w:val="001D7594"/>
    <w:rsid w:val="001E006E"/>
    <w:rsid w:val="001E0111"/>
    <w:rsid w:val="001E1208"/>
    <w:rsid w:val="001E14D6"/>
    <w:rsid w:val="001E1AE5"/>
    <w:rsid w:val="001E2175"/>
    <w:rsid w:val="001E2865"/>
    <w:rsid w:val="001E2A03"/>
    <w:rsid w:val="001E2C02"/>
    <w:rsid w:val="001E2FB1"/>
    <w:rsid w:val="001E2FEA"/>
    <w:rsid w:val="001E3232"/>
    <w:rsid w:val="001E3749"/>
    <w:rsid w:val="001E3E03"/>
    <w:rsid w:val="001E4206"/>
    <w:rsid w:val="001E7807"/>
    <w:rsid w:val="001E78EC"/>
    <w:rsid w:val="001F000C"/>
    <w:rsid w:val="001F00A7"/>
    <w:rsid w:val="001F08B8"/>
    <w:rsid w:val="001F138D"/>
    <w:rsid w:val="001F243A"/>
    <w:rsid w:val="001F3072"/>
    <w:rsid w:val="001F35CE"/>
    <w:rsid w:val="001F4C3E"/>
    <w:rsid w:val="001F5333"/>
    <w:rsid w:val="001F5B09"/>
    <w:rsid w:val="001F61BF"/>
    <w:rsid w:val="001F62F9"/>
    <w:rsid w:val="001F7186"/>
    <w:rsid w:val="001F7852"/>
    <w:rsid w:val="002000A0"/>
    <w:rsid w:val="002001CA"/>
    <w:rsid w:val="00200B14"/>
    <w:rsid w:val="00201ABA"/>
    <w:rsid w:val="00201F2C"/>
    <w:rsid w:val="00202A5A"/>
    <w:rsid w:val="00202B62"/>
    <w:rsid w:val="00202C9F"/>
    <w:rsid w:val="00202CDB"/>
    <w:rsid w:val="0020337D"/>
    <w:rsid w:val="00204481"/>
    <w:rsid w:val="00204A66"/>
    <w:rsid w:val="0020557C"/>
    <w:rsid w:val="0020562A"/>
    <w:rsid w:val="00205F52"/>
    <w:rsid w:val="002065A8"/>
    <w:rsid w:val="00206907"/>
    <w:rsid w:val="00206ED4"/>
    <w:rsid w:val="00207150"/>
    <w:rsid w:val="0020733F"/>
    <w:rsid w:val="00210122"/>
    <w:rsid w:val="00210A12"/>
    <w:rsid w:val="00210C97"/>
    <w:rsid w:val="00210FA1"/>
    <w:rsid w:val="0021133C"/>
    <w:rsid w:val="00211341"/>
    <w:rsid w:val="00211B75"/>
    <w:rsid w:val="00211F30"/>
    <w:rsid w:val="00212058"/>
    <w:rsid w:val="0021207A"/>
    <w:rsid w:val="00212415"/>
    <w:rsid w:val="00213548"/>
    <w:rsid w:val="00213652"/>
    <w:rsid w:val="00213E63"/>
    <w:rsid w:val="00214268"/>
    <w:rsid w:val="0021466B"/>
    <w:rsid w:val="00214A5C"/>
    <w:rsid w:val="00215958"/>
    <w:rsid w:val="00215BCB"/>
    <w:rsid w:val="0021603A"/>
    <w:rsid w:val="00216A30"/>
    <w:rsid w:val="00216CA8"/>
    <w:rsid w:val="002174E7"/>
    <w:rsid w:val="00217624"/>
    <w:rsid w:val="00220484"/>
    <w:rsid w:val="00221933"/>
    <w:rsid w:val="00221B94"/>
    <w:rsid w:val="00221E78"/>
    <w:rsid w:val="00222983"/>
    <w:rsid w:val="00222C64"/>
    <w:rsid w:val="00223009"/>
    <w:rsid w:val="002233FA"/>
    <w:rsid w:val="00223604"/>
    <w:rsid w:val="00223D73"/>
    <w:rsid w:val="002245BE"/>
    <w:rsid w:val="00224B84"/>
    <w:rsid w:val="00225212"/>
    <w:rsid w:val="00225A29"/>
    <w:rsid w:val="00226067"/>
    <w:rsid w:val="0022671D"/>
    <w:rsid w:val="00226E6B"/>
    <w:rsid w:val="00227870"/>
    <w:rsid w:val="00227AD1"/>
    <w:rsid w:val="002306F4"/>
    <w:rsid w:val="002312D4"/>
    <w:rsid w:val="002317A5"/>
    <w:rsid w:val="00232541"/>
    <w:rsid w:val="002339DB"/>
    <w:rsid w:val="00233BD8"/>
    <w:rsid w:val="00234A95"/>
    <w:rsid w:val="00234C03"/>
    <w:rsid w:val="002359F5"/>
    <w:rsid w:val="00236499"/>
    <w:rsid w:val="0023667F"/>
    <w:rsid w:val="002372D3"/>
    <w:rsid w:val="00240312"/>
    <w:rsid w:val="00240B09"/>
    <w:rsid w:val="0024120B"/>
    <w:rsid w:val="002412D4"/>
    <w:rsid w:val="00241356"/>
    <w:rsid w:val="002424DB"/>
    <w:rsid w:val="00242B19"/>
    <w:rsid w:val="00242E23"/>
    <w:rsid w:val="0024354B"/>
    <w:rsid w:val="00243733"/>
    <w:rsid w:val="00243D17"/>
    <w:rsid w:val="00244974"/>
    <w:rsid w:val="00244F43"/>
    <w:rsid w:val="0024540E"/>
    <w:rsid w:val="002454AD"/>
    <w:rsid w:val="00245804"/>
    <w:rsid w:val="002458FA"/>
    <w:rsid w:val="00245CF8"/>
    <w:rsid w:val="002463CF"/>
    <w:rsid w:val="00246DAC"/>
    <w:rsid w:val="002474EF"/>
    <w:rsid w:val="002475A0"/>
    <w:rsid w:val="00250635"/>
    <w:rsid w:val="00252348"/>
    <w:rsid w:val="0025239F"/>
    <w:rsid w:val="00252675"/>
    <w:rsid w:val="0025380F"/>
    <w:rsid w:val="00253968"/>
    <w:rsid w:val="00253EC6"/>
    <w:rsid w:val="00254248"/>
    <w:rsid w:val="00256CDD"/>
    <w:rsid w:val="00256E4D"/>
    <w:rsid w:val="00256EBE"/>
    <w:rsid w:val="00256EF3"/>
    <w:rsid w:val="00257FDA"/>
    <w:rsid w:val="00260726"/>
    <w:rsid w:val="0026080E"/>
    <w:rsid w:val="00260EDE"/>
    <w:rsid w:val="00261066"/>
    <w:rsid w:val="002610A6"/>
    <w:rsid w:val="00262AAC"/>
    <w:rsid w:val="00262EB8"/>
    <w:rsid w:val="00263B99"/>
    <w:rsid w:val="00263F20"/>
    <w:rsid w:val="0026452C"/>
    <w:rsid w:val="00264561"/>
    <w:rsid w:val="002650FD"/>
    <w:rsid w:val="00265626"/>
    <w:rsid w:val="002657B6"/>
    <w:rsid w:val="00266E8A"/>
    <w:rsid w:val="00267AF0"/>
    <w:rsid w:val="002701FC"/>
    <w:rsid w:val="00270347"/>
    <w:rsid w:val="00270D64"/>
    <w:rsid w:val="00271971"/>
    <w:rsid w:val="0027224C"/>
    <w:rsid w:val="00272DBD"/>
    <w:rsid w:val="00272E11"/>
    <w:rsid w:val="00273457"/>
    <w:rsid w:val="002744A3"/>
    <w:rsid w:val="002755D9"/>
    <w:rsid w:val="00275DCE"/>
    <w:rsid w:val="00276105"/>
    <w:rsid w:val="002764B0"/>
    <w:rsid w:val="002774B4"/>
    <w:rsid w:val="00277529"/>
    <w:rsid w:val="00277DC3"/>
    <w:rsid w:val="00280359"/>
    <w:rsid w:val="002805DB"/>
    <w:rsid w:val="002805ED"/>
    <w:rsid w:val="00282002"/>
    <w:rsid w:val="00283169"/>
    <w:rsid w:val="00283472"/>
    <w:rsid w:val="002845E4"/>
    <w:rsid w:val="00284AFB"/>
    <w:rsid w:val="00284D03"/>
    <w:rsid w:val="00284FDA"/>
    <w:rsid w:val="00285E25"/>
    <w:rsid w:val="00285E36"/>
    <w:rsid w:val="0028725B"/>
    <w:rsid w:val="002873C4"/>
    <w:rsid w:val="00290FA3"/>
    <w:rsid w:val="00291AF0"/>
    <w:rsid w:val="00292447"/>
    <w:rsid w:val="0029284C"/>
    <w:rsid w:val="002944E6"/>
    <w:rsid w:val="00294AAF"/>
    <w:rsid w:val="002953B3"/>
    <w:rsid w:val="00295A70"/>
    <w:rsid w:val="0029660F"/>
    <w:rsid w:val="0029733A"/>
    <w:rsid w:val="00297375"/>
    <w:rsid w:val="00297A5B"/>
    <w:rsid w:val="002A026E"/>
    <w:rsid w:val="002A02CF"/>
    <w:rsid w:val="002A0876"/>
    <w:rsid w:val="002A08BC"/>
    <w:rsid w:val="002A0A02"/>
    <w:rsid w:val="002A2B0A"/>
    <w:rsid w:val="002A35B8"/>
    <w:rsid w:val="002A35C2"/>
    <w:rsid w:val="002A4312"/>
    <w:rsid w:val="002A479E"/>
    <w:rsid w:val="002A4A9A"/>
    <w:rsid w:val="002A54D9"/>
    <w:rsid w:val="002A55DE"/>
    <w:rsid w:val="002A5BAB"/>
    <w:rsid w:val="002A5C41"/>
    <w:rsid w:val="002A60F0"/>
    <w:rsid w:val="002A617A"/>
    <w:rsid w:val="002A732F"/>
    <w:rsid w:val="002A749C"/>
    <w:rsid w:val="002A7516"/>
    <w:rsid w:val="002A7F1B"/>
    <w:rsid w:val="002B08D0"/>
    <w:rsid w:val="002B0D87"/>
    <w:rsid w:val="002B2E96"/>
    <w:rsid w:val="002B371B"/>
    <w:rsid w:val="002B376D"/>
    <w:rsid w:val="002B3D54"/>
    <w:rsid w:val="002B49EC"/>
    <w:rsid w:val="002B5010"/>
    <w:rsid w:val="002B5FBC"/>
    <w:rsid w:val="002B6D4F"/>
    <w:rsid w:val="002B6EEE"/>
    <w:rsid w:val="002B7986"/>
    <w:rsid w:val="002B7BFA"/>
    <w:rsid w:val="002B7C66"/>
    <w:rsid w:val="002C0270"/>
    <w:rsid w:val="002C0787"/>
    <w:rsid w:val="002C084C"/>
    <w:rsid w:val="002C0B97"/>
    <w:rsid w:val="002C1409"/>
    <w:rsid w:val="002C152B"/>
    <w:rsid w:val="002C2338"/>
    <w:rsid w:val="002C25E0"/>
    <w:rsid w:val="002C29F5"/>
    <w:rsid w:val="002C2FF7"/>
    <w:rsid w:val="002C3787"/>
    <w:rsid w:val="002C41E2"/>
    <w:rsid w:val="002C431B"/>
    <w:rsid w:val="002C43D1"/>
    <w:rsid w:val="002C455A"/>
    <w:rsid w:val="002C4C27"/>
    <w:rsid w:val="002C4C61"/>
    <w:rsid w:val="002C548B"/>
    <w:rsid w:val="002C5496"/>
    <w:rsid w:val="002C5EDD"/>
    <w:rsid w:val="002C62CF"/>
    <w:rsid w:val="002C681F"/>
    <w:rsid w:val="002C6A06"/>
    <w:rsid w:val="002C6ED1"/>
    <w:rsid w:val="002C70B4"/>
    <w:rsid w:val="002C7795"/>
    <w:rsid w:val="002C7874"/>
    <w:rsid w:val="002C78C7"/>
    <w:rsid w:val="002D05DF"/>
    <w:rsid w:val="002D0E02"/>
    <w:rsid w:val="002D135D"/>
    <w:rsid w:val="002D1954"/>
    <w:rsid w:val="002D199B"/>
    <w:rsid w:val="002D2C16"/>
    <w:rsid w:val="002D40EF"/>
    <w:rsid w:val="002D477F"/>
    <w:rsid w:val="002D48EE"/>
    <w:rsid w:val="002D4FA5"/>
    <w:rsid w:val="002D501D"/>
    <w:rsid w:val="002D550E"/>
    <w:rsid w:val="002D552C"/>
    <w:rsid w:val="002D5D7B"/>
    <w:rsid w:val="002D6100"/>
    <w:rsid w:val="002D635C"/>
    <w:rsid w:val="002D65E5"/>
    <w:rsid w:val="002D6D65"/>
    <w:rsid w:val="002D6EA6"/>
    <w:rsid w:val="002D745D"/>
    <w:rsid w:val="002D7990"/>
    <w:rsid w:val="002D7B90"/>
    <w:rsid w:val="002D7DDF"/>
    <w:rsid w:val="002E0652"/>
    <w:rsid w:val="002E0D39"/>
    <w:rsid w:val="002E1231"/>
    <w:rsid w:val="002E14AB"/>
    <w:rsid w:val="002E1BAE"/>
    <w:rsid w:val="002E1FEF"/>
    <w:rsid w:val="002E20BE"/>
    <w:rsid w:val="002E22C4"/>
    <w:rsid w:val="002E3019"/>
    <w:rsid w:val="002E347E"/>
    <w:rsid w:val="002E3534"/>
    <w:rsid w:val="002E405A"/>
    <w:rsid w:val="002E4327"/>
    <w:rsid w:val="002E4510"/>
    <w:rsid w:val="002E4514"/>
    <w:rsid w:val="002E5D7B"/>
    <w:rsid w:val="002E64FA"/>
    <w:rsid w:val="002E6A4D"/>
    <w:rsid w:val="002E6D92"/>
    <w:rsid w:val="002E7417"/>
    <w:rsid w:val="002F1073"/>
    <w:rsid w:val="002F1A13"/>
    <w:rsid w:val="002F26A9"/>
    <w:rsid w:val="002F2CD6"/>
    <w:rsid w:val="002F2F47"/>
    <w:rsid w:val="002F37A4"/>
    <w:rsid w:val="002F3E42"/>
    <w:rsid w:val="002F4BE9"/>
    <w:rsid w:val="002F50E0"/>
    <w:rsid w:val="002F7074"/>
    <w:rsid w:val="002F760B"/>
    <w:rsid w:val="002F7781"/>
    <w:rsid w:val="002F780B"/>
    <w:rsid w:val="0030055C"/>
    <w:rsid w:val="00300B43"/>
    <w:rsid w:val="00300C12"/>
    <w:rsid w:val="00301C4C"/>
    <w:rsid w:val="00301C57"/>
    <w:rsid w:val="003030E2"/>
    <w:rsid w:val="0030312A"/>
    <w:rsid w:val="003032E7"/>
    <w:rsid w:val="00303E09"/>
    <w:rsid w:val="00304161"/>
    <w:rsid w:val="003046CD"/>
    <w:rsid w:val="00304902"/>
    <w:rsid w:val="0030496C"/>
    <w:rsid w:val="00304A79"/>
    <w:rsid w:val="00304EF9"/>
    <w:rsid w:val="0030534E"/>
    <w:rsid w:val="003058DD"/>
    <w:rsid w:val="003062AF"/>
    <w:rsid w:val="00306708"/>
    <w:rsid w:val="00306AB5"/>
    <w:rsid w:val="00306C50"/>
    <w:rsid w:val="00307C26"/>
    <w:rsid w:val="00307CDE"/>
    <w:rsid w:val="0031054B"/>
    <w:rsid w:val="00310669"/>
    <w:rsid w:val="00310A1F"/>
    <w:rsid w:val="0031177D"/>
    <w:rsid w:val="003123BE"/>
    <w:rsid w:val="0031254F"/>
    <w:rsid w:val="003125B5"/>
    <w:rsid w:val="00312A61"/>
    <w:rsid w:val="00312C3A"/>
    <w:rsid w:val="00312D3D"/>
    <w:rsid w:val="00313CF8"/>
    <w:rsid w:val="00314057"/>
    <w:rsid w:val="003141CF"/>
    <w:rsid w:val="00316174"/>
    <w:rsid w:val="0031624D"/>
    <w:rsid w:val="003162E8"/>
    <w:rsid w:val="0031630B"/>
    <w:rsid w:val="00316774"/>
    <w:rsid w:val="00316CEF"/>
    <w:rsid w:val="003175D4"/>
    <w:rsid w:val="00317B54"/>
    <w:rsid w:val="003203DA"/>
    <w:rsid w:val="00320EDA"/>
    <w:rsid w:val="0032117D"/>
    <w:rsid w:val="00321951"/>
    <w:rsid w:val="00321B21"/>
    <w:rsid w:val="003221FD"/>
    <w:rsid w:val="003223B2"/>
    <w:rsid w:val="00322BDB"/>
    <w:rsid w:val="003237AF"/>
    <w:rsid w:val="00323999"/>
    <w:rsid w:val="00325C78"/>
    <w:rsid w:val="00326A5C"/>
    <w:rsid w:val="00326C61"/>
    <w:rsid w:val="00326E43"/>
    <w:rsid w:val="00330445"/>
    <w:rsid w:val="003311FD"/>
    <w:rsid w:val="00331E0F"/>
    <w:rsid w:val="0033225B"/>
    <w:rsid w:val="0033235E"/>
    <w:rsid w:val="0033267D"/>
    <w:rsid w:val="00332DF6"/>
    <w:rsid w:val="0033485F"/>
    <w:rsid w:val="003349F2"/>
    <w:rsid w:val="003359E9"/>
    <w:rsid w:val="003361CD"/>
    <w:rsid w:val="003361CF"/>
    <w:rsid w:val="00336244"/>
    <w:rsid w:val="00336282"/>
    <w:rsid w:val="00336E03"/>
    <w:rsid w:val="00336EB0"/>
    <w:rsid w:val="00336F60"/>
    <w:rsid w:val="003376AE"/>
    <w:rsid w:val="00337FD4"/>
    <w:rsid w:val="00341E76"/>
    <w:rsid w:val="00341FC6"/>
    <w:rsid w:val="003422A7"/>
    <w:rsid w:val="0034262F"/>
    <w:rsid w:val="00342BB4"/>
    <w:rsid w:val="00343054"/>
    <w:rsid w:val="00343130"/>
    <w:rsid w:val="00343218"/>
    <w:rsid w:val="00343FB1"/>
    <w:rsid w:val="003449B9"/>
    <w:rsid w:val="003453B1"/>
    <w:rsid w:val="0034631F"/>
    <w:rsid w:val="00346734"/>
    <w:rsid w:val="003470E9"/>
    <w:rsid w:val="003473E3"/>
    <w:rsid w:val="00347512"/>
    <w:rsid w:val="003504CD"/>
    <w:rsid w:val="003514C2"/>
    <w:rsid w:val="0035183D"/>
    <w:rsid w:val="00352786"/>
    <w:rsid w:val="003534C8"/>
    <w:rsid w:val="003536C0"/>
    <w:rsid w:val="00354026"/>
    <w:rsid w:val="003542F2"/>
    <w:rsid w:val="003546FC"/>
    <w:rsid w:val="003550B2"/>
    <w:rsid w:val="00355AFE"/>
    <w:rsid w:val="00355FFF"/>
    <w:rsid w:val="00356AE8"/>
    <w:rsid w:val="003570B0"/>
    <w:rsid w:val="00357553"/>
    <w:rsid w:val="00357827"/>
    <w:rsid w:val="00357AAE"/>
    <w:rsid w:val="00357B6D"/>
    <w:rsid w:val="00357CE0"/>
    <w:rsid w:val="00364801"/>
    <w:rsid w:val="003648E6"/>
    <w:rsid w:val="00364D16"/>
    <w:rsid w:val="00364E21"/>
    <w:rsid w:val="00365AA8"/>
    <w:rsid w:val="00367741"/>
    <w:rsid w:val="00367B30"/>
    <w:rsid w:val="00367DA1"/>
    <w:rsid w:val="00367FA3"/>
    <w:rsid w:val="00371239"/>
    <w:rsid w:val="0037144F"/>
    <w:rsid w:val="003723BA"/>
    <w:rsid w:val="003727EB"/>
    <w:rsid w:val="0037287C"/>
    <w:rsid w:val="00372B0D"/>
    <w:rsid w:val="00373E67"/>
    <w:rsid w:val="0037496A"/>
    <w:rsid w:val="003751EE"/>
    <w:rsid w:val="0037522B"/>
    <w:rsid w:val="00376087"/>
    <w:rsid w:val="00376A4A"/>
    <w:rsid w:val="0037746D"/>
    <w:rsid w:val="00377504"/>
    <w:rsid w:val="00377A4E"/>
    <w:rsid w:val="00380AE4"/>
    <w:rsid w:val="00380CD7"/>
    <w:rsid w:val="0038189E"/>
    <w:rsid w:val="0038231B"/>
    <w:rsid w:val="00382387"/>
    <w:rsid w:val="003828E8"/>
    <w:rsid w:val="00384586"/>
    <w:rsid w:val="003845CA"/>
    <w:rsid w:val="00384AA8"/>
    <w:rsid w:val="00384F7D"/>
    <w:rsid w:val="003851E8"/>
    <w:rsid w:val="003856DF"/>
    <w:rsid w:val="00385917"/>
    <w:rsid w:val="0038668E"/>
    <w:rsid w:val="00386BDD"/>
    <w:rsid w:val="003872FD"/>
    <w:rsid w:val="00387904"/>
    <w:rsid w:val="00387CE7"/>
    <w:rsid w:val="0039024B"/>
    <w:rsid w:val="00390B9F"/>
    <w:rsid w:val="003916F6"/>
    <w:rsid w:val="003920D7"/>
    <w:rsid w:val="00392937"/>
    <w:rsid w:val="003929A9"/>
    <w:rsid w:val="003931F0"/>
    <w:rsid w:val="00393481"/>
    <w:rsid w:val="0039390F"/>
    <w:rsid w:val="00394C71"/>
    <w:rsid w:val="00395255"/>
    <w:rsid w:val="003965DF"/>
    <w:rsid w:val="00397754"/>
    <w:rsid w:val="00397F72"/>
    <w:rsid w:val="003A0044"/>
    <w:rsid w:val="003A077D"/>
    <w:rsid w:val="003A147D"/>
    <w:rsid w:val="003A2027"/>
    <w:rsid w:val="003A265A"/>
    <w:rsid w:val="003A2B80"/>
    <w:rsid w:val="003A301F"/>
    <w:rsid w:val="003A32CD"/>
    <w:rsid w:val="003A489F"/>
    <w:rsid w:val="003A4915"/>
    <w:rsid w:val="003A521A"/>
    <w:rsid w:val="003A6449"/>
    <w:rsid w:val="003A65F1"/>
    <w:rsid w:val="003A6869"/>
    <w:rsid w:val="003A6A94"/>
    <w:rsid w:val="003A71CD"/>
    <w:rsid w:val="003A7450"/>
    <w:rsid w:val="003A7754"/>
    <w:rsid w:val="003B0357"/>
    <w:rsid w:val="003B036E"/>
    <w:rsid w:val="003B0D5D"/>
    <w:rsid w:val="003B1183"/>
    <w:rsid w:val="003B1F0F"/>
    <w:rsid w:val="003B207F"/>
    <w:rsid w:val="003B3466"/>
    <w:rsid w:val="003B3F0A"/>
    <w:rsid w:val="003B49C7"/>
    <w:rsid w:val="003B61AB"/>
    <w:rsid w:val="003B7880"/>
    <w:rsid w:val="003B7F49"/>
    <w:rsid w:val="003C06CB"/>
    <w:rsid w:val="003C0AB2"/>
    <w:rsid w:val="003C110F"/>
    <w:rsid w:val="003C1C36"/>
    <w:rsid w:val="003C3016"/>
    <w:rsid w:val="003C306F"/>
    <w:rsid w:val="003C3DD7"/>
    <w:rsid w:val="003C3F75"/>
    <w:rsid w:val="003C43CC"/>
    <w:rsid w:val="003C58D5"/>
    <w:rsid w:val="003C5B19"/>
    <w:rsid w:val="003C5F4F"/>
    <w:rsid w:val="003C64EF"/>
    <w:rsid w:val="003C7915"/>
    <w:rsid w:val="003D0850"/>
    <w:rsid w:val="003D1625"/>
    <w:rsid w:val="003D2996"/>
    <w:rsid w:val="003D3600"/>
    <w:rsid w:val="003D3B73"/>
    <w:rsid w:val="003D414D"/>
    <w:rsid w:val="003D4A67"/>
    <w:rsid w:val="003D4B40"/>
    <w:rsid w:val="003D550B"/>
    <w:rsid w:val="003D5666"/>
    <w:rsid w:val="003D5677"/>
    <w:rsid w:val="003D57ED"/>
    <w:rsid w:val="003D6EFD"/>
    <w:rsid w:val="003D71C0"/>
    <w:rsid w:val="003D71C4"/>
    <w:rsid w:val="003D75A0"/>
    <w:rsid w:val="003D7667"/>
    <w:rsid w:val="003E0C41"/>
    <w:rsid w:val="003E126E"/>
    <w:rsid w:val="003E16AC"/>
    <w:rsid w:val="003E36F6"/>
    <w:rsid w:val="003E3E95"/>
    <w:rsid w:val="003E4739"/>
    <w:rsid w:val="003E4E5C"/>
    <w:rsid w:val="003E62A9"/>
    <w:rsid w:val="003E65D4"/>
    <w:rsid w:val="003E679F"/>
    <w:rsid w:val="003E683E"/>
    <w:rsid w:val="003E77F4"/>
    <w:rsid w:val="003E794E"/>
    <w:rsid w:val="003F1044"/>
    <w:rsid w:val="003F1F39"/>
    <w:rsid w:val="003F22BC"/>
    <w:rsid w:val="003F2383"/>
    <w:rsid w:val="003F341D"/>
    <w:rsid w:val="003F3F5F"/>
    <w:rsid w:val="003F404D"/>
    <w:rsid w:val="003F4A94"/>
    <w:rsid w:val="003F6E66"/>
    <w:rsid w:val="003F6EAD"/>
    <w:rsid w:val="003F76A8"/>
    <w:rsid w:val="003F784C"/>
    <w:rsid w:val="003F7D19"/>
    <w:rsid w:val="0040103D"/>
    <w:rsid w:val="00402E84"/>
    <w:rsid w:val="004057FA"/>
    <w:rsid w:val="00405FEA"/>
    <w:rsid w:val="0040642D"/>
    <w:rsid w:val="004069A3"/>
    <w:rsid w:val="00407396"/>
    <w:rsid w:val="00407775"/>
    <w:rsid w:val="00407DA2"/>
    <w:rsid w:val="00407F35"/>
    <w:rsid w:val="004101A6"/>
    <w:rsid w:val="004112DF"/>
    <w:rsid w:val="00411419"/>
    <w:rsid w:val="004114A4"/>
    <w:rsid w:val="00411832"/>
    <w:rsid w:val="0041247B"/>
    <w:rsid w:val="004126BF"/>
    <w:rsid w:val="004128EA"/>
    <w:rsid w:val="004131F7"/>
    <w:rsid w:val="00413270"/>
    <w:rsid w:val="00414A90"/>
    <w:rsid w:val="004153EF"/>
    <w:rsid w:val="0041652D"/>
    <w:rsid w:val="0041713F"/>
    <w:rsid w:val="004172A1"/>
    <w:rsid w:val="00417439"/>
    <w:rsid w:val="00417835"/>
    <w:rsid w:val="00417968"/>
    <w:rsid w:val="00417A60"/>
    <w:rsid w:val="00417DA8"/>
    <w:rsid w:val="00420040"/>
    <w:rsid w:val="00420741"/>
    <w:rsid w:val="0042098E"/>
    <w:rsid w:val="00420E22"/>
    <w:rsid w:val="004214F3"/>
    <w:rsid w:val="0042217B"/>
    <w:rsid w:val="00422F88"/>
    <w:rsid w:val="00423D67"/>
    <w:rsid w:val="00423FA1"/>
    <w:rsid w:val="004252C3"/>
    <w:rsid w:val="0042538F"/>
    <w:rsid w:val="00425C78"/>
    <w:rsid w:val="00425F58"/>
    <w:rsid w:val="004264DF"/>
    <w:rsid w:val="00426682"/>
    <w:rsid w:val="004266B8"/>
    <w:rsid w:val="004268DF"/>
    <w:rsid w:val="00426A89"/>
    <w:rsid w:val="00426F06"/>
    <w:rsid w:val="00427846"/>
    <w:rsid w:val="00427B78"/>
    <w:rsid w:val="004300BA"/>
    <w:rsid w:val="004304F1"/>
    <w:rsid w:val="00430FAF"/>
    <w:rsid w:val="0043154D"/>
    <w:rsid w:val="00431C53"/>
    <w:rsid w:val="00431E51"/>
    <w:rsid w:val="00433683"/>
    <w:rsid w:val="004337F9"/>
    <w:rsid w:val="00433B7D"/>
    <w:rsid w:val="00434337"/>
    <w:rsid w:val="00434AB7"/>
    <w:rsid w:val="00434AF0"/>
    <w:rsid w:val="00436371"/>
    <w:rsid w:val="0043764A"/>
    <w:rsid w:val="004400CD"/>
    <w:rsid w:val="00440583"/>
    <w:rsid w:val="0044121E"/>
    <w:rsid w:val="004414E5"/>
    <w:rsid w:val="00441AF3"/>
    <w:rsid w:val="00442434"/>
    <w:rsid w:val="00442E2C"/>
    <w:rsid w:val="00442FBB"/>
    <w:rsid w:val="0044330A"/>
    <w:rsid w:val="00443F31"/>
    <w:rsid w:val="0044441F"/>
    <w:rsid w:val="0044468E"/>
    <w:rsid w:val="00444F5C"/>
    <w:rsid w:val="00445D35"/>
    <w:rsid w:val="0044630E"/>
    <w:rsid w:val="00446A74"/>
    <w:rsid w:val="00447310"/>
    <w:rsid w:val="004474DA"/>
    <w:rsid w:val="0044788F"/>
    <w:rsid w:val="004478BF"/>
    <w:rsid w:val="00447A2F"/>
    <w:rsid w:val="00450911"/>
    <w:rsid w:val="00450957"/>
    <w:rsid w:val="00450D4E"/>
    <w:rsid w:val="004513C9"/>
    <w:rsid w:val="00451419"/>
    <w:rsid w:val="00451814"/>
    <w:rsid w:val="00452420"/>
    <w:rsid w:val="004525FD"/>
    <w:rsid w:val="004527C7"/>
    <w:rsid w:val="004531FD"/>
    <w:rsid w:val="00453C53"/>
    <w:rsid w:val="00454C14"/>
    <w:rsid w:val="0045535C"/>
    <w:rsid w:val="004554A0"/>
    <w:rsid w:val="00455B2A"/>
    <w:rsid w:val="00456CBA"/>
    <w:rsid w:val="00457820"/>
    <w:rsid w:val="0046005C"/>
    <w:rsid w:val="00460283"/>
    <w:rsid w:val="004605B3"/>
    <w:rsid w:val="004608D3"/>
    <w:rsid w:val="00460A33"/>
    <w:rsid w:val="00460B7F"/>
    <w:rsid w:val="00460E14"/>
    <w:rsid w:val="004610E4"/>
    <w:rsid w:val="0046185B"/>
    <w:rsid w:val="004619EA"/>
    <w:rsid w:val="004624CF"/>
    <w:rsid w:val="004626BD"/>
    <w:rsid w:val="004629C2"/>
    <w:rsid w:val="00462A12"/>
    <w:rsid w:val="004642A8"/>
    <w:rsid w:val="00464349"/>
    <w:rsid w:val="004656F6"/>
    <w:rsid w:val="00466304"/>
    <w:rsid w:val="004666F1"/>
    <w:rsid w:val="00466BAF"/>
    <w:rsid w:val="00466E66"/>
    <w:rsid w:val="004706D9"/>
    <w:rsid w:val="00471338"/>
    <w:rsid w:val="00471901"/>
    <w:rsid w:val="00472655"/>
    <w:rsid w:val="00472A37"/>
    <w:rsid w:val="00472CCD"/>
    <w:rsid w:val="00472DD1"/>
    <w:rsid w:val="0047358A"/>
    <w:rsid w:val="004755A2"/>
    <w:rsid w:val="00475A9F"/>
    <w:rsid w:val="00475CCB"/>
    <w:rsid w:val="00475CF3"/>
    <w:rsid w:val="004767A2"/>
    <w:rsid w:val="00476A49"/>
    <w:rsid w:val="0047709A"/>
    <w:rsid w:val="004777C1"/>
    <w:rsid w:val="00477AE6"/>
    <w:rsid w:val="00480AD6"/>
    <w:rsid w:val="00480E01"/>
    <w:rsid w:val="00480F0F"/>
    <w:rsid w:val="0048268E"/>
    <w:rsid w:val="004828A2"/>
    <w:rsid w:val="00482F91"/>
    <w:rsid w:val="00484677"/>
    <w:rsid w:val="00484EBF"/>
    <w:rsid w:val="00485051"/>
    <w:rsid w:val="004853FB"/>
    <w:rsid w:val="00485C41"/>
    <w:rsid w:val="004863BB"/>
    <w:rsid w:val="00486AE5"/>
    <w:rsid w:val="004876AE"/>
    <w:rsid w:val="00487AEA"/>
    <w:rsid w:val="00490038"/>
    <w:rsid w:val="00492736"/>
    <w:rsid w:val="00492A16"/>
    <w:rsid w:val="00493DB8"/>
    <w:rsid w:val="00493DD7"/>
    <w:rsid w:val="00494664"/>
    <w:rsid w:val="0049493E"/>
    <w:rsid w:val="00495685"/>
    <w:rsid w:val="00496459"/>
    <w:rsid w:val="00496EF9"/>
    <w:rsid w:val="00497D13"/>
    <w:rsid w:val="00497E8D"/>
    <w:rsid w:val="004A0711"/>
    <w:rsid w:val="004A09EE"/>
    <w:rsid w:val="004A0AE3"/>
    <w:rsid w:val="004A15AE"/>
    <w:rsid w:val="004A18BD"/>
    <w:rsid w:val="004A1AD1"/>
    <w:rsid w:val="004A2C23"/>
    <w:rsid w:val="004A36C7"/>
    <w:rsid w:val="004A3D7B"/>
    <w:rsid w:val="004A3DF8"/>
    <w:rsid w:val="004A4671"/>
    <w:rsid w:val="004A4A69"/>
    <w:rsid w:val="004A583B"/>
    <w:rsid w:val="004A59C4"/>
    <w:rsid w:val="004A5E22"/>
    <w:rsid w:val="004A5E6B"/>
    <w:rsid w:val="004A664B"/>
    <w:rsid w:val="004A6886"/>
    <w:rsid w:val="004A730B"/>
    <w:rsid w:val="004A7A3F"/>
    <w:rsid w:val="004A7BF3"/>
    <w:rsid w:val="004A7C0C"/>
    <w:rsid w:val="004A7F6E"/>
    <w:rsid w:val="004B086B"/>
    <w:rsid w:val="004B0ADE"/>
    <w:rsid w:val="004B0ED3"/>
    <w:rsid w:val="004B1800"/>
    <w:rsid w:val="004B29D2"/>
    <w:rsid w:val="004B3228"/>
    <w:rsid w:val="004B34A1"/>
    <w:rsid w:val="004B3CC7"/>
    <w:rsid w:val="004B3D03"/>
    <w:rsid w:val="004B3E45"/>
    <w:rsid w:val="004B4B79"/>
    <w:rsid w:val="004B538D"/>
    <w:rsid w:val="004B57D6"/>
    <w:rsid w:val="004B5A60"/>
    <w:rsid w:val="004B5E59"/>
    <w:rsid w:val="004B6445"/>
    <w:rsid w:val="004B6723"/>
    <w:rsid w:val="004B6DD9"/>
    <w:rsid w:val="004B72D1"/>
    <w:rsid w:val="004C0759"/>
    <w:rsid w:val="004C0F5C"/>
    <w:rsid w:val="004C1171"/>
    <w:rsid w:val="004C1651"/>
    <w:rsid w:val="004C320D"/>
    <w:rsid w:val="004C36D0"/>
    <w:rsid w:val="004C378D"/>
    <w:rsid w:val="004C3A23"/>
    <w:rsid w:val="004C458A"/>
    <w:rsid w:val="004C4616"/>
    <w:rsid w:val="004C4A93"/>
    <w:rsid w:val="004C4CCC"/>
    <w:rsid w:val="004C5B51"/>
    <w:rsid w:val="004C6F73"/>
    <w:rsid w:val="004C7EEC"/>
    <w:rsid w:val="004C7FDF"/>
    <w:rsid w:val="004D0751"/>
    <w:rsid w:val="004D112F"/>
    <w:rsid w:val="004D15F4"/>
    <w:rsid w:val="004D1AA1"/>
    <w:rsid w:val="004D1B58"/>
    <w:rsid w:val="004D1F8B"/>
    <w:rsid w:val="004D24A6"/>
    <w:rsid w:val="004D2A88"/>
    <w:rsid w:val="004D2B21"/>
    <w:rsid w:val="004D2BDF"/>
    <w:rsid w:val="004D3045"/>
    <w:rsid w:val="004D3954"/>
    <w:rsid w:val="004D3EC0"/>
    <w:rsid w:val="004D4F11"/>
    <w:rsid w:val="004D6192"/>
    <w:rsid w:val="004D62C7"/>
    <w:rsid w:val="004D6D79"/>
    <w:rsid w:val="004D768F"/>
    <w:rsid w:val="004D7B71"/>
    <w:rsid w:val="004D7BB4"/>
    <w:rsid w:val="004D7FDA"/>
    <w:rsid w:val="004E07B0"/>
    <w:rsid w:val="004E0B41"/>
    <w:rsid w:val="004E1811"/>
    <w:rsid w:val="004E1A9D"/>
    <w:rsid w:val="004E1ABD"/>
    <w:rsid w:val="004E2DB5"/>
    <w:rsid w:val="004E3071"/>
    <w:rsid w:val="004E3A67"/>
    <w:rsid w:val="004E3BDF"/>
    <w:rsid w:val="004E4481"/>
    <w:rsid w:val="004E4933"/>
    <w:rsid w:val="004E5276"/>
    <w:rsid w:val="004E5593"/>
    <w:rsid w:val="004E5744"/>
    <w:rsid w:val="004E5A97"/>
    <w:rsid w:val="004E5C74"/>
    <w:rsid w:val="004E62AA"/>
    <w:rsid w:val="004E6629"/>
    <w:rsid w:val="004E6FF5"/>
    <w:rsid w:val="004F05C5"/>
    <w:rsid w:val="004F0A71"/>
    <w:rsid w:val="004F0CFE"/>
    <w:rsid w:val="004F1CD7"/>
    <w:rsid w:val="004F202C"/>
    <w:rsid w:val="004F21FA"/>
    <w:rsid w:val="004F3B29"/>
    <w:rsid w:val="004F3E1E"/>
    <w:rsid w:val="004F3F56"/>
    <w:rsid w:val="004F404C"/>
    <w:rsid w:val="004F4442"/>
    <w:rsid w:val="004F45F4"/>
    <w:rsid w:val="004F48DF"/>
    <w:rsid w:val="004F4B24"/>
    <w:rsid w:val="004F5DDC"/>
    <w:rsid w:val="004F6360"/>
    <w:rsid w:val="004F6AA1"/>
    <w:rsid w:val="004F6ED3"/>
    <w:rsid w:val="004F713F"/>
    <w:rsid w:val="004F7291"/>
    <w:rsid w:val="004F7F5C"/>
    <w:rsid w:val="00500E3B"/>
    <w:rsid w:val="00502F11"/>
    <w:rsid w:val="00502FC2"/>
    <w:rsid w:val="00503436"/>
    <w:rsid w:val="005055DC"/>
    <w:rsid w:val="00505799"/>
    <w:rsid w:val="00505959"/>
    <w:rsid w:val="00506282"/>
    <w:rsid w:val="0050697E"/>
    <w:rsid w:val="00506DCB"/>
    <w:rsid w:val="0050751F"/>
    <w:rsid w:val="00507574"/>
    <w:rsid w:val="0050797E"/>
    <w:rsid w:val="00507A21"/>
    <w:rsid w:val="005106E2"/>
    <w:rsid w:val="00511AA6"/>
    <w:rsid w:val="00511B23"/>
    <w:rsid w:val="00511D14"/>
    <w:rsid w:val="005123A7"/>
    <w:rsid w:val="005124B8"/>
    <w:rsid w:val="00512731"/>
    <w:rsid w:val="005138DD"/>
    <w:rsid w:val="00514292"/>
    <w:rsid w:val="00514730"/>
    <w:rsid w:val="00515448"/>
    <w:rsid w:val="00515487"/>
    <w:rsid w:val="005167E0"/>
    <w:rsid w:val="00516AB1"/>
    <w:rsid w:val="00517684"/>
    <w:rsid w:val="00517E90"/>
    <w:rsid w:val="00517F4F"/>
    <w:rsid w:val="00520269"/>
    <w:rsid w:val="005206E2"/>
    <w:rsid w:val="00521553"/>
    <w:rsid w:val="005224B4"/>
    <w:rsid w:val="005224BD"/>
    <w:rsid w:val="00522F97"/>
    <w:rsid w:val="005238E9"/>
    <w:rsid w:val="00523938"/>
    <w:rsid w:val="00524B28"/>
    <w:rsid w:val="00526709"/>
    <w:rsid w:val="00526A4B"/>
    <w:rsid w:val="00526B8F"/>
    <w:rsid w:val="005277F0"/>
    <w:rsid w:val="0053055C"/>
    <w:rsid w:val="005307F3"/>
    <w:rsid w:val="00531453"/>
    <w:rsid w:val="00531FD9"/>
    <w:rsid w:val="00532349"/>
    <w:rsid w:val="00532553"/>
    <w:rsid w:val="00532C58"/>
    <w:rsid w:val="00533262"/>
    <w:rsid w:val="0053396C"/>
    <w:rsid w:val="00534470"/>
    <w:rsid w:val="00534AB6"/>
    <w:rsid w:val="0053621A"/>
    <w:rsid w:val="005363DF"/>
    <w:rsid w:val="00537716"/>
    <w:rsid w:val="00537BAA"/>
    <w:rsid w:val="005400A5"/>
    <w:rsid w:val="005401EF"/>
    <w:rsid w:val="005408BF"/>
    <w:rsid w:val="00540E28"/>
    <w:rsid w:val="005415E6"/>
    <w:rsid w:val="005418F3"/>
    <w:rsid w:val="00541B8B"/>
    <w:rsid w:val="00541C6D"/>
    <w:rsid w:val="00542097"/>
    <w:rsid w:val="005425D2"/>
    <w:rsid w:val="00544521"/>
    <w:rsid w:val="005446D4"/>
    <w:rsid w:val="00545325"/>
    <w:rsid w:val="005453C4"/>
    <w:rsid w:val="005459EC"/>
    <w:rsid w:val="00545C93"/>
    <w:rsid w:val="00545D83"/>
    <w:rsid w:val="0054609D"/>
    <w:rsid w:val="00546125"/>
    <w:rsid w:val="005475A0"/>
    <w:rsid w:val="00547E2E"/>
    <w:rsid w:val="00551B61"/>
    <w:rsid w:val="00553246"/>
    <w:rsid w:val="00553C96"/>
    <w:rsid w:val="00554617"/>
    <w:rsid w:val="00554C57"/>
    <w:rsid w:val="00555729"/>
    <w:rsid w:val="00555ECC"/>
    <w:rsid w:val="0055703A"/>
    <w:rsid w:val="0055718E"/>
    <w:rsid w:val="00560573"/>
    <w:rsid w:val="0056212C"/>
    <w:rsid w:val="0056269F"/>
    <w:rsid w:val="00562A52"/>
    <w:rsid w:val="00562DDA"/>
    <w:rsid w:val="00562F46"/>
    <w:rsid w:val="00563A0E"/>
    <w:rsid w:val="00563E9B"/>
    <w:rsid w:val="00564A8D"/>
    <w:rsid w:val="00564BF7"/>
    <w:rsid w:val="00564C18"/>
    <w:rsid w:val="00564C51"/>
    <w:rsid w:val="005651B3"/>
    <w:rsid w:val="00565BA7"/>
    <w:rsid w:val="005660E7"/>
    <w:rsid w:val="0056639C"/>
    <w:rsid w:val="005665B4"/>
    <w:rsid w:val="00567ED4"/>
    <w:rsid w:val="00570229"/>
    <w:rsid w:val="00570510"/>
    <w:rsid w:val="0057130C"/>
    <w:rsid w:val="00571F3F"/>
    <w:rsid w:val="00572C7C"/>
    <w:rsid w:val="00572F1E"/>
    <w:rsid w:val="00574270"/>
    <w:rsid w:val="00574EDF"/>
    <w:rsid w:val="00575EAF"/>
    <w:rsid w:val="005765AF"/>
    <w:rsid w:val="005765D6"/>
    <w:rsid w:val="00576B22"/>
    <w:rsid w:val="00577466"/>
    <w:rsid w:val="00577C7B"/>
    <w:rsid w:val="0058059F"/>
    <w:rsid w:val="0058091F"/>
    <w:rsid w:val="00580ADD"/>
    <w:rsid w:val="00580ECB"/>
    <w:rsid w:val="00581BE2"/>
    <w:rsid w:val="00582D47"/>
    <w:rsid w:val="005830A6"/>
    <w:rsid w:val="00583465"/>
    <w:rsid w:val="0058373D"/>
    <w:rsid w:val="00583974"/>
    <w:rsid w:val="00584E07"/>
    <w:rsid w:val="00585081"/>
    <w:rsid w:val="00585303"/>
    <w:rsid w:val="00585666"/>
    <w:rsid w:val="00585D39"/>
    <w:rsid w:val="00586395"/>
    <w:rsid w:val="00587259"/>
    <w:rsid w:val="005872DF"/>
    <w:rsid w:val="00590341"/>
    <w:rsid w:val="0059067D"/>
    <w:rsid w:val="00591CE4"/>
    <w:rsid w:val="00591F96"/>
    <w:rsid w:val="005931E2"/>
    <w:rsid w:val="00593585"/>
    <w:rsid w:val="00593F6B"/>
    <w:rsid w:val="00594D2F"/>
    <w:rsid w:val="005958C8"/>
    <w:rsid w:val="00595B2A"/>
    <w:rsid w:val="005A02C1"/>
    <w:rsid w:val="005A07BB"/>
    <w:rsid w:val="005A1D4E"/>
    <w:rsid w:val="005A1FCC"/>
    <w:rsid w:val="005A21FA"/>
    <w:rsid w:val="005A2BA0"/>
    <w:rsid w:val="005A3F68"/>
    <w:rsid w:val="005A4ABD"/>
    <w:rsid w:val="005A4E0E"/>
    <w:rsid w:val="005A5887"/>
    <w:rsid w:val="005A60D5"/>
    <w:rsid w:val="005A61D3"/>
    <w:rsid w:val="005A77C5"/>
    <w:rsid w:val="005A795C"/>
    <w:rsid w:val="005A7BC6"/>
    <w:rsid w:val="005B0FD5"/>
    <w:rsid w:val="005B1345"/>
    <w:rsid w:val="005B2308"/>
    <w:rsid w:val="005B2699"/>
    <w:rsid w:val="005B28F2"/>
    <w:rsid w:val="005B2A72"/>
    <w:rsid w:val="005B386F"/>
    <w:rsid w:val="005B3BDF"/>
    <w:rsid w:val="005B4BF1"/>
    <w:rsid w:val="005B5883"/>
    <w:rsid w:val="005B59BA"/>
    <w:rsid w:val="005B6428"/>
    <w:rsid w:val="005B6788"/>
    <w:rsid w:val="005B6AFC"/>
    <w:rsid w:val="005B718C"/>
    <w:rsid w:val="005B7270"/>
    <w:rsid w:val="005B7756"/>
    <w:rsid w:val="005C0051"/>
    <w:rsid w:val="005C0461"/>
    <w:rsid w:val="005C0A3A"/>
    <w:rsid w:val="005C0EE6"/>
    <w:rsid w:val="005C1715"/>
    <w:rsid w:val="005C17D2"/>
    <w:rsid w:val="005C18CE"/>
    <w:rsid w:val="005C1926"/>
    <w:rsid w:val="005C2B7F"/>
    <w:rsid w:val="005C362B"/>
    <w:rsid w:val="005C3DB7"/>
    <w:rsid w:val="005C4225"/>
    <w:rsid w:val="005C4264"/>
    <w:rsid w:val="005C45D0"/>
    <w:rsid w:val="005C49EB"/>
    <w:rsid w:val="005C4E35"/>
    <w:rsid w:val="005C575A"/>
    <w:rsid w:val="005C64AD"/>
    <w:rsid w:val="005C663D"/>
    <w:rsid w:val="005C6C71"/>
    <w:rsid w:val="005C7EFD"/>
    <w:rsid w:val="005C7FB6"/>
    <w:rsid w:val="005D0A75"/>
    <w:rsid w:val="005D1466"/>
    <w:rsid w:val="005D190A"/>
    <w:rsid w:val="005D35DB"/>
    <w:rsid w:val="005D3A9F"/>
    <w:rsid w:val="005D3BB8"/>
    <w:rsid w:val="005D3C4C"/>
    <w:rsid w:val="005D3D15"/>
    <w:rsid w:val="005D43F4"/>
    <w:rsid w:val="005D4A4B"/>
    <w:rsid w:val="005D5599"/>
    <w:rsid w:val="005D7320"/>
    <w:rsid w:val="005D7414"/>
    <w:rsid w:val="005D7597"/>
    <w:rsid w:val="005D7B1E"/>
    <w:rsid w:val="005D7CFC"/>
    <w:rsid w:val="005E0824"/>
    <w:rsid w:val="005E0CA6"/>
    <w:rsid w:val="005E0E3B"/>
    <w:rsid w:val="005E1034"/>
    <w:rsid w:val="005E14D2"/>
    <w:rsid w:val="005E238D"/>
    <w:rsid w:val="005E23FC"/>
    <w:rsid w:val="005E2B53"/>
    <w:rsid w:val="005E2BB0"/>
    <w:rsid w:val="005E2D75"/>
    <w:rsid w:val="005E473D"/>
    <w:rsid w:val="005E51EB"/>
    <w:rsid w:val="005E5B7D"/>
    <w:rsid w:val="005E5D34"/>
    <w:rsid w:val="005E637A"/>
    <w:rsid w:val="005E6571"/>
    <w:rsid w:val="005E6BF3"/>
    <w:rsid w:val="005E71E5"/>
    <w:rsid w:val="005E736B"/>
    <w:rsid w:val="005E7C6D"/>
    <w:rsid w:val="005F0462"/>
    <w:rsid w:val="005F0516"/>
    <w:rsid w:val="005F05C0"/>
    <w:rsid w:val="005F0656"/>
    <w:rsid w:val="005F263A"/>
    <w:rsid w:val="005F351F"/>
    <w:rsid w:val="005F3825"/>
    <w:rsid w:val="005F3AB2"/>
    <w:rsid w:val="005F4433"/>
    <w:rsid w:val="005F4861"/>
    <w:rsid w:val="005F48B1"/>
    <w:rsid w:val="005F6091"/>
    <w:rsid w:val="005F6571"/>
    <w:rsid w:val="005F685B"/>
    <w:rsid w:val="005F6872"/>
    <w:rsid w:val="005F6A77"/>
    <w:rsid w:val="005F6D4F"/>
    <w:rsid w:val="005F74DB"/>
    <w:rsid w:val="005F74FC"/>
    <w:rsid w:val="00600632"/>
    <w:rsid w:val="0060091F"/>
    <w:rsid w:val="00600D16"/>
    <w:rsid w:val="006012E8"/>
    <w:rsid w:val="006015B2"/>
    <w:rsid w:val="0060244D"/>
    <w:rsid w:val="00602802"/>
    <w:rsid w:val="0060315E"/>
    <w:rsid w:val="00603223"/>
    <w:rsid w:val="00604326"/>
    <w:rsid w:val="0060459C"/>
    <w:rsid w:val="0060606A"/>
    <w:rsid w:val="0060610D"/>
    <w:rsid w:val="00610954"/>
    <w:rsid w:val="00610DFF"/>
    <w:rsid w:val="00610E9D"/>
    <w:rsid w:val="0061109C"/>
    <w:rsid w:val="006110FA"/>
    <w:rsid w:val="00612216"/>
    <w:rsid w:val="00612452"/>
    <w:rsid w:val="00612F01"/>
    <w:rsid w:val="00612FA2"/>
    <w:rsid w:val="00613296"/>
    <w:rsid w:val="006140AF"/>
    <w:rsid w:val="00614809"/>
    <w:rsid w:val="00614868"/>
    <w:rsid w:val="006148A5"/>
    <w:rsid w:val="006151BA"/>
    <w:rsid w:val="0061577F"/>
    <w:rsid w:val="00615C4B"/>
    <w:rsid w:val="00616552"/>
    <w:rsid w:val="006169D0"/>
    <w:rsid w:val="006172FE"/>
    <w:rsid w:val="006174A5"/>
    <w:rsid w:val="00617711"/>
    <w:rsid w:val="0061776D"/>
    <w:rsid w:val="00617AB5"/>
    <w:rsid w:val="00617C2F"/>
    <w:rsid w:val="00617D4C"/>
    <w:rsid w:val="0062030F"/>
    <w:rsid w:val="006204EE"/>
    <w:rsid w:val="006208DF"/>
    <w:rsid w:val="00621209"/>
    <w:rsid w:val="00621344"/>
    <w:rsid w:val="006216B3"/>
    <w:rsid w:val="00621C5F"/>
    <w:rsid w:val="006221D8"/>
    <w:rsid w:val="00622B5B"/>
    <w:rsid w:val="00623B90"/>
    <w:rsid w:val="0062461C"/>
    <w:rsid w:val="00625AAB"/>
    <w:rsid w:val="0062608A"/>
    <w:rsid w:val="0062631A"/>
    <w:rsid w:val="00627D68"/>
    <w:rsid w:val="0063040C"/>
    <w:rsid w:val="00630D41"/>
    <w:rsid w:val="00630E6D"/>
    <w:rsid w:val="00633113"/>
    <w:rsid w:val="00633404"/>
    <w:rsid w:val="0063353E"/>
    <w:rsid w:val="006337D4"/>
    <w:rsid w:val="006341F1"/>
    <w:rsid w:val="006345CB"/>
    <w:rsid w:val="00634603"/>
    <w:rsid w:val="00634AEE"/>
    <w:rsid w:val="006350DE"/>
    <w:rsid w:val="006355C0"/>
    <w:rsid w:val="006357D9"/>
    <w:rsid w:val="006363DC"/>
    <w:rsid w:val="00637BCB"/>
    <w:rsid w:val="00640790"/>
    <w:rsid w:val="006408FE"/>
    <w:rsid w:val="00640C65"/>
    <w:rsid w:val="0064122D"/>
    <w:rsid w:val="0064148E"/>
    <w:rsid w:val="00643633"/>
    <w:rsid w:val="006436E6"/>
    <w:rsid w:val="006445C4"/>
    <w:rsid w:val="0064503A"/>
    <w:rsid w:val="00645674"/>
    <w:rsid w:val="006462EB"/>
    <w:rsid w:val="00646B49"/>
    <w:rsid w:val="006471CE"/>
    <w:rsid w:val="0065044B"/>
    <w:rsid w:val="006507B1"/>
    <w:rsid w:val="0065081F"/>
    <w:rsid w:val="006509EE"/>
    <w:rsid w:val="00650A82"/>
    <w:rsid w:val="00651072"/>
    <w:rsid w:val="00651289"/>
    <w:rsid w:val="006512B3"/>
    <w:rsid w:val="006525FF"/>
    <w:rsid w:val="006527EB"/>
    <w:rsid w:val="00652C79"/>
    <w:rsid w:val="00652F35"/>
    <w:rsid w:val="006531AB"/>
    <w:rsid w:val="006532BF"/>
    <w:rsid w:val="006539B4"/>
    <w:rsid w:val="00653E3A"/>
    <w:rsid w:val="006540CA"/>
    <w:rsid w:val="0065452A"/>
    <w:rsid w:val="00655003"/>
    <w:rsid w:val="00655C8D"/>
    <w:rsid w:val="00655D44"/>
    <w:rsid w:val="00655D4B"/>
    <w:rsid w:val="00655D64"/>
    <w:rsid w:val="0065602A"/>
    <w:rsid w:val="00656CE6"/>
    <w:rsid w:val="0065734C"/>
    <w:rsid w:val="00660AA6"/>
    <w:rsid w:val="00660FC3"/>
    <w:rsid w:val="00661172"/>
    <w:rsid w:val="00661277"/>
    <w:rsid w:val="006614F4"/>
    <w:rsid w:val="00661DAB"/>
    <w:rsid w:val="006625A0"/>
    <w:rsid w:val="00662962"/>
    <w:rsid w:val="00663A8E"/>
    <w:rsid w:val="00666C01"/>
    <w:rsid w:val="00667795"/>
    <w:rsid w:val="00667ED4"/>
    <w:rsid w:val="00667F76"/>
    <w:rsid w:val="0067028E"/>
    <w:rsid w:val="0067061E"/>
    <w:rsid w:val="006707DF"/>
    <w:rsid w:val="0067189C"/>
    <w:rsid w:val="00671D98"/>
    <w:rsid w:val="006734A0"/>
    <w:rsid w:val="0067371A"/>
    <w:rsid w:val="00674915"/>
    <w:rsid w:val="00674F35"/>
    <w:rsid w:val="00674F67"/>
    <w:rsid w:val="00675E7E"/>
    <w:rsid w:val="00677157"/>
    <w:rsid w:val="00677AE6"/>
    <w:rsid w:val="006800D2"/>
    <w:rsid w:val="00680377"/>
    <w:rsid w:val="00680A48"/>
    <w:rsid w:val="006815E0"/>
    <w:rsid w:val="00681626"/>
    <w:rsid w:val="0068209E"/>
    <w:rsid w:val="006825EB"/>
    <w:rsid w:val="0068291D"/>
    <w:rsid w:val="00682A5D"/>
    <w:rsid w:val="00682E44"/>
    <w:rsid w:val="0068313E"/>
    <w:rsid w:val="006831BF"/>
    <w:rsid w:val="006838DE"/>
    <w:rsid w:val="006845A2"/>
    <w:rsid w:val="0068476E"/>
    <w:rsid w:val="00684918"/>
    <w:rsid w:val="00685599"/>
    <w:rsid w:val="00685ADE"/>
    <w:rsid w:val="00686352"/>
    <w:rsid w:val="006863A0"/>
    <w:rsid w:val="00687E55"/>
    <w:rsid w:val="006901F3"/>
    <w:rsid w:val="00690261"/>
    <w:rsid w:val="0069074C"/>
    <w:rsid w:val="00691AAC"/>
    <w:rsid w:val="00691F30"/>
    <w:rsid w:val="0069266E"/>
    <w:rsid w:val="0069282C"/>
    <w:rsid w:val="006929A5"/>
    <w:rsid w:val="006931C5"/>
    <w:rsid w:val="0069343F"/>
    <w:rsid w:val="0069449E"/>
    <w:rsid w:val="00695082"/>
    <w:rsid w:val="00695FAD"/>
    <w:rsid w:val="006974D8"/>
    <w:rsid w:val="006976EF"/>
    <w:rsid w:val="006977BA"/>
    <w:rsid w:val="00697A3C"/>
    <w:rsid w:val="006A00C8"/>
    <w:rsid w:val="006A0E52"/>
    <w:rsid w:val="006A147F"/>
    <w:rsid w:val="006A16AE"/>
    <w:rsid w:val="006A1E21"/>
    <w:rsid w:val="006A204C"/>
    <w:rsid w:val="006A30F2"/>
    <w:rsid w:val="006A3181"/>
    <w:rsid w:val="006A37F7"/>
    <w:rsid w:val="006A42DB"/>
    <w:rsid w:val="006A4C2D"/>
    <w:rsid w:val="006A529E"/>
    <w:rsid w:val="006A5C8F"/>
    <w:rsid w:val="006A5DDE"/>
    <w:rsid w:val="006A5DE3"/>
    <w:rsid w:val="006A6C62"/>
    <w:rsid w:val="006A6E75"/>
    <w:rsid w:val="006A6F0D"/>
    <w:rsid w:val="006A70C0"/>
    <w:rsid w:val="006A71FC"/>
    <w:rsid w:val="006A722B"/>
    <w:rsid w:val="006A756C"/>
    <w:rsid w:val="006A78E4"/>
    <w:rsid w:val="006A7F6B"/>
    <w:rsid w:val="006A7FA5"/>
    <w:rsid w:val="006B06F8"/>
    <w:rsid w:val="006B0704"/>
    <w:rsid w:val="006B07D0"/>
    <w:rsid w:val="006B0CB8"/>
    <w:rsid w:val="006B12A2"/>
    <w:rsid w:val="006B132C"/>
    <w:rsid w:val="006B17C7"/>
    <w:rsid w:val="006B351C"/>
    <w:rsid w:val="006B37D8"/>
    <w:rsid w:val="006B3C81"/>
    <w:rsid w:val="006B4D45"/>
    <w:rsid w:val="006B5558"/>
    <w:rsid w:val="006B5974"/>
    <w:rsid w:val="006B5D46"/>
    <w:rsid w:val="006C04D4"/>
    <w:rsid w:val="006C0D9D"/>
    <w:rsid w:val="006C1590"/>
    <w:rsid w:val="006C1A34"/>
    <w:rsid w:val="006C1AE2"/>
    <w:rsid w:val="006C27B4"/>
    <w:rsid w:val="006C2A5F"/>
    <w:rsid w:val="006C2A86"/>
    <w:rsid w:val="006C2DDB"/>
    <w:rsid w:val="006C2E91"/>
    <w:rsid w:val="006C2FD0"/>
    <w:rsid w:val="006C3090"/>
    <w:rsid w:val="006C347F"/>
    <w:rsid w:val="006C3494"/>
    <w:rsid w:val="006C378E"/>
    <w:rsid w:val="006C3BAE"/>
    <w:rsid w:val="006C3C21"/>
    <w:rsid w:val="006C474C"/>
    <w:rsid w:val="006C507A"/>
    <w:rsid w:val="006C5D19"/>
    <w:rsid w:val="006C5D54"/>
    <w:rsid w:val="006C5D59"/>
    <w:rsid w:val="006C6CD5"/>
    <w:rsid w:val="006C6E87"/>
    <w:rsid w:val="006C6E90"/>
    <w:rsid w:val="006C7962"/>
    <w:rsid w:val="006C7D75"/>
    <w:rsid w:val="006C7EBB"/>
    <w:rsid w:val="006D046A"/>
    <w:rsid w:val="006D0470"/>
    <w:rsid w:val="006D0526"/>
    <w:rsid w:val="006D0781"/>
    <w:rsid w:val="006D1215"/>
    <w:rsid w:val="006D1C5E"/>
    <w:rsid w:val="006D1D0C"/>
    <w:rsid w:val="006D2875"/>
    <w:rsid w:val="006D29A3"/>
    <w:rsid w:val="006D2F9D"/>
    <w:rsid w:val="006D3189"/>
    <w:rsid w:val="006D3495"/>
    <w:rsid w:val="006D4917"/>
    <w:rsid w:val="006D4A19"/>
    <w:rsid w:val="006D66D2"/>
    <w:rsid w:val="006D66EF"/>
    <w:rsid w:val="006D6FEE"/>
    <w:rsid w:val="006D702F"/>
    <w:rsid w:val="006D7729"/>
    <w:rsid w:val="006D78C4"/>
    <w:rsid w:val="006D797F"/>
    <w:rsid w:val="006E0770"/>
    <w:rsid w:val="006E077A"/>
    <w:rsid w:val="006E0EFD"/>
    <w:rsid w:val="006E0FCB"/>
    <w:rsid w:val="006E1550"/>
    <w:rsid w:val="006E20AA"/>
    <w:rsid w:val="006E42CB"/>
    <w:rsid w:val="006E5036"/>
    <w:rsid w:val="006E528F"/>
    <w:rsid w:val="006E5921"/>
    <w:rsid w:val="006E6CA5"/>
    <w:rsid w:val="006E6ECE"/>
    <w:rsid w:val="006E7502"/>
    <w:rsid w:val="006E76B1"/>
    <w:rsid w:val="006F05CA"/>
    <w:rsid w:val="006F182D"/>
    <w:rsid w:val="006F2EAD"/>
    <w:rsid w:val="006F30BB"/>
    <w:rsid w:val="006F355C"/>
    <w:rsid w:val="006F3818"/>
    <w:rsid w:val="006F4155"/>
    <w:rsid w:val="006F4D4D"/>
    <w:rsid w:val="006F5518"/>
    <w:rsid w:val="006F55B7"/>
    <w:rsid w:val="006F585F"/>
    <w:rsid w:val="006F5C83"/>
    <w:rsid w:val="006F62E3"/>
    <w:rsid w:val="006F6A18"/>
    <w:rsid w:val="006F6B0C"/>
    <w:rsid w:val="007027B9"/>
    <w:rsid w:val="007029B4"/>
    <w:rsid w:val="007034AE"/>
    <w:rsid w:val="00704EE9"/>
    <w:rsid w:val="0070556F"/>
    <w:rsid w:val="00705658"/>
    <w:rsid w:val="00705DBD"/>
    <w:rsid w:val="007070F5"/>
    <w:rsid w:val="00707285"/>
    <w:rsid w:val="00707805"/>
    <w:rsid w:val="0071017C"/>
    <w:rsid w:val="0071123C"/>
    <w:rsid w:val="00711A97"/>
    <w:rsid w:val="00711B6A"/>
    <w:rsid w:val="00711BBF"/>
    <w:rsid w:val="00711E84"/>
    <w:rsid w:val="00712569"/>
    <w:rsid w:val="007130D9"/>
    <w:rsid w:val="00713B06"/>
    <w:rsid w:val="007145A7"/>
    <w:rsid w:val="007147F1"/>
    <w:rsid w:val="00715452"/>
    <w:rsid w:val="007166EF"/>
    <w:rsid w:val="00716775"/>
    <w:rsid w:val="00717198"/>
    <w:rsid w:val="00717362"/>
    <w:rsid w:val="007206FA"/>
    <w:rsid w:val="00720C6D"/>
    <w:rsid w:val="00720DAF"/>
    <w:rsid w:val="00721501"/>
    <w:rsid w:val="007215BD"/>
    <w:rsid w:val="00721765"/>
    <w:rsid w:val="007218CF"/>
    <w:rsid w:val="00721964"/>
    <w:rsid w:val="00721DC2"/>
    <w:rsid w:val="007230A1"/>
    <w:rsid w:val="00725147"/>
    <w:rsid w:val="0072556D"/>
    <w:rsid w:val="00725991"/>
    <w:rsid w:val="007267E2"/>
    <w:rsid w:val="00727D43"/>
    <w:rsid w:val="0073005E"/>
    <w:rsid w:val="00730813"/>
    <w:rsid w:val="00730B73"/>
    <w:rsid w:val="00731626"/>
    <w:rsid w:val="00731FDA"/>
    <w:rsid w:val="0073386B"/>
    <w:rsid w:val="00734350"/>
    <w:rsid w:val="007345A9"/>
    <w:rsid w:val="00734FD0"/>
    <w:rsid w:val="00735051"/>
    <w:rsid w:val="007355B6"/>
    <w:rsid w:val="00735B6D"/>
    <w:rsid w:val="00736294"/>
    <w:rsid w:val="00736455"/>
    <w:rsid w:val="00736E5C"/>
    <w:rsid w:val="007370ED"/>
    <w:rsid w:val="00737262"/>
    <w:rsid w:val="007372DF"/>
    <w:rsid w:val="0073731E"/>
    <w:rsid w:val="00737346"/>
    <w:rsid w:val="0073757D"/>
    <w:rsid w:val="00737C2F"/>
    <w:rsid w:val="00737E63"/>
    <w:rsid w:val="0074000D"/>
    <w:rsid w:val="0074013E"/>
    <w:rsid w:val="00741448"/>
    <w:rsid w:val="00741557"/>
    <w:rsid w:val="00741DA7"/>
    <w:rsid w:val="00742204"/>
    <w:rsid w:val="00742C3A"/>
    <w:rsid w:val="00742D00"/>
    <w:rsid w:val="00743320"/>
    <w:rsid w:val="0074365D"/>
    <w:rsid w:val="00743C85"/>
    <w:rsid w:val="00744074"/>
    <w:rsid w:val="0074424D"/>
    <w:rsid w:val="007450B9"/>
    <w:rsid w:val="00745698"/>
    <w:rsid w:val="00745818"/>
    <w:rsid w:val="00745CFB"/>
    <w:rsid w:val="00745F2B"/>
    <w:rsid w:val="007468D0"/>
    <w:rsid w:val="00746BA9"/>
    <w:rsid w:val="0074786D"/>
    <w:rsid w:val="00747B4A"/>
    <w:rsid w:val="00750CDC"/>
    <w:rsid w:val="007510AB"/>
    <w:rsid w:val="007512D0"/>
    <w:rsid w:val="00751465"/>
    <w:rsid w:val="00751965"/>
    <w:rsid w:val="007519B1"/>
    <w:rsid w:val="00752293"/>
    <w:rsid w:val="00752BE9"/>
    <w:rsid w:val="007537AF"/>
    <w:rsid w:val="007550E9"/>
    <w:rsid w:val="00755526"/>
    <w:rsid w:val="00755631"/>
    <w:rsid w:val="00755DD0"/>
    <w:rsid w:val="00755E06"/>
    <w:rsid w:val="00756056"/>
    <w:rsid w:val="00756EEF"/>
    <w:rsid w:val="00757793"/>
    <w:rsid w:val="007577F7"/>
    <w:rsid w:val="00757AA5"/>
    <w:rsid w:val="007601DC"/>
    <w:rsid w:val="007604B8"/>
    <w:rsid w:val="00760D3E"/>
    <w:rsid w:val="007611BB"/>
    <w:rsid w:val="007617BF"/>
    <w:rsid w:val="00762032"/>
    <w:rsid w:val="00762673"/>
    <w:rsid w:val="007631A9"/>
    <w:rsid w:val="00763A59"/>
    <w:rsid w:val="00763DC2"/>
    <w:rsid w:val="0076407D"/>
    <w:rsid w:val="0076438A"/>
    <w:rsid w:val="00764819"/>
    <w:rsid w:val="00765580"/>
    <w:rsid w:val="00765D01"/>
    <w:rsid w:val="007664E5"/>
    <w:rsid w:val="00766B85"/>
    <w:rsid w:val="00767061"/>
    <w:rsid w:val="0076774A"/>
    <w:rsid w:val="007679A0"/>
    <w:rsid w:val="007702CE"/>
    <w:rsid w:val="007706B5"/>
    <w:rsid w:val="00770A97"/>
    <w:rsid w:val="00770D16"/>
    <w:rsid w:val="00772094"/>
    <w:rsid w:val="007725AB"/>
    <w:rsid w:val="00772805"/>
    <w:rsid w:val="00774273"/>
    <w:rsid w:val="00774741"/>
    <w:rsid w:val="007747BF"/>
    <w:rsid w:val="00776143"/>
    <w:rsid w:val="007764F9"/>
    <w:rsid w:val="007765B4"/>
    <w:rsid w:val="00776CF5"/>
    <w:rsid w:val="00777146"/>
    <w:rsid w:val="007774A5"/>
    <w:rsid w:val="007775DC"/>
    <w:rsid w:val="0078052B"/>
    <w:rsid w:val="00780717"/>
    <w:rsid w:val="00780B84"/>
    <w:rsid w:val="00780DBF"/>
    <w:rsid w:val="00781EC2"/>
    <w:rsid w:val="00781F5B"/>
    <w:rsid w:val="00782841"/>
    <w:rsid w:val="00782844"/>
    <w:rsid w:val="0078324E"/>
    <w:rsid w:val="007832CB"/>
    <w:rsid w:val="00783B90"/>
    <w:rsid w:val="007840E3"/>
    <w:rsid w:val="00784341"/>
    <w:rsid w:val="0078439A"/>
    <w:rsid w:val="00784497"/>
    <w:rsid w:val="00784709"/>
    <w:rsid w:val="00784787"/>
    <w:rsid w:val="00784B53"/>
    <w:rsid w:val="0078547A"/>
    <w:rsid w:val="00785A24"/>
    <w:rsid w:val="00785B67"/>
    <w:rsid w:val="00785BE2"/>
    <w:rsid w:val="00785C33"/>
    <w:rsid w:val="00786683"/>
    <w:rsid w:val="00787BFB"/>
    <w:rsid w:val="0079184A"/>
    <w:rsid w:val="00791875"/>
    <w:rsid w:val="00791903"/>
    <w:rsid w:val="00791B74"/>
    <w:rsid w:val="00791BAD"/>
    <w:rsid w:val="00792263"/>
    <w:rsid w:val="0079273E"/>
    <w:rsid w:val="00792964"/>
    <w:rsid w:val="00792A8B"/>
    <w:rsid w:val="007930D7"/>
    <w:rsid w:val="00793859"/>
    <w:rsid w:val="0079393D"/>
    <w:rsid w:val="00793BAE"/>
    <w:rsid w:val="00793BD7"/>
    <w:rsid w:val="00795804"/>
    <w:rsid w:val="00795C77"/>
    <w:rsid w:val="00795D13"/>
    <w:rsid w:val="0079796E"/>
    <w:rsid w:val="00797E2D"/>
    <w:rsid w:val="00797EE9"/>
    <w:rsid w:val="007A01FD"/>
    <w:rsid w:val="007A0269"/>
    <w:rsid w:val="007A0380"/>
    <w:rsid w:val="007A0794"/>
    <w:rsid w:val="007A15AF"/>
    <w:rsid w:val="007A2700"/>
    <w:rsid w:val="007A2A68"/>
    <w:rsid w:val="007A2B7D"/>
    <w:rsid w:val="007A3215"/>
    <w:rsid w:val="007A3868"/>
    <w:rsid w:val="007A3881"/>
    <w:rsid w:val="007A433E"/>
    <w:rsid w:val="007A55EF"/>
    <w:rsid w:val="007A5C69"/>
    <w:rsid w:val="007A66A2"/>
    <w:rsid w:val="007A7546"/>
    <w:rsid w:val="007B025A"/>
    <w:rsid w:val="007B051C"/>
    <w:rsid w:val="007B09B3"/>
    <w:rsid w:val="007B1CBB"/>
    <w:rsid w:val="007B229C"/>
    <w:rsid w:val="007B23A8"/>
    <w:rsid w:val="007B2BA8"/>
    <w:rsid w:val="007B2EB8"/>
    <w:rsid w:val="007B31CA"/>
    <w:rsid w:val="007B32A5"/>
    <w:rsid w:val="007B5B61"/>
    <w:rsid w:val="007B5B66"/>
    <w:rsid w:val="007B618C"/>
    <w:rsid w:val="007B667C"/>
    <w:rsid w:val="007B66C6"/>
    <w:rsid w:val="007B6E33"/>
    <w:rsid w:val="007B6FAD"/>
    <w:rsid w:val="007B7AB7"/>
    <w:rsid w:val="007B7D45"/>
    <w:rsid w:val="007C0B07"/>
    <w:rsid w:val="007C1E8E"/>
    <w:rsid w:val="007C360D"/>
    <w:rsid w:val="007C3E35"/>
    <w:rsid w:val="007C44C5"/>
    <w:rsid w:val="007C4B0F"/>
    <w:rsid w:val="007C4D13"/>
    <w:rsid w:val="007C7119"/>
    <w:rsid w:val="007D0C62"/>
    <w:rsid w:val="007D0D79"/>
    <w:rsid w:val="007D19E6"/>
    <w:rsid w:val="007D1EF4"/>
    <w:rsid w:val="007D23B6"/>
    <w:rsid w:val="007D281D"/>
    <w:rsid w:val="007D2BA2"/>
    <w:rsid w:val="007D37EA"/>
    <w:rsid w:val="007D3A0C"/>
    <w:rsid w:val="007D3B1C"/>
    <w:rsid w:val="007D436A"/>
    <w:rsid w:val="007D4928"/>
    <w:rsid w:val="007D6848"/>
    <w:rsid w:val="007D74E5"/>
    <w:rsid w:val="007D7769"/>
    <w:rsid w:val="007D7FBE"/>
    <w:rsid w:val="007E037C"/>
    <w:rsid w:val="007E03AA"/>
    <w:rsid w:val="007E0924"/>
    <w:rsid w:val="007E0B30"/>
    <w:rsid w:val="007E1037"/>
    <w:rsid w:val="007E2B07"/>
    <w:rsid w:val="007E3513"/>
    <w:rsid w:val="007E36EC"/>
    <w:rsid w:val="007E63AB"/>
    <w:rsid w:val="007E6B05"/>
    <w:rsid w:val="007E6F3E"/>
    <w:rsid w:val="007E74FD"/>
    <w:rsid w:val="007E75C0"/>
    <w:rsid w:val="007E7DBE"/>
    <w:rsid w:val="007F00FC"/>
    <w:rsid w:val="007F0EDF"/>
    <w:rsid w:val="007F2B3F"/>
    <w:rsid w:val="007F3321"/>
    <w:rsid w:val="007F3391"/>
    <w:rsid w:val="007F36DF"/>
    <w:rsid w:val="007F5769"/>
    <w:rsid w:val="007F5986"/>
    <w:rsid w:val="007F616E"/>
    <w:rsid w:val="007F63BE"/>
    <w:rsid w:val="007F65C5"/>
    <w:rsid w:val="007F682D"/>
    <w:rsid w:val="007F6FD7"/>
    <w:rsid w:val="007F72B7"/>
    <w:rsid w:val="007F7779"/>
    <w:rsid w:val="008002A7"/>
    <w:rsid w:val="008008E9"/>
    <w:rsid w:val="00801032"/>
    <w:rsid w:val="008013DE"/>
    <w:rsid w:val="008026FE"/>
    <w:rsid w:val="00802ED6"/>
    <w:rsid w:val="008035D9"/>
    <w:rsid w:val="008037EB"/>
    <w:rsid w:val="00803B99"/>
    <w:rsid w:val="0080479E"/>
    <w:rsid w:val="00804FE1"/>
    <w:rsid w:val="00805038"/>
    <w:rsid w:val="008051A7"/>
    <w:rsid w:val="00807304"/>
    <w:rsid w:val="0081027D"/>
    <w:rsid w:val="008111CA"/>
    <w:rsid w:val="008125A7"/>
    <w:rsid w:val="00812881"/>
    <w:rsid w:val="00813163"/>
    <w:rsid w:val="008133D9"/>
    <w:rsid w:val="008144C0"/>
    <w:rsid w:val="008149EB"/>
    <w:rsid w:val="00814F65"/>
    <w:rsid w:val="008164A8"/>
    <w:rsid w:val="0081689E"/>
    <w:rsid w:val="008168B4"/>
    <w:rsid w:val="00816D1C"/>
    <w:rsid w:val="0081749D"/>
    <w:rsid w:val="00817B6E"/>
    <w:rsid w:val="00817E8E"/>
    <w:rsid w:val="00820314"/>
    <w:rsid w:val="0082212F"/>
    <w:rsid w:val="00822458"/>
    <w:rsid w:val="0082269B"/>
    <w:rsid w:val="0082272C"/>
    <w:rsid w:val="00822AFA"/>
    <w:rsid w:val="008232FF"/>
    <w:rsid w:val="00823400"/>
    <w:rsid w:val="00823BFF"/>
    <w:rsid w:val="008245CB"/>
    <w:rsid w:val="00824CE1"/>
    <w:rsid w:val="00825815"/>
    <w:rsid w:val="008259EA"/>
    <w:rsid w:val="00825F29"/>
    <w:rsid w:val="008268F8"/>
    <w:rsid w:val="00826C18"/>
    <w:rsid w:val="0082763A"/>
    <w:rsid w:val="00827D07"/>
    <w:rsid w:val="0083133B"/>
    <w:rsid w:val="0083268B"/>
    <w:rsid w:val="00832ADC"/>
    <w:rsid w:val="00832FBA"/>
    <w:rsid w:val="0083348D"/>
    <w:rsid w:val="008345A9"/>
    <w:rsid w:val="008347F9"/>
    <w:rsid w:val="00834A67"/>
    <w:rsid w:val="00834ADF"/>
    <w:rsid w:val="008354C3"/>
    <w:rsid w:val="0083594B"/>
    <w:rsid w:val="008359B7"/>
    <w:rsid w:val="00835B3A"/>
    <w:rsid w:val="0083606C"/>
    <w:rsid w:val="0083670D"/>
    <w:rsid w:val="0083697E"/>
    <w:rsid w:val="00836B31"/>
    <w:rsid w:val="00836BB8"/>
    <w:rsid w:val="00837054"/>
    <w:rsid w:val="0083723E"/>
    <w:rsid w:val="0083728D"/>
    <w:rsid w:val="00837B12"/>
    <w:rsid w:val="00837D40"/>
    <w:rsid w:val="0084032A"/>
    <w:rsid w:val="00840714"/>
    <w:rsid w:val="0084118D"/>
    <w:rsid w:val="00841759"/>
    <w:rsid w:val="00841870"/>
    <w:rsid w:val="008424B4"/>
    <w:rsid w:val="00842F62"/>
    <w:rsid w:val="00843379"/>
    <w:rsid w:val="00843EA1"/>
    <w:rsid w:val="00844034"/>
    <w:rsid w:val="008457D9"/>
    <w:rsid w:val="008467AF"/>
    <w:rsid w:val="008474E3"/>
    <w:rsid w:val="00847A50"/>
    <w:rsid w:val="0085004F"/>
    <w:rsid w:val="008504CE"/>
    <w:rsid w:val="00850920"/>
    <w:rsid w:val="008509E7"/>
    <w:rsid w:val="00850F48"/>
    <w:rsid w:val="00850F51"/>
    <w:rsid w:val="008518B4"/>
    <w:rsid w:val="00851B2C"/>
    <w:rsid w:val="0085271B"/>
    <w:rsid w:val="00854862"/>
    <w:rsid w:val="00854A8E"/>
    <w:rsid w:val="00854E65"/>
    <w:rsid w:val="00856424"/>
    <w:rsid w:val="00856792"/>
    <w:rsid w:val="00856928"/>
    <w:rsid w:val="0085728A"/>
    <w:rsid w:val="00857742"/>
    <w:rsid w:val="008577CC"/>
    <w:rsid w:val="00860049"/>
    <w:rsid w:val="008601B7"/>
    <w:rsid w:val="0086044A"/>
    <w:rsid w:val="00860595"/>
    <w:rsid w:val="00860D15"/>
    <w:rsid w:val="008612B1"/>
    <w:rsid w:val="00862995"/>
    <w:rsid w:val="00862A8B"/>
    <w:rsid w:val="0086333C"/>
    <w:rsid w:val="00863469"/>
    <w:rsid w:val="00863B5A"/>
    <w:rsid w:val="00863E0F"/>
    <w:rsid w:val="00863F2B"/>
    <w:rsid w:val="00864A03"/>
    <w:rsid w:val="00866931"/>
    <w:rsid w:val="008672B3"/>
    <w:rsid w:val="008672C5"/>
    <w:rsid w:val="00867500"/>
    <w:rsid w:val="00867601"/>
    <w:rsid w:val="008679E5"/>
    <w:rsid w:val="00867EC0"/>
    <w:rsid w:val="0087143A"/>
    <w:rsid w:val="00872003"/>
    <w:rsid w:val="00873268"/>
    <w:rsid w:val="0087371F"/>
    <w:rsid w:val="0087414A"/>
    <w:rsid w:val="008743F0"/>
    <w:rsid w:val="00874785"/>
    <w:rsid w:val="008749C3"/>
    <w:rsid w:val="0087535C"/>
    <w:rsid w:val="00875712"/>
    <w:rsid w:val="00875725"/>
    <w:rsid w:val="00877022"/>
    <w:rsid w:val="00877314"/>
    <w:rsid w:val="008773C1"/>
    <w:rsid w:val="00877787"/>
    <w:rsid w:val="008777F5"/>
    <w:rsid w:val="008803AA"/>
    <w:rsid w:val="00882AE6"/>
    <w:rsid w:val="00883703"/>
    <w:rsid w:val="008838CD"/>
    <w:rsid w:val="0088538D"/>
    <w:rsid w:val="00885988"/>
    <w:rsid w:val="00886A63"/>
    <w:rsid w:val="00886F71"/>
    <w:rsid w:val="0088784E"/>
    <w:rsid w:val="00887B8D"/>
    <w:rsid w:val="00890000"/>
    <w:rsid w:val="00890429"/>
    <w:rsid w:val="00890614"/>
    <w:rsid w:val="00890A8E"/>
    <w:rsid w:val="00890DF9"/>
    <w:rsid w:val="00891A83"/>
    <w:rsid w:val="00891B4B"/>
    <w:rsid w:val="00891B5A"/>
    <w:rsid w:val="0089205E"/>
    <w:rsid w:val="00893437"/>
    <w:rsid w:val="00893A0C"/>
    <w:rsid w:val="008944B7"/>
    <w:rsid w:val="008949E9"/>
    <w:rsid w:val="00895263"/>
    <w:rsid w:val="00895878"/>
    <w:rsid w:val="00896014"/>
    <w:rsid w:val="00896495"/>
    <w:rsid w:val="00896EC3"/>
    <w:rsid w:val="0089720A"/>
    <w:rsid w:val="008A088B"/>
    <w:rsid w:val="008A1BB4"/>
    <w:rsid w:val="008A1CF2"/>
    <w:rsid w:val="008A2F11"/>
    <w:rsid w:val="008A3386"/>
    <w:rsid w:val="008A3718"/>
    <w:rsid w:val="008A399B"/>
    <w:rsid w:val="008A3B5E"/>
    <w:rsid w:val="008A54DF"/>
    <w:rsid w:val="008A56D9"/>
    <w:rsid w:val="008A6E48"/>
    <w:rsid w:val="008A6FF5"/>
    <w:rsid w:val="008A7209"/>
    <w:rsid w:val="008A757A"/>
    <w:rsid w:val="008A79B3"/>
    <w:rsid w:val="008A7B14"/>
    <w:rsid w:val="008A7C98"/>
    <w:rsid w:val="008B051B"/>
    <w:rsid w:val="008B1672"/>
    <w:rsid w:val="008B1CD9"/>
    <w:rsid w:val="008B24DC"/>
    <w:rsid w:val="008B30A4"/>
    <w:rsid w:val="008B3428"/>
    <w:rsid w:val="008B4178"/>
    <w:rsid w:val="008B44FD"/>
    <w:rsid w:val="008B4721"/>
    <w:rsid w:val="008B4A9A"/>
    <w:rsid w:val="008B4CFD"/>
    <w:rsid w:val="008B6BDC"/>
    <w:rsid w:val="008B6E76"/>
    <w:rsid w:val="008B6F09"/>
    <w:rsid w:val="008C15BD"/>
    <w:rsid w:val="008C1D44"/>
    <w:rsid w:val="008C1E3B"/>
    <w:rsid w:val="008C1EFA"/>
    <w:rsid w:val="008C2493"/>
    <w:rsid w:val="008C2677"/>
    <w:rsid w:val="008C32A8"/>
    <w:rsid w:val="008C3430"/>
    <w:rsid w:val="008C3680"/>
    <w:rsid w:val="008C38E1"/>
    <w:rsid w:val="008C4260"/>
    <w:rsid w:val="008C4782"/>
    <w:rsid w:val="008C520A"/>
    <w:rsid w:val="008C542A"/>
    <w:rsid w:val="008C65F6"/>
    <w:rsid w:val="008C696A"/>
    <w:rsid w:val="008C7EC2"/>
    <w:rsid w:val="008C7F66"/>
    <w:rsid w:val="008D0BB4"/>
    <w:rsid w:val="008D0EAB"/>
    <w:rsid w:val="008D1DCE"/>
    <w:rsid w:val="008D216F"/>
    <w:rsid w:val="008D247B"/>
    <w:rsid w:val="008D2934"/>
    <w:rsid w:val="008D3103"/>
    <w:rsid w:val="008D3342"/>
    <w:rsid w:val="008D35EE"/>
    <w:rsid w:val="008D3BEA"/>
    <w:rsid w:val="008D4081"/>
    <w:rsid w:val="008D4B78"/>
    <w:rsid w:val="008D56A7"/>
    <w:rsid w:val="008D6733"/>
    <w:rsid w:val="008D6DE6"/>
    <w:rsid w:val="008D701C"/>
    <w:rsid w:val="008D724D"/>
    <w:rsid w:val="008D7CAB"/>
    <w:rsid w:val="008E2375"/>
    <w:rsid w:val="008E2443"/>
    <w:rsid w:val="008E2451"/>
    <w:rsid w:val="008E24DC"/>
    <w:rsid w:val="008E3474"/>
    <w:rsid w:val="008E3BC8"/>
    <w:rsid w:val="008E4DEF"/>
    <w:rsid w:val="008E633D"/>
    <w:rsid w:val="008E6555"/>
    <w:rsid w:val="008E657F"/>
    <w:rsid w:val="008E7577"/>
    <w:rsid w:val="008E7EFA"/>
    <w:rsid w:val="008F0342"/>
    <w:rsid w:val="008F1E8F"/>
    <w:rsid w:val="008F1F45"/>
    <w:rsid w:val="008F23C0"/>
    <w:rsid w:val="008F2F5B"/>
    <w:rsid w:val="008F3225"/>
    <w:rsid w:val="008F34FA"/>
    <w:rsid w:val="008F3DE2"/>
    <w:rsid w:val="008F3F43"/>
    <w:rsid w:val="008F43A4"/>
    <w:rsid w:val="008F4440"/>
    <w:rsid w:val="008F4EB6"/>
    <w:rsid w:val="008F556E"/>
    <w:rsid w:val="008F603D"/>
    <w:rsid w:val="008F6510"/>
    <w:rsid w:val="008F6991"/>
    <w:rsid w:val="008F6BE2"/>
    <w:rsid w:val="008F7924"/>
    <w:rsid w:val="0090053C"/>
    <w:rsid w:val="00900E8C"/>
    <w:rsid w:val="00901E73"/>
    <w:rsid w:val="00901EB9"/>
    <w:rsid w:val="00901FAC"/>
    <w:rsid w:val="0090254F"/>
    <w:rsid w:val="009035F3"/>
    <w:rsid w:val="0090365E"/>
    <w:rsid w:val="009036B6"/>
    <w:rsid w:val="009037BF"/>
    <w:rsid w:val="00903923"/>
    <w:rsid w:val="009043CE"/>
    <w:rsid w:val="00904876"/>
    <w:rsid w:val="00905046"/>
    <w:rsid w:val="009063CB"/>
    <w:rsid w:val="0090650B"/>
    <w:rsid w:val="0090762B"/>
    <w:rsid w:val="009078B0"/>
    <w:rsid w:val="009079E6"/>
    <w:rsid w:val="00910046"/>
    <w:rsid w:val="0091033F"/>
    <w:rsid w:val="009106CB"/>
    <w:rsid w:val="00911C72"/>
    <w:rsid w:val="0091298B"/>
    <w:rsid w:val="009130CF"/>
    <w:rsid w:val="00914B4E"/>
    <w:rsid w:val="00915B15"/>
    <w:rsid w:val="00915B8B"/>
    <w:rsid w:val="00916DA7"/>
    <w:rsid w:val="00916E1F"/>
    <w:rsid w:val="00917B65"/>
    <w:rsid w:val="00917BA9"/>
    <w:rsid w:val="00920124"/>
    <w:rsid w:val="00920665"/>
    <w:rsid w:val="009210AE"/>
    <w:rsid w:val="009215FC"/>
    <w:rsid w:val="009216CF"/>
    <w:rsid w:val="00921A49"/>
    <w:rsid w:val="009226CC"/>
    <w:rsid w:val="00923CB6"/>
    <w:rsid w:val="009241DA"/>
    <w:rsid w:val="00924B5F"/>
    <w:rsid w:val="00924D0B"/>
    <w:rsid w:val="00924EBA"/>
    <w:rsid w:val="00925526"/>
    <w:rsid w:val="00925B17"/>
    <w:rsid w:val="00927061"/>
    <w:rsid w:val="00927146"/>
    <w:rsid w:val="009277D0"/>
    <w:rsid w:val="0092783A"/>
    <w:rsid w:val="0092793B"/>
    <w:rsid w:val="0093029A"/>
    <w:rsid w:val="009316C5"/>
    <w:rsid w:val="00931B15"/>
    <w:rsid w:val="00931D5F"/>
    <w:rsid w:val="0093229F"/>
    <w:rsid w:val="00932897"/>
    <w:rsid w:val="009334B1"/>
    <w:rsid w:val="00933727"/>
    <w:rsid w:val="00933C59"/>
    <w:rsid w:val="00934C11"/>
    <w:rsid w:val="00936478"/>
    <w:rsid w:val="00936A70"/>
    <w:rsid w:val="00936BDF"/>
    <w:rsid w:val="00936D85"/>
    <w:rsid w:val="009372F2"/>
    <w:rsid w:val="00937CDE"/>
    <w:rsid w:val="00937FA8"/>
    <w:rsid w:val="009409D2"/>
    <w:rsid w:val="00940EAD"/>
    <w:rsid w:val="009410C1"/>
    <w:rsid w:val="0094274B"/>
    <w:rsid w:val="009427F7"/>
    <w:rsid w:val="0094292D"/>
    <w:rsid w:val="00942B4F"/>
    <w:rsid w:val="00943D4B"/>
    <w:rsid w:val="00943ED1"/>
    <w:rsid w:val="00944CAA"/>
    <w:rsid w:val="009459A9"/>
    <w:rsid w:val="00945B41"/>
    <w:rsid w:val="00947019"/>
    <w:rsid w:val="009477F3"/>
    <w:rsid w:val="0094796F"/>
    <w:rsid w:val="00950F5F"/>
    <w:rsid w:val="00951B4C"/>
    <w:rsid w:val="00951E04"/>
    <w:rsid w:val="009528EA"/>
    <w:rsid w:val="00952E57"/>
    <w:rsid w:val="00954276"/>
    <w:rsid w:val="009559A3"/>
    <w:rsid w:val="0095664E"/>
    <w:rsid w:val="00956835"/>
    <w:rsid w:val="00956C64"/>
    <w:rsid w:val="00957081"/>
    <w:rsid w:val="009608D7"/>
    <w:rsid w:val="00960ABC"/>
    <w:rsid w:val="009614C5"/>
    <w:rsid w:val="00961C69"/>
    <w:rsid w:val="00961F7C"/>
    <w:rsid w:val="009626F0"/>
    <w:rsid w:val="00962AB2"/>
    <w:rsid w:val="0096361B"/>
    <w:rsid w:val="009648B2"/>
    <w:rsid w:val="00964CB7"/>
    <w:rsid w:val="009652DA"/>
    <w:rsid w:val="0096663A"/>
    <w:rsid w:val="00967257"/>
    <w:rsid w:val="00967448"/>
    <w:rsid w:val="00967CB1"/>
    <w:rsid w:val="00972482"/>
    <w:rsid w:val="009736F2"/>
    <w:rsid w:val="00973B68"/>
    <w:rsid w:val="00973D3D"/>
    <w:rsid w:val="00973D6D"/>
    <w:rsid w:val="009740C1"/>
    <w:rsid w:val="009740D6"/>
    <w:rsid w:val="00974386"/>
    <w:rsid w:val="00974B8B"/>
    <w:rsid w:val="00974CD3"/>
    <w:rsid w:val="00974EE6"/>
    <w:rsid w:val="0097569D"/>
    <w:rsid w:val="00976C25"/>
    <w:rsid w:val="00977A05"/>
    <w:rsid w:val="009803AC"/>
    <w:rsid w:val="00981133"/>
    <w:rsid w:val="009811E8"/>
    <w:rsid w:val="00983F2C"/>
    <w:rsid w:val="00984451"/>
    <w:rsid w:val="009848C2"/>
    <w:rsid w:val="00985494"/>
    <w:rsid w:val="00985BD0"/>
    <w:rsid w:val="00986513"/>
    <w:rsid w:val="0098672F"/>
    <w:rsid w:val="00986E95"/>
    <w:rsid w:val="009871A1"/>
    <w:rsid w:val="0098765B"/>
    <w:rsid w:val="00987A55"/>
    <w:rsid w:val="00990935"/>
    <w:rsid w:val="00990977"/>
    <w:rsid w:val="00990C76"/>
    <w:rsid w:val="00991760"/>
    <w:rsid w:val="00992A41"/>
    <w:rsid w:val="00993642"/>
    <w:rsid w:val="00993F40"/>
    <w:rsid w:val="00994B6E"/>
    <w:rsid w:val="00995087"/>
    <w:rsid w:val="00996299"/>
    <w:rsid w:val="00996870"/>
    <w:rsid w:val="009A022D"/>
    <w:rsid w:val="009A0411"/>
    <w:rsid w:val="009A0C1F"/>
    <w:rsid w:val="009A213D"/>
    <w:rsid w:val="009A2670"/>
    <w:rsid w:val="009A2E17"/>
    <w:rsid w:val="009A389F"/>
    <w:rsid w:val="009A488B"/>
    <w:rsid w:val="009A4B53"/>
    <w:rsid w:val="009A5821"/>
    <w:rsid w:val="009A5C60"/>
    <w:rsid w:val="009A6D72"/>
    <w:rsid w:val="009A7492"/>
    <w:rsid w:val="009A7E46"/>
    <w:rsid w:val="009B1135"/>
    <w:rsid w:val="009B16FF"/>
    <w:rsid w:val="009B439C"/>
    <w:rsid w:val="009B4714"/>
    <w:rsid w:val="009B501A"/>
    <w:rsid w:val="009B59BF"/>
    <w:rsid w:val="009B61CC"/>
    <w:rsid w:val="009B621B"/>
    <w:rsid w:val="009B6468"/>
    <w:rsid w:val="009B6613"/>
    <w:rsid w:val="009B670E"/>
    <w:rsid w:val="009B6E6E"/>
    <w:rsid w:val="009B70AE"/>
    <w:rsid w:val="009B7159"/>
    <w:rsid w:val="009B7491"/>
    <w:rsid w:val="009B7BB9"/>
    <w:rsid w:val="009C0D1B"/>
    <w:rsid w:val="009C1540"/>
    <w:rsid w:val="009C1B28"/>
    <w:rsid w:val="009C1F63"/>
    <w:rsid w:val="009C27CC"/>
    <w:rsid w:val="009C2A2A"/>
    <w:rsid w:val="009C2D2C"/>
    <w:rsid w:val="009C3637"/>
    <w:rsid w:val="009C4174"/>
    <w:rsid w:val="009C436E"/>
    <w:rsid w:val="009C4BD3"/>
    <w:rsid w:val="009C5993"/>
    <w:rsid w:val="009C6365"/>
    <w:rsid w:val="009C6B30"/>
    <w:rsid w:val="009C6CFB"/>
    <w:rsid w:val="009C73D3"/>
    <w:rsid w:val="009C75D9"/>
    <w:rsid w:val="009C766C"/>
    <w:rsid w:val="009D0033"/>
    <w:rsid w:val="009D00F7"/>
    <w:rsid w:val="009D0479"/>
    <w:rsid w:val="009D0808"/>
    <w:rsid w:val="009D1BA6"/>
    <w:rsid w:val="009D2689"/>
    <w:rsid w:val="009D279D"/>
    <w:rsid w:val="009D280B"/>
    <w:rsid w:val="009D2E26"/>
    <w:rsid w:val="009D36AE"/>
    <w:rsid w:val="009D380E"/>
    <w:rsid w:val="009D3873"/>
    <w:rsid w:val="009D3BC4"/>
    <w:rsid w:val="009D4746"/>
    <w:rsid w:val="009D4AD9"/>
    <w:rsid w:val="009D5351"/>
    <w:rsid w:val="009D5526"/>
    <w:rsid w:val="009D5EE8"/>
    <w:rsid w:val="009D695D"/>
    <w:rsid w:val="009D6A7E"/>
    <w:rsid w:val="009D7440"/>
    <w:rsid w:val="009D74F7"/>
    <w:rsid w:val="009E027F"/>
    <w:rsid w:val="009E040F"/>
    <w:rsid w:val="009E0D7B"/>
    <w:rsid w:val="009E1029"/>
    <w:rsid w:val="009E12D8"/>
    <w:rsid w:val="009E1916"/>
    <w:rsid w:val="009E2636"/>
    <w:rsid w:val="009E2CAD"/>
    <w:rsid w:val="009E300A"/>
    <w:rsid w:val="009E358D"/>
    <w:rsid w:val="009E428B"/>
    <w:rsid w:val="009E4393"/>
    <w:rsid w:val="009E57A3"/>
    <w:rsid w:val="009E63D7"/>
    <w:rsid w:val="009E6A8F"/>
    <w:rsid w:val="009E7B0E"/>
    <w:rsid w:val="009F23E4"/>
    <w:rsid w:val="009F2C79"/>
    <w:rsid w:val="009F303C"/>
    <w:rsid w:val="009F3453"/>
    <w:rsid w:val="009F345B"/>
    <w:rsid w:val="009F394E"/>
    <w:rsid w:val="009F5E0A"/>
    <w:rsid w:val="009F677D"/>
    <w:rsid w:val="009F68DF"/>
    <w:rsid w:val="009F6B90"/>
    <w:rsid w:val="009F7071"/>
    <w:rsid w:val="009F726D"/>
    <w:rsid w:val="009F7468"/>
    <w:rsid w:val="009F746B"/>
    <w:rsid w:val="009F7470"/>
    <w:rsid w:val="009F78E6"/>
    <w:rsid w:val="00A009C4"/>
    <w:rsid w:val="00A00D35"/>
    <w:rsid w:val="00A0102F"/>
    <w:rsid w:val="00A01666"/>
    <w:rsid w:val="00A01901"/>
    <w:rsid w:val="00A01EFA"/>
    <w:rsid w:val="00A02AC7"/>
    <w:rsid w:val="00A02C2E"/>
    <w:rsid w:val="00A0307A"/>
    <w:rsid w:val="00A031E7"/>
    <w:rsid w:val="00A034C7"/>
    <w:rsid w:val="00A03D43"/>
    <w:rsid w:val="00A055DD"/>
    <w:rsid w:val="00A0594A"/>
    <w:rsid w:val="00A05B88"/>
    <w:rsid w:val="00A05E87"/>
    <w:rsid w:val="00A0623A"/>
    <w:rsid w:val="00A071E2"/>
    <w:rsid w:val="00A07243"/>
    <w:rsid w:val="00A10038"/>
    <w:rsid w:val="00A10555"/>
    <w:rsid w:val="00A11593"/>
    <w:rsid w:val="00A11649"/>
    <w:rsid w:val="00A12264"/>
    <w:rsid w:val="00A13434"/>
    <w:rsid w:val="00A139A4"/>
    <w:rsid w:val="00A139AF"/>
    <w:rsid w:val="00A14CD9"/>
    <w:rsid w:val="00A14E2D"/>
    <w:rsid w:val="00A14E8F"/>
    <w:rsid w:val="00A154A2"/>
    <w:rsid w:val="00A15C8C"/>
    <w:rsid w:val="00A160AD"/>
    <w:rsid w:val="00A16C11"/>
    <w:rsid w:val="00A17034"/>
    <w:rsid w:val="00A2124A"/>
    <w:rsid w:val="00A21B02"/>
    <w:rsid w:val="00A22308"/>
    <w:rsid w:val="00A2280F"/>
    <w:rsid w:val="00A22B25"/>
    <w:rsid w:val="00A22E12"/>
    <w:rsid w:val="00A23618"/>
    <w:rsid w:val="00A23989"/>
    <w:rsid w:val="00A2399F"/>
    <w:rsid w:val="00A23C64"/>
    <w:rsid w:val="00A24176"/>
    <w:rsid w:val="00A24378"/>
    <w:rsid w:val="00A244FF"/>
    <w:rsid w:val="00A2473C"/>
    <w:rsid w:val="00A25A28"/>
    <w:rsid w:val="00A25B07"/>
    <w:rsid w:val="00A25C76"/>
    <w:rsid w:val="00A260F9"/>
    <w:rsid w:val="00A2670D"/>
    <w:rsid w:val="00A27D6E"/>
    <w:rsid w:val="00A27E4E"/>
    <w:rsid w:val="00A300DF"/>
    <w:rsid w:val="00A31895"/>
    <w:rsid w:val="00A32CC2"/>
    <w:rsid w:val="00A33B5E"/>
    <w:rsid w:val="00A3543D"/>
    <w:rsid w:val="00A360D5"/>
    <w:rsid w:val="00A362DF"/>
    <w:rsid w:val="00A3693F"/>
    <w:rsid w:val="00A36A31"/>
    <w:rsid w:val="00A37627"/>
    <w:rsid w:val="00A412AF"/>
    <w:rsid w:val="00A41BF8"/>
    <w:rsid w:val="00A420B1"/>
    <w:rsid w:val="00A42CA0"/>
    <w:rsid w:val="00A42EB8"/>
    <w:rsid w:val="00A43C34"/>
    <w:rsid w:val="00A4448D"/>
    <w:rsid w:val="00A444E6"/>
    <w:rsid w:val="00A4465B"/>
    <w:rsid w:val="00A44749"/>
    <w:rsid w:val="00A44A3A"/>
    <w:rsid w:val="00A44C11"/>
    <w:rsid w:val="00A4525E"/>
    <w:rsid w:val="00A460B0"/>
    <w:rsid w:val="00A50B47"/>
    <w:rsid w:val="00A51296"/>
    <w:rsid w:val="00A516F3"/>
    <w:rsid w:val="00A51755"/>
    <w:rsid w:val="00A51F33"/>
    <w:rsid w:val="00A52979"/>
    <w:rsid w:val="00A53F0A"/>
    <w:rsid w:val="00A53F3D"/>
    <w:rsid w:val="00A54C7A"/>
    <w:rsid w:val="00A55335"/>
    <w:rsid w:val="00A55E2F"/>
    <w:rsid w:val="00A5640B"/>
    <w:rsid w:val="00A56478"/>
    <w:rsid w:val="00A56BBE"/>
    <w:rsid w:val="00A56F50"/>
    <w:rsid w:val="00A56F69"/>
    <w:rsid w:val="00A57241"/>
    <w:rsid w:val="00A60933"/>
    <w:rsid w:val="00A61DBD"/>
    <w:rsid w:val="00A623A0"/>
    <w:rsid w:val="00A6268A"/>
    <w:rsid w:val="00A626CD"/>
    <w:rsid w:val="00A62A0B"/>
    <w:rsid w:val="00A630D9"/>
    <w:rsid w:val="00A634D6"/>
    <w:rsid w:val="00A6375D"/>
    <w:rsid w:val="00A637F9"/>
    <w:rsid w:val="00A63D27"/>
    <w:rsid w:val="00A640F7"/>
    <w:rsid w:val="00A647DD"/>
    <w:rsid w:val="00A65050"/>
    <w:rsid w:val="00A65E6B"/>
    <w:rsid w:val="00A66354"/>
    <w:rsid w:val="00A67609"/>
    <w:rsid w:val="00A6779D"/>
    <w:rsid w:val="00A70144"/>
    <w:rsid w:val="00A70233"/>
    <w:rsid w:val="00A7077D"/>
    <w:rsid w:val="00A709B5"/>
    <w:rsid w:val="00A70FF6"/>
    <w:rsid w:val="00A71E69"/>
    <w:rsid w:val="00A723A7"/>
    <w:rsid w:val="00A7245E"/>
    <w:rsid w:val="00A72574"/>
    <w:rsid w:val="00A726F7"/>
    <w:rsid w:val="00A7285A"/>
    <w:rsid w:val="00A730D2"/>
    <w:rsid w:val="00A73107"/>
    <w:rsid w:val="00A73AB8"/>
    <w:rsid w:val="00A73B10"/>
    <w:rsid w:val="00A73D83"/>
    <w:rsid w:val="00A74120"/>
    <w:rsid w:val="00A74DF9"/>
    <w:rsid w:val="00A7535B"/>
    <w:rsid w:val="00A7560F"/>
    <w:rsid w:val="00A75CB7"/>
    <w:rsid w:val="00A7638A"/>
    <w:rsid w:val="00A767B8"/>
    <w:rsid w:val="00A80008"/>
    <w:rsid w:val="00A80105"/>
    <w:rsid w:val="00A804EE"/>
    <w:rsid w:val="00A8085C"/>
    <w:rsid w:val="00A80C6D"/>
    <w:rsid w:val="00A8176C"/>
    <w:rsid w:val="00A81A0E"/>
    <w:rsid w:val="00A825D0"/>
    <w:rsid w:val="00A827EB"/>
    <w:rsid w:val="00A82AE3"/>
    <w:rsid w:val="00A82FF9"/>
    <w:rsid w:val="00A842C2"/>
    <w:rsid w:val="00A844CA"/>
    <w:rsid w:val="00A856E2"/>
    <w:rsid w:val="00A85893"/>
    <w:rsid w:val="00A86138"/>
    <w:rsid w:val="00A861C7"/>
    <w:rsid w:val="00A86465"/>
    <w:rsid w:val="00A9175A"/>
    <w:rsid w:val="00A91F17"/>
    <w:rsid w:val="00A922D2"/>
    <w:rsid w:val="00A92882"/>
    <w:rsid w:val="00A93457"/>
    <w:rsid w:val="00A94100"/>
    <w:rsid w:val="00A94253"/>
    <w:rsid w:val="00A94333"/>
    <w:rsid w:val="00A94350"/>
    <w:rsid w:val="00A9438B"/>
    <w:rsid w:val="00A94781"/>
    <w:rsid w:val="00A950A0"/>
    <w:rsid w:val="00A9665B"/>
    <w:rsid w:val="00A96AD3"/>
    <w:rsid w:val="00A976BD"/>
    <w:rsid w:val="00A97907"/>
    <w:rsid w:val="00AA161D"/>
    <w:rsid w:val="00AA2288"/>
    <w:rsid w:val="00AA2524"/>
    <w:rsid w:val="00AA3C29"/>
    <w:rsid w:val="00AA447A"/>
    <w:rsid w:val="00AA44D2"/>
    <w:rsid w:val="00AA5589"/>
    <w:rsid w:val="00AA57A8"/>
    <w:rsid w:val="00AA6197"/>
    <w:rsid w:val="00AA7361"/>
    <w:rsid w:val="00AA76FE"/>
    <w:rsid w:val="00AA7796"/>
    <w:rsid w:val="00AB0B8B"/>
    <w:rsid w:val="00AB1153"/>
    <w:rsid w:val="00AB1840"/>
    <w:rsid w:val="00AB2221"/>
    <w:rsid w:val="00AB3044"/>
    <w:rsid w:val="00AB3340"/>
    <w:rsid w:val="00AB5080"/>
    <w:rsid w:val="00AB55EF"/>
    <w:rsid w:val="00AB6108"/>
    <w:rsid w:val="00AB61BF"/>
    <w:rsid w:val="00AB62DD"/>
    <w:rsid w:val="00AB7905"/>
    <w:rsid w:val="00AB7AFB"/>
    <w:rsid w:val="00AB7B24"/>
    <w:rsid w:val="00AC02F0"/>
    <w:rsid w:val="00AC0887"/>
    <w:rsid w:val="00AC08B3"/>
    <w:rsid w:val="00AC2A39"/>
    <w:rsid w:val="00AC34A1"/>
    <w:rsid w:val="00AC3508"/>
    <w:rsid w:val="00AC486E"/>
    <w:rsid w:val="00AC495A"/>
    <w:rsid w:val="00AC4C88"/>
    <w:rsid w:val="00AC4CE5"/>
    <w:rsid w:val="00AC4D38"/>
    <w:rsid w:val="00AC4DDC"/>
    <w:rsid w:val="00AC5559"/>
    <w:rsid w:val="00AC70EC"/>
    <w:rsid w:val="00AC7AC7"/>
    <w:rsid w:val="00AD1552"/>
    <w:rsid w:val="00AD163A"/>
    <w:rsid w:val="00AD1AC6"/>
    <w:rsid w:val="00AD1F6C"/>
    <w:rsid w:val="00AD21B3"/>
    <w:rsid w:val="00AD2542"/>
    <w:rsid w:val="00AD2684"/>
    <w:rsid w:val="00AD26C3"/>
    <w:rsid w:val="00AD2DA4"/>
    <w:rsid w:val="00AD2EE0"/>
    <w:rsid w:val="00AD344E"/>
    <w:rsid w:val="00AD3880"/>
    <w:rsid w:val="00AD427B"/>
    <w:rsid w:val="00AD4C67"/>
    <w:rsid w:val="00AD4E9B"/>
    <w:rsid w:val="00AD59C9"/>
    <w:rsid w:val="00AD6F67"/>
    <w:rsid w:val="00AD702B"/>
    <w:rsid w:val="00AD7AFB"/>
    <w:rsid w:val="00AD7DFA"/>
    <w:rsid w:val="00AD7E6C"/>
    <w:rsid w:val="00AE0230"/>
    <w:rsid w:val="00AE09D3"/>
    <w:rsid w:val="00AE0C6F"/>
    <w:rsid w:val="00AE1AAC"/>
    <w:rsid w:val="00AE2C3C"/>
    <w:rsid w:val="00AE47CD"/>
    <w:rsid w:val="00AE4A10"/>
    <w:rsid w:val="00AE51CE"/>
    <w:rsid w:val="00AE55A0"/>
    <w:rsid w:val="00AE59C3"/>
    <w:rsid w:val="00AE5AD9"/>
    <w:rsid w:val="00AE6E32"/>
    <w:rsid w:val="00AE7052"/>
    <w:rsid w:val="00AE7979"/>
    <w:rsid w:val="00AF036B"/>
    <w:rsid w:val="00AF0495"/>
    <w:rsid w:val="00AF125B"/>
    <w:rsid w:val="00AF1A4E"/>
    <w:rsid w:val="00AF1B36"/>
    <w:rsid w:val="00AF1ED9"/>
    <w:rsid w:val="00AF2133"/>
    <w:rsid w:val="00AF24F9"/>
    <w:rsid w:val="00AF255E"/>
    <w:rsid w:val="00AF2EE8"/>
    <w:rsid w:val="00AF31E7"/>
    <w:rsid w:val="00AF3CA6"/>
    <w:rsid w:val="00AF3EC0"/>
    <w:rsid w:val="00AF4387"/>
    <w:rsid w:val="00AF48DF"/>
    <w:rsid w:val="00AF4A76"/>
    <w:rsid w:val="00AF5063"/>
    <w:rsid w:val="00AF51D7"/>
    <w:rsid w:val="00AF528C"/>
    <w:rsid w:val="00AF5345"/>
    <w:rsid w:val="00AF61BD"/>
    <w:rsid w:val="00AF643F"/>
    <w:rsid w:val="00AF7639"/>
    <w:rsid w:val="00AF772A"/>
    <w:rsid w:val="00AF7B1B"/>
    <w:rsid w:val="00B00405"/>
    <w:rsid w:val="00B00751"/>
    <w:rsid w:val="00B007D3"/>
    <w:rsid w:val="00B0147B"/>
    <w:rsid w:val="00B01DD2"/>
    <w:rsid w:val="00B044DA"/>
    <w:rsid w:val="00B0488E"/>
    <w:rsid w:val="00B04D64"/>
    <w:rsid w:val="00B04F99"/>
    <w:rsid w:val="00B056C6"/>
    <w:rsid w:val="00B061DF"/>
    <w:rsid w:val="00B07394"/>
    <w:rsid w:val="00B10980"/>
    <w:rsid w:val="00B10BC8"/>
    <w:rsid w:val="00B11D40"/>
    <w:rsid w:val="00B12353"/>
    <w:rsid w:val="00B14157"/>
    <w:rsid w:val="00B14E0C"/>
    <w:rsid w:val="00B15677"/>
    <w:rsid w:val="00B157EF"/>
    <w:rsid w:val="00B15FD8"/>
    <w:rsid w:val="00B1619F"/>
    <w:rsid w:val="00B16620"/>
    <w:rsid w:val="00B16831"/>
    <w:rsid w:val="00B20222"/>
    <w:rsid w:val="00B20AE1"/>
    <w:rsid w:val="00B21DCF"/>
    <w:rsid w:val="00B22638"/>
    <w:rsid w:val="00B22735"/>
    <w:rsid w:val="00B22D5B"/>
    <w:rsid w:val="00B23590"/>
    <w:rsid w:val="00B237CF"/>
    <w:rsid w:val="00B24C1E"/>
    <w:rsid w:val="00B2504E"/>
    <w:rsid w:val="00B2513F"/>
    <w:rsid w:val="00B253ED"/>
    <w:rsid w:val="00B25B1E"/>
    <w:rsid w:val="00B25BFD"/>
    <w:rsid w:val="00B26983"/>
    <w:rsid w:val="00B27485"/>
    <w:rsid w:val="00B27D52"/>
    <w:rsid w:val="00B30491"/>
    <w:rsid w:val="00B30E57"/>
    <w:rsid w:val="00B312BD"/>
    <w:rsid w:val="00B31855"/>
    <w:rsid w:val="00B31FB7"/>
    <w:rsid w:val="00B32494"/>
    <w:rsid w:val="00B32B14"/>
    <w:rsid w:val="00B33174"/>
    <w:rsid w:val="00B33392"/>
    <w:rsid w:val="00B33409"/>
    <w:rsid w:val="00B34629"/>
    <w:rsid w:val="00B348FD"/>
    <w:rsid w:val="00B34971"/>
    <w:rsid w:val="00B35C1F"/>
    <w:rsid w:val="00B3691A"/>
    <w:rsid w:val="00B3752D"/>
    <w:rsid w:val="00B40478"/>
    <w:rsid w:val="00B40C5A"/>
    <w:rsid w:val="00B414C6"/>
    <w:rsid w:val="00B4159C"/>
    <w:rsid w:val="00B415EE"/>
    <w:rsid w:val="00B41B31"/>
    <w:rsid w:val="00B41FCB"/>
    <w:rsid w:val="00B41FF5"/>
    <w:rsid w:val="00B42940"/>
    <w:rsid w:val="00B42986"/>
    <w:rsid w:val="00B42DC2"/>
    <w:rsid w:val="00B43E40"/>
    <w:rsid w:val="00B44539"/>
    <w:rsid w:val="00B4540D"/>
    <w:rsid w:val="00B45589"/>
    <w:rsid w:val="00B4661C"/>
    <w:rsid w:val="00B46C0F"/>
    <w:rsid w:val="00B46C2E"/>
    <w:rsid w:val="00B47447"/>
    <w:rsid w:val="00B504FB"/>
    <w:rsid w:val="00B506E8"/>
    <w:rsid w:val="00B5184F"/>
    <w:rsid w:val="00B518AA"/>
    <w:rsid w:val="00B5191A"/>
    <w:rsid w:val="00B5310F"/>
    <w:rsid w:val="00B54525"/>
    <w:rsid w:val="00B54671"/>
    <w:rsid w:val="00B55590"/>
    <w:rsid w:val="00B55851"/>
    <w:rsid w:val="00B559E9"/>
    <w:rsid w:val="00B55F64"/>
    <w:rsid w:val="00B567DD"/>
    <w:rsid w:val="00B56B3D"/>
    <w:rsid w:val="00B56BE5"/>
    <w:rsid w:val="00B572BC"/>
    <w:rsid w:val="00B5734D"/>
    <w:rsid w:val="00B57C4F"/>
    <w:rsid w:val="00B60094"/>
    <w:rsid w:val="00B602ED"/>
    <w:rsid w:val="00B60BF6"/>
    <w:rsid w:val="00B60F7F"/>
    <w:rsid w:val="00B612F4"/>
    <w:rsid w:val="00B616CA"/>
    <w:rsid w:val="00B61988"/>
    <w:rsid w:val="00B61AF1"/>
    <w:rsid w:val="00B62A76"/>
    <w:rsid w:val="00B62BE8"/>
    <w:rsid w:val="00B65096"/>
    <w:rsid w:val="00B6566B"/>
    <w:rsid w:val="00B65DF8"/>
    <w:rsid w:val="00B66751"/>
    <w:rsid w:val="00B66F99"/>
    <w:rsid w:val="00B70E81"/>
    <w:rsid w:val="00B7161E"/>
    <w:rsid w:val="00B71634"/>
    <w:rsid w:val="00B71FD1"/>
    <w:rsid w:val="00B72C61"/>
    <w:rsid w:val="00B73167"/>
    <w:rsid w:val="00B731F3"/>
    <w:rsid w:val="00B733C3"/>
    <w:rsid w:val="00B749F5"/>
    <w:rsid w:val="00B74B27"/>
    <w:rsid w:val="00B74D9A"/>
    <w:rsid w:val="00B74FD3"/>
    <w:rsid w:val="00B771D0"/>
    <w:rsid w:val="00B7746D"/>
    <w:rsid w:val="00B80EDC"/>
    <w:rsid w:val="00B81508"/>
    <w:rsid w:val="00B81CD2"/>
    <w:rsid w:val="00B82815"/>
    <w:rsid w:val="00B834B3"/>
    <w:rsid w:val="00B8385D"/>
    <w:rsid w:val="00B839E9"/>
    <w:rsid w:val="00B83E10"/>
    <w:rsid w:val="00B8448E"/>
    <w:rsid w:val="00B84589"/>
    <w:rsid w:val="00B84E17"/>
    <w:rsid w:val="00B84E63"/>
    <w:rsid w:val="00B85681"/>
    <w:rsid w:val="00B8652D"/>
    <w:rsid w:val="00B86711"/>
    <w:rsid w:val="00B86B14"/>
    <w:rsid w:val="00B86BF3"/>
    <w:rsid w:val="00B86CCF"/>
    <w:rsid w:val="00B87615"/>
    <w:rsid w:val="00B87CB4"/>
    <w:rsid w:val="00B90B3C"/>
    <w:rsid w:val="00B90B94"/>
    <w:rsid w:val="00B90CF2"/>
    <w:rsid w:val="00B90D07"/>
    <w:rsid w:val="00B923AC"/>
    <w:rsid w:val="00B926AC"/>
    <w:rsid w:val="00B93870"/>
    <w:rsid w:val="00B94D6F"/>
    <w:rsid w:val="00B9598D"/>
    <w:rsid w:val="00B95E26"/>
    <w:rsid w:val="00B95E86"/>
    <w:rsid w:val="00BA0902"/>
    <w:rsid w:val="00BA1701"/>
    <w:rsid w:val="00BA23B1"/>
    <w:rsid w:val="00BA2620"/>
    <w:rsid w:val="00BA2989"/>
    <w:rsid w:val="00BA2C10"/>
    <w:rsid w:val="00BA3645"/>
    <w:rsid w:val="00BA461A"/>
    <w:rsid w:val="00BA47FD"/>
    <w:rsid w:val="00BA4A84"/>
    <w:rsid w:val="00BA561A"/>
    <w:rsid w:val="00BA5A90"/>
    <w:rsid w:val="00BA5DA7"/>
    <w:rsid w:val="00BA681D"/>
    <w:rsid w:val="00BA70A9"/>
    <w:rsid w:val="00BB0D7C"/>
    <w:rsid w:val="00BB0E29"/>
    <w:rsid w:val="00BB0FA8"/>
    <w:rsid w:val="00BB1549"/>
    <w:rsid w:val="00BB1628"/>
    <w:rsid w:val="00BB4074"/>
    <w:rsid w:val="00BB4B00"/>
    <w:rsid w:val="00BB57B7"/>
    <w:rsid w:val="00BB62FF"/>
    <w:rsid w:val="00BB6CDF"/>
    <w:rsid w:val="00BB7403"/>
    <w:rsid w:val="00BB77DD"/>
    <w:rsid w:val="00BB7D0C"/>
    <w:rsid w:val="00BB7F26"/>
    <w:rsid w:val="00BC0301"/>
    <w:rsid w:val="00BC0BD3"/>
    <w:rsid w:val="00BC16E7"/>
    <w:rsid w:val="00BC1A0C"/>
    <w:rsid w:val="00BC1ADA"/>
    <w:rsid w:val="00BC1CFC"/>
    <w:rsid w:val="00BC205B"/>
    <w:rsid w:val="00BC21F0"/>
    <w:rsid w:val="00BC2782"/>
    <w:rsid w:val="00BC2791"/>
    <w:rsid w:val="00BC30E2"/>
    <w:rsid w:val="00BC32FE"/>
    <w:rsid w:val="00BC3733"/>
    <w:rsid w:val="00BC3985"/>
    <w:rsid w:val="00BC3B2F"/>
    <w:rsid w:val="00BC4090"/>
    <w:rsid w:val="00BC4809"/>
    <w:rsid w:val="00BC4900"/>
    <w:rsid w:val="00BC55C8"/>
    <w:rsid w:val="00BC6C0D"/>
    <w:rsid w:val="00BC6D0E"/>
    <w:rsid w:val="00BC704C"/>
    <w:rsid w:val="00BC72FF"/>
    <w:rsid w:val="00BD1526"/>
    <w:rsid w:val="00BD1C50"/>
    <w:rsid w:val="00BD2183"/>
    <w:rsid w:val="00BD24ED"/>
    <w:rsid w:val="00BD286F"/>
    <w:rsid w:val="00BD31E4"/>
    <w:rsid w:val="00BD31F1"/>
    <w:rsid w:val="00BD35B4"/>
    <w:rsid w:val="00BD36FC"/>
    <w:rsid w:val="00BD3D6D"/>
    <w:rsid w:val="00BD5154"/>
    <w:rsid w:val="00BD549D"/>
    <w:rsid w:val="00BD59D8"/>
    <w:rsid w:val="00BD5AFC"/>
    <w:rsid w:val="00BD65E3"/>
    <w:rsid w:val="00BD66DC"/>
    <w:rsid w:val="00BE062E"/>
    <w:rsid w:val="00BE0648"/>
    <w:rsid w:val="00BE0A0D"/>
    <w:rsid w:val="00BE1C99"/>
    <w:rsid w:val="00BE1EB7"/>
    <w:rsid w:val="00BE255C"/>
    <w:rsid w:val="00BE3978"/>
    <w:rsid w:val="00BE3FB9"/>
    <w:rsid w:val="00BE475B"/>
    <w:rsid w:val="00BE484B"/>
    <w:rsid w:val="00BE494A"/>
    <w:rsid w:val="00BE5226"/>
    <w:rsid w:val="00BE56FA"/>
    <w:rsid w:val="00BE5A11"/>
    <w:rsid w:val="00BE5A46"/>
    <w:rsid w:val="00BE5BC8"/>
    <w:rsid w:val="00BE757B"/>
    <w:rsid w:val="00BE778E"/>
    <w:rsid w:val="00BF020A"/>
    <w:rsid w:val="00BF04C8"/>
    <w:rsid w:val="00BF0AD0"/>
    <w:rsid w:val="00BF24FD"/>
    <w:rsid w:val="00BF2CD1"/>
    <w:rsid w:val="00BF3518"/>
    <w:rsid w:val="00BF3B97"/>
    <w:rsid w:val="00BF54B9"/>
    <w:rsid w:val="00BF56BE"/>
    <w:rsid w:val="00BF5D12"/>
    <w:rsid w:val="00BF6CE1"/>
    <w:rsid w:val="00BF7BB8"/>
    <w:rsid w:val="00BF7EF9"/>
    <w:rsid w:val="00C008AC"/>
    <w:rsid w:val="00C00E4C"/>
    <w:rsid w:val="00C01034"/>
    <w:rsid w:val="00C023B1"/>
    <w:rsid w:val="00C02E65"/>
    <w:rsid w:val="00C035C4"/>
    <w:rsid w:val="00C04A2D"/>
    <w:rsid w:val="00C04F9E"/>
    <w:rsid w:val="00C0573F"/>
    <w:rsid w:val="00C05AD6"/>
    <w:rsid w:val="00C05CF9"/>
    <w:rsid w:val="00C06943"/>
    <w:rsid w:val="00C103FA"/>
    <w:rsid w:val="00C10A8F"/>
    <w:rsid w:val="00C11157"/>
    <w:rsid w:val="00C12145"/>
    <w:rsid w:val="00C12199"/>
    <w:rsid w:val="00C1221D"/>
    <w:rsid w:val="00C12B64"/>
    <w:rsid w:val="00C130FC"/>
    <w:rsid w:val="00C1393E"/>
    <w:rsid w:val="00C13AB5"/>
    <w:rsid w:val="00C13C9C"/>
    <w:rsid w:val="00C15494"/>
    <w:rsid w:val="00C15C11"/>
    <w:rsid w:val="00C17569"/>
    <w:rsid w:val="00C176F8"/>
    <w:rsid w:val="00C177D3"/>
    <w:rsid w:val="00C17A84"/>
    <w:rsid w:val="00C20D75"/>
    <w:rsid w:val="00C213F4"/>
    <w:rsid w:val="00C21691"/>
    <w:rsid w:val="00C21891"/>
    <w:rsid w:val="00C21F93"/>
    <w:rsid w:val="00C22165"/>
    <w:rsid w:val="00C22255"/>
    <w:rsid w:val="00C23BE3"/>
    <w:rsid w:val="00C23DDD"/>
    <w:rsid w:val="00C24011"/>
    <w:rsid w:val="00C2403C"/>
    <w:rsid w:val="00C24623"/>
    <w:rsid w:val="00C24AB9"/>
    <w:rsid w:val="00C26A20"/>
    <w:rsid w:val="00C27019"/>
    <w:rsid w:val="00C27F95"/>
    <w:rsid w:val="00C31742"/>
    <w:rsid w:val="00C323F0"/>
    <w:rsid w:val="00C3249E"/>
    <w:rsid w:val="00C335D4"/>
    <w:rsid w:val="00C33954"/>
    <w:rsid w:val="00C33E33"/>
    <w:rsid w:val="00C345FA"/>
    <w:rsid w:val="00C347AA"/>
    <w:rsid w:val="00C34F1E"/>
    <w:rsid w:val="00C34F6B"/>
    <w:rsid w:val="00C35973"/>
    <w:rsid w:val="00C35C59"/>
    <w:rsid w:val="00C35CB7"/>
    <w:rsid w:val="00C364E3"/>
    <w:rsid w:val="00C369BC"/>
    <w:rsid w:val="00C374B4"/>
    <w:rsid w:val="00C37869"/>
    <w:rsid w:val="00C37A49"/>
    <w:rsid w:val="00C41047"/>
    <w:rsid w:val="00C41380"/>
    <w:rsid w:val="00C416DD"/>
    <w:rsid w:val="00C41DDD"/>
    <w:rsid w:val="00C422DA"/>
    <w:rsid w:val="00C42D27"/>
    <w:rsid w:val="00C43BAF"/>
    <w:rsid w:val="00C43E59"/>
    <w:rsid w:val="00C4442D"/>
    <w:rsid w:val="00C454A3"/>
    <w:rsid w:val="00C45FCA"/>
    <w:rsid w:val="00C47A46"/>
    <w:rsid w:val="00C47CED"/>
    <w:rsid w:val="00C47DCC"/>
    <w:rsid w:val="00C50699"/>
    <w:rsid w:val="00C50805"/>
    <w:rsid w:val="00C51BAD"/>
    <w:rsid w:val="00C522F7"/>
    <w:rsid w:val="00C523F7"/>
    <w:rsid w:val="00C5252D"/>
    <w:rsid w:val="00C525BC"/>
    <w:rsid w:val="00C52AEB"/>
    <w:rsid w:val="00C548BF"/>
    <w:rsid w:val="00C54961"/>
    <w:rsid w:val="00C54D9A"/>
    <w:rsid w:val="00C54FC4"/>
    <w:rsid w:val="00C553E3"/>
    <w:rsid w:val="00C56231"/>
    <w:rsid w:val="00C56486"/>
    <w:rsid w:val="00C56F57"/>
    <w:rsid w:val="00C57B6B"/>
    <w:rsid w:val="00C57D67"/>
    <w:rsid w:val="00C57E18"/>
    <w:rsid w:val="00C60AB6"/>
    <w:rsid w:val="00C61CEB"/>
    <w:rsid w:val="00C61E2C"/>
    <w:rsid w:val="00C62551"/>
    <w:rsid w:val="00C62A68"/>
    <w:rsid w:val="00C62BBB"/>
    <w:rsid w:val="00C62F07"/>
    <w:rsid w:val="00C64437"/>
    <w:rsid w:val="00C64804"/>
    <w:rsid w:val="00C648BD"/>
    <w:rsid w:val="00C648E8"/>
    <w:rsid w:val="00C651DB"/>
    <w:rsid w:val="00C655A9"/>
    <w:rsid w:val="00C655D5"/>
    <w:rsid w:val="00C660EC"/>
    <w:rsid w:val="00C663F9"/>
    <w:rsid w:val="00C665CC"/>
    <w:rsid w:val="00C665EC"/>
    <w:rsid w:val="00C6698E"/>
    <w:rsid w:val="00C70B19"/>
    <w:rsid w:val="00C70EFF"/>
    <w:rsid w:val="00C742D0"/>
    <w:rsid w:val="00C746F5"/>
    <w:rsid w:val="00C75AD3"/>
    <w:rsid w:val="00C75F18"/>
    <w:rsid w:val="00C766B4"/>
    <w:rsid w:val="00C76E85"/>
    <w:rsid w:val="00C77DB7"/>
    <w:rsid w:val="00C80702"/>
    <w:rsid w:val="00C8109F"/>
    <w:rsid w:val="00C816EF"/>
    <w:rsid w:val="00C817E5"/>
    <w:rsid w:val="00C81AA5"/>
    <w:rsid w:val="00C8286B"/>
    <w:rsid w:val="00C82DED"/>
    <w:rsid w:val="00C830FC"/>
    <w:rsid w:val="00C83520"/>
    <w:rsid w:val="00C83A39"/>
    <w:rsid w:val="00C83DBD"/>
    <w:rsid w:val="00C84098"/>
    <w:rsid w:val="00C84819"/>
    <w:rsid w:val="00C84A58"/>
    <w:rsid w:val="00C84CBE"/>
    <w:rsid w:val="00C84EBF"/>
    <w:rsid w:val="00C85176"/>
    <w:rsid w:val="00C85D85"/>
    <w:rsid w:val="00C8647D"/>
    <w:rsid w:val="00C86780"/>
    <w:rsid w:val="00C867EE"/>
    <w:rsid w:val="00C86802"/>
    <w:rsid w:val="00C86907"/>
    <w:rsid w:val="00C8694F"/>
    <w:rsid w:val="00C8789F"/>
    <w:rsid w:val="00C87ABB"/>
    <w:rsid w:val="00C87FD2"/>
    <w:rsid w:val="00C905C0"/>
    <w:rsid w:val="00C9096D"/>
    <w:rsid w:val="00C91577"/>
    <w:rsid w:val="00C92160"/>
    <w:rsid w:val="00C9264D"/>
    <w:rsid w:val="00C9384C"/>
    <w:rsid w:val="00C93D7E"/>
    <w:rsid w:val="00C94581"/>
    <w:rsid w:val="00C9696F"/>
    <w:rsid w:val="00C96B9D"/>
    <w:rsid w:val="00C97265"/>
    <w:rsid w:val="00C9773F"/>
    <w:rsid w:val="00C97BF7"/>
    <w:rsid w:val="00CA046F"/>
    <w:rsid w:val="00CA0CEF"/>
    <w:rsid w:val="00CA1A68"/>
    <w:rsid w:val="00CA29B7"/>
    <w:rsid w:val="00CA6F7B"/>
    <w:rsid w:val="00CB0153"/>
    <w:rsid w:val="00CB0959"/>
    <w:rsid w:val="00CB1724"/>
    <w:rsid w:val="00CB1794"/>
    <w:rsid w:val="00CB1ADF"/>
    <w:rsid w:val="00CB20CA"/>
    <w:rsid w:val="00CB23F0"/>
    <w:rsid w:val="00CB2834"/>
    <w:rsid w:val="00CB2E7C"/>
    <w:rsid w:val="00CB2F40"/>
    <w:rsid w:val="00CB32C0"/>
    <w:rsid w:val="00CB349D"/>
    <w:rsid w:val="00CB3BAA"/>
    <w:rsid w:val="00CB3E23"/>
    <w:rsid w:val="00CB44FC"/>
    <w:rsid w:val="00CB4C8C"/>
    <w:rsid w:val="00CB4CDC"/>
    <w:rsid w:val="00CB548F"/>
    <w:rsid w:val="00CB5FBC"/>
    <w:rsid w:val="00CB6BAD"/>
    <w:rsid w:val="00CB72E8"/>
    <w:rsid w:val="00CB7A2F"/>
    <w:rsid w:val="00CB7A78"/>
    <w:rsid w:val="00CC0633"/>
    <w:rsid w:val="00CC07E8"/>
    <w:rsid w:val="00CC0AFF"/>
    <w:rsid w:val="00CC0B19"/>
    <w:rsid w:val="00CC1513"/>
    <w:rsid w:val="00CC1A9C"/>
    <w:rsid w:val="00CC1AC1"/>
    <w:rsid w:val="00CC1EFB"/>
    <w:rsid w:val="00CC202E"/>
    <w:rsid w:val="00CC2343"/>
    <w:rsid w:val="00CC2C08"/>
    <w:rsid w:val="00CC320E"/>
    <w:rsid w:val="00CC357C"/>
    <w:rsid w:val="00CC3A9F"/>
    <w:rsid w:val="00CC4CC3"/>
    <w:rsid w:val="00CC5535"/>
    <w:rsid w:val="00CC5A43"/>
    <w:rsid w:val="00CC641A"/>
    <w:rsid w:val="00CC6594"/>
    <w:rsid w:val="00CC7462"/>
    <w:rsid w:val="00CC7A48"/>
    <w:rsid w:val="00CD02F2"/>
    <w:rsid w:val="00CD10CF"/>
    <w:rsid w:val="00CD166A"/>
    <w:rsid w:val="00CD1D7B"/>
    <w:rsid w:val="00CD1FD0"/>
    <w:rsid w:val="00CD22AD"/>
    <w:rsid w:val="00CD27A9"/>
    <w:rsid w:val="00CD295B"/>
    <w:rsid w:val="00CD324D"/>
    <w:rsid w:val="00CD3C86"/>
    <w:rsid w:val="00CD427D"/>
    <w:rsid w:val="00CD4D6B"/>
    <w:rsid w:val="00CD56EF"/>
    <w:rsid w:val="00CD5EC8"/>
    <w:rsid w:val="00CD63FA"/>
    <w:rsid w:val="00CD74E8"/>
    <w:rsid w:val="00CD766E"/>
    <w:rsid w:val="00CD7D5A"/>
    <w:rsid w:val="00CD7E72"/>
    <w:rsid w:val="00CE004A"/>
    <w:rsid w:val="00CE0069"/>
    <w:rsid w:val="00CE03D8"/>
    <w:rsid w:val="00CE10AD"/>
    <w:rsid w:val="00CE1720"/>
    <w:rsid w:val="00CE1EB4"/>
    <w:rsid w:val="00CE2D6F"/>
    <w:rsid w:val="00CE3227"/>
    <w:rsid w:val="00CE3690"/>
    <w:rsid w:val="00CE3A14"/>
    <w:rsid w:val="00CE4023"/>
    <w:rsid w:val="00CE43F2"/>
    <w:rsid w:val="00CE4B91"/>
    <w:rsid w:val="00CE530A"/>
    <w:rsid w:val="00CE5780"/>
    <w:rsid w:val="00CE58AC"/>
    <w:rsid w:val="00CE59FC"/>
    <w:rsid w:val="00CE677F"/>
    <w:rsid w:val="00CE6B44"/>
    <w:rsid w:val="00CE6F8E"/>
    <w:rsid w:val="00CE718F"/>
    <w:rsid w:val="00CE7808"/>
    <w:rsid w:val="00CE7B83"/>
    <w:rsid w:val="00CF01CE"/>
    <w:rsid w:val="00CF08EB"/>
    <w:rsid w:val="00CF1218"/>
    <w:rsid w:val="00CF123D"/>
    <w:rsid w:val="00CF1BD2"/>
    <w:rsid w:val="00CF208C"/>
    <w:rsid w:val="00CF23B3"/>
    <w:rsid w:val="00CF4392"/>
    <w:rsid w:val="00CF454A"/>
    <w:rsid w:val="00CF4854"/>
    <w:rsid w:val="00CF4948"/>
    <w:rsid w:val="00CF49D6"/>
    <w:rsid w:val="00CF5151"/>
    <w:rsid w:val="00CF520A"/>
    <w:rsid w:val="00CF57D3"/>
    <w:rsid w:val="00CF5E90"/>
    <w:rsid w:val="00CF6313"/>
    <w:rsid w:val="00CF6421"/>
    <w:rsid w:val="00CF6B4B"/>
    <w:rsid w:val="00CF736D"/>
    <w:rsid w:val="00CF7730"/>
    <w:rsid w:val="00CF7775"/>
    <w:rsid w:val="00D00C6E"/>
    <w:rsid w:val="00D00DAA"/>
    <w:rsid w:val="00D0101D"/>
    <w:rsid w:val="00D024E3"/>
    <w:rsid w:val="00D028B0"/>
    <w:rsid w:val="00D02BC4"/>
    <w:rsid w:val="00D032DC"/>
    <w:rsid w:val="00D03B5B"/>
    <w:rsid w:val="00D03E8B"/>
    <w:rsid w:val="00D03FC4"/>
    <w:rsid w:val="00D05486"/>
    <w:rsid w:val="00D0559C"/>
    <w:rsid w:val="00D057F3"/>
    <w:rsid w:val="00D05EA9"/>
    <w:rsid w:val="00D062BB"/>
    <w:rsid w:val="00D06427"/>
    <w:rsid w:val="00D06F55"/>
    <w:rsid w:val="00D07B0D"/>
    <w:rsid w:val="00D108CD"/>
    <w:rsid w:val="00D109FC"/>
    <w:rsid w:val="00D10B5B"/>
    <w:rsid w:val="00D10D42"/>
    <w:rsid w:val="00D126ED"/>
    <w:rsid w:val="00D12B6A"/>
    <w:rsid w:val="00D130B1"/>
    <w:rsid w:val="00D139C6"/>
    <w:rsid w:val="00D13DF7"/>
    <w:rsid w:val="00D13F95"/>
    <w:rsid w:val="00D144B6"/>
    <w:rsid w:val="00D14830"/>
    <w:rsid w:val="00D152B6"/>
    <w:rsid w:val="00D15863"/>
    <w:rsid w:val="00D15B6A"/>
    <w:rsid w:val="00D15D5A"/>
    <w:rsid w:val="00D160F7"/>
    <w:rsid w:val="00D16AA8"/>
    <w:rsid w:val="00D16F52"/>
    <w:rsid w:val="00D172B6"/>
    <w:rsid w:val="00D178D1"/>
    <w:rsid w:val="00D17EB4"/>
    <w:rsid w:val="00D20BF7"/>
    <w:rsid w:val="00D20D2C"/>
    <w:rsid w:val="00D21FBF"/>
    <w:rsid w:val="00D229FD"/>
    <w:rsid w:val="00D22D2E"/>
    <w:rsid w:val="00D2343A"/>
    <w:rsid w:val="00D2471E"/>
    <w:rsid w:val="00D24872"/>
    <w:rsid w:val="00D2494B"/>
    <w:rsid w:val="00D24977"/>
    <w:rsid w:val="00D24BC4"/>
    <w:rsid w:val="00D24D95"/>
    <w:rsid w:val="00D24E0C"/>
    <w:rsid w:val="00D264DC"/>
    <w:rsid w:val="00D300D3"/>
    <w:rsid w:val="00D31B25"/>
    <w:rsid w:val="00D3318C"/>
    <w:rsid w:val="00D33518"/>
    <w:rsid w:val="00D33AA6"/>
    <w:rsid w:val="00D33BD0"/>
    <w:rsid w:val="00D341A1"/>
    <w:rsid w:val="00D34FB5"/>
    <w:rsid w:val="00D35ADE"/>
    <w:rsid w:val="00D35EFD"/>
    <w:rsid w:val="00D3628D"/>
    <w:rsid w:val="00D37649"/>
    <w:rsid w:val="00D40AF9"/>
    <w:rsid w:val="00D416F2"/>
    <w:rsid w:val="00D41D00"/>
    <w:rsid w:val="00D43BEE"/>
    <w:rsid w:val="00D4427D"/>
    <w:rsid w:val="00D45AC6"/>
    <w:rsid w:val="00D45B4E"/>
    <w:rsid w:val="00D47978"/>
    <w:rsid w:val="00D50004"/>
    <w:rsid w:val="00D50FEF"/>
    <w:rsid w:val="00D51BF2"/>
    <w:rsid w:val="00D52A39"/>
    <w:rsid w:val="00D53483"/>
    <w:rsid w:val="00D5360A"/>
    <w:rsid w:val="00D5419B"/>
    <w:rsid w:val="00D54AA0"/>
    <w:rsid w:val="00D55098"/>
    <w:rsid w:val="00D55482"/>
    <w:rsid w:val="00D603BE"/>
    <w:rsid w:val="00D60873"/>
    <w:rsid w:val="00D608A1"/>
    <w:rsid w:val="00D60EFE"/>
    <w:rsid w:val="00D6111C"/>
    <w:rsid w:val="00D61958"/>
    <w:rsid w:val="00D63DAC"/>
    <w:rsid w:val="00D65803"/>
    <w:rsid w:val="00D66019"/>
    <w:rsid w:val="00D6654B"/>
    <w:rsid w:val="00D66737"/>
    <w:rsid w:val="00D67145"/>
    <w:rsid w:val="00D67213"/>
    <w:rsid w:val="00D67A89"/>
    <w:rsid w:val="00D67DC1"/>
    <w:rsid w:val="00D70265"/>
    <w:rsid w:val="00D7079A"/>
    <w:rsid w:val="00D707BE"/>
    <w:rsid w:val="00D711C0"/>
    <w:rsid w:val="00D714D0"/>
    <w:rsid w:val="00D71979"/>
    <w:rsid w:val="00D71FB6"/>
    <w:rsid w:val="00D72860"/>
    <w:rsid w:val="00D72B2E"/>
    <w:rsid w:val="00D72C5D"/>
    <w:rsid w:val="00D74477"/>
    <w:rsid w:val="00D746AF"/>
    <w:rsid w:val="00D7620D"/>
    <w:rsid w:val="00D762ED"/>
    <w:rsid w:val="00D76558"/>
    <w:rsid w:val="00D76665"/>
    <w:rsid w:val="00D80112"/>
    <w:rsid w:val="00D80118"/>
    <w:rsid w:val="00D80A4E"/>
    <w:rsid w:val="00D80D16"/>
    <w:rsid w:val="00D811A1"/>
    <w:rsid w:val="00D82CBF"/>
    <w:rsid w:val="00D82D66"/>
    <w:rsid w:val="00D82E08"/>
    <w:rsid w:val="00D8337E"/>
    <w:rsid w:val="00D845DC"/>
    <w:rsid w:val="00D84677"/>
    <w:rsid w:val="00D84A49"/>
    <w:rsid w:val="00D84DAE"/>
    <w:rsid w:val="00D85850"/>
    <w:rsid w:val="00D8633F"/>
    <w:rsid w:val="00D86398"/>
    <w:rsid w:val="00D86666"/>
    <w:rsid w:val="00D86B7D"/>
    <w:rsid w:val="00D87147"/>
    <w:rsid w:val="00D87796"/>
    <w:rsid w:val="00D87F33"/>
    <w:rsid w:val="00D910C4"/>
    <w:rsid w:val="00D91652"/>
    <w:rsid w:val="00D91683"/>
    <w:rsid w:val="00D91846"/>
    <w:rsid w:val="00D92373"/>
    <w:rsid w:val="00D9254D"/>
    <w:rsid w:val="00D92DFD"/>
    <w:rsid w:val="00D93717"/>
    <w:rsid w:val="00D9383B"/>
    <w:rsid w:val="00D93A06"/>
    <w:rsid w:val="00D93BAA"/>
    <w:rsid w:val="00D94F81"/>
    <w:rsid w:val="00D956FC"/>
    <w:rsid w:val="00D96483"/>
    <w:rsid w:val="00D96815"/>
    <w:rsid w:val="00D97A0C"/>
    <w:rsid w:val="00DA05A7"/>
    <w:rsid w:val="00DA166B"/>
    <w:rsid w:val="00DA2CAB"/>
    <w:rsid w:val="00DA3493"/>
    <w:rsid w:val="00DA3704"/>
    <w:rsid w:val="00DA37C5"/>
    <w:rsid w:val="00DA3C6B"/>
    <w:rsid w:val="00DA45BF"/>
    <w:rsid w:val="00DA466C"/>
    <w:rsid w:val="00DA47D4"/>
    <w:rsid w:val="00DA4BA3"/>
    <w:rsid w:val="00DA4FDE"/>
    <w:rsid w:val="00DA50D9"/>
    <w:rsid w:val="00DA592C"/>
    <w:rsid w:val="00DA5AB6"/>
    <w:rsid w:val="00DA6ABD"/>
    <w:rsid w:val="00DA6B5F"/>
    <w:rsid w:val="00DA6ED5"/>
    <w:rsid w:val="00DA7633"/>
    <w:rsid w:val="00DA7AB8"/>
    <w:rsid w:val="00DA7D82"/>
    <w:rsid w:val="00DB013E"/>
    <w:rsid w:val="00DB02E4"/>
    <w:rsid w:val="00DB0BFA"/>
    <w:rsid w:val="00DB13CD"/>
    <w:rsid w:val="00DB167D"/>
    <w:rsid w:val="00DB19D4"/>
    <w:rsid w:val="00DB1DC2"/>
    <w:rsid w:val="00DB22FC"/>
    <w:rsid w:val="00DB34BB"/>
    <w:rsid w:val="00DB35D3"/>
    <w:rsid w:val="00DB37BF"/>
    <w:rsid w:val="00DB4DD6"/>
    <w:rsid w:val="00DB531F"/>
    <w:rsid w:val="00DB5F07"/>
    <w:rsid w:val="00DB6028"/>
    <w:rsid w:val="00DB605E"/>
    <w:rsid w:val="00DB6100"/>
    <w:rsid w:val="00DB6161"/>
    <w:rsid w:val="00DB6ECC"/>
    <w:rsid w:val="00DB6F8C"/>
    <w:rsid w:val="00DB7728"/>
    <w:rsid w:val="00DC003E"/>
    <w:rsid w:val="00DC07F6"/>
    <w:rsid w:val="00DC0D26"/>
    <w:rsid w:val="00DC1064"/>
    <w:rsid w:val="00DC2670"/>
    <w:rsid w:val="00DC2B37"/>
    <w:rsid w:val="00DC2BA3"/>
    <w:rsid w:val="00DC2CCA"/>
    <w:rsid w:val="00DC310F"/>
    <w:rsid w:val="00DC380C"/>
    <w:rsid w:val="00DC3863"/>
    <w:rsid w:val="00DC39DF"/>
    <w:rsid w:val="00DC4471"/>
    <w:rsid w:val="00DC4486"/>
    <w:rsid w:val="00DC4A3E"/>
    <w:rsid w:val="00DC4B5E"/>
    <w:rsid w:val="00DC51EE"/>
    <w:rsid w:val="00DC5555"/>
    <w:rsid w:val="00DC57B9"/>
    <w:rsid w:val="00DC5CC9"/>
    <w:rsid w:val="00DC6562"/>
    <w:rsid w:val="00DC6623"/>
    <w:rsid w:val="00DC67F9"/>
    <w:rsid w:val="00DC6936"/>
    <w:rsid w:val="00DC71B5"/>
    <w:rsid w:val="00DD02AE"/>
    <w:rsid w:val="00DD1660"/>
    <w:rsid w:val="00DD204F"/>
    <w:rsid w:val="00DD22BA"/>
    <w:rsid w:val="00DD24ED"/>
    <w:rsid w:val="00DD2519"/>
    <w:rsid w:val="00DD2690"/>
    <w:rsid w:val="00DD2BE6"/>
    <w:rsid w:val="00DD2F78"/>
    <w:rsid w:val="00DD30B3"/>
    <w:rsid w:val="00DD3A14"/>
    <w:rsid w:val="00DD3B9A"/>
    <w:rsid w:val="00DD3D56"/>
    <w:rsid w:val="00DD3EEA"/>
    <w:rsid w:val="00DD43A9"/>
    <w:rsid w:val="00DD536B"/>
    <w:rsid w:val="00DD58E8"/>
    <w:rsid w:val="00DD629F"/>
    <w:rsid w:val="00DD649B"/>
    <w:rsid w:val="00DD66C4"/>
    <w:rsid w:val="00DD6B4F"/>
    <w:rsid w:val="00DD6B5D"/>
    <w:rsid w:val="00DD768A"/>
    <w:rsid w:val="00DD7B8A"/>
    <w:rsid w:val="00DE011E"/>
    <w:rsid w:val="00DE03E0"/>
    <w:rsid w:val="00DE0539"/>
    <w:rsid w:val="00DE08E6"/>
    <w:rsid w:val="00DE099F"/>
    <w:rsid w:val="00DE0B9D"/>
    <w:rsid w:val="00DE0F49"/>
    <w:rsid w:val="00DE1356"/>
    <w:rsid w:val="00DE2244"/>
    <w:rsid w:val="00DE3663"/>
    <w:rsid w:val="00DE56F0"/>
    <w:rsid w:val="00DE5A60"/>
    <w:rsid w:val="00DE66F4"/>
    <w:rsid w:val="00DE6DA5"/>
    <w:rsid w:val="00DE7D80"/>
    <w:rsid w:val="00DF028E"/>
    <w:rsid w:val="00DF0347"/>
    <w:rsid w:val="00DF0EBF"/>
    <w:rsid w:val="00DF16F7"/>
    <w:rsid w:val="00DF1C55"/>
    <w:rsid w:val="00DF2707"/>
    <w:rsid w:val="00DF2C08"/>
    <w:rsid w:val="00DF2E94"/>
    <w:rsid w:val="00DF2FD7"/>
    <w:rsid w:val="00DF3336"/>
    <w:rsid w:val="00DF3C0F"/>
    <w:rsid w:val="00DF4319"/>
    <w:rsid w:val="00DF5A7D"/>
    <w:rsid w:val="00DF5D10"/>
    <w:rsid w:val="00DF5F33"/>
    <w:rsid w:val="00DF66A4"/>
    <w:rsid w:val="00DF7F62"/>
    <w:rsid w:val="00E00109"/>
    <w:rsid w:val="00E015E6"/>
    <w:rsid w:val="00E01734"/>
    <w:rsid w:val="00E029E1"/>
    <w:rsid w:val="00E02A8D"/>
    <w:rsid w:val="00E02FE8"/>
    <w:rsid w:val="00E03292"/>
    <w:rsid w:val="00E047EF"/>
    <w:rsid w:val="00E05F21"/>
    <w:rsid w:val="00E06139"/>
    <w:rsid w:val="00E07F82"/>
    <w:rsid w:val="00E103B5"/>
    <w:rsid w:val="00E104D1"/>
    <w:rsid w:val="00E1051E"/>
    <w:rsid w:val="00E1076B"/>
    <w:rsid w:val="00E10FBF"/>
    <w:rsid w:val="00E110CD"/>
    <w:rsid w:val="00E11303"/>
    <w:rsid w:val="00E11478"/>
    <w:rsid w:val="00E11531"/>
    <w:rsid w:val="00E11BF2"/>
    <w:rsid w:val="00E11D88"/>
    <w:rsid w:val="00E12424"/>
    <w:rsid w:val="00E12DD1"/>
    <w:rsid w:val="00E13208"/>
    <w:rsid w:val="00E13238"/>
    <w:rsid w:val="00E14E02"/>
    <w:rsid w:val="00E15070"/>
    <w:rsid w:val="00E15839"/>
    <w:rsid w:val="00E15DED"/>
    <w:rsid w:val="00E164D7"/>
    <w:rsid w:val="00E164EC"/>
    <w:rsid w:val="00E1688E"/>
    <w:rsid w:val="00E17125"/>
    <w:rsid w:val="00E17EF4"/>
    <w:rsid w:val="00E17F32"/>
    <w:rsid w:val="00E20E95"/>
    <w:rsid w:val="00E21790"/>
    <w:rsid w:val="00E21FE3"/>
    <w:rsid w:val="00E22770"/>
    <w:rsid w:val="00E2302F"/>
    <w:rsid w:val="00E23898"/>
    <w:rsid w:val="00E23946"/>
    <w:rsid w:val="00E24324"/>
    <w:rsid w:val="00E2470F"/>
    <w:rsid w:val="00E24CD8"/>
    <w:rsid w:val="00E2508E"/>
    <w:rsid w:val="00E25637"/>
    <w:rsid w:val="00E25FF1"/>
    <w:rsid w:val="00E260B8"/>
    <w:rsid w:val="00E260FC"/>
    <w:rsid w:val="00E26BBA"/>
    <w:rsid w:val="00E26C30"/>
    <w:rsid w:val="00E27900"/>
    <w:rsid w:val="00E3004E"/>
    <w:rsid w:val="00E30314"/>
    <w:rsid w:val="00E304AD"/>
    <w:rsid w:val="00E3087E"/>
    <w:rsid w:val="00E30A94"/>
    <w:rsid w:val="00E31E02"/>
    <w:rsid w:val="00E320A9"/>
    <w:rsid w:val="00E320AD"/>
    <w:rsid w:val="00E321A9"/>
    <w:rsid w:val="00E324EB"/>
    <w:rsid w:val="00E334F3"/>
    <w:rsid w:val="00E3361A"/>
    <w:rsid w:val="00E34894"/>
    <w:rsid w:val="00E34E8B"/>
    <w:rsid w:val="00E34E92"/>
    <w:rsid w:val="00E36126"/>
    <w:rsid w:val="00E36662"/>
    <w:rsid w:val="00E40275"/>
    <w:rsid w:val="00E407ED"/>
    <w:rsid w:val="00E41195"/>
    <w:rsid w:val="00E41207"/>
    <w:rsid w:val="00E41FDF"/>
    <w:rsid w:val="00E42143"/>
    <w:rsid w:val="00E423A6"/>
    <w:rsid w:val="00E43293"/>
    <w:rsid w:val="00E4441B"/>
    <w:rsid w:val="00E444D2"/>
    <w:rsid w:val="00E4459A"/>
    <w:rsid w:val="00E44F56"/>
    <w:rsid w:val="00E4503A"/>
    <w:rsid w:val="00E45122"/>
    <w:rsid w:val="00E45132"/>
    <w:rsid w:val="00E45770"/>
    <w:rsid w:val="00E46C20"/>
    <w:rsid w:val="00E47BB9"/>
    <w:rsid w:val="00E503CA"/>
    <w:rsid w:val="00E50507"/>
    <w:rsid w:val="00E50595"/>
    <w:rsid w:val="00E50777"/>
    <w:rsid w:val="00E50C8A"/>
    <w:rsid w:val="00E51349"/>
    <w:rsid w:val="00E51793"/>
    <w:rsid w:val="00E51B0F"/>
    <w:rsid w:val="00E52215"/>
    <w:rsid w:val="00E52474"/>
    <w:rsid w:val="00E5266C"/>
    <w:rsid w:val="00E52E50"/>
    <w:rsid w:val="00E536B8"/>
    <w:rsid w:val="00E540B3"/>
    <w:rsid w:val="00E5449E"/>
    <w:rsid w:val="00E548A8"/>
    <w:rsid w:val="00E54BDA"/>
    <w:rsid w:val="00E54E6B"/>
    <w:rsid w:val="00E54EDE"/>
    <w:rsid w:val="00E551F7"/>
    <w:rsid w:val="00E55F19"/>
    <w:rsid w:val="00E56570"/>
    <w:rsid w:val="00E602B8"/>
    <w:rsid w:val="00E61168"/>
    <w:rsid w:val="00E619FB"/>
    <w:rsid w:val="00E61FF5"/>
    <w:rsid w:val="00E621F6"/>
    <w:rsid w:val="00E626AF"/>
    <w:rsid w:val="00E63581"/>
    <w:rsid w:val="00E63E60"/>
    <w:rsid w:val="00E6418F"/>
    <w:rsid w:val="00E643DA"/>
    <w:rsid w:val="00E64D0A"/>
    <w:rsid w:val="00E6551D"/>
    <w:rsid w:val="00E65A6E"/>
    <w:rsid w:val="00E662CF"/>
    <w:rsid w:val="00E66C8F"/>
    <w:rsid w:val="00E66FAD"/>
    <w:rsid w:val="00E67189"/>
    <w:rsid w:val="00E6741A"/>
    <w:rsid w:val="00E70703"/>
    <w:rsid w:val="00E70E3A"/>
    <w:rsid w:val="00E71324"/>
    <w:rsid w:val="00E715BE"/>
    <w:rsid w:val="00E72F3B"/>
    <w:rsid w:val="00E734B4"/>
    <w:rsid w:val="00E736B9"/>
    <w:rsid w:val="00E73F35"/>
    <w:rsid w:val="00E73F38"/>
    <w:rsid w:val="00E74D1A"/>
    <w:rsid w:val="00E7539E"/>
    <w:rsid w:val="00E75430"/>
    <w:rsid w:val="00E75BAE"/>
    <w:rsid w:val="00E766B2"/>
    <w:rsid w:val="00E769A9"/>
    <w:rsid w:val="00E771C1"/>
    <w:rsid w:val="00E77575"/>
    <w:rsid w:val="00E77883"/>
    <w:rsid w:val="00E80711"/>
    <w:rsid w:val="00E807B5"/>
    <w:rsid w:val="00E80947"/>
    <w:rsid w:val="00E81218"/>
    <w:rsid w:val="00E8124E"/>
    <w:rsid w:val="00E81AB7"/>
    <w:rsid w:val="00E81D47"/>
    <w:rsid w:val="00E81D62"/>
    <w:rsid w:val="00E827E3"/>
    <w:rsid w:val="00E83411"/>
    <w:rsid w:val="00E83A4A"/>
    <w:rsid w:val="00E83A58"/>
    <w:rsid w:val="00E83CC1"/>
    <w:rsid w:val="00E83E66"/>
    <w:rsid w:val="00E84179"/>
    <w:rsid w:val="00E8422F"/>
    <w:rsid w:val="00E84240"/>
    <w:rsid w:val="00E84354"/>
    <w:rsid w:val="00E8556E"/>
    <w:rsid w:val="00E86495"/>
    <w:rsid w:val="00E87860"/>
    <w:rsid w:val="00E87B5C"/>
    <w:rsid w:val="00E90F3E"/>
    <w:rsid w:val="00E91029"/>
    <w:rsid w:val="00E91F4B"/>
    <w:rsid w:val="00E923A3"/>
    <w:rsid w:val="00E925F2"/>
    <w:rsid w:val="00E934A5"/>
    <w:rsid w:val="00E93A6D"/>
    <w:rsid w:val="00E93F04"/>
    <w:rsid w:val="00E94080"/>
    <w:rsid w:val="00E94244"/>
    <w:rsid w:val="00E94756"/>
    <w:rsid w:val="00E94850"/>
    <w:rsid w:val="00E94FC4"/>
    <w:rsid w:val="00E95024"/>
    <w:rsid w:val="00E95120"/>
    <w:rsid w:val="00E954EB"/>
    <w:rsid w:val="00E95866"/>
    <w:rsid w:val="00E95C46"/>
    <w:rsid w:val="00E96380"/>
    <w:rsid w:val="00E96670"/>
    <w:rsid w:val="00E97E0E"/>
    <w:rsid w:val="00EA0AC7"/>
    <w:rsid w:val="00EA10FA"/>
    <w:rsid w:val="00EA1FC2"/>
    <w:rsid w:val="00EA2598"/>
    <w:rsid w:val="00EA27AC"/>
    <w:rsid w:val="00EA34C5"/>
    <w:rsid w:val="00EA3A5C"/>
    <w:rsid w:val="00EA3EA7"/>
    <w:rsid w:val="00EA4114"/>
    <w:rsid w:val="00EA44D2"/>
    <w:rsid w:val="00EA454C"/>
    <w:rsid w:val="00EA49BF"/>
    <w:rsid w:val="00EA4C44"/>
    <w:rsid w:val="00EA4D4B"/>
    <w:rsid w:val="00EA4EF7"/>
    <w:rsid w:val="00EA53FA"/>
    <w:rsid w:val="00EA678D"/>
    <w:rsid w:val="00EA6D99"/>
    <w:rsid w:val="00EA704E"/>
    <w:rsid w:val="00EA7530"/>
    <w:rsid w:val="00EA7E92"/>
    <w:rsid w:val="00EA7F2B"/>
    <w:rsid w:val="00EB07CC"/>
    <w:rsid w:val="00EB1C8B"/>
    <w:rsid w:val="00EB23A1"/>
    <w:rsid w:val="00EB2681"/>
    <w:rsid w:val="00EB3357"/>
    <w:rsid w:val="00EB36C8"/>
    <w:rsid w:val="00EB3746"/>
    <w:rsid w:val="00EB379D"/>
    <w:rsid w:val="00EB3DDF"/>
    <w:rsid w:val="00EB516C"/>
    <w:rsid w:val="00EB5EA1"/>
    <w:rsid w:val="00EB64CC"/>
    <w:rsid w:val="00EB69CD"/>
    <w:rsid w:val="00EB6CBA"/>
    <w:rsid w:val="00EB7155"/>
    <w:rsid w:val="00EB74F9"/>
    <w:rsid w:val="00EB778F"/>
    <w:rsid w:val="00EC03FA"/>
    <w:rsid w:val="00EC066A"/>
    <w:rsid w:val="00EC0699"/>
    <w:rsid w:val="00EC16BF"/>
    <w:rsid w:val="00EC1AF6"/>
    <w:rsid w:val="00EC1B47"/>
    <w:rsid w:val="00EC1C30"/>
    <w:rsid w:val="00EC2132"/>
    <w:rsid w:val="00EC2638"/>
    <w:rsid w:val="00EC284A"/>
    <w:rsid w:val="00EC28C5"/>
    <w:rsid w:val="00EC32FC"/>
    <w:rsid w:val="00EC363D"/>
    <w:rsid w:val="00EC3858"/>
    <w:rsid w:val="00EC3C54"/>
    <w:rsid w:val="00EC3D4F"/>
    <w:rsid w:val="00EC3DBF"/>
    <w:rsid w:val="00EC4D9B"/>
    <w:rsid w:val="00EC6B64"/>
    <w:rsid w:val="00EC6F73"/>
    <w:rsid w:val="00EC7B46"/>
    <w:rsid w:val="00ED07A1"/>
    <w:rsid w:val="00ED0943"/>
    <w:rsid w:val="00ED0F0C"/>
    <w:rsid w:val="00ED117B"/>
    <w:rsid w:val="00ED1B0D"/>
    <w:rsid w:val="00ED24B8"/>
    <w:rsid w:val="00ED2E13"/>
    <w:rsid w:val="00ED3491"/>
    <w:rsid w:val="00ED36BE"/>
    <w:rsid w:val="00ED4427"/>
    <w:rsid w:val="00ED4BB3"/>
    <w:rsid w:val="00ED67B4"/>
    <w:rsid w:val="00ED6A09"/>
    <w:rsid w:val="00ED6A4D"/>
    <w:rsid w:val="00ED6C37"/>
    <w:rsid w:val="00ED6EB1"/>
    <w:rsid w:val="00ED75C9"/>
    <w:rsid w:val="00ED7E08"/>
    <w:rsid w:val="00EE47CC"/>
    <w:rsid w:val="00EE5916"/>
    <w:rsid w:val="00EE6532"/>
    <w:rsid w:val="00EE6944"/>
    <w:rsid w:val="00EE69F5"/>
    <w:rsid w:val="00EE7430"/>
    <w:rsid w:val="00EF0909"/>
    <w:rsid w:val="00EF135B"/>
    <w:rsid w:val="00EF143D"/>
    <w:rsid w:val="00EF145F"/>
    <w:rsid w:val="00EF189A"/>
    <w:rsid w:val="00EF2557"/>
    <w:rsid w:val="00EF36F8"/>
    <w:rsid w:val="00EF3767"/>
    <w:rsid w:val="00EF38CB"/>
    <w:rsid w:val="00EF46CA"/>
    <w:rsid w:val="00EF4798"/>
    <w:rsid w:val="00EF5254"/>
    <w:rsid w:val="00EF5304"/>
    <w:rsid w:val="00EF6281"/>
    <w:rsid w:val="00EF64F9"/>
    <w:rsid w:val="00EF6BBE"/>
    <w:rsid w:val="00EF6C50"/>
    <w:rsid w:val="00EF707A"/>
    <w:rsid w:val="00EF7296"/>
    <w:rsid w:val="00EF73E0"/>
    <w:rsid w:val="00EF7780"/>
    <w:rsid w:val="00EF7879"/>
    <w:rsid w:val="00F001EB"/>
    <w:rsid w:val="00F00B4F"/>
    <w:rsid w:val="00F019E9"/>
    <w:rsid w:val="00F01B47"/>
    <w:rsid w:val="00F01CAF"/>
    <w:rsid w:val="00F0274D"/>
    <w:rsid w:val="00F02857"/>
    <w:rsid w:val="00F02D7B"/>
    <w:rsid w:val="00F039DF"/>
    <w:rsid w:val="00F0436D"/>
    <w:rsid w:val="00F0450E"/>
    <w:rsid w:val="00F04BFB"/>
    <w:rsid w:val="00F050FC"/>
    <w:rsid w:val="00F05320"/>
    <w:rsid w:val="00F05442"/>
    <w:rsid w:val="00F05C5C"/>
    <w:rsid w:val="00F06973"/>
    <w:rsid w:val="00F07686"/>
    <w:rsid w:val="00F07982"/>
    <w:rsid w:val="00F07A38"/>
    <w:rsid w:val="00F07EE3"/>
    <w:rsid w:val="00F07FDB"/>
    <w:rsid w:val="00F10091"/>
    <w:rsid w:val="00F102C7"/>
    <w:rsid w:val="00F1030D"/>
    <w:rsid w:val="00F10B89"/>
    <w:rsid w:val="00F122F1"/>
    <w:rsid w:val="00F1284F"/>
    <w:rsid w:val="00F13145"/>
    <w:rsid w:val="00F13A77"/>
    <w:rsid w:val="00F14C5C"/>
    <w:rsid w:val="00F14C78"/>
    <w:rsid w:val="00F14CA2"/>
    <w:rsid w:val="00F1792D"/>
    <w:rsid w:val="00F17952"/>
    <w:rsid w:val="00F20BA0"/>
    <w:rsid w:val="00F20C73"/>
    <w:rsid w:val="00F20CF4"/>
    <w:rsid w:val="00F212CF"/>
    <w:rsid w:val="00F21B9F"/>
    <w:rsid w:val="00F21C7F"/>
    <w:rsid w:val="00F222BA"/>
    <w:rsid w:val="00F22C89"/>
    <w:rsid w:val="00F23649"/>
    <w:rsid w:val="00F236AD"/>
    <w:rsid w:val="00F245BC"/>
    <w:rsid w:val="00F24B3E"/>
    <w:rsid w:val="00F25F80"/>
    <w:rsid w:val="00F26D09"/>
    <w:rsid w:val="00F279D8"/>
    <w:rsid w:val="00F304FB"/>
    <w:rsid w:val="00F316A2"/>
    <w:rsid w:val="00F31E1B"/>
    <w:rsid w:val="00F328A5"/>
    <w:rsid w:val="00F33061"/>
    <w:rsid w:val="00F33407"/>
    <w:rsid w:val="00F33E43"/>
    <w:rsid w:val="00F34941"/>
    <w:rsid w:val="00F353AD"/>
    <w:rsid w:val="00F35C1B"/>
    <w:rsid w:val="00F36099"/>
    <w:rsid w:val="00F36CF1"/>
    <w:rsid w:val="00F36EB5"/>
    <w:rsid w:val="00F3728B"/>
    <w:rsid w:val="00F40ED4"/>
    <w:rsid w:val="00F41185"/>
    <w:rsid w:val="00F41396"/>
    <w:rsid w:val="00F413EC"/>
    <w:rsid w:val="00F42954"/>
    <w:rsid w:val="00F42B1E"/>
    <w:rsid w:val="00F42C61"/>
    <w:rsid w:val="00F43412"/>
    <w:rsid w:val="00F438FB"/>
    <w:rsid w:val="00F439A3"/>
    <w:rsid w:val="00F44E43"/>
    <w:rsid w:val="00F44F6D"/>
    <w:rsid w:val="00F4538C"/>
    <w:rsid w:val="00F4559A"/>
    <w:rsid w:val="00F47090"/>
    <w:rsid w:val="00F502FC"/>
    <w:rsid w:val="00F528FA"/>
    <w:rsid w:val="00F52BED"/>
    <w:rsid w:val="00F52DB6"/>
    <w:rsid w:val="00F54531"/>
    <w:rsid w:val="00F5643D"/>
    <w:rsid w:val="00F56731"/>
    <w:rsid w:val="00F6063F"/>
    <w:rsid w:val="00F6066D"/>
    <w:rsid w:val="00F60FBF"/>
    <w:rsid w:val="00F622FB"/>
    <w:rsid w:val="00F62388"/>
    <w:rsid w:val="00F63719"/>
    <w:rsid w:val="00F63AE1"/>
    <w:rsid w:val="00F6465D"/>
    <w:rsid w:val="00F64704"/>
    <w:rsid w:val="00F64888"/>
    <w:rsid w:val="00F6536A"/>
    <w:rsid w:val="00F65D37"/>
    <w:rsid w:val="00F670E0"/>
    <w:rsid w:val="00F67302"/>
    <w:rsid w:val="00F678B8"/>
    <w:rsid w:val="00F678F9"/>
    <w:rsid w:val="00F67BE7"/>
    <w:rsid w:val="00F70CAD"/>
    <w:rsid w:val="00F70CBE"/>
    <w:rsid w:val="00F70D52"/>
    <w:rsid w:val="00F70EE1"/>
    <w:rsid w:val="00F71146"/>
    <w:rsid w:val="00F712CB"/>
    <w:rsid w:val="00F71378"/>
    <w:rsid w:val="00F71626"/>
    <w:rsid w:val="00F71EE2"/>
    <w:rsid w:val="00F72468"/>
    <w:rsid w:val="00F72C13"/>
    <w:rsid w:val="00F72D58"/>
    <w:rsid w:val="00F73060"/>
    <w:rsid w:val="00F73118"/>
    <w:rsid w:val="00F7507C"/>
    <w:rsid w:val="00F75188"/>
    <w:rsid w:val="00F75D9B"/>
    <w:rsid w:val="00F761BB"/>
    <w:rsid w:val="00F76F97"/>
    <w:rsid w:val="00F771DD"/>
    <w:rsid w:val="00F779DA"/>
    <w:rsid w:val="00F806DF"/>
    <w:rsid w:val="00F80F28"/>
    <w:rsid w:val="00F80FDE"/>
    <w:rsid w:val="00F812DC"/>
    <w:rsid w:val="00F81481"/>
    <w:rsid w:val="00F821E5"/>
    <w:rsid w:val="00F829D0"/>
    <w:rsid w:val="00F82A54"/>
    <w:rsid w:val="00F836C0"/>
    <w:rsid w:val="00F840B6"/>
    <w:rsid w:val="00F845CD"/>
    <w:rsid w:val="00F84813"/>
    <w:rsid w:val="00F84A3D"/>
    <w:rsid w:val="00F853E9"/>
    <w:rsid w:val="00F8575C"/>
    <w:rsid w:val="00F85859"/>
    <w:rsid w:val="00F86077"/>
    <w:rsid w:val="00F87967"/>
    <w:rsid w:val="00F900D3"/>
    <w:rsid w:val="00F90E59"/>
    <w:rsid w:val="00F9260C"/>
    <w:rsid w:val="00F92F76"/>
    <w:rsid w:val="00F94B54"/>
    <w:rsid w:val="00F95544"/>
    <w:rsid w:val="00F95ED2"/>
    <w:rsid w:val="00F966AF"/>
    <w:rsid w:val="00F96926"/>
    <w:rsid w:val="00F96B80"/>
    <w:rsid w:val="00F96F6A"/>
    <w:rsid w:val="00FA0886"/>
    <w:rsid w:val="00FA0ADC"/>
    <w:rsid w:val="00FA195A"/>
    <w:rsid w:val="00FA1AE4"/>
    <w:rsid w:val="00FA1DAD"/>
    <w:rsid w:val="00FA1DAE"/>
    <w:rsid w:val="00FA2416"/>
    <w:rsid w:val="00FA241A"/>
    <w:rsid w:val="00FA256F"/>
    <w:rsid w:val="00FA3440"/>
    <w:rsid w:val="00FA347A"/>
    <w:rsid w:val="00FA3BC1"/>
    <w:rsid w:val="00FA4A9C"/>
    <w:rsid w:val="00FA4E8F"/>
    <w:rsid w:val="00FA510F"/>
    <w:rsid w:val="00FA5648"/>
    <w:rsid w:val="00FA599D"/>
    <w:rsid w:val="00FA5A0B"/>
    <w:rsid w:val="00FA61AD"/>
    <w:rsid w:val="00FA6421"/>
    <w:rsid w:val="00FA649A"/>
    <w:rsid w:val="00FA68B6"/>
    <w:rsid w:val="00FA6A58"/>
    <w:rsid w:val="00FA73C4"/>
    <w:rsid w:val="00FA76F1"/>
    <w:rsid w:val="00FA7D6B"/>
    <w:rsid w:val="00FB08C7"/>
    <w:rsid w:val="00FB0A18"/>
    <w:rsid w:val="00FB0A98"/>
    <w:rsid w:val="00FB1C41"/>
    <w:rsid w:val="00FB2814"/>
    <w:rsid w:val="00FB2DFF"/>
    <w:rsid w:val="00FB3142"/>
    <w:rsid w:val="00FB34D4"/>
    <w:rsid w:val="00FB37FC"/>
    <w:rsid w:val="00FB38D4"/>
    <w:rsid w:val="00FB5179"/>
    <w:rsid w:val="00FB5882"/>
    <w:rsid w:val="00FB5BA6"/>
    <w:rsid w:val="00FB654B"/>
    <w:rsid w:val="00FB6B50"/>
    <w:rsid w:val="00FB76F1"/>
    <w:rsid w:val="00FB79DB"/>
    <w:rsid w:val="00FC0C64"/>
    <w:rsid w:val="00FC0C68"/>
    <w:rsid w:val="00FC1377"/>
    <w:rsid w:val="00FC263E"/>
    <w:rsid w:val="00FC2AC3"/>
    <w:rsid w:val="00FC2F25"/>
    <w:rsid w:val="00FC38A5"/>
    <w:rsid w:val="00FC3CF8"/>
    <w:rsid w:val="00FC498B"/>
    <w:rsid w:val="00FC4A69"/>
    <w:rsid w:val="00FC593F"/>
    <w:rsid w:val="00FC6931"/>
    <w:rsid w:val="00FC6B57"/>
    <w:rsid w:val="00FD0ABA"/>
    <w:rsid w:val="00FD1BBB"/>
    <w:rsid w:val="00FD2216"/>
    <w:rsid w:val="00FD348E"/>
    <w:rsid w:val="00FD4159"/>
    <w:rsid w:val="00FD5965"/>
    <w:rsid w:val="00FD5B66"/>
    <w:rsid w:val="00FD5BC6"/>
    <w:rsid w:val="00FD67E7"/>
    <w:rsid w:val="00FD68E9"/>
    <w:rsid w:val="00FD6F79"/>
    <w:rsid w:val="00FD7ACE"/>
    <w:rsid w:val="00FE0BDE"/>
    <w:rsid w:val="00FE0CF6"/>
    <w:rsid w:val="00FE2417"/>
    <w:rsid w:val="00FE2DFB"/>
    <w:rsid w:val="00FE2FDB"/>
    <w:rsid w:val="00FE3186"/>
    <w:rsid w:val="00FE3A5A"/>
    <w:rsid w:val="00FE3BFE"/>
    <w:rsid w:val="00FE3C2A"/>
    <w:rsid w:val="00FE3F3E"/>
    <w:rsid w:val="00FE4292"/>
    <w:rsid w:val="00FE47D5"/>
    <w:rsid w:val="00FE52FE"/>
    <w:rsid w:val="00FE53A4"/>
    <w:rsid w:val="00FE5A33"/>
    <w:rsid w:val="00FE628C"/>
    <w:rsid w:val="00FE649A"/>
    <w:rsid w:val="00FE7EAE"/>
    <w:rsid w:val="00FF04B2"/>
    <w:rsid w:val="00FF1121"/>
    <w:rsid w:val="00FF1B44"/>
    <w:rsid w:val="00FF1F9D"/>
    <w:rsid w:val="00FF2D49"/>
    <w:rsid w:val="00FF574F"/>
    <w:rsid w:val="00FF63BF"/>
    <w:rsid w:val="00FF67E5"/>
    <w:rsid w:val="00FF7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36C2FF"/>
  <w15:docId w15:val="{7419A0B1-A663-4B14-990B-E1F755F65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f7">
    <w:name w:val="Normal"/>
    <w:qFormat/>
    <w:rsid w:val="009E57A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f7"/>
    <w:next w:val="af7"/>
    <w:qFormat/>
    <w:rsid w:val="00E4513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7"/>
    <w:next w:val="af7"/>
    <w:qFormat/>
    <w:rsid w:val="00E451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7"/>
    <w:next w:val="af7"/>
    <w:qFormat/>
    <w:rsid w:val="00E4513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7"/>
    <w:next w:val="af7"/>
    <w:qFormat/>
    <w:rsid w:val="00E45132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7"/>
    <w:next w:val="af7"/>
    <w:qFormat/>
    <w:rsid w:val="00E4513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7"/>
    <w:next w:val="af7"/>
    <w:qFormat/>
    <w:rsid w:val="00E45132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7"/>
    <w:next w:val="af7"/>
    <w:qFormat/>
    <w:rsid w:val="00E45132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7"/>
    <w:next w:val="af7"/>
    <w:qFormat/>
    <w:rsid w:val="00E45132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7"/>
    <w:next w:val="af7"/>
    <w:qFormat/>
    <w:rsid w:val="00E45132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8">
    <w:name w:val="Default Paragraph Font"/>
    <w:uiPriority w:val="1"/>
    <w:semiHidden/>
    <w:unhideWhenUsed/>
  </w:style>
  <w:style w:type="table" w:default="1" w:styleId="af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a">
    <w:name w:val="No List"/>
    <w:uiPriority w:val="99"/>
    <w:semiHidden/>
    <w:unhideWhenUsed/>
  </w:style>
  <w:style w:type="character" w:styleId="HTML">
    <w:name w:val="HTML Code"/>
    <w:rsid w:val="00E45132"/>
    <w:rPr>
      <w:rFonts w:ascii="Courier New" w:hAnsi="Courier New"/>
      <w:sz w:val="20"/>
      <w:szCs w:val="20"/>
    </w:rPr>
  </w:style>
  <w:style w:type="character" w:styleId="HTML0">
    <w:name w:val="HTML Variable"/>
    <w:rsid w:val="00E45132"/>
    <w:rPr>
      <w:i/>
      <w:iCs/>
    </w:rPr>
  </w:style>
  <w:style w:type="character" w:styleId="HTML1">
    <w:name w:val="HTML Typewriter"/>
    <w:rsid w:val="00E45132"/>
    <w:rPr>
      <w:rFonts w:ascii="Courier New" w:hAnsi="Courier New"/>
      <w:sz w:val="20"/>
      <w:szCs w:val="20"/>
    </w:rPr>
  </w:style>
  <w:style w:type="paragraph" w:styleId="HTML2">
    <w:name w:val="HTML Address"/>
    <w:basedOn w:val="af7"/>
    <w:rsid w:val="00E45132"/>
    <w:rPr>
      <w:i/>
      <w:iCs/>
    </w:rPr>
  </w:style>
  <w:style w:type="character" w:styleId="HTML3">
    <w:name w:val="HTML Definition"/>
    <w:rsid w:val="00E45132"/>
    <w:rPr>
      <w:i/>
      <w:iCs/>
    </w:rPr>
  </w:style>
  <w:style w:type="character" w:styleId="HTML4">
    <w:name w:val="HTML Keyboard"/>
    <w:rsid w:val="00E45132"/>
    <w:rPr>
      <w:rFonts w:ascii="Courier New" w:hAnsi="Courier New"/>
      <w:sz w:val="20"/>
      <w:szCs w:val="20"/>
    </w:rPr>
  </w:style>
  <w:style w:type="character" w:styleId="HTML5">
    <w:name w:val="HTML Acronym"/>
    <w:basedOn w:val="af8"/>
    <w:rsid w:val="00E45132"/>
  </w:style>
  <w:style w:type="character" w:styleId="HTML6">
    <w:name w:val="HTML Sample"/>
    <w:rsid w:val="00E45132"/>
    <w:rPr>
      <w:rFonts w:ascii="Courier New" w:hAnsi="Courier New"/>
    </w:rPr>
  </w:style>
  <w:style w:type="paragraph" w:styleId="HTML7">
    <w:name w:val="HTML Preformatted"/>
    <w:basedOn w:val="af7"/>
    <w:rsid w:val="00E45132"/>
    <w:rPr>
      <w:rFonts w:ascii="Courier New" w:hAnsi="Courier New" w:cs="Courier New"/>
      <w:sz w:val="20"/>
      <w:szCs w:val="20"/>
    </w:rPr>
  </w:style>
  <w:style w:type="character" w:styleId="HTML8">
    <w:name w:val="HTML Cite"/>
    <w:rsid w:val="00E45132"/>
    <w:rPr>
      <w:i/>
      <w:iCs/>
    </w:rPr>
  </w:style>
  <w:style w:type="paragraph" w:customStyle="1" w:styleId="afb">
    <w:name w:val="附录公式"/>
    <w:basedOn w:val="afc"/>
    <w:next w:val="afc"/>
    <w:link w:val="Char"/>
    <w:qFormat/>
    <w:rsid w:val="00C27F95"/>
    <w:pPr>
      <w:tabs>
        <w:tab w:val="center" w:pos="4201"/>
        <w:tab w:val="right" w:leader="dot" w:pos="9298"/>
      </w:tabs>
    </w:pPr>
  </w:style>
  <w:style w:type="paragraph" w:customStyle="1" w:styleId="afd">
    <w:name w:val="标准标志"/>
    <w:next w:val="af7"/>
    <w:rsid w:val="00E45132"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e">
    <w:name w:val="标准称谓"/>
    <w:next w:val="af7"/>
    <w:rsid w:val="00E45132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f">
    <w:name w:val="标准书脚_偶数页"/>
    <w:rsid w:val="00E45132"/>
    <w:pPr>
      <w:spacing w:before="120"/>
    </w:pPr>
    <w:rPr>
      <w:sz w:val="18"/>
    </w:rPr>
  </w:style>
  <w:style w:type="paragraph" w:customStyle="1" w:styleId="aff0">
    <w:name w:val="标准书脚_奇数页"/>
    <w:rsid w:val="00E45132"/>
    <w:pPr>
      <w:spacing w:before="120"/>
      <w:jc w:val="right"/>
    </w:pPr>
    <w:rPr>
      <w:sz w:val="18"/>
    </w:rPr>
  </w:style>
  <w:style w:type="paragraph" w:customStyle="1" w:styleId="aff1">
    <w:name w:val="标准书眉_奇数页"/>
    <w:next w:val="af7"/>
    <w:rsid w:val="00E45132"/>
    <w:pPr>
      <w:tabs>
        <w:tab w:val="center" w:pos="4154"/>
        <w:tab w:val="right" w:pos="8306"/>
      </w:tabs>
      <w:spacing w:after="120"/>
      <w:jc w:val="right"/>
    </w:pPr>
    <w:rPr>
      <w:noProof/>
      <w:sz w:val="21"/>
    </w:rPr>
  </w:style>
  <w:style w:type="paragraph" w:customStyle="1" w:styleId="aff2">
    <w:name w:val="标准书眉_偶数页"/>
    <w:basedOn w:val="aff1"/>
    <w:next w:val="af7"/>
    <w:rsid w:val="00E45132"/>
    <w:pPr>
      <w:jc w:val="left"/>
    </w:pPr>
  </w:style>
  <w:style w:type="paragraph" w:customStyle="1" w:styleId="aff3">
    <w:name w:val="标准书眉一"/>
    <w:rsid w:val="00E45132"/>
    <w:pPr>
      <w:jc w:val="both"/>
    </w:pPr>
  </w:style>
  <w:style w:type="paragraph" w:customStyle="1" w:styleId="ae">
    <w:name w:val="前言、引言标题"/>
    <w:next w:val="af7"/>
    <w:rsid w:val="00E45132"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4">
    <w:name w:val="参考文献、索引标题"/>
    <w:basedOn w:val="ae"/>
    <w:next w:val="af7"/>
    <w:rsid w:val="00E45132"/>
    <w:pPr>
      <w:numPr>
        <w:numId w:val="0"/>
      </w:numPr>
      <w:spacing w:after="200"/>
    </w:pPr>
    <w:rPr>
      <w:sz w:val="21"/>
    </w:rPr>
  </w:style>
  <w:style w:type="character" w:styleId="aff5">
    <w:name w:val="Hyperlink"/>
    <w:rsid w:val="00E45132"/>
    <w:rPr>
      <w:rFonts w:ascii="Times New Roman" w:eastAsia="宋体" w:hAnsi="Times New Roman"/>
      <w:dstrike w:val="0"/>
      <w:color w:val="auto"/>
      <w:spacing w:val="0"/>
      <w:w w:val="100"/>
      <w:position w:val="0"/>
      <w:sz w:val="21"/>
      <w:u w:val="none"/>
      <w:vertAlign w:val="baseline"/>
    </w:rPr>
  </w:style>
  <w:style w:type="paragraph" w:customStyle="1" w:styleId="afc">
    <w:name w:val="段"/>
    <w:autoRedefine/>
    <w:rsid w:val="00F56731"/>
    <w:pPr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paragraph" w:customStyle="1" w:styleId="af">
    <w:name w:val="章标题"/>
    <w:next w:val="afc"/>
    <w:link w:val="Char0"/>
    <w:autoRedefine/>
    <w:rsid w:val="00A61DBD"/>
    <w:pPr>
      <w:numPr>
        <w:ilvl w:val="1"/>
        <w:numId w:val="2"/>
      </w:num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0">
    <w:name w:val="一级条标题"/>
    <w:next w:val="afc"/>
    <w:rsid w:val="00E45132"/>
    <w:pPr>
      <w:numPr>
        <w:ilvl w:val="2"/>
        <w:numId w:val="3"/>
      </w:numPr>
      <w:outlineLvl w:val="2"/>
    </w:pPr>
    <w:rPr>
      <w:rFonts w:eastAsia="黑体"/>
      <w:sz w:val="21"/>
    </w:rPr>
  </w:style>
  <w:style w:type="paragraph" w:customStyle="1" w:styleId="af1">
    <w:name w:val="二级条标题"/>
    <w:basedOn w:val="af0"/>
    <w:next w:val="afc"/>
    <w:rsid w:val="00E45132"/>
    <w:pPr>
      <w:numPr>
        <w:ilvl w:val="3"/>
        <w:numId w:val="4"/>
      </w:numPr>
      <w:outlineLvl w:val="3"/>
    </w:pPr>
  </w:style>
  <w:style w:type="character" w:customStyle="1" w:styleId="aff6">
    <w:name w:val="发布"/>
    <w:rsid w:val="00E45132"/>
    <w:rPr>
      <w:rFonts w:ascii="黑体" w:eastAsia="黑体"/>
      <w:spacing w:val="22"/>
      <w:w w:val="100"/>
      <w:position w:val="3"/>
      <w:sz w:val="28"/>
    </w:rPr>
  </w:style>
  <w:style w:type="paragraph" w:customStyle="1" w:styleId="aff7">
    <w:name w:val="发布部门"/>
    <w:next w:val="afc"/>
    <w:rsid w:val="00E45132"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sz w:val="36"/>
    </w:rPr>
  </w:style>
  <w:style w:type="paragraph" w:customStyle="1" w:styleId="aff8">
    <w:name w:val="发布日期"/>
    <w:rsid w:val="00E45132"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10">
    <w:name w:val="封面标准号1"/>
    <w:rsid w:val="00E45132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20">
    <w:name w:val="封面标准号2"/>
    <w:basedOn w:val="10"/>
    <w:rsid w:val="00E45132"/>
    <w:pPr>
      <w:framePr w:w="9138" w:h="1244" w:hRule="exact" w:wrap="auto" w:vAnchor="page" w:hAnchor="margin" w:y="2908"/>
      <w:adjustRightInd w:val="0"/>
      <w:spacing w:before="357" w:line="280" w:lineRule="exact"/>
    </w:pPr>
  </w:style>
  <w:style w:type="paragraph" w:customStyle="1" w:styleId="aff9">
    <w:name w:val="封面标准代替信息"/>
    <w:basedOn w:val="20"/>
    <w:rsid w:val="00E45132"/>
    <w:pPr>
      <w:framePr w:wrap="auto"/>
      <w:spacing w:before="57"/>
    </w:pPr>
    <w:rPr>
      <w:rFonts w:ascii="宋体"/>
      <w:sz w:val="21"/>
    </w:rPr>
  </w:style>
  <w:style w:type="paragraph" w:customStyle="1" w:styleId="affa">
    <w:name w:val="封面标准名称"/>
    <w:rsid w:val="00E45132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b">
    <w:name w:val="封面标准文稿编辑信息"/>
    <w:rsid w:val="00E45132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c">
    <w:name w:val="封面标准文稿类别"/>
    <w:rsid w:val="00E45132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d">
    <w:name w:val="封面标准英文名称"/>
    <w:rsid w:val="00E45132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e">
    <w:name w:val="封面一致性程度标识"/>
    <w:rsid w:val="00E45132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">
    <w:name w:val="封面正文"/>
    <w:rsid w:val="00E45132"/>
    <w:pPr>
      <w:jc w:val="both"/>
    </w:pPr>
  </w:style>
  <w:style w:type="paragraph" w:customStyle="1" w:styleId="a7">
    <w:name w:val="附录标识"/>
    <w:basedOn w:val="ae"/>
    <w:rsid w:val="00E45132"/>
    <w:pPr>
      <w:numPr>
        <w:numId w:val="15"/>
      </w:numPr>
      <w:tabs>
        <w:tab w:val="left" w:pos="6405"/>
      </w:tabs>
      <w:spacing w:after="200"/>
    </w:pPr>
    <w:rPr>
      <w:sz w:val="21"/>
    </w:rPr>
  </w:style>
  <w:style w:type="paragraph" w:customStyle="1" w:styleId="a3">
    <w:name w:val="附录表标题"/>
    <w:next w:val="afc"/>
    <w:rsid w:val="00E45132"/>
    <w:pPr>
      <w:numPr>
        <w:numId w:val="22"/>
      </w:num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8">
    <w:name w:val="附录章标题"/>
    <w:next w:val="afc"/>
    <w:rsid w:val="00E45132"/>
    <w:pPr>
      <w:numPr>
        <w:ilvl w:val="1"/>
        <w:numId w:val="16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9">
    <w:name w:val="附录一级条标题"/>
    <w:basedOn w:val="a8"/>
    <w:next w:val="afc"/>
    <w:rsid w:val="00E45132"/>
    <w:pPr>
      <w:numPr>
        <w:ilvl w:val="2"/>
        <w:numId w:val="17"/>
      </w:numPr>
      <w:autoSpaceDN w:val="0"/>
      <w:spacing w:beforeLines="0" w:afterLines="0"/>
      <w:outlineLvl w:val="2"/>
    </w:pPr>
  </w:style>
  <w:style w:type="paragraph" w:customStyle="1" w:styleId="aa">
    <w:name w:val="附录二级条标题"/>
    <w:basedOn w:val="a9"/>
    <w:next w:val="afc"/>
    <w:rsid w:val="00E45132"/>
    <w:pPr>
      <w:numPr>
        <w:ilvl w:val="3"/>
        <w:numId w:val="18"/>
      </w:numPr>
      <w:outlineLvl w:val="3"/>
    </w:pPr>
  </w:style>
  <w:style w:type="paragraph" w:customStyle="1" w:styleId="ab">
    <w:name w:val="附录三级条标题"/>
    <w:basedOn w:val="aa"/>
    <w:next w:val="afc"/>
    <w:rsid w:val="00E45132"/>
    <w:pPr>
      <w:numPr>
        <w:ilvl w:val="4"/>
        <w:numId w:val="19"/>
      </w:numPr>
      <w:outlineLvl w:val="4"/>
    </w:pPr>
  </w:style>
  <w:style w:type="paragraph" w:customStyle="1" w:styleId="ac">
    <w:name w:val="附录四级条标题"/>
    <w:basedOn w:val="ab"/>
    <w:next w:val="afc"/>
    <w:rsid w:val="00E45132"/>
    <w:pPr>
      <w:numPr>
        <w:ilvl w:val="5"/>
        <w:numId w:val="20"/>
      </w:numPr>
      <w:outlineLvl w:val="5"/>
    </w:pPr>
  </w:style>
  <w:style w:type="paragraph" w:customStyle="1" w:styleId="a0">
    <w:name w:val="附录图标题"/>
    <w:next w:val="afc"/>
    <w:rsid w:val="00E45132"/>
    <w:pPr>
      <w:numPr>
        <w:numId w:val="23"/>
      </w:numPr>
      <w:jc w:val="center"/>
    </w:pPr>
    <w:rPr>
      <w:rFonts w:ascii="黑体" w:eastAsia="黑体"/>
      <w:sz w:val="21"/>
    </w:rPr>
  </w:style>
  <w:style w:type="paragraph" w:customStyle="1" w:styleId="ad">
    <w:name w:val="附录五级条标题"/>
    <w:basedOn w:val="ac"/>
    <w:next w:val="afc"/>
    <w:rsid w:val="00E45132"/>
    <w:pPr>
      <w:numPr>
        <w:ilvl w:val="6"/>
        <w:numId w:val="21"/>
      </w:numPr>
      <w:outlineLvl w:val="6"/>
    </w:pPr>
  </w:style>
  <w:style w:type="character" w:customStyle="1" w:styleId="EmailStyle61">
    <w:name w:val="EmailStyle61"/>
    <w:rsid w:val="00E45132"/>
    <w:rPr>
      <w:rFonts w:ascii="Arial" w:eastAsia="宋体" w:hAnsi="Arial" w:cs="Arial"/>
      <w:color w:val="auto"/>
      <w:sz w:val="20"/>
    </w:rPr>
  </w:style>
  <w:style w:type="character" w:customStyle="1" w:styleId="EmailStyle62">
    <w:name w:val="EmailStyle62"/>
    <w:rsid w:val="00E45132"/>
    <w:rPr>
      <w:rFonts w:ascii="Arial" w:eastAsia="宋体" w:hAnsi="Arial" w:cs="Arial"/>
      <w:color w:val="auto"/>
      <w:sz w:val="20"/>
    </w:rPr>
  </w:style>
  <w:style w:type="paragraph" w:styleId="afff0">
    <w:name w:val="footnote text"/>
    <w:basedOn w:val="af7"/>
    <w:semiHidden/>
    <w:rsid w:val="00E45132"/>
    <w:pPr>
      <w:snapToGrid w:val="0"/>
      <w:jc w:val="left"/>
    </w:pPr>
    <w:rPr>
      <w:sz w:val="18"/>
      <w:szCs w:val="18"/>
    </w:rPr>
  </w:style>
  <w:style w:type="character" w:styleId="afff1">
    <w:name w:val="footnote reference"/>
    <w:semiHidden/>
    <w:rsid w:val="00E45132"/>
    <w:rPr>
      <w:vertAlign w:val="superscript"/>
    </w:rPr>
  </w:style>
  <w:style w:type="paragraph" w:customStyle="1" w:styleId="af6">
    <w:name w:val="列项——（一级）"/>
    <w:rsid w:val="00E45132"/>
    <w:pPr>
      <w:widowControl w:val="0"/>
      <w:numPr>
        <w:numId w:val="8"/>
      </w:numPr>
      <w:tabs>
        <w:tab w:val="clear" w:pos="1140"/>
        <w:tab w:val="num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5">
    <w:name w:val="列项●（二级）"/>
    <w:rsid w:val="00E45132"/>
    <w:pPr>
      <w:numPr>
        <w:numId w:val="9"/>
      </w:numPr>
      <w:tabs>
        <w:tab w:val="left" w:pos="840"/>
      </w:tabs>
      <w:ind w:leftChars="400" w:left="600" w:hangingChars="200" w:hanging="200"/>
      <w:jc w:val="both"/>
    </w:pPr>
    <w:rPr>
      <w:rFonts w:ascii="宋体"/>
      <w:sz w:val="21"/>
    </w:rPr>
  </w:style>
  <w:style w:type="paragraph" w:customStyle="1" w:styleId="afff2">
    <w:name w:val="目次、标准名称标题"/>
    <w:basedOn w:val="ae"/>
    <w:next w:val="afc"/>
    <w:rsid w:val="00E45132"/>
    <w:pPr>
      <w:spacing w:line="460" w:lineRule="exact"/>
    </w:pPr>
  </w:style>
  <w:style w:type="paragraph" w:customStyle="1" w:styleId="afff3">
    <w:name w:val="目次、索引正文"/>
    <w:rsid w:val="00E45132"/>
    <w:pPr>
      <w:spacing w:line="320" w:lineRule="exact"/>
      <w:jc w:val="both"/>
    </w:pPr>
    <w:rPr>
      <w:rFonts w:ascii="宋体"/>
      <w:sz w:val="21"/>
    </w:rPr>
  </w:style>
  <w:style w:type="paragraph" w:styleId="TOC1">
    <w:name w:val="toc 1"/>
    <w:autoRedefine/>
    <w:semiHidden/>
    <w:rsid w:val="00E45132"/>
    <w:pPr>
      <w:jc w:val="both"/>
    </w:pPr>
    <w:rPr>
      <w:rFonts w:ascii="宋体"/>
      <w:sz w:val="21"/>
    </w:rPr>
  </w:style>
  <w:style w:type="paragraph" w:styleId="TOC2">
    <w:name w:val="toc 2"/>
    <w:basedOn w:val="TOC1"/>
    <w:autoRedefine/>
    <w:semiHidden/>
    <w:rsid w:val="00E45132"/>
    <w:rPr>
      <w:noProof/>
    </w:rPr>
  </w:style>
  <w:style w:type="paragraph" w:styleId="TOC3">
    <w:name w:val="toc 3"/>
    <w:basedOn w:val="TOC2"/>
    <w:autoRedefine/>
    <w:semiHidden/>
    <w:rsid w:val="00E45132"/>
  </w:style>
  <w:style w:type="paragraph" w:styleId="TOC4">
    <w:name w:val="toc 4"/>
    <w:basedOn w:val="TOC3"/>
    <w:autoRedefine/>
    <w:semiHidden/>
    <w:rsid w:val="00E45132"/>
  </w:style>
  <w:style w:type="paragraph" w:styleId="TOC5">
    <w:name w:val="toc 5"/>
    <w:basedOn w:val="TOC4"/>
    <w:autoRedefine/>
    <w:semiHidden/>
    <w:rsid w:val="00E45132"/>
  </w:style>
  <w:style w:type="paragraph" w:styleId="TOC6">
    <w:name w:val="toc 6"/>
    <w:basedOn w:val="TOC5"/>
    <w:autoRedefine/>
    <w:semiHidden/>
    <w:rsid w:val="00E45132"/>
  </w:style>
  <w:style w:type="paragraph" w:styleId="TOC7">
    <w:name w:val="toc 7"/>
    <w:basedOn w:val="TOC6"/>
    <w:autoRedefine/>
    <w:semiHidden/>
    <w:rsid w:val="00E45132"/>
  </w:style>
  <w:style w:type="paragraph" w:styleId="TOC8">
    <w:name w:val="toc 8"/>
    <w:basedOn w:val="TOC7"/>
    <w:autoRedefine/>
    <w:semiHidden/>
    <w:rsid w:val="00E45132"/>
  </w:style>
  <w:style w:type="paragraph" w:styleId="TOC9">
    <w:name w:val="toc 9"/>
    <w:basedOn w:val="TOC8"/>
    <w:autoRedefine/>
    <w:semiHidden/>
    <w:rsid w:val="00E45132"/>
  </w:style>
  <w:style w:type="paragraph" w:customStyle="1" w:styleId="afff4">
    <w:name w:val="其他标准称谓"/>
    <w:rsid w:val="00E45132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5">
    <w:name w:val="其他发布部门"/>
    <w:basedOn w:val="aff7"/>
    <w:rsid w:val="00E45132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2">
    <w:name w:val="三级条标题"/>
    <w:basedOn w:val="af1"/>
    <w:next w:val="afc"/>
    <w:rsid w:val="00E45132"/>
    <w:pPr>
      <w:numPr>
        <w:ilvl w:val="4"/>
        <w:numId w:val="5"/>
      </w:numPr>
      <w:outlineLvl w:val="4"/>
    </w:pPr>
  </w:style>
  <w:style w:type="paragraph" w:customStyle="1" w:styleId="afff6">
    <w:name w:val="实施日期"/>
    <w:basedOn w:val="aff8"/>
    <w:rsid w:val="00E45132"/>
    <w:pPr>
      <w:framePr w:hSpace="0" w:wrap="around" w:xAlign="right"/>
      <w:jc w:val="right"/>
    </w:pPr>
  </w:style>
  <w:style w:type="paragraph" w:customStyle="1" w:styleId="a">
    <w:name w:val="示例"/>
    <w:next w:val="afc"/>
    <w:rsid w:val="00E45132"/>
    <w:pPr>
      <w:numPr>
        <w:numId w:val="10"/>
      </w:numPr>
      <w:tabs>
        <w:tab w:val="clear" w:pos="1120"/>
        <w:tab w:val="num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fff7">
    <w:name w:val="数字编号列项（二级）"/>
    <w:rsid w:val="00E45132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3">
    <w:name w:val="四级条标题"/>
    <w:basedOn w:val="af2"/>
    <w:next w:val="afc"/>
    <w:rsid w:val="00E45132"/>
    <w:pPr>
      <w:numPr>
        <w:ilvl w:val="5"/>
        <w:numId w:val="6"/>
      </w:numPr>
      <w:outlineLvl w:val="5"/>
    </w:pPr>
  </w:style>
  <w:style w:type="paragraph" w:customStyle="1" w:styleId="afff8">
    <w:name w:val="条文脚注"/>
    <w:basedOn w:val="afff0"/>
    <w:rsid w:val="00E45132"/>
    <w:pPr>
      <w:ind w:leftChars="200" w:left="780" w:hangingChars="200" w:hanging="360"/>
      <w:jc w:val="both"/>
    </w:pPr>
    <w:rPr>
      <w:rFonts w:ascii="宋体"/>
    </w:rPr>
  </w:style>
  <w:style w:type="paragraph" w:customStyle="1" w:styleId="afff9">
    <w:name w:val="图表脚注"/>
    <w:next w:val="afc"/>
    <w:rsid w:val="00E45132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a">
    <w:name w:val="文献分类号"/>
    <w:rsid w:val="00E45132"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styleId="afffb">
    <w:name w:val="Body Text Indent"/>
    <w:basedOn w:val="af7"/>
    <w:rsid w:val="00E45132"/>
    <w:pPr>
      <w:ind w:firstLineChars="100" w:firstLine="280"/>
    </w:pPr>
    <w:rPr>
      <w:sz w:val="28"/>
      <w:szCs w:val="20"/>
    </w:rPr>
  </w:style>
  <w:style w:type="paragraph" w:customStyle="1" w:styleId="af4">
    <w:name w:val="五级条标题"/>
    <w:basedOn w:val="af3"/>
    <w:next w:val="afc"/>
    <w:rsid w:val="00E45132"/>
    <w:pPr>
      <w:numPr>
        <w:ilvl w:val="6"/>
        <w:numId w:val="7"/>
      </w:numPr>
      <w:outlineLvl w:val="6"/>
    </w:pPr>
  </w:style>
  <w:style w:type="paragraph" w:styleId="afffc">
    <w:name w:val="footer"/>
    <w:basedOn w:val="af7"/>
    <w:link w:val="afffd"/>
    <w:uiPriority w:val="99"/>
    <w:rsid w:val="00E45132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character" w:styleId="afffe">
    <w:name w:val="page number"/>
    <w:rsid w:val="00E45132"/>
    <w:rPr>
      <w:rFonts w:ascii="Times New Roman" w:eastAsia="宋体" w:hAnsi="Times New Roman"/>
      <w:sz w:val="18"/>
    </w:rPr>
  </w:style>
  <w:style w:type="paragraph" w:styleId="affff">
    <w:name w:val="header"/>
    <w:basedOn w:val="af7"/>
    <w:link w:val="affff0"/>
    <w:uiPriority w:val="99"/>
    <w:rsid w:val="00C218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6">
    <w:name w:val="正文表标题"/>
    <w:next w:val="afc"/>
    <w:rsid w:val="00E45132"/>
    <w:pPr>
      <w:numPr>
        <w:numId w:val="13"/>
      </w:numPr>
      <w:jc w:val="center"/>
    </w:pPr>
    <w:rPr>
      <w:rFonts w:ascii="黑体" w:eastAsia="黑体"/>
      <w:sz w:val="21"/>
    </w:rPr>
  </w:style>
  <w:style w:type="paragraph" w:customStyle="1" w:styleId="a4">
    <w:name w:val="正文图标题"/>
    <w:next w:val="afc"/>
    <w:rsid w:val="00E45132"/>
    <w:pPr>
      <w:numPr>
        <w:numId w:val="14"/>
      </w:numPr>
      <w:jc w:val="center"/>
    </w:pPr>
    <w:rPr>
      <w:rFonts w:ascii="黑体" w:eastAsia="黑体"/>
      <w:sz w:val="21"/>
    </w:rPr>
  </w:style>
  <w:style w:type="paragraph" w:customStyle="1" w:styleId="af5">
    <w:name w:val="注："/>
    <w:next w:val="afc"/>
    <w:rsid w:val="00E45132"/>
    <w:pPr>
      <w:widowControl w:val="0"/>
      <w:numPr>
        <w:numId w:val="11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2">
    <w:name w:val="注×："/>
    <w:rsid w:val="00E45132"/>
    <w:pPr>
      <w:widowControl w:val="0"/>
      <w:numPr>
        <w:numId w:val="12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1">
    <w:name w:val="字母编号列项（一级）"/>
    <w:rsid w:val="00E45132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1">
    <w:name w:val="列项◆（三级）"/>
    <w:rsid w:val="00E45132"/>
    <w:pPr>
      <w:numPr>
        <w:numId w:val="24"/>
      </w:numPr>
      <w:ind w:leftChars="600" w:left="800" w:hangingChars="200" w:hanging="200"/>
    </w:pPr>
    <w:rPr>
      <w:rFonts w:ascii="宋体"/>
      <w:sz w:val="21"/>
    </w:rPr>
  </w:style>
  <w:style w:type="paragraph" w:customStyle="1" w:styleId="affff2">
    <w:name w:val="编号列项（三级）"/>
    <w:rsid w:val="00E45132"/>
    <w:pPr>
      <w:ind w:leftChars="600" w:left="800" w:hangingChars="200" w:hanging="200"/>
    </w:pPr>
    <w:rPr>
      <w:rFonts w:ascii="宋体"/>
      <w:sz w:val="21"/>
    </w:rPr>
  </w:style>
  <w:style w:type="paragraph" w:styleId="21">
    <w:name w:val="Body Text Indent 2"/>
    <w:basedOn w:val="af7"/>
    <w:rsid w:val="00E45132"/>
    <w:pPr>
      <w:spacing w:line="240" w:lineRule="atLeast"/>
      <w:ind w:firstLineChars="200" w:firstLine="420"/>
    </w:pPr>
    <w:rPr>
      <w:rFonts w:ascii="宋体" w:hAnsi="宋体"/>
    </w:rPr>
  </w:style>
  <w:style w:type="character" w:customStyle="1" w:styleId="Char0">
    <w:name w:val="章标题 Char"/>
    <w:link w:val="af"/>
    <w:rsid w:val="00A61DBD"/>
    <w:rPr>
      <w:rFonts w:ascii="黑体" w:eastAsia="黑体"/>
      <w:sz w:val="21"/>
      <w:lang w:val="en-US" w:eastAsia="zh-CN" w:bidi="ar-SA"/>
    </w:rPr>
  </w:style>
  <w:style w:type="paragraph" w:styleId="affff3">
    <w:name w:val="Date"/>
    <w:basedOn w:val="af7"/>
    <w:next w:val="af7"/>
    <w:rsid w:val="00532C58"/>
    <w:pPr>
      <w:ind w:leftChars="2500" w:left="100"/>
    </w:pPr>
  </w:style>
  <w:style w:type="paragraph" w:customStyle="1" w:styleId="y">
    <w:name w:val=".y.."/>
    <w:basedOn w:val="af7"/>
    <w:next w:val="af7"/>
    <w:rsid w:val="00532C58"/>
    <w:pPr>
      <w:autoSpaceDE w:val="0"/>
      <w:autoSpaceDN w:val="0"/>
      <w:adjustRightInd w:val="0"/>
      <w:jc w:val="left"/>
    </w:pPr>
    <w:rPr>
      <w:rFonts w:ascii="Sim Sun" w:eastAsia="Sim Sun"/>
      <w:kern w:val="0"/>
      <w:sz w:val="24"/>
    </w:rPr>
  </w:style>
  <w:style w:type="paragraph" w:styleId="affff4">
    <w:name w:val="Normal Indent"/>
    <w:basedOn w:val="af7"/>
    <w:rsid w:val="00532C58"/>
    <w:pPr>
      <w:ind w:firstLine="420"/>
    </w:pPr>
    <w:rPr>
      <w:szCs w:val="20"/>
    </w:rPr>
  </w:style>
  <w:style w:type="paragraph" w:styleId="affff5">
    <w:name w:val="Balloon Text"/>
    <w:basedOn w:val="af7"/>
    <w:semiHidden/>
    <w:rsid w:val="00E00109"/>
    <w:rPr>
      <w:sz w:val="18"/>
      <w:szCs w:val="18"/>
    </w:rPr>
  </w:style>
  <w:style w:type="table" w:styleId="affff6">
    <w:name w:val="Table Grid"/>
    <w:basedOn w:val="af9"/>
    <w:uiPriority w:val="39"/>
    <w:rsid w:val="00AA558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附录公式 Char"/>
    <w:link w:val="afb"/>
    <w:rsid w:val="00C27F95"/>
    <w:rPr>
      <w:rFonts w:ascii="宋体"/>
      <w:noProof/>
      <w:sz w:val="21"/>
    </w:rPr>
  </w:style>
  <w:style w:type="character" w:styleId="affff7">
    <w:name w:val="annotation reference"/>
    <w:semiHidden/>
    <w:rsid w:val="0060091F"/>
    <w:rPr>
      <w:sz w:val="21"/>
      <w:szCs w:val="21"/>
    </w:rPr>
  </w:style>
  <w:style w:type="paragraph" w:styleId="affff8">
    <w:name w:val="annotation text"/>
    <w:basedOn w:val="af7"/>
    <w:semiHidden/>
    <w:rsid w:val="0060091F"/>
    <w:pPr>
      <w:jc w:val="left"/>
    </w:pPr>
  </w:style>
  <w:style w:type="paragraph" w:styleId="affff9">
    <w:name w:val="annotation subject"/>
    <w:basedOn w:val="affff8"/>
    <w:next w:val="affff8"/>
    <w:semiHidden/>
    <w:rsid w:val="0060091F"/>
    <w:rPr>
      <w:b/>
      <w:bCs/>
    </w:rPr>
  </w:style>
  <w:style w:type="character" w:customStyle="1" w:styleId="afffd">
    <w:name w:val="页脚 字符"/>
    <w:link w:val="afffc"/>
    <w:uiPriority w:val="99"/>
    <w:rsid w:val="00FA2416"/>
    <w:rPr>
      <w:kern w:val="2"/>
      <w:sz w:val="18"/>
      <w:szCs w:val="18"/>
    </w:rPr>
  </w:style>
  <w:style w:type="character" w:customStyle="1" w:styleId="affff0">
    <w:name w:val="页眉 字符"/>
    <w:link w:val="affff"/>
    <w:uiPriority w:val="99"/>
    <w:rsid w:val="0083723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upport\tds2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70990-E1FB-4A24-B5E9-96429EEAE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tds2.dot</Template>
  <TotalTime>204</TotalTime>
  <Pages>5</Pages>
  <Words>484</Words>
  <Characters>2761</Characters>
  <Application>Microsoft Office Word</Application>
  <DocSecurity>0</DocSecurity>
  <Lines>23</Lines>
  <Paragraphs>6</Paragraphs>
  <ScaleCrop>false</ScaleCrop>
  <Company>Microsoft</Company>
  <LinksUpToDate>false</LinksUpToDate>
  <CharactersWithSpaces>3239</CharactersWithSpaces>
  <SharedDoc>false</SharedDoc>
  <HLinks>
    <vt:vector size="6" baseType="variant">
      <vt:variant>
        <vt:i4>3997793</vt:i4>
      </vt:variant>
      <vt:variant>
        <vt:i4>30</vt:i4>
      </vt:variant>
      <vt:variant>
        <vt:i4>0</vt:i4>
      </vt:variant>
      <vt:variant>
        <vt:i4>5</vt:i4>
      </vt:variant>
      <vt:variant>
        <vt:lpwstr>http://www.baidu.com/link?url=2M38AuZz_uHLdRlzSBSwWYBX4yM68bSjtjfqXJUMg_EjQ736WDnlew-wppAqLYHT&amp;wd=&amp;eqid=d830d4f20001df2f000000025dd690b4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liangj</dc:creator>
  <cp:lastModifiedBy>JG He</cp:lastModifiedBy>
  <cp:revision>41</cp:revision>
  <cp:lastPrinted>2020-12-05T01:57:00Z</cp:lastPrinted>
  <dcterms:created xsi:type="dcterms:W3CDTF">2025-02-07T08:12:00Z</dcterms:created>
  <dcterms:modified xsi:type="dcterms:W3CDTF">2025-07-17T03:02:00Z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S属性">
    <vt:lpwstr>TDS 2.0 Document</vt:lpwstr>
  </property>
</Properties>
</file>