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A89BB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《钢铁工业大气污染物排放标准》</w:t>
      </w:r>
    </w:p>
    <w:p w14:paraId="0B99112D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（DB37 990—2019）第1号修改单</w:t>
      </w:r>
    </w:p>
    <w:p w14:paraId="039D2638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0" w:firstLineChars="0"/>
        <w:jc w:val="both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019F0112"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57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在第3章“术语及定义”中增加“热处理炉”定义。</w:t>
      </w:r>
    </w:p>
    <w:p w14:paraId="77885361">
      <w:pPr>
        <w:keepNext w:val="0"/>
        <w:keepLines w:val="0"/>
        <w:pageBreakBefore w:val="0"/>
        <w:widowControl w:val="0"/>
        <w:numPr>
          <w:ilvl w:val="-1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57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 xml:space="preserve">3.12 </w:t>
      </w:r>
    </w:p>
    <w:p w14:paraId="3EA23C57">
      <w:pPr>
        <w:keepNext w:val="0"/>
        <w:keepLines w:val="0"/>
        <w:pageBreakBefore w:val="0"/>
        <w:widowControl w:val="0"/>
        <w:numPr>
          <w:ilvl w:val="-1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57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热处理炉 heat treatment furnace</w:t>
      </w:r>
    </w:p>
    <w:p w14:paraId="68BC8B01">
      <w:pPr>
        <w:keepNext w:val="0"/>
        <w:keepLines w:val="0"/>
        <w:pageBreakBefore w:val="0"/>
        <w:widowControl w:val="0"/>
        <w:numPr>
          <w:ilvl w:val="-1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57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将钢铁材料加热到轧制温度，或放在特定气氛中加热至工艺温度并通过不同的保温、冷却方式来改变表面或内部组织结构性能的热工设备。</w:t>
      </w:r>
    </w:p>
    <w:p w14:paraId="4A04E922">
      <w:pPr>
        <w:keepNext w:val="0"/>
        <w:keepLines w:val="0"/>
        <w:pageBreakBefore w:val="0"/>
        <w:widowControl w:val="0"/>
        <w:numPr>
          <w:ilvl w:val="-1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57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"/>
          <w14:ligatures w14:val="standardContextual"/>
        </w:rPr>
        <w:t>注：热处理炉包括加热炉，以及退火炉、淬火炉、正火炉、回火炉、固溶炉、时效炉、调质炉等其他热处理炉。</w:t>
      </w:r>
    </w:p>
    <w:p w14:paraId="7B429B64">
      <w:pPr>
        <w:keepNext w:val="0"/>
        <w:keepLines w:val="0"/>
        <w:pageBreakBefore w:val="0"/>
        <w:widowControl w:val="0"/>
        <w:numPr>
          <w:ilvl w:val="-1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57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[来源：GB 28665—2012修改单，3.5，有修改]</w:t>
      </w:r>
    </w:p>
    <w:p w14:paraId="5A27A9F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 w:val="0"/>
        <w:spacing w:before="0" w:beforeAutospacing="0" w:after="0" w:afterAutospacing="0" w:line="57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二、将“表1”中脚注“c”原表述修改为“炼钢石灰窑、白云石窑以及轧钢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ar"/>
          <w14:ligatures w14:val="standardContextual"/>
        </w:rPr>
        <w:t>加热炉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实测排气筒中大气污染物排放浓度按公式（1）换算为氧含量8%状态下的基准排放浓度，轧钢其他热处理炉（退火炉、淬火炉、正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火炉、回火炉、固溶炉、时效炉、调质炉等）实测排气筒中大气污染物排放浓度按公式（1）换算为氧含量15%状态下的基准排放浓度，烧结机头、球团焙烧设备实测排气筒中大气污染物排放浓度按公式（1）换算为氧含量16%状态下的基准排放浓度，并以此作为判定排放是否达标的依据。在国家、省未规定其他生产设施基准氧含量和单位产品基准排气量之前，暂以实测浓度作为判定大气污染物排放是否达标的依据。”</w:t>
      </w:r>
    </w:p>
    <w:p w14:paraId="28F2857F">
      <w:pPr>
        <w:pStyle w:val="26"/>
        <w:ind w:firstLine="420"/>
        <w:rPr>
          <w:rFonts w:hint="default" w:ascii="Times New Roman" w:hAnsi="Times New Roman" w:cs="Times New Roman"/>
        </w:rPr>
      </w:pPr>
    </w:p>
    <w:p w14:paraId="03E6C1F0">
      <w:pPr>
        <w:pStyle w:val="27"/>
        <w:jc w:val="center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position w:val="-30"/>
          <w:sz w:val="32"/>
          <w:szCs w:val="24"/>
        </w:rPr>
        <w:object>
          <v:shape id="_x0000_i1025" o:spt="75" type="#_x0000_t75" style="height:43.95pt;width:98.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……………………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（1）</w:t>
      </w:r>
    </w:p>
    <w:p w14:paraId="5C4E12F4">
      <w:pPr>
        <w:pStyle w:val="28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70" w:lineRule="exact"/>
        <w:ind w:firstLine="420"/>
        <w:textAlignment w:val="auto"/>
        <w:outlineLvl w:val="9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式中：</w:t>
      </w:r>
    </w:p>
    <w:p w14:paraId="138618A6">
      <w:pPr>
        <w:pStyle w:val="2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7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i/>
          <w:color w:val="000000"/>
          <w:sz w:val="32"/>
          <w:szCs w:val="32"/>
        </w:rPr>
        <w:t>c</w:t>
      </w:r>
      <w:r>
        <w:rPr>
          <w:rFonts w:hint="eastAsia" w:ascii="仿宋_GB2312" w:hAnsi="仿宋_GB2312" w:eastAsia="仿宋_GB2312" w:cs="仿宋_GB2312"/>
          <w:color w:val="000000"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——大气污染物基准排放浓度，单位为毫克每立方米（mg/m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vertAlign w:val="superscript"/>
          <w:lang w:val="en-US" w:eastAsia="zh-CN" w:bidi="ar"/>
          <w14:ligatures w14:val="standardContextual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）；</w:t>
      </w:r>
    </w:p>
    <w:p w14:paraId="6E9BFAE5">
      <w:pPr>
        <w:pStyle w:val="2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7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i/>
          <w:color w:val="000000"/>
          <w:sz w:val="32"/>
          <w:szCs w:val="32"/>
        </w:rPr>
        <w:t>c′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——实测的大气污染物排放浓度，单位为毫克每立方米（mg/m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vertAlign w:val="superscript"/>
          <w:lang w:val="en-US" w:eastAsia="zh-CN" w:bidi="ar"/>
          <w14:ligatures w14:val="standardContextual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）；</w:t>
      </w:r>
    </w:p>
    <w:p w14:paraId="62F5B170">
      <w:pPr>
        <w:pStyle w:val="2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7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i/>
          <w:color w:val="000000"/>
          <w:sz w:val="32"/>
          <w:szCs w:val="32"/>
        </w:rPr>
        <w:t>O</w:t>
      </w:r>
      <w:r>
        <w:rPr>
          <w:rFonts w:hint="eastAsia" w:ascii="仿宋_GB2312" w:hAnsi="仿宋_GB2312" w:eastAsia="仿宋_GB2312" w:cs="仿宋_GB2312"/>
          <w:i/>
          <w:color w:val="000000"/>
          <w:sz w:val="32"/>
          <w:szCs w:val="32"/>
          <w:vertAlign w:val="subscript"/>
        </w:rPr>
        <w:t>2</w:t>
      </w:r>
      <w:r>
        <w:rPr>
          <w:rFonts w:hint="eastAsia" w:ascii="仿宋_GB2312" w:hAnsi="仿宋_GB2312" w:eastAsia="仿宋_GB2312" w:cs="仿宋_GB2312"/>
          <w:i/>
          <w:color w:val="000000"/>
          <w:sz w:val="32"/>
          <w:szCs w:val="32"/>
        </w:rPr>
        <w:t>′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——实测的氧含量，%；</w:t>
      </w:r>
    </w:p>
    <w:p w14:paraId="0B299BE1">
      <w:pPr>
        <w:pStyle w:val="2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7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i/>
          <w:color w:val="000000"/>
          <w:sz w:val="32"/>
          <w:szCs w:val="32"/>
        </w:rPr>
        <w:t>O</w:t>
      </w:r>
      <w:r>
        <w:rPr>
          <w:rFonts w:hint="eastAsia" w:ascii="仿宋_GB2312" w:hAnsi="仿宋_GB2312" w:eastAsia="仿宋_GB2312" w:cs="仿宋_GB2312"/>
          <w:i/>
          <w:color w:val="000000"/>
          <w:sz w:val="32"/>
          <w:szCs w:val="32"/>
          <w:vertAlign w:val="subscript"/>
        </w:rPr>
        <w:t>2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——基准氧含量，%。</w:t>
      </w:r>
    </w:p>
    <w:p w14:paraId="6FDD33D9">
      <w:pPr>
        <w:ind w:left="0" w:leftChars="0" w:firstLine="0" w:firstLineChars="0"/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2098" w:right="1474" w:bottom="1984" w:left="1587" w:header="851" w:footer="1417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4FE37">
    <w:pPr>
      <w:pStyle w:val="7"/>
      <w:ind w:left="0" w:leftChars="0" w:firstLine="0" w:firstLineChars="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99BB0D">
                          <w:pPr>
                            <w:pStyle w:val="7"/>
                            <w:ind w:left="0" w:leftChars="0"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99BB0D">
                    <w:pPr>
                      <w:pStyle w:val="7"/>
                      <w:ind w:left="0" w:leftChars="0"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D3F43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76E064"/>
    <w:multiLevelType w:val="singleLevel"/>
    <w:tmpl w:val="F876E0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355"/>
    <w:rsid w:val="0009766D"/>
    <w:rsid w:val="000D53D7"/>
    <w:rsid w:val="000E0271"/>
    <w:rsid w:val="001D2992"/>
    <w:rsid w:val="00211355"/>
    <w:rsid w:val="00211965"/>
    <w:rsid w:val="002F2E42"/>
    <w:rsid w:val="003A1E74"/>
    <w:rsid w:val="00467C24"/>
    <w:rsid w:val="004E1255"/>
    <w:rsid w:val="00501D53"/>
    <w:rsid w:val="00531000"/>
    <w:rsid w:val="00534107"/>
    <w:rsid w:val="00585E89"/>
    <w:rsid w:val="0058716D"/>
    <w:rsid w:val="005A181C"/>
    <w:rsid w:val="005B0799"/>
    <w:rsid w:val="005D6951"/>
    <w:rsid w:val="006C21AE"/>
    <w:rsid w:val="006D5E65"/>
    <w:rsid w:val="007E26E2"/>
    <w:rsid w:val="008275A6"/>
    <w:rsid w:val="0084437F"/>
    <w:rsid w:val="00847DE5"/>
    <w:rsid w:val="008A0C86"/>
    <w:rsid w:val="008B3F2F"/>
    <w:rsid w:val="008E4FCF"/>
    <w:rsid w:val="00916C9A"/>
    <w:rsid w:val="009F7401"/>
    <w:rsid w:val="00A81B88"/>
    <w:rsid w:val="00A9275C"/>
    <w:rsid w:val="00AE5814"/>
    <w:rsid w:val="00C30E9C"/>
    <w:rsid w:val="00C54D36"/>
    <w:rsid w:val="00CA1AEF"/>
    <w:rsid w:val="00CE7708"/>
    <w:rsid w:val="00D260CA"/>
    <w:rsid w:val="00D85923"/>
    <w:rsid w:val="00DD5ECE"/>
    <w:rsid w:val="00DF057E"/>
    <w:rsid w:val="00E01D89"/>
    <w:rsid w:val="00E11638"/>
    <w:rsid w:val="00E15D5B"/>
    <w:rsid w:val="00E91737"/>
    <w:rsid w:val="00F44204"/>
    <w:rsid w:val="00FA3500"/>
    <w:rsid w:val="08B82D1E"/>
    <w:rsid w:val="0A384972"/>
    <w:rsid w:val="0B53252A"/>
    <w:rsid w:val="0E0A5DCA"/>
    <w:rsid w:val="12881611"/>
    <w:rsid w:val="137F6E15"/>
    <w:rsid w:val="13C407C9"/>
    <w:rsid w:val="13E37764"/>
    <w:rsid w:val="14BC1FAB"/>
    <w:rsid w:val="1595558F"/>
    <w:rsid w:val="1E3266C7"/>
    <w:rsid w:val="25FA62CC"/>
    <w:rsid w:val="2D680474"/>
    <w:rsid w:val="300C44A1"/>
    <w:rsid w:val="31134A5F"/>
    <w:rsid w:val="316A07AA"/>
    <w:rsid w:val="32B141B6"/>
    <w:rsid w:val="32B55A55"/>
    <w:rsid w:val="32E22B25"/>
    <w:rsid w:val="352D27C8"/>
    <w:rsid w:val="36E21D4A"/>
    <w:rsid w:val="3C1423E3"/>
    <w:rsid w:val="3C634773"/>
    <w:rsid w:val="3F80388E"/>
    <w:rsid w:val="41A75102"/>
    <w:rsid w:val="41AB7285"/>
    <w:rsid w:val="42FA7049"/>
    <w:rsid w:val="43193B1E"/>
    <w:rsid w:val="45A94233"/>
    <w:rsid w:val="50CF01D2"/>
    <w:rsid w:val="55CD0803"/>
    <w:rsid w:val="56641E1B"/>
    <w:rsid w:val="58D6152B"/>
    <w:rsid w:val="5A5254D5"/>
    <w:rsid w:val="5A673229"/>
    <w:rsid w:val="5D841577"/>
    <w:rsid w:val="5F120FCE"/>
    <w:rsid w:val="5FCD517E"/>
    <w:rsid w:val="60514A9F"/>
    <w:rsid w:val="63087CE1"/>
    <w:rsid w:val="651955DA"/>
    <w:rsid w:val="65815B3D"/>
    <w:rsid w:val="6B2F38EF"/>
    <w:rsid w:val="6B472E6F"/>
    <w:rsid w:val="765863F0"/>
    <w:rsid w:val="78C7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keepNext/>
      <w:keepLines/>
      <w:suppressAutoHyphens/>
      <w:outlineLvl w:val="0"/>
    </w:pPr>
    <w:rPr>
      <w:rFonts w:ascii="黑体" w:hAnsi="Calibri" w:eastAsia="黑体" w:cs="Times New Roman"/>
      <w:bCs/>
      <w:kern w:val="44"/>
      <w:szCs w:val="44"/>
    </w:rPr>
  </w:style>
  <w:style w:type="paragraph" w:styleId="4">
    <w:name w:val="heading 2"/>
    <w:basedOn w:val="1"/>
    <w:next w:val="1"/>
    <w:link w:val="14"/>
    <w:unhideWhenUsed/>
    <w:qFormat/>
    <w:uiPriority w:val="0"/>
    <w:pPr>
      <w:keepNext/>
      <w:keepLines/>
      <w:outlineLvl w:val="1"/>
    </w:pPr>
    <w:rPr>
      <w:rFonts w:ascii="楷体_GB2312" w:eastAsia="楷体_GB2312" w:hAnsiTheme="majorHAnsi" w:cstheme="majorBidi"/>
      <w:b/>
      <w:bCs/>
      <w:szCs w:val="32"/>
    </w:rPr>
  </w:style>
  <w:style w:type="paragraph" w:styleId="5">
    <w:name w:val="heading 3"/>
    <w:basedOn w:val="1"/>
    <w:next w:val="1"/>
    <w:link w:val="17"/>
    <w:unhideWhenUsed/>
    <w:qFormat/>
    <w:uiPriority w:val="0"/>
    <w:pPr>
      <w:keepNext/>
      <w:keepLines/>
      <w:outlineLvl w:val="2"/>
    </w:pPr>
    <w:rPr>
      <w:b/>
      <w:bCs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6">
    <w:name w:val="Plain Text"/>
    <w:basedOn w:val="1"/>
    <w:qFormat/>
    <w:uiPriority w:val="0"/>
    <w:rPr>
      <w:rFonts w:ascii="Calibri" w:hAnsi="Courier New" w:eastAsia="宋体" w:cs="Courier New"/>
      <w:szCs w:val="21"/>
    </w:r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字符"/>
    <w:basedOn w:val="11"/>
    <w:link w:val="3"/>
    <w:qFormat/>
    <w:uiPriority w:val="0"/>
    <w:rPr>
      <w:rFonts w:ascii="黑体" w:hAnsi="Calibri" w:eastAsia="黑体" w:cs="Times New Roman"/>
      <w:bCs/>
      <w:kern w:val="44"/>
      <w:sz w:val="32"/>
      <w:szCs w:val="44"/>
    </w:rPr>
  </w:style>
  <w:style w:type="character" w:customStyle="1" w:styleId="14">
    <w:name w:val="标题 2 字符"/>
    <w:basedOn w:val="11"/>
    <w:link w:val="4"/>
    <w:qFormat/>
    <w:uiPriority w:val="0"/>
    <w:rPr>
      <w:rFonts w:ascii="楷体_GB2312" w:eastAsia="楷体_GB2312" w:hAnsiTheme="majorHAnsi" w:cstheme="majorBidi"/>
      <w:b/>
      <w:bCs/>
      <w:sz w:val="32"/>
      <w:szCs w:val="32"/>
    </w:rPr>
  </w:style>
  <w:style w:type="paragraph" w:customStyle="1" w:styleId="15">
    <w:name w:val="标题4"/>
    <w:basedOn w:val="1"/>
    <w:link w:val="16"/>
    <w:qFormat/>
    <w:uiPriority w:val="0"/>
    <w:pPr>
      <w:spacing w:line="240" w:lineRule="auto"/>
      <w:ind w:firstLine="0" w:firstLineChars="0"/>
    </w:pPr>
  </w:style>
  <w:style w:type="character" w:customStyle="1" w:styleId="16">
    <w:name w:val="标题4 字符"/>
    <w:basedOn w:val="11"/>
    <w:link w:val="15"/>
    <w:qFormat/>
    <w:uiPriority w:val="0"/>
    <w:rPr>
      <w:rFonts w:ascii="仿宋_GB2312" w:eastAsia="仿宋_GB2312"/>
      <w:sz w:val="32"/>
    </w:rPr>
  </w:style>
  <w:style w:type="character" w:customStyle="1" w:styleId="17">
    <w:name w:val="标题 3 字符"/>
    <w:basedOn w:val="11"/>
    <w:link w:val="5"/>
    <w:qFormat/>
    <w:uiPriority w:val="0"/>
    <w:rPr>
      <w:rFonts w:ascii="仿宋_GB2312" w:eastAsia="仿宋_GB2312"/>
      <w:b/>
      <w:bCs/>
      <w:sz w:val="32"/>
      <w:szCs w:val="32"/>
    </w:rPr>
  </w:style>
  <w:style w:type="paragraph" w:customStyle="1" w:styleId="18">
    <w:name w:val="章节标题"/>
    <w:basedOn w:val="3"/>
    <w:link w:val="19"/>
    <w:qFormat/>
    <w:uiPriority w:val="0"/>
    <w:pPr>
      <w:widowControl/>
      <w:adjustRightInd w:val="0"/>
      <w:snapToGrid w:val="0"/>
      <w:ind w:firstLine="0" w:firstLineChars="0"/>
      <w:jc w:val="center"/>
    </w:pPr>
    <w:rPr>
      <w:rFonts w:ascii="方正小标宋简体" w:hAnsi="仿宋_GB2312" w:eastAsia="方正小标宋简体"/>
      <w:sz w:val="44"/>
    </w:rPr>
  </w:style>
  <w:style w:type="character" w:customStyle="1" w:styleId="19">
    <w:name w:val="章节标题 字符"/>
    <w:basedOn w:val="13"/>
    <w:link w:val="18"/>
    <w:qFormat/>
    <w:uiPriority w:val="0"/>
    <w:rPr>
      <w:rFonts w:ascii="方正小标宋简体" w:hAnsi="仿宋_GB2312" w:eastAsia="方正小标宋简体" w:cs="Times New Roman"/>
      <w:kern w:val="44"/>
      <w:sz w:val="44"/>
      <w:szCs w:val="44"/>
    </w:rPr>
  </w:style>
  <w:style w:type="paragraph" w:customStyle="1" w:styleId="20">
    <w:name w:val="四级标题"/>
    <w:basedOn w:val="1"/>
    <w:link w:val="21"/>
    <w:qFormat/>
    <w:uiPriority w:val="0"/>
    <w:pPr>
      <w:ind w:firstLine="0" w:firstLineChars="0"/>
    </w:pPr>
  </w:style>
  <w:style w:type="character" w:customStyle="1" w:styleId="21">
    <w:name w:val="四级标题 字符"/>
    <w:basedOn w:val="11"/>
    <w:link w:val="20"/>
    <w:qFormat/>
    <w:uiPriority w:val="0"/>
    <w:rPr>
      <w:rFonts w:ascii="仿宋_GB2312" w:eastAsia="仿宋_GB2312"/>
      <w:sz w:val="32"/>
    </w:rPr>
  </w:style>
  <w:style w:type="paragraph" w:customStyle="1" w:styleId="22">
    <w:name w:val="一级标题（居中）"/>
    <w:basedOn w:val="1"/>
    <w:link w:val="23"/>
    <w:qFormat/>
    <w:uiPriority w:val="0"/>
    <w:pPr>
      <w:ind w:firstLine="0" w:firstLineChars="0"/>
      <w:jc w:val="center"/>
    </w:pPr>
    <w:rPr>
      <w:rFonts w:ascii="黑体" w:eastAsia="黑体"/>
    </w:rPr>
  </w:style>
  <w:style w:type="character" w:customStyle="1" w:styleId="23">
    <w:name w:val="一级标题（居中） 字符"/>
    <w:basedOn w:val="11"/>
    <w:link w:val="22"/>
    <w:qFormat/>
    <w:uiPriority w:val="0"/>
    <w:rPr>
      <w:rFonts w:ascii="黑体" w:eastAsia="黑体"/>
      <w:sz w:val="32"/>
      <w:szCs w:val="24"/>
    </w:rPr>
  </w:style>
  <w:style w:type="character" w:customStyle="1" w:styleId="24">
    <w:name w:val="页眉 字符"/>
    <w:basedOn w:val="11"/>
    <w:link w:val="8"/>
    <w:qFormat/>
    <w:uiPriority w:val="99"/>
    <w:rPr>
      <w:rFonts w:ascii="仿宋_GB2312" w:eastAsia="仿宋_GB2312"/>
      <w:sz w:val="18"/>
      <w:szCs w:val="18"/>
    </w:rPr>
  </w:style>
  <w:style w:type="character" w:customStyle="1" w:styleId="25">
    <w:name w:val="页脚 字符"/>
    <w:basedOn w:val="11"/>
    <w:link w:val="7"/>
    <w:qFormat/>
    <w:uiPriority w:val="99"/>
    <w:rPr>
      <w:rFonts w:ascii="仿宋_GB2312" w:eastAsia="仿宋_GB2312"/>
      <w:sz w:val="18"/>
      <w:szCs w:val="18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标准文件_正文公式"/>
    <w:basedOn w:val="1"/>
    <w:next w:val="28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28">
    <w:name w:val="标准文件_标准正文"/>
    <w:basedOn w:val="1"/>
    <w:next w:val="26"/>
    <w:qFormat/>
    <w:uiPriority w:val="0"/>
    <w:pPr>
      <w:snapToGrid w:val="0"/>
      <w:ind w:firstLine="200" w:firstLineChars="200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613</Characters>
  <Lines>25</Lines>
  <Paragraphs>7</Paragraphs>
  <TotalTime>0</TotalTime>
  <ScaleCrop>false</ScaleCrop>
  <LinksUpToDate>false</LinksUpToDate>
  <CharactersWithSpaces>633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2023-08-29T06:43:00Z</dcterms:created>
  <dc:creator>马方雷</dc:creator>
  <cp:lastModifiedBy>LHT</cp:lastModifiedBy>
  <cp:lastPrinted>2025-07-23T06:35:00Z</cp:lastPrinted>
  <dcterms:modified xsi:type="dcterms:W3CDTF">2025-07-29T07:41:42Z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BBB2F66AE6D54A8CBC2D0809F5ABE148_13</vt:lpwstr>
  </property>
  <property fmtid="{D5CDD505-2E9C-101B-9397-08002B2CF9AE}" pid="4" name="KSOTemplateDocerSaveRecord">
    <vt:lpwstr>eyJoZGlkIjoiOTU1MTBkMTFmNDU3Mzc2MDBmOGJkODk1MmI2M2M3MmYiLCJ1c2VySWQiOiIxNjE3NDI3MDYyIn0=</vt:lpwstr>
  </property>
</Properties>
</file>