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7A000C" w14:textId="77777777" w:rsidTr="007B7453">
        <w:tc>
          <w:tcPr>
            <w:tcW w:w="509" w:type="dxa"/>
          </w:tcPr>
          <w:p w14:paraId="14E63C7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AB521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3E0A3D" w:rsidRPr="003E0A3D">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C758369" w14:textId="77777777" w:rsidTr="007B7453">
        <w:tc>
          <w:tcPr>
            <w:tcW w:w="509" w:type="dxa"/>
          </w:tcPr>
          <w:p w14:paraId="45609A3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608D8E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E0A3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A73E84C" w14:textId="77777777" w:rsidTr="00DF5F11">
        <w:tc>
          <w:tcPr>
            <w:tcW w:w="6407" w:type="dxa"/>
          </w:tcPr>
          <w:p w14:paraId="033F3228" w14:textId="77777777" w:rsidR="001446C2" w:rsidRDefault="001446C2" w:rsidP="003E0A3D">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A1C8A8B" wp14:editId="21E29C1D">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E0A3D" w:rsidRPr="003E0A3D">
              <w:t>54</w:t>
            </w:r>
            <w:r>
              <w:fldChar w:fldCharType="end"/>
            </w:r>
            <w:bookmarkEnd w:id="3"/>
          </w:p>
        </w:tc>
      </w:tr>
    </w:tbl>
    <w:p w14:paraId="3BA37531"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E0A3D" w:rsidRPr="003E0A3D">
        <w:rPr>
          <w:rFonts w:ascii="黑体" w:eastAsia="黑体" w:hint="eastAsia"/>
          <w:b w:val="0"/>
          <w:w w:val="100"/>
          <w:sz w:val="48"/>
        </w:rPr>
        <w:t>西藏自治区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D3B185" w14:textId="08B2DA5C"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E0A3D" w:rsidRPr="003E0A3D">
        <w:rPr>
          <w:lang w:val="fr-FR"/>
        </w:rPr>
        <w:t>54/T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1A5975">
        <w:rPr>
          <w:rFonts w:hint="eastAsia"/>
        </w:rPr>
        <w:t>XXXX</w:t>
      </w:r>
      <w:r w:rsidR="00087A77">
        <w:fldChar w:fldCharType="end"/>
      </w:r>
      <w:bookmarkEnd w:id="7"/>
    </w:p>
    <w:p w14:paraId="3C4DF13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2AAF4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0A1536" wp14:editId="26DC802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49DB4"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19325C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51C840E" w14:textId="73BE0140"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D163EB" w:rsidRPr="00D163EB">
        <w:rPr>
          <w:rFonts w:hint="eastAsia"/>
        </w:rPr>
        <w:t>多年生禾草混播草地建植技术规程</w:t>
      </w:r>
      <w:r>
        <w:fldChar w:fldCharType="end"/>
      </w:r>
      <w:bookmarkEnd w:id="9"/>
    </w:p>
    <w:p w14:paraId="5202DB3C" w14:textId="77777777" w:rsidR="00815419" w:rsidRPr="00815419" w:rsidRDefault="00815419" w:rsidP="00324EDD">
      <w:pPr>
        <w:framePr w:w="9639" w:h="6974" w:hRule="exact" w:wrap="around" w:vAnchor="page" w:hAnchor="page" w:x="1419" w:y="6408" w:anchorLock="1"/>
        <w:ind w:left="-1418"/>
      </w:pPr>
    </w:p>
    <w:p w14:paraId="52A177F2"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B570EF">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14:paraId="17834F04" w14:textId="77777777" w:rsidR="00815419" w:rsidRPr="00324EDD" w:rsidRDefault="00815419" w:rsidP="00324EDD">
      <w:pPr>
        <w:framePr w:w="9639" w:h="6974" w:hRule="exact" w:wrap="around" w:vAnchor="page" w:hAnchor="page" w:x="1419" w:y="6408" w:anchorLock="1"/>
        <w:spacing w:line="760" w:lineRule="exact"/>
        <w:ind w:left="-1418"/>
      </w:pPr>
    </w:p>
    <w:p w14:paraId="237B069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1B8F39F" w14:textId="7E46D0A1"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F670502" w14:textId="43ADCF63"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E0A3D">
        <w:rPr>
          <w:rFonts w:hint="eastAsia"/>
          <w:noProof/>
          <w:sz w:val="21"/>
          <w:szCs w:val="28"/>
        </w:rPr>
        <w:t>（本草案完成时间：</w:t>
      </w:r>
      <w:r w:rsidR="00DD1CA0">
        <w:rPr>
          <w:rFonts w:hint="eastAsia"/>
          <w:noProof/>
          <w:sz w:val="21"/>
          <w:szCs w:val="28"/>
        </w:rPr>
        <w:t>2025</w:t>
      </w:r>
      <w:r w:rsidR="00DD1CA0">
        <w:rPr>
          <w:rFonts w:hint="eastAsia"/>
          <w:noProof/>
          <w:sz w:val="21"/>
          <w:szCs w:val="28"/>
        </w:rPr>
        <w:t>年</w:t>
      </w:r>
      <w:r w:rsidR="00DD1CA0">
        <w:rPr>
          <w:rFonts w:hint="eastAsia"/>
          <w:noProof/>
          <w:sz w:val="21"/>
          <w:szCs w:val="28"/>
        </w:rPr>
        <w:t>11</w:t>
      </w:r>
      <w:r w:rsidR="00DD1CA0">
        <w:rPr>
          <w:rFonts w:hint="eastAsia"/>
          <w:noProof/>
          <w:sz w:val="21"/>
          <w:szCs w:val="28"/>
        </w:rPr>
        <w:t>月</w:t>
      </w:r>
      <w:r w:rsidR="00DD1CA0">
        <w:rPr>
          <w:rFonts w:hint="eastAsia"/>
          <w:noProof/>
          <w:sz w:val="21"/>
          <w:szCs w:val="28"/>
        </w:rPr>
        <w:t>9</w:t>
      </w:r>
      <w:r w:rsidR="00DD1CA0">
        <w:rPr>
          <w:rFonts w:hint="eastAsia"/>
          <w:noProof/>
          <w:sz w:val="21"/>
          <w:szCs w:val="28"/>
        </w:rPr>
        <w:t>日</w:t>
      </w:r>
      <w:r w:rsidR="003E0A3D">
        <w:rPr>
          <w:rFonts w:hint="eastAsia"/>
          <w:noProof/>
          <w:sz w:val="21"/>
          <w:szCs w:val="28"/>
        </w:rPr>
        <w:t>）</w:t>
      </w:r>
      <w:r>
        <w:rPr>
          <w:noProof/>
          <w:sz w:val="21"/>
          <w:szCs w:val="28"/>
        </w:rPr>
        <w:fldChar w:fldCharType="end"/>
      </w:r>
      <w:bookmarkEnd w:id="12"/>
    </w:p>
    <w:p w14:paraId="5E380D4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62E1EB" w14:textId="7AA56AA9"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76E8B">
        <w:rPr>
          <w:rFonts w:ascii="黑体" w:hint="eastAsia"/>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781CEE3" w14:textId="261BA9D3"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176E8B">
        <w:rPr>
          <w:rFonts w:ascii="黑体" w:hint="eastAsia"/>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EA9E1F"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0A3D" w:rsidRPr="003E0A3D">
        <w:rPr>
          <w:rFonts w:hAnsi="黑体" w:hint="eastAsia"/>
          <w:w w:val="100"/>
          <w:sz w:val="28"/>
        </w:rPr>
        <w:t>西藏自治区市场监督管理局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8C10C49" w14:textId="77777777" w:rsidR="00A02BAE" w:rsidRPr="00CD50A1" w:rsidRDefault="006A37B9" w:rsidP="00A02BAE">
      <w:pPr>
        <w:rPr>
          <w:rFonts w:ascii="宋体" w:hAnsi="宋体" w:hint="eastAsia"/>
          <w:sz w:val="28"/>
          <w:szCs w:val="28"/>
        </w:rPr>
        <w:sectPr w:rsidR="00A02BAE" w:rsidRPr="00CD50A1" w:rsidSect="00C07F4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2E03BA" wp14:editId="2451FE6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6E10F"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01447B" w14:textId="77777777" w:rsidR="0052551C" w:rsidRDefault="0052551C" w:rsidP="0052551C">
      <w:pPr>
        <w:pStyle w:val="affffff2"/>
        <w:spacing w:after="468"/>
      </w:pPr>
      <w:bookmarkStart w:id="21" w:name="BookMark1"/>
      <w:bookmarkStart w:id="22" w:name="_Toc152086407"/>
      <w:bookmarkStart w:id="23" w:name="_Toc153440745"/>
      <w:r w:rsidRPr="0052551C">
        <w:rPr>
          <w:rFonts w:hint="eastAsia"/>
          <w:spacing w:val="320"/>
        </w:rPr>
        <w:lastRenderedPageBreak/>
        <w:t>目</w:t>
      </w:r>
      <w:r>
        <w:rPr>
          <w:rFonts w:hint="eastAsia"/>
        </w:rPr>
        <w:t>次</w:t>
      </w:r>
    </w:p>
    <w:p w14:paraId="57248292" w14:textId="50032B06" w:rsidR="00DB1A9B" w:rsidRDefault="0052551C">
      <w:pPr>
        <w:pStyle w:val="TOC1"/>
        <w:tabs>
          <w:tab w:val="right" w:leader="dot" w:pos="9344"/>
        </w:tabs>
        <w:rPr>
          <w:rFonts w:asciiTheme="minorHAnsi" w:eastAsiaTheme="minorEastAsia" w:hAnsiTheme="minorHAnsi" w:cstheme="minorBidi" w:hint="eastAsia"/>
          <w:noProof/>
          <w:szCs w:val="22"/>
          <w14:ligatures w14:val="standardContextual"/>
        </w:rPr>
      </w:pPr>
      <w:r w:rsidRPr="0052551C">
        <w:fldChar w:fldCharType="begin"/>
      </w:r>
      <w:r w:rsidRPr="0052551C">
        <w:instrText xml:space="preserve"> TOC \o "1-1" \h </w:instrText>
      </w:r>
      <w:r w:rsidRPr="0052551C">
        <w:fldChar w:fldCharType="separate"/>
      </w:r>
      <w:hyperlink w:anchor="_Toc166017949" w:history="1">
        <w:r w:rsidR="00DB1A9B" w:rsidRPr="005C6E73">
          <w:rPr>
            <w:rStyle w:val="affffffe"/>
            <w:noProof/>
            <w:spacing w:val="320"/>
          </w:rPr>
          <w:t>前</w:t>
        </w:r>
        <w:r w:rsidR="00DB1A9B" w:rsidRPr="005C6E73">
          <w:rPr>
            <w:rStyle w:val="affffffe"/>
            <w:noProof/>
          </w:rPr>
          <w:t>言</w:t>
        </w:r>
        <w:r w:rsidR="00DB1A9B">
          <w:rPr>
            <w:noProof/>
          </w:rPr>
          <w:tab/>
        </w:r>
        <w:r w:rsidR="00DB1A9B">
          <w:rPr>
            <w:noProof/>
          </w:rPr>
          <w:fldChar w:fldCharType="begin"/>
        </w:r>
        <w:r w:rsidR="00DB1A9B">
          <w:rPr>
            <w:noProof/>
          </w:rPr>
          <w:instrText xml:space="preserve"> PAGEREF _Toc166017949 \h </w:instrText>
        </w:r>
        <w:r w:rsidR="00DB1A9B">
          <w:rPr>
            <w:noProof/>
          </w:rPr>
        </w:r>
        <w:r w:rsidR="00DB1A9B">
          <w:rPr>
            <w:noProof/>
          </w:rPr>
          <w:fldChar w:fldCharType="separate"/>
        </w:r>
        <w:r w:rsidR="00C97688">
          <w:rPr>
            <w:noProof/>
          </w:rPr>
          <w:t>II</w:t>
        </w:r>
        <w:r w:rsidR="00DB1A9B">
          <w:rPr>
            <w:noProof/>
          </w:rPr>
          <w:fldChar w:fldCharType="end"/>
        </w:r>
      </w:hyperlink>
    </w:p>
    <w:p w14:paraId="2EB20FC7" w14:textId="4B76F648"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0" w:history="1">
        <w:r w:rsidRPr="005C6E73">
          <w:rPr>
            <w:rStyle w:val="affffffe"/>
            <w:noProof/>
          </w:rPr>
          <w:t>1 范围</w:t>
        </w:r>
        <w:r>
          <w:rPr>
            <w:noProof/>
          </w:rPr>
          <w:tab/>
        </w:r>
        <w:r>
          <w:rPr>
            <w:noProof/>
          </w:rPr>
          <w:fldChar w:fldCharType="begin"/>
        </w:r>
        <w:r>
          <w:rPr>
            <w:noProof/>
          </w:rPr>
          <w:instrText xml:space="preserve"> PAGEREF _Toc166017950 \h </w:instrText>
        </w:r>
        <w:r>
          <w:rPr>
            <w:noProof/>
          </w:rPr>
        </w:r>
        <w:r>
          <w:rPr>
            <w:noProof/>
          </w:rPr>
          <w:fldChar w:fldCharType="separate"/>
        </w:r>
        <w:r w:rsidR="00C97688">
          <w:rPr>
            <w:noProof/>
          </w:rPr>
          <w:t>1</w:t>
        </w:r>
        <w:r>
          <w:rPr>
            <w:noProof/>
          </w:rPr>
          <w:fldChar w:fldCharType="end"/>
        </w:r>
      </w:hyperlink>
    </w:p>
    <w:p w14:paraId="00141EFD" w14:textId="155C0A27"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1" w:history="1">
        <w:r w:rsidRPr="005C6E73">
          <w:rPr>
            <w:rStyle w:val="affffffe"/>
            <w:noProof/>
          </w:rPr>
          <w:t>2 规范性引用文件</w:t>
        </w:r>
        <w:r>
          <w:rPr>
            <w:noProof/>
          </w:rPr>
          <w:tab/>
        </w:r>
        <w:r>
          <w:rPr>
            <w:noProof/>
          </w:rPr>
          <w:fldChar w:fldCharType="begin"/>
        </w:r>
        <w:r>
          <w:rPr>
            <w:noProof/>
          </w:rPr>
          <w:instrText xml:space="preserve"> PAGEREF _Toc166017951 \h </w:instrText>
        </w:r>
        <w:r>
          <w:rPr>
            <w:noProof/>
          </w:rPr>
        </w:r>
        <w:r>
          <w:rPr>
            <w:noProof/>
          </w:rPr>
          <w:fldChar w:fldCharType="separate"/>
        </w:r>
        <w:r w:rsidR="00C97688">
          <w:rPr>
            <w:noProof/>
          </w:rPr>
          <w:t>1</w:t>
        </w:r>
        <w:r>
          <w:rPr>
            <w:noProof/>
          </w:rPr>
          <w:fldChar w:fldCharType="end"/>
        </w:r>
      </w:hyperlink>
    </w:p>
    <w:p w14:paraId="1EF56D49" w14:textId="62A24829"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2" w:history="1">
        <w:r w:rsidRPr="005C6E73">
          <w:rPr>
            <w:rStyle w:val="affffffe"/>
            <w:noProof/>
          </w:rPr>
          <w:t>3 术语和定义</w:t>
        </w:r>
        <w:r>
          <w:rPr>
            <w:noProof/>
          </w:rPr>
          <w:tab/>
        </w:r>
        <w:r>
          <w:rPr>
            <w:noProof/>
          </w:rPr>
          <w:fldChar w:fldCharType="begin"/>
        </w:r>
        <w:r>
          <w:rPr>
            <w:noProof/>
          </w:rPr>
          <w:instrText xml:space="preserve"> PAGEREF _Toc166017952 \h </w:instrText>
        </w:r>
        <w:r>
          <w:rPr>
            <w:noProof/>
          </w:rPr>
        </w:r>
        <w:r>
          <w:rPr>
            <w:noProof/>
          </w:rPr>
          <w:fldChar w:fldCharType="separate"/>
        </w:r>
        <w:r w:rsidR="00C97688">
          <w:rPr>
            <w:noProof/>
          </w:rPr>
          <w:t>1</w:t>
        </w:r>
        <w:r>
          <w:rPr>
            <w:noProof/>
          </w:rPr>
          <w:fldChar w:fldCharType="end"/>
        </w:r>
      </w:hyperlink>
    </w:p>
    <w:p w14:paraId="486E44CA" w14:textId="3D60F46F"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3" w:history="1">
        <w:r w:rsidRPr="005C6E73">
          <w:rPr>
            <w:rStyle w:val="affffffe"/>
            <w:noProof/>
          </w:rPr>
          <w:t>4 种植环境</w:t>
        </w:r>
        <w:r>
          <w:rPr>
            <w:noProof/>
          </w:rPr>
          <w:tab/>
        </w:r>
        <w:r>
          <w:rPr>
            <w:noProof/>
          </w:rPr>
          <w:fldChar w:fldCharType="begin"/>
        </w:r>
        <w:r>
          <w:rPr>
            <w:noProof/>
          </w:rPr>
          <w:instrText xml:space="preserve"> PAGEREF _Toc166017953 \h </w:instrText>
        </w:r>
        <w:r>
          <w:rPr>
            <w:noProof/>
          </w:rPr>
        </w:r>
        <w:r>
          <w:rPr>
            <w:noProof/>
          </w:rPr>
          <w:fldChar w:fldCharType="separate"/>
        </w:r>
        <w:r w:rsidR="00C97688">
          <w:rPr>
            <w:noProof/>
          </w:rPr>
          <w:t>1</w:t>
        </w:r>
        <w:r>
          <w:rPr>
            <w:noProof/>
          </w:rPr>
          <w:fldChar w:fldCharType="end"/>
        </w:r>
      </w:hyperlink>
    </w:p>
    <w:p w14:paraId="4951D47F" w14:textId="5849AF57"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4" w:history="1">
        <w:r w:rsidRPr="005C6E73">
          <w:rPr>
            <w:rStyle w:val="affffffe"/>
            <w:noProof/>
          </w:rPr>
          <w:t>5 建植技术</w:t>
        </w:r>
        <w:r>
          <w:rPr>
            <w:noProof/>
          </w:rPr>
          <w:tab/>
        </w:r>
        <w:r>
          <w:rPr>
            <w:noProof/>
          </w:rPr>
          <w:fldChar w:fldCharType="begin"/>
        </w:r>
        <w:r>
          <w:rPr>
            <w:noProof/>
          </w:rPr>
          <w:instrText xml:space="preserve"> PAGEREF _Toc166017954 \h </w:instrText>
        </w:r>
        <w:r>
          <w:rPr>
            <w:noProof/>
          </w:rPr>
          <w:fldChar w:fldCharType="separate"/>
        </w:r>
        <w:r w:rsidR="00C97688">
          <w:rPr>
            <w:rFonts w:hint="eastAsia"/>
            <w:b/>
            <w:bCs/>
            <w:noProof/>
          </w:rPr>
          <w:t>错误!未定义书签。</w:t>
        </w:r>
        <w:r>
          <w:rPr>
            <w:noProof/>
          </w:rPr>
          <w:fldChar w:fldCharType="end"/>
        </w:r>
      </w:hyperlink>
    </w:p>
    <w:p w14:paraId="6351E12E" w14:textId="139B2CB8"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5" w:history="1">
        <w:r w:rsidRPr="005C6E73">
          <w:rPr>
            <w:rStyle w:val="affffffe"/>
            <w:noProof/>
          </w:rPr>
          <w:t>6 田间管理</w:t>
        </w:r>
        <w:r>
          <w:rPr>
            <w:noProof/>
          </w:rPr>
          <w:tab/>
        </w:r>
        <w:r>
          <w:rPr>
            <w:noProof/>
          </w:rPr>
          <w:fldChar w:fldCharType="begin"/>
        </w:r>
        <w:r>
          <w:rPr>
            <w:noProof/>
          </w:rPr>
          <w:instrText xml:space="preserve"> PAGEREF _Toc166017955 \h </w:instrText>
        </w:r>
        <w:r>
          <w:rPr>
            <w:noProof/>
          </w:rPr>
        </w:r>
        <w:r>
          <w:rPr>
            <w:noProof/>
          </w:rPr>
          <w:fldChar w:fldCharType="separate"/>
        </w:r>
        <w:r w:rsidR="00C97688">
          <w:rPr>
            <w:noProof/>
          </w:rPr>
          <w:t>3</w:t>
        </w:r>
        <w:r>
          <w:rPr>
            <w:noProof/>
          </w:rPr>
          <w:fldChar w:fldCharType="end"/>
        </w:r>
      </w:hyperlink>
    </w:p>
    <w:p w14:paraId="573881C5" w14:textId="3D501FDD"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6" w:history="1">
        <w:r w:rsidRPr="005C6E73">
          <w:rPr>
            <w:rStyle w:val="affffffe"/>
            <w:noProof/>
          </w:rPr>
          <w:t>7 草地利用</w:t>
        </w:r>
        <w:r>
          <w:rPr>
            <w:noProof/>
          </w:rPr>
          <w:tab/>
        </w:r>
        <w:r>
          <w:rPr>
            <w:noProof/>
          </w:rPr>
          <w:fldChar w:fldCharType="begin"/>
        </w:r>
        <w:r>
          <w:rPr>
            <w:noProof/>
          </w:rPr>
          <w:instrText xml:space="preserve"> PAGEREF _Toc166017956 \h </w:instrText>
        </w:r>
        <w:r>
          <w:rPr>
            <w:noProof/>
          </w:rPr>
        </w:r>
        <w:r>
          <w:rPr>
            <w:noProof/>
          </w:rPr>
          <w:fldChar w:fldCharType="separate"/>
        </w:r>
        <w:r w:rsidR="00C97688">
          <w:rPr>
            <w:noProof/>
          </w:rPr>
          <w:t>3</w:t>
        </w:r>
        <w:r>
          <w:rPr>
            <w:noProof/>
          </w:rPr>
          <w:fldChar w:fldCharType="end"/>
        </w:r>
      </w:hyperlink>
    </w:p>
    <w:p w14:paraId="2DD73729" w14:textId="39A7E910" w:rsidR="00DB1A9B" w:rsidRDefault="00DB1A9B">
      <w:pPr>
        <w:pStyle w:val="TOC1"/>
        <w:tabs>
          <w:tab w:val="right" w:leader="dot" w:pos="9344"/>
        </w:tabs>
        <w:rPr>
          <w:rFonts w:asciiTheme="minorHAnsi" w:eastAsiaTheme="minorEastAsia" w:hAnsiTheme="minorHAnsi" w:cstheme="minorBidi" w:hint="eastAsia"/>
          <w:noProof/>
          <w:szCs w:val="22"/>
          <w14:ligatures w14:val="standardContextual"/>
        </w:rPr>
      </w:pPr>
      <w:hyperlink w:anchor="_Toc166017957" w:history="1">
        <w:r w:rsidRPr="005C6E73">
          <w:rPr>
            <w:rStyle w:val="affffffe"/>
            <w:noProof/>
            <w:spacing w:val="100"/>
          </w:rPr>
          <w:t>附录A</w:t>
        </w:r>
        <w:r w:rsidRPr="005C6E73">
          <w:rPr>
            <w:rStyle w:val="affffffe"/>
            <w:noProof/>
          </w:rPr>
          <w:t xml:space="preserve"> （资料性附录） 草种选择</w:t>
        </w:r>
        <w:r>
          <w:rPr>
            <w:noProof/>
          </w:rPr>
          <w:tab/>
        </w:r>
        <w:r>
          <w:rPr>
            <w:noProof/>
          </w:rPr>
          <w:fldChar w:fldCharType="begin"/>
        </w:r>
        <w:r>
          <w:rPr>
            <w:noProof/>
          </w:rPr>
          <w:instrText xml:space="preserve"> PAGEREF _Toc166017957 \h </w:instrText>
        </w:r>
        <w:r>
          <w:rPr>
            <w:noProof/>
          </w:rPr>
        </w:r>
        <w:r>
          <w:rPr>
            <w:noProof/>
          </w:rPr>
          <w:fldChar w:fldCharType="separate"/>
        </w:r>
        <w:r w:rsidR="00C97688">
          <w:rPr>
            <w:noProof/>
          </w:rPr>
          <w:t>4</w:t>
        </w:r>
        <w:r>
          <w:rPr>
            <w:noProof/>
          </w:rPr>
          <w:fldChar w:fldCharType="end"/>
        </w:r>
      </w:hyperlink>
    </w:p>
    <w:p w14:paraId="403B3D6A" w14:textId="346BFC82" w:rsidR="0052551C" w:rsidRPr="0052551C" w:rsidRDefault="0052551C" w:rsidP="0052551C">
      <w:pPr>
        <w:pStyle w:val="affffff2"/>
        <w:spacing w:after="468"/>
        <w:sectPr w:rsidR="0052551C" w:rsidRPr="0052551C" w:rsidSect="00C07F41">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52551C">
        <w:fldChar w:fldCharType="end"/>
      </w:r>
    </w:p>
    <w:p w14:paraId="3BAFE353" w14:textId="77777777" w:rsidR="003E0A3D" w:rsidRDefault="003E0A3D" w:rsidP="003E0A3D">
      <w:pPr>
        <w:pStyle w:val="a6"/>
        <w:spacing w:before="900" w:after="468"/>
      </w:pPr>
      <w:bookmarkStart w:id="24" w:name="_Toc166017949"/>
      <w:bookmarkStart w:id="25" w:name="BookMark2"/>
      <w:bookmarkEnd w:id="21"/>
      <w:r w:rsidRPr="003E0A3D">
        <w:rPr>
          <w:spacing w:val="320"/>
        </w:rPr>
        <w:lastRenderedPageBreak/>
        <w:t>前</w:t>
      </w:r>
      <w:r>
        <w:t>言</w:t>
      </w:r>
      <w:bookmarkEnd w:id="22"/>
      <w:bookmarkEnd w:id="23"/>
      <w:bookmarkEnd w:id="24"/>
    </w:p>
    <w:p w14:paraId="65B0BC7E" w14:textId="77777777" w:rsidR="003E0A3D" w:rsidRDefault="003E0A3D" w:rsidP="003E0A3D">
      <w:pPr>
        <w:pStyle w:val="affffb"/>
        <w:ind w:firstLine="420"/>
      </w:pPr>
      <w:r>
        <w:rPr>
          <w:rFonts w:hint="eastAsia"/>
        </w:rPr>
        <w:t>本文件按照GB/T 1.1—2020《标准化工作导则  第1部分：标准化文件的结构和起草规则》的规定起草。</w:t>
      </w:r>
    </w:p>
    <w:p w14:paraId="245595ED" w14:textId="7B589E9C" w:rsidR="003E0A3D" w:rsidRDefault="003E0A3D" w:rsidP="003E0A3D">
      <w:pPr>
        <w:pStyle w:val="affffb"/>
        <w:ind w:firstLine="420"/>
      </w:pPr>
      <w:r>
        <w:rPr>
          <w:rFonts w:hint="eastAsia"/>
        </w:rPr>
        <w:t>本文件由西藏自治区</w:t>
      </w:r>
      <w:r w:rsidR="00E660D2">
        <w:rPr>
          <w:rFonts w:hint="eastAsia"/>
        </w:rPr>
        <w:t>农业农村</w:t>
      </w:r>
      <w:r>
        <w:rPr>
          <w:rFonts w:hint="eastAsia"/>
        </w:rPr>
        <w:t>标准化技术委员会提出</w:t>
      </w:r>
      <w:r w:rsidR="00E660D2">
        <w:rPr>
          <w:rFonts w:hint="eastAsia"/>
        </w:rPr>
        <w:t>并归口</w:t>
      </w:r>
      <w:r>
        <w:rPr>
          <w:rFonts w:hint="eastAsia"/>
        </w:rPr>
        <w:t>。</w:t>
      </w:r>
    </w:p>
    <w:p w14:paraId="09FD37C9" w14:textId="2AF8AB32" w:rsidR="003E0A3D" w:rsidRDefault="003E0A3D" w:rsidP="003E0A3D">
      <w:pPr>
        <w:pStyle w:val="affffb"/>
        <w:ind w:firstLine="420"/>
      </w:pPr>
      <w:r>
        <w:rPr>
          <w:rFonts w:hint="eastAsia"/>
        </w:rPr>
        <w:t>本文件起草单位：西藏自治区农牧科学院草业科学研究所</w:t>
      </w:r>
      <w:r w:rsidR="007202AF">
        <w:rPr>
          <w:rFonts w:hint="eastAsia"/>
        </w:rPr>
        <w:t>、</w:t>
      </w:r>
      <w:r w:rsidR="00D163EB" w:rsidRPr="00D163EB">
        <w:rPr>
          <w:rFonts w:hint="eastAsia"/>
        </w:rPr>
        <w:t>那曲市农牧业（草业）科技研究推广中心</w:t>
      </w:r>
      <w:r w:rsidR="007202AF">
        <w:rPr>
          <w:rFonts w:hint="eastAsia"/>
        </w:rPr>
        <w:t>、</w:t>
      </w:r>
      <w:r w:rsidR="00D163EB">
        <w:rPr>
          <w:rFonts w:hint="eastAsia"/>
        </w:rPr>
        <w:t>甘肃农业大学草业学院</w:t>
      </w:r>
      <w:r w:rsidR="00067E58">
        <w:rPr>
          <w:rFonts w:hint="eastAsia"/>
        </w:rPr>
        <w:t>。</w:t>
      </w:r>
    </w:p>
    <w:p w14:paraId="5251DCDB" w14:textId="5D858BF3" w:rsidR="003E0A3D" w:rsidRDefault="003E0A3D" w:rsidP="003E0A3D">
      <w:pPr>
        <w:pStyle w:val="affffb"/>
        <w:ind w:firstLine="420"/>
      </w:pPr>
      <w:r>
        <w:rPr>
          <w:rFonts w:hint="eastAsia"/>
        </w:rPr>
        <w:t>本文件主要起草人：</w:t>
      </w:r>
      <w:r w:rsidR="00B7117B" w:rsidRPr="00B7117B">
        <w:t>魏巍、</w:t>
      </w:r>
      <w:r w:rsidR="00D163EB">
        <w:rPr>
          <w:rFonts w:hint="eastAsia"/>
        </w:rPr>
        <w:t>周娟娟</w:t>
      </w:r>
      <w:r w:rsidR="00B7117B" w:rsidRPr="00B7117B">
        <w:t>、</w:t>
      </w:r>
      <w:r w:rsidR="008D7E36">
        <w:rPr>
          <w:rFonts w:hint="eastAsia"/>
        </w:rPr>
        <w:t>严俊</w:t>
      </w:r>
      <w:r w:rsidR="00B40535">
        <w:rPr>
          <w:rFonts w:hint="eastAsia"/>
        </w:rPr>
        <w:t>、</w:t>
      </w:r>
      <w:r w:rsidR="000C65B5">
        <w:rPr>
          <w:rFonts w:hint="eastAsia"/>
        </w:rPr>
        <w:t>何世丞、</w:t>
      </w:r>
      <w:r w:rsidR="005F7F3F">
        <w:rPr>
          <w:rFonts w:hint="eastAsia"/>
        </w:rPr>
        <w:t>曹文侠、</w:t>
      </w:r>
      <w:r w:rsidR="00D163EB">
        <w:rPr>
          <w:rFonts w:hint="eastAsia"/>
        </w:rPr>
        <w:t>曲广鹏、</w:t>
      </w:r>
      <w:r w:rsidR="008D7E36">
        <w:rPr>
          <w:rFonts w:hint="eastAsia"/>
        </w:rPr>
        <w:t>夏菲、</w:t>
      </w:r>
      <w:r w:rsidR="00D163EB">
        <w:rPr>
          <w:rFonts w:hint="eastAsia"/>
        </w:rPr>
        <w:t>白玛嘎翁、</w:t>
      </w:r>
      <w:r w:rsidR="00067E58">
        <w:rPr>
          <w:rFonts w:hint="eastAsia"/>
        </w:rPr>
        <w:t>罗珍、</w:t>
      </w:r>
      <w:r w:rsidR="00067E58">
        <w:rPr>
          <w:rFonts w:hint="eastAsia"/>
        </w:rPr>
        <w:t>杨文才</w:t>
      </w:r>
      <w:r w:rsidR="00067E58">
        <w:rPr>
          <w:rFonts w:hint="eastAsia"/>
        </w:rPr>
        <w:t>、</w:t>
      </w:r>
      <w:r w:rsidR="00D163EB">
        <w:rPr>
          <w:rFonts w:hint="eastAsia"/>
        </w:rPr>
        <w:t>陈少锋、秀花。</w:t>
      </w:r>
    </w:p>
    <w:p w14:paraId="7B5B9075" w14:textId="77777777" w:rsidR="003E0A3D" w:rsidRPr="00067E58" w:rsidRDefault="003E0A3D" w:rsidP="003E0A3D">
      <w:pPr>
        <w:pStyle w:val="affffb"/>
        <w:ind w:firstLine="420"/>
        <w:sectPr w:rsidR="003E0A3D" w:rsidRPr="00067E58" w:rsidSect="00C07F41">
          <w:pgSz w:w="11906" w:h="16838" w:code="9"/>
          <w:pgMar w:top="1928" w:right="1134" w:bottom="1134" w:left="1134" w:header="1418" w:footer="1134" w:gutter="284"/>
          <w:pgNumType w:fmt="upperRoman"/>
          <w:cols w:space="425"/>
          <w:formProt w:val="0"/>
          <w:docGrid w:type="lines" w:linePitch="312"/>
        </w:sectPr>
      </w:pPr>
    </w:p>
    <w:p w14:paraId="02C1CBE6"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5"/>
    </w:p>
    <w:p w14:paraId="5FB7DF8A"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C60FF3B31743495F8F0FCBDF6D51354F"/>
        </w:placeholder>
      </w:sdtPr>
      <w:sdtContent>
        <w:bookmarkStart w:id="27" w:name="NEW_STAND_NAME" w:displacedByCustomXml="prev"/>
        <w:p w14:paraId="2C0798B0" w14:textId="3536318E" w:rsidR="00F26B7E" w:rsidRPr="00F26B7E" w:rsidRDefault="00D163EB" w:rsidP="00B570EF">
          <w:pPr>
            <w:pStyle w:val="afffffffff8"/>
            <w:spacing w:beforeLines="1" w:before="3" w:afterLines="220" w:after="686"/>
            <w:rPr>
              <w:rFonts w:hint="eastAsia"/>
            </w:rPr>
          </w:pPr>
          <w:r w:rsidRPr="00D163EB">
            <w:rPr>
              <w:rFonts w:hint="eastAsia"/>
            </w:rPr>
            <w:t>多年生禾草混播草地建植技术规程</w:t>
          </w:r>
        </w:p>
      </w:sdtContent>
    </w:sdt>
    <w:bookmarkEnd w:id="27" w:displacedByCustomXml="prev"/>
    <w:p w14:paraId="3A796377" w14:textId="77777777" w:rsidR="00E2552F" w:rsidRDefault="00E2552F" w:rsidP="002E011E">
      <w:pPr>
        <w:pStyle w:val="affc"/>
        <w:spacing w:before="312" w:after="312"/>
        <w:ind w:leftChars="67" w:left="141"/>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52086408"/>
      <w:bookmarkStart w:id="38" w:name="_Toc153440746"/>
      <w:bookmarkStart w:id="39" w:name="_Toc166017950"/>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5DE9A9AA" w14:textId="1EB2323D" w:rsidR="003E0A3D" w:rsidRDefault="003E0A3D" w:rsidP="00067E58">
      <w:pPr>
        <w:pStyle w:val="affffb"/>
        <w:spacing w:line="360" w:lineRule="auto"/>
        <w:ind w:firstLine="420"/>
      </w:pPr>
      <w:bookmarkStart w:id="40" w:name="_Toc17233326"/>
      <w:bookmarkStart w:id="41" w:name="_Toc17233334"/>
      <w:bookmarkStart w:id="42" w:name="_Toc24884212"/>
      <w:bookmarkStart w:id="43" w:name="_Toc24884219"/>
      <w:bookmarkStart w:id="44" w:name="_Toc26648466"/>
      <w:r>
        <w:rPr>
          <w:rFonts w:hint="eastAsia"/>
        </w:rPr>
        <w:t>本</w:t>
      </w:r>
      <w:r w:rsidR="002E1C30">
        <w:rPr>
          <w:rFonts w:hint="eastAsia"/>
        </w:rPr>
        <w:t>文件</w:t>
      </w:r>
      <w:r>
        <w:rPr>
          <w:rFonts w:hint="eastAsia"/>
        </w:rPr>
        <w:t>规定了</w:t>
      </w:r>
      <w:bookmarkStart w:id="45" w:name="_Hlk153468366"/>
      <w:bookmarkStart w:id="46" w:name="_Hlk153467715"/>
      <w:r w:rsidR="00D163EB">
        <w:rPr>
          <w:rFonts w:hint="eastAsia"/>
        </w:rPr>
        <w:t>多年生</w:t>
      </w:r>
      <w:r w:rsidR="00905100">
        <w:rPr>
          <w:rFonts w:hint="eastAsia"/>
        </w:rPr>
        <w:t>禾本科</w:t>
      </w:r>
      <w:r w:rsidR="00D163EB">
        <w:rPr>
          <w:rFonts w:hint="eastAsia"/>
        </w:rPr>
        <w:t>混播人工草地</w:t>
      </w:r>
      <w:bookmarkEnd w:id="45"/>
      <w:r w:rsidR="007202AF">
        <w:rPr>
          <w:rFonts w:hint="eastAsia"/>
        </w:rPr>
        <w:t>种植环境</w:t>
      </w:r>
      <w:r w:rsidR="00E90A03">
        <w:rPr>
          <w:rFonts w:hint="eastAsia"/>
        </w:rPr>
        <w:t>、</w:t>
      </w:r>
      <w:r w:rsidR="00945536">
        <w:rPr>
          <w:rFonts w:hint="eastAsia"/>
        </w:rPr>
        <w:t>建植技术、田间管理和</w:t>
      </w:r>
      <w:r w:rsidR="00E740E5">
        <w:rPr>
          <w:rFonts w:hint="eastAsia"/>
        </w:rPr>
        <w:t>草地利用</w:t>
      </w:r>
      <w:r w:rsidR="00855932">
        <w:rPr>
          <w:rFonts w:hint="eastAsia"/>
        </w:rPr>
        <w:t>等</w:t>
      </w:r>
      <w:r w:rsidR="00945536">
        <w:rPr>
          <w:rFonts w:hint="eastAsia"/>
        </w:rPr>
        <w:t>内容</w:t>
      </w:r>
      <w:r w:rsidR="00855932">
        <w:rPr>
          <w:rFonts w:hint="eastAsia"/>
        </w:rPr>
        <w:t>。</w:t>
      </w:r>
    </w:p>
    <w:p w14:paraId="681ECC00" w14:textId="29769ED9" w:rsidR="008B0C9C" w:rsidRPr="00067E58" w:rsidRDefault="003E0A3D" w:rsidP="00067E58">
      <w:pPr>
        <w:pStyle w:val="affffb"/>
        <w:spacing w:line="360" w:lineRule="auto"/>
        <w:ind w:firstLine="420"/>
        <w:rPr>
          <w:rFonts w:ascii="Times New Roman"/>
        </w:rPr>
      </w:pPr>
      <w:bookmarkStart w:id="47" w:name="_Hlk153467782"/>
      <w:bookmarkEnd w:id="46"/>
      <w:r w:rsidRPr="00067E58">
        <w:rPr>
          <w:rFonts w:ascii="Times New Roman"/>
        </w:rPr>
        <w:t>本</w:t>
      </w:r>
      <w:r w:rsidR="002E1C30" w:rsidRPr="00067E58">
        <w:rPr>
          <w:rFonts w:ascii="Times New Roman"/>
        </w:rPr>
        <w:t>文件</w:t>
      </w:r>
      <w:r w:rsidRPr="00067E58">
        <w:rPr>
          <w:rFonts w:ascii="Times New Roman"/>
        </w:rPr>
        <w:t>适用于</w:t>
      </w:r>
      <w:r w:rsidR="00067E58" w:rsidRPr="00067E58">
        <w:rPr>
          <w:rFonts w:ascii="Times New Roman"/>
        </w:rPr>
        <w:t>海拔</w:t>
      </w:r>
      <w:r w:rsidR="00067E58" w:rsidRPr="00067E58">
        <w:rPr>
          <w:rFonts w:ascii="Times New Roman"/>
        </w:rPr>
        <w:t>4500m</w:t>
      </w:r>
      <w:r w:rsidR="00067E58" w:rsidRPr="00067E58">
        <w:rPr>
          <w:rFonts w:ascii="Times New Roman"/>
        </w:rPr>
        <w:t>以下</w:t>
      </w:r>
      <w:r w:rsidR="002A3CFA" w:rsidRPr="00067E58">
        <w:rPr>
          <w:rFonts w:ascii="Times New Roman"/>
        </w:rPr>
        <w:t>多年生</w:t>
      </w:r>
      <w:r w:rsidR="002F7A90" w:rsidRPr="00067E58">
        <w:rPr>
          <w:rFonts w:ascii="Times New Roman"/>
        </w:rPr>
        <w:t>禾草</w:t>
      </w:r>
      <w:r w:rsidR="00067E58" w:rsidRPr="00067E58">
        <w:rPr>
          <w:rFonts w:ascii="Times New Roman"/>
        </w:rPr>
        <w:t>混播</w:t>
      </w:r>
      <w:r w:rsidR="00D163EB" w:rsidRPr="00067E58">
        <w:rPr>
          <w:rFonts w:ascii="Times New Roman"/>
        </w:rPr>
        <w:t>人工草地</w:t>
      </w:r>
      <w:r w:rsidR="002A3CFA" w:rsidRPr="00067E58">
        <w:rPr>
          <w:rFonts w:ascii="Times New Roman"/>
        </w:rPr>
        <w:t>建植</w:t>
      </w:r>
      <w:r w:rsidRPr="00067E58">
        <w:rPr>
          <w:rFonts w:ascii="Times New Roman"/>
        </w:rPr>
        <w:t>。</w:t>
      </w:r>
    </w:p>
    <w:p w14:paraId="008515C3" w14:textId="77777777" w:rsidR="00E2552F" w:rsidRDefault="00E2552F" w:rsidP="002E011E">
      <w:pPr>
        <w:pStyle w:val="affc"/>
        <w:spacing w:before="312" w:after="312"/>
        <w:ind w:leftChars="67" w:left="141"/>
      </w:pPr>
      <w:bookmarkStart w:id="48" w:name="_Toc26718931"/>
      <w:bookmarkStart w:id="49" w:name="_Toc26986531"/>
      <w:bookmarkStart w:id="50" w:name="_Toc26986772"/>
      <w:bookmarkStart w:id="51" w:name="_Toc97191424"/>
      <w:bookmarkStart w:id="52" w:name="_Toc152086409"/>
      <w:bookmarkStart w:id="53" w:name="_Toc153440747"/>
      <w:bookmarkStart w:id="54" w:name="_Toc166017951"/>
      <w:bookmarkStart w:id="55" w:name="_Hlk153467826"/>
      <w:bookmarkEnd w:id="47"/>
      <w:r>
        <w:rPr>
          <w:rFonts w:hint="eastAsia"/>
        </w:rPr>
        <w:t>规范性引用文件</w:t>
      </w:r>
      <w:bookmarkEnd w:id="40"/>
      <w:bookmarkEnd w:id="41"/>
      <w:bookmarkEnd w:id="42"/>
      <w:bookmarkEnd w:id="43"/>
      <w:bookmarkEnd w:id="44"/>
      <w:bookmarkEnd w:id="48"/>
      <w:bookmarkEnd w:id="49"/>
      <w:bookmarkEnd w:id="50"/>
      <w:bookmarkEnd w:id="51"/>
      <w:bookmarkEnd w:id="52"/>
      <w:bookmarkEnd w:id="53"/>
      <w:bookmarkEnd w:id="54"/>
    </w:p>
    <w:sdt>
      <w:sdtPr>
        <w:rPr>
          <w:rFonts w:hint="eastAsia"/>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A093B0" w14:textId="77777777" w:rsidR="008A57E6" w:rsidRDefault="008A57E6" w:rsidP="00067E58">
          <w:pPr>
            <w:pStyle w:val="affffb"/>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EEB41F7" w14:textId="5272B318" w:rsidR="002E1C30" w:rsidRPr="004F683F" w:rsidRDefault="002E1C30" w:rsidP="002E1C30">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F683F">
        <w:rPr>
          <w:rFonts w:ascii="Times New Roman" w:hAnsi="Times New Roman"/>
          <w:noProof/>
          <w:kern w:val="0"/>
          <w:szCs w:val="20"/>
        </w:rPr>
        <w:t xml:space="preserve">GB 6142             </w:t>
      </w:r>
      <w:r w:rsidRPr="004F683F">
        <w:rPr>
          <w:rFonts w:ascii="Times New Roman" w:hAnsi="Times New Roman"/>
          <w:noProof/>
          <w:kern w:val="0"/>
          <w:szCs w:val="20"/>
        </w:rPr>
        <w:t>禾本科牧草种子质量分级</w:t>
      </w:r>
    </w:p>
    <w:p w14:paraId="0D13E6FE" w14:textId="64696EE0" w:rsidR="00067E58" w:rsidRPr="004F683F" w:rsidRDefault="00067E58" w:rsidP="00067E58">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F683F">
        <w:rPr>
          <w:rFonts w:ascii="Times New Roman" w:hAnsi="Times New Roman"/>
          <w:noProof/>
          <w:kern w:val="0"/>
          <w:szCs w:val="20"/>
        </w:rPr>
        <w:t xml:space="preserve">GB/T15063          </w:t>
      </w:r>
      <w:r w:rsidRPr="004F683F">
        <w:rPr>
          <w:rFonts w:ascii="Times New Roman" w:hAnsi="Times New Roman"/>
          <w:noProof/>
          <w:kern w:val="0"/>
          <w:szCs w:val="20"/>
        </w:rPr>
        <w:t>复合肥料</w:t>
      </w:r>
    </w:p>
    <w:p w14:paraId="6EFFC851" w14:textId="3A981474" w:rsidR="00945536" w:rsidRPr="004F683F" w:rsidRDefault="00945536" w:rsidP="002726F0">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F683F">
        <w:rPr>
          <w:rFonts w:ascii="Times New Roman" w:hAnsi="Times New Roman"/>
          <w:noProof/>
          <w:kern w:val="0"/>
          <w:szCs w:val="20"/>
        </w:rPr>
        <w:t xml:space="preserve">NY/T 496            </w:t>
      </w:r>
      <w:r w:rsidRPr="004F683F">
        <w:rPr>
          <w:rFonts w:ascii="Times New Roman" w:hAnsi="Times New Roman"/>
          <w:noProof/>
          <w:kern w:val="0"/>
          <w:szCs w:val="20"/>
        </w:rPr>
        <w:t>肥料合理使用准则</w:t>
      </w:r>
      <w:r w:rsidRPr="004F683F">
        <w:rPr>
          <w:rFonts w:ascii="Times New Roman" w:hAnsi="Times New Roman"/>
          <w:noProof/>
          <w:kern w:val="0"/>
          <w:szCs w:val="20"/>
        </w:rPr>
        <w:t xml:space="preserve">  </w:t>
      </w:r>
      <w:r w:rsidRPr="004F683F">
        <w:rPr>
          <w:rFonts w:ascii="Times New Roman" w:hAnsi="Times New Roman"/>
          <w:noProof/>
          <w:kern w:val="0"/>
          <w:szCs w:val="20"/>
        </w:rPr>
        <w:t>通则</w:t>
      </w:r>
    </w:p>
    <w:p w14:paraId="550A60BE" w14:textId="19A036E6" w:rsidR="00067E58" w:rsidRPr="004F683F" w:rsidRDefault="007D4812" w:rsidP="00067E58">
      <w:pPr>
        <w:widowControl/>
        <w:tabs>
          <w:tab w:val="center" w:pos="4201"/>
          <w:tab w:val="right" w:leader="dot" w:pos="9298"/>
        </w:tabs>
        <w:autoSpaceDE w:val="0"/>
        <w:autoSpaceDN w:val="0"/>
        <w:ind w:firstLineChars="200" w:firstLine="420"/>
        <w:rPr>
          <w:rFonts w:ascii="Times New Roman" w:hAnsi="Times New Roman"/>
        </w:rPr>
      </w:pPr>
      <w:r w:rsidRPr="004F683F">
        <w:rPr>
          <w:rFonts w:ascii="Times New Roman" w:hAnsi="Times New Roman"/>
        </w:rPr>
        <w:t xml:space="preserve">NY/T 525            </w:t>
      </w:r>
      <w:r w:rsidRPr="004F683F">
        <w:rPr>
          <w:rFonts w:ascii="Times New Roman" w:hAnsi="Times New Roman"/>
        </w:rPr>
        <w:t>有机肥料</w:t>
      </w:r>
    </w:p>
    <w:p w14:paraId="7AEF818B" w14:textId="16F5CA43" w:rsidR="00BF41D6" w:rsidRPr="004F683F" w:rsidRDefault="00BF41D6" w:rsidP="005A14B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F683F">
        <w:rPr>
          <w:rFonts w:ascii="Times New Roman" w:hAnsi="Times New Roman"/>
        </w:rPr>
        <w:t>NY/T 1343</w:t>
      </w:r>
      <w:r w:rsidRPr="004F683F">
        <w:rPr>
          <w:rFonts w:ascii="Times New Roman" w:hAnsi="Times New Roman"/>
        </w:rPr>
        <w:t xml:space="preserve">          </w:t>
      </w:r>
      <w:hyperlink r:id="rId18" w:tgtFrame="_blank" w:tooltip="草原划区轮牧技术规程" w:history="1">
        <w:r w:rsidRPr="004F683F">
          <w:rPr>
            <w:rStyle w:val="affffffe"/>
            <w:rFonts w:ascii="Times New Roman"/>
          </w:rPr>
          <w:t>草原划区轮牧技术规程</w:t>
        </w:r>
      </w:hyperlink>
    </w:p>
    <w:p w14:paraId="4F447854" w14:textId="664EDFE0" w:rsidR="005A14BD" w:rsidRPr="004F683F" w:rsidRDefault="005A14BD" w:rsidP="005A14B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F683F">
        <w:rPr>
          <w:rFonts w:ascii="Times New Roman" w:hAnsi="Times New Roman"/>
          <w:noProof/>
          <w:kern w:val="0"/>
          <w:szCs w:val="20"/>
        </w:rPr>
        <w:t xml:space="preserve">NY/T 1905     </w:t>
      </w:r>
      <w:r w:rsidR="00B94D0A" w:rsidRPr="004F683F">
        <w:rPr>
          <w:rFonts w:ascii="Times New Roman" w:hAnsi="Times New Roman"/>
          <w:noProof/>
          <w:kern w:val="0"/>
          <w:szCs w:val="20"/>
        </w:rPr>
        <w:t xml:space="preserve"> </w:t>
      </w:r>
      <w:r w:rsidRPr="004F683F">
        <w:rPr>
          <w:rFonts w:ascii="Times New Roman" w:hAnsi="Times New Roman"/>
          <w:noProof/>
          <w:kern w:val="0"/>
          <w:szCs w:val="20"/>
        </w:rPr>
        <w:t xml:space="preserve">     </w:t>
      </w:r>
      <w:r w:rsidRPr="004F683F">
        <w:rPr>
          <w:rFonts w:ascii="Times New Roman" w:hAnsi="Times New Roman"/>
          <w:noProof/>
          <w:kern w:val="0"/>
          <w:szCs w:val="20"/>
        </w:rPr>
        <w:t>草原鼠害安全防治技术规程</w:t>
      </w:r>
    </w:p>
    <w:p w14:paraId="5FDFCA5E" w14:textId="77777777" w:rsidR="00B265BC" w:rsidRPr="00E030F9" w:rsidRDefault="00FD59EB" w:rsidP="00DD1CA0">
      <w:pPr>
        <w:pStyle w:val="affc"/>
        <w:spacing w:before="312" w:after="312"/>
        <w:ind w:left="142"/>
      </w:pPr>
      <w:bookmarkStart w:id="56" w:name="_Toc97191425"/>
      <w:bookmarkStart w:id="57" w:name="_Toc152086410"/>
      <w:bookmarkStart w:id="58" w:name="_Toc153440748"/>
      <w:bookmarkStart w:id="59" w:name="_Toc166017952"/>
      <w:r>
        <w:rPr>
          <w:rFonts w:hint="eastAsia"/>
          <w:szCs w:val="21"/>
        </w:rPr>
        <w:t>术语和定义</w:t>
      </w:r>
      <w:bookmarkEnd w:id="56"/>
      <w:bookmarkEnd w:id="57"/>
      <w:bookmarkEnd w:id="58"/>
      <w:bookmarkEnd w:id="59"/>
    </w:p>
    <w:bookmarkStart w:id="60" w:name="_Toc26986532" w:displacedByCustomXml="next"/>
    <w:bookmarkEnd w:id="60" w:displacedByCustomXml="next"/>
    <w:sdt>
      <w:sdtPr>
        <w:id w:val="-1909835108"/>
        <w:placeholder>
          <w:docPart w:val="D6E1C4B80E694BD3B9FE70776C36E0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2BAA2CA" w14:textId="620160D2" w:rsidR="003E0A3D" w:rsidRPr="00A653DD" w:rsidRDefault="003E0A3D" w:rsidP="00A653DD">
          <w:pPr>
            <w:pStyle w:val="affffb"/>
            <w:ind w:firstLine="420"/>
          </w:pPr>
          <w:r w:rsidRPr="00A653DD">
            <w:t>下列术语和定义适用于本文件。</w:t>
          </w:r>
        </w:p>
      </w:sdtContent>
    </w:sdt>
    <w:p w14:paraId="6B4EEC7F" w14:textId="44A8E6E3" w:rsidR="00D163EB" w:rsidRDefault="00A653DD" w:rsidP="00A653DD">
      <w:pPr>
        <w:pStyle w:val="affd"/>
        <w:numPr>
          <w:ilvl w:val="2"/>
          <w:numId w:val="32"/>
        </w:numPr>
        <w:spacing w:before="156" w:after="156"/>
      </w:pPr>
      <w:r>
        <w:rPr>
          <w:rFonts w:hint="eastAsia"/>
        </w:rPr>
        <w:t>多年生</w:t>
      </w:r>
      <w:r w:rsidR="00A45C63">
        <w:rPr>
          <w:rFonts w:hint="eastAsia"/>
        </w:rPr>
        <w:t>禾草</w:t>
      </w:r>
      <w:r w:rsidR="00D163EB">
        <w:rPr>
          <w:rFonts w:hint="eastAsia"/>
        </w:rPr>
        <w:t>人工草地</w:t>
      </w:r>
    </w:p>
    <w:p w14:paraId="5205E036" w14:textId="79E76F08" w:rsidR="00D163EB" w:rsidRPr="00D163EB" w:rsidRDefault="00C86FE2" w:rsidP="00D163EB">
      <w:pPr>
        <w:pStyle w:val="affffb"/>
        <w:ind w:firstLine="420"/>
      </w:pPr>
      <w:r>
        <w:rPr>
          <w:rFonts w:hint="eastAsia"/>
        </w:rPr>
        <w:t>选择适宜</w:t>
      </w:r>
      <w:r w:rsidR="00A653DD" w:rsidRPr="00A653DD">
        <w:rPr>
          <w:rFonts w:hint="eastAsia"/>
        </w:rPr>
        <w:t>的</w:t>
      </w:r>
      <w:r w:rsidR="00B94D0A">
        <w:rPr>
          <w:rFonts w:hint="eastAsia"/>
        </w:rPr>
        <w:t>多年生</w:t>
      </w:r>
      <w:r w:rsidR="00A45C63">
        <w:rPr>
          <w:rFonts w:hint="eastAsia"/>
        </w:rPr>
        <w:t>禾本科牧草</w:t>
      </w:r>
      <w:r>
        <w:rPr>
          <w:rFonts w:hint="eastAsia"/>
        </w:rPr>
        <w:t>通过人工措施建植的草地。</w:t>
      </w:r>
    </w:p>
    <w:p w14:paraId="7FBECAAF" w14:textId="3AF7F1AE" w:rsidR="00D163EB" w:rsidRDefault="00D163EB" w:rsidP="00D163EB">
      <w:pPr>
        <w:pStyle w:val="affd"/>
        <w:numPr>
          <w:ilvl w:val="2"/>
          <w:numId w:val="32"/>
        </w:numPr>
        <w:spacing w:before="156" w:after="156"/>
      </w:pPr>
      <w:r>
        <w:rPr>
          <w:rFonts w:hint="eastAsia"/>
        </w:rPr>
        <w:t>混播</w:t>
      </w:r>
    </w:p>
    <w:p w14:paraId="7EC782E7" w14:textId="397D48BD" w:rsidR="00945536" w:rsidRPr="00945536" w:rsidRDefault="00C86FE2" w:rsidP="00945536">
      <w:pPr>
        <w:pStyle w:val="affffb"/>
        <w:ind w:firstLine="420"/>
      </w:pPr>
      <w:r>
        <w:rPr>
          <w:rFonts w:hint="eastAsia"/>
        </w:rPr>
        <w:t>在同一地块上，同期混合种植两种或两种以上的</w:t>
      </w:r>
      <w:r w:rsidR="00A45C63">
        <w:rPr>
          <w:rFonts w:hint="eastAsia"/>
        </w:rPr>
        <w:t>多年生禾本科牧草</w:t>
      </w:r>
      <w:r>
        <w:rPr>
          <w:rFonts w:hint="eastAsia"/>
        </w:rPr>
        <w:t>的种植方式。</w:t>
      </w:r>
    </w:p>
    <w:p w14:paraId="1D03DBA1" w14:textId="329D9FA9" w:rsidR="003E0A3D" w:rsidRDefault="002A3CFA" w:rsidP="00DD1CA0">
      <w:pPr>
        <w:pStyle w:val="affc"/>
        <w:spacing w:before="312" w:after="312"/>
        <w:ind w:left="142"/>
      </w:pPr>
      <w:bookmarkStart w:id="61" w:name="_Toc166017953"/>
      <w:r>
        <w:rPr>
          <w:rFonts w:hint="eastAsia"/>
        </w:rPr>
        <w:t>种植环境</w:t>
      </w:r>
      <w:bookmarkEnd w:id="61"/>
    </w:p>
    <w:p w14:paraId="0DFC6F35" w14:textId="77777777" w:rsidR="002E011E" w:rsidRDefault="002E011E" w:rsidP="002E011E">
      <w:pPr>
        <w:pStyle w:val="affd"/>
        <w:spacing w:before="156" w:after="156"/>
        <w:ind w:left="284"/>
      </w:pPr>
      <w:r>
        <w:rPr>
          <w:rFonts w:hint="eastAsia"/>
        </w:rPr>
        <w:t>适宜区域</w:t>
      </w:r>
    </w:p>
    <w:p w14:paraId="44817294" w14:textId="77777777" w:rsidR="002E011E" w:rsidRPr="002E011E" w:rsidRDefault="002E011E" w:rsidP="002E011E">
      <w:pPr>
        <w:pStyle w:val="affffb"/>
        <w:ind w:firstLine="420"/>
        <w:rPr>
          <w:rFonts w:ascii="Times New Roman"/>
        </w:rPr>
      </w:pPr>
      <w:r w:rsidRPr="002E011E">
        <w:rPr>
          <w:rFonts w:ascii="Times New Roman"/>
        </w:rPr>
        <w:t>选择年降雨量</w:t>
      </w:r>
      <w:r w:rsidRPr="002E011E">
        <w:rPr>
          <w:rFonts w:hAnsi="宋体"/>
        </w:rPr>
        <w:t>≥</w:t>
      </w:r>
      <w:r w:rsidRPr="002E011E">
        <w:rPr>
          <w:rFonts w:ascii="Times New Roman"/>
        </w:rPr>
        <w:t>350mm</w:t>
      </w:r>
      <w:r w:rsidRPr="002E011E">
        <w:rPr>
          <w:rFonts w:ascii="Times New Roman"/>
        </w:rPr>
        <w:t>的区域；年降水量</w:t>
      </w:r>
      <w:r w:rsidRPr="002E011E">
        <w:rPr>
          <w:rFonts w:hAnsi="宋体"/>
        </w:rPr>
        <w:t>≤</w:t>
      </w:r>
      <w:r w:rsidRPr="002E011E">
        <w:rPr>
          <w:rFonts w:ascii="Times New Roman"/>
        </w:rPr>
        <w:t>350mm</w:t>
      </w:r>
      <w:r w:rsidRPr="002E011E">
        <w:rPr>
          <w:rFonts w:ascii="Times New Roman"/>
        </w:rPr>
        <w:t>的区域，需具备灌溉条件。</w:t>
      </w:r>
    </w:p>
    <w:p w14:paraId="2F8B56CC" w14:textId="55EA221A" w:rsidR="00A45C63" w:rsidRDefault="002E011E" w:rsidP="002E011E">
      <w:pPr>
        <w:pStyle w:val="affd"/>
        <w:spacing w:before="156" w:after="156"/>
        <w:ind w:left="284"/>
      </w:pPr>
      <w:r>
        <w:rPr>
          <w:rFonts w:hint="eastAsia"/>
        </w:rPr>
        <w:t>地形</w:t>
      </w:r>
      <w:r w:rsidR="00B40535">
        <w:rPr>
          <w:rFonts w:hint="eastAsia"/>
        </w:rPr>
        <w:t>条件</w:t>
      </w:r>
    </w:p>
    <w:p w14:paraId="4D072E9A" w14:textId="668F8BC3" w:rsidR="003E0A3D" w:rsidRDefault="00B40535" w:rsidP="00425939">
      <w:pPr>
        <w:pStyle w:val="affffb"/>
        <w:ind w:firstLine="420"/>
        <w:rPr>
          <w:rFonts w:ascii="Calibri" w:hAnsi="Calibri"/>
          <w:noProof w:val="0"/>
          <w:kern w:val="2"/>
          <w:szCs w:val="21"/>
        </w:rPr>
      </w:pPr>
      <w:r>
        <w:rPr>
          <w:rFonts w:ascii="Calibri" w:hAnsi="Calibri" w:hint="eastAsia"/>
          <w:noProof w:val="0"/>
          <w:kern w:val="2"/>
          <w:szCs w:val="21"/>
        </w:rPr>
        <w:t>地势</w:t>
      </w:r>
      <w:r w:rsidRPr="00B40535">
        <w:rPr>
          <w:rFonts w:ascii="Calibri" w:hAnsi="Calibri" w:hint="eastAsia"/>
          <w:noProof w:val="0"/>
          <w:kern w:val="2"/>
          <w:szCs w:val="21"/>
        </w:rPr>
        <w:t>平坦开阔</w:t>
      </w:r>
      <w:r w:rsidR="002E011E">
        <w:rPr>
          <w:rFonts w:hint="eastAsia"/>
        </w:rPr>
        <w:t>，</w:t>
      </w:r>
      <w:r w:rsidRPr="00B40535">
        <w:rPr>
          <w:rFonts w:ascii="Calibri" w:hAnsi="Calibri" w:hint="eastAsia"/>
          <w:noProof w:val="0"/>
          <w:kern w:val="2"/>
          <w:szCs w:val="21"/>
        </w:rPr>
        <w:t>坡度小于</w:t>
      </w:r>
      <w:r w:rsidR="00120C5E">
        <w:rPr>
          <w:rFonts w:ascii="Calibri" w:hAnsi="Calibri" w:hint="eastAsia"/>
          <w:noProof w:val="0"/>
          <w:kern w:val="2"/>
          <w:szCs w:val="21"/>
        </w:rPr>
        <w:t>2</w:t>
      </w:r>
      <w:r w:rsidRPr="00B40535">
        <w:rPr>
          <w:rFonts w:ascii="Calibri" w:hAnsi="Calibri" w:hint="eastAsia"/>
          <w:noProof w:val="0"/>
          <w:kern w:val="2"/>
          <w:szCs w:val="21"/>
        </w:rPr>
        <w:t>5</w:t>
      </w:r>
      <w:r w:rsidRPr="00B40535">
        <w:rPr>
          <w:rFonts w:ascii="Calibri" w:hAnsi="Calibri" w:hint="eastAsia"/>
          <w:noProof w:val="0"/>
          <w:kern w:val="2"/>
          <w:szCs w:val="21"/>
        </w:rPr>
        <w:t>°</w:t>
      </w:r>
      <w:r w:rsidR="002E011E">
        <w:rPr>
          <w:rFonts w:ascii="Calibri" w:hAnsi="Calibri" w:hint="eastAsia"/>
          <w:noProof w:val="0"/>
          <w:kern w:val="2"/>
          <w:szCs w:val="21"/>
        </w:rPr>
        <w:t>。</w:t>
      </w:r>
    </w:p>
    <w:p w14:paraId="5D04DAA9" w14:textId="585888E1" w:rsidR="002E011E" w:rsidRPr="002E011E" w:rsidRDefault="002E011E" w:rsidP="002E011E">
      <w:pPr>
        <w:pStyle w:val="affd"/>
        <w:spacing w:before="156" w:after="156"/>
        <w:ind w:left="284"/>
        <w:rPr>
          <w:rFonts w:hint="eastAsia"/>
        </w:rPr>
      </w:pPr>
      <w:r w:rsidRPr="002E011E">
        <w:rPr>
          <w:rFonts w:hint="eastAsia"/>
        </w:rPr>
        <w:lastRenderedPageBreak/>
        <w:t>土壤</w:t>
      </w:r>
      <w:r w:rsidR="00067E58">
        <w:rPr>
          <w:rFonts w:hint="eastAsia"/>
        </w:rPr>
        <w:t>选择</w:t>
      </w:r>
    </w:p>
    <w:p w14:paraId="3AF9ECFF" w14:textId="57DCECA2" w:rsidR="002E011E" w:rsidRPr="009B3409" w:rsidRDefault="002E011E" w:rsidP="00425939">
      <w:pPr>
        <w:pStyle w:val="affffb"/>
        <w:ind w:firstLine="420"/>
        <w:rPr>
          <w:rFonts w:hint="eastAsia"/>
        </w:rPr>
      </w:pPr>
      <w:r>
        <w:rPr>
          <w:rFonts w:hint="eastAsia"/>
        </w:rPr>
        <w:t>土层厚度</w:t>
      </w:r>
      <w:r w:rsidRPr="00B40535">
        <w:rPr>
          <w:rFonts w:ascii="Calibri" w:hAnsi="Calibri" w:hint="eastAsia"/>
          <w:noProof w:val="0"/>
          <w:kern w:val="2"/>
          <w:szCs w:val="21"/>
        </w:rPr>
        <w:t>20cm</w:t>
      </w:r>
      <w:r w:rsidRPr="00B40535">
        <w:rPr>
          <w:rFonts w:ascii="Calibri" w:hAnsi="Calibri" w:hint="eastAsia"/>
          <w:noProof w:val="0"/>
          <w:kern w:val="2"/>
          <w:szCs w:val="21"/>
        </w:rPr>
        <w:t>以上</w:t>
      </w:r>
      <w:r>
        <w:rPr>
          <w:rFonts w:ascii="Calibri" w:hAnsi="Calibri" w:hint="eastAsia"/>
          <w:noProof w:val="0"/>
          <w:kern w:val="2"/>
          <w:szCs w:val="21"/>
        </w:rPr>
        <w:t>，</w:t>
      </w:r>
      <w:r w:rsidRPr="004A4021">
        <w:rPr>
          <w:rFonts w:ascii="Times New Roman" w:hint="eastAsia"/>
        </w:rPr>
        <w:t>土质疏松，排水良好</w:t>
      </w:r>
      <w:r>
        <w:rPr>
          <w:rFonts w:ascii="Times New Roman" w:hint="eastAsia"/>
        </w:rPr>
        <w:t>的</w:t>
      </w:r>
      <w:r w:rsidRPr="004A4021">
        <w:rPr>
          <w:rFonts w:ascii="Times New Roman" w:hint="eastAsia"/>
        </w:rPr>
        <w:t>土壤。</w:t>
      </w:r>
    </w:p>
    <w:p w14:paraId="35C53F28" w14:textId="726D2761" w:rsidR="0070770C" w:rsidRDefault="00E209BB" w:rsidP="00BC5A52">
      <w:pPr>
        <w:pStyle w:val="affc"/>
        <w:spacing w:before="312" w:after="312"/>
        <w:ind w:left="142"/>
      </w:pPr>
      <w:r>
        <w:rPr>
          <w:rFonts w:hint="eastAsia"/>
        </w:rPr>
        <w:t>播前准备</w:t>
      </w:r>
    </w:p>
    <w:p w14:paraId="7EBEAE34" w14:textId="77777777" w:rsidR="00735DE7" w:rsidRPr="009B3409" w:rsidRDefault="00735DE7" w:rsidP="00735DE7">
      <w:pPr>
        <w:pStyle w:val="affd"/>
        <w:spacing w:before="156" w:after="156"/>
        <w:ind w:left="284"/>
      </w:pPr>
      <w:bookmarkStart w:id="62" w:name="_Toc76570255"/>
      <w:bookmarkStart w:id="63" w:name="_Toc152084947"/>
      <w:r w:rsidRPr="009B3409">
        <w:rPr>
          <w:rFonts w:hint="eastAsia"/>
        </w:rPr>
        <w:t>施肥</w:t>
      </w:r>
      <w:bookmarkEnd w:id="62"/>
      <w:bookmarkEnd w:id="63"/>
    </w:p>
    <w:p w14:paraId="742E0F7A" w14:textId="3C840114" w:rsidR="00735DE7" w:rsidRPr="00F77113" w:rsidRDefault="00735DE7" w:rsidP="00735DE7">
      <w:pPr>
        <w:widowControl/>
        <w:tabs>
          <w:tab w:val="center" w:pos="4201"/>
          <w:tab w:val="right" w:leader="dot" w:pos="9298"/>
        </w:tabs>
        <w:autoSpaceDE w:val="0"/>
        <w:autoSpaceDN w:val="0"/>
        <w:ind w:firstLineChars="200" w:firstLine="420"/>
        <w:rPr>
          <w:noProof/>
          <w:kern w:val="0"/>
          <w:szCs w:val="20"/>
        </w:rPr>
      </w:pPr>
      <w:r w:rsidRPr="00FA044A">
        <w:rPr>
          <w:rFonts w:ascii="Times New Roman" w:hAnsi="Times New Roman"/>
        </w:rPr>
        <w:t>农家肥与化肥配合施用，农家肥施用量</w:t>
      </w:r>
      <w:r w:rsidRPr="00FA044A">
        <w:rPr>
          <w:rFonts w:ascii="Times New Roman" w:hAnsi="Times New Roman"/>
        </w:rPr>
        <w:t>15000.0kg/hm</w:t>
      </w:r>
      <w:r w:rsidRPr="003573EA">
        <w:rPr>
          <w:rFonts w:ascii="Times New Roman" w:hAnsi="Times New Roman"/>
          <w:vertAlign w:val="superscript"/>
        </w:rPr>
        <w:t>2</w:t>
      </w:r>
      <w:r w:rsidRPr="00FA044A">
        <w:rPr>
          <w:rFonts w:ascii="Times New Roman" w:hAnsi="Times New Roman"/>
        </w:rPr>
        <w:t>-20000.0kg/hm</w:t>
      </w:r>
      <w:r w:rsidRPr="003573EA">
        <w:rPr>
          <w:rFonts w:ascii="Times New Roman" w:hAnsi="Times New Roman"/>
          <w:vertAlign w:val="superscript"/>
        </w:rPr>
        <w:t>2</w:t>
      </w:r>
      <w:r w:rsidRPr="00FA044A">
        <w:rPr>
          <w:rFonts w:ascii="Times New Roman" w:hAnsi="Times New Roman"/>
        </w:rPr>
        <w:t>，尿素施用量</w:t>
      </w:r>
      <w:r w:rsidRPr="00FA044A">
        <w:rPr>
          <w:rFonts w:ascii="Times New Roman" w:hAnsi="Times New Roman"/>
        </w:rPr>
        <w:t>120.0kg/hm</w:t>
      </w:r>
      <w:r w:rsidRPr="00FA044A">
        <w:rPr>
          <w:rFonts w:ascii="Times New Roman" w:hAnsi="Times New Roman"/>
          <w:vertAlign w:val="superscript"/>
        </w:rPr>
        <w:t>2</w:t>
      </w:r>
      <w:r w:rsidRPr="00FA044A">
        <w:rPr>
          <w:rFonts w:ascii="Times New Roman" w:hAnsi="Times New Roman"/>
        </w:rPr>
        <w:t>-150.0kg/hm</w:t>
      </w:r>
      <w:r w:rsidRPr="00FA044A">
        <w:rPr>
          <w:rFonts w:ascii="Times New Roman" w:hAnsi="Times New Roman"/>
          <w:vertAlign w:val="superscript"/>
        </w:rPr>
        <w:t>2</w:t>
      </w:r>
      <w:r w:rsidRPr="00FA044A">
        <w:rPr>
          <w:rFonts w:ascii="Times New Roman" w:hAnsi="Times New Roman"/>
        </w:rPr>
        <w:t>，磷酸二铵施用量</w:t>
      </w:r>
      <w:r w:rsidRPr="00FA044A">
        <w:rPr>
          <w:rFonts w:ascii="Times New Roman" w:hAnsi="Times New Roman"/>
        </w:rPr>
        <w:t>150.0kg/hm</w:t>
      </w:r>
      <w:r w:rsidRPr="00FA044A">
        <w:rPr>
          <w:rFonts w:ascii="Times New Roman" w:hAnsi="Times New Roman"/>
          <w:vertAlign w:val="superscript"/>
        </w:rPr>
        <w:t>2</w:t>
      </w:r>
      <w:r w:rsidRPr="00FA044A">
        <w:rPr>
          <w:rFonts w:ascii="Times New Roman" w:hAnsi="Times New Roman"/>
        </w:rPr>
        <w:t>-180.0kg/hm</w:t>
      </w:r>
      <w:r w:rsidRPr="00FA044A">
        <w:rPr>
          <w:rFonts w:ascii="Times New Roman" w:hAnsi="Times New Roman"/>
          <w:vertAlign w:val="superscript"/>
        </w:rPr>
        <w:t>2</w:t>
      </w:r>
      <w:r w:rsidRPr="00FA044A">
        <w:rPr>
          <w:rFonts w:ascii="Times New Roman" w:hAnsi="Times New Roman"/>
        </w:rPr>
        <w:t>，有机肥料和化学肥料应符合</w:t>
      </w:r>
      <w:r w:rsidRPr="00FA044A">
        <w:rPr>
          <w:rFonts w:ascii="Times New Roman" w:hAnsi="Times New Roman"/>
        </w:rPr>
        <w:t>NY/T 525</w:t>
      </w:r>
      <w:r w:rsidRPr="00FA044A">
        <w:rPr>
          <w:rFonts w:ascii="Times New Roman" w:hAnsi="Times New Roman"/>
        </w:rPr>
        <w:t>和</w:t>
      </w:r>
      <w:r w:rsidRPr="00FA044A">
        <w:rPr>
          <w:rFonts w:ascii="Times New Roman" w:hAnsi="Times New Roman"/>
        </w:rPr>
        <w:t>GB/T15063</w:t>
      </w:r>
      <w:r w:rsidRPr="00FA044A">
        <w:rPr>
          <w:rFonts w:ascii="Times New Roman" w:hAnsi="Times New Roman"/>
        </w:rPr>
        <w:t>要求</w:t>
      </w:r>
      <w:r>
        <w:rPr>
          <w:rFonts w:ascii="Times New Roman" w:hAnsi="Times New Roman" w:hint="eastAsia"/>
        </w:rPr>
        <w:t>，施用准则按照</w:t>
      </w:r>
      <w:r w:rsidRPr="004A4021">
        <w:rPr>
          <w:rFonts w:ascii="Times New Roman" w:hAnsi="Times New Roman"/>
          <w:noProof/>
          <w:kern w:val="0"/>
          <w:szCs w:val="20"/>
        </w:rPr>
        <w:t>NY/T 496</w:t>
      </w:r>
      <w:r>
        <w:rPr>
          <w:rFonts w:ascii="Times New Roman" w:hAnsi="Times New Roman" w:hint="eastAsia"/>
          <w:noProof/>
          <w:kern w:val="0"/>
          <w:szCs w:val="20"/>
        </w:rPr>
        <w:t>执行</w:t>
      </w:r>
      <w:r w:rsidRPr="00067E58">
        <w:rPr>
          <w:rFonts w:hint="eastAsia"/>
          <w:noProof/>
          <w:kern w:val="0"/>
          <w:szCs w:val="20"/>
        </w:rPr>
        <w:t>。</w:t>
      </w:r>
    </w:p>
    <w:p w14:paraId="02ECD4D3" w14:textId="5DC50235" w:rsidR="003E0A3D" w:rsidRPr="009B3409" w:rsidRDefault="003E0A3D" w:rsidP="00BC5A52">
      <w:pPr>
        <w:pStyle w:val="affd"/>
        <w:spacing w:before="156" w:after="156"/>
        <w:ind w:left="284"/>
      </w:pPr>
      <w:bookmarkStart w:id="64" w:name="_Toc76570254"/>
      <w:bookmarkStart w:id="65" w:name="_Toc152084946"/>
      <w:r w:rsidRPr="009B3409">
        <w:rPr>
          <w:rFonts w:hint="eastAsia"/>
        </w:rPr>
        <w:t>整地</w:t>
      </w:r>
      <w:bookmarkEnd w:id="64"/>
      <w:bookmarkEnd w:id="65"/>
    </w:p>
    <w:p w14:paraId="73A14B01" w14:textId="2374CC31" w:rsidR="002E2428" w:rsidRPr="005F7F3F" w:rsidRDefault="003E0A3D" w:rsidP="002E2428">
      <w:pPr>
        <w:pStyle w:val="affffb"/>
        <w:ind w:firstLine="420"/>
      </w:pPr>
      <w:bookmarkStart w:id="66" w:name="_Hlk213837382"/>
      <w:r w:rsidRPr="009B3409">
        <w:rPr>
          <w:rFonts w:hint="eastAsia"/>
        </w:rPr>
        <w:t>清除</w:t>
      </w:r>
      <w:r w:rsidR="00067E58" w:rsidRPr="009B3409">
        <w:rPr>
          <w:rFonts w:hint="eastAsia"/>
        </w:rPr>
        <w:t>石块杂物</w:t>
      </w:r>
      <w:r w:rsidR="002A3CFA">
        <w:rPr>
          <w:rFonts w:hint="eastAsia"/>
        </w:rPr>
        <w:t>。翻耕后清除残根和苗茬，</w:t>
      </w:r>
      <w:r w:rsidR="00067E58">
        <w:rPr>
          <w:rFonts w:hint="eastAsia"/>
        </w:rPr>
        <w:t>耙耱整平</w:t>
      </w:r>
      <w:r w:rsidR="002E2428">
        <w:rPr>
          <w:rFonts w:hint="eastAsia"/>
        </w:rPr>
        <w:t>。</w:t>
      </w:r>
    </w:p>
    <w:p w14:paraId="0101D344" w14:textId="0C3DB2FC" w:rsidR="0000630D" w:rsidRPr="009B3409" w:rsidRDefault="0000630D" w:rsidP="00BC5A52">
      <w:pPr>
        <w:pStyle w:val="affd"/>
        <w:spacing w:before="156" w:after="156"/>
        <w:ind w:left="284"/>
      </w:pPr>
      <w:bookmarkStart w:id="67" w:name="_Toc76570250"/>
      <w:bookmarkStart w:id="68" w:name="_Toc152084943"/>
      <w:bookmarkStart w:id="69" w:name="_Toc152086416"/>
      <w:bookmarkStart w:id="70" w:name="_Toc153440754"/>
      <w:bookmarkEnd w:id="66"/>
      <w:r w:rsidRPr="009B3409">
        <w:rPr>
          <w:rFonts w:hint="eastAsia"/>
        </w:rPr>
        <w:t>种子选择</w:t>
      </w:r>
      <w:bookmarkEnd w:id="67"/>
      <w:bookmarkEnd w:id="68"/>
      <w:bookmarkEnd w:id="69"/>
      <w:bookmarkEnd w:id="70"/>
    </w:p>
    <w:p w14:paraId="2BEC1AE6" w14:textId="1DD01A82" w:rsidR="00BD721E" w:rsidRPr="004517E9" w:rsidRDefault="00C3387A" w:rsidP="005D39DF">
      <w:pPr>
        <w:pStyle w:val="affffb"/>
        <w:spacing w:line="360" w:lineRule="auto"/>
        <w:ind w:firstLine="420"/>
        <w:rPr>
          <w:rFonts w:ascii="Times New Roman"/>
        </w:rPr>
      </w:pPr>
      <w:r w:rsidRPr="004517E9">
        <w:rPr>
          <w:rFonts w:ascii="Times New Roman"/>
        </w:rPr>
        <w:t>选择适宜种植的牧草</w:t>
      </w:r>
      <w:r w:rsidR="00AF042E">
        <w:rPr>
          <w:rFonts w:ascii="Times New Roman" w:hint="eastAsia"/>
        </w:rPr>
        <w:t>品种</w:t>
      </w:r>
      <w:r w:rsidRPr="004517E9">
        <w:rPr>
          <w:rFonts w:ascii="Times New Roman"/>
        </w:rPr>
        <w:t>，</w:t>
      </w:r>
      <w:r w:rsidR="00735DE7">
        <w:rPr>
          <w:rFonts w:ascii="Times New Roman" w:hint="eastAsia"/>
        </w:rPr>
        <w:t>详见附录</w:t>
      </w:r>
      <w:r w:rsidR="00735DE7">
        <w:rPr>
          <w:rFonts w:ascii="Times New Roman" w:hint="eastAsia"/>
        </w:rPr>
        <w:t>A</w:t>
      </w:r>
      <w:r w:rsidR="00735DE7">
        <w:rPr>
          <w:rFonts w:ascii="Times New Roman" w:hint="eastAsia"/>
        </w:rPr>
        <w:t>。</w:t>
      </w:r>
      <w:r w:rsidR="00BC5A52" w:rsidRPr="004517E9">
        <w:rPr>
          <w:rFonts w:ascii="Times New Roman"/>
        </w:rPr>
        <w:t>种子质量执行</w:t>
      </w:r>
      <w:r w:rsidR="00BC5A52" w:rsidRPr="004517E9">
        <w:rPr>
          <w:rFonts w:ascii="Times New Roman"/>
        </w:rPr>
        <w:t>GB/T 6142</w:t>
      </w:r>
      <w:r w:rsidR="00BC5A52" w:rsidRPr="004517E9">
        <w:rPr>
          <w:rFonts w:ascii="Times New Roman"/>
        </w:rPr>
        <w:t>草种子质量分级规定，应达到国家三级以上标准，种子净度</w:t>
      </w:r>
      <w:r w:rsidR="00BC5A52" w:rsidRPr="004517E9">
        <w:rPr>
          <w:rFonts w:hAnsi="宋体"/>
        </w:rPr>
        <w:t>≥</w:t>
      </w:r>
      <w:r w:rsidR="00BC5A52" w:rsidRPr="004517E9">
        <w:rPr>
          <w:rFonts w:ascii="Times New Roman"/>
        </w:rPr>
        <w:t>85%</w:t>
      </w:r>
      <w:r w:rsidR="00BC5A52" w:rsidRPr="004517E9">
        <w:rPr>
          <w:rFonts w:ascii="Times New Roman"/>
        </w:rPr>
        <w:t>，发芽率</w:t>
      </w:r>
      <w:r w:rsidR="00BC5A52" w:rsidRPr="004517E9">
        <w:rPr>
          <w:rFonts w:hAnsi="宋体"/>
        </w:rPr>
        <w:t>≥</w:t>
      </w:r>
      <w:r w:rsidR="00BC5A52" w:rsidRPr="004517E9">
        <w:rPr>
          <w:rFonts w:ascii="Times New Roman"/>
        </w:rPr>
        <w:t>75%</w:t>
      </w:r>
      <w:r w:rsidR="00BC5A52" w:rsidRPr="004517E9">
        <w:rPr>
          <w:rFonts w:ascii="Times New Roman"/>
        </w:rPr>
        <w:t>，其他杂种子</w:t>
      </w:r>
      <w:r w:rsidR="00BC5A52" w:rsidRPr="004517E9">
        <w:rPr>
          <w:rFonts w:hAnsi="宋体"/>
        </w:rPr>
        <w:t>≤</w:t>
      </w:r>
      <w:r w:rsidR="00BC5A52" w:rsidRPr="004517E9">
        <w:rPr>
          <w:rFonts w:ascii="Times New Roman"/>
        </w:rPr>
        <w:t>5000</w:t>
      </w:r>
      <w:r w:rsidR="00BC5A52" w:rsidRPr="004517E9">
        <w:rPr>
          <w:rFonts w:ascii="Times New Roman"/>
        </w:rPr>
        <w:t>粒</w:t>
      </w:r>
      <w:r w:rsidR="00BC5A52" w:rsidRPr="004517E9">
        <w:rPr>
          <w:rFonts w:ascii="Times New Roman"/>
        </w:rPr>
        <w:t>/kg</w:t>
      </w:r>
      <w:r w:rsidR="00BC5A52" w:rsidRPr="004517E9">
        <w:rPr>
          <w:rFonts w:ascii="Times New Roman"/>
        </w:rPr>
        <w:t>。</w:t>
      </w:r>
    </w:p>
    <w:p w14:paraId="6BF429C9" w14:textId="3CEC54E1" w:rsidR="003E0A3D" w:rsidRDefault="00067E58" w:rsidP="00BC5A52">
      <w:pPr>
        <w:pStyle w:val="affc"/>
        <w:spacing w:before="312" w:after="312"/>
        <w:ind w:left="142"/>
      </w:pPr>
      <w:r>
        <w:rPr>
          <w:rFonts w:hint="eastAsia"/>
        </w:rPr>
        <w:t>建植技术</w:t>
      </w:r>
    </w:p>
    <w:p w14:paraId="34E4D246" w14:textId="61A4F654" w:rsidR="00067E58" w:rsidRDefault="00C3387A" w:rsidP="00C3387A">
      <w:pPr>
        <w:pStyle w:val="affd"/>
        <w:spacing w:before="156" w:after="156"/>
        <w:ind w:left="284"/>
      </w:pPr>
      <w:r w:rsidRPr="00C3387A">
        <w:rPr>
          <w:rFonts w:hint="eastAsia"/>
        </w:rPr>
        <w:t>草种组合</w:t>
      </w:r>
    </w:p>
    <w:p w14:paraId="2A1B010E" w14:textId="69D97292" w:rsidR="00C3387A" w:rsidRPr="00067E58" w:rsidRDefault="00C3387A" w:rsidP="004517E9">
      <w:pPr>
        <w:pStyle w:val="affffb"/>
        <w:spacing w:line="360" w:lineRule="auto"/>
        <w:ind w:firstLine="420"/>
        <w:rPr>
          <w:rFonts w:hint="eastAsia"/>
        </w:rPr>
      </w:pPr>
      <w:r>
        <w:rPr>
          <w:rFonts w:ascii="Times New Roman" w:hint="eastAsia"/>
        </w:rPr>
        <w:t>草种组合遵循上繁草和下繁草结合的方式。目前筛选的</w:t>
      </w:r>
      <w:r>
        <w:rPr>
          <w:rFonts w:ascii="Times New Roman" w:hint="eastAsia"/>
        </w:rPr>
        <w:t>品种组合</w:t>
      </w:r>
      <w:r>
        <w:rPr>
          <w:rFonts w:ascii="Times New Roman" w:hint="eastAsia"/>
        </w:rPr>
        <w:t>有</w:t>
      </w:r>
      <w:r>
        <w:rPr>
          <w:rFonts w:ascii="Times New Roman" w:hint="eastAsia"/>
        </w:rPr>
        <w:t>:</w:t>
      </w:r>
      <w:r>
        <w:rPr>
          <w:rFonts w:ascii="Times New Roman" w:hint="eastAsia"/>
        </w:rPr>
        <w:t>垂穗披碱草</w:t>
      </w:r>
      <w:r>
        <w:rPr>
          <w:rFonts w:ascii="Times New Roman" w:hint="eastAsia"/>
        </w:rPr>
        <w:t>+</w:t>
      </w:r>
      <w:r w:rsidR="00751D59">
        <w:rPr>
          <w:rFonts w:ascii="Times New Roman" w:hint="eastAsia"/>
        </w:rPr>
        <w:t>小花碱茅</w:t>
      </w:r>
      <w:r w:rsidR="00751D59">
        <w:rPr>
          <w:rFonts w:ascii="Times New Roman" w:hint="eastAsia"/>
        </w:rPr>
        <w:t>+</w:t>
      </w:r>
      <w:r>
        <w:rPr>
          <w:rFonts w:ascii="Times New Roman" w:hint="eastAsia"/>
        </w:rPr>
        <w:t>草地早熟禾；老芒麦</w:t>
      </w:r>
      <w:r>
        <w:rPr>
          <w:rFonts w:ascii="Times New Roman" w:hint="eastAsia"/>
        </w:rPr>
        <w:t>/</w:t>
      </w:r>
      <w:r>
        <w:rPr>
          <w:rFonts w:ascii="Times New Roman" w:hint="eastAsia"/>
        </w:rPr>
        <w:t>垂穗披碱草</w:t>
      </w:r>
      <w:r>
        <w:rPr>
          <w:rFonts w:ascii="Times New Roman" w:hint="eastAsia"/>
        </w:rPr>
        <w:t>+</w:t>
      </w:r>
      <w:r>
        <w:rPr>
          <w:rFonts w:ascii="Times New Roman" w:hint="eastAsia"/>
        </w:rPr>
        <w:t>草地早熟禾</w:t>
      </w:r>
      <w:r w:rsidR="000E03BF">
        <w:rPr>
          <w:rFonts w:ascii="Times New Roman" w:hint="eastAsia"/>
        </w:rPr>
        <w:t>。</w:t>
      </w:r>
    </w:p>
    <w:p w14:paraId="10F3E80D" w14:textId="77777777" w:rsidR="003E0A3D" w:rsidRDefault="003E0A3D" w:rsidP="00067E58">
      <w:pPr>
        <w:pStyle w:val="affd"/>
        <w:spacing w:before="156" w:after="156"/>
        <w:ind w:left="284"/>
      </w:pPr>
      <w:bookmarkStart w:id="71" w:name="_Toc76570257"/>
      <w:bookmarkStart w:id="72" w:name="_Toc152084949"/>
      <w:bookmarkStart w:id="73" w:name="_Toc152086419"/>
      <w:bookmarkStart w:id="74" w:name="_Toc153440757"/>
      <w:r w:rsidRPr="009B3409">
        <w:rPr>
          <w:rFonts w:hint="eastAsia"/>
        </w:rPr>
        <w:t>播种期</w:t>
      </w:r>
      <w:bookmarkEnd w:id="71"/>
      <w:bookmarkEnd w:id="72"/>
      <w:bookmarkEnd w:id="73"/>
      <w:bookmarkEnd w:id="74"/>
    </w:p>
    <w:p w14:paraId="55C9A1FA" w14:textId="54A1C70F" w:rsidR="00D35C8E" w:rsidRPr="00D35C8E" w:rsidRDefault="00BE7B22" w:rsidP="00D35C8E">
      <w:pPr>
        <w:pStyle w:val="affffb"/>
        <w:ind w:firstLine="420"/>
      </w:pPr>
      <w:r>
        <w:rPr>
          <w:rFonts w:hint="eastAsia"/>
        </w:rPr>
        <w:t>4月底-7月初</w:t>
      </w:r>
      <w:r w:rsidR="00A653DD">
        <w:rPr>
          <w:rFonts w:hint="eastAsia"/>
        </w:rPr>
        <w:t>。</w:t>
      </w:r>
    </w:p>
    <w:p w14:paraId="3A88155F" w14:textId="2DE44E4B" w:rsidR="002E1C30" w:rsidRPr="005A14BD" w:rsidRDefault="002E1C30" w:rsidP="00067E58">
      <w:pPr>
        <w:pStyle w:val="affd"/>
        <w:spacing w:before="156" w:after="156"/>
        <w:ind w:left="284"/>
      </w:pPr>
      <w:bookmarkStart w:id="75" w:name="_Toc76570259"/>
      <w:r w:rsidRPr="009B3409">
        <w:rPr>
          <w:rFonts w:hint="eastAsia"/>
        </w:rPr>
        <w:t>播种深度</w:t>
      </w:r>
    </w:p>
    <w:p w14:paraId="0B697684" w14:textId="30D56BF4" w:rsidR="003E0A3D" w:rsidRPr="002E1C30" w:rsidRDefault="00E25651" w:rsidP="002E1C30">
      <w:pPr>
        <w:widowControl/>
        <w:tabs>
          <w:tab w:val="center" w:pos="4201"/>
          <w:tab w:val="right" w:leader="dot" w:pos="9298"/>
        </w:tabs>
        <w:autoSpaceDE w:val="0"/>
        <w:autoSpaceDN w:val="0"/>
        <w:ind w:firstLineChars="200" w:firstLine="420"/>
        <w:rPr>
          <w:rFonts w:hint="eastAsia"/>
          <w:noProof/>
          <w:color w:val="000000" w:themeColor="text1"/>
          <w:kern w:val="0"/>
          <w:szCs w:val="20"/>
        </w:rPr>
      </w:pPr>
      <w:r>
        <w:rPr>
          <w:rFonts w:hint="eastAsia"/>
          <w:noProof/>
          <w:color w:val="000000" w:themeColor="text1"/>
          <w:kern w:val="0"/>
          <w:szCs w:val="20"/>
        </w:rPr>
        <w:t>小粒种子</w:t>
      </w:r>
      <w:r w:rsidR="002F7A90">
        <w:rPr>
          <w:rFonts w:hint="eastAsia"/>
          <w:noProof/>
          <w:color w:val="000000" w:themeColor="text1"/>
          <w:kern w:val="0"/>
          <w:szCs w:val="20"/>
        </w:rPr>
        <w:t>1</w:t>
      </w:r>
      <w:r w:rsidR="002E1C30" w:rsidRPr="006410B5">
        <w:rPr>
          <w:rFonts w:hint="eastAsia"/>
          <w:noProof/>
          <w:color w:val="000000" w:themeColor="text1"/>
          <w:kern w:val="0"/>
          <w:szCs w:val="20"/>
        </w:rPr>
        <w:t>cm</w:t>
      </w:r>
      <w:r>
        <w:rPr>
          <w:rFonts w:hint="eastAsia"/>
          <w:noProof/>
          <w:color w:val="000000" w:themeColor="text1"/>
          <w:kern w:val="0"/>
          <w:szCs w:val="20"/>
        </w:rPr>
        <w:t>-2cm</w:t>
      </w:r>
      <w:r>
        <w:rPr>
          <w:rFonts w:hint="eastAsia"/>
          <w:noProof/>
          <w:color w:val="000000" w:themeColor="text1"/>
          <w:kern w:val="0"/>
          <w:szCs w:val="20"/>
        </w:rPr>
        <w:t>，大粒种子</w:t>
      </w:r>
      <w:r>
        <w:rPr>
          <w:rFonts w:hint="eastAsia"/>
          <w:noProof/>
          <w:color w:val="000000" w:themeColor="text1"/>
          <w:kern w:val="0"/>
          <w:szCs w:val="20"/>
        </w:rPr>
        <w:t>2cm</w:t>
      </w:r>
      <w:r w:rsidR="002E1C30" w:rsidRPr="006410B5">
        <w:rPr>
          <w:rFonts w:hint="eastAsia"/>
          <w:noProof/>
          <w:color w:val="000000" w:themeColor="text1"/>
          <w:kern w:val="0"/>
          <w:szCs w:val="20"/>
        </w:rPr>
        <w:t>-</w:t>
      </w:r>
      <w:r w:rsidR="00F77113">
        <w:rPr>
          <w:rFonts w:hint="eastAsia"/>
          <w:noProof/>
          <w:color w:val="000000" w:themeColor="text1"/>
          <w:kern w:val="0"/>
          <w:szCs w:val="20"/>
        </w:rPr>
        <w:t>3</w:t>
      </w:r>
      <w:r w:rsidR="00BE7B22">
        <w:rPr>
          <w:rFonts w:hint="eastAsia"/>
          <w:noProof/>
          <w:color w:val="000000" w:themeColor="text1"/>
          <w:kern w:val="0"/>
          <w:szCs w:val="20"/>
        </w:rPr>
        <w:t>cm</w:t>
      </w:r>
      <w:r w:rsidR="002E1C30" w:rsidRPr="006410B5">
        <w:rPr>
          <w:rFonts w:hint="eastAsia"/>
          <w:noProof/>
          <w:color w:val="000000" w:themeColor="text1"/>
          <w:kern w:val="0"/>
          <w:szCs w:val="20"/>
        </w:rPr>
        <w:t>。</w:t>
      </w:r>
      <w:r w:rsidR="004517E9">
        <w:rPr>
          <w:rFonts w:hint="eastAsia"/>
          <w:noProof/>
          <w:color w:val="000000" w:themeColor="text1"/>
          <w:kern w:val="0"/>
          <w:szCs w:val="20"/>
        </w:rPr>
        <w:t>种子大小参照附</w:t>
      </w:r>
      <w:r w:rsidR="00C4761B">
        <w:rPr>
          <w:rFonts w:hint="eastAsia"/>
          <w:noProof/>
          <w:color w:val="000000" w:themeColor="text1"/>
          <w:kern w:val="0"/>
          <w:szCs w:val="20"/>
        </w:rPr>
        <w:t>录</w:t>
      </w:r>
      <w:r w:rsidR="00C4761B">
        <w:rPr>
          <w:rFonts w:hint="eastAsia"/>
          <w:noProof/>
          <w:color w:val="000000" w:themeColor="text1"/>
          <w:kern w:val="0"/>
          <w:szCs w:val="20"/>
        </w:rPr>
        <w:t>A</w:t>
      </w:r>
      <w:r w:rsidR="004517E9">
        <w:rPr>
          <w:rFonts w:hint="eastAsia"/>
          <w:noProof/>
          <w:color w:val="000000" w:themeColor="text1"/>
          <w:kern w:val="0"/>
          <w:szCs w:val="20"/>
        </w:rPr>
        <w:t>。</w:t>
      </w:r>
    </w:p>
    <w:p w14:paraId="67F46D6F" w14:textId="77777777" w:rsidR="003E0A3D" w:rsidRPr="009B3409" w:rsidRDefault="003E0A3D" w:rsidP="00067E58">
      <w:pPr>
        <w:pStyle w:val="affd"/>
        <w:spacing w:before="156" w:after="156"/>
        <w:ind w:left="284"/>
      </w:pPr>
      <w:bookmarkStart w:id="76" w:name="_Toc152084951"/>
      <w:bookmarkStart w:id="77" w:name="_Toc152086421"/>
      <w:bookmarkStart w:id="78" w:name="_Toc153440759"/>
      <w:r w:rsidRPr="009B3409">
        <w:rPr>
          <w:rFonts w:hint="eastAsia"/>
        </w:rPr>
        <w:t>播种方式</w:t>
      </w:r>
      <w:bookmarkEnd w:id="75"/>
      <w:bookmarkEnd w:id="76"/>
      <w:bookmarkEnd w:id="77"/>
      <w:bookmarkEnd w:id="78"/>
    </w:p>
    <w:p w14:paraId="28A0E9A7" w14:textId="7116EB6D" w:rsidR="004102AD" w:rsidRDefault="004102AD" w:rsidP="00E25651">
      <w:pPr>
        <w:widowControl/>
        <w:tabs>
          <w:tab w:val="center" w:pos="4201"/>
          <w:tab w:val="right" w:leader="dot" w:pos="9298"/>
        </w:tabs>
        <w:autoSpaceDE w:val="0"/>
        <w:autoSpaceDN w:val="0"/>
        <w:ind w:firstLineChars="200" w:firstLine="420"/>
        <w:rPr>
          <w:noProof/>
          <w:color w:val="000000" w:themeColor="text1"/>
          <w:kern w:val="0"/>
          <w:szCs w:val="20"/>
        </w:rPr>
      </w:pPr>
      <w:bookmarkStart w:id="79" w:name="_Hlk176342943"/>
      <w:r w:rsidRPr="00E25651">
        <w:rPr>
          <w:noProof/>
          <w:color w:val="000000" w:themeColor="text1"/>
          <w:kern w:val="0"/>
          <w:szCs w:val="20"/>
        </w:rPr>
        <w:t>条播，行距</w:t>
      </w:r>
      <w:r w:rsidRPr="00E25651">
        <w:rPr>
          <w:noProof/>
          <w:color w:val="000000" w:themeColor="text1"/>
          <w:kern w:val="0"/>
          <w:szCs w:val="20"/>
        </w:rPr>
        <w:t>15cm-30 cm</w:t>
      </w:r>
      <w:r w:rsidRPr="00E25651">
        <w:rPr>
          <w:noProof/>
          <w:color w:val="000000" w:themeColor="text1"/>
          <w:kern w:val="0"/>
          <w:szCs w:val="20"/>
        </w:rPr>
        <w:t>。</w:t>
      </w:r>
    </w:p>
    <w:p w14:paraId="245DF017" w14:textId="77777777" w:rsidR="004102AD" w:rsidRDefault="004102AD" w:rsidP="004102AD">
      <w:pPr>
        <w:pStyle w:val="affd"/>
        <w:spacing w:before="156" w:after="156"/>
        <w:ind w:left="284"/>
      </w:pPr>
      <w:bookmarkStart w:id="80" w:name="_Toc76570258"/>
      <w:bookmarkStart w:id="81" w:name="_Toc152084950"/>
      <w:bookmarkStart w:id="82" w:name="_Toc152086420"/>
      <w:bookmarkStart w:id="83" w:name="_Toc153440758"/>
      <w:r w:rsidRPr="009B3409">
        <w:rPr>
          <w:rFonts w:hint="eastAsia"/>
        </w:rPr>
        <w:t>播种量</w:t>
      </w:r>
      <w:bookmarkEnd w:id="80"/>
      <w:bookmarkEnd w:id="81"/>
      <w:bookmarkEnd w:id="82"/>
      <w:bookmarkEnd w:id="83"/>
    </w:p>
    <w:p w14:paraId="42D07800" w14:textId="37774F10" w:rsidR="004102AD" w:rsidRPr="007B3906" w:rsidRDefault="004102AD" w:rsidP="004102AD">
      <w:pPr>
        <w:pStyle w:val="affffb"/>
        <w:spacing w:line="360" w:lineRule="auto"/>
        <w:ind w:firstLine="420"/>
        <w:rPr>
          <w:rFonts w:ascii="Times New Roman" w:hint="eastAsia"/>
        </w:rPr>
      </w:pPr>
      <w:r>
        <w:rPr>
          <w:rFonts w:ascii="Times New Roman" w:hint="eastAsia"/>
        </w:rPr>
        <w:t>垂穗披碱草、小花碱茅、草地早熟禾三种混播，播种量分别为</w:t>
      </w:r>
      <w:r>
        <w:rPr>
          <w:rFonts w:ascii="Times New Roman" w:hint="eastAsia"/>
        </w:rPr>
        <w:t>10.0kg/hm</w:t>
      </w:r>
      <w:r w:rsidRPr="007B3906">
        <w:rPr>
          <w:rFonts w:ascii="Times New Roman" w:hint="eastAsia"/>
          <w:vertAlign w:val="superscript"/>
        </w:rPr>
        <w:t>2</w:t>
      </w:r>
      <w:r>
        <w:rPr>
          <w:rFonts w:ascii="Times New Roman" w:hint="eastAsia"/>
        </w:rPr>
        <w:t>-12.5kg/hm</w:t>
      </w:r>
      <w:r w:rsidRPr="007B3906">
        <w:rPr>
          <w:rFonts w:ascii="Times New Roman" w:hint="eastAsia"/>
          <w:vertAlign w:val="superscript"/>
        </w:rPr>
        <w:t>2</w:t>
      </w:r>
      <w:r>
        <w:rPr>
          <w:rFonts w:ascii="Times New Roman" w:hint="eastAsia"/>
        </w:rPr>
        <w:t>、</w:t>
      </w:r>
      <w:r>
        <w:rPr>
          <w:rFonts w:ascii="Times New Roman" w:hint="eastAsia"/>
        </w:rPr>
        <w:t>4.0kg/hm</w:t>
      </w:r>
      <w:r w:rsidRPr="007B3906">
        <w:rPr>
          <w:rFonts w:ascii="Times New Roman" w:hint="eastAsia"/>
          <w:vertAlign w:val="superscript"/>
        </w:rPr>
        <w:t>2</w:t>
      </w:r>
      <w:r>
        <w:rPr>
          <w:rFonts w:ascii="Times New Roman" w:hint="eastAsia"/>
        </w:rPr>
        <w:t>-5.0kg/hm</w:t>
      </w:r>
      <w:r w:rsidRPr="007B3906">
        <w:rPr>
          <w:rFonts w:ascii="Times New Roman" w:hint="eastAsia"/>
          <w:vertAlign w:val="superscript"/>
        </w:rPr>
        <w:t>2</w:t>
      </w:r>
      <w:r>
        <w:rPr>
          <w:rFonts w:ascii="Times New Roman" w:hint="eastAsia"/>
        </w:rPr>
        <w:t>和</w:t>
      </w:r>
      <w:r>
        <w:rPr>
          <w:rFonts w:ascii="Times New Roman" w:hint="eastAsia"/>
        </w:rPr>
        <w:t>5.0</w:t>
      </w:r>
      <w:r w:rsidRPr="007B3906">
        <w:rPr>
          <w:rFonts w:ascii="Times New Roman" w:hint="eastAsia"/>
        </w:rPr>
        <w:t xml:space="preserve"> </w:t>
      </w:r>
      <w:r>
        <w:rPr>
          <w:rFonts w:ascii="Times New Roman" w:hint="eastAsia"/>
        </w:rPr>
        <w:t>kg/hm</w:t>
      </w:r>
      <w:r w:rsidRPr="007B3906">
        <w:rPr>
          <w:rFonts w:ascii="Times New Roman" w:hint="eastAsia"/>
          <w:vertAlign w:val="superscript"/>
        </w:rPr>
        <w:t>2</w:t>
      </w:r>
      <w:r>
        <w:rPr>
          <w:rFonts w:ascii="Times New Roman" w:hint="eastAsia"/>
        </w:rPr>
        <w:t>-7.5</w:t>
      </w:r>
      <w:r w:rsidRPr="007B3906">
        <w:rPr>
          <w:rFonts w:ascii="Times New Roman" w:hint="eastAsia"/>
        </w:rPr>
        <w:t xml:space="preserve"> </w:t>
      </w:r>
      <w:r>
        <w:rPr>
          <w:rFonts w:ascii="Times New Roman" w:hint="eastAsia"/>
        </w:rPr>
        <w:t>kg/hm</w:t>
      </w:r>
      <w:r w:rsidRPr="007B3906">
        <w:rPr>
          <w:rFonts w:ascii="Times New Roman" w:hint="eastAsia"/>
          <w:vertAlign w:val="superscript"/>
        </w:rPr>
        <w:t>2</w:t>
      </w:r>
      <w:r>
        <w:rPr>
          <w:rFonts w:ascii="Times New Roman" w:hint="eastAsia"/>
        </w:rPr>
        <w:t>。</w:t>
      </w:r>
    </w:p>
    <w:p w14:paraId="52986E94" w14:textId="77777777" w:rsidR="004102AD" w:rsidRPr="004A2C06" w:rsidRDefault="004102AD" w:rsidP="004102AD">
      <w:pPr>
        <w:pStyle w:val="affffb"/>
        <w:spacing w:line="360" w:lineRule="auto"/>
        <w:ind w:firstLine="420"/>
        <w:rPr>
          <w:rFonts w:ascii="Times New Roman" w:hint="eastAsia"/>
        </w:rPr>
      </w:pPr>
      <w:r>
        <w:rPr>
          <w:rFonts w:ascii="Times New Roman" w:hint="eastAsia"/>
        </w:rPr>
        <w:lastRenderedPageBreak/>
        <w:t>老芒麦</w:t>
      </w:r>
      <w:r>
        <w:rPr>
          <w:rFonts w:ascii="Times New Roman" w:hint="eastAsia"/>
        </w:rPr>
        <w:t>/</w:t>
      </w:r>
      <w:r>
        <w:rPr>
          <w:rFonts w:ascii="Times New Roman" w:hint="eastAsia"/>
        </w:rPr>
        <w:t>垂穗披碱草、草地早熟禾二种混播，播种量分别为</w:t>
      </w:r>
      <w:r>
        <w:rPr>
          <w:rFonts w:ascii="Times New Roman" w:hint="eastAsia"/>
        </w:rPr>
        <w:t>15.0</w:t>
      </w:r>
      <w:r w:rsidRPr="007B3906">
        <w:rPr>
          <w:rFonts w:ascii="Times New Roman" w:hint="eastAsia"/>
        </w:rPr>
        <w:t xml:space="preserve"> </w:t>
      </w:r>
      <w:r>
        <w:rPr>
          <w:rFonts w:ascii="Times New Roman" w:hint="eastAsia"/>
        </w:rPr>
        <w:t>kg/hm</w:t>
      </w:r>
      <w:r w:rsidRPr="007B3906">
        <w:rPr>
          <w:rFonts w:ascii="Times New Roman" w:hint="eastAsia"/>
          <w:vertAlign w:val="superscript"/>
        </w:rPr>
        <w:t>2</w:t>
      </w:r>
      <w:r>
        <w:rPr>
          <w:rFonts w:ascii="Times New Roman" w:hint="eastAsia"/>
        </w:rPr>
        <w:t>-38.8</w:t>
      </w:r>
      <w:r w:rsidRPr="007B3906">
        <w:rPr>
          <w:rFonts w:ascii="Times New Roman" w:hint="eastAsia"/>
        </w:rPr>
        <w:t xml:space="preserve"> </w:t>
      </w:r>
      <w:r>
        <w:rPr>
          <w:rFonts w:ascii="Times New Roman" w:hint="eastAsia"/>
        </w:rPr>
        <w:t>kg/hm</w:t>
      </w:r>
      <w:r w:rsidRPr="007B3906">
        <w:rPr>
          <w:rFonts w:ascii="Times New Roman" w:hint="eastAsia"/>
          <w:vertAlign w:val="superscript"/>
        </w:rPr>
        <w:t>2</w:t>
      </w:r>
      <w:r>
        <w:rPr>
          <w:rFonts w:ascii="Times New Roman" w:hint="eastAsia"/>
        </w:rPr>
        <w:t>、</w:t>
      </w:r>
      <w:r>
        <w:rPr>
          <w:rFonts w:ascii="Times New Roman" w:hint="eastAsia"/>
        </w:rPr>
        <w:t>7.5</w:t>
      </w:r>
      <w:r w:rsidRPr="005028D0">
        <w:rPr>
          <w:rFonts w:ascii="Times New Roman" w:hint="eastAsia"/>
        </w:rPr>
        <w:t xml:space="preserve"> </w:t>
      </w:r>
      <w:r>
        <w:rPr>
          <w:rFonts w:ascii="Times New Roman" w:hint="eastAsia"/>
        </w:rPr>
        <w:t>kg/hm</w:t>
      </w:r>
      <w:r w:rsidRPr="007B3906">
        <w:rPr>
          <w:rFonts w:ascii="Times New Roman" w:hint="eastAsia"/>
          <w:vertAlign w:val="superscript"/>
        </w:rPr>
        <w:t>2</w:t>
      </w:r>
      <w:r>
        <w:rPr>
          <w:rFonts w:ascii="Times New Roman" w:hint="eastAsia"/>
        </w:rPr>
        <w:t>-11.3</w:t>
      </w:r>
      <w:r w:rsidRPr="005028D0">
        <w:rPr>
          <w:rFonts w:ascii="Times New Roman" w:hint="eastAsia"/>
        </w:rPr>
        <w:t xml:space="preserve"> </w:t>
      </w:r>
      <w:r>
        <w:rPr>
          <w:rFonts w:ascii="Times New Roman" w:hint="eastAsia"/>
        </w:rPr>
        <w:t>kg/hm</w:t>
      </w:r>
      <w:r w:rsidRPr="007B3906">
        <w:rPr>
          <w:rFonts w:ascii="Times New Roman" w:hint="eastAsia"/>
          <w:vertAlign w:val="superscript"/>
        </w:rPr>
        <w:t>2</w:t>
      </w:r>
      <w:r>
        <w:rPr>
          <w:rFonts w:ascii="Times New Roman" w:hint="eastAsia"/>
        </w:rPr>
        <w:t>。</w:t>
      </w:r>
    </w:p>
    <w:p w14:paraId="403066F0" w14:textId="77777777" w:rsidR="004102AD" w:rsidRPr="009B3409" w:rsidRDefault="004102AD" w:rsidP="007D12BC">
      <w:pPr>
        <w:pStyle w:val="affd"/>
        <w:numPr>
          <w:ilvl w:val="2"/>
          <w:numId w:val="32"/>
        </w:numPr>
        <w:spacing w:before="156" w:after="156"/>
        <w:ind w:left="284"/>
      </w:pPr>
      <w:bookmarkStart w:id="84" w:name="_Toc76570261"/>
      <w:bookmarkStart w:id="85" w:name="_Toc152084953"/>
      <w:bookmarkStart w:id="86" w:name="_Toc152086423"/>
      <w:bookmarkStart w:id="87" w:name="_Toc153440761"/>
      <w:r w:rsidRPr="009B3409">
        <w:rPr>
          <w:rFonts w:hint="eastAsia"/>
        </w:rPr>
        <w:t>镇压</w:t>
      </w:r>
      <w:bookmarkEnd w:id="84"/>
      <w:bookmarkEnd w:id="85"/>
      <w:bookmarkEnd w:id="86"/>
      <w:bookmarkEnd w:id="87"/>
    </w:p>
    <w:p w14:paraId="1BE9D2AA" w14:textId="77777777" w:rsidR="004102AD" w:rsidRPr="00E25651" w:rsidRDefault="004102AD" w:rsidP="00E25651">
      <w:pPr>
        <w:widowControl/>
        <w:tabs>
          <w:tab w:val="center" w:pos="4201"/>
          <w:tab w:val="right" w:leader="dot" w:pos="9298"/>
        </w:tabs>
        <w:autoSpaceDE w:val="0"/>
        <w:autoSpaceDN w:val="0"/>
        <w:ind w:firstLineChars="200" w:firstLine="420"/>
        <w:rPr>
          <w:rFonts w:hint="eastAsia"/>
          <w:noProof/>
          <w:color w:val="000000" w:themeColor="text1"/>
          <w:kern w:val="0"/>
          <w:szCs w:val="20"/>
        </w:rPr>
      </w:pPr>
      <w:r>
        <w:rPr>
          <w:rFonts w:hint="eastAsia"/>
          <w:noProof/>
          <w:color w:val="000000" w:themeColor="text1"/>
          <w:kern w:val="0"/>
          <w:szCs w:val="20"/>
        </w:rPr>
        <w:t>播后</w:t>
      </w:r>
      <w:r>
        <w:rPr>
          <w:rFonts w:hint="eastAsia"/>
          <w:noProof/>
          <w:kern w:val="0"/>
          <w:szCs w:val="20"/>
        </w:rPr>
        <w:t>及时</w:t>
      </w:r>
      <w:r>
        <w:rPr>
          <w:rFonts w:hint="eastAsia"/>
          <w:noProof/>
          <w:color w:val="000000" w:themeColor="text1"/>
          <w:kern w:val="0"/>
          <w:szCs w:val="20"/>
        </w:rPr>
        <w:t>镇压。</w:t>
      </w:r>
    </w:p>
    <w:p w14:paraId="66E7ACE4" w14:textId="7443968D" w:rsidR="0000286E" w:rsidRPr="004517E9" w:rsidRDefault="004102AD" w:rsidP="004517E9">
      <w:pPr>
        <w:pStyle w:val="affc"/>
        <w:spacing w:before="312" w:after="312"/>
        <w:ind w:left="142"/>
        <w:rPr>
          <w:rFonts w:hint="eastAsia"/>
        </w:rPr>
      </w:pPr>
      <w:bookmarkStart w:id="88" w:name="_Toc76570266"/>
      <w:bookmarkStart w:id="89" w:name="_Toc152084954"/>
      <w:bookmarkStart w:id="90" w:name="_Toc152086424"/>
      <w:bookmarkStart w:id="91" w:name="_Toc153440762"/>
      <w:bookmarkStart w:id="92" w:name="_Toc166017955"/>
      <w:bookmarkEnd w:id="79"/>
      <w:r w:rsidRPr="009B3409">
        <w:rPr>
          <w:rFonts w:hint="eastAsia"/>
        </w:rPr>
        <w:t>田间管理</w:t>
      </w:r>
      <w:bookmarkEnd w:id="88"/>
      <w:bookmarkEnd w:id="89"/>
      <w:bookmarkEnd w:id="90"/>
      <w:bookmarkEnd w:id="91"/>
      <w:bookmarkEnd w:id="92"/>
    </w:p>
    <w:p w14:paraId="4A9FD9B5" w14:textId="76862B2D" w:rsidR="00A653DD" w:rsidRDefault="00BD721E" w:rsidP="00070769">
      <w:pPr>
        <w:pStyle w:val="affd"/>
        <w:numPr>
          <w:ilvl w:val="2"/>
          <w:numId w:val="32"/>
        </w:numPr>
        <w:spacing w:before="156" w:after="156"/>
      </w:pPr>
      <w:r>
        <w:rPr>
          <w:rFonts w:hint="eastAsia"/>
        </w:rPr>
        <w:t>苗期管理</w:t>
      </w:r>
    </w:p>
    <w:p w14:paraId="621D5288" w14:textId="0F3D7C79" w:rsidR="005D4E50" w:rsidRPr="000263F6" w:rsidRDefault="000263F6" w:rsidP="00D50EF8">
      <w:pPr>
        <w:pStyle w:val="affffb"/>
        <w:spacing w:line="360" w:lineRule="auto"/>
        <w:ind w:firstLine="420"/>
        <w:rPr>
          <w:rFonts w:ascii="Times New Roman"/>
        </w:rPr>
      </w:pPr>
      <w:r w:rsidRPr="000263F6">
        <w:rPr>
          <w:rFonts w:ascii="Times New Roman"/>
        </w:rPr>
        <w:t>检查出苗情况，缺苗率</w:t>
      </w:r>
      <w:r w:rsidRPr="000263F6">
        <w:rPr>
          <w:rFonts w:hAnsi="宋体"/>
        </w:rPr>
        <w:t>≥</w:t>
      </w:r>
      <w:r w:rsidRPr="000263F6">
        <w:rPr>
          <w:rFonts w:ascii="Times New Roman"/>
        </w:rPr>
        <w:t>20%</w:t>
      </w:r>
      <w:r w:rsidRPr="000263F6">
        <w:rPr>
          <w:rFonts w:ascii="Times New Roman"/>
        </w:rPr>
        <w:t>的区域，</w:t>
      </w:r>
      <w:r>
        <w:rPr>
          <w:rFonts w:ascii="Times New Roman" w:hint="eastAsia"/>
        </w:rPr>
        <w:t>进行</w:t>
      </w:r>
      <w:r w:rsidR="005D4E50" w:rsidRPr="000263F6">
        <w:rPr>
          <w:rFonts w:ascii="Times New Roman"/>
        </w:rPr>
        <w:t>补播。</w:t>
      </w:r>
      <w:r w:rsidRPr="000263F6">
        <w:rPr>
          <w:rFonts w:ascii="Times New Roman"/>
        </w:rPr>
        <w:t>苗期</w:t>
      </w:r>
      <w:r w:rsidRPr="000263F6">
        <w:rPr>
          <w:rFonts w:ascii="Times New Roman"/>
        </w:rPr>
        <w:t>及时</w:t>
      </w:r>
      <w:r w:rsidRPr="000263F6">
        <w:rPr>
          <w:rFonts w:ascii="Times New Roman"/>
        </w:rPr>
        <w:t>清除</w:t>
      </w:r>
      <w:r w:rsidRPr="000263F6">
        <w:rPr>
          <w:rFonts w:ascii="Times New Roman"/>
        </w:rPr>
        <w:t>阔叶类</w:t>
      </w:r>
      <w:r w:rsidRPr="000263F6">
        <w:rPr>
          <w:rFonts w:ascii="Times New Roman"/>
        </w:rPr>
        <w:t>杂草</w:t>
      </w:r>
      <w:r w:rsidRPr="000263F6">
        <w:rPr>
          <w:rFonts w:ascii="Times New Roman"/>
        </w:rPr>
        <w:t>。</w:t>
      </w:r>
    </w:p>
    <w:p w14:paraId="6B4F07F0" w14:textId="590F9B23" w:rsidR="002A4437" w:rsidRDefault="000263F6" w:rsidP="0029016C">
      <w:pPr>
        <w:pStyle w:val="affd"/>
        <w:numPr>
          <w:ilvl w:val="2"/>
          <w:numId w:val="32"/>
        </w:numPr>
        <w:spacing w:before="156" w:after="156"/>
      </w:pPr>
      <w:r>
        <w:rPr>
          <w:rFonts w:hint="eastAsia"/>
        </w:rPr>
        <w:t>追</w:t>
      </w:r>
      <w:r w:rsidR="00070769">
        <w:rPr>
          <w:rFonts w:hint="eastAsia"/>
        </w:rPr>
        <w:t>肥</w:t>
      </w:r>
    </w:p>
    <w:p w14:paraId="0D7BCE2D" w14:textId="02A8BB69" w:rsidR="000263F6" w:rsidRPr="000263F6" w:rsidRDefault="000263F6" w:rsidP="00D50EF8">
      <w:pPr>
        <w:pStyle w:val="affffb"/>
        <w:spacing w:line="360" w:lineRule="auto"/>
        <w:ind w:firstLine="420"/>
      </w:pPr>
      <w:bookmarkStart w:id="93" w:name="_Hlk176343155"/>
      <w:r w:rsidRPr="000263F6">
        <w:t>分蘖期-拔节期结合</w:t>
      </w:r>
      <w:r w:rsidRPr="000263F6">
        <w:rPr>
          <w:rFonts w:hint="eastAsia"/>
        </w:rPr>
        <w:t>降雨或灌溉</w:t>
      </w:r>
      <w:r w:rsidRPr="000263F6">
        <w:t>进行追肥。</w:t>
      </w:r>
      <w:r w:rsidRPr="000263F6">
        <w:rPr>
          <w:rFonts w:hint="eastAsia"/>
        </w:rPr>
        <w:t>追施</w:t>
      </w:r>
      <w:r w:rsidRPr="000263F6">
        <w:t>磷酸二铵</w:t>
      </w:r>
      <w:r w:rsidRPr="000263F6">
        <w:rPr>
          <w:rFonts w:ascii="Times New Roman"/>
        </w:rPr>
        <w:t>150kg/hm</w:t>
      </w:r>
      <w:r w:rsidRPr="000263F6">
        <w:rPr>
          <w:rFonts w:ascii="Times New Roman"/>
          <w:vertAlign w:val="superscript"/>
        </w:rPr>
        <w:t>2</w:t>
      </w:r>
      <w:r w:rsidRPr="000263F6">
        <w:rPr>
          <w:rFonts w:ascii="Times New Roman"/>
        </w:rPr>
        <w:t>-300kg/hm</w:t>
      </w:r>
      <w:r w:rsidRPr="000263F6">
        <w:rPr>
          <w:rFonts w:ascii="Times New Roman"/>
          <w:vertAlign w:val="superscript"/>
        </w:rPr>
        <w:t>2</w:t>
      </w:r>
      <w:r w:rsidR="00D50EF8" w:rsidRPr="00D50EF8">
        <w:rPr>
          <w:rFonts w:hint="eastAsia"/>
        </w:rPr>
        <w:t>或</w:t>
      </w:r>
      <w:r w:rsidR="00D50EF8">
        <w:rPr>
          <w:rFonts w:hint="eastAsia"/>
        </w:rPr>
        <w:t>复合肥</w:t>
      </w:r>
      <w:r w:rsidR="00D50EF8">
        <w:rPr>
          <w:rFonts w:ascii="Times New Roman" w:hint="eastAsia"/>
        </w:rPr>
        <w:t>225</w:t>
      </w:r>
      <w:r w:rsidR="00D50EF8" w:rsidRPr="000263F6">
        <w:rPr>
          <w:rFonts w:ascii="Times New Roman"/>
        </w:rPr>
        <w:t>kg/hm</w:t>
      </w:r>
      <w:r w:rsidR="00D50EF8" w:rsidRPr="000263F6">
        <w:rPr>
          <w:rFonts w:ascii="Times New Roman"/>
          <w:vertAlign w:val="superscript"/>
        </w:rPr>
        <w:t>2</w:t>
      </w:r>
      <w:r w:rsidR="00D50EF8" w:rsidRPr="000263F6">
        <w:rPr>
          <w:rFonts w:ascii="Times New Roman"/>
        </w:rPr>
        <w:t>-</w:t>
      </w:r>
      <w:r w:rsidR="00D50EF8">
        <w:rPr>
          <w:rFonts w:ascii="Times New Roman" w:hint="eastAsia"/>
        </w:rPr>
        <w:t>450</w:t>
      </w:r>
      <w:r w:rsidR="00D50EF8" w:rsidRPr="000263F6">
        <w:rPr>
          <w:rFonts w:ascii="Times New Roman"/>
        </w:rPr>
        <w:t>kg/hm</w:t>
      </w:r>
      <w:r w:rsidR="00D50EF8" w:rsidRPr="000263F6">
        <w:rPr>
          <w:rFonts w:ascii="Times New Roman"/>
          <w:vertAlign w:val="superscript"/>
        </w:rPr>
        <w:t>2</w:t>
      </w:r>
      <w:r w:rsidRPr="000263F6">
        <w:rPr>
          <w:rFonts w:ascii="Times New Roman"/>
        </w:rPr>
        <w:t>。</w:t>
      </w:r>
    </w:p>
    <w:bookmarkEnd w:id="93"/>
    <w:p w14:paraId="61737B38" w14:textId="12E962BC" w:rsidR="0029016C" w:rsidRDefault="0029016C" w:rsidP="001A084A">
      <w:pPr>
        <w:pStyle w:val="affd"/>
        <w:numPr>
          <w:ilvl w:val="2"/>
          <w:numId w:val="32"/>
        </w:numPr>
        <w:spacing w:before="156" w:after="156"/>
      </w:pPr>
      <w:r>
        <w:rPr>
          <w:rFonts w:hint="eastAsia"/>
        </w:rPr>
        <w:t>灌溉</w:t>
      </w:r>
    </w:p>
    <w:p w14:paraId="529D77C6" w14:textId="77777777" w:rsidR="00E25651" w:rsidRPr="00E25651" w:rsidRDefault="00E25651" w:rsidP="00D50EF8">
      <w:pPr>
        <w:pStyle w:val="affffb"/>
        <w:spacing w:line="360" w:lineRule="auto"/>
        <w:ind w:firstLine="420"/>
      </w:pPr>
      <w:r w:rsidRPr="000263F6">
        <w:rPr>
          <w:rFonts w:ascii="Times New Roman"/>
        </w:rPr>
        <w:t>有灌溉条件的，在分蘖至孕穗期进行灌溉，灌溉次数</w:t>
      </w:r>
      <w:r w:rsidRPr="000263F6">
        <w:rPr>
          <w:rFonts w:ascii="Times New Roman"/>
        </w:rPr>
        <w:t>1</w:t>
      </w:r>
      <w:r w:rsidRPr="000263F6">
        <w:rPr>
          <w:rFonts w:ascii="Times New Roman"/>
        </w:rPr>
        <w:t>次</w:t>
      </w:r>
      <w:r w:rsidRPr="000263F6">
        <w:rPr>
          <w:rFonts w:ascii="Times New Roman"/>
        </w:rPr>
        <w:t>-2</w:t>
      </w:r>
      <w:r w:rsidRPr="000263F6">
        <w:rPr>
          <w:rFonts w:ascii="Times New Roman"/>
        </w:rPr>
        <w:t>次。</w:t>
      </w:r>
      <w:r w:rsidRPr="00E25651">
        <w:rPr>
          <w:rFonts w:hint="eastAsia"/>
        </w:rPr>
        <w:t>其它时间根据</w:t>
      </w:r>
      <w:r w:rsidRPr="00E25651">
        <w:t>土壤墒情适时灌溉。</w:t>
      </w:r>
    </w:p>
    <w:p w14:paraId="1ADCE14E" w14:textId="77777777" w:rsidR="0029016C" w:rsidRDefault="0029016C" w:rsidP="001A084A">
      <w:pPr>
        <w:pStyle w:val="affd"/>
        <w:numPr>
          <w:ilvl w:val="2"/>
          <w:numId w:val="32"/>
        </w:numPr>
        <w:spacing w:before="156" w:after="156"/>
      </w:pPr>
      <w:r>
        <w:rPr>
          <w:rFonts w:hint="eastAsia"/>
        </w:rPr>
        <w:t>鼠害防治</w:t>
      </w:r>
    </w:p>
    <w:p w14:paraId="1D6C8B13" w14:textId="4AC3130D" w:rsidR="0029016C" w:rsidRPr="005539F2" w:rsidRDefault="005F40CF" w:rsidP="00D50EF8">
      <w:pPr>
        <w:pStyle w:val="affffb"/>
        <w:spacing w:line="360" w:lineRule="auto"/>
        <w:ind w:firstLine="420"/>
        <w:rPr>
          <w:rFonts w:ascii="Times New Roman"/>
        </w:rPr>
      </w:pPr>
      <w:r w:rsidRPr="007415A3">
        <w:rPr>
          <w:rFonts w:ascii="Times New Roman" w:hint="eastAsia"/>
        </w:rPr>
        <w:t>根据鼠害发生情况，在冬季至返青前灭鼠。</w:t>
      </w:r>
      <w:bookmarkStart w:id="94" w:name="_Hlk213710016"/>
      <w:r w:rsidRPr="007415A3">
        <w:rPr>
          <w:rFonts w:ascii="Times New Roman" w:hint="eastAsia"/>
        </w:rPr>
        <w:t>防除范围为播种地块及周边</w:t>
      </w:r>
      <w:r w:rsidRPr="007415A3">
        <w:rPr>
          <w:rFonts w:ascii="Times New Roman" w:hint="eastAsia"/>
        </w:rPr>
        <w:t>100m</w:t>
      </w:r>
      <w:r w:rsidRPr="007415A3">
        <w:rPr>
          <w:rFonts w:ascii="Times New Roman" w:hint="eastAsia"/>
        </w:rPr>
        <w:t>范围内。</w:t>
      </w:r>
      <w:bookmarkEnd w:id="94"/>
      <w:r w:rsidR="008451C7" w:rsidRPr="005539F2">
        <w:rPr>
          <w:rFonts w:ascii="Times New Roman"/>
        </w:rPr>
        <w:t>鼠害防治参照</w:t>
      </w:r>
      <w:r w:rsidR="008451C7" w:rsidRPr="005539F2">
        <w:rPr>
          <w:rFonts w:ascii="Times New Roman"/>
        </w:rPr>
        <w:t>NY/T 1905</w:t>
      </w:r>
      <w:r w:rsidR="008451C7" w:rsidRPr="005539F2">
        <w:rPr>
          <w:rFonts w:ascii="Times New Roman"/>
        </w:rPr>
        <w:t>标准执行。</w:t>
      </w:r>
    </w:p>
    <w:p w14:paraId="57DDE8F9" w14:textId="78E8973F" w:rsidR="00F77113" w:rsidRDefault="00F77113" w:rsidP="00F77113">
      <w:pPr>
        <w:pStyle w:val="affd"/>
        <w:numPr>
          <w:ilvl w:val="2"/>
          <w:numId w:val="32"/>
        </w:numPr>
        <w:spacing w:before="156" w:after="156"/>
      </w:pPr>
      <w:r>
        <w:rPr>
          <w:rFonts w:hint="eastAsia"/>
        </w:rPr>
        <w:t>越冬管理</w:t>
      </w:r>
    </w:p>
    <w:p w14:paraId="7DC1BEEC" w14:textId="737AABA2" w:rsidR="007B6924" w:rsidRPr="00BF41D6" w:rsidRDefault="002E011E" w:rsidP="00BF41D6">
      <w:pPr>
        <w:pStyle w:val="affffb"/>
        <w:spacing w:line="360" w:lineRule="auto"/>
        <w:ind w:firstLine="420"/>
        <w:rPr>
          <w:rFonts w:ascii="Times New Roman" w:hint="eastAsia"/>
        </w:rPr>
      </w:pPr>
      <w:r w:rsidRPr="007415A3">
        <w:rPr>
          <w:rFonts w:ascii="Times New Roman" w:hint="eastAsia"/>
        </w:rPr>
        <w:t>土壤昼消夜冻时灌越冬水，翌年春季气温达到</w:t>
      </w:r>
      <w:r w:rsidRPr="007415A3">
        <w:rPr>
          <w:rFonts w:ascii="Times New Roman" w:hint="eastAsia"/>
        </w:rPr>
        <w:t>5</w:t>
      </w:r>
      <w:r w:rsidRPr="007415A3">
        <w:rPr>
          <w:rFonts w:ascii="Times New Roman" w:hint="eastAsia"/>
        </w:rPr>
        <w:t>℃时浇返青水</w:t>
      </w:r>
      <w:r w:rsidRPr="004A4021">
        <w:rPr>
          <w:rFonts w:ascii="Times New Roman" w:hint="eastAsia"/>
        </w:rPr>
        <w:t>。</w:t>
      </w:r>
    </w:p>
    <w:p w14:paraId="036C02C8" w14:textId="28604711" w:rsidR="003E0A3D" w:rsidRDefault="0000286E" w:rsidP="00DD1CA0">
      <w:pPr>
        <w:pStyle w:val="affc"/>
        <w:spacing w:before="312" w:after="312"/>
        <w:ind w:left="142"/>
      </w:pPr>
      <w:bookmarkStart w:id="95" w:name="_Toc166017956"/>
      <w:r>
        <w:rPr>
          <w:rFonts w:hint="eastAsia"/>
        </w:rPr>
        <w:t>草地利用</w:t>
      </w:r>
      <w:bookmarkEnd w:id="95"/>
    </w:p>
    <w:p w14:paraId="76B9260B" w14:textId="5A292E46" w:rsidR="007D420F" w:rsidRDefault="007D420F" w:rsidP="0039144A">
      <w:pPr>
        <w:pStyle w:val="affd"/>
        <w:numPr>
          <w:ilvl w:val="2"/>
          <w:numId w:val="32"/>
        </w:numPr>
        <w:spacing w:before="156" w:after="156"/>
      </w:pPr>
      <w:r w:rsidRPr="0039144A">
        <w:rPr>
          <w:rFonts w:hint="eastAsia"/>
        </w:rPr>
        <w:t>放牧</w:t>
      </w:r>
    </w:p>
    <w:p w14:paraId="75C0FA64" w14:textId="75D026FB" w:rsidR="005F7F3F" w:rsidRPr="004517E9" w:rsidRDefault="005F7F3F" w:rsidP="004517E9">
      <w:pPr>
        <w:pStyle w:val="affffb"/>
        <w:spacing w:line="360" w:lineRule="auto"/>
        <w:ind w:firstLine="420"/>
        <w:rPr>
          <w:rFonts w:ascii="Times New Roman"/>
        </w:rPr>
      </w:pPr>
      <w:r w:rsidRPr="004517E9">
        <w:rPr>
          <w:rFonts w:ascii="Times New Roman"/>
        </w:rPr>
        <w:t>生长季休牧</w:t>
      </w:r>
      <w:r w:rsidR="00070769" w:rsidRPr="004517E9">
        <w:rPr>
          <w:rFonts w:ascii="Times New Roman"/>
        </w:rPr>
        <w:t>(4</w:t>
      </w:r>
      <w:r w:rsidR="00070769" w:rsidRPr="004517E9">
        <w:rPr>
          <w:rFonts w:ascii="Times New Roman"/>
        </w:rPr>
        <w:t>月中旬</w:t>
      </w:r>
      <w:r w:rsidR="00070769" w:rsidRPr="004517E9">
        <w:rPr>
          <w:rFonts w:ascii="Times New Roman"/>
        </w:rPr>
        <w:t>-9</w:t>
      </w:r>
      <w:r w:rsidR="00070769" w:rsidRPr="004517E9">
        <w:rPr>
          <w:rFonts w:ascii="Times New Roman"/>
        </w:rPr>
        <w:t>月下旬</w:t>
      </w:r>
      <w:r w:rsidR="00070769" w:rsidRPr="004517E9">
        <w:rPr>
          <w:rFonts w:ascii="Times New Roman"/>
        </w:rPr>
        <w:t>)</w:t>
      </w:r>
      <w:r w:rsidRPr="004517E9">
        <w:rPr>
          <w:rFonts w:ascii="Times New Roman"/>
        </w:rPr>
        <w:t>。放牧时间为冬春季，放牧方式采用划区轮牧进行，按照</w:t>
      </w:r>
      <w:r w:rsidRPr="004517E9">
        <w:rPr>
          <w:rFonts w:ascii="Times New Roman"/>
        </w:rPr>
        <w:t>NY/T 1343</w:t>
      </w:r>
      <w:r w:rsidRPr="004517E9">
        <w:rPr>
          <w:rFonts w:ascii="Times New Roman"/>
        </w:rPr>
        <w:t>标准执行。</w:t>
      </w:r>
    </w:p>
    <w:p w14:paraId="1E683D82" w14:textId="6A594222" w:rsidR="007D420F" w:rsidRPr="0039144A" w:rsidRDefault="00E90A03" w:rsidP="0039144A">
      <w:pPr>
        <w:pStyle w:val="affd"/>
        <w:numPr>
          <w:ilvl w:val="2"/>
          <w:numId w:val="32"/>
        </w:numPr>
        <w:spacing w:before="156" w:after="156"/>
      </w:pPr>
      <w:r w:rsidRPr="0039144A">
        <w:rPr>
          <w:rFonts w:hint="eastAsia"/>
        </w:rPr>
        <w:t>割草</w:t>
      </w:r>
    </w:p>
    <w:p w14:paraId="7C859957" w14:textId="3AC378E7" w:rsidR="001B772A" w:rsidRPr="004517E9" w:rsidRDefault="00E90A03" w:rsidP="004517E9">
      <w:pPr>
        <w:pStyle w:val="affffb"/>
        <w:spacing w:line="360" w:lineRule="auto"/>
        <w:ind w:firstLine="420"/>
        <w:rPr>
          <w:rFonts w:ascii="Times New Roman"/>
        </w:rPr>
      </w:pPr>
      <w:r w:rsidRPr="004517E9">
        <w:rPr>
          <w:rFonts w:ascii="Times New Roman"/>
        </w:rPr>
        <w:t>刈割时间</w:t>
      </w:r>
      <w:r w:rsidR="00B1560A" w:rsidRPr="004517E9">
        <w:rPr>
          <w:rFonts w:ascii="Times New Roman"/>
        </w:rPr>
        <w:t>选择在</w:t>
      </w:r>
      <w:r w:rsidRPr="004517E9">
        <w:rPr>
          <w:rFonts w:ascii="Times New Roman"/>
        </w:rPr>
        <w:t>9</w:t>
      </w:r>
      <w:r w:rsidRPr="004517E9">
        <w:rPr>
          <w:rFonts w:ascii="Times New Roman"/>
        </w:rPr>
        <w:t>月中</w:t>
      </w:r>
      <w:r w:rsidR="00B1560A" w:rsidRPr="004517E9">
        <w:rPr>
          <w:rFonts w:ascii="Times New Roman"/>
        </w:rPr>
        <w:t>下旬</w:t>
      </w:r>
      <w:r w:rsidRPr="004517E9">
        <w:rPr>
          <w:rFonts w:ascii="Times New Roman"/>
        </w:rPr>
        <w:t>，</w:t>
      </w:r>
      <w:r w:rsidR="00C422B9" w:rsidRPr="004517E9">
        <w:rPr>
          <w:rFonts w:ascii="Times New Roman"/>
        </w:rPr>
        <w:t>留茬高度</w:t>
      </w:r>
      <w:r w:rsidR="005F40CF">
        <w:rPr>
          <w:rFonts w:ascii="Times New Roman" w:hint="eastAsia"/>
        </w:rPr>
        <w:t>5-10</w:t>
      </w:r>
      <w:r w:rsidR="00B1560A" w:rsidRPr="004517E9">
        <w:rPr>
          <w:rFonts w:ascii="Times New Roman"/>
        </w:rPr>
        <w:t>cm</w:t>
      </w:r>
      <w:r w:rsidR="00CA2F80" w:rsidRPr="004517E9">
        <w:rPr>
          <w:rFonts w:ascii="Times New Roman"/>
        </w:rPr>
        <w:t>。</w:t>
      </w:r>
      <w:r w:rsidR="00B1560A" w:rsidRPr="004517E9">
        <w:rPr>
          <w:rFonts w:ascii="Times New Roman"/>
        </w:rPr>
        <w:t>刈割后</w:t>
      </w:r>
      <w:r w:rsidR="00B1560A" w:rsidRPr="004517E9">
        <w:rPr>
          <w:rFonts w:ascii="Times New Roman"/>
        </w:rPr>
        <w:t>12</w:t>
      </w:r>
      <w:r w:rsidR="00B1560A" w:rsidRPr="004517E9">
        <w:rPr>
          <w:rFonts w:ascii="Times New Roman"/>
        </w:rPr>
        <w:t>月</w:t>
      </w:r>
      <w:r w:rsidR="00B1560A" w:rsidRPr="004517E9">
        <w:rPr>
          <w:rFonts w:ascii="Times New Roman"/>
        </w:rPr>
        <w:t>-</w:t>
      </w:r>
      <w:r w:rsidR="00B1560A" w:rsidRPr="004517E9">
        <w:rPr>
          <w:rFonts w:ascii="Times New Roman"/>
        </w:rPr>
        <w:t>次年</w:t>
      </w:r>
      <w:r w:rsidR="00B1560A" w:rsidRPr="004517E9">
        <w:rPr>
          <w:rFonts w:ascii="Times New Roman"/>
        </w:rPr>
        <w:t>4</w:t>
      </w:r>
      <w:r w:rsidR="00B1560A" w:rsidRPr="004517E9">
        <w:rPr>
          <w:rFonts w:ascii="Times New Roman"/>
        </w:rPr>
        <w:t>月进行适度放牧利用。</w:t>
      </w:r>
    </w:p>
    <w:bookmarkEnd w:id="55"/>
    <w:p w14:paraId="3B0B9065" w14:textId="77777777" w:rsidR="003E0A3D" w:rsidRPr="009B3409" w:rsidRDefault="003E0A3D" w:rsidP="003E0A3D">
      <w:pPr>
        <w:widowControl/>
        <w:jc w:val="left"/>
        <w:rPr>
          <w:rFonts w:ascii="宋体"/>
          <w:noProof/>
          <w:kern w:val="0"/>
          <w:szCs w:val="20"/>
        </w:rPr>
      </w:pPr>
      <w:r w:rsidRPr="009B3409">
        <w:br w:type="page"/>
      </w:r>
    </w:p>
    <w:p w14:paraId="45AF3F1E" w14:textId="356ED8C1" w:rsidR="003E0A3D" w:rsidRDefault="003E0A3D" w:rsidP="003E0A3D">
      <w:pPr>
        <w:pStyle w:val="affffffffffff2"/>
        <w:numPr>
          <w:ilvl w:val="0"/>
          <w:numId w:val="6"/>
        </w:numPr>
      </w:pPr>
      <w:bookmarkStart w:id="96" w:name="_Hlk153468179"/>
      <w:r>
        <w:lastRenderedPageBreak/>
        <w:br/>
      </w:r>
      <w:bookmarkStart w:id="97" w:name="_Toc76570273"/>
      <w:bookmarkStart w:id="98" w:name="_Toc152084962"/>
      <w:bookmarkStart w:id="99" w:name="_Toc152086431"/>
      <w:bookmarkStart w:id="100" w:name="_Toc153440769"/>
      <w:bookmarkStart w:id="101" w:name="_Toc166017957"/>
      <w:r>
        <w:rPr>
          <w:rFonts w:hint="eastAsia"/>
        </w:rPr>
        <w:t>（资料性附录）</w:t>
      </w:r>
      <w:r>
        <w:br/>
      </w:r>
      <w:r w:rsidR="00855932">
        <w:rPr>
          <w:rFonts w:hint="eastAsia"/>
        </w:rPr>
        <w:t>草种选择</w:t>
      </w:r>
      <w:bookmarkEnd w:id="97"/>
      <w:bookmarkEnd w:id="98"/>
      <w:bookmarkEnd w:id="99"/>
      <w:bookmarkEnd w:id="100"/>
      <w:bookmarkEnd w:id="101"/>
    </w:p>
    <w:p w14:paraId="15F7609A" w14:textId="7A069842" w:rsidR="00F61286" w:rsidRPr="00CD7865" w:rsidRDefault="002C2EE4" w:rsidP="005539F2">
      <w:pPr>
        <w:pStyle w:val="affffffffffff7"/>
        <w:numPr>
          <w:ilvl w:val="1"/>
          <w:numId w:val="6"/>
        </w:numPr>
        <w:spacing w:before="312" w:after="312"/>
        <w:rPr>
          <w:rFonts w:hint="eastAsia"/>
        </w:rPr>
      </w:pPr>
      <w:r w:rsidRPr="008535C1">
        <w:rPr>
          <w:rFonts w:hint="eastAsia"/>
        </w:rPr>
        <w:t>主要</w:t>
      </w:r>
      <w:r w:rsidR="005539F2">
        <w:rPr>
          <w:rFonts w:hint="eastAsia"/>
          <w:noProof/>
          <w:kern w:val="0"/>
        </w:rPr>
        <w:t>草</w:t>
      </w:r>
      <w:r>
        <w:rPr>
          <w:rFonts w:hint="eastAsia"/>
          <w:noProof/>
          <w:kern w:val="0"/>
        </w:rPr>
        <w:t>种</w:t>
      </w:r>
      <w:r>
        <w:rPr>
          <w:rFonts w:hint="eastAsia"/>
        </w:rPr>
        <w:t>选择</w:t>
      </w:r>
    </w:p>
    <w:tbl>
      <w:tblPr>
        <w:tblStyle w:val="afffffffffc"/>
        <w:tblW w:w="5000"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4"/>
        <w:gridCol w:w="1267"/>
        <w:gridCol w:w="1267"/>
        <w:gridCol w:w="2077"/>
        <w:gridCol w:w="2075"/>
      </w:tblGrid>
      <w:tr w:rsidR="002C2EE4" w14:paraId="61485276" w14:textId="77777777" w:rsidTr="00F44C97">
        <w:trPr>
          <w:jc w:val="center"/>
        </w:trPr>
        <w:tc>
          <w:tcPr>
            <w:tcW w:w="1507" w:type="pct"/>
            <w:tcBorders>
              <w:bottom w:val="single" w:sz="4" w:space="0" w:color="auto"/>
            </w:tcBorders>
            <w:vAlign w:val="center"/>
          </w:tcPr>
          <w:p w14:paraId="4E41A972" w14:textId="14BC2E7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草种名称</w:t>
            </w:r>
          </w:p>
        </w:tc>
        <w:tc>
          <w:tcPr>
            <w:tcW w:w="662" w:type="pct"/>
            <w:tcBorders>
              <w:bottom w:val="single" w:sz="4" w:space="0" w:color="auto"/>
            </w:tcBorders>
          </w:tcPr>
          <w:p w14:paraId="48F6D1FB" w14:textId="248C05B6" w:rsidR="002C2EE4" w:rsidRDefault="005539F2" w:rsidP="006273CF">
            <w:pPr>
              <w:widowControl/>
              <w:tabs>
                <w:tab w:val="center" w:pos="4201"/>
                <w:tab w:val="right" w:leader="dot" w:pos="9298"/>
              </w:tabs>
              <w:autoSpaceDE w:val="0"/>
              <w:autoSpaceDN w:val="0"/>
              <w:jc w:val="center"/>
              <w:rPr>
                <w:rFonts w:ascii="Helvetica" w:hAnsi="Helvetica"/>
                <w:color w:val="333333"/>
                <w:shd w:val="clear" w:color="auto" w:fill="FFFFFF"/>
              </w:rPr>
            </w:pPr>
            <w:r>
              <w:rPr>
                <w:rFonts w:ascii="Helvetica" w:hAnsi="Helvetica" w:hint="eastAsia"/>
                <w:color w:val="333333"/>
                <w:shd w:val="clear" w:color="auto" w:fill="FFFFFF"/>
              </w:rPr>
              <w:t>种子类型</w:t>
            </w:r>
          </w:p>
        </w:tc>
        <w:tc>
          <w:tcPr>
            <w:tcW w:w="662" w:type="pct"/>
            <w:tcBorders>
              <w:bottom w:val="single" w:sz="4" w:space="0" w:color="auto"/>
            </w:tcBorders>
            <w:vAlign w:val="center"/>
          </w:tcPr>
          <w:p w14:paraId="480E486A" w14:textId="39B752F8" w:rsidR="002C2EE4" w:rsidRDefault="002C2EE4" w:rsidP="006273CF">
            <w:pPr>
              <w:widowControl/>
              <w:tabs>
                <w:tab w:val="center" w:pos="4201"/>
                <w:tab w:val="right" w:leader="dot" w:pos="9298"/>
              </w:tabs>
              <w:autoSpaceDE w:val="0"/>
              <w:autoSpaceDN w:val="0"/>
              <w:jc w:val="center"/>
              <w:rPr>
                <w:noProof/>
                <w:kern w:val="0"/>
                <w:szCs w:val="20"/>
              </w:rPr>
            </w:pPr>
            <w:r>
              <w:rPr>
                <w:rFonts w:ascii="Helvetica" w:hAnsi="Helvetica"/>
                <w:color w:val="333333"/>
                <w:shd w:val="clear" w:color="auto" w:fill="FFFFFF"/>
              </w:rPr>
              <w:t>枝条构成</w:t>
            </w:r>
          </w:p>
        </w:tc>
        <w:tc>
          <w:tcPr>
            <w:tcW w:w="1085" w:type="pct"/>
            <w:tcBorders>
              <w:bottom w:val="single" w:sz="4" w:space="0" w:color="auto"/>
            </w:tcBorders>
            <w:vAlign w:val="center"/>
          </w:tcPr>
          <w:p w14:paraId="66FCE7B7" w14:textId="7777777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播种深度（</w:t>
            </w:r>
            <w:r>
              <w:rPr>
                <w:rFonts w:hint="eastAsia"/>
                <w:noProof/>
                <w:kern w:val="0"/>
                <w:szCs w:val="20"/>
              </w:rPr>
              <w:t>cm</w:t>
            </w:r>
            <w:r>
              <w:rPr>
                <w:rFonts w:hint="eastAsia"/>
                <w:noProof/>
                <w:kern w:val="0"/>
                <w:szCs w:val="20"/>
              </w:rPr>
              <w:t>）</w:t>
            </w:r>
          </w:p>
        </w:tc>
        <w:tc>
          <w:tcPr>
            <w:tcW w:w="1084" w:type="pct"/>
            <w:tcBorders>
              <w:bottom w:val="single" w:sz="4" w:space="0" w:color="auto"/>
            </w:tcBorders>
            <w:vAlign w:val="center"/>
          </w:tcPr>
          <w:p w14:paraId="0F525630" w14:textId="0BB1B31A"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单播播种量</w:t>
            </w:r>
            <w:r>
              <w:rPr>
                <w:rFonts w:hint="eastAsia"/>
                <w:noProof/>
                <w:kern w:val="0"/>
                <w:szCs w:val="20"/>
              </w:rPr>
              <w:t>(kg/</w:t>
            </w:r>
            <w:r w:rsidR="00283605">
              <w:rPr>
                <w:rFonts w:hint="eastAsia"/>
                <w:noProof/>
                <w:kern w:val="0"/>
                <w:szCs w:val="20"/>
              </w:rPr>
              <w:t>hm</w:t>
            </w:r>
            <w:r w:rsidR="00283605" w:rsidRPr="00283605">
              <w:rPr>
                <w:rFonts w:hint="eastAsia"/>
                <w:noProof/>
                <w:kern w:val="0"/>
                <w:szCs w:val="20"/>
                <w:vertAlign w:val="superscript"/>
              </w:rPr>
              <w:t>2</w:t>
            </w:r>
            <w:r>
              <w:rPr>
                <w:rFonts w:hint="eastAsia"/>
                <w:noProof/>
                <w:kern w:val="0"/>
                <w:szCs w:val="20"/>
              </w:rPr>
              <w:t>)</w:t>
            </w:r>
          </w:p>
        </w:tc>
      </w:tr>
      <w:tr w:rsidR="002C2EE4" w14:paraId="2CF17175" w14:textId="77777777" w:rsidTr="00F44C97">
        <w:trPr>
          <w:jc w:val="center"/>
        </w:trPr>
        <w:tc>
          <w:tcPr>
            <w:tcW w:w="1507" w:type="pct"/>
            <w:tcBorders>
              <w:top w:val="single" w:sz="4" w:space="0" w:color="auto"/>
              <w:bottom w:val="nil"/>
            </w:tcBorders>
            <w:vAlign w:val="center"/>
          </w:tcPr>
          <w:p w14:paraId="2E9065F7" w14:textId="503614B1"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垂穗披碱草</w:t>
            </w:r>
          </w:p>
        </w:tc>
        <w:tc>
          <w:tcPr>
            <w:tcW w:w="662" w:type="pct"/>
            <w:tcBorders>
              <w:top w:val="single" w:sz="4" w:space="0" w:color="auto"/>
              <w:bottom w:val="nil"/>
            </w:tcBorders>
          </w:tcPr>
          <w:p w14:paraId="68D1069F" w14:textId="05E147BB"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大粒种子</w:t>
            </w:r>
          </w:p>
        </w:tc>
        <w:tc>
          <w:tcPr>
            <w:tcW w:w="662" w:type="pct"/>
            <w:tcBorders>
              <w:top w:val="single" w:sz="4" w:space="0" w:color="auto"/>
              <w:bottom w:val="nil"/>
            </w:tcBorders>
            <w:vAlign w:val="center"/>
          </w:tcPr>
          <w:p w14:paraId="74A47A30" w14:textId="3FE25483"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上繁草</w:t>
            </w:r>
          </w:p>
        </w:tc>
        <w:tc>
          <w:tcPr>
            <w:tcW w:w="1085" w:type="pct"/>
            <w:tcBorders>
              <w:top w:val="single" w:sz="4" w:space="0" w:color="auto"/>
              <w:bottom w:val="nil"/>
            </w:tcBorders>
            <w:vAlign w:val="center"/>
          </w:tcPr>
          <w:p w14:paraId="64F06BE3" w14:textId="2FB5E08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2-3</w:t>
            </w:r>
          </w:p>
        </w:tc>
        <w:tc>
          <w:tcPr>
            <w:tcW w:w="1084" w:type="pct"/>
            <w:tcBorders>
              <w:top w:val="single" w:sz="4" w:space="0" w:color="auto"/>
              <w:bottom w:val="nil"/>
            </w:tcBorders>
            <w:vAlign w:val="center"/>
          </w:tcPr>
          <w:p w14:paraId="7667C565" w14:textId="4E4C0E0A" w:rsidR="002C2EE4" w:rsidRDefault="00283605"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30.0-37.5</w:t>
            </w:r>
          </w:p>
        </w:tc>
      </w:tr>
      <w:tr w:rsidR="002C2EE4" w14:paraId="0CE31BBE" w14:textId="77777777" w:rsidTr="00F44C97">
        <w:trPr>
          <w:jc w:val="center"/>
        </w:trPr>
        <w:tc>
          <w:tcPr>
            <w:tcW w:w="1507" w:type="pct"/>
            <w:tcBorders>
              <w:top w:val="nil"/>
              <w:bottom w:val="nil"/>
            </w:tcBorders>
            <w:vAlign w:val="center"/>
          </w:tcPr>
          <w:p w14:paraId="3631C2D2" w14:textId="381F738F"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老芒麦</w:t>
            </w:r>
          </w:p>
        </w:tc>
        <w:tc>
          <w:tcPr>
            <w:tcW w:w="662" w:type="pct"/>
            <w:tcBorders>
              <w:top w:val="nil"/>
              <w:bottom w:val="nil"/>
            </w:tcBorders>
          </w:tcPr>
          <w:p w14:paraId="01FB05C0" w14:textId="7F913BA3"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大粒种子</w:t>
            </w:r>
          </w:p>
        </w:tc>
        <w:tc>
          <w:tcPr>
            <w:tcW w:w="662" w:type="pct"/>
            <w:tcBorders>
              <w:top w:val="nil"/>
              <w:bottom w:val="nil"/>
            </w:tcBorders>
            <w:vAlign w:val="center"/>
          </w:tcPr>
          <w:p w14:paraId="2E0BC4A3" w14:textId="35F7E438"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上繁草</w:t>
            </w:r>
          </w:p>
        </w:tc>
        <w:tc>
          <w:tcPr>
            <w:tcW w:w="1085" w:type="pct"/>
            <w:tcBorders>
              <w:top w:val="nil"/>
              <w:bottom w:val="nil"/>
            </w:tcBorders>
            <w:vAlign w:val="center"/>
          </w:tcPr>
          <w:p w14:paraId="14836C98" w14:textId="77A91F25"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2-3</w:t>
            </w:r>
          </w:p>
        </w:tc>
        <w:tc>
          <w:tcPr>
            <w:tcW w:w="1084" w:type="pct"/>
            <w:tcBorders>
              <w:top w:val="nil"/>
              <w:bottom w:val="nil"/>
            </w:tcBorders>
            <w:vAlign w:val="center"/>
          </w:tcPr>
          <w:p w14:paraId="10E9D2B9" w14:textId="0EB0101F" w:rsidR="002C2EE4" w:rsidRDefault="00283605"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30.0-37.5</w:t>
            </w:r>
          </w:p>
        </w:tc>
      </w:tr>
      <w:tr w:rsidR="002C2EE4" w14:paraId="7D3AF14F" w14:textId="77777777" w:rsidTr="00F44C97">
        <w:trPr>
          <w:jc w:val="center"/>
        </w:trPr>
        <w:tc>
          <w:tcPr>
            <w:tcW w:w="1507" w:type="pct"/>
            <w:tcBorders>
              <w:top w:val="nil"/>
              <w:bottom w:val="nil"/>
            </w:tcBorders>
            <w:vAlign w:val="center"/>
          </w:tcPr>
          <w:p w14:paraId="760B10CC" w14:textId="118D3E56"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短芒披碱草</w:t>
            </w:r>
          </w:p>
        </w:tc>
        <w:tc>
          <w:tcPr>
            <w:tcW w:w="662" w:type="pct"/>
            <w:tcBorders>
              <w:top w:val="nil"/>
              <w:bottom w:val="nil"/>
            </w:tcBorders>
          </w:tcPr>
          <w:p w14:paraId="3ACADCEE" w14:textId="5BE99310"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大粒种子</w:t>
            </w:r>
          </w:p>
        </w:tc>
        <w:tc>
          <w:tcPr>
            <w:tcW w:w="662" w:type="pct"/>
            <w:tcBorders>
              <w:top w:val="nil"/>
              <w:bottom w:val="nil"/>
            </w:tcBorders>
            <w:vAlign w:val="center"/>
          </w:tcPr>
          <w:p w14:paraId="21905AD2" w14:textId="16183C38"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上繁草</w:t>
            </w:r>
          </w:p>
        </w:tc>
        <w:tc>
          <w:tcPr>
            <w:tcW w:w="1085" w:type="pct"/>
            <w:tcBorders>
              <w:top w:val="nil"/>
              <w:bottom w:val="nil"/>
            </w:tcBorders>
            <w:vAlign w:val="center"/>
          </w:tcPr>
          <w:p w14:paraId="39F8F5BE" w14:textId="58E2A741"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2-3</w:t>
            </w:r>
          </w:p>
        </w:tc>
        <w:tc>
          <w:tcPr>
            <w:tcW w:w="1084" w:type="pct"/>
            <w:tcBorders>
              <w:top w:val="nil"/>
              <w:bottom w:val="nil"/>
            </w:tcBorders>
            <w:vAlign w:val="center"/>
          </w:tcPr>
          <w:p w14:paraId="1EF8507E" w14:textId="2EAD544D" w:rsidR="002C2EE4" w:rsidRDefault="00283605"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30.0-37.5</w:t>
            </w:r>
          </w:p>
        </w:tc>
      </w:tr>
      <w:tr w:rsidR="002C2EE4" w14:paraId="6C3CABB0" w14:textId="77777777" w:rsidTr="00F44C97">
        <w:trPr>
          <w:jc w:val="center"/>
        </w:trPr>
        <w:tc>
          <w:tcPr>
            <w:tcW w:w="1507" w:type="pct"/>
            <w:tcBorders>
              <w:top w:val="nil"/>
              <w:bottom w:val="nil"/>
            </w:tcBorders>
            <w:vAlign w:val="center"/>
          </w:tcPr>
          <w:p w14:paraId="6DA00231" w14:textId="10A10100"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细茎冰草</w:t>
            </w:r>
          </w:p>
        </w:tc>
        <w:tc>
          <w:tcPr>
            <w:tcW w:w="662" w:type="pct"/>
            <w:tcBorders>
              <w:top w:val="nil"/>
              <w:bottom w:val="nil"/>
            </w:tcBorders>
          </w:tcPr>
          <w:p w14:paraId="3F25E11D" w14:textId="5D1914AB"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大粒种子</w:t>
            </w:r>
          </w:p>
        </w:tc>
        <w:tc>
          <w:tcPr>
            <w:tcW w:w="662" w:type="pct"/>
            <w:tcBorders>
              <w:top w:val="nil"/>
              <w:bottom w:val="nil"/>
            </w:tcBorders>
            <w:vAlign w:val="center"/>
          </w:tcPr>
          <w:p w14:paraId="2E81166D" w14:textId="138A63DD"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下繁草</w:t>
            </w:r>
          </w:p>
        </w:tc>
        <w:tc>
          <w:tcPr>
            <w:tcW w:w="1085" w:type="pct"/>
            <w:tcBorders>
              <w:top w:val="nil"/>
              <w:bottom w:val="nil"/>
            </w:tcBorders>
            <w:vAlign w:val="center"/>
          </w:tcPr>
          <w:p w14:paraId="29461A8E" w14:textId="01B1198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2-3</w:t>
            </w:r>
          </w:p>
        </w:tc>
        <w:tc>
          <w:tcPr>
            <w:tcW w:w="1084" w:type="pct"/>
            <w:tcBorders>
              <w:top w:val="nil"/>
              <w:bottom w:val="nil"/>
            </w:tcBorders>
            <w:vAlign w:val="center"/>
          </w:tcPr>
          <w:p w14:paraId="017593F4" w14:textId="5D46A2F2" w:rsidR="002C2EE4" w:rsidRDefault="00283605"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30</w:t>
            </w:r>
            <w:r>
              <w:rPr>
                <w:rFonts w:hint="eastAsia"/>
                <w:noProof/>
                <w:kern w:val="0"/>
                <w:szCs w:val="20"/>
              </w:rPr>
              <w:t>.0</w:t>
            </w:r>
            <w:r>
              <w:rPr>
                <w:rFonts w:hint="eastAsia"/>
                <w:noProof/>
                <w:kern w:val="0"/>
                <w:szCs w:val="20"/>
              </w:rPr>
              <w:t>-37.5</w:t>
            </w:r>
          </w:p>
        </w:tc>
      </w:tr>
      <w:tr w:rsidR="002C2EE4" w14:paraId="2695FAB2" w14:textId="77777777" w:rsidTr="00F44C97">
        <w:trPr>
          <w:jc w:val="center"/>
        </w:trPr>
        <w:tc>
          <w:tcPr>
            <w:tcW w:w="1507" w:type="pct"/>
            <w:tcBorders>
              <w:top w:val="nil"/>
              <w:bottom w:val="nil"/>
            </w:tcBorders>
            <w:vAlign w:val="center"/>
          </w:tcPr>
          <w:p w14:paraId="2E578C0C" w14:textId="732B06E4"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小花碱茅</w:t>
            </w:r>
          </w:p>
        </w:tc>
        <w:tc>
          <w:tcPr>
            <w:tcW w:w="662" w:type="pct"/>
            <w:tcBorders>
              <w:top w:val="nil"/>
              <w:bottom w:val="nil"/>
            </w:tcBorders>
          </w:tcPr>
          <w:p w14:paraId="67989371" w14:textId="698B934E"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小粒种子</w:t>
            </w:r>
          </w:p>
        </w:tc>
        <w:tc>
          <w:tcPr>
            <w:tcW w:w="662" w:type="pct"/>
            <w:tcBorders>
              <w:top w:val="nil"/>
              <w:bottom w:val="nil"/>
            </w:tcBorders>
            <w:vAlign w:val="center"/>
          </w:tcPr>
          <w:p w14:paraId="6FA480D9" w14:textId="2B39E87B"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下繁草</w:t>
            </w:r>
          </w:p>
        </w:tc>
        <w:tc>
          <w:tcPr>
            <w:tcW w:w="1085" w:type="pct"/>
            <w:tcBorders>
              <w:top w:val="nil"/>
              <w:bottom w:val="nil"/>
            </w:tcBorders>
            <w:vAlign w:val="center"/>
          </w:tcPr>
          <w:p w14:paraId="14EFF288" w14:textId="0E2FE5D2"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1-2</w:t>
            </w:r>
          </w:p>
        </w:tc>
        <w:tc>
          <w:tcPr>
            <w:tcW w:w="1084" w:type="pct"/>
            <w:tcBorders>
              <w:top w:val="nil"/>
              <w:bottom w:val="nil"/>
            </w:tcBorders>
            <w:vAlign w:val="center"/>
          </w:tcPr>
          <w:p w14:paraId="5437FBE2" w14:textId="7C20D2F2" w:rsidR="002C2EE4" w:rsidRDefault="00283605"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12.0-15.0</w:t>
            </w:r>
          </w:p>
        </w:tc>
      </w:tr>
      <w:tr w:rsidR="002C2EE4" w14:paraId="6C7B14F4" w14:textId="77777777" w:rsidTr="00F44C97">
        <w:trPr>
          <w:jc w:val="center"/>
        </w:trPr>
        <w:tc>
          <w:tcPr>
            <w:tcW w:w="1507" w:type="pct"/>
            <w:tcBorders>
              <w:top w:val="nil"/>
              <w:bottom w:val="nil"/>
            </w:tcBorders>
            <w:vAlign w:val="center"/>
          </w:tcPr>
          <w:p w14:paraId="459A73C4" w14:textId="1FA074A2"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冷地早熟禾</w:t>
            </w:r>
          </w:p>
        </w:tc>
        <w:tc>
          <w:tcPr>
            <w:tcW w:w="662" w:type="pct"/>
            <w:tcBorders>
              <w:top w:val="nil"/>
              <w:bottom w:val="nil"/>
            </w:tcBorders>
          </w:tcPr>
          <w:p w14:paraId="0E0515D3" w14:textId="2BE11B39"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小粒种子</w:t>
            </w:r>
          </w:p>
        </w:tc>
        <w:tc>
          <w:tcPr>
            <w:tcW w:w="662" w:type="pct"/>
            <w:tcBorders>
              <w:top w:val="nil"/>
              <w:bottom w:val="nil"/>
            </w:tcBorders>
            <w:vAlign w:val="center"/>
          </w:tcPr>
          <w:p w14:paraId="5157ED02" w14:textId="635D514E"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下繁草</w:t>
            </w:r>
          </w:p>
        </w:tc>
        <w:tc>
          <w:tcPr>
            <w:tcW w:w="1085" w:type="pct"/>
            <w:tcBorders>
              <w:top w:val="nil"/>
              <w:bottom w:val="nil"/>
            </w:tcBorders>
            <w:vAlign w:val="center"/>
          </w:tcPr>
          <w:p w14:paraId="352C5885" w14:textId="7777777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1-2</w:t>
            </w:r>
          </w:p>
        </w:tc>
        <w:tc>
          <w:tcPr>
            <w:tcW w:w="1084" w:type="pct"/>
            <w:tcBorders>
              <w:top w:val="nil"/>
              <w:bottom w:val="nil"/>
            </w:tcBorders>
            <w:vAlign w:val="center"/>
          </w:tcPr>
          <w:p w14:paraId="014CA449" w14:textId="3333EE96" w:rsidR="002C2EE4" w:rsidRDefault="00283605"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15.0</w:t>
            </w:r>
            <w:r w:rsidR="002C2EE4">
              <w:rPr>
                <w:rFonts w:hint="eastAsia"/>
                <w:noProof/>
                <w:kern w:val="0"/>
                <w:szCs w:val="20"/>
              </w:rPr>
              <w:t>-</w:t>
            </w:r>
            <w:r>
              <w:rPr>
                <w:rFonts w:hint="eastAsia"/>
                <w:noProof/>
                <w:kern w:val="0"/>
                <w:szCs w:val="20"/>
              </w:rPr>
              <w:t>22.5</w:t>
            </w:r>
          </w:p>
        </w:tc>
      </w:tr>
      <w:tr w:rsidR="002C2EE4" w14:paraId="1CE6CAA8" w14:textId="77777777" w:rsidTr="00F44C97">
        <w:trPr>
          <w:jc w:val="center"/>
        </w:trPr>
        <w:tc>
          <w:tcPr>
            <w:tcW w:w="1507" w:type="pct"/>
            <w:tcBorders>
              <w:top w:val="nil"/>
              <w:bottom w:val="nil"/>
            </w:tcBorders>
            <w:vAlign w:val="center"/>
          </w:tcPr>
          <w:p w14:paraId="48DFBC91" w14:textId="7777777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草地早熟禾</w:t>
            </w:r>
          </w:p>
        </w:tc>
        <w:tc>
          <w:tcPr>
            <w:tcW w:w="662" w:type="pct"/>
            <w:tcBorders>
              <w:top w:val="nil"/>
              <w:bottom w:val="nil"/>
            </w:tcBorders>
          </w:tcPr>
          <w:p w14:paraId="7C49057C" w14:textId="7E058F1D" w:rsidR="002C2EE4" w:rsidRDefault="002C2EE4" w:rsidP="006273CF">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小粒种子</w:t>
            </w:r>
          </w:p>
        </w:tc>
        <w:tc>
          <w:tcPr>
            <w:tcW w:w="662" w:type="pct"/>
            <w:tcBorders>
              <w:top w:val="nil"/>
              <w:bottom w:val="nil"/>
            </w:tcBorders>
            <w:vAlign w:val="center"/>
          </w:tcPr>
          <w:p w14:paraId="4A51DE1E" w14:textId="7422F61F"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下繁草</w:t>
            </w:r>
          </w:p>
        </w:tc>
        <w:tc>
          <w:tcPr>
            <w:tcW w:w="1085" w:type="pct"/>
            <w:tcBorders>
              <w:top w:val="nil"/>
              <w:bottom w:val="nil"/>
            </w:tcBorders>
            <w:vAlign w:val="center"/>
          </w:tcPr>
          <w:p w14:paraId="41C2FDC3" w14:textId="77777777" w:rsidR="002C2EE4" w:rsidRDefault="002C2EE4"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1-2</w:t>
            </w:r>
          </w:p>
        </w:tc>
        <w:tc>
          <w:tcPr>
            <w:tcW w:w="1084" w:type="pct"/>
            <w:tcBorders>
              <w:top w:val="nil"/>
              <w:bottom w:val="nil"/>
            </w:tcBorders>
            <w:vAlign w:val="center"/>
          </w:tcPr>
          <w:p w14:paraId="708E0C03" w14:textId="69AD1527" w:rsidR="002C2EE4" w:rsidRDefault="00283605" w:rsidP="006273CF">
            <w:pPr>
              <w:widowControl/>
              <w:tabs>
                <w:tab w:val="center" w:pos="4201"/>
                <w:tab w:val="right" w:leader="dot" w:pos="9298"/>
              </w:tabs>
              <w:autoSpaceDE w:val="0"/>
              <w:autoSpaceDN w:val="0"/>
              <w:jc w:val="center"/>
              <w:rPr>
                <w:noProof/>
                <w:kern w:val="0"/>
                <w:szCs w:val="20"/>
              </w:rPr>
            </w:pPr>
            <w:r>
              <w:rPr>
                <w:rFonts w:hint="eastAsia"/>
                <w:noProof/>
                <w:kern w:val="0"/>
                <w:szCs w:val="20"/>
              </w:rPr>
              <w:t>15.0-22.5</w:t>
            </w:r>
          </w:p>
        </w:tc>
      </w:tr>
      <w:tr w:rsidR="002C2EE4" w14:paraId="4CC661EE" w14:textId="77777777" w:rsidTr="00F44C97">
        <w:trPr>
          <w:jc w:val="center"/>
        </w:trPr>
        <w:tc>
          <w:tcPr>
            <w:tcW w:w="1507" w:type="pct"/>
            <w:tcBorders>
              <w:top w:val="nil"/>
              <w:bottom w:val="nil"/>
            </w:tcBorders>
            <w:vAlign w:val="center"/>
          </w:tcPr>
          <w:p w14:paraId="5CFDD8BF" w14:textId="4DEDA4AB" w:rsidR="002C2EE4" w:rsidRDefault="002C2EE4"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波伐早熟禾</w:t>
            </w:r>
          </w:p>
        </w:tc>
        <w:tc>
          <w:tcPr>
            <w:tcW w:w="662" w:type="pct"/>
            <w:tcBorders>
              <w:top w:val="nil"/>
              <w:bottom w:val="nil"/>
            </w:tcBorders>
          </w:tcPr>
          <w:p w14:paraId="5CF30B2C" w14:textId="10EE4222" w:rsidR="002C2EE4" w:rsidRDefault="002C2EE4"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小粒种子</w:t>
            </w:r>
          </w:p>
        </w:tc>
        <w:tc>
          <w:tcPr>
            <w:tcW w:w="662" w:type="pct"/>
            <w:tcBorders>
              <w:top w:val="nil"/>
              <w:bottom w:val="nil"/>
            </w:tcBorders>
            <w:vAlign w:val="center"/>
          </w:tcPr>
          <w:p w14:paraId="39C8575B" w14:textId="18645A90" w:rsidR="002C2EE4" w:rsidRDefault="002C2EE4"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下繁草</w:t>
            </w:r>
          </w:p>
        </w:tc>
        <w:tc>
          <w:tcPr>
            <w:tcW w:w="1085" w:type="pct"/>
            <w:tcBorders>
              <w:top w:val="nil"/>
              <w:bottom w:val="nil"/>
            </w:tcBorders>
            <w:vAlign w:val="center"/>
          </w:tcPr>
          <w:p w14:paraId="55CC1DBE" w14:textId="48FC71F4" w:rsidR="002C2EE4" w:rsidRDefault="002C2EE4"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1-2</w:t>
            </w:r>
          </w:p>
        </w:tc>
        <w:tc>
          <w:tcPr>
            <w:tcW w:w="1084" w:type="pct"/>
            <w:tcBorders>
              <w:top w:val="nil"/>
              <w:bottom w:val="nil"/>
            </w:tcBorders>
            <w:vAlign w:val="center"/>
          </w:tcPr>
          <w:p w14:paraId="129DDA24" w14:textId="7C3E78E3" w:rsidR="002C2EE4" w:rsidRDefault="00283605"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15.0-22.5</w:t>
            </w:r>
          </w:p>
        </w:tc>
      </w:tr>
      <w:tr w:rsidR="005539F2" w14:paraId="6E88301F" w14:textId="77777777" w:rsidTr="00F44C97">
        <w:trPr>
          <w:jc w:val="center"/>
        </w:trPr>
        <w:tc>
          <w:tcPr>
            <w:tcW w:w="1507" w:type="pct"/>
            <w:tcBorders>
              <w:top w:val="nil"/>
              <w:bottom w:val="single" w:sz="4" w:space="0" w:color="auto"/>
            </w:tcBorders>
            <w:vAlign w:val="center"/>
          </w:tcPr>
          <w:p w14:paraId="724F1078" w14:textId="776D216B" w:rsidR="005539F2" w:rsidRDefault="00AF042E"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苇状羊茅</w:t>
            </w:r>
          </w:p>
        </w:tc>
        <w:tc>
          <w:tcPr>
            <w:tcW w:w="662" w:type="pct"/>
            <w:tcBorders>
              <w:top w:val="nil"/>
              <w:bottom w:val="single" w:sz="4" w:space="0" w:color="auto"/>
            </w:tcBorders>
          </w:tcPr>
          <w:p w14:paraId="5E37BD1C" w14:textId="6119B24D" w:rsidR="005539F2" w:rsidRDefault="00AF042E"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小粒种子</w:t>
            </w:r>
          </w:p>
        </w:tc>
        <w:tc>
          <w:tcPr>
            <w:tcW w:w="662" w:type="pct"/>
            <w:tcBorders>
              <w:top w:val="nil"/>
              <w:bottom w:val="single" w:sz="4" w:space="0" w:color="auto"/>
            </w:tcBorders>
            <w:vAlign w:val="center"/>
          </w:tcPr>
          <w:p w14:paraId="1B5EBC35" w14:textId="3973353B" w:rsidR="005539F2" w:rsidRDefault="004A2C06"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上繁草</w:t>
            </w:r>
          </w:p>
        </w:tc>
        <w:tc>
          <w:tcPr>
            <w:tcW w:w="1085" w:type="pct"/>
            <w:tcBorders>
              <w:top w:val="nil"/>
              <w:bottom w:val="single" w:sz="4" w:space="0" w:color="auto"/>
            </w:tcBorders>
            <w:vAlign w:val="center"/>
          </w:tcPr>
          <w:p w14:paraId="1C66F959" w14:textId="017F50A5" w:rsidR="005539F2" w:rsidRDefault="004A2C06"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1-2</w:t>
            </w:r>
          </w:p>
        </w:tc>
        <w:tc>
          <w:tcPr>
            <w:tcW w:w="1084" w:type="pct"/>
            <w:tcBorders>
              <w:top w:val="nil"/>
              <w:bottom w:val="single" w:sz="4" w:space="0" w:color="auto"/>
            </w:tcBorders>
            <w:vAlign w:val="center"/>
          </w:tcPr>
          <w:p w14:paraId="357898BC" w14:textId="76CC372C" w:rsidR="005539F2" w:rsidRDefault="00283605" w:rsidP="004517E9">
            <w:pPr>
              <w:widowControl/>
              <w:tabs>
                <w:tab w:val="center" w:pos="4201"/>
                <w:tab w:val="right" w:leader="dot" w:pos="9298"/>
              </w:tabs>
              <w:autoSpaceDE w:val="0"/>
              <w:autoSpaceDN w:val="0"/>
              <w:jc w:val="center"/>
              <w:rPr>
                <w:rFonts w:hint="eastAsia"/>
                <w:noProof/>
                <w:kern w:val="0"/>
                <w:szCs w:val="20"/>
              </w:rPr>
            </w:pPr>
            <w:r>
              <w:rPr>
                <w:rFonts w:hint="eastAsia"/>
                <w:noProof/>
                <w:kern w:val="0"/>
                <w:szCs w:val="20"/>
              </w:rPr>
              <w:t>22.5-30.0</w:t>
            </w:r>
          </w:p>
        </w:tc>
      </w:tr>
    </w:tbl>
    <w:bookmarkEnd w:id="26"/>
    <w:bookmarkEnd w:id="96"/>
    <w:p w14:paraId="2F3AD3A9" w14:textId="1F41D28E" w:rsidR="00AF042E" w:rsidRDefault="00AF042E" w:rsidP="00AF042E">
      <w:pPr>
        <w:ind w:firstLineChars="200" w:firstLine="420"/>
        <w:rPr>
          <w:noProof/>
          <w:kern w:val="0"/>
          <w:szCs w:val="20"/>
        </w:rPr>
      </w:pPr>
      <w:r>
        <w:rPr>
          <w:rFonts w:hint="eastAsia"/>
          <w:noProof/>
          <w:kern w:val="0"/>
          <w:szCs w:val="20"/>
        </w:rPr>
        <w:t>混播</w:t>
      </w:r>
      <w:r>
        <w:rPr>
          <w:rFonts w:hint="eastAsia"/>
          <w:noProof/>
          <w:kern w:val="0"/>
          <w:szCs w:val="20"/>
        </w:rPr>
        <w:t>播种量计算</w:t>
      </w:r>
      <w:r>
        <w:rPr>
          <w:rFonts w:hint="eastAsia"/>
          <w:noProof/>
          <w:kern w:val="0"/>
          <w:szCs w:val="20"/>
        </w:rPr>
        <w:t>K=</w:t>
      </w:r>
      <w:r w:rsidRPr="00C86FE2">
        <w:rPr>
          <w:rFonts w:hint="eastAsia"/>
          <w:noProof/>
          <w:kern w:val="0"/>
          <w:szCs w:val="20"/>
        </w:rPr>
        <w:t xml:space="preserve"> </w:t>
      </w:r>
      <w:r>
        <w:rPr>
          <w:rFonts w:hint="eastAsia"/>
          <w:noProof/>
          <w:kern w:val="0"/>
          <w:szCs w:val="20"/>
        </w:rPr>
        <w:t>HT/X</w:t>
      </w:r>
    </w:p>
    <w:p w14:paraId="7ED6B8A8" w14:textId="77777777" w:rsidR="00AF042E" w:rsidRDefault="00AF042E" w:rsidP="00AF042E">
      <w:pPr>
        <w:ind w:firstLineChars="200" w:firstLine="420"/>
        <w:rPr>
          <w:noProof/>
          <w:kern w:val="0"/>
          <w:szCs w:val="20"/>
        </w:rPr>
      </w:pPr>
      <w:r>
        <w:rPr>
          <w:rFonts w:hint="eastAsia"/>
          <w:noProof/>
          <w:kern w:val="0"/>
          <w:szCs w:val="20"/>
        </w:rPr>
        <w:t>K</w:t>
      </w:r>
      <w:r>
        <w:rPr>
          <w:rFonts w:hint="eastAsia"/>
          <w:noProof/>
          <w:kern w:val="0"/>
          <w:szCs w:val="20"/>
        </w:rPr>
        <w:t>为每个混播牧草的实际播种量；</w:t>
      </w:r>
    </w:p>
    <w:p w14:paraId="0E770310" w14:textId="77777777" w:rsidR="00AF042E" w:rsidRDefault="00AF042E" w:rsidP="00AF042E">
      <w:pPr>
        <w:ind w:firstLineChars="200" w:firstLine="420"/>
        <w:rPr>
          <w:noProof/>
          <w:kern w:val="0"/>
          <w:szCs w:val="20"/>
        </w:rPr>
      </w:pPr>
      <w:r>
        <w:rPr>
          <w:rFonts w:hint="eastAsia"/>
          <w:noProof/>
          <w:kern w:val="0"/>
          <w:szCs w:val="20"/>
        </w:rPr>
        <w:t>H</w:t>
      </w:r>
      <w:r>
        <w:rPr>
          <w:rFonts w:hint="eastAsia"/>
          <w:noProof/>
          <w:kern w:val="0"/>
          <w:szCs w:val="20"/>
        </w:rPr>
        <w:t>为禾本科种子单播播种量；</w:t>
      </w:r>
    </w:p>
    <w:p w14:paraId="06BD445F" w14:textId="77777777" w:rsidR="00AF042E" w:rsidRDefault="00AF042E" w:rsidP="00AF042E">
      <w:pPr>
        <w:ind w:firstLineChars="200" w:firstLine="420"/>
        <w:rPr>
          <w:noProof/>
          <w:kern w:val="0"/>
          <w:szCs w:val="20"/>
        </w:rPr>
      </w:pPr>
      <w:r>
        <w:rPr>
          <w:rFonts w:hint="eastAsia"/>
          <w:noProof/>
          <w:kern w:val="0"/>
          <w:szCs w:val="20"/>
        </w:rPr>
        <w:t>T</w:t>
      </w:r>
      <w:r>
        <w:rPr>
          <w:rFonts w:hint="eastAsia"/>
          <w:noProof/>
          <w:kern w:val="0"/>
          <w:szCs w:val="20"/>
        </w:rPr>
        <w:t>为禾本科在混播中的比例；</w:t>
      </w:r>
    </w:p>
    <w:p w14:paraId="25F4B5E6" w14:textId="77777777" w:rsidR="00AF042E" w:rsidRPr="002E1C30" w:rsidRDefault="00AF042E" w:rsidP="00AF042E">
      <w:pPr>
        <w:ind w:firstLineChars="200" w:firstLine="420"/>
        <w:rPr>
          <w:noProof/>
          <w:kern w:val="0"/>
          <w:szCs w:val="20"/>
        </w:rPr>
      </w:pPr>
      <w:r>
        <w:rPr>
          <w:rFonts w:hint="eastAsia"/>
          <w:noProof/>
          <w:kern w:val="0"/>
          <w:szCs w:val="20"/>
        </w:rPr>
        <w:t>X</w:t>
      </w:r>
      <w:r>
        <w:rPr>
          <w:rFonts w:hint="eastAsia"/>
          <w:noProof/>
          <w:kern w:val="0"/>
          <w:szCs w:val="20"/>
        </w:rPr>
        <w:t>为禾本科的实际利用价值（该种的净度×发芽率）。</w:t>
      </w:r>
    </w:p>
    <w:p w14:paraId="0E541692" w14:textId="71A3AD43" w:rsidR="00120C5E" w:rsidRPr="00AF042E" w:rsidRDefault="00120C5E" w:rsidP="00120C5E">
      <w:pPr>
        <w:pStyle w:val="affffb"/>
        <w:spacing w:line="360" w:lineRule="auto"/>
        <w:ind w:firstLine="420"/>
        <w:rPr>
          <w:rFonts w:ascii="Times New Roman"/>
          <w:color w:val="EE0000"/>
        </w:rPr>
      </w:pPr>
    </w:p>
    <w:p w14:paraId="6CE242F8" w14:textId="60CC07CC" w:rsidR="00F61286" w:rsidRPr="00BE7B22" w:rsidRDefault="00BE7B22" w:rsidP="00AF042E">
      <w:pPr>
        <w:pStyle w:val="affffb"/>
        <w:spacing w:line="360" w:lineRule="auto"/>
        <w:ind w:firstLineChars="2300" w:firstLine="4830"/>
        <w:rPr>
          <w:rFonts w:ascii="Times New Roman"/>
        </w:rPr>
      </w:pPr>
      <w:r w:rsidRPr="0097702C">
        <w:rPr>
          <w:rFonts w:ascii="Times New Roman"/>
        </w:rPr>
        <w:t>———————————————————</w:t>
      </w:r>
    </w:p>
    <w:sectPr w:rsidR="00F61286" w:rsidRPr="00BE7B22" w:rsidSect="00C07F41">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C9FD7" w14:textId="77777777" w:rsidR="00706496" w:rsidRDefault="00706496" w:rsidP="00D86DB7">
      <w:r>
        <w:separator/>
      </w:r>
    </w:p>
    <w:p w14:paraId="10BC9B1A" w14:textId="77777777" w:rsidR="00706496" w:rsidRDefault="00706496"/>
    <w:p w14:paraId="2E96FD6E" w14:textId="77777777" w:rsidR="00706496" w:rsidRDefault="00706496"/>
  </w:endnote>
  <w:endnote w:type="continuationSeparator" w:id="0">
    <w:p w14:paraId="1B47D3F1" w14:textId="77777777" w:rsidR="00706496" w:rsidRDefault="00706496" w:rsidP="00D86DB7">
      <w:r>
        <w:continuationSeparator/>
      </w:r>
    </w:p>
    <w:p w14:paraId="2D9A8BA9" w14:textId="77777777" w:rsidR="00706496" w:rsidRDefault="00706496"/>
    <w:p w14:paraId="1CEC9455" w14:textId="77777777" w:rsidR="00706496" w:rsidRDefault="00706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251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8D0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0EE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3416" w14:textId="77777777" w:rsidR="000C57D6" w:rsidRDefault="000C57D6" w:rsidP="00C94DF2">
    <w:pPr>
      <w:pStyle w:val="affff8"/>
    </w:pPr>
    <w:r>
      <w:fldChar w:fldCharType="begin"/>
    </w:r>
    <w:r>
      <w:instrText>PAGE   \* MERGEFORMAT</w:instrText>
    </w:r>
    <w:r>
      <w:fldChar w:fldCharType="separate"/>
    </w:r>
    <w:r w:rsidR="00376B04" w:rsidRPr="00376B0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76A4A" w14:textId="77777777" w:rsidR="00706496" w:rsidRDefault="00706496" w:rsidP="00D86DB7">
      <w:r>
        <w:separator/>
      </w:r>
    </w:p>
  </w:footnote>
  <w:footnote w:type="continuationSeparator" w:id="0">
    <w:p w14:paraId="6BEC2BB6" w14:textId="77777777" w:rsidR="00706496" w:rsidRDefault="00706496" w:rsidP="00D86DB7">
      <w:r>
        <w:continuationSeparator/>
      </w:r>
    </w:p>
    <w:p w14:paraId="5E55D37C" w14:textId="77777777" w:rsidR="00706496" w:rsidRDefault="00706496"/>
    <w:p w14:paraId="1D9F2B51" w14:textId="77777777" w:rsidR="00706496" w:rsidRDefault="007064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5D3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188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1DF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C082" w14:textId="626B70C1"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C97688">
      <w:rPr>
        <w:noProof/>
        <w:lang w:val="fr-FR"/>
      </w:rPr>
      <w:t>DB 54/T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CBED" w14:textId="35F798C3"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4F683F">
      <w:rPr>
        <w:rFonts w:hint="eastAsia"/>
      </w:rPr>
      <w:t>DB 54/T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986"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34680663">
    <w:abstractNumId w:val="0"/>
  </w:num>
  <w:num w:numId="2" w16cid:durableId="780952178">
    <w:abstractNumId w:val="20"/>
  </w:num>
  <w:num w:numId="3" w16cid:durableId="1697995799">
    <w:abstractNumId w:val="5"/>
  </w:num>
  <w:num w:numId="4" w16cid:durableId="1756248993">
    <w:abstractNumId w:val="18"/>
  </w:num>
  <w:num w:numId="5" w16cid:durableId="1162241172">
    <w:abstractNumId w:val="13"/>
  </w:num>
  <w:num w:numId="6" w16cid:durableId="2144272628">
    <w:abstractNumId w:val="23"/>
  </w:num>
  <w:num w:numId="7" w16cid:durableId="83966205">
    <w:abstractNumId w:val="8"/>
  </w:num>
  <w:num w:numId="8" w16cid:durableId="343825732">
    <w:abstractNumId w:val="9"/>
  </w:num>
  <w:num w:numId="9" w16cid:durableId="728041338">
    <w:abstractNumId w:val="16"/>
  </w:num>
  <w:num w:numId="10" w16cid:durableId="1148667140">
    <w:abstractNumId w:val="24"/>
  </w:num>
  <w:num w:numId="11" w16cid:durableId="70081994">
    <w:abstractNumId w:val="4"/>
  </w:num>
  <w:num w:numId="12" w16cid:durableId="904998191">
    <w:abstractNumId w:val="14"/>
  </w:num>
  <w:num w:numId="13" w16cid:durableId="565801538">
    <w:abstractNumId w:val="25"/>
  </w:num>
  <w:num w:numId="14" w16cid:durableId="1433433266">
    <w:abstractNumId w:val="11"/>
  </w:num>
  <w:num w:numId="15" w16cid:durableId="330766781">
    <w:abstractNumId w:val="6"/>
  </w:num>
  <w:num w:numId="16" w16cid:durableId="121459910">
    <w:abstractNumId w:val="10"/>
  </w:num>
  <w:num w:numId="17" w16cid:durableId="781992911">
    <w:abstractNumId w:val="22"/>
  </w:num>
  <w:num w:numId="18" w16cid:durableId="1396314617">
    <w:abstractNumId w:val="3"/>
  </w:num>
  <w:num w:numId="19" w16cid:durableId="1984650189">
    <w:abstractNumId w:val="7"/>
  </w:num>
  <w:num w:numId="20" w16cid:durableId="1451053924">
    <w:abstractNumId w:val="19"/>
  </w:num>
  <w:num w:numId="21" w16cid:durableId="455179872">
    <w:abstractNumId w:val="21"/>
  </w:num>
  <w:num w:numId="22" w16cid:durableId="40830576">
    <w:abstractNumId w:val="17"/>
  </w:num>
  <w:num w:numId="23" w16cid:durableId="1453942466">
    <w:abstractNumId w:val="29"/>
  </w:num>
  <w:num w:numId="24" w16cid:durableId="1160272852">
    <w:abstractNumId w:val="15"/>
  </w:num>
  <w:num w:numId="25" w16cid:durableId="261113115">
    <w:abstractNumId w:val="28"/>
  </w:num>
  <w:num w:numId="26" w16cid:durableId="129178440">
    <w:abstractNumId w:val="2"/>
  </w:num>
  <w:num w:numId="27" w16cid:durableId="858663243">
    <w:abstractNumId w:val="12"/>
  </w:num>
  <w:num w:numId="28" w16cid:durableId="1251506785">
    <w:abstractNumId w:val="30"/>
  </w:num>
  <w:num w:numId="29" w16cid:durableId="746654328">
    <w:abstractNumId w:val="27"/>
  </w:num>
  <w:num w:numId="30" w16cid:durableId="1653366447">
    <w:abstractNumId w:val="26"/>
  </w:num>
  <w:num w:numId="31" w16cid:durableId="1975912753">
    <w:abstractNumId w:val="1"/>
  </w:num>
  <w:num w:numId="32" w16cid:durableId="4514362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72552495">
    <w:abstractNumId w:val="27"/>
  </w:num>
  <w:num w:numId="34" w16cid:durableId="1964654409">
    <w:abstractNumId w:val="27"/>
  </w:num>
  <w:num w:numId="35" w16cid:durableId="2116747645">
    <w:abstractNumId w:val="27"/>
  </w:num>
  <w:num w:numId="36" w16cid:durableId="594288340">
    <w:abstractNumId w:val="27"/>
  </w:num>
  <w:num w:numId="37" w16cid:durableId="1757511066">
    <w:abstractNumId w:val="27"/>
  </w:num>
  <w:num w:numId="38" w16cid:durableId="63384022">
    <w:abstractNumId w:val="27"/>
  </w:num>
  <w:num w:numId="39" w16cid:durableId="610864745">
    <w:abstractNumId w:val="27"/>
  </w:num>
  <w:num w:numId="40" w16cid:durableId="734402050">
    <w:abstractNumId w:val="27"/>
  </w:num>
  <w:num w:numId="41" w16cid:durableId="1252348529">
    <w:abstractNumId w:val="27"/>
  </w:num>
  <w:num w:numId="42" w16cid:durableId="201752278">
    <w:abstractNumId w:val="27"/>
  </w:num>
  <w:num w:numId="43" w16cid:durableId="1290087772">
    <w:abstractNumId w:val="27"/>
  </w:num>
  <w:num w:numId="44" w16cid:durableId="325590483">
    <w:abstractNumId w:val="27"/>
  </w:num>
  <w:num w:numId="45" w16cid:durableId="77020617">
    <w:abstractNumId w:val="27"/>
  </w:num>
  <w:num w:numId="46" w16cid:durableId="474763638">
    <w:abstractNumId w:val="27"/>
  </w:num>
  <w:num w:numId="47" w16cid:durableId="324866132">
    <w:abstractNumId w:val="27"/>
  </w:num>
  <w:num w:numId="48" w16cid:durableId="1435858918">
    <w:abstractNumId w:val="27"/>
  </w:num>
  <w:num w:numId="49" w16cid:durableId="77681723">
    <w:abstractNumId w:val="27"/>
  </w:num>
  <w:num w:numId="50" w16cid:durableId="1954630853">
    <w:abstractNumId w:val="27"/>
  </w:num>
  <w:num w:numId="51" w16cid:durableId="1418865173">
    <w:abstractNumId w:val="27"/>
  </w:num>
  <w:num w:numId="52" w16cid:durableId="1793859461">
    <w:abstractNumId w:val="27"/>
  </w:num>
  <w:num w:numId="53" w16cid:durableId="255871556">
    <w:abstractNumId w:val="27"/>
  </w:num>
  <w:num w:numId="54" w16cid:durableId="1090077855">
    <w:abstractNumId w:val="27"/>
  </w:num>
  <w:num w:numId="55" w16cid:durableId="1057972646">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ttachedTemplate r:id="rId1"/>
  <w:stylePaneSortMethod w:val="0000"/>
  <w:documentProtection w:edit="forms" w:enforcement="1" w:cryptProviderType="rsaFull" w:cryptAlgorithmClass="hash" w:cryptAlgorithmType="typeAny" w:cryptAlgorithmSid="4" w:cryptSpinCount="100000" w:hash="lI2qx1JvqWCU58fVeeRWXetDDy8=" w:salt="0jCKGSt4aperj6RaFxlvg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A3D"/>
    <w:rsid w:val="0000032E"/>
    <w:rsid w:val="0000040A"/>
    <w:rsid w:val="00000A94"/>
    <w:rsid w:val="00001972"/>
    <w:rsid w:val="00001D9A"/>
    <w:rsid w:val="0000286E"/>
    <w:rsid w:val="000060F0"/>
    <w:rsid w:val="0000630D"/>
    <w:rsid w:val="00007B3A"/>
    <w:rsid w:val="000107E0"/>
    <w:rsid w:val="00011FDE"/>
    <w:rsid w:val="00012FFD"/>
    <w:rsid w:val="00014162"/>
    <w:rsid w:val="00014340"/>
    <w:rsid w:val="00016A9C"/>
    <w:rsid w:val="00022184"/>
    <w:rsid w:val="00022762"/>
    <w:rsid w:val="000238E0"/>
    <w:rsid w:val="000249DB"/>
    <w:rsid w:val="0002595E"/>
    <w:rsid w:val="000263F6"/>
    <w:rsid w:val="000303C3"/>
    <w:rsid w:val="000331D3"/>
    <w:rsid w:val="000346A5"/>
    <w:rsid w:val="000359C3"/>
    <w:rsid w:val="00035A7D"/>
    <w:rsid w:val="000364A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E58"/>
    <w:rsid w:val="00067F1E"/>
    <w:rsid w:val="00070769"/>
    <w:rsid w:val="00070BA3"/>
    <w:rsid w:val="00071069"/>
    <w:rsid w:val="00071CC0"/>
    <w:rsid w:val="00073C8C"/>
    <w:rsid w:val="00077B64"/>
    <w:rsid w:val="00080A1C"/>
    <w:rsid w:val="00082317"/>
    <w:rsid w:val="00082518"/>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033"/>
    <w:rsid w:val="000B060F"/>
    <w:rsid w:val="000B1592"/>
    <w:rsid w:val="000B1FF2"/>
    <w:rsid w:val="000B3CDA"/>
    <w:rsid w:val="000B6A0B"/>
    <w:rsid w:val="000C0F6C"/>
    <w:rsid w:val="000C11DB"/>
    <w:rsid w:val="000C1492"/>
    <w:rsid w:val="000C2FBD"/>
    <w:rsid w:val="000C4B41"/>
    <w:rsid w:val="000C57D6"/>
    <w:rsid w:val="000C6362"/>
    <w:rsid w:val="000C65B5"/>
    <w:rsid w:val="000C7666"/>
    <w:rsid w:val="000D0A9C"/>
    <w:rsid w:val="000D1795"/>
    <w:rsid w:val="000D329A"/>
    <w:rsid w:val="000D4B9C"/>
    <w:rsid w:val="000D4EB6"/>
    <w:rsid w:val="000D753B"/>
    <w:rsid w:val="000E03BF"/>
    <w:rsid w:val="000E4C9E"/>
    <w:rsid w:val="000E6FD7"/>
    <w:rsid w:val="000F06E1"/>
    <w:rsid w:val="000F0E3C"/>
    <w:rsid w:val="000F19D5"/>
    <w:rsid w:val="000F4606"/>
    <w:rsid w:val="000F4AEA"/>
    <w:rsid w:val="000F633F"/>
    <w:rsid w:val="000F67E9"/>
    <w:rsid w:val="00104926"/>
    <w:rsid w:val="00113B1E"/>
    <w:rsid w:val="0011711C"/>
    <w:rsid w:val="0012059C"/>
    <w:rsid w:val="00120C5E"/>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5B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6E8B"/>
    <w:rsid w:val="001852C9"/>
    <w:rsid w:val="00190087"/>
    <w:rsid w:val="001913C4"/>
    <w:rsid w:val="0019348F"/>
    <w:rsid w:val="00193A07"/>
    <w:rsid w:val="00194C95"/>
    <w:rsid w:val="00194CB7"/>
    <w:rsid w:val="001952CC"/>
    <w:rsid w:val="00195C34"/>
    <w:rsid w:val="00196EF5"/>
    <w:rsid w:val="001A084A"/>
    <w:rsid w:val="001A1A53"/>
    <w:rsid w:val="001A234A"/>
    <w:rsid w:val="001A4CF3"/>
    <w:rsid w:val="001A5975"/>
    <w:rsid w:val="001B06E8"/>
    <w:rsid w:val="001B71D0"/>
    <w:rsid w:val="001B71EE"/>
    <w:rsid w:val="001B772A"/>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04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F3D"/>
    <w:rsid w:val="002142EA"/>
    <w:rsid w:val="00217C28"/>
    <w:rsid w:val="002204BB"/>
    <w:rsid w:val="00221B79"/>
    <w:rsid w:val="00221C6B"/>
    <w:rsid w:val="00224AC0"/>
    <w:rsid w:val="002253A1"/>
    <w:rsid w:val="00225CF8"/>
    <w:rsid w:val="00226604"/>
    <w:rsid w:val="0022794E"/>
    <w:rsid w:val="00227BF6"/>
    <w:rsid w:val="00233D64"/>
    <w:rsid w:val="0023482A"/>
    <w:rsid w:val="002359CB"/>
    <w:rsid w:val="00243540"/>
    <w:rsid w:val="0024497B"/>
    <w:rsid w:val="0024515B"/>
    <w:rsid w:val="00246021"/>
    <w:rsid w:val="0024666E"/>
    <w:rsid w:val="00247F52"/>
    <w:rsid w:val="00250B25"/>
    <w:rsid w:val="00250BBE"/>
    <w:rsid w:val="002515C2"/>
    <w:rsid w:val="0025194F"/>
    <w:rsid w:val="00252917"/>
    <w:rsid w:val="00253FE0"/>
    <w:rsid w:val="0026148A"/>
    <w:rsid w:val="00262696"/>
    <w:rsid w:val="00263D25"/>
    <w:rsid w:val="002643C3"/>
    <w:rsid w:val="00264A0C"/>
    <w:rsid w:val="00264C9E"/>
    <w:rsid w:val="00266EEB"/>
    <w:rsid w:val="00267EF4"/>
    <w:rsid w:val="00270CB8"/>
    <w:rsid w:val="002726F0"/>
    <w:rsid w:val="00272B08"/>
    <w:rsid w:val="002771AC"/>
    <w:rsid w:val="00281BB8"/>
    <w:rsid w:val="00281E9E"/>
    <w:rsid w:val="00282405"/>
    <w:rsid w:val="00283605"/>
    <w:rsid w:val="00285170"/>
    <w:rsid w:val="00285361"/>
    <w:rsid w:val="0029016C"/>
    <w:rsid w:val="00292D60"/>
    <w:rsid w:val="00293B30"/>
    <w:rsid w:val="00294D34"/>
    <w:rsid w:val="00294E3B"/>
    <w:rsid w:val="00296193"/>
    <w:rsid w:val="00296C66"/>
    <w:rsid w:val="00296EBE"/>
    <w:rsid w:val="002974E3"/>
    <w:rsid w:val="002A04CF"/>
    <w:rsid w:val="002A084B"/>
    <w:rsid w:val="002A1260"/>
    <w:rsid w:val="002A1589"/>
    <w:rsid w:val="002A1608"/>
    <w:rsid w:val="002A2022"/>
    <w:rsid w:val="002A25DC"/>
    <w:rsid w:val="002A3AAB"/>
    <w:rsid w:val="002A3CFA"/>
    <w:rsid w:val="002A4437"/>
    <w:rsid w:val="002A4CEA"/>
    <w:rsid w:val="002A5977"/>
    <w:rsid w:val="002A5A13"/>
    <w:rsid w:val="002A757F"/>
    <w:rsid w:val="002A7F44"/>
    <w:rsid w:val="002B0C40"/>
    <w:rsid w:val="002B1966"/>
    <w:rsid w:val="002B4508"/>
    <w:rsid w:val="002B5779"/>
    <w:rsid w:val="002B7332"/>
    <w:rsid w:val="002B7F51"/>
    <w:rsid w:val="002C0152"/>
    <w:rsid w:val="002C09E7"/>
    <w:rsid w:val="002C1E06"/>
    <w:rsid w:val="002C1E1C"/>
    <w:rsid w:val="002C2EE4"/>
    <w:rsid w:val="002C3F07"/>
    <w:rsid w:val="002C5278"/>
    <w:rsid w:val="002C7E79"/>
    <w:rsid w:val="002C7EBB"/>
    <w:rsid w:val="002D06C1"/>
    <w:rsid w:val="002D42B5"/>
    <w:rsid w:val="002D4F1A"/>
    <w:rsid w:val="002D6EC6"/>
    <w:rsid w:val="002D79AC"/>
    <w:rsid w:val="002E011E"/>
    <w:rsid w:val="002E039D"/>
    <w:rsid w:val="002E1C30"/>
    <w:rsid w:val="002E2428"/>
    <w:rsid w:val="002E4D5A"/>
    <w:rsid w:val="002E6326"/>
    <w:rsid w:val="002E7957"/>
    <w:rsid w:val="002F30E0"/>
    <w:rsid w:val="002F35E4"/>
    <w:rsid w:val="002F3730"/>
    <w:rsid w:val="002F38E1"/>
    <w:rsid w:val="002F6B32"/>
    <w:rsid w:val="002F7A90"/>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76B04"/>
    <w:rsid w:val="00381815"/>
    <w:rsid w:val="003819AF"/>
    <w:rsid w:val="003820E9"/>
    <w:rsid w:val="00382DE7"/>
    <w:rsid w:val="00384FFC"/>
    <w:rsid w:val="00386D36"/>
    <w:rsid w:val="003872FC"/>
    <w:rsid w:val="00387ADC"/>
    <w:rsid w:val="00390020"/>
    <w:rsid w:val="003903D6"/>
    <w:rsid w:val="00390EE6"/>
    <w:rsid w:val="0039118F"/>
    <w:rsid w:val="0039144A"/>
    <w:rsid w:val="00392AD7"/>
    <w:rsid w:val="003938D9"/>
    <w:rsid w:val="00394376"/>
    <w:rsid w:val="003943FF"/>
    <w:rsid w:val="00395700"/>
    <w:rsid w:val="003974EB"/>
    <w:rsid w:val="00397CC5"/>
    <w:rsid w:val="003A0DBD"/>
    <w:rsid w:val="003A1582"/>
    <w:rsid w:val="003A4077"/>
    <w:rsid w:val="003B09AD"/>
    <w:rsid w:val="003B1F18"/>
    <w:rsid w:val="003B5BF0"/>
    <w:rsid w:val="003B60BF"/>
    <w:rsid w:val="003B67AF"/>
    <w:rsid w:val="003B6BE3"/>
    <w:rsid w:val="003C010C"/>
    <w:rsid w:val="003C0A6C"/>
    <w:rsid w:val="003C14F8"/>
    <w:rsid w:val="003C5A43"/>
    <w:rsid w:val="003D0519"/>
    <w:rsid w:val="003D0FF6"/>
    <w:rsid w:val="003D262C"/>
    <w:rsid w:val="003D4F93"/>
    <w:rsid w:val="003D6D61"/>
    <w:rsid w:val="003D79C6"/>
    <w:rsid w:val="003E091D"/>
    <w:rsid w:val="003E0A3D"/>
    <w:rsid w:val="003E1C53"/>
    <w:rsid w:val="003E2A69"/>
    <w:rsid w:val="003E2D49"/>
    <w:rsid w:val="003E2FD4"/>
    <w:rsid w:val="003E49F6"/>
    <w:rsid w:val="003E660F"/>
    <w:rsid w:val="003F0841"/>
    <w:rsid w:val="003F10D8"/>
    <w:rsid w:val="003F23D3"/>
    <w:rsid w:val="003F3F08"/>
    <w:rsid w:val="003F49F1"/>
    <w:rsid w:val="003F6272"/>
    <w:rsid w:val="00400E72"/>
    <w:rsid w:val="00401400"/>
    <w:rsid w:val="00404869"/>
    <w:rsid w:val="00405884"/>
    <w:rsid w:val="00407D39"/>
    <w:rsid w:val="004102AD"/>
    <w:rsid w:val="0041477A"/>
    <w:rsid w:val="004167A3"/>
    <w:rsid w:val="00425939"/>
    <w:rsid w:val="00432DAA"/>
    <w:rsid w:val="00434305"/>
    <w:rsid w:val="00435DF7"/>
    <w:rsid w:val="0044083F"/>
    <w:rsid w:val="00441AE7"/>
    <w:rsid w:val="00445574"/>
    <w:rsid w:val="004467FB"/>
    <w:rsid w:val="004472DF"/>
    <w:rsid w:val="004517E9"/>
    <w:rsid w:val="00452D6B"/>
    <w:rsid w:val="00454484"/>
    <w:rsid w:val="0045517B"/>
    <w:rsid w:val="004639D9"/>
    <w:rsid w:val="00463B77"/>
    <w:rsid w:val="00463C7B"/>
    <w:rsid w:val="004644A6"/>
    <w:rsid w:val="00465484"/>
    <w:rsid w:val="004659BD"/>
    <w:rsid w:val="00470775"/>
    <w:rsid w:val="004746B1"/>
    <w:rsid w:val="0047583F"/>
    <w:rsid w:val="00475DE8"/>
    <w:rsid w:val="004766B7"/>
    <w:rsid w:val="00481C44"/>
    <w:rsid w:val="00483DBD"/>
    <w:rsid w:val="00484936"/>
    <w:rsid w:val="00485C89"/>
    <w:rsid w:val="00486BE3"/>
    <w:rsid w:val="004905E4"/>
    <w:rsid w:val="00490A89"/>
    <w:rsid w:val="00490AB4"/>
    <w:rsid w:val="00492F02"/>
    <w:rsid w:val="004939AE"/>
    <w:rsid w:val="004A0CC6"/>
    <w:rsid w:val="004A12DF"/>
    <w:rsid w:val="004A17E6"/>
    <w:rsid w:val="004A1BA8"/>
    <w:rsid w:val="004A2C06"/>
    <w:rsid w:val="004A4754"/>
    <w:rsid w:val="004A4B57"/>
    <w:rsid w:val="004A4C9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83F"/>
    <w:rsid w:val="004F696E"/>
    <w:rsid w:val="004F6C71"/>
    <w:rsid w:val="00501139"/>
    <w:rsid w:val="005028D0"/>
    <w:rsid w:val="005035AE"/>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51C"/>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9F2"/>
    <w:rsid w:val="00555044"/>
    <w:rsid w:val="00561475"/>
    <w:rsid w:val="0056487B"/>
    <w:rsid w:val="00564FB9"/>
    <w:rsid w:val="00573D9E"/>
    <w:rsid w:val="00574831"/>
    <w:rsid w:val="005801E3"/>
    <w:rsid w:val="00581802"/>
    <w:rsid w:val="005836A8"/>
    <w:rsid w:val="0058409C"/>
    <w:rsid w:val="00584262"/>
    <w:rsid w:val="00586630"/>
    <w:rsid w:val="00587ADD"/>
    <w:rsid w:val="00591E27"/>
    <w:rsid w:val="00596160"/>
    <w:rsid w:val="005966E2"/>
    <w:rsid w:val="00597007"/>
    <w:rsid w:val="005A0966"/>
    <w:rsid w:val="005A11B7"/>
    <w:rsid w:val="005A14BD"/>
    <w:rsid w:val="005A260B"/>
    <w:rsid w:val="005A4A1B"/>
    <w:rsid w:val="005A7830"/>
    <w:rsid w:val="005A7FCE"/>
    <w:rsid w:val="005B0636"/>
    <w:rsid w:val="005B0F3F"/>
    <w:rsid w:val="005B4903"/>
    <w:rsid w:val="005B51CE"/>
    <w:rsid w:val="005B5814"/>
    <w:rsid w:val="005B5885"/>
    <w:rsid w:val="005B5CD7"/>
    <w:rsid w:val="005B6CF6"/>
    <w:rsid w:val="005B7422"/>
    <w:rsid w:val="005C29B8"/>
    <w:rsid w:val="005C5F21"/>
    <w:rsid w:val="005C7156"/>
    <w:rsid w:val="005D0C75"/>
    <w:rsid w:val="005D39DF"/>
    <w:rsid w:val="005D4171"/>
    <w:rsid w:val="005D4E50"/>
    <w:rsid w:val="005D6A95"/>
    <w:rsid w:val="005D6B2C"/>
    <w:rsid w:val="005D6D9C"/>
    <w:rsid w:val="005E2335"/>
    <w:rsid w:val="005E34CA"/>
    <w:rsid w:val="005E3C18"/>
    <w:rsid w:val="005E6812"/>
    <w:rsid w:val="005E7881"/>
    <w:rsid w:val="005E78E0"/>
    <w:rsid w:val="005F0D9C"/>
    <w:rsid w:val="005F284E"/>
    <w:rsid w:val="005F40CF"/>
    <w:rsid w:val="005F4712"/>
    <w:rsid w:val="005F54E7"/>
    <w:rsid w:val="005F7F3F"/>
    <w:rsid w:val="006015CE"/>
    <w:rsid w:val="00604784"/>
    <w:rsid w:val="006054A6"/>
    <w:rsid w:val="00606419"/>
    <w:rsid w:val="00607D29"/>
    <w:rsid w:val="00611D31"/>
    <w:rsid w:val="00612952"/>
    <w:rsid w:val="00614CC1"/>
    <w:rsid w:val="00615A9D"/>
    <w:rsid w:val="0061694F"/>
    <w:rsid w:val="00617387"/>
    <w:rsid w:val="006205D6"/>
    <w:rsid w:val="006252D8"/>
    <w:rsid w:val="006259BC"/>
    <w:rsid w:val="0062636B"/>
    <w:rsid w:val="006273CF"/>
    <w:rsid w:val="00632182"/>
    <w:rsid w:val="00632AE0"/>
    <w:rsid w:val="00633C17"/>
    <w:rsid w:val="00634D9E"/>
    <w:rsid w:val="00636E3E"/>
    <w:rsid w:val="006379F7"/>
    <w:rsid w:val="00637E4D"/>
    <w:rsid w:val="00640620"/>
    <w:rsid w:val="00641A1F"/>
    <w:rsid w:val="00643D0A"/>
    <w:rsid w:val="00643E81"/>
    <w:rsid w:val="00645904"/>
    <w:rsid w:val="00647E01"/>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A71"/>
    <w:rsid w:val="006840A6"/>
    <w:rsid w:val="006850CD"/>
    <w:rsid w:val="00685AAB"/>
    <w:rsid w:val="00695D22"/>
    <w:rsid w:val="006A07AA"/>
    <w:rsid w:val="006A25E5"/>
    <w:rsid w:val="006A2B46"/>
    <w:rsid w:val="006A336D"/>
    <w:rsid w:val="006A37B9"/>
    <w:rsid w:val="006B2672"/>
    <w:rsid w:val="006B29C3"/>
    <w:rsid w:val="006B54BF"/>
    <w:rsid w:val="006B5F44"/>
    <w:rsid w:val="006B5F90"/>
    <w:rsid w:val="006B62E4"/>
    <w:rsid w:val="006C1BBA"/>
    <w:rsid w:val="006C2079"/>
    <w:rsid w:val="006C5A62"/>
    <w:rsid w:val="006C5D68"/>
    <w:rsid w:val="006C6976"/>
    <w:rsid w:val="006C6DD0"/>
    <w:rsid w:val="006D04EA"/>
    <w:rsid w:val="006D0AB7"/>
    <w:rsid w:val="006D16C4"/>
    <w:rsid w:val="006D3206"/>
    <w:rsid w:val="006D3E96"/>
    <w:rsid w:val="006D4515"/>
    <w:rsid w:val="006D4BB1"/>
    <w:rsid w:val="006D6593"/>
    <w:rsid w:val="006D7273"/>
    <w:rsid w:val="006E23EA"/>
    <w:rsid w:val="006F03A8"/>
    <w:rsid w:val="006F2ACA"/>
    <w:rsid w:val="006F2ADC"/>
    <w:rsid w:val="006F2BFE"/>
    <w:rsid w:val="006F31E9"/>
    <w:rsid w:val="006F6284"/>
    <w:rsid w:val="007002C5"/>
    <w:rsid w:val="00704387"/>
    <w:rsid w:val="00706496"/>
    <w:rsid w:val="00707669"/>
    <w:rsid w:val="0070770C"/>
    <w:rsid w:val="00711CBA"/>
    <w:rsid w:val="00711FB5"/>
    <w:rsid w:val="00712A01"/>
    <w:rsid w:val="00714F58"/>
    <w:rsid w:val="007202AF"/>
    <w:rsid w:val="00722FBF"/>
    <w:rsid w:val="00722FC2"/>
    <w:rsid w:val="00724879"/>
    <w:rsid w:val="00724E1B"/>
    <w:rsid w:val="00725949"/>
    <w:rsid w:val="00727FA2"/>
    <w:rsid w:val="007322D9"/>
    <w:rsid w:val="00732BC0"/>
    <w:rsid w:val="00735DE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D59"/>
    <w:rsid w:val="00752B4D"/>
    <w:rsid w:val="00755402"/>
    <w:rsid w:val="00755BC6"/>
    <w:rsid w:val="00756B26"/>
    <w:rsid w:val="00756EDF"/>
    <w:rsid w:val="007600E3"/>
    <w:rsid w:val="00763975"/>
    <w:rsid w:val="00765C43"/>
    <w:rsid w:val="00765EFB"/>
    <w:rsid w:val="007671CA"/>
    <w:rsid w:val="00767C61"/>
    <w:rsid w:val="0077008A"/>
    <w:rsid w:val="00773C1F"/>
    <w:rsid w:val="00774DA4"/>
    <w:rsid w:val="00776599"/>
    <w:rsid w:val="0078114B"/>
    <w:rsid w:val="00781DD2"/>
    <w:rsid w:val="00783ECF"/>
    <w:rsid w:val="0078413A"/>
    <w:rsid w:val="00784706"/>
    <w:rsid w:val="007959E8"/>
    <w:rsid w:val="00795E9C"/>
    <w:rsid w:val="007A0521"/>
    <w:rsid w:val="007A2E12"/>
    <w:rsid w:val="007A3475"/>
    <w:rsid w:val="007A41C8"/>
    <w:rsid w:val="007A54CE"/>
    <w:rsid w:val="007A6FD9"/>
    <w:rsid w:val="007A7FFA"/>
    <w:rsid w:val="007B04EB"/>
    <w:rsid w:val="007B0D4F"/>
    <w:rsid w:val="007B3560"/>
    <w:rsid w:val="007B3906"/>
    <w:rsid w:val="007B5A3D"/>
    <w:rsid w:val="007B5B95"/>
    <w:rsid w:val="007B68EA"/>
    <w:rsid w:val="007B6924"/>
    <w:rsid w:val="007B7453"/>
    <w:rsid w:val="007C163A"/>
    <w:rsid w:val="007C1E8B"/>
    <w:rsid w:val="007C2D89"/>
    <w:rsid w:val="007C3743"/>
    <w:rsid w:val="007C4593"/>
    <w:rsid w:val="007C5309"/>
    <w:rsid w:val="007C6069"/>
    <w:rsid w:val="007D06C4"/>
    <w:rsid w:val="007D12BC"/>
    <w:rsid w:val="007D1352"/>
    <w:rsid w:val="007D2508"/>
    <w:rsid w:val="007D346A"/>
    <w:rsid w:val="007D420F"/>
    <w:rsid w:val="007D4812"/>
    <w:rsid w:val="007D6518"/>
    <w:rsid w:val="007D76BD"/>
    <w:rsid w:val="007E0BF1"/>
    <w:rsid w:val="007F0ED8"/>
    <w:rsid w:val="007F0F63"/>
    <w:rsid w:val="007F75CE"/>
    <w:rsid w:val="008013A4"/>
    <w:rsid w:val="008027CE"/>
    <w:rsid w:val="00802F42"/>
    <w:rsid w:val="00804383"/>
    <w:rsid w:val="00804BB7"/>
    <w:rsid w:val="00804D41"/>
    <w:rsid w:val="00807647"/>
    <w:rsid w:val="00810257"/>
    <w:rsid w:val="008104F5"/>
    <w:rsid w:val="00811072"/>
    <w:rsid w:val="00811369"/>
    <w:rsid w:val="00815419"/>
    <w:rsid w:val="008163C8"/>
    <w:rsid w:val="008164A1"/>
    <w:rsid w:val="00817325"/>
    <w:rsid w:val="008209E6"/>
    <w:rsid w:val="0082301C"/>
    <w:rsid w:val="00823303"/>
    <w:rsid w:val="008233B2"/>
    <w:rsid w:val="008233C1"/>
    <w:rsid w:val="00823A9F"/>
    <w:rsid w:val="00823C85"/>
    <w:rsid w:val="00825138"/>
    <w:rsid w:val="008269DD"/>
    <w:rsid w:val="00830621"/>
    <w:rsid w:val="0083348C"/>
    <w:rsid w:val="008336AA"/>
    <w:rsid w:val="00835C68"/>
    <w:rsid w:val="008373D3"/>
    <w:rsid w:val="00840617"/>
    <w:rsid w:val="00840F84"/>
    <w:rsid w:val="00842A47"/>
    <w:rsid w:val="00843C13"/>
    <w:rsid w:val="008451C7"/>
    <w:rsid w:val="008454F8"/>
    <w:rsid w:val="0085173A"/>
    <w:rsid w:val="00852E65"/>
    <w:rsid w:val="00855932"/>
    <w:rsid w:val="00856316"/>
    <w:rsid w:val="008603CE"/>
    <w:rsid w:val="008620FC"/>
    <w:rsid w:val="008627A5"/>
    <w:rsid w:val="00863E05"/>
    <w:rsid w:val="00865ACA"/>
    <w:rsid w:val="00865D28"/>
    <w:rsid w:val="00865F85"/>
    <w:rsid w:val="00867C10"/>
    <w:rsid w:val="00870439"/>
    <w:rsid w:val="00870DA1"/>
    <w:rsid w:val="0088029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628"/>
    <w:rsid w:val="008D53AD"/>
    <w:rsid w:val="008D562B"/>
    <w:rsid w:val="008D5733"/>
    <w:rsid w:val="008D622B"/>
    <w:rsid w:val="008D666C"/>
    <w:rsid w:val="008D7B54"/>
    <w:rsid w:val="008D7E36"/>
    <w:rsid w:val="008E0C9D"/>
    <w:rsid w:val="008E1648"/>
    <w:rsid w:val="008E1A4A"/>
    <w:rsid w:val="008E1B3E"/>
    <w:rsid w:val="008E2319"/>
    <w:rsid w:val="008E4BB6"/>
    <w:rsid w:val="008E5518"/>
    <w:rsid w:val="008E6A84"/>
    <w:rsid w:val="008F0CDC"/>
    <w:rsid w:val="008F17A3"/>
    <w:rsid w:val="008F1ED3"/>
    <w:rsid w:val="008F23A5"/>
    <w:rsid w:val="008F26F2"/>
    <w:rsid w:val="008F3A1F"/>
    <w:rsid w:val="008F4C29"/>
    <w:rsid w:val="008F70BD"/>
    <w:rsid w:val="008F788F"/>
    <w:rsid w:val="008F7EA2"/>
    <w:rsid w:val="00902722"/>
    <w:rsid w:val="009027BC"/>
    <w:rsid w:val="00905100"/>
    <w:rsid w:val="009062E6"/>
    <w:rsid w:val="00911BE5"/>
    <w:rsid w:val="00913CA9"/>
    <w:rsid w:val="00913DC0"/>
    <w:rsid w:val="009145AE"/>
    <w:rsid w:val="0091466C"/>
    <w:rsid w:val="009146CE"/>
    <w:rsid w:val="00914CA7"/>
    <w:rsid w:val="00915306"/>
    <w:rsid w:val="00915C3E"/>
    <w:rsid w:val="009161A8"/>
    <w:rsid w:val="009245F5"/>
    <w:rsid w:val="009249EC"/>
    <w:rsid w:val="009273B3"/>
    <w:rsid w:val="009305B5"/>
    <w:rsid w:val="009429D5"/>
    <w:rsid w:val="00942BF1"/>
    <w:rsid w:val="00943634"/>
    <w:rsid w:val="00945180"/>
    <w:rsid w:val="00945428"/>
    <w:rsid w:val="00945536"/>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3A87"/>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370E8"/>
    <w:rsid w:val="00A4006C"/>
    <w:rsid w:val="00A40091"/>
    <w:rsid w:val="00A4030F"/>
    <w:rsid w:val="00A41C79"/>
    <w:rsid w:val="00A41CB5"/>
    <w:rsid w:val="00A4206C"/>
    <w:rsid w:val="00A425B3"/>
    <w:rsid w:val="00A42CDF"/>
    <w:rsid w:val="00A4452E"/>
    <w:rsid w:val="00A4472C"/>
    <w:rsid w:val="00A44E69"/>
    <w:rsid w:val="00A45C63"/>
    <w:rsid w:val="00A4661E"/>
    <w:rsid w:val="00A52882"/>
    <w:rsid w:val="00A55BD6"/>
    <w:rsid w:val="00A55D50"/>
    <w:rsid w:val="00A57142"/>
    <w:rsid w:val="00A648CD"/>
    <w:rsid w:val="00A6537A"/>
    <w:rsid w:val="00A653DD"/>
    <w:rsid w:val="00A67866"/>
    <w:rsid w:val="00A70B07"/>
    <w:rsid w:val="00A723F8"/>
    <w:rsid w:val="00A725C0"/>
    <w:rsid w:val="00A749EB"/>
    <w:rsid w:val="00A77CCB"/>
    <w:rsid w:val="00A83D8D"/>
    <w:rsid w:val="00A83F4C"/>
    <w:rsid w:val="00A8446B"/>
    <w:rsid w:val="00A8473F"/>
    <w:rsid w:val="00A85284"/>
    <w:rsid w:val="00A862D6"/>
    <w:rsid w:val="00A86965"/>
    <w:rsid w:val="00A8715E"/>
    <w:rsid w:val="00A90A56"/>
    <w:rsid w:val="00A9295B"/>
    <w:rsid w:val="00A93B09"/>
    <w:rsid w:val="00A94247"/>
    <w:rsid w:val="00A952D7"/>
    <w:rsid w:val="00A963F7"/>
    <w:rsid w:val="00A96AD8"/>
    <w:rsid w:val="00AA052C"/>
    <w:rsid w:val="00AA0B82"/>
    <w:rsid w:val="00AA1E45"/>
    <w:rsid w:val="00AA4286"/>
    <w:rsid w:val="00AA456B"/>
    <w:rsid w:val="00AA57F5"/>
    <w:rsid w:val="00AA672E"/>
    <w:rsid w:val="00AA6EC9"/>
    <w:rsid w:val="00AB41D5"/>
    <w:rsid w:val="00AB4CD6"/>
    <w:rsid w:val="00AB6309"/>
    <w:rsid w:val="00AB6C5F"/>
    <w:rsid w:val="00AB7129"/>
    <w:rsid w:val="00AC27A6"/>
    <w:rsid w:val="00AC30F7"/>
    <w:rsid w:val="00AC3A5A"/>
    <w:rsid w:val="00AC4D95"/>
    <w:rsid w:val="00AC5DF4"/>
    <w:rsid w:val="00AD0AEF"/>
    <w:rsid w:val="00AD115E"/>
    <w:rsid w:val="00AD11B7"/>
    <w:rsid w:val="00AD1A94"/>
    <w:rsid w:val="00AD1C05"/>
    <w:rsid w:val="00AD4126"/>
    <w:rsid w:val="00AD421C"/>
    <w:rsid w:val="00AD44FA"/>
    <w:rsid w:val="00AE070A"/>
    <w:rsid w:val="00AE101C"/>
    <w:rsid w:val="00AE37E5"/>
    <w:rsid w:val="00AE5EB4"/>
    <w:rsid w:val="00AF042E"/>
    <w:rsid w:val="00AF0C18"/>
    <w:rsid w:val="00AF47C5"/>
    <w:rsid w:val="00AF5398"/>
    <w:rsid w:val="00B049AF"/>
    <w:rsid w:val="00B07242"/>
    <w:rsid w:val="00B100C4"/>
    <w:rsid w:val="00B10534"/>
    <w:rsid w:val="00B113DB"/>
    <w:rsid w:val="00B11D8A"/>
    <w:rsid w:val="00B12981"/>
    <w:rsid w:val="00B147DD"/>
    <w:rsid w:val="00B1560A"/>
    <w:rsid w:val="00B156FD"/>
    <w:rsid w:val="00B21F61"/>
    <w:rsid w:val="00B261F1"/>
    <w:rsid w:val="00B265BC"/>
    <w:rsid w:val="00B31FB1"/>
    <w:rsid w:val="00B33952"/>
    <w:rsid w:val="00B33C5E"/>
    <w:rsid w:val="00B342F4"/>
    <w:rsid w:val="00B34369"/>
    <w:rsid w:val="00B34DC2"/>
    <w:rsid w:val="00B378E5"/>
    <w:rsid w:val="00B37B91"/>
    <w:rsid w:val="00B40535"/>
    <w:rsid w:val="00B4346D"/>
    <w:rsid w:val="00B440F4"/>
    <w:rsid w:val="00B447A5"/>
    <w:rsid w:val="00B4654C"/>
    <w:rsid w:val="00B46AF0"/>
    <w:rsid w:val="00B46D01"/>
    <w:rsid w:val="00B47293"/>
    <w:rsid w:val="00B50E50"/>
    <w:rsid w:val="00B52120"/>
    <w:rsid w:val="00B54ABC"/>
    <w:rsid w:val="00B54DDE"/>
    <w:rsid w:val="00B56FBE"/>
    <w:rsid w:val="00B570EF"/>
    <w:rsid w:val="00B60ACF"/>
    <w:rsid w:val="00B62B58"/>
    <w:rsid w:val="00B65149"/>
    <w:rsid w:val="00B66567"/>
    <w:rsid w:val="00B66F52"/>
    <w:rsid w:val="00B66FE5"/>
    <w:rsid w:val="00B7117B"/>
    <w:rsid w:val="00B72880"/>
    <w:rsid w:val="00B758BF"/>
    <w:rsid w:val="00B77EC8"/>
    <w:rsid w:val="00B827A6"/>
    <w:rsid w:val="00B831CE"/>
    <w:rsid w:val="00B86677"/>
    <w:rsid w:val="00B87131"/>
    <w:rsid w:val="00B939B1"/>
    <w:rsid w:val="00B94D0A"/>
    <w:rsid w:val="00B96D40"/>
    <w:rsid w:val="00B97386"/>
    <w:rsid w:val="00BA263B"/>
    <w:rsid w:val="00BA42B2"/>
    <w:rsid w:val="00BA58D4"/>
    <w:rsid w:val="00BA5B9E"/>
    <w:rsid w:val="00BA66A0"/>
    <w:rsid w:val="00BA7C9A"/>
    <w:rsid w:val="00BB203B"/>
    <w:rsid w:val="00BB5A3F"/>
    <w:rsid w:val="00BB5F8F"/>
    <w:rsid w:val="00BB657A"/>
    <w:rsid w:val="00BC1A4E"/>
    <w:rsid w:val="00BC4790"/>
    <w:rsid w:val="00BC5A52"/>
    <w:rsid w:val="00BC5DC7"/>
    <w:rsid w:val="00BC6B8B"/>
    <w:rsid w:val="00BC73D8"/>
    <w:rsid w:val="00BD52D7"/>
    <w:rsid w:val="00BD5AD2"/>
    <w:rsid w:val="00BD721E"/>
    <w:rsid w:val="00BE22F3"/>
    <w:rsid w:val="00BE3A44"/>
    <w:rsid w:val="00BE5B52"/>
    <w:rsid w:val="00BE7B22"/>
    <w:rsid w:val="00BE7B8D"/>
    <w:rsid w:val="00BF0993"/>
    <w:rsid w:val="00BF10A9"/>
    <w:rsid w:val="00BF1703"/>
    <w:rsid w:val="00BF231C"/>
    <w:rsid w:val="00BF41D6"/>
    <w:rsid w:val="00BF51E5"/>
    <w:rsid w:val="00BF5F02"/>
    <w:rsid w:val="00BF74A6"/>
    <w:rsid w:val="00C013AD"/>
    <w:rsid w:val="00C04904"/>
    <w:rsid w:val="00C056B3"/>
    <w:rsid w:val="00C07F41"/>
    <w:rsid w:val="00C103E5"/>
    <w:rsid w:val="00C11119"/>
    <w:rsid w:val="00C13319"/>
    <w:rsid w:val="00C13EE9"/>
    <w:rsid w:val="00C148DE"/>
    <w:rsid w:val="00C21540"/>
    <w:rsid w:val="00C21906"/>
    <w:rsid w:val="00C21BFA"/>
    <w:rsid w:val="00C22148"/>
    <w:rsid w:val="00C245AD"/>
    <w:rsid w:val="00C24C8D"/>
    <w:rsid w:val="00C25FE2"/>
    <w:rsid w:val="00C26B53"/>
    <w:rsid w:val="00C279B2"/>
    <w:rsid w:val="00C3387A"/>
    <w:rsid w:val="00C33E50"/>
    <w:rsid w:val="00C34C20"/>
    <w:rsid w:val="00C35A3E"/>
    <w:rsid w:val="00C42130"/>
    <w:rsid w:val="00C422B9"/>
    <w:rsid w:val="00C423A4"/>
    <w:rsid w:val="00C44BF5"/>
    <w:rsid w:val="00C4761B"/>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86FE2"/>
    <w:rsid w:val="00C905FC"/>
    <w:rsid w:val="00C92D03"/>
    <w:rsid w:val="00C9319C"/>
    <w:rsid w:val="00C9435D"/>
    <w:rsid w:val="00C94DF2"/>
    <w:rsid w:val="00C96741"/>
    <w:rsid w:val="00C97688"/>
    <w:rsid w:val="00CA2D1B"/>
    <w:rsid w:val="00CA2F80"/>
    <w:rsid w:val="00CA375D"/>
    <w:rsid w:val="00CA662A"/>
    <w:rsid w:val="00CA7AFD"/>
    <w:rsid w:val="00CA7C3C"/>
    <w:rsid w:val="00CB0189"/>
    <w:rsid w:val="00CB0BA2"/>
    <w:rsid w:val="00CB1A42"/>
    <w:rsid w:val="00CB1B0C"/>
    <w:rsid w:val="00CB2C0B"/>
    <w:rsid w:val="00CB517D"/>
    <w:rsid w:val="00CC038D"/>
    <w:rsid w:val="00CC08DB"/>
    <w:rsid w:val="00CC1EC0"/>
    <w:rsid w:val="00CC39FF"/>
    <w:rsid w:val="00CC3C2F"/>
    <w:rsid w:val="00CC4AC8"/>
    <w:rsid w:val="00CC5233"/>
    <w:rsid w:val="00CC5DE6"/>
    <w:rsid w:val="00CC6E4E"/>
    <w:rsid w:val="00CC6FE8"/>
    <w:rsid w:val="00CC7202"/>
    <w:rsid w:val="00CC79EC"/>
    <w:rsid w:val="00CD2808"/>
    <w:rsid w:val="00CD28BF"/>
    <w:rsid w:val="00CD4092"/>
    <w:rsid w:val="00CD4A20"/>
    <w:rsid w:val="00CD50A1"/>
    <w:rsid w:val="00CD519E"/>
    <w:rsid w:val="00CD51E4"/>
    <w:rsid w:val="00CD561D"/>
    <w:rsid w:val="00CD7865"/>
    <w:rsid w:val="00CD7D11"/>
    <w:rsid w:val="00CE0C4F"/>
    <w:rsid w:val="00CE30EA"/>
    <w:rsid w:val="00CF048A"/>
    <w:rsid w:val="00CF155A"/>
    <w:rsid w:val="00CF2947"/>
    <w:rsid w:val="00CF686F"/>
    <w:rsid w:val="00CF6E60"/>
    <w:rsid w:val="00CF7BCA"/>
    <w:rsid w:val="00D008FD"/>
    <w:rsid w:val="00D0321C"/>
    <w:rsid w:val="00D035EC"/>
    <w:rsid w:val="00D059D0"/>
    <w:rsid w:val="00D06AB1"/>
    <w:rsid w:val="00D072ED"/>
    <w:rsid w:val="00D07A16"/>
    <w:rsid w:val="00D1067E"/>
    <w:rsid w:val="00D10F50"/>
    <w:rsid w:val="00D11272"/>
    <w:rsid w:val="00D126F5"/>
    <w:rsid w:val="00D1489E"/>
    <w:rsid w:val="00D163EB"/>
    <w:rsid w:val="00D20737"/>
    <w:rsid w:val="00D21E81"/>
    <w:rsid w:val="00D223DE"/>
    <w:rsid w:val="00D25E37"/>
    <w:rsid w:val="00D2661A"/>
    <w:rsid w:val="00D27582"/>
    <w:rsid w:val="00D27EC4"/>
    <w:rsid w:val="00D30CB7"/>
    <w:rsid w:val="00D32719"/>
    <w:rsid w:val="00D33333"/>
    <w:rsid w:val="00D33457"/>
    <w:rsid w:val="00D352A2"/>
    <w:rsid w:val="00D35C8E"/>
    <w:rsid w:val="00D3660F"/>
    <w:rsid w:val="00D4162B"/>
    <w:rsid w:val="00D43D14"/>
    <w:rsid w:val="00D4514F"/>
    <w:rsid w:val="00D451E2"/>
    <w:rsid w:val="00D45E89"/>
    <w:rsid w:val="00D45E8D"/>
    <w:rsid w:val="00D466AE"/>
    <w:rsid w:val="00D4734F"/>
    <w:rsid w:val="00D50EF8"/>
    <w:rsid w:val="00D51BF3"/>
    <w:rsid w:val="00D56C1E"/>
    <w:rsid w:val="00D632FC"/>
    <w:rsid w:val="00D66846"/>
    <w:rsid w:val="00D675FB"/>
    <w:rsid w:val="00D71F25"/>
    <w:rsid w:val="00D72A9C"/>
    <w:rsid w:val="00D77031"/>
    <w:rsid w:val="00D84941"/>
    <w:rsid w:val="00D84FA1"/>
    <w:rsid w:val="00D851F0"/>
    <w:rsid w:val="00D86DB7"/>
    <w:rsid w:val="00D926D0"/>
    <w:rsid w:val="00D93030"/>
    <w:rsid w:val="00D9367E"/>
    <w:rsid w:val="00D950E1"/>
    <w:rsid w:val="00D952A6"/>
    <w:rsid w:val="00D97F99"/>
    <w:rsid w:val="00DA1E08"/>
    <w:rsid w:val="00DA24F8"/>
    <w:rsid w:val="00DA28E8"/>
    <w:rsid w:val="00DA38CC"/>
    <w:rsid w:val="00DA38D3"/>
    <w:rsid w:val="00DA3932"/>
    <w:rsid w:val="00DA3AFC"/>
    <w:rsid w:val="00DA5191"/>
    <w:rsid w:val="00DA57E5"/>
    <w:rsid w:val="00DA64F8"/>
    <w:rsid w:val="00DA6C15"/>
    <w:rsid w:val="00DB0258"/>
    <w:rsid w:val="00DB1A9B"/>
    <w:rsid w:val="00DB38EE"/>
    <w:rsid w:val="00DB498B"/>
    <w:rsid w:val="00DB66CA"/>
    <w:rsid w:val="00DB6BCA"/>
    <w:rsid w:val="00DB73F7"/>
    <w:rsid w:val="00DC0321"/>
    <w:rsid w:val="00DC3067"/>
    <w:rsid w:val="00DC370B"/>
    <w:rsid w:val="00DC5B90"/>
    <w:rsid w:val="00DD00FF"/>
    <w:rsid w:val="00DD0619"/>
    <w:rsid w:val="00DD07FB"/>
    <w:rsid w:val="00DD1CA0"/>
    <w:rsid w:val="00DD25C6"/>
    <w:rsid w:val="00DD483B"/>
    <w:rsid w:val="00DD4FE5"/>
    <w:rsid w:val="00DD54B0"/>
    <w:rsid w:val="00DD57EE"/>
    <w:rsid w:val="00DD6BCC"/>
    <w:rsid w:val="00DE0A4B"/>
    <w:rsid w:val="00DE2410"/>
    <w:rsid w:val="00DE2939"/>
    <w:rsid w:val="00DE6E81"/>
    <w:rsid w:val="00DE703F"/>
    <w:rsid w:val="00DE7595"/>
    <w:rsid w:val="00DF1961"/>
    <w:rsid w:val="00DF424B"/>
    <w:rsid w:val="00DF44DE"/>
    <w:rsid w:val="00DF5F11"/>
    <w:rsid w:val="00E01138"/>
    <w:rsid w:val="00E02DFB"/>
    <w:rsid w:val="00E030F9"/>
    <w:rsid w:val="00E0311A"/>
    <w:rsid w:val="00E03138"/>
    <w:rsid w:val="00E06404"/>
    <w:rsid w:val="00E065D2"/>
    <w:rsid w:val="00E11A85"/>
    <w:rsid w:val="00E12495"/>
    <w:rsid w:val="00E13193"/>
    <w:rsid w:val="00E15CCD"/>
    <w:rsid w:val="00E202EF"/>
    <w:rsid w:val="00E209BB"/>
    <w:rsid w:val="00E210B5"/>
    <w:rsid w:val="00E23D99"/>
    <w:rsid w:val="00E2552F"/>
    <w:rsid w:val="00E25651"/>
    <w:rsid w:val="00E3137A"/>
    <w:rsid w:val="00E31E69"/>
    <w:rsid w:val="00E32CCF"/>
    <w:rsid w:val="00E34A98"/>
    <w:rsid w:val="00E35D1E"/>
    <w:rsid w:val="00E364F9"/>
    <w:rsid w:val="00E365FA"/>
    <w:rsid w:val="00E36789"/>
    <w:rsid w:val="00E41ED9"/>
    <w:rsid w:val="00E44A83"/>
    <w:rsid w:val="00E502C1"/>
    <w:rsid w:val="00E502DD"/>
    <w:rsid w:val="00E50D3A"/>
    <w:rsid w:val="00E51387"/>
    <w:rsid w:val="00E51E68"/>
    <w:rsid w:val="00E52EFD"/>
    <w:rsid w:val="00E5408A"/>
    <w:rsid w:val="00E56800"/>
    <w:rsid w:val="00E60C63"/>
    <w:rsid w:val="00E62FF9"/>
    <w:rsid w:val="00E635D6"/>
    <w:rsid w:val="00E639BC"/>
    <w:rsid w:val="00E660D2"/>
    <w:rsid w:val="00E664CC"/>
    <w:rsid w:val="00E70388"/>
    <w:rsid w:val="00E70F92"/>
    <w:rsid w:val="00E740E5"/>
    <w:rsid w:val="00E74C54"/>
    <w:rsid w:val="00E77A03"/>
    <w:rsid w:val="00E822E8"/>
    <w:rsid w:val="00E82554"/>
    <w:rsid w:val="00E82606"/>
    <w:rsid w:val="00E846C8"/>
    <w:rsid w:val="00E84957"/>
    <w:rsid w:val="00E84A55"/>
    <w:rsid w:val="00E85BFF"/>
    <w:rsid w:val="00E87750"/>
    <w:rsid w:val="00E90391"/>
    <w:rsid w:val="00E906C2"/>
    <w:rsid w:val="00E90A03"/>
    <w:rsid w:val="00E9311F"/>
    <w:rsid w:val="00E934D1"/>
    <w:rsid w:val="00E94AF0"/>
    <w:rsid w:val="00E95D13"/>
    <w:rsid w:val="00E95DD3"/>
    <w:rsid w:val="00E969D5"/>
    <w:rsid w:val="00EA58D1"/>
    <w:rsid w:val="00EA61BC"/>
    <w:rsid w:val="00EA681A"/>
    <w:rsid w:val="00EA735B"/>
    <w:rsid w:val="00EA7864"/>
    <w:rsid w:val="00EB17DE"/>
    <w:rsid w:val="00EB1E69"/>
    <w:rsid w:val="00EB2086"/>
    <w:rsid w:val="00EB5EDF"/>
    <w:rsid w:val="00EB60FE"/>
    <w:rsid w:val="00EB74DB"/>
    <w:rsid w:val="00EB75C3"/>
    <w:rsid w:val="00EC5359"/>
    <w:rsid w:val="00EC562A"/>
    <w:rsid w:val="00ED067A"/>
    <w:rsid w:val="00ED2B50"/>
    <w:rsid w:val="00ED5908"/>
    <w:rsid w:val="00EE0350"/>
    <w:rsid w:val="00EE0719"/>
    <w:rsid w:val="00EE0E80"/>
    <w:rsid w:val="00EE54A6"/>
    <w:rsid w:val="00EE613F"/>
    <w:rsid w:val="00EE7295"/>
    <w:rsid w:val="00EE7869"/>
    <w:rsid w:val="00EF054A"/>
    <w:rsid w:val="00EF3235"/>
    <w:rsid w:val="00EF7E72"/>
    <w:rsid w:val="00F001DA"/>
    <w:rsid w:val="00F06337"/>
    <w:rsid w:val="00F06D37"/>
    <w:rsid w:val="00F07B9D"/>
    <w:rsid w:val="00F11586"/>
    <w:rsid w:val="00F1183B"/>
    <w:rsid w:val="00F11C9F"/>
    <w:rsid w:val="00F12263"/>
    <w:rsid w:val="00F13A07"/>
    <w:rsid w:val="00F1409D"/>
    <w:rsid w:val="00F14214"/>
    <w:rsid w:val="00F157A9"/>
    <w:rsid w:val="00F25BB6"/>
    <w:rsid w:val="00F26B7E"/>
    <w:rsid w:val="00F27A3B"/>
    <w:rsid w:val="00F329FB"/>
    <w:rsid w:val="00F33817"/>
    <w:rsid w:val="00F420D5"/>
    <w:rsid w:val="00F44C97"/>
    <w:rsid w:val="00F451EA"/>
    <w:rsid w:val="00F45447"/>
    <w:rsid w:val="00F456C6"/>
    <w:rsid w:val="00F4577B"/>
    <w:rsid w:val="00F46496"/>
    <w:rsid w:val="00F474D0"/>
    <w:rsid w:val="00F50179"/>
    <w:rsid w:val="00F515EE"/>
    <w:rsid w:val="00F51864"/>
    <w:rsid w:val="00F56511"/>
    <w:rsid w:val="00F61286"/>
    <w:rsid w:val="00F6194E"/>
    <w:rsid w:val="00F623AC"/>
    <w:rsid w:val="00F6412A"/>
    <w:rsid w:val="00F65893"/>
    <w:rsid w:val="00F659F5"/>
    <w:rsid w:val="00F66A4A"/>
    <w:rsid w:val="00F71E22"/>
    <w:rsid w:val="00F72142"/>
    <w:rsid w:val="00F72AE7"/>
    <w:rsid w:val="00F77113"/>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001"/>
    <w:rsid w:val="00FA662D"/>
    <w:rsid w:val="00FA73B1"/>
    <w:rsid w:val="00FB0CB9"/>
    <w:rsid w:val="00FB231D"/>
    <w:rsid w:val="00FB2D7E"/>
    <w:rsid w:val="00FB45F1"/>
    <w:rsid w:val="00FB4A72"/>
    <w:rsid w:val="00FB54E8"/>
    <w:rsid w:val="00FB7054"/>
    <w:rsid w:val="00FB7DE9"/>
    <w:rsid w:val="00FC17B7"/>
    <w:rsid w:val="00FC18BB"/>
    <w:rsid w:val="00FC2CB7"/>
    <w:rsid w:val="00FC4090"/>
    <w:rsid w:val="00FC55B4"/>
    <w:rsid w:val="00FC74DE"/>
    <w:rsid w:val="00FD00E6"/>
    <w:rsid w:val="00FD09A1"/>
    <w:rsid w:val="00FD2A7C"/>
    <w:rsid w:val="00FD34D2"/>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B90B5"/>
  <w15:docId w15:val="{9E0D0C6A-93EF-4283-A515-C1300C3D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3E0A3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3E0A3D"/>
    <w:rPr>
      <w:rFonts w:ascii="宋体" w:hAnsi="Times New Roman"/>
      <w:noProof/>
      <w:sz w:val="21"/>
    </w:rPr>
  </w:style>
  <w:style w:type="paragraph" w:customStyle="1" w:styleId="afffffffffffc">
    <w:name w:val="一级条标题"/>
    <w:next w:val="afffffffffffb"/>
    <w:rsid w:val="003E0A3D"/>
    <w:pPr>
      <w:spacing w:beforeLines="50" w:afterLines="50"/>
      <w:outlineLvl w:val="2"/>
    </w:pPr>
    <w:rPr>
      <w:rFonts w:ascii="黑体" w:eastAsia="黑体" w:hAnsi="Times New Roman"/>
      <w:sz w:val="21"/>
      <w:szCs w:val="21"/>
    </w:rPr>
  </w:style>
  <w:style w:type="paragraph" w:customStyle="1" w:styleId="afffffffffffd">
    <w:name w:val="章标题"/>
    <w:next w:val="afffffffffffb"/>
    <w:rsid w:val="003E0A3D"/>
    <w:pPr>
      <w:spacing w:beforeLines="100" w:afterLines="100"/>
      <w:jc w:val="both"/>
      <w:outlineLvl w:val="1"/>
    </w:pPr>
    <w:rPr>
      <w:rFonts w:ascii="黑体" w:eastAsia="黑体" w:hAnsi="Times New Roman"/>
      <w:sz w:val="21"/>
    </w:rPr>
  </w:style>
  <w:style w:type="paragraph" w:customStyle="1" w:styleId="afffffffffffe">
    <w:name w:val="二级条标题"/>
    <w:basedOn w:val="afffffffffffc"/>
    <w:next w:val="afffffffffffb"/>
    <w:rsid w:val="003E0A3D"/>
    <w:pPr>
      <w:spacing w:before="50" w:after="50"/>
      <w:outlineLvl w:val="3"/>
    </w:pPr>
  </w:style>
  <w:style w:type="paragraph" w:customStyle="1" w:styleId="affffffffffff">
    <w:name w:val="三级条标题"/>
    <w:basedOn w:val="afffffffffffe"/>
    <w:next w:val="afffffffffffb"/>
    <w:rsid w:val="003E0A3D"/>
    <w:pPr>
      <w:outlineLvl w:val="4"/>
    </w:pPr>
  </w:style>
  <w:style w:type="paragraph" w:customStyle="1" w:styleId="affffffffffff0">
    <w:name w:val="四级条标题"/>
    <w:basedOn w:val="affffffffffff"/>
    <w:next w:val="afffffffffffb"/>
    <w:rsid w:val="003E0A3D"/>
    <w:pPr>
      <w:outlineLvl w:val="5"/>
    </w:pPr>
  </w:style>
  <w:style w:type="paragraph" w:customStyle="1" w:styleId="affffffffffff1">
    <w:name w:val="五级条标题"/>
    <w:basedOn w:val="affffffffffff0"/>
    <w:next w:val="afffffffffffb"/>
    <w:rsid w:val="003E0A3D"/>
    <w:pPr>
      <w:outlineLvl w:val="6"/>
    </w:pPr>
  </w:style>
  <w:style w:type="paragraph" w:customStyle="1" w:styleId="affffffffffff2">
    <w:name w:val="附录标识"/>
    <w:basedOn w:val="afff5"/>
    <w:next w:val="afffffffffffb"/>
    <w:rsid w:val="003E0A3D"/>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5"/>
    <w:next w:val="afffffffffffb"/>
    <w:rsid w:val="003E0A3D"/>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b"/>
    <w:rsid w:val="003E0A3D"/>
    <w:pPr>
      <w:outlineLvl w:val="4"/>
    </w:pPr>
  </w:style>
  <w:style w:type="paragraph" w:customStyle="1" w:styleId="affffffffffff5">
    <w:name w:val="附录四级条标题"/>
    <w:basedOn w:val="affffffffffff4"/>
    <w:next w:val="afffffffffffb"/>
    <w:rsid w:val="003E0A3D"/>
    <w:pPr>
      <w:outlineLvl w:val="5"/>
    </w:pPr>
  </w:style>
  <w:style w:type="paragraph" w:customStyle="1" w:styleId="affffffffffff6">
    <w:name w:val="附录五级条标题"/>
    <w:basedOn w:val="affffffffffff5"/>
    <w:next w:val="afffffffffffb"/>
    <w:rsid w:val="003E0A3D"/>
    <w:pPr>
      <w:outlineLvl w:val="6"/>
    </w:pPr>
  </w:style>
  <w:style w:type="paragraph" w:customStyle="1" w:styleId="affffffffffff7">
    <w:name w:val="附录章标题"/>
    <w:next w:val="afffffffffffb"/>
    <w:rsid w:val="003E0A3D"/>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b"/>
    <w:rsid w:val="003E0A3D"/>
    <w:pPr>
      <w:autoSpaceDN w:val="0"/>
      <w:spacing w:beforeLines="50" w:afterLines="50"/>
      <w:outlineLvl w:val="2"/>
    </w:pPr>
  </w:style>
  <w:style w:type="paragraph" w:customStyle="1" w:styleId="zny">
    <w:name w:val="zny表头"/>
    <w:basedOn w:val="afff5"/>
    <w:link w:val="zny0"/>
    <w:qFormat/>
    <w:rsid w:val="004A0CC6"/>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rsid w:val="004A0CC6"/>
    <w:rPr>
      <w:rFonts w:ascii="等线" w:eastAsia="华文中宋" w:hAnsi="等线"/>
      <w:b/>
      <w:color w:val="000000"/>
      <w:kern w:val="2"/>
      <w:sz w:val="24"/>
      <w:szCs w:val="28"/>
      <w:lang w:val="zh-CN"/>
    </w:rPr>
  </w:style>
  <w:style w:type="paragraph" w:styleId="affffffffffff9">
    <w:name w:val="List Paragraph"/>
    <w:basedOn w:val="afff5"/>
    <w:uiPriority w:val="34"/>
    <w:qFormat/>
    <w:rsid w:val="005A14BD"/>
    <w:pPr>
      <w:ind w:firstLineChars="200" w:firstLine="420"/>
    </w:pPr>
  </w:style>
  <w:style w:type="character" w:styleId="HTML">
    <w:name w:val="HTML Cite"/>
    <w:basedOn w:val="afff6"/>
    <w:uiPriority w:val="99"/>
    <w:semiHidden/>
    <w:unhideWhenUsed/>
    <w:rsid w:val="00945536"/>
    <w:rPr>
      <w:i/>
      <w:iCs/>
    </w:rPr>
  </w:style>
  <w:style w:type="character" w:styleId="affffffffffffa">
    <w:name w:val="Unresolved Mention"/>
    <w:basedOn w:val="afff6"/>
    <w:uiPriority w:val="99"/>
    <w:semiHidden/>
    <w:unhideWhenUsed/>
    <w:rsid w:val="00BF41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31744826">
      <w:bodyDiv w:val="1"/>
      <w:marLeft w:val="0"/>
      <w:marRight w:val="0"/>
      <w:marTop w:val="0"/>
      <w:marBottom w:val="0"/>
      <w:divBdr>
        <w:top w:val="none" w:sz="0" w:space="0" w:color="auto"/>
        <w:left w:val="none" w:sz="0" w:space="0" w:color="auto"/>
        <w:bottom w:val="none" w:sz="0" w:space="0" w:color="auto"/>
        <w:right w:val="none" w:sz="0" w:space="0" w:color="auto"/>
      </w:divBdr>
      <w:divsChild>
        <w:div w:id="1254513303">
          <w:marLeft w:val="0"/>
          <w:marRight w:val="120"/>
          <w:marTop w:val="0"/>
          <w:marBottom w:val="0"/>
          <w:divBdr>
            <w:top w:val="none" w:sz="0" w:space="0" w:color="auto"/>
            <w:left w:val="none" w:sz="0" w:space="0" w:color="auto"/>
            <w:bottom w:val="none" w:sz="0" w:space="0" w:color="auto"/>
            <w:right w:val="none" w:sz="0" w:space="0" w:color="auto"/>
          </w:divBdr>
          <w:divsChild>
            <w:div w:id="1503547927">
              <w:marLeft w:val="0"/>
              <w:marRight w:val="0"/>
              <w:marTop w:val="0"/>
              <w:marBottom w:val="0"/>
              <w:divBdr>
                <w:top w:val="single" w:sz="6" w:space="0" w:color="ECECEC"/>
                <w:left w:val="single" w:sz="6" w:space="0" w:color="ECECEC"/>
                <w:bottom w:val="single" w:sz="6" w:space="0" w:color="ECECEC"/>
                <w:right w:val="single" w:sz="6" w:space="0" w:color="ECECEC"/>
              </w:divBdr>
              <w:divsChild>
                <w:div w:id="1336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1810">
          <w:marLeft w:val="0"/>
          <w:marRight w:val="0"/>
          <w:marTop w:val="0"/>
          <w:marBottom w:val="0"/>
          <w:divBdr>
            <w:top w:val="none" w:sz="0" w:space="0" w:color="auto"/>
            <w:left w:val="none" w:sz="0" w:space="0" w:color="auto"/>
            <w:bottom w:val="none" w:sz="0" w:space="0" w:color="auto"/>
            <w:right w:val="none" w:sz="0" w:space="0" w:color="auto"/>
          </w:divBdr>
          <w:divsChild>
            <w:div w:id="633562276">
              <w:marLeft w:val="0"/>
              <w:marRight w:val="0"/>
              <w:marTop w:val="0"/>
              <w:marBottom w:val="0"/>
              <w:divBdr>
                <w:top w:val="none" w:sz="0" w:space="0" w:color="auto"/>
                <w:left w:val="none" w:sz="0" w:space="0" w:color="auto"/>
                <w:bottom w:val="none" w:sz="0" w:space="0" w:color="auto"/>
                <w:right w:val="none" w:sz="0" w:space="0" w:color="auto"/>
              </w:divBdr>
            </w:div>
            <w:div w:id="13653929">
              <w:marLeft w:val="0"/>
              <w:marRight w:val="0"/>
              <w:marTop w:val="0"/>
              <w:marBottom w:val="0"/>
              <w:divBdr>
                <w:top w:val="none" w:sz="0" w:space="0" w:color="auto"/>
                <w:left w:val="none" w:sz="0" w:space="0" w:color="auto"/>
                <w:bottom w:val="none" w:sz="0" w:space="0" w:color="auto"/>
                <w:right w:val="none" w:sz="0" w:space="0" w:color="auto"/>
              </w:divBdr>
              <w:divsChild>
                <w:div w:id="30081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hyperlink" Target="https://hbba.sacinfo.org.cn/stdDetail/8023188d5d3f24a39bc2ab80334aef1caab873e1a788495dfea531780bf2881c"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8F47D9" w:rsidRDefault="0063394E">
          <w:pPr>
            <w:pStyle w:val="C60FF3B31743495F8F0FCBDF6D51354F"/>
            <w:rPr>
              <w:rFonts w:hint="eastAsia"/>
            </w:rPr>
          </w:pPr>
          <w:r w:rsidRPr="00751A05">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8F47D9" w:rsidRDefault="0063394E">
          <w:pPr>
            <w:pStyle w:val="8C207EF8EE5641BE900721C84F7592F1"/>
            <w:rPr>
              <w:rFonts w:hint="eastAsia"/>
            </w:rPr>
          </w:pPr>
          <w:r w:rsidRPr="00FB6243">
            <w:rPr>
              <w:rStyle w:val="a3"/>
              <w:rFonts w:hint="eastAsia"/>
            </w:rPr>
            <w:t>选择一项。</w:t>
          </w:r>
        </w:p>
      </w:docPartBody>
    </w:docPart>
    <w:docPart>
      <w:docPartPr>
        <w:name w:val="D6E1C4B80E694BD3B9FE70776C36E0C5"/>
        <w:category>
          <w:name w:val="常规"/>
          <w:gallery w:val="placeholder"/>
        </w:category>
        <w:types>
          <w:type w:val="bbPlcHdr"/>
        </w:types>
        <w:behaviors>
          <w:behavior w:val="content"/>
        </w:behaviors>
        <w:guid w:val="{C9CE4039-0143-4D85-9E3B-94150CFAE273}"/>
      </w:docPartPr>
      <w:docPartBody>
        <w:p w:rsidR="008F47D9" w:rsidRDefault="0063394E">
          <w:pPr>
            <w:pStyle w:val="D6E1C4B80E694BD3B9FE70776C36E0C5"/>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font>
  <w:font w:name="Helvetica">
    <w:panose1 w:val="020B060402020202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4E"/>
    <w:rsid w:val="000316A2"/>
    <w:rsid w:val="000350B2"/>
    <w:rsid w:val="00156D5C"/>
    <w:rsid w:val="001615B9"/>
    <w:rsid w:val="0019725D"/>
    <w:rsid w:val="001C136D"/>
    <w:rsid w:val="002D6B09"/>
    <w:rsid w:val="00400A14"/>
    <w:rsid w:val="00411B9F"/>
    <w:rsid w:val="004472DF"/>
    <w:rsid w:val="004B0C26"/>
    <w:rsid w:val="004F5463"/>
    <w:rsid w:val="00562321"/>
    <w:rsid w:val="00624B5C"/>
    <w:rsid w:val="0063394E"/>
    <w:rsid w:val="00751FFA"/>
    <w:rsid w:val="007B739D"/>
    <w:rsid w:val="00837838"/>
    <w:rsid w:val="008F47D9"/>
    <w:rsid w:val="00934354"/>
    <w:rsid w:val="00986112"/>
    <w:rsid w:val="00A4206C"/>
    <w:rsid w:val="00AB0E37"/>
    <w:rsid w:val="00B71E1A"/>
    <w:rsid w:val="00BA66A0"/>
    <w:rsid w:val="00C10980"/>
    <w:rsid w:val="00CA672D"/>
    <w:rsid w:val="00D16889"/>
    <w:rsid w:val="00D17B26"/>
    <w:rsid w:val="00D632A6"/>
    <w:rsid w:val="00D66553"/>
    <w:rsid w:val="00D775AA"/>
    <w:rsid w:val="00DC2BC4"/>
    <w:rsid w:val="00DD2632"/>
    <w:rsid w:val="00DD483B"/>
    <w:rsid w:val="00E4592E"/>
    <w:rsid w:val="00EB084E"/>
    <w:rsid w:val="00FC1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0FF3B31743495F8F0FCBDF6D51354F">
    <w:name w:val="C60FF3B31743495F8F0FCBDF6D51354F"/>
    <w:pPr>
      <w:widowControl w:val="0"/>
      <w:jc w:val="both"/>
    </w:pPr>
  </w:style>
  <w:style w:type="paragraph" w:customStyle="1" w:styleId="8C207EF8EE5641BE900721C84F7592F1">
    <w:name w:val="8C207EF8EE5641BE900721C84F7592F1"/>
    <w:pPr>
      <w:widowControl w:val="0"/>
      <w:jc w:val="both"/>
    </w:pPr>
  </w:style>
  <w:style w:type="paragraph" w:customStyle="1" w:styleId="D6E1C4B80E694BD3B9FE70776C36E0C5">
    <w:name w:val="D6E1C4B80E694BD3B9FE70776C36E0C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EA8CC-4C73-459E-BEFE-EF0BFA0F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4226</TotalTime>
  <Pages>7</Pages>
  <Words>1526</Words>
  <Characters>1970</Characters>
  <Application>Microsoft Office Word</Application>
  <DocSecurity>0</DocSecurity>
  <Lines>218</Lines>
  <Paragraphs>218</Paragraphs>
  <ScaleCrop>false</ScaleCrop>
  <Company>PCMI</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276652310@qq.com</cp:lastModifiedBy>
  <cp:revision>129</cp:revision>
  <cp:lastPrinted>2025-11-12T04:45:00Z</cp:lastPrinted>
  <dcterms:created xsi:type="dcterms:W3CDTF">2023-11-28T09:29:00Z</dcterms:created>
  <dcterms:modified xsi:type="dcterms:W3CDTF">2025-11-12T05:37:00Z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