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81E7">
      <w:pPr>
        <w:adjustRightInd w:val="0"/>
        <w:snapToGrid w:val="0"/>
        <w:spacing w:after="156" w:afterLines="50" w:line="276" w:lineRule="auto"/>
        <w:jc w:val="left"/>
        <w:rPr>
          <w:rFonts w:hint="eastAsia" w:asciiTheme="minorEastAsia" w:hAnsiTheme="minorEastAsia"/>
          <w:bCs/>
          <w:color w:val="FF0000"/>
          <w:kern w:val="0"/>
          <w:sz w:val="24"/>
          <w:szCs w:val="72"/>
        </w:rPr>
      </w:pPr>
      <w:r>
        <w:rPr>
          <w:rFonts w:hint="eastAsia" w:asciiTheme="minorEastAsia" w:hAnsiTheme="minorEastAsia"/>
          <w:bCs/>
          <w:color w:val="FF0000"/>
          <w:kern w:val="0"/>
          <w:sz w:val="24"/>
          <w:szCs w:val="72"/>
        </w:rPr>
        <w:t>※特别说明：</w:t>
      </w:r>
    </w:p>
    <w:p w14:paraId="22CB2A6D">
      <w:pPr>
        <w:adjustRightInd w:val="0"/>
        <w:snapToGrid w:val="0"/>
        <w:spacing w:after="156" w:afterLines="50" w:line="276" w:lineRule="auto"/>
        <w:ind w:firstLine="480" w:firstLineChars="200"/>
        <w:jc w:val="left"/>
        <w:rPr>
          <w:rFonts w:hint="eastAsia" w:asciiTheme="minorEastAsia" w:hAnsiTheme="minorEastAsia"/>
          <w:bCs/>
          <w:color w:val="FF0000"/>
          <w:kern w:val="0"/>
          <w:sz w:val="24"/>
          <w:szCs w:val="72"/>
        </w:rPr>
      </w:pPr>
      <w:r>
        <w:rPr>
          <w:rFonts w:hint="eastAsia" w:asciiTheme="minorEastAsia" w:hAnsiTheme="minorEastAsia"/>
          <w:bCs/>
          <w:color w:val="FF0000"/>
          <w:kern w:val="0"/>
          <w:sz w:val="24"/>
          <w:szCs w:val="72"/>
        </w:rPr>
        <w:t>本调查表调研内容将作为《白酒感官品评术语》国家标准修订的重要依据，该内容仅用于国家标准修订工作，信息保密。感谢您的耐心回答！</w:t>
      </w:r>
    </w:p>
    <w:p w14:paraId="67275137">
      <w:pPr>
        <w:jc w:val="center"/>
        <w:rPr>
          <w:rFonts w:ascii="方正小标宋简体" w:eastAsia="方正小标宋简体"/>
          <w:sz w:val="36"/>
          <w:szCs w:val="180"/>
        </w:rPr>
      </w:pPr>
      <w:bookmarkStart w:id="0" w:name="_Hlk150182063"/>
      <w:r>
        <w:rPr>
          <w:rFonts w:hint="eastAsia" w:ascii="方正小标宋简体" w:eastAsia="方正小标宋简体"/>
          <w:sz w:val="36"/>
          <w:szCs w:val="180"/>
        </w:rPr>
        <w:t>《白酒感官品评术语》国家标准修订意见征集表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196"/>
        <w:gridCol w:w="578"/>
        <w:gridCol w:w="1970"/>
        <w:gridCol w:w="1991"/>
      </w:tblGrid>
      <w:tr w14:paraId="0AD6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5"/>
            <w:vAlign w:val="center"/>
          </w:tcPr>
          <w:p w14:paraId="6A639EF8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1、填写人信息</w:t>
            </w:r>
          </w:p>
        </w:tc>
      </w:tr>
      <w:tr w14:paraId="4289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pct"/>
            <w:vAlign w:val="center"/>
          </w:tcPr>
          <w:p w14:paraId="5FB33B99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4"/>
                <w:szCs w:val="24"/>
              </w:rPr>
              <w:t>填写</w:t>
            </w:r>
            <w:r>
              <w:rPr>
                <w:color w:val="000000"/>
                <w:spacing w:val="-6"/>
                <w:kern w:val="0"/>
                <w:sz w:val="24"/>
                <w:szCs w:val="24"/>
              </w:rPr>
              <w:t>单位</w:t>
            </w:r>
          </w:p>
        </w:tc>
        <w:tc>
          <w:tcPr>
            <w:tcW w:w="4268" w:type="pct"/>
            <w:gridSpan w:val="4"/>
          </w:tcPr>
          <w:p w14:paraId="7A023A77">
            <w:pPr>
              <w:pStyle w:val="2"/>
              <w:snapToGrid w:val="0"/>
              <w:jc w:val="left"/>
              <w:rPr>
                <w:rFonts w:hint="eastAsia" w:asciiTheme="minorHAnsi" w:hAnsiTheme="minorHAnsi" w:eastAsiaTheme="minorEastAsia" w:cstheme="minorBidi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</w:tr>
      <w:tr w14:paraId="2EBE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731" w:type="pct"/>
            <w:vAlign w:val="center"/>
          </w:tcPr>
          <w:p w14:paraId="3D2D59C4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kern w:val="0"/>
                <w:sz w:val="24"/>
                <w:szCs w:val="24"/>
              </w:rPr>
              <w:t>填写</w:t>
            </w:r>
            <w:r>
              <w:rPr>
                <w:color w:val="000000"/>
                <w:spacing w:val="-6"/>
                <w:kern w:val="0"/>
                <w:sz w:val="24"/>
                <w:szCs w:val="24"/>
              </w:rPr>
              <w:t>人</w:t>
            </w:r>
          </w:p>
        </w:tc>
        <w:tc>
          <w:tcPr>
            <w:tcW w:w="2083" w:type="pct"/>
            <w:gridSpan w:val="2"/>
          </w:tcPr>
          <w:p w14:paraId="0FD996AA">
            <w:pPr>
              <w:pStyle w:val="2"/>
              <w:snapToGrid w:val="0"/>
              <w:jc w:val="left"/>
              <w:rPr>
                <w:rFonts w:hint="eastAsia" w:asciiTheme="minorHAnsi" w:hAnsiTheme="minorHAnsi" w:eastAsiaTheme="minorEastAsia" w:cstheme="minorBidi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7" w:type="pct"/>
            <w:vAlign w:val="center"/>
          </w:tcPr>
          <w:p w14:paraId="29759EC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color w:val="000000"/>
                <w:spacing w:val="-6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097" w:type="pct"/>
            <w:vAlign w:val="center"/>
          </w:tcPr>
          <w:p w14:paraId="2059C3F0">
            <w:pPr>
              <w:pStyle w:val="2"/>
              <w:snapToGrid w:val="0"/>
              <w:spacing w:before="93" w:beforeLines="30"/>
              <w:ind w:firstLine="681" w:firstLineChars="299"/>
              <w:jc w:val="left"/>
              <w:rPr>
                <w:rFonts w:hint="eastAsia" w:asciiTheme="minorHAnsi" w:hAnsiTheme="minorHAnsi" w:eastAsiaTheme="minorEastAsia" w:cstheme="minorBidi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</w:tr>
      <w:tr w14:paraId="1E44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pct"/>
            <w:vAlign w:val="center"/>
          </w:tcPr>
          <w:p w14:paraId="6238721C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color w:val="000000"/>
                <w:spacing w:val="-6"/>
                <w:kern w:val="0"/>
                <w:sz w:val="24"/>
                <w:szCs w:val="24"/>
              </w:rPr>
              <w:t>邮箱</w:t>
            </w:r>
          </w:p>
        </w:tc>
        <w:tc>
          <w:tcPr>
            <w:tcW w:w="2083" w:type="pct"/>
            <w:gridSpan w:val="2"/>
          </w:tcPr>
          <w:p w14:paraId="2A7E976E">
            <w:pPr>
              <w:pStyle w:val="2"/>
              <w:snapToGrid w:val="0"/>
              <w:jc w:val="left"/>
              <w:rPr>
                <w:rFonts w:hint="eastAsia" w:asciiTheme="minorHAnsi" w:hAnsiTheme="minorHAnsi" w:eastAsiaTheme="minorEastAsia" w:cstheme="minorBidi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7" w:type="pct"/>
            <w:vAlign w:val="center"/>
          </w:tcPr>
          <w:p w14:paraId="55842915"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color w:val="000000"/>
                <w:spacing w:val="-6"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1097" w:type="pct"/>
            <w:vAlign w:val="center"/>
          </w:tcPr>
          <w:p w14:paraId="4A28E777">
            <w:pPr>
              <w:pStyle w:val="2"/>
              <w:snapToGrid w:val="0"/>
              <w:spacing w:before="93" w:beforeLines="30"/>
              <w:ind w:firstLine="681" w:firstLineChars="299"/>
              <w:jc w:val="left"/>
              <w:rPr>
                <w:rFonts w:hint="eastAsia" w:asciiTheme="minorHAnsi" w:hAnsiTheme="minorHAnsi" w:eastAsiaTheme="minorEastAsia" w:cstheme="minorBidi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</w:tr>
      <w:tr w14:paraId="33C4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5"/>
          </w:tcPr>
          <w:p w14:paraId="3E55B47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您对本标准修订工作的意见、建议，请详细阐述。以下方向供参考。</w:t>
            </w:r>
          </w:p>
        </w:tc>
      </w:tr>
      <w:tr w14:paraId="460E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pct"/>
            <w:gridSpan w:val="2"/>
          </w:tcPr>
          <w:p w14:paraId="30CDEE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Style w:val="5"/>
                <w:rFonts w:hint="eastAsia" w:ascii="宋体" w:hAnsi="宋体" w:cs="宋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现行术语定义准确性</w:t>
            </w:r>
          </w:p>
        </w:tc>
        <w:tc>
          <w:tcPr>
            <w:tcW w:w="2504" w:type="pct"/>
            <w:gridSpan w:val="3"/>
          </w:tcPr>
          <w:p w14:paraId="0E02619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Style w:val="5"/>
                <w:rFonts w:hint="eastAsia" w:ascii="宋体" w:hAnsi="宋体" w:cs="宋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术语覆盖完整性</w:t>
            </w:r>
          </w:p>
        </w:tc>
      </w:tr>
      <w:tr w14:paraId="65E41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pct"/>
            <w:gridSpan w:val="2"/>
          </w:tcPr>
          <w:p w14:paraId="65B43A9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  <w:szCs w:val="24"/>
                <w:shd w:val="clear" w:color="auto" w:fill="FFFFFF"/>
              </w:rPr>
              <w:t>术语实用性与行业适应性</w:t>
            </w:r>
          </w:p>
        </w:tc>
        <w:tc>
          <w:tcPr>
            <w:tcW w:w="2504" w:type="pct"/>
            <w:gridSpan w:val="3"/>
          </w:tcPr>
          <w:p w14:paraId="1A77F4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  <w:szCs w:val="24"/>
                <w:shd w:val="clear" w:color="auto" w:fill="FFFFFF"/>
              </w:rPr>
              <w:t>标准执行中的问题</w:t>
            </w:r>
          </w:p>
        </w:tc>
      </w:tr>
      <w:tr w14:paraId="1E25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pct"/>
            <w:gridSpan w:val="2"/>
          </w:tcPr>
          <w:p w14:paraId="10B96A7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sz w:val="24"/>
                <w:szCs w:val="24"/>
                <w:shd w:val="clear" w:color="auto" w:fill="FFFFFF"/>
              </w:rPr>
              <w:t>资料性附录的意见、建议</w:t>
            </w:r>
          </w:p>
        </w:tc>
        <w:tc>
          <w:tcPr>
            <w:tcW w:w="2504" w:type="pct"/>
            <w:gridSpan w:val="3"/>
          </w:tcPr>
          <w:p w14:paraId="1542A1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异杂味术语相关建议</w:t>
            </w:r>
          </w:p>
        </w:tc>
      </w:tr>
      <w:tr w14:paraId="6ACD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5" w:type="pct"/>
            <w:gridSpan w:val="2"/>
          </w:tcPr>
          <w:p w14:paraId="08D87E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rPr>
                <w:rStyle w:val="5"/>
                <w:rFonts w:hint="eastAsia" w:ascii="宋体" w:hAnsi="宋体" w:cs="宋体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其它</w:t>
            </w:r>
          </w:p>
        </w:tc>
        <w:tc>
          <w:tcPr>
            <w:tcW w:w="2504" w:type="pct"/>
            <w:gridSpan w:val="3"/>
          </w:tcPr>
          <w:p w14:paraId="591C9803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2C87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  <w:vAlign w:val="center"/>
          </w:tcPr>
          <w:p w14:paraId="2045D3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章条号</w:t>
            </w:r>
          </w:p>
        </w:tc>
        <w:tc>
          <w:tcPr>
            <w:tcW w:w="1763" w:type="pct"/>
            <w:vAlign w:val="center"/>
          </w:tcPr>
          <w:p w14:paraId="629956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修改建议</w:t>
            </w:r>
          </w:p>
        </w:tc>
        <w:tc>
          <w:tcPr>
            <w:tcW w:w="2504" w:type="pct"/>
            <w:gridSpan w:val="3"/>
            <w:vAlign w:val="center"/>
          </w:tcPr>
          <w:p w14:paraId="63D411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理由</w:t>
            </w:r>
          </w:p>
        </w:tc>
      </w:tr>
      <w:tr w14:paraId="7F17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0C121A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79AEAD9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5C5BED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11D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63604C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52716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4217C2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CDA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03626B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2E1017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38227B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20E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3D9AD4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6FA195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1F6D8F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BC6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522289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3AB5DE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32AF46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A6F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0FB52F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41A29B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290BFA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2472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2C96CC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278C75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680885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478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1C0FFF7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67BF75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5725E3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C39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5F17E7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632D19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30B818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0950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28B473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463BF9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733D9E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19C6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1" w:type="pct"/>
          </w:tcPr>
          <w:p w14:paraId="541A31F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pct"/>
          </w:tcPr>
          <w:p w14:paraId="5AF369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4" w:type="pct"/>
            <w:gridSpan w:val="3"/>
          </w:tcPr>
          <w:p w14:paraId="368108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2F7DA2">
      <w:pPr>
        <w:autoSpaceDE w:val="0"/>
        <w:autoSpaceDN w:val="0"/>
        <w:adjustRightInd w:val="0"/>
        <w:snapToGrid w:val="0"/>
        <w:jc w:val="left"/>
      </w:pPr>
      <w:bookmarkStart w:id="1" w:name="_GoBack"/>
      <w:bookmarkEnd w:id="1"/>
      <w:r>
        <w:rPr>
          <w:rFonts w:hint="eastAsia"/>
          <w:sz w:val="20"/>
          <w:szCs w:val="52"/>
        </w:rPr>
        <w:t>电子版发送至：</w:t>
      </w:r>
      <w:r>
        <w:fldChar w:fldCharType="begin"/>
      </w:r>
      <w:r>
        <w:instrText xml:space="preserve"> HYPERLINK "mailto:tc358@scff.org.cn" </w:instrText>
      </w:r>
      <w:r>
        <w:fldChar w:fldCharType="separate"/>
      </w:r>
      <w:r>
        <w:rPr>
          <w:rStyle w:val="6"/>
          <w:rFonts w:hint="eastAsia"/>
          <w:sz w:val="20"/>
          <w:szCs w:val="52"/>
        </w:rPr>
        <w:t>tc</w:t>
      </w:r>
      <w:r>
        <w:rPr>
          <w:rStyle w:val="6"/>
          <w:sz w:val="20"/>
          <w:szCs w:val="52"/>
        </w:rPr>
        <w:t>358</w:t>
      </w:r>
      <w:r>
        <w:rPr>
          <w:rStyle w:val="6"/>
          <w:rFonts w:hint="eastAsia"/>
          <w:sz w:val="20"/>
          <w:szCs w:val="52"/>
        </w:rPr>
        <w:t>@scff.org.cn</w:t>
      </w:r>
      <w:r>
        <w:rPr>
          <w:rStyle w:val="6"/>
          <w:rFonts w:hint="eastAsia"/>
          <w:sz w:val="20"/>
          <w:szCs w:val="52"/>
        </w:rPr>
        <w:fldChar w:fldCharType="end"/>
      </w:r>
      <w:r>
        <w:rPr>
          <w:rStyle w:val="6"/>
          <w:rFonts w:hint="eastAsia"/>
          <w:sz w:val="20"/>
          <w:szCs w:val="52"/>
          <w:u w:val="none"/>
        </w:rPr>
        <w:t xml:space="preserve">                                     </w:t>
      </w:r>
      <w:r>
        <w:rPr>
          <w:rFonts w:hint="eastAsia"/>
          <w:sz w:val="20"/>
          <w:szCs w:val="52"/>
        </w:rPr>
        <w:t>（纸幅不够，请附页）</w:t>
      </w:r>
    </w:p>
    <w:p w14:paraId="73EB1B9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70B3C"/>
    <w:multiLevelType w:val="singleLevel"/>
    <w:tmpl w:val="87570B3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8EB7344"/>
    <w:multiLevelType w:val="singleLevel"/>
    <w:tmpl w:val="F8EB734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E0922"/>
    <w:rsid w:val="7B4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  <w:lang w:val="zh-CN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2025-04-08T01:21:00Z</dcterms:created>
  <dc:creator>炒’疙瘩</dc:creator>
  <cp:lastModifiedBy>炒’疙瘩</cp:lastModifiedBy>
  <dcterms:modified xsi:type="dcterms:W3CDTF">2025-04-08T01:23:10Z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FAFD18A4913644F3967136001F229A8C_11</vt:lpwstr>
  </property>
  <property fmtid="{D5CDD505-2E9C-101B-9397-08002B2CF9AE}" pid="4" name="KSOTemplateDocerSaveRecord">
    <vt:lpwstr>eyJoZGlkIjoiNmVhMmI1OWUwYjljZTEzNjllMTdjYzQ4YTQzZTgzMjMiLCJ1c2VySWQiOiI2NjQyNjUwMzgifQ==</vt:lpwstr>
  </property>
</Properties>
</file>